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1399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13994">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34F813D3" w14:textId="5BBDE2F4" w:rsidR="00346FCE" w:rsidRDefault="00346FCE" w:rsidP="00B17B3E">
      <w:pPr>
        <w:tabs>
          <w:tab w:val="left" w:pos="-284"/>
          <w:tab w:val="left" w:pos="196"/>
          <w:tab w:val="left" w:pos="567"/>
        </w:tabs>
        <w:jc w:val="both"/>
        <w:rPr>
          <w:color w:val="000000" w:themeColor="text1"/>
          <w:lang w:val="ro-MD"/>
        </w:rPr>
      </w:pPr>
      <w:r>
        <w:rPr>
          <w:color w:val="000000" w:themeColor="text1"/>
          <w:lang w:val="ro-MD"/>
        </w:rPr>
        <w:t>27)</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513994" w:rsidRDefault="00E36039" w:rsidP="00513994">
      <w:pPr>
        <w:pStyle w:val="Listparagraf"/>
        <w:numPr>
          <w:ilvl w:val="0"/>
          <w:numId w:val="6"/>
        </w:numPr>
        <w:tabs>
          <w:tab w:val="clear" w:pos="1134"/>
          <w:tab w:val="left" w:pos="-284"/>
          <w:tab w:val="left" w:pos="196"/>
          <w:tab w:val="left" w:pos="567"/>
        </w:tabs>
        <w:spacing w:after="120"/>
        <w:ind w:left="-284" w:firstLine="284"/>
        <w:rPr>
          <w:lang w:val="ro-MD"/>
        </w:rPr>
      </w:pPr>
      <w:r w:rsidRPr="00513994">
        <w:rPr>
          <w:lang w:val="ro-MD"/>
        </w:rPr>
        <w:t xml:space="preserve"> </w:t>
      </w:r>
      <w:r w:rsidR="00E30DD8" w:rsidRPr="00513994">
        <w:rPr>
          <w:lang w:val="ro-MD"/>
        </w:rPr>
        <w:t>Detaliile privind cantitățile de bunuri și servicii, specificațiile tehnice, standardele și resursele sunt prezentate în caietul de sarcini</w:t>
      </w:r>
      <w:r w:rsidR="006D7605" w:rsidRPr="00513994">
        <w:rPr>
          <w:lang w:val="ro-MD"/>
        </w:rPr>
        <w:t xml:space="preserve"> (</w:t>
      </w:r>
      <w:r w:rsidR="00B17B3E" w:rsidRPr="00513994">
        <w:rPr>
          <w:lang w:val="ro-MD"/>
        </w:rPr>
        <w:t>a</w:t>
      </w:r>
      <w:r w:rsidR="006D7605" w:rsidRPr="00513994">
        <w:rPr>
          <w:lang w:val="ro-MD"/>
        </w:rPr>
        <w:t>nexa nr.</w:t>
      </w:r>
      <w:r w:rsidR="00B10024" w:rsidRPr="00513994">
        <w:rPr>
          <w:lang w:val="ro-MD"/>
        </w:rPr>
        <w:t xml:space="preserve"> </w:t>
      </w:r>
      <w:r w:rsidR="006D7605" w:rsidRPr="00513994">
        <w:rPr>
          <w:lang w:val="ro-MD"/>
        </w:rPr>
        <w:t>21)</w:t>
      </w:r>
      <w:r w:rsidR="00E30DD8" w:rsidRPr="00513994">
        <w:rPr>
          <w:lang w:val="ro-MD"/>
        </w:rPr>
        <w:t>.</w:t>
      </w:r>
      <w:r w:rsidR="007A3892" w:rsidRPr="00513994">
        <w:rPr>
          <w:lang w:val="ro-MD"/>
        </w:rPr>
        <w:t xml:space="preserve"> </w:t>
      </w:r>
    </w:p>
    <w:p w14:paraId="46E47CA2" w14:textId="0C7424A0" w:rsidR="00352B05" w:rsidRPr="00962B31" w:rsidRDefault="007A3892" w:rsidP="00513994">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13994">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513994">
        <w:rPr>
          <w:lang w:val="it-IT"/>
        </w:rPr>
        <w:t xml:space="preserve">Legii </w:t>
      </w:r>
      <w:r w:rsidR="001C03B0" w:rsidRPr="00513994">
        <w:rPr>
          <w:lang w:val="it-IT"/>
        </w:rPr>
        <w:t>nr.</w:t>
      </w:r>
      <w:r w:rsidR="00B10024" w:rsidRPr="00513994">
        <w:rPr>
          <w:lang w:val="it-IT"/>
        </w:rPr>
        <w:t xml:space="preserve"> </w:t>
      </w:r>
      <w:r w:rsidR="001C03B0" w:rsidRPr="00513994">
        <w:rPr>
          <w:lang w:val="it-IT"/>
        </w:rPr>
        <w:t>131/2015 privind</w:t>
      </w:r>
      <w:r w:rsidRPr="00513994">
        <w:rPr>
          <w:lang w:val="it-IT"/>
        </w:rPr>
        <w:t xml:space="preserve"> </w:t>
      </w:r>
      <w:r w:rsidR="001C03B0" w:rsidRPr="00513994">
        <w:rPr>
          <w:lang w:val="it-IT"/>
        </w:rPr>
        <w:t>achizițiile</w:t>
      </w:r>
      <w:r w:rsidRPr="00513994">
        <w:rPr>
          <w:lang w:val="it-IT"/>
        </w:rPr>
        <w:t xml:space="preserve"> </w:t>
      </w:r>
      <w:r w:rsidR="000F680C" w:rsidRPr="00513994">
        <w:rPr>
          <w:lang w:val="it-IT"/>
        </w:rPr>
        <w:t>publice.</w:t>
      </w:r>
    </w:p>
    <w:p w14:paraId="58233F64" w14:textId="43373D63" w:rsidR="00A50D0A" w:rsidRPr="009F1E2C" w:rsidRDefault="007A3892" w:rsidP="0051399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513994">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13994">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1399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13994">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1399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13994">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513994">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1399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1399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513994">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1399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1399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13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13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13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13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13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513994">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13994">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513994"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en-AU"/>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13994">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513994">
        <w:rPr>
          <w:lang w:val="en-AU"/>
        </w:rPr>
        <w:t xml:space="preserve">(2) </w:t>
      </w:r>
      <w:proofErr w:type="spellStart"/>
      <w:r w:rsidR="00485A35" w:rsidRPr="00513994">
        <w:rPr>
          <w:lang w:val="en-AU"/>
        </w:rPr>
        <w:t>şi</w:t>
      </w:r>
      <w:proofErr w:type="spellEnd"/>
      <w:r w:rsidR="00485A35" w:rsidRPr="00513994">
        <w:rPr>
          <w:lang w:val="en-AU"/>
        </w:rPr>
        <w:t xml:space="preserve"> </w:t>
      </w:r>
      <w:proofErr w:type="spellStart"/>
      <w:r w:rsidR="00491A3D" w:rsidRPr="00513994">
        <w:rPr>
          <w:lang w:val="en-AU"/>
        </w:rPr>
        <w:t>alin</w:t>
      </w:r>
      <w:proofErr w:type="spellEnd"/>
      <w:r w:rsidR="00491A3D" w:rsidRPr="00513994">
        <w:rPr>
          <w:lang w:val="en-AU"/>
        </w:rPr>
        <w:t>.</w:t>
      </w:r>
      <w:r w:rsidR="00593B4C" w:rsidRPr="00513994">
        <w:rPr>
          <w:lang w:val="en-AU"/>
        </w:rPr>
        <w:t xml:space="preserve"> </w:t>
      </w:r>
      <w:r w:rsidR="00491A3D" w:rsidRPr="00513994">
        <w:rPr>
          <w:lang w:val="en-AU"/>
        </w:rPr>
        <w:t xml:space="preserve">(3) </w:t>
      </w:r>
      <w:proofErr w:type="spellStart"/>
      <w:r w:rsidR="00491A3D" w:rsidRPr="00513994">
        <w:rPr>
          <w:lang w:val="en-AU"/>
        </w:rPr>
        <w:t>și</w:t>
      </w:r>
      <w:proofErr w:type="spellEnd"/>
      <w:r w:rsidR="00491A3D" w:rsidRPr="00513994">
        <w:rPr>
          <w:lang w:val="en-AU"/>
        </w:rPr>
        <w:t xml:space="preserve"> art.</w:t>
      </w:r>
      <w:r w:rsidR="00593B4C" w:rsidRPr="00513994">
        <w:rPr>
          <w:lang w:val="en-AU"/>
        </w:rPr>
        <w:t xml:space="preserve"> </w:t>
      </w:r>
      <w:r w:rsidR="00491A3D" w:rsidRPr="00513994">
        <w:rPr>
          <w:lang w:val="en-AU"/>
        </w:rPr>
        <w:t xml:space="preserve">16 </w:t>
      </w:r>
      <w:proofErr w:type="spellStart"/>
      <w:r w:rsidR="00491A3D" w:rsidRPr="00513994">
        <w:rPr>
          <w:lang w:val="en-AU"/>
        </w:rPr>
        <w:t>alin</w:t>
      </w:r>
      <w:proofErr w:type="spellEnd"/>
      <w:r w:rsidR="00491A3D" w:rsidRPr="00513994">
        <w:rPr>
          <w:lang w:val="en-AU"/>
        </w:rPr>
        <w:t>.</w:t>
      </w:r>
      <w:r w:rsidR="00593B4C" w:rsidRPr="00513994">
        <w:rPr>
          <w:lang w:val="en-AU"/>
        </w:rPr>
        <w:t xml:space="preserve"> </w:t>
      </w:r>
      <w:r w:rsidR="00491A3D" w:rsidRPr="00513994">
        <w:rPr>
          <w:lang w:val="en-AU"/>
        </w:rPr>
        <w:t xml:space="preserve">(6) al </w:t>
      </w:r>
      <w:proofErr w:type="spellStart"/>
      <w:r w:rsidR="00491A3D" w:rsidRPr="00513994">
        <w:rPr>
          <w:lang w:val="en-AU"/>
        </w:rPr>
        <w:t>Legii</w:t>
      </w:r>
      <w:proofErr w:type="spellEnd"/>
      <w:r w:rsidR="00491A3D" w:rsidRPr="00513994">
        <w:rPr>
          <w:lang w:val="en-AU"/>
        </w:rPr>
        <w:t xml:space="preserve"> nr.</w:t>
      </w:r>
      <w:r w:rsidR="00593B4C" w:rsidRPr="00513994">
        <w:rPr>
          <w:lang w:val="en-AU"/>
        </w:rPr>
        <w:t xml:space="preserve"> </w:t>
      </w:r>
      <w:r w:rsidR="00491A3D" w:rsidRPr="00513994">
        <w:rPr>
          <w:lang w:val="en-AU"/>
        </w:rPr>
        <w:t xml:space="preserve">131/2015 </w:t>
      </w:r>
      <w:proofErr w:type="spellStart"/>
      <w:r w:rsidR="00491A3D" w:rsidRPr="00513994">
        <w:rPr>
          <w:lang w:val="en-AU"/>
        </w:rPr>
        <w:t>privind</w:t>
      </w:r>
      <w:proofErr w:type="spellEnd"/>
      <w:r w:rsidR="00491A3D" w:rsidRPr="00513994">
        <w:rPr>
          <w:lang w:val="en-AU"/>
        </w:rPr>
        <w:t xml:space="preserve"> </w:t>
      </w:r>
      <w:proofErr w:type="spellStart"/>
      <w:r w:rsidR="00491A3D" w:rsidRPr="00513994">
        <w:rPr>
          <w:lang w:val="en-AU"/>
        </w:rPr>
        <w:t>achizițiile</w:t>
      </w:r>
      <w:proofErr w:type="spellEnd"/>
      <w:r w:rsidR="00491A3D" w:rsidRPr="00513994">
        <w:rPr>
          <w:lang w:val="en-AU"/>
        </w:rPr>
        <w:t xml:space="preserve"> </w:t>
      </w:r>
      <w:proofErr w:type="spellStart"/>
      <w:r w:rsidR="00491A3D" w:rsidRPr="00513994">
        <w:rPr>
          <w:lang w:val="en-AU"/>
        </w:rPr>
        <w:t>publice</w:t>
      </w:r>
      <w:proofErr w:type="spellEnd"/>
      <w:r w:rsidR="00491A3D" w:rsidRPr="00513994">
        <w:rPr>
          <w:lang w:val="en-AU"/>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AC0A01">
        <w:rPr>
          <w:b/>
          <w:lang w:val="it-IT"/>
        </w:rPr>
        <w:t>.</w:t>
      </w:r>
      <w:r w:rsidR="00D474D6" w:rsidRPr="00AC0A01">
        <w:rPr>
          <w:b/>
          <w:lang w:val="it-IT"/>
        </w:rPr>
        <w:t xml:space="preserve"> </w:t>
      </w:r>
      <w:r w:rsidR="007167E4" w:rsidRPr="00AC0A01">
        <w:rPr>
          <w:lang w:val="it-IT"/>
        </w:rPr>
        <w:t xml:space="preserve">Autoritatea contractantă solicită oricărui ofertant să prezinte dovada din care să rezulte o formă de înregistrare </w:t>
      </w:r>
      <w:r w:rsidR="00DB3868" w:rsidRPr="00AC0A01">
        <w:rPr>
          <w:lang w:val="it-IT"/>
        </w:rPr>
        <w:t xml:space="preserve">în cazul persoanei </w:t>
      </w:r>
      <w:r w:rsidR="007167E4" w:rsidRPr="00AC0A01">
        <w:rPr>
          <w:lang w:val="it-IT"/>
        </w:rPr>
        <w:t>juridic</w:t>
      </w:r>
      <w:r w:rsidR="00DB3868" w:rsidRPr="00AC0A01">
        <w:rPr>
          <w:lang w:val="it-IT"/>
        </w:rPr>
        <w:t>e</w:t>
      </w:r>
      <w:r w:rsidR="007167E4" w:rsidRPr="00AC0A01">
        <w:rPr>
          <w:lang w:val="it-IT"/>
        </w:rPr>
        <w:t>, capacitatea legală de a executa documentați</w:t>
      </w:r>
      <w:r w:rsidR="00153412" w:rsidRPr="00AC0A01">
        <w:rPr>
          <w:lang w:val="it-IT"/>
        </w:rPr>
        <w:t>a</w:t>
      </w:r>
      <w:r w:rsidR="007167E4" w:rsidRPr="00AC0A01">
        <w:rPr>
          <w:lang w:val="it-IT"/>
        </w:rPr>
        <w:t xml:space="preserve"> de </w:t>
      </w:r>
      <w:r w:rsidR="004D0A33" w:rsidRPr="00AC0A01">
        <w:rPr>
          <w:lang w:val="it-IT"/>
        </w:rPr>
        <w:t>atribuire</w:t>
      </w:r>
      <w:r w:rsidR="007167E4" w:rsidRPr="00AC0A01">
        <w:rPr>
          <w:lang w:val="it-IT"/>
        </w:rPr>
        <w:t xml:space="preserve"> și </w:t>
      </w:r>
      <w:r w:rsidR="00153412" w:rsidRPr="00AC0A01">
        <w:rPr>
          <w:lang w:val="it-IT"/>
        </w:rPr>
        <w:t xml:space="preserve">de a </w:t>
      </w:r>
      <w:r w:rsidR="004D0A33" w:rsidRPr="00AC0A01">
        <w:rPr>
          <w:lang w:val="it-IT"/>
        </w:rPr>
        <w:t>livra/presta bunurile/serviciile</w:t>
      </w:r>
      <w:r w:rsidR="007167E4" w:rsidRPr="00AC0A01">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13994">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13994">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roofErr w:type="gramStart"/>
      <w:r w:rsidR="00AE3CA7" w:rsidRPr="00962B31">
        <w:rPr>
          <w:lang w:val="en-US"/>
        </w:rPr>
        <w:t>);</w:t>
      </w:r>
      <w:proofErr w:type="gramEnd"/>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proofErr w:type="gramStart"/>
      <w:r w:rsidR="000F1DBF" w:rsidRPr="00962B31">
        <w:rPr>
          <w:lang w:val="en-US"/>
        </w:rPr>
        <w:t>produsele</w:t>
      </w:r>
      <w:proofErr w:type="spellEnd"/>
      <w:r w:rsidR="000F1DBF" w:rsidRPr="00962B31">
        <w:rPr>
          <w:lang w:val="en-US"/>
        </w:rPr>
        <w:t>;</w:t>
      </w:r>
      <w:proofErr w:type="gramEnd"/>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13994">
      <w:pPr>
        <w:pStyle w:val="Listparagraf"/>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w:t>
      </w:r>
      <w:r w:rsidR="00153578" w:rsidRPr="00096AB9">
        <w:rPr>
          <w:bCs/>
          <w:iCs/>
          <w:noProof/>
          <w:lang w:val="ro-RO"/>
        </w:rPr>
        <w:lastRenderedPageBreak/>
        <w:t>serviciile auxiliare prestate de operatorii de sistem din sectorul electroenergetic, aprobată</w:t>
      </w:r>
      <w:r w:rsidR="00432102" w:rsidRPr="00513994">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13994">
      <w:pPr>
        <w:pStyle w:val="Listparagraf"/>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13994">
      <w:pPr>
        <w:pStyle w:val="Listparagraf"/>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13994">
      <w:pPr>
        <w:pStyle w:val="Listparagraf"/>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513994">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513994">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13994">
      <w:pPr>
        <w:pStyle w:val="Listparagraf"/>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13994">
      <w:pPr>
        <w:pStyle w:val="Listparagraf"/>
        <w:numPr>
          <w:ilvl w:val="0"/>
          <w:numId w:val="16"/>
        </w:numPr>
        <w:tabs>
          <w:tab w:val="left" w:pos="709"/>
          <w:tab w:val="left" w:pos="993"/>
        </w:tabs>
        <w:spacing w:after="120"/>
        <w:rPr>
          <w:i/>
          <w:iCs/>
        </w:rPr>
      </w:pPr>
      <w:r w:rsidRPr="00513994">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 xml:space="preserve">Autoritatea contractantă își rezervă dreptul de a mări sau micșora </w:t>
      </w:r>
      <w:r w:rsidRPr="00C6792F">
        <w:rPr>
          <w:bCs/>
          <w:iCs/>
        </w:rPr>
        <w:lastRenderedPageBreak/>
        <w:t>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13994">
      <w:pPr>
        <w:pStyle w:val="Listparagraf"/>
        <w:numPr>
          <w:ilvl w:val="0"/>
          <w:numId w:val="16"/>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513994" w:rsidRDefault="00771CA8" w:rsidP="00513994">
      <w:pPr>
        <w:pStyle w:val="Listparagraf"/>
        <w:numPr>
          <w:ilvl w:val="0"/>
          <w:numId w:val="15"/>
        </w:numPr>
        <w:tabs>
          <w:tab w:val="left" w:pos="851"/>
          <w:tab w:val="left" w:pos="993"/>
        </w:tabs>
        <w:spacing w:after="120"/>
        <w:rPr>
          <w:i/>
          <w:iCs/>
          <w:lang w:val="it-IT"/>
        </w:rPr>
      </w:pPr>
      <w:r w:rsidRPr="00513994">
        <w:rPr>
          <w:rFonts w:eastAsiaTheme="majorEastAsia"/>
          <w:b/>
          <w:i/>
          <w:iCs/>
          <w:lang w:val="it-IT"/>
        </w:rPr>
        <w:t>a produselor</w:t>
      </w:r>
      <w:r w:rsidR="00D31E62" w:rsidRPr="00513994">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lastRenderedPageBreak/>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13994">
      <w:pPr>
        <w:pStyle w:val="Listparagraf"/>
        <w:numPr>
          <w:ilvl w:val="0"/>
          <w:numId w:val="15"/>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AC0A01"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AC0A01">
        <w:rPr>
          <w:b/>
        </w:rPr>
        <w:t>.</w:t>
      </w:r>
      <w:r w:rsidR="00C37702" w:rsidRPr="00AC0A01">
        <w:rPr>
          <w:b/>
        </w:rPr>
        <w:t xml:space="preserve"> </w:t>
      </w:r>
      <w:r w:rsidR="006957AA" w:rsidRPr="00AC0A01">
        <w:t>Operatorul economic interesat de a pa</w:t>
      </w:r>
      <w:r w:rsidR="007C67E1" w:rsidRPr="00AC0A01">
        <w:t>rticipa la procedura de achiziți</w:t>
      </w:r>
      <w:r w:rsidR="006957AA" w:rsidRPr="00AC0A01">
        <w:t>e publică este obligat să depună până la expirarea termenului-limită stabilit de către autoritatea contractantă, în acest sens, o cerere de participare, în cazul aplicării prevederilor art.</w:t>
      </w:r>
      <w:r w:rsidR="00CD2C95" w:rsidRPr="00AC0A01">
        <w:t xml:space="preserve"> </w:t>
      </w:r>
      <w:r w:rsidR="006957AA" w:rsidRPr="00AC0A01">
        <w:t>33 alin.</w:t>
      </w:r>
      <w:r w:rsidR="00CD2C95" w:rsidRPr="00AC0A01">
        <w:t xml:space="preserve"> </w:t>
      </w:r>
      <w:r w:rsidR="006957AA" w:rsidRPr="00AC0A01">
        <w:t>(7) și alin.</w:t>
      </w:r>
      <w:r w:rsidR="00CD2C95" w:rsidRPr="00AC0A01">
        <w:t xml:space="preserve"> </w:t>
      </w:r>
      <w:r w:rsidR="006957AA" w:rsidRPr="00AC0A01">
        <w:t xml:space="preserve">(11) al Legii </w:t>
      </w:r>
      <w:r w:rsidR="00397504" w:rsidRPr="00AC0A01">
        <w:t>nr.</w:t>
      </w:r>
      <w:r w:rsidR="00CD2C95" w:rsidRPr="00AC0A01">
        <w:t xml:space="preserve"> </w:t>
      </w:r>
      <w:r w:rsidR="006957AA" w:rsidRPr="00AC0A01">
        <w:t>131/2015. În celelalte cazuri</w:t>
      </w:r>
      <w:r w:rsidR="008A6D49" w:rsidRPr="00AC0A01">
        <w:t>,</w:t>
      </w:r>
      <w:r w:rsidR="00C37702" w:rsidRPr="00AC0A01">
        <w:t xml:space="preserve"> </w:t>
      </w:r>
      <w:r w:rsidR="006957AA" w:rsidRPr="00AC0A01">
        <w:t>aceasta se depune odată cu oferta.</w:t>
      </w:r>
    </w:p>
    <w:p w14:paraId="664725AC" w14:textId="671B5132" w:rsidR="00621CDF" w:rsidRPr="00C45694" w:rsidRDefault="005B306C" w:rsidP="00A54239">
      <w:pPr>
        <w:tabs>
          <w:tab w:val="left" w:pos="0"/>
          <w:tab w:val="left" w:pos="284"/>
          <w:tab w:val="left" w:pos="604"/>
          <w:tab w:val="left" w:pos="960"/>
        </w:tabs>
        <w:spacing w:after="120"/>
      </w:pPr>
      <w:r w:rsidRPr="00AC0A01">
        <w:rPr>
          <w:b/>
        </w:rPr>
        <w:t>4</w:t>
      </w:r>
      <w:r w:rsidR="00B94324" w:rsidRPr="00AC0A01">
        <w:rPr>
          <w:b/>
        </w:rPr>
        <w:t>8</w:t>
      </w:r>
      <w:r w:rsidR="004344C6" w:rsidRPr="00AC0A01">
        <w:rPr>
          <w:b/>
        </w:rPr>
        <w:t>.</w:t>
      </w:r>
      <w:r w:rsidR="00A73BAF" w:rsidRPr="00AC0A01">
        <w:rPr>
          <w:b/>
        </w:rPr>
        <w:t xml:space="preserve"> </w:t>
      </w:r>
      <w:r w:rsidR="004344C6" w:rsidRPr="00C45694">
        <w:t>Oferta cuprinde următoarele formulare:</w:t>
      </w:r>
    </w:p>
    <w:p w14:paraId="527D3716" w14:textId="27E5FD40" w:rsidR="00BC59A9" w:rsidRPr="00C45694"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45694">
        <w:t xml:space="preserve">      </w:t>
      </w:r>
      <w:r w:rsidR="006D18BA" w:rsidRPr="00C45694">
        <w:t>1</w:t>
      </w:r>
      <w:r w:rsidR="004344C6" w:rsidRPr="00C45694">
        <w:t xml:space="preserve">) </w:t>
      </w:r>
      <w:r w:rsidR="006D18BA" w:rsidRPr="00C45694">
        <w:t>Propunerea</w:t>
      </w:r>
      <w:r w:rsidR="004344C6" w:rsidRPr="00C45694">
        <w:t xml:space="preserve"> tehnică</w:t>
      </w:r>
      <w:r w:rsidR="000253EE" w:rsidRPr="00C45694">
        <w:t xml:space="preserve"> -</w:t>
      </w:r>
      <w:r w:rsidR="00CD2C95" w:rsidRPr="00C45694">
        <w:t xml:space="preserve"> </w:t>
      </w:r>
      <w:r w:rsidR="000253EE" w:rsidRPr="00C45694">
        <w:t xml:space="preserve">ofertantul elaborează propunerea tehnică, astfel încât aceasta să respecte în totalitate </w:t>
      </w:r>
      <w:proofErr w:type="spellStart"/>
      <w:r w:rsidR="000253EE" w:rsidRPr="00C45694">
        <w:t>cerinţele</w:t>
      </w:r>
      <w:proofErr w:type="spellEnd"/>
      <w:r w:rsidR="000253EE" w:rsidRPr="00C45694">
        <w:t xml:space="preserve"> de calificare, precum </w:t>
      </w:r>
      <w:proofErr w:type="spellStart"/>
      <w:r w:rsidR="000253EE" w:rsidRPr="00C45694">
        <w:t>şi</w:t>
      </w:r>
      <w:proofErr w:type="spellEnd"/>
      <w:r w:rsidR="000253EE" w:rsidRPr="00C45694">
        <w:t xml:space="preserve"> </w:t>
      </w:r>
      <w:proofErr w:type="spellStart"/>
      <w:r w:rsidR="000253EE" w:rsidRPr="00C45694">
        <w:t>cerinţele</w:t>
      </w:r>
      <w:proofErr w:type="spellEnd"/>
      <w:r w:rsidR="000253EE" w:rsidRPr="00C45694">
        <w:t xml:space="preserve"> prevăzute în caietul de sarcini. Propunerea tehnică conține -</w:t>
      </w:r>
      <w:proofErr w:type="spellStart"/>
      <w:r w:rsidR="000253EE" w:rsidRPr="00C45694">
        <w:t>Specificaţii</w:t>
      </w:r>
      <w:proofErr w:type="spellEnd"/>
      <w:r w:rsidR="000253EE" w:rsidRPr="00C45694">
        <w:t xml:space="preserve"> tehnice (</w:t>
      </w:r>
      <w:r w:rsidR="00AB2648" w:rsidRPr="00C45694">
        <w:t>a</w:t>
      </w:r>
      <w:r w:rsidR="000253EE" w:rsidRPr="00C45694">
        <w:t>nexa nr.</w:t>
      </w:r>
      <w:r w:rsidR="00CD2C95" w:rsidRPr="00C45694">
        <w:t xml:space="preserve"> </w:t>
      </w:r>
      <w:r w:rsidR="000253EE" w:rsidRPr="00C45694">
        <w:t>22)</w:t>
      </w:r>
      <w:r w:rsidR="004344C6" w:rsidRPr="00C45694">
        <w:t>;</w:t>
      </w:r>
      <w:bookmarkEnd w:id="56"/>
      <w:bookmarkEnd w:id="57"/>
      <w:bookmarkEnd w:id="58"/>
      <w:bookmarkEnd w:id="59"/>
    </w:p>
    <w:p w14:paraId="28B72DA5" w14:textId="28E13B76" w:rsidR="00A61C31" w:rsidRPr="00C45694" w:rsidRDefault="00E1122E" w:rsidP="00E1122E">
      <w:pPr>
        <w:tabs>
          <w:tab w:val="left" w:pos="-284"/>
          <w:tab w:val="left" w:pos="426"/>
          <w:tab w:val="left" w:pos="960"/>
        </w:tabs>
        <w:spacing w:after="120"/>
        <w:ind w:left="-284" w:hanging="284"/>
        <w:jc w:val="both"/>
      </w:pPr>
      <w:r w:rsidRPr="00C45694">
        <w:t xml:space="preserve">           </w:t>
      </w:r>
      <w:r w:rsidR="00A61C31" w:rsidRPr="00C45694">
        <w:t>2) Propunerea financiară</w:t>
      </w:r>
      <w:r w:rsidR="000253EE" w:rsidRPr="00C45694">
        <w:t xml:space="preserve">- ofertantul elaborează propunerea financiară, astfel încât aceasta să furnizeze toate </w:t>
      </w:r>
      <w:proofErr w:type="spellStart"/>
      <w:r w:rsidR="000253EE" w:rsidRPr="00C45694">
        <w:t>informaţiile</w:t>
      </w:r>
      <w:proofErr w:type="spellEnd"/>
      <w:r w:rsidR="000253EE" w:rsidRPr="00C45694">
        <w:t xml:space="preserve"> solicitate cu privire la </w:t>
      </w:r>
      <w:proofErr w:type="spellStart"/>
      <w:r w:rsidR="000253EE" w:rsidRPr="00C45694">
        <w:t>preţuri</w:t>
      </w:r>
      <w:proofErr w:type="spellEnd"/>
      <w:r w:rsidR="000253EE" w:rsidRPr="00C45694">
        <w:t xml:space="preserve">, tarife, precum </w:t>
      </w:r>
      <w:proofErr w:type="spellStart"/>
      <w:r w:rsidR="000253EE" w:rsidRPr="00C45694">
        <w:t>şi</w:t>
      </w:r>
      <w:proofErr w:type="spellEnd"/>
      <w:r w:rsidR="000253EE" w:rsidRPr="00C45694">
        <w:t xml:space="preserve"> la alte </w:t>
      </w:r>
      <w:proofErr w:type="spellStart"/>
      <w:r w:rsidR="000253EE" w:rsidRPr="00C45694">
        <w:t>condiţii</w:t>
      </w:r>
      <w:proofErr w:type="spellEnd"/>
      <w:r w:rsidR="000253EE" w:rsidRPr="00C45694">
        <w:t xml:space="preserve"> financiare </w:t>
      </w:r>
      <w:proofErr w:type="spellStart"/>
      <w:r w:rsidR="000253EE" w:rsidRPr="00C45694">
        <w:t>şi</w:t>
      </w:r>
      <w:proofErr w:type="spellEnd"/>
      <w:r w:rsidR="000253EE" w:rsidRPr="00C45694">
        <w:t xml:space="preserve"> comerciale legate de obiectul contractului de </w:t>
      </w:r>
      <w:proofErr w:type="spellStart"/>
      <w:r w:rsidR="000253EE" w:rsidRPr="00C45694">
        <w:t>achiziţie</w:t>
      </w:r>
      <w:proofErr w:type="spellEnd"/>
      <w:r w:rsidR="000253EE" w:rsidRPr="00C45694">
        <w:t xml:space="preserve"> publică de bunuri și servicii. Propunerea financiară conține - Specificații de preț (</w:t>
      </w:r>
      <w:r w:rsidR="00AB2648" w:rsidRPr="00C45694">
        <w:t>a</w:t>
      </w:r>
      <w:r w:rsidR="000253EE" w:rsidRPr="00C45694">
        <w:t>nexa nr.23)</w:t>
      </w:r>
      <w:r w:rsidR="00A61C31" w:rsidRPr="00C45694">
        <w:t>;</w:t>
      </w:r>
    </w:p>
    <w:p w14:paraId="165EE6F0" w14:textId="008A47F1" w:rsidR="00ED0E8A" w:rsidRPr="00C45694" w:rsidRDefault="00A61C31" w:rsidP="00A54239">
      <w:pPr>
        <w:tabs>
          <w:tab w:val="left" w:pos="0"/>
          <w:tab w:val="left" w:pos="426"/>
          <w:tab w:val="left" w:pos="960"/>
        </w:tabs>
        <w:spacing w:after="120"/>
        <w:rPr>
          <w:color w:val="000000" w:themeColor="text1"/>
        </w:rPr>
      </w:pPr>
      <w:r w:rsidRPr="00C45694">
        <w:t>3</w:t>
      </w:r>
      <w:r w:rsidR="004344C6" w:rsidRPr="00C45694">
        <w:t xml:space="preserve">) </w:t>
      </w:r>
      <w:r w:rsidR="004344C6" w:rsidRPr="00C45694">
        <w:rPr>
          <w:color w:val="000000" w:themeColor="text1"/>
        </w:rPr>
        <w:t>DUAE</w:t>
      </w:r>
      <w:bookmarkEnd w:id="51"/>
      <w:bookmarkEnd w:id="52"/>
      <w:bookmarkEnd w:id="53"/>
      <w:bookmarkEnd w:id="54"/>
      <w:bookmarkEnd w:id="55"/>
      <w:r w:rsidR="004D6DBE" w:rsidRPr="00C45694">
        <w:rPr>
          <w:color w:val="000000" w:themeColor="text1"/>
        </w:rPr>
        <w:t>;</w:t>
      </w:r>
    </w:p>
    <w:p w14:paraId="51CE506A" w14:textId="60F5CD88" w:rsidR="00A61C31" w:rsidRPr="00C45694" w:rsidRDefault="00A61C31" w:rsidP="00A54239">
      <w:pPr>
        <w:tabs>
          <w:tab w:val="left" w:pos="0"/>
          <w:tab w:val="left" w:pos="426"/>
          <w:tab w:val="left" w:pos="960"/>
        </w:tabs>
        <w:spacing w:after="120"/>
      </w:pPr>
      <w:r w:rsidRPr="00C45694">
        <w:rPr>
          <w:color w:val="000000" w:themeColor="text1"/>
        </w:rPr>
        <w:t>4) Garanția pentru ofertă, după caz</w:t>
      </w:r>
      <w:r w:rsidR="00B764B7" w:rsidRPr="00C45694">
        <w:rPr>
          <w:color w:val="000000" w:themeColor="text1"/>
        </w:rPr>
        <w:t xml:space="preserve"> (</w:t>
      </w:r>
      <w:r w:rsidR="00AB2648" w:rsidRPr="00C45694">
        <w:rPr>
          <w:color w:val="000000" w:themeColor="text1"/>
        </w:rPr>
        <w:t>a</w:t>
      </w:r>
      <w:r w:rsidR="00B764B7" w:rsidRPr="00C45694">
        <w:rPr>
          <w:color w:val="000000" w:themeColor="text1"/>
        </w:rPr>
        <w:t>nexa</w:t>
      </w:r>
      <w:r w:rsidR="00023EB9" w:rsidRPr="00C45694">
        <w:rPr>
          <w:color w:val="000000" w:themeColor="text1"/>
        </w:rPr>
        <w:t xml:space="preserve"> nr.9)</w:t>
      </w:r>
      <w:r w:rsidRPr="00C45694">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sidRPr="00C45694">
        <w:rPr>
          <w:b/>
        </w:rPr>
        <w:t>49</w:t>
      </w:r>
      <w:r w:rsidR="00A07B23" w:rsidRPr="00C45694">
        <w:rPr>
          <w:b/>
        </w:rPr>
        <w:t xml:space="preserve">. </w:t>
      </w:r>
      <w:r w:rsidR="004344C6" w:rsidRPr="00C45694">
        <w:t xml:space="preserve">Toate documentele </w:t>
      </w:r>
      <w:proofErr w:type="spellStart"/>
      <w:r w:rsidR="004344C6" w:rsidRPr="00C45694">
        <w:t>menţionate</w:t>
      </w:r>
      <w:proofErr w:type="spellEnd"/>
      <w:r w:rsidR="004344C6" w:rsidRPr="00C45694">
        <w:t xml:space="preserve"> </w:t>
      </w:r>
      <w:r w:rsidR="000C4352" w:rsidRPr="00C45694">
        <w:t xml:space="preserve">la </w:t>
      </w:r>
      <w:r w:rsidR="004344C6" w:rsidRPr="00C45694">
        <w:t>pct.</w:t>
      </w:r>
      <w:r w:rsidR="00B40F42" w:rsidRPr="00C45694">
        <w:t xml:space="preserve"> 4</w:t>
      </w:r>
      <w:r w:rsidR="001103B7" w:rsidRPr="00C45694">
        <w:t>8</w:t>
      </w:r>
      <w:r w:rsidR="00A73BAF" w:rsidRPr="00C45694">
        <w:t xml:space="preserve"> </w:t>
      </w:r>
      <w:r w:rsidR="0036564A" w:rsidRPr="00C45694">
        <w:t>se</w:t>
      </w:r>
      <w:r w:rsidR="00A73BAF" w:rsidRPr="00C45694">
        <w:t xml:space="preserve"> </w:t>
      </w:r>
      <w:r w:rsidR="0036564A" w:rsidRPr="00C45694">
        <w:t xml:space="preserve">completează </w:t>
      </w:r>
      <w:r w:rsidR="004344C6" w:rsidRPr="00C45694">
        <w:t xml:space="preserve">fără nici o modificare sau abatere de la </w:t>
      </w:r>
      <w:r w:rsidR="000C4352" w:rsidRPr="00C45694">
        <w:t>formulare</w:t>
      </w:r>
      <w:r w:rsidR="004344C6" w:rsidRPr="00C45694">
        <w:t xml:space="preserve">, </w:t>
      </w:r>
      <w:proofErr w:type="spellStart"/>
      <w:r w:rsidR="004344C6" w:rsidRPr="00C45694">
        <w:t>spaţiile</w:t>
      </w:r>
      <w:proofErr w:type="spellEnd"/>
      <w:r w:rsidR="004344C6" w:rsidRPr="00C45694">
        <w:t xml:space="preserve"> goale fiind completate cu </w:t>
      </w:r>
      <w:proofErr w:type="spellStart"/>
      <w:r w:rsidR="004344C6" w:rsidRPr="00C45694">
        <w:t>informaţia</w:t>
      </w:r>
      <w:proofErr w:type="spellEnd"/>
      <w:r w:rsidR="004344C6" w:rsidRPr="00C45694">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fluxurile interactive de lucru puse la dispoziție de platformele electronice, cu </w:t>
      </w:r>
      <w:r w:rsidR="004344C6" w:rsidRPr="009F1E2C">
        <w:rPr>
          <w:color w:val="000000" w:themeColor="text1"/>
        </w:rPr>
        <w:lastRenderedPageBreak/>
        <w:t>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513994"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513994">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Pr="00AC0A01"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AC0A01">
        <w:rPr>
          <w:b/>
        </w:rPr>
        <w:t>.</w:t>
      </w:r>
      <w:r w:rsidR="00AE4784" w:rsidRPr="00AC0A01">
        <w:rPr>
          <w:b/>
        </w:rPr>
        <w:t xml:space="preserve"> </w:t>
      </w:r>
      <w:r w:rsidR="00F75F0C" w:rsidRPr="00AC0A01">
        <w:t xml:space="preserve">Grupul de lucru </w:t>
      </w:r>
      <w:r w:rsidR="00F75F0C" w:rsidRPr="00AC0A01">
        <w:rPr>
          <w:lang w:eastAsia="en-GB"/>
        </w:rPr>
        <w:t>sau, după caz, specialistul certificat în domeniul achizițiilor publice</w:t>
      </w:r>
      <w:r w:rsidR="00AE4784" w:rsidRPr="00AC0A01">
        <w:rPr>
          <w:lang w:eastAsia="en-GB"/>
        </w:rPr>
        <w:t xml:space="preserve"> </w:t>
      </w:r>
      <w:r w:rsidR="00F75F0C" w:rsidRPr="00AC0A01">
        <w:t>respinge ofert</w:t>
      </w:r>
      <w:r w:rsidR="00F133B2" w:rsidRPr="00AC0A01">
        <w:t>a</w:t>
      </w:r>
      <w:r w:rsidR="00F75F0C" w:rsidRPr="00AC0A01">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rsidRPr="00AC0A01">
        <w:t>1) ofertantul nu îndeplinește cerințele de calificare</w:t>
      </w:r>
      <w:r w:rsidRPr="00721FC7">
        <w:t xml:space="preserv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w:t>
      </w:r>
      <w:r w:rsidR="000F5439" w:rsidRPr="000F5439">
        <w:lastRenderedPageBreak/>
        <w:t>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AC0A01">
        <w:t xml:space="preserve">Ofertantul/ofertantul asociat desemnat câștigător este obligat de a completa și prezenta declarația cu privire la beneficiarii efectivi în conformitate cu Ordinul </w:t>
      </w:r>
      <w:r w:rsidR="0023571C" w:rsidRPr="00AC0A01">
        <w:t>m</w:t>
      </w:r>
      <w:r w:rsidR="000F5439" w:rsidRPr="00AC0A01">
        <w:t xml:space="preserve">inistrului </w:t>
      </w:r>
      <w:r w:rsidR="0023571C" w:rsidRPr="00AC0A01">
        <w:t>f</w:t>
      </w:r>
      <w:r w:rsidR="000F5439" w:rsidRPr="00AC0A01">
        <w:t>inanțelor nr. 145</w:t>
      </w:r>
      <w:r w:rsidR="004C2A1A" w:rsidRPr="00AC0A01">
        <w:t>/</w:t>
      </w:r>
      <w:r w:rsidR="000F5439" w:rsidRPr="00AC0A01">
        <w:t>2020</w:t>
      </w:r>
      <w:r w:rsidR="0023571C" w:rsidRPr="00AC0A0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C0A01">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94840C4" w14:textId="77777777" w:rsidR="00DE5BDE" w:rsidRDefault="00DE5BDE" w:rsidP="002F1ABB">
      <w:pPr>
        <w:jc w:val="right"/>
        <w:rPr>
          <w:lang w:val="it-IT"/>
        </w:rPr>
      </w:pPr>
    </w:p>
    <w:p w14:paraId="2A2102DB" w14:textId="77777777" w:rsidR="00DE5BDE" w:rsidRDefault="00DE5BDE" w:rsidP="002F1ABB">
      <w:pPr>
        <w:jc w:val="right"/>
        <w:rPr>
          <w:lang w:val="it-IT"/>
        </w:rPr>
      </w:pPr>
    </w:p>
    <w:p w14:paraId="3276EBDB" w14:textId="77777777" w:rsidR="00DE5BDE" w:rsidRDefault="00DE5BDE" w:rsidP="002F1ABB">
      <w:pPr>
        <w:jc w:val="right"/>
        <w:rPr>
          <w:lang w:val="it-IT"/>
        </w:rPr>
      </w:pPr>
    </w:p>
    <w:p w14:paraId="027F9665" w14:textId="77777777" w:rsidR="00DE5BDE" w:rsidRDefault="00DE5BDE" w:rsidP="002F1ABB">
      <w:pPr>
        <w:jc w:val="right"/>
        <w:rPr>
          <w:lang w:val="it-IT"/>
        </w:rPr>
      </w:pPr>
    </w:p>
    <w:p w14:paraId="26497988" w14:textId="77777777" w:rsidR="00DE5BDE" w:rsidRDefault="00DE5BDE" w:rsidP="002F1ABB">
      <w:pPr>
        <w:jc w:val="right"/>
        <w:rPr>
          <w:lang w:val="it-IT"/>
        </w:rPr>
      </w:pPr>
    </w:p>
    <w:p w14:paraId="31DD2409" w14:textId="73B9499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513994">
      <w:pPr>
        <w:numPr>
          <w:ilvl w:val="0"/>
          <w:numId w:val="9"/>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E5BDE" w:rsidRPr="00615E49" w14:paraId="7F52090D" w14:textId="77777777" w:rsidTr="00615E49">
        <w:tc>
          <w:tcPr>
            <w:tcW w:w="5949" w:type="dxa"/>
            <w:shd w:val="clear" w:color="auto" w:fill="F2F2F2"/>
          </w:tcPr>
          <w:p w14:paraId="1EAE75F4" w14:textId="77777777" w:rsidR="00DE5BDE" w:rsidRPr="00615E49" w:rsidRDefault="00DE5BDE" w:rsidP="00DE5BDE">
            <w:pPr>
              <w:spacing w:line="276" w:lineRule="auto"/>
              <w:jc w:val="both"/>
              <w:rPr>
                <w:rFonts w:eastAsia="Calibri"/>
              </w:rPr>
            </w:pPr>
            <w:r w:rsidRPr="00615E49">
              <w:rPr>
                <w:rFonts w:eastAsia="Calibri"/>
              </w:rPr>
              <w:t>Denumirea autorității contractante</w:t>
            </w:r>
          </w:p>
        </w:tc>
        <w:tc>
          <w:tcPr>
            <w:tcW w:w="3969" w:type="dxa"/>
          </w:tcPr>
          <w:p w14:paraId="25EFE5DD" w14:textId="0077E5B5" w:rsidR="00DE5BDE" w:rsidRPr="00615E49" w:rsidRDefault="00DE5BDE" w:rsidP="00DE5BDE">
            <w:pPr>
              <w:spacing w:line="276" w:lineRule="auto"/>
              <w:jc w:val="both"/>
              <w:rPr>
                <w:rFonts w:eastAsia="Calibri"/>
              </w:rPr>
            </w:pPr>
            <w:r>
              <w:t>IMSP  AMT Centru</w:t>
            </w:r>
          </w:p>
        </w:tc>
      </w:tr>
      <w:tr w:rsidR="00DE5BDE" w:rsidRPr="00615E49" w14:paraId="64B8B22E" w14:textId="77777777" w:rsidTr="00615E49">
        <w:tc>
          <w:tcPr>
            <w:tcW w:w="5949" w:type="dxa"/>
            <w:shd w:val="clear" w:color="auto" w:fill="F2F2F2"/>
          </w:tcPr>
          <w:p w14:paraId="093239A7" w14:textId="77777777" w:rsidR="00DE5BDE" w:rsidRPr="00615E49" w:rsidRDefault="00DE5BDE" w:rsidP="00DE5BDE">
            <w:pPr>
              <w:spacing w:line="276" w:lineRule="auto"/>
              <w:jc w:val="both"/>
              <w:rPr>
                <w:rFonts w:eastAsia="Calibri"/>
              </w:rPr>
            </w:pPr>
            <w:r w:rsidRPr="00615E49">
              <w:rPr>
                <w:rFonts w:eastAsia="Calibri"/>
              </w:rPr>
              <w:t>IDNO</w:t>
            </w:r>
          </w:p>
        </w:tc>
        <w:tc>
          <w:tcPr>
            <w:tcW w:w="3969" w:type="dxa"/>
          </w:tcPr>
          <w:p w14:paraId="66DA6DF1" w14:textId="12B3FDCA" w:rsidR="00DE5BDE" w:rsidRPr="00615E49" w:rsidRDefault="00DE5BDE" w:rsidP="00DE5BDE">
            <w:pPr>
              <w:spacing w:line="276" w:lineRule="auto"/>
              <w:jc w:val="both"/>
              <w:rPr>
                <w:rFonts w:eastAsia="Calibri"/>
              </w:rPr>
            </w:pPr>
            <w:r>
              <w:t>1003600153267</w:t>
            </w:r>
          </w:p>
        </w:tc>
      </w:tr>
      <w:tr w:rsidR="00DE5BDE" w:rsidRPr="00615E49" w14:paraId="00737901" w14:textId="77777777" w:rsidTr="00615E49">
        <w:tc>
          <w:tcPr>
            <w:tcW w:w="5949" w:type="dxa"/>
            <w:shd w:val="clear" w:color="auto" w:fill="F2F2F2"/>
          </w:tcPr>
          <w:p w14:paraId="1C9883AD" w14:textId="77777777" w:rsidR="00DE5BDE" w:rsidRPr="00615E49" w:rsidRDefault="00DE5BDE" w:rsidP="00DE5BDE">
            <w:pPr>
              <w:spacing w:line="276" w:lineRule="auto"/>
              <w:jc w:val="both"/>
              <w:rPr>
                <w:rFonts w:eastAsia="Calibri"/>
              </w:rPr>
            </w:pPr>
            <w:r w:rsidRPr="00615E49">
              <w:rPr>
                <w:rFonts w:eastAsia="Calibri"/>
              </w:rPr>
              <w:t>Adresa</w:t>
            </w:r>
          </w:p>
        </w:tc>
        <w:tc>
          <w:tcPr>
            <w:tcW w:w="3969" w:type="dxa"/>
          </w:tcPr>
          <w:p w14:paraId="22004C15" w14:textId="1E1BE83B" w:rsidR="00DE5BDE" w:rsidRPr="00615E49" w:rsidRDefault="00DE5BDE" w:rsidP="00DE5BDE">
            <w:pPr>
              <w:spacing w:line="276" w:lineRule="auto"/>
              <w:jc w:val="both"/>
              <w:rPr>
                <w:rFonts w:eastAsia="Calibri"/>
              </w:rPr>
            </w:pPr>
            <w:r>
              <w:t>Str. 31 August 1989, 63</w:t>
            </w:r>
          </w:p>
        </w:tc>
      </w:tr>
      <w:tr w:rsidR="00DE5BDE" w:rsidRPr="00615E49" w14:paraId="00ACF324" w14:textId="77777777" w:rsidTr="00615E49">
        <w:tc>
          <w:tcPr>
            <w:tcW w:w="5949" w:type="dxa"/>
            <w:shd w:val="clear" w:color="auto" w:fill="F2F2F2"/>
          </w:tcPr>
          <w:p w14:paraId="68F5D7C1" w14:textId="77777777" w:rsidR="00DE5BDE" w:rsidRPr="00615E49" w:rsidRDefault="00DE5BDE" w:rsidP="00DE5BDE">
            <w:pPr>
              <w:spacing w:line="276" w:lineRule="auto"/>
              <w:jc w:val="both"/>
              <w:rPr>
                <w:rFonts w:eastAsia="Calibri"/>
              </w:rPr>
            </w:pPr>
            <w:r w:rsidRPr="00615E49">
              <w:rPr>
                <w:rFonts w:eastAsia="Calibri"/>
              </w:rPr>
              <w:t>Numărul de telefon/fax</w:t>
            </w:r>
          </w:p>
        </w:tc>
        <w:tc>
          <w:tcPr>
            <w:tcW w:w="3969" w:type="dxa"/>
          </w:tcPr>
          <w:p w14:paraId="3A62F064" w14:textId="0414A107" w:rsidR="00DE5BDE" w:rsidRPr="00615E49" w:rsidRDefault="00DE5BDE" w:rsidP="00DE5BDE">
            <w:pPr>
              <w:spacing w:line="276" w:lineRule="auto"/>
              <w:jc w:val="both"/>
              <w:rPr>
                <w:rFonts w:eastAsia="Calibri"/>
              </w:rPr>
            </w:pPr>
            <w:r>
              <w:t>022-27-</w:t>
            </w:r>
            <w:r w:rsidR="00346FCE">
              <w:t>03</w:t>
            </w:r>
            <w:r>
              <w:t>-</w:t>
            </w:r>
            <w:r w:rsidR="00346FCE">
              <w:t>09</w:t>
            </w:r>
            <w:r>
              <w:t>; 022-27-24-27;</w:t>
            </w:r>
          </w:p>
        </w:tc>
      </w:tr>
      <w:tr w:rsidR="00DE5BDE" w:rsidRPr="00615E49" w14:paraId="5A196A6F" w14:textId="77777777" w:rsidTr="00615E49">
        <w:tc>
          <w:tcPr>
            <w:tcW w:w="5949" w:type="dxa"/>
            <w:shd w:val="clear" w:color="auto" w:fill="F2F2F2"/>
          </w:tcPr>
          <w:p w14:paraId="05F85225" w14:textId="5E4036F6" w:rsidR="00DE5BDE" w:rsidRPr="00615E49" w:rsidRDefault="00DE5BDE" w:rsidP="00DE5BDE">
            <w:pPr>
              <w:spacing w:line="276" w:lineRule="auto"/>
              <w:jc w:val="both"/>
              <w:rPr>
                <w:rFonts w:eastAsia="Calibri"/>
              </w:rPr>
            </w:pPr>
            <w:r w:rsidRPr="00615E49">
              <w:rPr>
                <w:rFonts w:eastAsia="Calibri"/>
              </w:rPr>
              <w:t>Adresa de e-mail a autorității contractante</w:t>
            </w:r>
          </w:p>
        </w:tc>
        <w:tc>
          <w:tcPr>
            <w:tcW w:w="3969" w:type="dxa"/>
          </w:tcPr>
          <w:p w14:paraId="22741369" w14:textId="7DB6B376" w:rsidR="00DE5BDE" w:rsidRPr="00615E49" w:rsidRDefault="00DE5BDE" w:rsidP="00DE5BDE">
            <w:pPr>
              <w:spacing w:line="276" w:lineRule="auto"/>
              <w:jc w:val="both"/>
              <w:rPr>
                <w:rFonts w:eastAsia="Calibri"/>
              </w:rPr>
            </w:pPr>
            <w:r>
              <w:rPr>
                <w:i/>
              </w:rPr>
              <w:t>amtcentru.contracte@ms.md</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FD60B84" w:rsidR="00615E49" w:rsidRPr="00615E49" w:rsidRDefault="00DE5BDE" w:rsidP="00615E49">
            <w:pPr>
              <w:spacing w:line="276" w:lineRule="auto"/>
              <w:jc w:val="both"/>
              <w:rPr>
                <w:rFonts w:eastAsia="Calibri"/>
              </w:rPr>
            </w:pPr>
            <w:r w:rsidRPr="00DE5BDE">
              <w:rPr>
                <w:rFonts w:eastAsia="Calibri"/>
              </w:rPr>
              <w:t xml:space="preserve">SIA RSAP </w:t>
            </w:r>
            <w:proofErr w:type="spellStart"/>
            <w:r w:rsidRPr="00DE5BDE">
              <w:rPr>
                <w:rFonts w:eastAsia="Calibri"/>
              </w:rPr>
              <w:t>Mtender</w:t>
            </w:r>
            <w:proofErr w:type="spellEnd"/>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513994">
      <w:pPr>
        <w:numPr>
          <w:ilvl w:val="0"/>
          <w:numId w:val="9"/>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418"/>
        <w:gridCol w:w="3260"/>
        <w:gridCol w:w="1559"/>
        <w:gridCol w:w="1701"/>
        <w:gridCol w:w="1418"/>
      </w:tblGrid>
      <w:tr w:rsidR="00615E49" w:rsidRPr="00615E49" w14:paraId="55C785A0" w14:textId="77777777" w:rsidTr="00DE5BD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1701"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DE5BD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70790C90" w:rsidR="00615E49" w:rsidRPr="00615E49" w:rsidRDefault="00DE5BDE" w:rsidP="00615E49">
            <w:pPr>
              <w:spacing w:line="276" w:lineRule="auto"/>
              <w:rPr>
                <w:rFonts w:eastAsia="Calibri"/>
              </w:rPr>
            </w:pPr>
            <w:r w:rsidRPr="00DE5BDE">
              <w:rPr>
                <w:rFonts w:eastAsia="Calibri"/>
              </w:rPr>
              <w:t>85100000-0</w:t>
            </w:r>
          </w:p>
        </w:tc>
        <w:tc>
          <w:tcPr>
            <w:tcW w:w="3260" w:type="dxa"/>
            <w:tcBorders>
              <w:top w:val="single" w:sz="4" w:space="0" w:color="auto"/>
              <w:left w:val="single" w:sz="4" w:space="0" w:color="auto"/>
              <w:bottom w:val="single" w:sz="4" w:space="0" w:color="auto"/>
              <w:right w:val="single" w:sz="4" w:space="0" w:color="auto"/>
            </w:tcBorders>
            <w:vAlign w:val="center"/>
          </w:tcPr>
          <w:p w14:paraId="5EB98C0E" w14:textId="048DB44A" w:rsidR="00615E49" w:rsidRPr="00615E49" w:rsidRDefault="00FB72B2" w:rsidP="00615E49">
            <w:pPr>
              <w:spacing w:line="276" w:lineRule="auto"/>
              <w:jc w:val="center"/>
              <w:rPr>
                <w:rFonts w:eastAsia="Calibri"/>
              </w:rPr>
            </w:pPr>
            <w:r w:rsidRPr="00FB72B2">
              <w:rPr>
                <w:b/>
                <w:i/>
                <w:iCs/>
                <w:u w:val="single"/>
                <w:lang w:val="it-IT" w:eastAsia="ru-RU"/>
              </w:rPr>
              <w:t>Serviciilor medicale și de laborator pentru anul 2026</w:t>
            </w:r>
          </w:p>
        </w:tc>
        <w:tc>
          <w:tcPr>
            <w:tcW w:w="1559"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1701"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2A0F8E46" w:rsidR="00615E49" w:rsidRPr="00615E49" w:rsidRDefault="00FB72B2" w:rsidP="00615E49">
            <w:pPr>
              <w:spacing w:line="276" w:lineRule="auto"/>
              <w:jc w:val="center"/>
              <w:rPr>
                <w:rFonts w:eastAsia="Calibri"/>
              </w:rPr>
            </w:pPr>
            <w:r>
              <w:rPr>
                <w:rFonts w:eastAsia="Calibri"/>
              </w:rPr>
              <w:t>1998933,00</w:t>
            </w:r>
          </w:p>
        </w:tc>
      </w:tr>
    </w:tbl>
    <w:p w14:paraId="3BDCCAED" w14:textId="024842D4" w:rsidR="00615E49" w:rsidRPr="00615E49" w:rsidRDefault="00615E49" w:rsidP="00513994">
      <w:pPr>
        <w:numPr>
          <w:ilvl w:val="0"/>
          <w:numId w:val="9"/>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 xml:space="preserve">Nu </w:t>
            </w:r>
            <w:r w:rsidRPr="00DE5BDE">
              <w:rPr>
                <w:rFonts w:eastAsia="Calibri"/>
                <w:highlight w:val="black"/>
              </w:rPr>
              <w:t>□</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 xml:space="preserve">Da </w:t>
            </w:r>
            <w:r w:rsidRPr="00DE5BDE">
              <w:rPr>
                <w:rFonts w:eastAsia="Calibri"/>
                <w:highlight w:val="black"/>
              </w:rPr>
              <w:t>□</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513994">
      <w:pPr>
        <w:numPr>
          <w:ilvl w:val="0"/>
          <w:numId w:val="9"/>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331B2CBB" w:rsidR="00615E49" w:rsidRPr="00615E49" w:rsidRDefault="00FB72B2" w:rsidP="00615E49">
            <w:pPr>
              <w:spacing w:line="276" w:lineRule="auto"/>
              <w:contextualSpacing/>
              <w:jc w:val="both"/>
              <w:rPr>
                <w:rFonts w:eastAsia="Calibri"/>
              </w:rPr>
            </w:pPr>
            <w:r>
              <w:rPr>
                <w:rFonts w:eastAsia="Calibri"/>
              </w:rPr>
              <w:t>Noiembrie 2025-Ianuarie 2026</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34986825" w14:textId="77777777" w:rsidR="004C52AD" w:rsidRPr="00513994" w:rsidRDefault="004C52AD" w:rsidP="009C2F8F">
      <w:pPr>
        <w:jc w:val="right"/>
      </w:pPr>
    </w:p>
    <w:p w14:paraId="129AE753" w14:textId="77777777" w:rsidR="004C52AD" w:rsidRPr="00513994" w:rsidRDefault="004C52AD" w:rsidP="009C2F8F">
      <w:pPr>
        <w:jc w:val="right"/>
      </w:pPr>
    </w:p>
    <w:p w14:paraId="01A59104" w14:textId="77777777" w:rsidR="004C52AD" w:rsidRPr="00513994" w:rsidRDefault="004C52AD" w:rsidP="009C2F8F">
      <w:pPr>
        <w:jc w:val="right"/>
      </w:pPr>
    </w:p>
    <w:p w14:paraId="30899B2B" w14:textId="77777777" w:rsidR="00513994" w:rsidRPr="00573AF6" w:rsidRDefault="00513994" w:rsidP="00513994">
      <w:pPr>
        <w:widowControl w:val="0"/>
        <w:spacing w:after="100"/>
        <w:ind w:left="6940" w:right="140"/>
        <w:jc w:val="right"/>
        <w:rPr>
          <w:b/>
          <w:bCs/>
          <w:lang w:val="it-IT" w:bidi="en-US"/>
        </w:rPr>
      </w:pPr>
      <w:r w:rsidRPr="00573AF6">
        <w:rPr>
          <w:lang w:val="it-IT" w:bidi="en-US"/>
        </w:rPr>
        <w:lastRenderedPageBreak/>
        <w:t>Anexa nr. 2 la Documentatia standard nr.69 din 7 mai 2021</w:t>
      </w:r>
    </w:p>
    <w:p w14:paraId="0A90A01F" w14:textId="77777777" w:rsidR="00FB72B2" w:rsidRPr="00FB72B2" w:rsidRDefault="00FB72B2" w:rsidP="00FB72B2">
      <w:pPr>
        <w:numPr>
          <w:ilvl w:val="0"/>
          <w:numId w:val="29"/>
        </w:numPr>
        <w:spacing w:before="120"/>
        <w:ind w:left="0" w:firstLine="0"/>
        <w:jc w:val="center"/>
        <w:outlineLvl w:val="0"/>
        <w:rPr>
          <w:b/>
          <w:sz w:val="32"/>
          <w:szCs w:val="32"/>
          <w:lang w:eastAsia="ru-RU"/>
        </w:rPr>
      </w:pPr>
      <w:r w:rsidRPr="00FB72B2">
        <w:rPr>
          <w:b/>
          <w:sz w:val="32"/>
          <w:szCs w:val="32"/>
          <w:lang w:eastAsia="ru-RU"/>
        </w:rPr>
        <w:t xml:space="preserve">ANUNŢ DE PARTICIPARE </w:t>
      </w:r>
    </w:p>
    <w:p w14:paraId="695B68ED" w14:textId="77777777" w:rsidR="00FB72B2" w:rsidRPr="00FB72B2" w:rsidRDefault="00FB72B2" w:rsidP="00FB72B2">
      <w:pPr>
        <w:shd w:val="clear" w:color="auto" w:fill="FFFFFF"/>
        <w:spacing w:before="120"/>
        <w:jc w:val="center"/>
        <w:rPr>
          <w:b/>
          <w:u w:val="single"/>
          <w:shd w:val="clear" w:color="auto" w:fill="FFFF00"/>
          <w:lang w:val="it-IT" w:eastAsia="ru-RU"/>
        </w:rPr>
      </w:pPr>
      <w:r w:rsidRPr="00FB72B2">
        <w:rPr>
          <w:b/>
          <w:lang w:val="it-IT" w:eastAsia="ru-RU"/>
        </w:rPr>
        <w:t xml:space="preserve">privind achiziţionarea </w:t>
      </w:r>
      <w:r w:rsidRPr="00FB72B2">
        <w:rPr>
          <w:b/>
          <w:u w:val="single"/>
          <w:shd w:val="clear" w:color="auto" w:fill="FFFFFF"/>
          <w:lang w:val="it-IT" w:eastAsia="ru-RU"/>
        </w:rPr>
        <w:t xml:space="preserve"> </w:t>
      </w:r>
      <w:r w:rsidRPr="00FB72B2">
        <w:rPr>
          <w:b/>
          <w:u w:val="single"/>
          <w:lang w:val="it-IT" w:eastAsia="ru-RU"/>
        </w:rPr>
        <w:t>Serviciilor medicale și de laborator pentru anul 2026</w:t>
      </w:r>
    </w:p>
    <w:p w14:paraId="72D5379E" w14:textId="77777777" w:rsidR="00FB72B2" w:rsidRPr="00FB72B2" w:rsidRDefault="00FB72B2" w:rsidP="00FB72B2">
      <w:pPr>
        <w:spacing w:before="120"/>
        <w:jc w:val="center"/>
        <w:rPr>
          <w:b/>
          <w:shd w:val="clear" w:color="auto" w:fill="FFFF00"/>
          <w:lang w:eastAsia="ru-RU"/>
        </w:rPr>
      </w:pPr>
      <w:r w:rsidRPr="00FB72B2">
        <w:rPr>
          <w:sz w:val="20"/>
          <w:shd w:val="clear" w:color="auto" w:fill="FFFFFF"/>
          <w:lang w:val="it-IT" w:eastAsia="ru-RU"/>
        </w:rPr>
        <w:t xml:space="preserve"> (se indică obiectul achiziţiei)</w:t>
      </w:r>
      <w:r w:rsidRPr="00FB72B2">
        <w:rPr>
          <w:b/>
          <w:shd w:val="clear" w:color="auto" w:fill="FFFFFF"/>
          <w:lang w:val="it-IT" w:eastAsia="ru-RU"/>
        </w:rPr>
        <w:br/>
        <w:t xml:space="preserve">prin procedura de achiziţie  </w:t>
      </w:r>
      <w:r w:rsidRPr="00FB72B2">
        <w:rPr>
          <w:b/>
          <w:u w:val="single"/>
          <w:shd w:val="clear" w:color="auto" w:fill="FFFFFF"/>
          <w:lang w:val="it-IT" w:eastAsia="ru-RU"/>
        </w:rPr>
        <w:t>Licitație Deschis</w:t>
      </w:r>
      <w:r w:rsidRPr="00FB72B2">
        <w:rPr>
          <w:b/>
          <w:u w:val="single"/>
          <w:shd w:val="clear" w:color="auto" w:fill="FFFFFF"/>
          <w:lang w:eastAsia="ru-RU"/>
        </w:rPr>
        <w:t>ă</w:t>
      </w:r>
    </w:p>
    <w:p w14:paraId="78C39B56" w14:textId="77777777" w:rsidR="00FB72B2" w:rsidRPr="00FB72B2" w:rsidRDefault="00FB72B2" w:rsidP="00FB72B2">
      <w:pPr>
        <w:shd w:val="clear" w:color="auto" w:fill="FFFFFF"/>
        <w:spacing w:before="120"/>
        <w:jc w:val="center"/>
        <w:rPr>
          <w:sz w:val="20"/>
          <w:lang w:val="it-IT" w:eastAsia="ru-RU"/>
        </w:rPr>
      </w:pPr>
      <w:r w:rsidRPr="00FB72B2">
        <w:rPr>
          <w:b/>
          <w:shd w:val="clear" w:color="auto" w:fill="FFFFFF"/>
          <w:lang w:val="it-IT" w:eastAsia="ru-RU"/>
        </w:rPr>
        <w:t xml:space="preserve">                             </w:t>
      </w:r>
      <w:r w:rsidRPr="00FB72B2">
        <w:rPr>
          <w:sz w:val="20"/>
          <w:shd w:val="clear" w:color="auto" w:fill="FFFFFF"/>
          <w:lang w:val="it-IT" w:eastAsia="ru-RU"/>
        </w:rPr>
        <w:t>(</w:t>
      </w:r>
      <w:r w:rsidRPr="00FB72B2">
        <w:rPr>
          <w:sz w:val="20"/>
          <w:lang w:val="it-IT" w:eastAsia="ru-RU"/>
        </w:rPr>
        <w:t>tipul procedurii de achiziţie)</w:t>
      </w:r>
    </w:p>
    <w:p w14:paraId="032B24A9" w14:textId="77777777" w:rsidR="00FB72B2" w:rsidRPr="00FB72B2" w:rsidRDefault="00FB72B2" w:rsidP="00FB72B2">
      <w:pPr>
        <w:tabs>
          <w:tab w:val="left" w:pos="284"/>
          <w:tab w:val="right" w:pos="9531"/>
        </w:tabs>
        <w:spacing w:before="120"/>
        <w:rPr>
          <w:b/>
          <w:sz w:val="20"/>
          <w:szCs w:val="20"/>
          <w:highlight w:val="yellow"/>
          <w:lang w:val="ro-MD" w:eastAsia="ru-RU"/>
        </w:rPr>
      </w:pPr>
      <w:r w:rsidRPr="00FB72B2">
        <w:rPr>
          <w:b/>
          <w:sz w:val="20"/>
          <w:szCs w:val="20"/>
          <w:highlight w:val="yellow"/>
          <w:lang w:val="ro-MD" w:eastAsia="ru-RU"/>
        </w:rPr>
        <w:t>*Procedura a fost inclusă în planul de achiziții publice a autorității contractante (Da).</w:t>
      </w:r>
    </w:p>
    <w:p w14:paraId="292A28F5" w14:textId="77777777" w:rsidR="00FB72B2" w:rsidRPr="00FB72B2" w:rsidRDefault="00FB72B2" w:rsidP="00FB72B2">
      <w:pPr>
        <w:shd w:val="clear" w:color="auto" w:fill="FFFFFF"/>
        <w:tabs>
          <w:tab w:val="left" w:pos="284"/>
          <w:tab w:val="right" w:pos="426"/>
        </w:tabs>
        <w:spacing w:before="120"/>
        <w:jc w:val="both"/>
        <w:rPr>
          <w:b/>
          <w:sz w:val="20"/>
          <w:szCs w:val="20"/>
          <w:lang w:val="en-AU" w:eastAsia="ru-RU"/>
        </w:rPr>
      </w:pPr>
      <w:r w:rsidRPr="00FB72B2">
        <w:rPr>
          <w:b/>
          <w:sz w:val="20"/>
          <w:szCs w:val="20"/>
          <w:highlight w:val="yellow"/>
          <w:lang w:val="ro-MD" w:eastAsia="ru-RU"/>
        </w:rPr>
        <w:t>Link-</w:t>
      </w:r>
      <w:proofErr w:type="spellStart"/>
      <w:r w:rsidRPr="00FB72B2">
        <w:rPr>
          <w:b/>
          <w:sz w:val="20"/>
          <w:szCs w:val="20"/>
          <w:highlight w:val="yellow"/>
          <w:lang w:val="ro-MD" w:eastAsia="ru-RU"/>
        </w:rPr>
        <w:t>ul</w:t>
      </w:r>
      <w:proofErr w:type="spellEnd"/>
      <w:r w:rsidRPr="00FB72B2">
        <w:rPr>
          <w:b/>
          <w:sz w:val="20"/>
          <w:szCs w:val="20"/>
          <w:highlight w:val="yellow"/>
          <w:lang w:val="ro-MD" w:eastAsia="ru-RU"/>
        </w:rPr>
        <w:t xml:space="preserve"> către planul de achiziții publice publicat:</w:t>
      </w:r>
      <w:r w:rsidRPr="00FB72B2">
        <w:rPr>
          <w:sz w:val="20"/>
          <w:szCs w:val="20"/>
          <w:lang w:val="en-AU" w:eastAsia="ru-RU"/>
        </w:rPr>
        <w:t xml:space="preserve"> </w:t>
      </w:r>
      <w:r w:rsidRPr="00FB72B2">
        <w:rPr>
          <w:b/>
          <w:sz w:val="20"/>
          <w:szCs w:val="20"/>
          <w:lang w:val="ro-MD" w:eastAsia="ru-RU"/>
        </w:rPr>
        <w:t>https://amt-centru.md/rapoarte/achizitii-publice</w:t>
      </w:r>
    </w:p>
    <w:p w14:paraId="5172165F" w14:textId="77777777" w:rsidR="00FB72B2" w:rsidRPr="00FB72B2" w:rsidRDefault="00FB72B2" w:rsidP="00FB72B2">
      <w:pPr>
        <w:numPr>
          <w:ilvl w:val="0"/>
          <w:numId w:val="31"/>
        </w:numPr>
        <w:shd w:val="clear" w:color="auto" w:fill="FFFFFF"/>
        <w:tabs>
          <w:tab w:val="left" w:pos="284"/>
          <w:tab w:val="right" w:pos="9531"/>
        </w:tabs>
        <w:spacing w:before="120"/>
        <w:ind w:left="284" w:hanging="284"/>
        <w:rPr>
          <w:b/>
          <w:u w:val="single"/>
          <w:lang w:val="it-IT" w:eastAsia="ru-RU"/>
        </w:rPr>
      </w:pPr>
      <w:r w:rsidRPr="00FB72B2">
        <w:rPr>
          <w:b/>
          <w:lang w:val="it-IT" w:eastAsia="ru-RU"/>
        </w:rPr>
        <w:t xml:space="preserve">Denumirea autorităţii contractante: </w:t>
      </w:r>
      <w:r w:rsidRPr="00FB72B2">
        <w:rPr>
          <w:b/>
          <w:u w:val="single"/>
          <w:shd w:val="clear" w:color="auto" w:fill="FFFF00"/>
          <w:lang w:eastAsia="ru-RU"/>
        </w:rPr>
        <w:t>IMSP AMT Centru</w:t>
      </w:r>
    </w:p>
    <w:p w14:paraId="20D1236A" w14:textId="77777777" w:rsidR="00FB72B2" w:rsidRPr="00FB72B2" w:rsidRDefault="00FB72B2" w:rsidP="00FB72B2">
      <w:pPr>
        <w:numPr>
          <w:ilvl w:val="0"/>
          <w:numId w:val="31"/>
        </w:numPr>
        <w:shd w:val="clear" w:color="auto" w:fill="FFFFFF"/>
        <w:tabs>
          <w:tab w:val="left" w:pos="284"/>
          <w:tab w:val="right" w:pos="9531"/>
        </w:tabs>
        <w:spacing w:before="120"/>
        <w:ind w:left="284" w:hanging="284"/>
        <w:rPr>
          <w:b/>
          <w:lang w:val="ru-RU" w:eastAsia="ru-RU"/>
        </w:rPr>
      </w:pPr>
      <w:r w:rsidRPr="00FB72B2">
        <w:rPr>
          <w:b/>
          <w:lang w:val="ru-RU" w:eastAsia="ru-RU"/>
        </w:rPr>
        <w:t xml:space="preserve">IDNO: </w:t>
      </w:r>
      <w:r w:rsidRPr="00FB72B2">
        <w:rPr>
          <w:b/>
          <w:shd w:val="clear" w:color="auto" w:fill="FFFF00"/>
          <w:lang w:eastAsia="ru-RU"/>
        </w:rPr>
        <w:t>1003600153267</w:t>
      </w:r>
    </w:p>
    <w:p w14:paraId="12485860" w14:textId="77777777" w:rsidR="00FB72B2" w:rsidRPr="00FB72B2" w:rsidRDefault="00FB72B2" w:rsidP="00FB72B2">
      <w:pPr>
        <w:numPr>
          <w:ilvl w:val="0"/>
          <w:numId w:val="31"/>
        </w:numPr>
        <w:shd w:val="clear" w:color="auto" w:fill="FFFFFF"/>
        <w:tabs>
          <w:tab w:val="left" w:pos="284"/>
          <w:tab w:val="right" w:pos="9531"/>
        </w:tabs>
        <w:spacing w:before="120"/>
        <w:ind w:left="284" w:hanging="284"/>
        <w:rPr>
          <w:b/>
          <w:lang w:val="it-IT" w:eastAsia="ru-RU"/>
        </w:rPr>
      </w:pPr>
      <w:r w:rsidRPr="00FB72B2">
        <w:rPr>
          <w:b/>
          <w:lang w:val="it-IT" w:eastAsia="ru-RU"/>
        </w:rPr>
        <w:t xml:space="preserve">Adresa: </w:t>
      </w:r>
      <w:r w:rsidRPr="00FB72B2">
        <w:rPr>
          <w:b/>
          <w:shd w:val="clear" w:color="auto" w:fill="FFFF00"/>
          <w:lang w:eastAsia="ru-RU"/>
        </w:rPr>
        <w:t xml:space="preserve">mun. </w:t>
      </w:r>
      <w:proofErr w:type="spellStart"/>
      <w:r w:rsidRPr="00FB72B2">
        <w:rPr>
          <w:b/>
          <w:shd w:val="clear" w:color="auto" w:fill="FFFF00"/>
          <w:lang w:eastAsia="ru-RU"/>
        </w:rPr>
        <w:t>Chişinău</w:t>
      </w:r>
      <w:proofErr w:type="spellEnd"/>
      <w:r w:rsidRPr="00FB72B2">
        <w:rPr>
          <w:b/>
          <w:shd w:val="clear" w:color="auto" w:fill="FFFF00"/>
          <w:lang w:eastAsia="ru-RU"/>
        </w:rPr>
        <w:t>, str. 31 August 1989, 63</w:t>
      </w:r>
    </w:p>
    <w:p w14:paraId="7C731D8F" w14:textId="77777777" w:rsidR="00FB72B2" w:rsidRPr="00FB72B2" w:rsidRDefault="00FB72B2" w:rsidP="00FB72B2">
      <w:pPr>
        <w:numPr>
          <w:ilvl w:val="0"/>
          <w:numId w:val="31"/>
        </w:numPr>
        <w:shd w:val="clear" w:color="auto" w:fill="FFFFFF"/>
        <w:tabs>
          <w:tab w:val="left" w:pos="284"/>
          <w:tab w:val="right" w:pos="9531"/>
        </w:tabs>
        <w:spacing w:before="120"/>
        <w:ind w:left="284" w:hanging="284"/>
        <w:rPr>
          <w:b/>
          <w:lang w:val="en-US" w:eastAsia="ru-RU"/>
        </w:rPr>
      </w:pPr>
      <w:proofErr w:type="spellStart"/>
      <w:r w:rsidRPr="00FB72B2">
        <w:rPr>
          <w:b/>
          <w:lang w:val="en-US" w:eastAsia="ru-RU"/>
        </w:rPr>
        <w:t>Numărul</w:t>
      </w:r>
      <w:proofErr w:type="spellEnd"/>
      <w:r w:rsidRPr="00FB72B2">
        <w:rPr>
          <w:b/>
          <w:lang w:val="en-US" w:eastAsia="ru-RU"/>
        </w:rPr>
        <w:t xml:space="preserve"> de </w:t>
      </w:r>
      <w:proofErr w:type="spellStart"/>
      <w:r w:rsidRPr="00FB72B2">
        <w:rPr>
          <w:b/>
          <w:lang w:val="en-US" w:eastAsia="ru-RU"/>
        </w:rPr>
        <w:t>telefon</w:t>
      </w:r>
      <w:proofErr w:type="spellEnd"/>
      <w:r w:rsidRPr="00FB72B2">
        <w:rPr>
          <w:b/>
          <w:lang w:val="en-US" w:eastAsia="ru-RU"/>
        </w:rPr>
        <w:t xml:space="preserve">/fax: 0 22 270309/ Vicedirector medical:0 22 </w:t>
      </w:r>
      <w:proofErr w:type="gramStart"/>
      <w:r w:rsidRPr="00FB72B2">
        <w:rPr>
          <w:b/>
          <w:lang w:val="en-US" w:eastAsia="ru-RU"/>
        </w:rPr>
        <w:t>275539;</w:t>
      </w:r>
      <w:proofErr w:type="gramEnd"/>
    </w:p>
    <w:p w14:paraId="6741EA1D" w14:textId="77777777" w:rsidR="00FB72B2" w:rsidRPr="00FB72B2" w:rsidRDefault="00FB72B2" w:rsidP="00FB72B2">
      <w:pPr>
        <w:numPr>
          <w:ilvl w:val="0"/>
          <w:numId w:val="31"/>
        </w:numPr>
        <w:shd w:val="clear" w:color="auto" w:fill="FFFFFF"/>
        <w:tabs>
          <w:tab w:val="left" w:pos="284"/>
          <w:tab w:val="right" w:pos="9531"/>
        </w:tabs>
        <w:spacing w:before="120"/>
        <w:ind w:left="284" w:hanging="284"/>
        <w:rPr>
          <w:b/>
          <w:i/>
          <w:iCs/>
          <w:lang w:val="it-IT" w:eastAsia="ru-RU"/>
        </w:rPr>
      </w:pPr>
      <w:r w:rsidRPr="00FB72B2">
        <w:rPr>
          <w:b/>
          <w:lang w:val="it-IT" w:eastAsia="ru-RU"/>
        </w:rPr>
        <w:t xml:space="preserve">Adresa de e-mail şi de internet a autorităţii contractante: </w:t>
      </w:r>
      <w:r w:rsidRPr="00FB72B2">
        <w:rPr>
          <w:b/>
          <w:i/>
          <w:iCs/>
          <w:shd w:val="clear" w:color="auto" w:fill="FFFF00"/>
          <w:lang w:val="it-IT" w:eastAsia="ru-RU"/>
        </w:rPr>
        <w:t>amtcentru.contracte@ms.md</w:t>
      </w:r>
    </w:p>
    <w:p w14:paraId="66BF3B6A" w14:textId="77777777" w:rsidR="00FB72B2" w:rsidRPr="00FB72B2" w:rsidRDefault="00FB72B2" w:rsidP="00FB72B2">
      <w:pPr>
        <w:numPr>
          <w:ilvl w:val="0"/>
          <w:numId w:val="31"/>
        </w:numPr>
        <w:shd w:val="clear" w:color="auto" w:fill="FFFFFF"/>
        <w:tabs>
          <w:tab w:val="left" w:pos="284"/>
          <w:tab w:val="right" w:pos="9531"/>
        </w:tabs>
        <w:spacing w:before="120"/>
        <w:ind w:left="288" w:hanging="288"/>
        <w:rPr>
          <w:b/>
          <w:lang w:val="it-IT" w:eastAsia="ru-RU"/>
        </w:rPr>
      </w:pPr>
      <w:r w:rsidRPr="00FB72B2">
        <w:rPr>
          <w:b/>
          <w:lang w:val="it-IT" w:eastAsia="ru-RU"/>
        </w:rPr>
        <w:t xml:space="preserve">Adresa de e-mail sau de internet de la care se va putea obţine accesul la documentaţia de atribuire: </w:t>
      </w:r>
      <w:r w:rsidRPr="00FB72B2">
        <w:rPr>
          <w:b/>
          <w:i/>
          <w:lang w:val="it-IT" w:eastAsia="ru-RU"/>
        </w:rPr>
        <w:t>documentaţia de atribuire este anexată în cadrul procedurii în SIA RSAP Mtender</w:t>
      </w:r>
      <w:r w:rsidRPr="00FB72B2">
        <w:rPr>
          <w:b/>
          <w:lang w:val="it-IT" w:eastAsia="ru-RU"/>
        </w:rPr>
        <w:t>.</w:t>
      </w:r>
    </w:p>
    <w:p w14:paraId="51574C64" w14:textId="77777777" w:rsidR="00FB72B2" w:rsidRPr="00FB72B2" w:rsidRDefault="00FB72B2" w:rsidP="00FB72B2">
      <w:pPr>
        <w:numPr>
          <w:ilvl w:val="0"/>
          <w:numId w:val="31"/>
        </w:numPr>
        <w:shd w:val="clear" w:color="auto" w:fill="FFFFFF"/>
        <w:tabs>
          <w:tab w:val="left" w:pos="284"/>
          <w:tab w:val="right" w:pos="9531"/>
        </w:tabs>
        <w:spacing w:before="120"/>
        <w:ind w:left="288" w:hanging="288"/>
        <w:rPr>
          <w:b/>
          <w:lang w:val="it-IT" w:eastAsia="ru-RU"/>
        </w:rPr>
      </w:pPr>
      <w:r w:rsidRPr="00FB72B2">
        <w:rPr>
          <w:b/>
          <w:lang w:val="it-IT" w:eastAsia="ru-RU"/>
        </w:rPr>
        <w:t xml:space="preserve">Tipul autorităţii contractante şi obiectul principal de activitate (dacă este cazul, menţiunea că autoritatea contractantă este o autoritate centrală de achiziţie sau că achiziţia implică o altă formă de achiziţie comună): </w:t>
      </w:r>
      <w:r w:rsidRPr="00FB72B2">
        <w:rPr>
          <w:b/>
          <w:shd w:val="clear" w:color="auto" w:fill="FFFF00"/>
          <w:lang w:val="it-IT" w:eastAsia="ru-RU"/>
        </w:rPr>
        <w:t>Autoritate contractantă.</w:t>
      </w:r>
    </w:p>
    <w:p w14:paraId="1D1A6DF9" w14:textId="77777777" w:rsidR="00FB72B2" w:rsidRPr="00FB72B2" w:rsidRDefault="00FB72B2" w:rsidP="00FB72B2">
      <w:pPr>
        <w:numPr>
          <w:ilvl w:val="0"/>
          <w:numId w:val="31"/>
        </w:numPr>
        <w:shd w:val="clear" w:color="auto" w:fill="FFFFFF"/>
        <w:tabs>
          <w:tab w:val="left" w:pos="284"/>
          <w:tab w:val="right" w:pos="426"/>
        </w:tabs>
        <w:spacing w:before="120"/>
        <w:contextualSpacing/>
        <w:rPr>
          <w:b/>
          <w:lang w:val="it-IT" w:eastAsia="ru-RU"/>
        </w:rPr>
      </w:pPr>
      <w:r w:rsidRPr="00FB72B2">
        <w:rPr>
          <w:b/>
          <w:lang w:val="it-IT" w:eastAsia="ru-RU"/>
        </w:rPr>
        <w:t>Cumpărătorul invită operatorii economici interesați, care îi pot satisface necesitățile, să participe la procedura de achiziție privind prestarea următoarelor servicii :</w:t>
      </w:r>
    </w:p>
    <w:p w14:paraId="19F9B48A" w14:textId="77777777" w:rsidR="00FB72B2" w:rsidRPr="00FB72B2" w:rsidRDefault="00FB72B2" w:rsidP="00FB72B2">
      <w:pPr>
        <w:shd w:val="clear" w:color="auto" w:fill="FFFFFF"/>
        <w:tabs>
          <w:tab w:val="left" w:pos="284"/>
          <w:tab w:val="right" w:pos="426"/>
        </w:tabs>
        <w:spacing w:before="120"/>
        <w:rPr>
          <w:b/>
          <w:lang w:val="it-IT" w:eastAsia="ru-RU"/>
        </w:rPr>
      </w:pPr>
    </w:p>
    <w:tbl>
      <w:tblPr>
        <w:tblW w:w="10306" w:type="dxa"/>
        <w:tblInd w:w="113" w:type="dxa"/>
        <w:tblLook w:val="04A0" w:firstRow="1" w:lastRow="0" w:firstColumn="1" w:lastColumn="0" w:noHBand="0" w:noVBand="1"/>
      </w:tblPr>
      <w:tblGrid>
        <w:gridCol w:w="1018"/>
        <w:gridCol w:w="966"/>
        <w:gridCol w:w="4420"/>
        <w:gridCol w:w="1383"/>
        <w:gridCol w:w="1243"/>
        <w:gridCol w:w="1276"/>
      </w:tblGrid>
      <w:tr w:rsidR="00FB72B2" w:rsidRPr="00FB72B2" w14:paraId="0F344EE3" w14:textId="77777777" w:rsidTr="001F5304">
        <w:trPr>
          <w:trHeight w:val="1260"/>
        </w:trPr>
        <w:tc>
          <w:tcPr>
            <w:tcW w:w="1018"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1B8FC5C3" w14:textId="77777777" w:rsidR="00FB72B2" w:rsidRPr="00FB72B2" w:rsidRDefault="00FB72B2" w:rsidP="00FB72B2">
            <w:pPr>
              <w:jc w:val="center"/>
              <w:rPr>
                <w:rFonts w:ascii="Calibri" w:hAnsi="Calibri" w:cs="Calibri"/>
                <w:b/>
                <w:bCs/>
                <w:i/>
                <w:iCs/>
                <w:color w:val="000000"/>
                <w:sz w:val="28"/>
                <w:szCs w:val="28"/>
                <w:lang w:eastAsia="zh-CN"/>
              </w:rPr>
            </w:pPr>
            <w:proofErr w:type="spellStart"/>
            <w:r w:rsidRPr="00FB72B2">
              <w:rPr>
                <w:rFonts w:ascii="Calibri" w:hAnsi="Calibri" w:cs="Calibri"/>
                <w:b/>
                <w:bCs/>
                <w:i/>
                <w:iCs/>
                <w:color w:val="000000"/>
                <w:sz w:val="28"/>
                <w:szCs w:val="28"/>
                <w:lang w:eastAsia="zh-CN"/>
              </w:rPr>
              <w:t>Nr.LOT</w:t>
            </w:r>
            <w:proofErr w:type="spellEnd"/>
          </w:p>
        </w:tc>
        <w:tc>
          <w:tcPr>
            <w:tcW w:w="966" w:type="dxa"/>
            <w:tcBorders>
              <w:top w:val="single" w:sz="4" w:space="0" w:color="auto"/>
              <w:left w:val="nil"/>
              <w:bottom w:val="single" w:sz="4" w:space="0" w:color="auto"/>
              <w:right w:val="single" w:sz="4" w:space="0" w:color="auto"/>
            </w:tcBorders>
            <w:shd w:val="clear" w:color="000000" w:fill="F2F2F2"/>
            <w:vAlign w:val="center"/>
            <w:hideMark/>
          </w:tcPr>
          <w:p w14:paraId="75A28315" w14:textId="77777777" w:rsidR="00FB72B2" w:rsidRPr="00FB72B2" w:rsidRDefault="00FB72B2" w:rsidP="00FB72B2">
            <w:pPr>
              <w:jc w:val="center"/>
              <w:rPr>
                <w:i/>
                <w:iCs/>
                <w:color w:val="000000"/>
                <w:lang w:eastAsia="zh-CN"/>
              </w:rPr>
            </w:pPr>
            <w:r w:rsidRPr="00FB72B2">
              <w:rPr>
                <w:i/>
                <w:iCs/>
                <w:color w:val="000000"/>
                <w:lang w:eastAsia="zh-CN"/>
              </w:rPr>
              <w:t>cod catalog tarife MS</w:t>
            </w:r>
          </w:p>
        </w:tc>
        <w:tc>
          <w:tcPr>
            <w:tcW w:w="4420" w:type="dxa"/>
            <w:tcBorders>
              <w:top w:val="single" w:sz="4" w:space="0" w:color="auto"/>
              <w:left w:val="nil"/>
              <w:bottom w:val="single" w:sz="4" w:space="0" w:color="auto"/>
              <w:right w:val="single" w:sz="4" w:space="0" w:color="auto"/>
            </w:tcBorders>
            <w:shd w:val="clear" w:color="000000" w:fill="F2F2F2"/>
            <w:vAlign w:val="center"/>
            <w:hideMark/>
          </w:tcPr>
          <w:p w14:paraId="768BB423" w14:textId="77777777" w:rsidR="00FB72B2" w:rsidRPr="00FB72B2" w:rsidRDefault="00FB72B2" w:rsidP="00FB72B2">
            <w:pPr>
              <w:jc w:val="center"/>
              <w:rPr>
                <w:b/>
                <w:bCs/>
                <w:i/>
                <w:iCs/>
                <w:color w:val="000000"/>
                <w:lang w:eastAsia="zh-CN"/>
              </w:rPr>
            </w:pPr>
            <w:r w:rsidRPr="00FB72B2">
              <w:rPr>
                <w:b/>
                <w:bCs/>
                <w:i/>
                <w:iCs/>
                <w:color w:val="000000"/>
                <w:lang w:eastAsia="zh-CN"/>
              </w:rPr>
              <w:t>Denumirea serviciului</w:t>
            </w:r>
          </w:p>
        </w:tc>
        <w:tc>
          <w:tcPr>
            <w:tcW w:w="1383" w:type="dxa"/>
            <w:tcBorders>
              <w:top w:val="single" w:sz="4" w:space="0" w:color="auto"/>
              <w:left w:val="nil"/>
              <w:bottom w:val="single" w:sz="4" w:space="0" w:color="auto"/>
              <w:right w:val="single" w:sz="4" w:space="0" w:color="auto"/>
            </w:tcBorders>
            <w:shd w:val="clear" w:color="000000" w:fill="F2F2F2"/>
            <w:vAlign w:val="center"/>
            <w:hideMark/>
          </w:tcPr>
          <w:p w14:paraId="688A9820" w14:textId="77777777" w:rsidR="00FB72B2" w:rsidRPr="00FB72B2" w:rsidRDefault="00FB72B2" w:rsidP="00FB72B2">
            <w:pPr>
              <w:jc w:val="center"/>
              <w:rPr>
                <w:b/>
                <w:bCs/>
                <w:i/>
                <w:iCs/>
                <w:color w:val="000000"/>
                <w:sz w:val="20"/>
                <w:szCs w:val="20"/>
                <w:lang w:eastAsia="zh-CN"/>
              </w:rPr>
            </w:pPr>
            <w:r w:rsidRPr="00FB72B2">
              <w:rPr>
                <w:b/>
                <w:bCs/>
                <w:i/>
                <w:iCs/>
                <w:color w:val="000000"/>
                <w:sz w:val="20"/>
                <w:szCs w:val="20"/>
                <w:lang w:eastAsia="zh-CN"/>
              </w:rPr>
              <w:t>Unitatea de măsură</w:t>
            </w:r>
          </w:p>
        </w:tc>
        <w:tc>
          <w:tcPr>
            <w:tcW w:w="1243" w:type="dxa"/>
            <w:tcBorders>
              <w:top w:val="single" w:sz="4" w:space="0" w:color="auto"/>
              <w:left w:val="nil"/>
              <w:bottom w:val="single" w:sz="4" w:space="0" w:color="auto"/>
              <w:right w:val="single" w:sz="4" w:space="0" w:color="auto"/>
            </w:tcBorders>
            <w:shd w:val="clear" w:color="000000" w:fill="F2F2F2"/>
            <w:vAlign w:val="center"/>
            <w:hideMark/>
          </w:tcPr>
          <w:p w14:paraId="27FAF5BE" w14:textId="77777777" w:rsidR="00FB72B2" w:rsidRPr="00FB72B2" w:rsidRDefault="00FB72B2" w:rsidP="00FB72B2">
            <w:pPr>
              <w:jc w:val="center"/>
              <w:rPr>
                <w:b/>
                <w:bCs/>
                <w:i/>
                <w:iCs/>
                <w:color w:val="000000"/>
                <w:lang w:eastAsia="zh-CN"/>
              </w:rPr>
            </w:pPr>
            <w:r w:rsidRPr="00FB72B2">
              <w:rPr>
                <w:b/>
                <w:bCs/>
                <w:i/>
                <w:iCs/>
                <w:color w:val="000000"/>
                <w:lang w:eastAsia="zh-CN"/>
              </w:rPr>
              <w:t>Cantitatea 2026</w:t>
            </w:r>
          </w:p>
        </w:tc>
        <w:tc>
          <w:tcPr>
            <w:tcW w:w="1276" w:type="dxa"/>
            <w:tcBorders>
              <w:top w:val="single" w:sz="4" w:space="0" w:color="auto"/>
              <w:left w:val="nil"/>
              <w:bottom w:val="single" w:sz="4" w:space="0" w:color="auto"/>
              <w:right w:val="single" w:sz="4" w:space="0" w:color="auto"/>
            </w:tcBorders>
            <w:shd w:val="clear" w:color="000000" w:fill="F2F2F2"/>
            <w:vAlign w:val="center"/>
            <w:hideMark/>
          </w:tcPr>
          <w:p w14:paraId="61B24600" w14:textId="77777777" w:rsidR="00FB72B2" w:rsidRPr="00FB72B2" w:rsidRDefault="00FB72B2" w:rsidP="00FB72B2">
            <w:pPr>
              <w:rPr>
                <w:b/>
                <w:bCs/>
                <w:i/>
                <w:iCs/>
                <w:color w:val="000000"/>
                <w:lang w:eastAsia="zh-CN"/>
              </w:rPr>
            </w:pPr>
            <w:r w:rsidRPr="00FB72B2">
              <w:rPr>
                <w:b/>
                <w:bCs/>
                <w:i/>
                <w:iCs/>
                <w:color w:val="000000"/>
                <w:lang w:eastAsia="zh-CN"/>
              </w:rPr>
              <w:t>Valoarea estimativă, fără TVA, lei</w:t>
            </w:r>
          </w:p>
        </w:tc>
      </w:tr>
      <w:tr w:rsidR="00FB72B2" w:rsidRPr="00FB72B2" w14:paraId="13ED53B5" w14:textId="77777777" w:rsidTr="001F5304">
        <w:trPr>
          <w:trHeight w:val="553"/>
        </w:trPr>
        <w:tc>
          <w:tcPr>
            <w:tcW w:w="1018" w:type="dxa"/>
            <w:tcBorders>
              <w:top w:val="single" w:sz="4" w:space="0" w:color="auto"/>
              <w:left w:val="single" w:sz="4" w:space="0" w:color="auto"/>
              <w:bottom w:val="single" w:sz="4" w:space="0" w:color="auto"/>
              <w:right w:val="single" w:sz="4" w:space="0" w:color="auto"/>
            </w:tcBorders>
            <w:noWrap/>
            <w:vAlign w:val="center"/>
          </w:tcPr>
          <w:p w14:paraId="64C3089E" w14:textId="77777777" w:rsidR="00FB72B2" w:rsidRPr="00FB72B2" w:rsidRDefault="00FB72B2" w:rsidP="00FB72B2">
            <w:pPr>
              <w:jc w:val="center"/>
              <w:rPr>
                <w:rFonts w:ascii="Calibri" w:hAnsi="Calibri" w:cs="Calibri"/>
                <w:b/>
                <w:bCs/>
                <w:sz w:val="20"/>
                <w:szCs w:val="20"/>
                <w:lang w:val="it-IT" w:eastAsia="zh-CN"/>
              </w:rPr>
            </w:pPr>
            <w:r w:rsidRPr="00FB72B2">
              <w:rPr>
                <w:rFonts w:ascii="Calibri" w:hAnsi="Calibri" w:cs="Calibri"/>
                <w:b/>
                <w:bCs/>
                <w:color w:val="000000"/>
                <w:sz w:val="20"/>
                <w:szCs w:val="20"/>
                <w:lang w:val="ru-RU" w:eastAsia="ru-RU"/>
              </w:rPr>
              <w:t>Lotul 1</w:t>
            </w:r>
          </w:p>
        </w:tc>
        <w:tc>
          <w:tcPr>
            <w:tcW w:w="966" w:type="dxa"/>
            <w:tcBorders>
              <w:top w:val="single" w:sz="4" w:space="0" w:color="auto"/>
              <w:left w:val="nil"/>
              <w:bottom w:val="single" w:sz="4" w:space="0" w:color="auto"/>
              <w:right w:val="single" w:sz="4" w:space="0" w:color="auto"/>
            </w:tcBorders>
            <w:vAlign w:val="center"/>
          </w:tcPr>
          <w:p w14:paraId="292E9168"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1607.</w:t>
            </w:r>
          </w:p>
        </w:tc>
        <w:tc>
          <w:tcPr>
            <w:tcW w:w="4420" w:type="dxa"/>
            <w:tcBorders>
              <w:top w:val="single" w:sz="4" w:space="0" w:color="auto"/>
              <w:left w:val="nil"/>
              <w:bottom w:val="single" w:sz="4" w:space="0" w:color="auto"/>
              <w:right w:val="single" w:sz="4" w:space="0" w:color="auto"/>
            </w:tcBorders>
            <w:vAlign w:val="center"/>
          </w:tcPr>
          <w:p w14:paraId="7A8D0DDB" w14:textId="77777777" w:rsidR="00FB72B2" w:rsidRPr="00FB72B2" w:rsidRDefault="00FB72B2" w:rsidP="00FB72B2">
            <w:pPr>
              <w:rPr>
                <w:color w:val="000000"/>
                <w:sz w:val="20"/>
                <w:szCs w:val="20"/>
                <w:lang w:eastAsia="zh-CN"/>
              </w:rPr>
            </w:pPr>
            <w:r w:rsidRPr="00FB72B2">
              <w:rPr>
                <w:color w:val="000000"/>
                <w:sz w:val="20"/>
                <w:szCs w:val="20"/>
                <w:lang w:val="ru-RU" w:eastAsia="ru-RU"/>
              </w:rPr>
              <w:t>Dozarea lipazei</w:t>
            </w:r>
          </w:p>
        </w:tc>
        <w:tc>
          <w:tcPr>
            <w:tcW w:w="1383" w:type="dxa"/>
            <w:tcBorders>
              <w:top w:val="single" w:sz="4" w:space="0" w:color="auto"/>
              <w:left w:val="nil"/>
              <w:bottom w:val="single" w:sz="4" w:space="0" w:color="auto"/>
              <w:right w:val="single" w:sz="4" w:space="0" w:color="auto"/>
            </w:tcBorders>
            <w:vAlign w:val="center"/>
          </w:tcPr>
          <w:p w14:paraId="10598AEA"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 analiză</w:t>
            </w:r>
          </w:p>
        </w:tc>
        <w:tc>
          <w:tcPr>
            <w:tcW w:w="1243" w:type="dxa"/>
            <w:tcBorders>
              <w:top w:val="single" w:sz="4" w:space="0" w:color="auto"/>
              <w:left w:val="nil"/>
              <w:bottom w:val="single" w:sz="4" w:space="0" w:color="auto"/>
              <w:right w:val="single" w:sz="4" w:space="0" w:color="auto"/>
            </w:tcBorders>
            <w:vAlign w:val="center"/>
          </w:tcPr>
          <w:p w14:paraId="5632EC54" w14:textId="77777777" w:rsidR="00FB72B2" w:rsidRPr="00FB72B2" w:rsidRDefault="00FB72B2" w:rsidP="00FB72B2">
            <w:pPr>
              <w:jc w:val="center"/>
              <w:rPr>
                <w:b/>
                <w:bCs/>
                <w:color w:val="FF0000"/>
                <w:lang w:eastAsia="zh-CN"/>
              </w:rPr>
            </w:pPr>
            <w:r w:rsidRPr="00FB72B2">
              <w:rPr>
                <w:b/>
                <w:bCs/>
                <w:sz w:val="20"/>
                <w:szCs w:val="20"/>
                <w:lang w:val="ru-RU"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7AA12AA1"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130,00</w:t>
            </w:r>
          </w:p>
        </w:tc>
      </w:tr>
      <w:tr w:rsidR="00FB72B2" w:rsidRPr="00FB72B2" w14:paraId="46338C76" w14:textId="77777777" w:rsidTr="001F5304">
        <w:trPr>
          <w:trHeight w:val="720"/>
        </w:trPr>
        <w:tc>
          <w:tcPr>
            <w:tcW w:w="1018" w:type="dxa"/>
            <w:tcBorders>
              <w:top w:val="nil"/>
              <w:left w:val="single" w:sz="4" w:space="0" w:color="auto"/>
              <w:bottom w:val="single" w:sz="4" w:space="0" w:color="auto"/>
              <w:right w:val="single" w:sz="4" w:space="0" w:color="auto"/>
            </w:tcBorders>
            <w:noWrap/>
            <w:vAlign w:val="center"/>
          </w:tcPr>
          <w:p w14:paraId="12B10BEA"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b/>
                <w:bCs/>
                <w:color w:val="000000"/>
                <w:sz w:val="20"/>
                <w:szCs w:val="20"/>
                <w:lang w:val="ru-RU" w:eastAsia="ru-RU"/>
              </w:rPr>
              <w:t>Lotul 2</w:t>
            </w:r>
          </w:p>
        </w:tc>
        <w:tc>
          <w:tcPr>
            <w:tcW w:w="966" w:type="dxa"/>
            <w:tcBorders>
              <w:top w:val="nil"/>
              <w:left w:val="nil"/>
              <w:bottom w:val="single" w:sz="4" w:space="0" w:color="auto"/>
              <w:right w:val="single" w:sz="4" w:space="0" w:color="auto"/>
            </w:tcBorders>
            <w:vAlign w:val="center"/>
          </w:tcPr>
          <w:p w14:paraId="2D22DC96" w14:textId="77777777" w:rsidR="00FB72B2" w:rsidRPr="00FB72B2" w:rsidRDefault="00FB72B2" w:rsidP="00FB72B2">
            <w:pPr>
              <w:jc w:val="center"/>
              <w:rPr>
                <w:color w:val="272727"/>
                <w:sz w:val="22"/>
                <w:szCs w:val="22"/>
                <w:lang w:eastAsia="zh-CN"/>
              </w:rPr>
            </w:pPr>
            <w:r w:rsidRPr="00FB72B2">
              <w:rPr>
                <w:color w:val="000000"/>
                <w:sz w:val="20"/>
                <w:szCs w:val="20"/>
                <w:lang w:val="ru-RU" w:eastAsia="ru-RU"/>
              </w:rPr>
              <w:t>3849.</w:t>
            </w:r>
          </w:p>
        </w:tc>
        <w:tc>
          <w:tcPr>
            <w:tcW w:w="4420" w:type="dxa"/>
            <w:tcBorders>
              <w:top w:val="nil"/>
              <w:left w:val="nil"/>
              <w:bottom w:val="single" w:sz="4" w:space="0" w:color="auto"/>
              <w:right w:val="single" w:sz="4" w:space="0" w:color="auto"/>
            </w:tcBorders>
            <w:vAlign w:val="center"/>
          </w:tcPr>
          <w:p w14:paraId="2D753265" w14:textId="77777777" w:rsidR="00FB72B2" w:rsidRPr="00FB72B2" w:rsidRDefault="00FB72B2" w:rsidP="00FB72B2">
            <w:pPr>
              <w:rPr>
                <w:b/>
                <w:bCs/>
                <w:color w:val="000000"/>
                <w:sz w:val="22"/>
                <w:szCs w:val="22"/>
                <w:lang w:eastAsia="zh-CN"/>
              </w:rPr>
            </w:pPr>
            <w:r w:rsidRPr="00FB72B2">
              <w:rPr>
                <w:color w:val="000000"/>
                <w:sz w:val="20"/>
                <w:szCs w:val="20"/>
                <w:lang w:eastAsia="ru-RU"/>
              </w:rPr>
              <w:t xml:space="preserve">Examinarea serului sangvin (ELISA) la infecțiile parazitare (echinococoză, </w:t>
            </w:r>
            <w:proofErr w:type="spellStart"/>
            <w:r w:rsidRPr="00FB72B2">
              <w:rPr>
                <w:color w:val="000000"/>
                <w:sz w:val="20"/>
                <w:szCs w:val="20"/>
                <w:lang w:eastAsia="ru-RU"/>
              </w:rPr>
              <w:t>toxocaroză</w:t>
            </w:r>
            <w:proofErr w:type="spellEnd"/>
            <w:r w:rsidRPr="00FB72B2">
              <w:rPr>
                <w:color w:val="000000"/>
                <w:sz w:val="20"/>
                <w:szCs w:val="20"/>
                <w:lang w:eastAsia="ru-RU"/>
              </w:rPr>
              <w:t xml:space="preserve">, </w:t>
            </w:r>
            <w:proofErr w:type="spellStart"/>
            <w:r w:rsidRPr="00FB72B2">
              <w:rPr>
                <w:color w:val="000000"/>
                <w:sz w:val="20"/>
                <w:szCs w:val="20"/>
                <w:lang w:eastAsia="ru-RU"/>
              </w:rPr>
              <w:t>trichineloză</w:t>
            </w:r>
            <w:proofErr w:type="spellEnd"/>
            <w:r w:rsidRPr="00FB72B2">
              <w:rPr>
                <w:color w:val="000000"/>
                <w:sz w:val="20"/>
                <w:szCs w:val="20"/>
                <w:lang w:eastAsia="ru-RU"/>
              </w:rPr>
              <w:t xml:space="preserve">, cisticercoză, toxoplasmoză, </w:t>
            </w:r>
            <w:proofErr w:type="spellStart"/>
            <w:r w:rsidRPr="00FB72B2">
              <w:rPr>
                <w:color w:val="000000"/>
                <w:sz w:val="20"/>
                <w:szCs w:val="20"/>
                <w:lang w:eastAsia="ru-RU"/>
              </w:rPr>
              <w:t>lamblioză</w:t>
            </w:r>
            <w:proofErr w:type="spellEnd"/>
            <w:r w:rsidRPr="00FB72B2">
              <w:rPr>
                <w:color w:val="000000"/>
                <w:sz w:val="20"/>
                <w:szCs w:val="20"/>
                <w:lang w:eastAsia="ru-RU"/>
              </w:rPr>
              <w:t xml:space="preserve">, </w:t>
            </w:r>
            <w:proofErr w:type="spellStart"/>
            <w:r w:rsidRPr="00FB72B2">
              <w:rPr>
                <w:color w:val="000000"/>
                <w:sz w:val="20"/>
                <w:szCs w:val="20"/>
                <w:lang w:eastAsia="ru-RU"/>
              </w:rPr>
              <w:t>ascaridoză</w:t>
            </w:r>
            <w:proofErr w:type="spellEnd"/>
            <w:r w:rsidRPr="00FB72B2">
              <w:rPr>
                <w:color w:val="000000"/>
                <w:sz w:val="20"/>
                <w:szCs w:val="20"/>
                <w:lang w:eastAsia="ru-RU"/>
              </w:rPr>
              <w:t xml:space="preserve">, </w:t>
            </w:r>
            <w:proofErr w:type="spellStart"/>
            <w:r w:rsidRPr="00FB72B2">
              <w:rPr>
                <w:color w:val="000000"/>
                <w:sz w:val="20"/>
                <w:szCs w:val="20"/>
                <w:lang w:eastAsia="ru-RU"/>
              </w:rPr>
              <w:t>strongyloidoză</w:t>
            </w:r>
            <w:proofErr w:type="spellEnd"/>
            <w:r w:rsidRPr="00FB72B2">
              <w:rPr>
                <w:color w:val="000000"/>
                <w:sz w:val="20"/>
                <w:szCs w:val="20"/>
                <w:lang w:eastAsia="ru-RU"/>
              </w:rPr>
              <w:t xml:space="preserve">, </w:t>
            </w:r>
            <w:proofErr w:type="spellStart"/>
            <w:r w:rsidRPr="00FB72B2">
              <w:rPr>
                <w:color w:val="000000"/>
                <w:sz w:val="20"/>
                <w:szCs w:val="20"/>
                <w:lang w:eastAsia="ru-RU"/>
              </w:rPr>
              <w:t>schistosomoză</w:t>
            </w:r>
            <w:proofErr w:type="spellEnd"/>
            <w:r w:rsidRPr="00FB72B2">
              <w:rPr>
                <w:color w:val="000000"/>
                <w:sz w:val="20"/>
                <w:szCs w:val="20"/>
                <w:lang w:eastAsia="ru-RU"/>
              </w:rPr>
              <w:t xml:space="preserve">, </w:t>
            </w:r>
            <w:proofErr w:type="spellStart"/>
            <w:r w:rsidRPr="00FB72B2">
              <w:rPr>
                <w:color w:val="000000"/>
                <w:sz w:val="20"/>
                <w:szCs w:val="20"/>
                <w:lang w:eastAsia="ru-RU"/>
              </w:rPr>
              <w:t>tenioză</w:t>
            </w:r>
            <w:proofErr w:type="spellEnd"/>
            <w:r w:rsidRPr="00FB72B2">
              <w:rPr>
                <w:color w:val="000000"/>
                <w:sz w:val="20"/>
                <w:szCs w:val="20"/>
                <w:lang w:eastAsia="ru-RU"/>
              </w:rPr>
              <w:t xml:space="preserve">, </w:t>
            </w:r>
            <w:proofErr w:type="spellStart"/>
            <w:r w:rsidRPr="00FB72B2">
              <w:rPr>
                <w:color w:val="000000"/>
                <w:sz w:val="20"/>
                <w:szCs w:val="20"/>
                <w:lang w:eastAsia="ru-RU"/>
              </w:rPr>
              <w:t>fascioloză</w:t>
            </w:r>
            <w:proofErr w:type="spellEnd"/>
            <w:r w:rsidRPr="00FB72B2">
              <w:rPr>
                <w:color w:val="000000"/>
                <w:sz w:val="20"/>
                <w:szCs w:val="20"/>
                <w:lang w:eastAsia="ru-RU"/>
              </w:rPr>
              <w:t xml:space="preserve"> hepatică, </w:t>
            </w:r>
            <w:proofErr w:type="spellStart"/>
            <w:r w:rsidRPr="00FB72B2">
              <w:rPr>
                <w:color w:val="000000"/>
                <w:sz w:val="20"/>
                <w:szCs w:val="20"/>
                <w:lang w:eastAsia="ru-RU"/>
              </w:rPr>
              <w:t>opistorhoză</w:t>
            </w:r>
            <w:proofErr w:type="spellEnd"/>
            <w:r w:rsidRPr="00FB72B2">
              <w:rPr>
                <w:color w:val="000000"/>
                <w:sz w:val="20"/>
                <w:szCs w:val="20"/>
                <w:lang w:eastAsia="ru-RU"/>
              </w:rPr>
              <w:t xml:space="preserve"> etc.)</w:t>
            </w:r>
          </w:p>
        </w:tc>
        <w:tc>
          <w:tcPr>
            <w:tcW w:w="1383" w:type="dxa"/>
            <w:tcBorders>
              <w:top w:val="nil"/>
              <w:left w:val="nil"/>
              <w:bottom w:val="single" w:sz="4" w:space="0" w:color="auto"/>
              <w:right w:val="single" w:sz="4" w:space="0" w:color="auto"/>
            </w:tcBorders>
            <w:vAlign w:val="center"/>
          </w:tcPr>
          <w:p w14:paraId="041B269C" w14:textId="77777777" w:rsidR="00FB72B2" w:rsidRPr="00FB72B2" w:rsidRDefault="00FB72B2" w:rsidP="00FB72B2">
            <w:pPr>
              <w:rPr>
                <w:color w:val="000000"/>
                <w:sz w:val="16"/>
                <w:szCs w:val="16"/>
                <w:lang w:eastAsia="zh-CN"/>
              </w:rPr>
            </w:pPr>
            <w:r w:rsidRPr="00FB72B2">
              <w:rPr>
                <w:color w:val="000000"/>
                <w:sz w:val="16"/>
                <w:szCs w:val="16"/>
                <w:lang w:val="ru-RU" w:eastAsia="ru-RU"/>
              </w:rPr>
              <w:t>pentru fiecare marker separat</w:t>
            </w:r>
          </w:p>
        </w:tc>
        <w:tc>
          <w:tcPr>
            <w:tcW w:w="1243" w:type="dxa"/>
            <w:tcBorders>
              <w:top w:val="nil"/>
              <w:left w:val="nil"/>
              <w:bottom w:val="single" w:sz="4" w:space="0" w:color="auto"/>
              <w:right w:val="single" w:sz="4" w:space="0" w:color="auto"/>
            </w:tcBorders>
            <w:vAlign w:val="center"/>
          </w:tcPr>
          <w:p w14:paraId="20A4E0F3" w14:textId="77777777" w:rsidR="00FB72B2" w:rsidRPr="00FB72B2" w:rsidRDefault="00FB72B2" w:rsidP="00FB72B2">
            <w:pPr>
              <w:jc w:val="center"/>
              <w:rPr>
                <w:b/>
                <w:bCs/>
                <w:color w:val="FF0000"/>
                <w:lang w:eastAsia="zh-CN"/>
              </w:rPr>
            </w:pPr>
            <w:r w:rsidRPr="00FB72B2">
              <w:rPr>
                <w:b/>
                <w:bCs/>
                <w:sz w:val="20"/>
                <w:szCs w:val="20"/>
                <w:lang w:val="ru-RU" w:eastAsia="ru-RU"/>
              </w:rPr>
              <w:t>84</w:t>
            </w:r>
          </w:p>
        </w:tc>
        <w:tc>
          <w:tcPr>
            <w:tcW w:w="1276" w:type="dxa"/>
            <w:tcBorders>
              <w:top w:val="nil"/>
              <w:left w:val="single" w:sz="4" w:space="0" w:color="auto"/>
              <w:bottom w:val="single" w:sz="4" w:space="0" w:color="auto"/>
              <w:right w:val="single" w:sz="4" w:space="0" w:color="auto"/>
            </w:tcBorders>
            <w:vAlign w:val="center"/>
          </w:tcPr>
          <w:p w14:paraId="70569F8B"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14280,00</w:t>
            </w:r>
          </w:p>
        </w:tc>
      </w:tr>
      <w:tr w:rsidR="00FB72B2" w:rsidRPr="00FB72B2" w14:paraId="68F0FD6E" w14:textId="77777777" w:rsidTr="001F5304">
        <w:trPr>
          <w:trHeight w:val="780"/>
        </w:trPr>
        <w:tc>
          <w:tcPr>
            <w:tcW w:w="1018" w:type="dxa"/>
            <w:tcBorders>
              <w:top w:val="nil"/>
              <w:left w:val="single" w:sz="4" w:space="0" w:color="auto"/>
              <w:bottom w:val="single" w:sz="4" w:space="0" w:color="auto"/>
              <w:right w:val="single" w:sz="4" w:space="0" w:color="auto"/>
            </w:tcBorders>
            <w:noWrap/>
            <w:vAlign w:val="center"/>
          </w:tcPr>
          <w:p w14:paraId="42A0532C"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b/>
                <w:bCs/>
                <w:color w:val="000000"/>
                <w:sz w:val="20"/>
                <w:szCs w:val="20"/>
                <w:lang w:val="ru-RU" w:eastAsia="ru-RU"/>
              </w:rPr>
              <w:t>Lotul 3</w:t>
            </w:r>
          </w:p>
        </w:tc>
        <w:tc>
          <w:tcPr>
            <w:tcW w:w="966" w:type="dxa"/>
            <w:tcBorders>
              <w:top w:val="nil"/>
              <w:left w:val="nil"/>
              <w:bottom w:val="single" w:sz="4" w:space="0" w:color="auto"/>
              <w:right w:val="single" w:sz="4" w:space="0" w:color="auto"/>
            </w:tcBorders>
            <w:vAlign w:val="center"/>
          </w:tcPr>
          <w:p w14:paraId="1BA3A3B1" w14:textId="77777777" w:rsidR="00FB72B2" w:rsidRPr="00FB72B2" w:rsidRDefault="00FB72B2" w:rsidP="00FB72B2">
            <w:pPr>
              <w:jc w:val="center"/>
              <w:rPr>
                <w:color w:val="000000"/>
                <w:sz w:val="20"/>
                <w:szCs w:val="20"/>
                <w:lang w:eastAsia="zh-CN"/>
              </w:rPr>
            </w:pPr>
            <w:r w:rsidRPr="00FB72B2">
              <w:rPr>
                <w:color w:val="272727"/>
                <w:sz w:val="22"/>
                <w:szCs w:val="22"/>
                <w:lang w:val="ru-RU" w:eastAsia="ru-RU"/>
              </w:rPr>
              <w:t> </w:t>
            </w:r>
          </w:p>
        </w:tc>
        <w:tc>
          <w:tcPr>
            <w:tcW w:w="4420" w:type="dxa"/>
            <w:tcBorders>
              <w:top w:val="nil"/>
              <w:left w:val="nil"/>
              <w:bottom w:val="single" w:sz="4" w:space="0" w:color="auto"/>
              <w:right w:val="single" w:sz="4" w:space="0" w:color="auto"/>
            </w:tcBorders>
            <w:vAlign w:val="center"/>
          </w:tcPr>
          <w:p w14:paraId="6FCB7592" w14:textId="77777777" w:rsidR="00FB72B2" w:rsidRPr="00FB72B2" w:rsidRDefault="00FB72B2" w:rsidP="00FB72B2">
            <w:pPr>
              <w:rPr>
                <w:color w:val="000000"/>
                <w:sz w:val="20"/>
                <w:szCs w:val="20"/>
                <w:lang w:eastAsia="zh-CN"/>
              </w:rPr>
            </w:pPr>
            <w:r w:rsidRPr="00FB72B2">
              <w:rPr>
                <w:b/>
                <w:bCs/>
                <w:color w:val="000000"/>
                <w:sz w:val="22"/>
                <w:szCs w:val="22"/>
                <w:lang w:val="ru-RU" w:eastAsia="ru-RU"/>
              </w:rPr>
              <w:t>Lotul 3-investigaţii serologice</w:t>
            </w:r>
          </w:p>
        </w:tc>
        <w:tc>
          <w:tcPr>
            <w:tcW w:w="1383" w:type="dxa"/>
            <w:tcBorders>
              <w:top w:val="nil"/>
              <w:left w:val="nil"/>
              <w:bottom w:val="single" w:sz="4" w:space="0" w:color="auto"/>
              <w:right w:val="single" w:sz="4" w:space="0" w:color="auto"/>
            </w:tcBorders>
            <w:vAlign w:val="center"/>
          </w:tcPr>
          <w:p w14:paraId="6B6A4BB0"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 </w:t>
            </w:r>
          </w:p>
        </w:tc>
        <w:tc>
          <w:tcPr>
            <w:tcW w:w="1243" w:type="dxa"/>
            <w:tcBorders>
              <w:top w:val="nil"/>
              <w:left w:val="nil"/>
              <w:bottom w:val="single" w:sz="4" w:space="0" w:color="auto"/>
              <w:right w:val="single" w:sz="4" w:space="0" w:color="auto"/>
            </w:tcBorders>
            <w:vAlign w:val="center"/>
          </w:tcPr>
          <w:p w14:paraId="67E67D45" w14:textId="77777777" w:rsidR="00FB72B2" w:rsidRPr="00FB72B2" w:rsidRDefault="00FB72B2" w:rsidP="00FB72B2">
            <w:pPr>
              <w:jc w:val="center"/>
              <w:rPr>
                <w:b/>
                <w:bCs/>
                <w:color w:val="FF0000"/>
                <w:lang w:eastAsia="zh-CN"/>
              </w:rPr>
            </w:pPr>
            <w:r w:rsidRPr="00FB72B2">
              <w:rPr>
                <w:b/>
                <w:bCs/>
                <w:color w:val="FF0000"/>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1060B449"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 </w:t>
            </w:r>
          </w:p>
        </w:tc>
      </w:tr>
      <w:tr w:rsidR="00FB72B2" w:rsidRPr="00FB72B2" w14:paraId="2BD442E1" w14:textId="77777777" w:rsidTr="001F5304">
        <w:trPr>
          <w:trHeight w:val="462"/>
        </w:trPr>
        <w:tc>
          <w:tcPr>
            <w:tcW w:w="1018" w:type="dxa"/>
            <w:tcBorders>
              <w:top w:val="nil"/>
              <w:left w:val="single" w:sz="4" w:space="0" w:color="auto"/>
              <w:bottom w:val="single" w:sz="4" w:space="0" w:color="auto"/>
              <w:right w:val="single" w:sz="4" w:space="0" w:color="auto"/>
            </w:tcBorders>
            <w:noWrap/>
            <w:vAlign w:val="center"/>
          </w:tcPr>
          <w:p w14:paraId="0037458C"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color w:val="FF0000"/>
                <w:sz w:val="20"/>
                <w:szCs w:val="20"/>
                <w:lang w:val="ru-RU" w:eastAsia="ru-RU"/>
              </w:rPr>
              <w:t>Lot 3.1</w:t>
            </w:r>
          </w:p>
        </w:tc>
        <w:tc>
          <w:tcPr>
            <w:tcW w:w="966" w:type="dxa"/>
            <w:tcBorders>
              <w:top w:val="nil"/>
              <w:left w:val="nil"/>
              <w:bottom w:val="single" w:sz="4" w:space="0" w:color="auto"/>
              <w:right w:val="single" w:sz="4" w:space="0" w:color="auto"/>
            </w:tcBorders>
            <w:vAlign w:val="center"/>
          </w:tcPr>
          <w:p w14:paraId="6373C481"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3893.1.</w:t>
            </w:r>
          </w:p>
        </w:tc>
        <w:tc>
          <w:tcPr>
            <w:tcW w:w="4420" w:type="dxa"/>
            <w:tcBorders>
              <w:top w:val="nil"/>
              <w:left w:val="nil"/>
              <w:bottom w:val="single" w:sz="4" w:space="0" w:color="auto"/>
              <w:right w:val="single" w:sz="4" w:space="0" w:color="auto"/>
            </w:tcBorders>
            <w:vAlign w:val="center"/>
          </w:tcPr>
          <w:p w14:paraId="6B466EFD"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anticorpilor IgM (IgG) anti Rubeolă</w:t>
            </w:r>
          </w:p>
        </w:tc>
        <w:tc>
          <w:tcPr>
            <w:tcW w:w="1383" w:type="dxa"/>
            <w:tcBorders>
              <w:top w:val="nil"/>
              <w:left w:val="nil"/>
              <w:bottom w:val="single" w:sz="4" w:space="0" w:color="auto"/>
              <w:right w:val="single" w:sz="4" w:space="0" w:color="auto"/>
            </w:tcBorders>
            <w:vAlign w:val="center"/>
          </w:tcPr>
          <w:p w14:paraId="081CDE3E"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pentru fiecare marker separat</w:t>
            </w:r>
          </w:p>
        </w:tc>
        <w:tc>
          <w:tcPr>
            <w:tcW w:w="1243" w:type="dxa"/>
            <w:tcBorders>
              <w:top w:val="nil"/>
              <w:left w:val="nil"/>
              <w:bottom w:val="single" w:sz="4" w:space="0" w:color="auto"/>
              <w:right w:val="single" w:sz="4" w:space="0" w:color="auto"/>
            </w:tcBorders>
            <w:vAlign w:val="center"/>
          </w:tcPr>
          <w:p w14:paraId="5686AD97" w14:textId="77777777" w:rsidR="00FB72B2" w:rsidRPr="00FB72B2" w:rsidRDefault="00FB72B2" w:rsidP="00FB72B2">
            <w:pPr>
              <w:jc w:val="center"/>
              <w:rPr>
                <w:b/>
                <w:bCs/>
                <w:color w:val="FF0000"/>
                <w:lang w:eastAsia="zh-CN"/>
              </w:rPr>
            </w:pPr>
            <w:r w:rsidRPr="00FB72B2">
              <w:rPr>
                <w:b/>
                <w:bCs/>
                <w:sz w:val="20"/>
                <w:szCs w:val="20"/>
                <w:lang w:val="ru-RU" w:eastAsia="ru-RU"/>
              </w:rPr>
              <w:t>2</w:t>
            </w:r>
          </w:p>
        </w:tc>
        <w:tc>
          <w:tcPr>
            <w:tcW w:w="1276" w:type="dxa"/>
            <w:tcBorders>
              <w:top w:val="nil"/>
              <w:left w:val="single" w:sz="4" w:space="0" w:color="auto"/>
              <w:bottom w:val="single" w:sz="4" w:space="0" w:color="auto"/>
              <w:right w:val="single" w:sz="4" w:space="0" w:color="auto"/>
            </w:tcBorders>
            <w:vAlign w:val="center"/>
          </w:tcPr>
          <w:p w14:paraId="07BE551F" w14:textId="77777777" w:rsidR="00FB72B2" w:rsidRPr="00FB72B2" w:rsidRDefault="00FB72B2" w:rsidP="00FB72B2">
            <w:pPr>
              <w:jc w:val="center"/>
              <w:rPr>
                <w:b/>
                <w:bCs/>
                <w:color w:val="000000"/>
                <w:lang w:eastAsia="zh-CN"/>
              </w:rPr>
            </w:pPr>
          </w:p>
        </w:tc>
      </w:tr>
      <w:tr w:rsidR="00FB72B2" w:rsidRPr="00FB72B2" w14:paraId="5922A587" w14:textId="77777777" w:rsidTr="001F5304">
        <w:trPr>
          <w:trHeight w:val="660"/>
        </w:trPr>
        <w:tc>
          <w:tcPr>
            <w:tcW w:w="1018" w:type="dxa"/>
            <w:tcBorders>
              <w:top w:val="nil"/>
              <w:left w:val="single" w:sz="4" w:space="0" w:color="auto"/>
              <w:bottom w:val="single" w:sz="4" w:space="0" w:color="auto"/>
              <w:right w:val="single" w:sz="4" w:space="0" w:color="auto"/>
            </w:tcBorders>
            <w:noWrap/>
            <w:vAlign w:val="center"/>
          </w:tcPr>
          <w:p w14:paraId="0916898F"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color w:val="FF0000"/>
                <w:sz w:val="20"/>
                <w:szCs w:val="20"/>
                <w:lang w:val="ru-RU" w:eastAsia="ru-RU"/>
              </w:rPr>
              <w:t>Lot 3.2</w:t>
            </w:r>
          </w:p>
        </w:tc>
        <w:tc>
          <w:tcPr>
            <w:tcW w:w="966" w:type="dxa"/>
            <w:tcBorders>
              <w:top w:val="nil"/>
              <w:left w:val="nil"/>
              <w:bottom w:val="single" w:sz="4" w:space="0" w:color="auto"/>
              <w:right w:val="single" w:sz="4" w:space="0" w:color="auto"/>
            </w:tcBorders>
            <w:vAlign w:val="center"/>
          </w:tcPr>
          <w:p w14:paraId="40A7E1EE"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3893.3.</w:t>
            </w:r>
          </w:p>
        </w:tc>
        <w:tc>
          <w:tcPr>
            <w:tcW w:w="4420" w:type="dxa"/>
            <w:tcBorders>
              <w:top w:val="nil"/>
              <w:left w:val="nil"/>
              <w:bottom w:val="single" w:sz="4" w:space="0" w:color="auto"/>
              <w:right w:val="single" w:sz="4" w:space="0" w:color="auto"/>
            </w:tcBorders>
            <w:vAlign w:val="center"/>
          </w:tcPr>
          <w:p w14:paraId="03933D08" w14:textId="77777777" w:rsidR="00FB72B2" w:rsidRPr="00FB72B2" w:rsidRDefault="00FB72B2" w:rsidP="00FB72B2">
            <w:pPr>
              <w:rPr>
                <w:color w:val="000000"/>
                <w:sz w:val="20"/>
                <w:szCs w:val="20"/>
                <w:lang w:eastAsia="zh-CN"/>
              </w:rPr>
            </w:pPr>
            <w:proofErr w:type="spellStart"/>
            <w:r w:rsidRPr="00FB72B2">
              <w:rPr>
                <w:color w:val="000000"/>
                <w:sz w:val="20"/>
                <w:szCs w:val="20"/>
                <w:lang w:val="en-AU" w:eastAsia="ru-RU"/>
              </w:rPr>
              <w:t>Determinarea</w:t>
            </w:r>
            <w:proofErr w:type="spellEnd"/>
            <w:r w:rsidRPr="00FB72B2">
              <w:rPr>
                <w:color w:val="000000"/>
                <w:sz w:val="20"/>
                <w:szCs w:val="20"/>
                <w:lang w:val="en-AU" w:eastAsia="ru-RU"/>
              </w:rPr>
              <w:t xml:space="preserve"> </w:t>
            </w:r>
            <w:proofErr w:type="spellStart"/>
            <w:r w:rsidRPr="00FB72B2">
              <w:rPr>
                <w:color w:val="000000"/>
                <w:sz w:val="20"/>
                <w:szCs w:val="20"/>
                <w:lang w:val="en-AU" w:eastAsia="ru-RU"/>
              </w:rPr>
              <w:t>anticorpilor</w:t>
            </w:r>
            <w:proofErr w:type="spellEnd"/>
            <w:r w:rsidRPr="00FB72B2">
              <w:rPr>
                <w:color w:val="000000"/>
                <w:sz w:val="20"/>
                <w:szCs w:val="20"/>
                <w:lang w:val="en-AU" w:eastAsia="ru-RU"/>
              </w:rPr>
              <w:t xml:space="preserve"> (IgM, IgG) anti Mumps virus (</w:t>
            </w:r>
            <w:proofErr w:type="spellStart"/>
            <w:r w:rsidRPr="00FB72B2">
              <w:rPr>
                <w:color w:val="000000"/>
                <w:sz w:val="20"/>
                <w:szCs w:val="20"/>
                <w:lang w:val="en-AU" w:eastAsia="ru-RU"/>
              </w:rPr>
              <w:t>oreion</w:t>
            </w:r>
            <w:proofErr w:type="spellEnd"/>
            <w:r w:rsidRPr="00FB72B2">
              <w:rPr>
                <w:color w:val="000000"/>
                <w:sz w:val="20"/>
                <w:szCs w:val="20"/>
                <w:lang w:val="en-AU" w:eastAsia="ru-RU"/>
              </w:rPr>
              <w:t>)</w:t>
            </w:r>
          </w:p>
        </w:tc>
        <w:tc>
          <w:tcPr>
            <w:tcW w:w="1383" w:type="dxa"/>
            <w:tcBorders>
              <w:top w:val="nil"/>
              <w:left w:val="nil"/>
              <w:bottom w:val="single" w:sz="4" w:space="0" w:color="auto"/>
              <w:right w:val="single" w:sz="4" w:space="0" w:color="auto"/>
            </w:tcBorders>
            <w:vAlign w:val="center"/>
          </w:tcPr>
          <w:p w14:paraId="42992004"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pentru fiecare marker separat</w:t>
            </w:r>
          </w:p>
        </w:tc>
        <w:tc>
          <w:tcPr>
            <w:tcW w:w="1243" w:type="dxa"/>
            <w:tcBorders>
              <w:top w:val="nil"/>
              <w:left w:val="nil"/>
              <w:bottom w:val="single" w:sz="4" w:space="0" w:color="auto"/>
              <w:right w:val="single" w:sz="4" w:space="0" w:color="auto"/>
            </w:tcBorders>
            <w:vAlign w:val="center"/>
          </w:tcPr>
          <w:p w14:paraId="076E1791" w14:textId="77777777" w:rsidR="00FB72B2" w:rsidRPr="00FB72B2" w:rsidRDefault="00FB72B2" w:rsidP="00FB72B2">
            <w:pPr>
              <w:jc w:val="center"/>
              <w:rPr>
                <w:b/>
                <w:bCs/>
                <w:color w:val="FF0000"/>
                <w:lang w:eastAsia="zh-CN"/>
              </w:rPr>
            </w:pPr>
            <w:r w:rsidRPr="00FB72B2">
              <w:rPr>
                <w:b/>
                <w:bCs/>
                <w:sz w:val="20"/>
                <w:szCs w:val="20"/>
                <w:lang w:val="ru-RU" w:eastAsia="ru-RU"/>
              </w:rPr>
              <w:t>3</w:t>
            </w:r>
          </w:p>
        </w:tc>
        <w:tc>
          <w:tcPr>
            <w:tcW w:w="1276" w:type="dxa"/>
            <w:tcBorders>
              <w:top w:val="nil"/>
              <w:left w:val="single" w:sz="4" w:space="0" w:color="auto"/>
              <w:bottom w:val="single" w:sz="4" w:space="0" w:color="auto"/>
              <w:right w:val="single" w:sz="4" w:space="0" w:color="auto"/>
            </w:tcBorders>
            <w:vAlign w:val="center"/>
          </w:tcPr>
          <w:p w14:paraId="258ACE8C" w14:textId="77777777" w:rsidR="00FB72B2" w:rsidRPr="00FB72B2" w:rsidRDefault="00FB72B2" w:rsidP="00FB72B2">
            <w:pPr>
              <w:jc w:val="center"/>
              <w:rPr>
                <w:b/>
                <w:bCs/>
                <w:color w:val="000000"/>
                <w:lang w:eastAsia="zh-CN"/>
              </w:rPr>
            </w:pPr>
          </w:p>
        </w:tc>
      </w:tr>
      <w:tr w:rsidR="00FB72B2" w:rsidRPr="00FB72B2" w14:paraId="25BBCF66" w14:textId="77777777" w:rsidTr="001F5304">
        <w:trPr>
          <w:trHeight w:val="308"/>
        </w:trPr>
        <w:tc>
          <w:tcPr>
            <w:tcW w:w="1018" w:type="dxa"/>
            <w:tcBorders>
              <w:top w:val="nil"/>
              <w:left w:val="single" w:sz="4" w:space="0" w:color="auto"/>
              <w:bottom w:val="single" w:sz="4" w:space="0" w:color="auto"/>
              <w:right w:val="single" w:sz="4" w:space="0" w:color="auto"/>
            </w:tcBorders>
            <w:noWrap/>
            <w:vAlign w:val="center"/>
          </w:tcPr>
          <w:p w14:paraId="21350FA0"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b/>
                <w:bCs/>
                <w:sz w:val="20"/>
                <w:szCs w:val="20"/>
                <w:lang w:val="ru-RU" w:eastAsia="ru-RU"/>
              </w:rPr>
              <w:t> </w:t>
            </w:r>
          </w:p>
        </w:tc>
        <w:tc>
          <w:tcPr>
            <w:tcW w:w="966" w:type="dxa"/>
            <w:tcBorders>
              <w:top w:val="nil"/>
              <w:left w:val="nil"/>
              <w:bottom w:val="single" w:sz="4" w:space="0" w:color="auto"/>
              <w:right w:val="single" w:sz="4" w:space="0" w:color="auto"/>
            </w:tcBorders>
            <w:vAlign w:val="center"/>
          </w:tcPr>
          <w:p w14:paraId="0BA52FF7" w14:textId="77777777" w:rsidR="00FB72B2" w:rsidRPr="00FB72B2" w:rsidRDefault="00FB72B2" w:rsidP="00FB72B2">
            <w:pPr>
              <w:jc w:val="center"/>
              <w:rPr>
                <w:color w:val="000000"/>
                <w:sz w:val="20"/>
                <w:szCs w:val="20"/>
                <w:lang w:eastAsia="zh-CN"/>
              </w:rPr>
            </w:pPr>
            <w:r w:rsidRPr="00FB72B2">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5B2DCB1B" w14:textId="77777777" w:rsidR="00FB72B2" w:rsidRPr="00FB72B2" w:rsidRDefault="00FB72B2" w:rsidP="00FB72B2">
            <w:pPr>
              <w:rPr>
                <w:color w:val="000000"/>
                <w:sz w:val="20"/>
                <w:szCs w:val="20"/>
                <w:lang w:eastAsia="zh-CN"/>
              </w:rPr>
            </w:pPr>
            <w:r w:rsidRPr="00FB72B2">
              <w:rPr>
                <w:b/>
                <w:bCs/>
                <w:sz w:val="20"/>
                <w:szCs w:val="20"/>
                <w:lang w:val="ru-RU" w:eastAsia="ru-RU"/>
              </w:rPr>
              <w:t>TOTAL LOTUL 3</w:t>
            </w:r>
          </w:p>
        </w:tc>
        <w:tc>
          <w:tcPr>
            <w:tcW w:w="1383" w:type="dxa"/>
            <w:tcBorders>
              <w:top w:val="nil"/>
              <w:left w:val="nil"/>
              <w:bottom w:val="single" w:sz="4" w:space="0" w:color="auto"/>
              <w:right w:val="single" w:sz="4" w:space="0" w:color="auto"/>
            </w:tcBorders>
            <w:vAlign w:val="center"/>
          </w:tcPr>
          <w:p w14:paraId="06D5A361" w14:textId="77777777" w:rsidR="00FB72B2" w:rsidRPr="00FB72B2" w:rsidRDefault="00FB72B2" w:rsidP="00FB72B2">
            <w:pPr>
              <w:jc w:val="center"/>
              <w:rPr>
                <w:color w:val="000000"/>
                <w:sz w:val="20"/>
                <w:szCs w:val="20"/>
                <w:lang w:eastAsia="zh-CN"/>
              </w:rPr>
            </w:pPr>
            <w:r w:rsidRPr="00FB72B2">
              <w:rPr>
                <w:b/>
                <w:bCs/>
                <w:sz w:val="16"/>
                <w:szCs w:val="16"/>
                <w:lang w:val="ru-RU" w:eastAsia="ru-RU"/>
              </w:rPr>
              <w:t> </w:t>
            </w:r>
          </w:p>
        </w:tc>
        <w:tc>
          <w:tcPr>
            <w:tcW w:w="1243" w:type="dxa"/>
            <w:tcBorders>
              <w:top w:val="nil"/>
              <w:left w:val="nil"/>
              <w:bottom w:val="single" w:sz="4" w:space="0" w:color="auto"/>
              <w:right w:val="single" w:sz="4" w:space="0" w:color="auto"/>
            </w:tcBorders>
            <w:noWrap/>
            <w:vAlign w:val="center"/>
          </w:tcPr>
          <w:p w14:paraId="4CE9682D"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314E5912"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876,00</w:t>
            </w:r>
          </w:p>
        </w:tc>
      </w:tr>
      <w:tr w:rsidR="00FB72B2" w:rsidRPr="00FB72B2" w14:paraId="47B47BD1" w14:textId="77777777" w:rsidTr="001F5304">
        <w:trPr>
          <w:trHeight w:val="570"/>
        </w:trPr>
        <w:tc>
          <w:tcPr>
            <w:tcW w:w="1018" w:type="dxa"/>
            <w:tcBorders>
              <w:top w:val="nil"/>
              <w:left w:val="single" w:sz="4" w:space="0" w:color="auto"/>
              <w:bottom w:val="single" w:sz="4" w:space="0" w:color="auto"/>
              <w:right w:val="single" w:sz="4" w:space="0" w:color="auto"/>
            </w:tcBorders>
            <w:noWrap/>
            <w:vAlign w:val="center"/>
          </w:tcPr>
          <w:p w14:paraId="311036F3"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b/>
                <w:bCs/>
                <w:color w:val="000000"/>
                <w:sz w:val="20"/>
                <w:szCs w:val="20"/>
                <w:lang w:val="ru-RU" w:eastAsia="ru-RU"/>
              </w:rPr>
              <w:t>Lotul 4</w:t>
            </w:r>
          </w:p>
        </w:tc>
        <w:tc>
          <w:tcPr>
            <w:tcW w:w="966" w:type="dxa"/>
            <w:tcBorders>
              <w:top w:val="nil"/>
              <w:left w:val="nil"/>
              <w:bottom w:val="single" w:sz="4" w:space="0" w:color="auto"/>
              <w:right w:val="single" w:sz="4" w:space="0" w:color="auto"/>
            </w:tcBorders>
            <w:vAlign w:val="center"/>
          </w:tcPr>
          <w:p w14:paraId="5618D946"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3899.</w:t>
            </w:r>
          </w:p>
        </w:tc>
        <w:tc>
          <w:tcPr>
            <w:tcW w:w="4420" w:type="dxa"/>
            <w:tcBorders>
              <w:top w:val="nil"/>
              <w:left w:val="nil"/>
              <w:bottom w:val="single" w:sz="4" w:space="0" w:color="auto"/>
              <w:right w:val="single" w:sz="4" w:space="0" w:color="auto"/>
            </w:tcBorders>
            <w:vAlign w:val="center"/>
          </w:tcPr>
          <w:p w14:paraId="125439D5" w14:textId="77777777" w:rsidR="00FB72B2" w:rsidRPr="00FB72B2" w:rsidRDefault="00FB72B2" w:rsidP="00FB72B2">
            <w:pPr>
              <w:rPr>
                <w:color w:val="000000"/>
                <w:sz w:val="20"/>
                <w:szCs w:val="20"/>
                <w:lang w:eastAsia="zh-CN"/>
              </w:rPr>
            </w:pPr>
            <w:r w:rsidRPr="00FB72B2">
              <w:rPr>
                <w:color w:val="000000"/>
                <w:sz w:val="20"/>
                <w:szCs w:val="20"/>
                <w:lang w:val="it-IT" w:eastAsia="ru-RU"/>
              </w:rPr>
              <w:t xml:space="preserve">Determinarea anticorpilor  (IgM, IgG) anti </w:t>
            </w:r>
            <w:r w:rsidRPr="00FB72B2">
              <w:rPr>
                <w:i/>
                <w:iCs/>
                <w:color w:val="000000"/>
                <w:sz w:val="20"/>
                <w:szCs w:val="20"/>
                <w:lang w:val="it-IT" w:eastAsia="ru-RU"/>
              </w:rPr>
              <w:t xml:space="preserve">Borrelia burgdorferi </w:t>
            </w:r>
            <w:r w:rsidRPr="00FB72B2">
              <w:rPr>
                <w:color w:val="000000"/>
                <w:sz w:val="20"/>
                <w:szCs w:val="20"/>
                <w:lang w:val="it-IT" w:eastAsia="ru-RU"/>
              </w:rPr>
              <w:t>(reacția imunoenzimatică)</w:t>
            </w:r>
          </w:p>
        </w:tc>
        <w:tc>
          <w:tcPr>
            <w:tcW w:w="1383" w:type="dxa"/>
            <w:tcBorders>
              <w:top w:val="nil"/>
              <w:left w:val="nil"/>
              <w:bottom w:val="single" w:sz="4" w:space="0" w:color="auto"/>
              <w:right w:val="single" w:sz="4" w:space="0" w:color="auto"/>
            </w:tcBorders>
            <w:vAlign w:val="center"/>
          </w:tcPr>
          <w:p w14:paraId="443B6D55"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noWrap/>
            <w:vAlign w:val="center"/>
          </w:tcPr>
          <w:p w14:paraId="36DE1E43"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276</w:t>
            </w:r>
          </w:p>
        </w:tc>
        <w:tc>
          <w:tcPr>
            <w:tcW w:w="1276" w:type="dxa"/>
            <w:tcBorders>
              <w:top w:val="nil"/>
              <w:left w:val="single" w:sz="4" w:space="0" w:color="auto"/>
              <w:bottom w:val="single" w:sz="4" w:space="0" w:color="auto"/>
              <w:right w:val="single" w:sz="4" w:space="0" w:color="auto"/>
            </w:tcBorders>
            <w:vAlign w:val="center"/>
          </w:tcPr>
          <w:p w14:paraId="023BB5A7"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50232,00</w:t>
            </w:r>
          </w:p>
        </w:tc>
      </w:tr>
      <w:tr w:rsidR="00FB72B2" w:rsidRPr="00FB72B2" w14:paraId="6A0EDA65" w14:textId="77777777" w:rsidTr="001F5304">
        <w:trPr>
          <w:trHeight w:val="465"/>
        </w:trPr>
        <w:tc>
          <w:tcPr>
            <w:tcW w:w="1018" w:type="dxa"/>
            <w:tcBorders>
              <w:top w:val="nil"/>
              <w:left w:val="single" w:sz="4" w:space="0" w:color="auto"/>
              <w:bottom w:val="single" w:sz="4" w:space="0" w:color="auto"/>
              <w:right w:val="single" w:sz="4" w:space="0" w:color="auto"/>
            </w:tcBorders>
            <w:noWrap/>
            <w:vAlign w:val="center"/>
          </w:tcPr>
          <w:p w14:paraId="71FEEAF3"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b/>
                <w:bCs/>
                <w:color w:val="000000"/>
                <w:sz w:val="20"/>
                <w:szCs w:val="20"/>
                <w:lang w:val="ru-RU" w:eastAsia="ru-RU"/>
              </w:rPr>
              <w:t>Lotul 5</w:t>
            </w:r>
          </w:p>
        </w:tc>
        <w:tc>
          <w:tcPr>
            <w:tcW w:w="966" w:type="dxa"/>
            <w:tcBorders>
              <w:top w:val="nil"/>
              <w:left w:val="nil"/>
              <w:bottom w:val="single" w:sz="4" w:space="0" w:color="auto"/>
              <w:right w:val="single" w:sz="4" w:space="0" w:color="auto"/>
            </w:tcBorders>
            <w:vAlign w:val="center"/>
          </w:tcPr>
          <w:p w14:paraId="5B885DF1"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1841.43.</w:t>
            </w:r>
          </w:p>
        </w:tc>
        <w:tc>
          <w:tcPr>
            <w:tcW w:w="4420" w:type="dxa"/>
            <w:tcBorders>
              <w:top w:val="nil"/>
              <w:left w:val="nil"/>
              <w:bottom w:val="single" w:sz="4" w:space="0" w:color="auto"/>
              <w:right w:val="single" w:sz="4" w:space="0" w:color="auto"/>
            </w:tcBorders>
            <w:vAlign w:val="center"/>
          </w:tcPr>
          <w:p w14:paraId="1988D586"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CA 19-9</w:t>
            </w:r>
          </w:p>
        </w:tc>
        <w:tc>
          <w:tcPr>
            <w:tcW w:w="1383" w:type="dxa"/>
            <w:tcBorders>
              <w:top w:val="nil"/>
              <w:left w:val="nil"/>
              <w:bottom w:val="single" w:sz="4" w:space="0" w:color="auto"/>
              <w:right w:val="single" w:sz="4" w:space="0" w:color="auto"/>
            </w:tcBorders>
            <w:vAlign w:val="center"/>
          </w:tcPr>
          <w:p w14:paraId="31742988"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noWrap/>
            <w:vAlign w:val="center"/>
          </w:tcPr>
          <w:p w14:paraId="506A148E"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3</w:t>
            </w:r>
          </w:p>
        </w:tc>
        <w:tc>
          <w:tcPr>
            <w:tcW w:w="1276" w:type="dxa"/>
            <w:tcBorders>
              <w:top w:val="nil"/>
              <w:left w:val="single" w:sz="4" w:space="0" w:color="auto"/>
              <w:bottom w:val="single" w:sz="4" w:space="0" w:color="auto"/>
              <w:right w:val="single" w:sz="4" w:space="0" w:color="auto"/>
            </w:tcBorders>
            <w:vAlign w:val="center"/>
          </w:tcPr>
          <w:p w14:paraId="10A376BD"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480,00</w:t>
            </w:r>
          </w:p>
        </w:tc>
      </w:tr>
      <w:tr w:rsidR="00FB72B2" w:rsidRPr="00FB72B2" w14:paraId="3AB281AE" w14:textId="77777777" w:rsidTr="001F5304">
        <w:trPr>
          <w:trHeight w:val="315"/>
        </w:trPr>
        <w:tc>
          <w:tcPr>
            <w:tcW w:w="1018" w:type="dxa"/>
            <w:tcBorders>
              <w:top w:val="nil"/>
              <w:left w:val="single" w:sz="4" w:space="0" w:color="auto"/>
              <w:bottom w:val="single" w:sz="4" w:space="0" w:color="auto"/>
              <w:right w:val="single" w:sz="4" w:space="0" w:color="auto"/>
            </w:tcBorders>
            <w:noWrap/>
            <w:vAlign w:val="center"/>
          </w:tcPr>
          <w:p w14:paraId="56DD3533"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b/>
                <w:bCs/>
                <w:color w:val="000000"/>
                <w:sz w:val="20"/>
                <w:szCs w:val="20"/>
                <w:lang w:val="ru-RU" w:eastAsia="ru-RU"/>
              </w:rPr>
              <w:t>Lotul 6</w:t>
            </w:r>
          </w:p>
        </w:tc>
        <w:tc>
          <w:tcPr>
            <w:tcW w:w="966" w:type="dxa"/>
            <w:tcBorders>
              <w:top w:val="nil"/>
              <w:left w:val="nil"/>
              <w:bottom w:val="single" w:sz="4" w:space="0" w:color="auto"/>
              <w:right w:val="single" w:sz="4" w:space="0" w:color="auto"/>
            </w:tcBorders>
            <w:vAlign w:val="center"/>
          </w:tcPr>
          <w:p w14:paraId="7F4EBD91"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1841.44.</w:t>
            </w:r>
          </w:p>
        </w:tc>
        <w:tc>
          <w:tcPr>
            <w:tcW w:w="4420" w:type="dxa"/>
            <w:tcBorders>
              <w:top w:val="nil"/>
              <w:left w:val="nil"/>
              <w:bottom w:val="single" w:sz="4" w:space="0" w:color="auto"/>
              <w:right w:val="single" w:sz="4" w:space="0" w:color="auto"/>
            </w:tcBorders>
            <w:vAlign w:val="center"/>
          </w:tcPr>
          <w:p w14:paraId="0ACB4DED"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CA 15-3</w:t>
            </w:r>
          </w:p>
        </w:tc>
        <w:tc>
          <w:tcPr>
            <w:tcW w:w="1383" w:type="dxa"/>
            <w:tcBorders>
              <w:top w:val="nil"/>
              <w:left w:val="nil"/>
              <w:bottom w:val="single" w:sz="4" w:space="0" w:color="auto"/>
              <w:right w:val="single" w:sz="4" w:space="0" w:color="auto"/>
            </w:tcBorders>
            <w:vAlign w:val="center"/>
          </w:tcPr>
          <w:p w14:paraId="34794674"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noWrap/>
            <w:vAlign w:val="center"/>
          </w:tcPr>
          <w:p w14:paraId="2B90A350"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3</w:t>
            </w:r>
          </w:p>
        </w:tc>
        <w:tc>
          <w:tcPr>
            <w:tcW w:w="1276" w:type="dxa"/>
            <w:tcBorders>
              <w:top w:val="nil"/>
              <w:left w:val="single" w:sz="4" w:space="0" w:color="auto"/>
              <w:bottom w:val="single" w:sz="4" w:space="0" w:color="auto"/>
              <w:right w:val="single" w:sz="4" w:space="0" w:color="auto"/>
            </w:tcBorders>
            <w:vAlign w:val="center"/>
          </w:tcPr>
          <w:p w14:paraId="66D5FF5D"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525,00</w:t>
            </w:r>
          </w:p>
        </w:tc>
      </w:tr>
      <w:tr w:rsidR="00FB72B2" w:rsidRPr="00FB72B2" w14:paraId="1B8F0309" w14:textId="77777777" w:rsidTr="001F5304">
        <w:trPr>
          <w:trHeight w:val="375"/>
        </w:trPr>
        <w:tc>
          <w:tcPr>
            <w:tcW w:w="1018" w:type="dxa"/>
            <w:tcBorders>
              <w:top w:val="nil"/>
              <w:left w:val="single" w:sz="4" w:space="0" w:color="auto"/>
              <w:bottom w:val="single" w:sz="4" w:space="0" w:color="auto"/>
              <w:right w:val="single" w:sz="4" w:space="0" w:color="auto"/>
            </w:tcBorders>
            <w:noWrap/>
            <w:vAlign w:val="center"/>
          </w:tcPr>
          <w:p w14:paraId="6D25C374"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b/>
                <w:bCs/>
                <w:color w:val="000000"/>
                <w:sz w:val="20"/>
                <w:szCs w:val="20"/>
                <w:lang w:val="ru-RU" w:eastAsia="ru-RU"/>
              </w:rPr>
              <w:t>Lotul 7</w:t>
            </w:r>
          </w:p>
        </w:tc>
        <w:tc>
          <w:tcPr>
            <w:tcW w:w="966" w:type="dxa"/>
            <w:tcBorders>
              <w:top w:val="nil"/>
              <w:left w:val="nil"/>
              <w:bottom w:val="single" w:sz="4" w:space="0" w:color="auto"/>
              <w:right w:val="single" w:sz="4" w:space="0" w:color="auto"/>
            </w:tcBorders>
            <w:vAlign w:val="center"/>
          </w:tcPr>
          <w:p w14:paraId="5CC831C6"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1841.45.</w:t>
            </w:r>
          </w:p>
        </w:tc>
        <w:tc>
          <w:tcPr>
            <w:tcW w:w="4420" w:type="dxa"/>
            <w:tcBorders>
              <w:top w:val="nil"/>
              <w:left w:val="nil"/>
              <w:bottom w:val="single" w:sz="4" w:space="0" w:color="auto"/>
              <w:right w:val="single" w:sz="4" w:space="0" w:color="auto"/>
            </w:tcBorders>
            <w:vAlign w:val="center"/>
          </w:tcPr>
          <w:p w14:paraId="072A63DB"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CA 125</w:t>
            </w:r>
          </w:p>
        </w:tc>
        <w:tc>
          <w:tcPr>
            <w:tcW w:w="1383" w:type="dxa"/>
            <w:tcBorders>
              <w:top w:val="nil"/>
              <w:left w:val="nil"/>
              <w:bottom w:val="single" w:sz="4" w:space="0" w:color="auto"/>
              <w:right w:val="single" w:sz="4" w:space="0" w:color="auto"/>
            </w:tcBorders>
            <w:vAlign w:val="center"/>
          </w:tcPr>
          <w:p w14:paraId="004583C2"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noWrap/>
            <w:vAlign w:val="center"/>
          </w:tcPr>
          <w:p w14:paraId="05DC49A0"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3</w:t>
            </w:r>
          </w:p>
        </w:tc>
        <w:tc>
          <w:tcPr>
            <w:tcW w:w="1276" w:type="dxa"/>
            <w:tcBorders>
              <w:top w:val="nil"/>
              <w:left w:val="single" w:sz="4" w:space="0" w:color="auto"/>
              <w:bottom w:val="single" w:sz="4" w:space="0" w:color="auto"/>
              <w:right w:val="single" w:sz="4" w:space="0" w:color="auto"/>
            </w:tcBorders>
            <w:vAlign w:val="center"/>
          </w:tcPr>
          <w:p w14:paraId="6F012FAD"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480,00</w:t>
            </w:r>
          </w:p>
        </w:tc>
      </w:tr>
      <w:tr w:rsidR="00FB72B2" w:rsidRPr="00FB72B2" w14:paraId="76B4AA3E" w14:textId="77777777" w:rsidTr="001F5304">
        <w:trPr>
          <w:trHeight w:val="412"/>
        </w:trPr>
        <w:tc>
          <w:tcPr>
            <w:tcW w:w="1018" w:type="dxa"/>
            <w:tcBorders>
              <w:top w:val="nil"/>
              <w:left w:val="single" w:sz="4" w:space="0" w:color="auto"/>
              <w:bottom w:val="single" w:sz="4" w:space="0" w:color="auto"/>
              <w:right w:val="single" w:sz="4" w:space="0" w:color="auto"/>
            </w:tcBorders>
            <w:noWrap/>
            <w:vAlign w:val="center"/>
          </w:tcPr>
          <w:p w14:paraId="58743547"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b/>
                <w:bCs/>
                <w:color w:val="000000"/>
                <w:sz w:val="20"/>
                <w:szCs w:val="20"/>
                <w:lang w:val="ru-RU" w:eastAsia="ru-RU"/>
              </w:rPr>
              <w:lastRenderedPageBreak/>
              <w:t>Lotul 8</w:t>
            </w:r>
          </w:p>
        </w:tc>
        <w:tc>
          <w:tcPr>
            <w:tcW w:w="966" w:type="dxa"/>
            <w:tcBorders>
              <w:top w:val="nil"/>
              <w:left w:val="nil"/>
              <w:bottom w:val="single" w:sz="4" w:space="0" w:color="auto"/>
              <w:right w:val="single" w:sz="4" w:space="0" w:color="auto"/>
            </w:tcBorders>
            <w:vAlign w:val="center"/>
          </w:tcPr>
          <w:p w14:paraId="7D2CC9CB"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1841.46.</w:t>
            </w:r>
          </w:p>
        </w:tc>
        <w:tc>
          <w:tcPr>
            <w:tcW w:w="4420" w:type="dxa"/>
            <w:tcBorders>
              <w:top w:val="nil"/>
              <w:left w:val="nil"/>
              <w:bottom w:val="single" w:sz="4" w:space="0" w:color="auto"/>
              <w:right w:val="single" w:sz="4" w:space="0" w:color="auto"/>
            </w:tcBorders>
            <w:vAlign w:val="center"/>
          </w:tcPr>
          <w:p w14:paraId="3A466B41"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CEA</w:t>
            </w:r>
          </w:p>
        </w:tc>
        <w:tc>
          <w:tcPr>
            <w:tcW w:w="1383" w:type="dxa"/>
            <w:tcBorders>
              <w:top w:val="nil"/>
              <w:left w:val="nil"/>
              <w:bottom w:val="single" w:sz="4" w:space="0" w:color="auto"/>
              <w:right w:val="single" w:sz="4" w:space="0" w:color="auto"/>
            </w:tcBorders>
            <w:vAlign w:val="center"/>
          </w:tcPr>
          <w:p w14:paraId="3A8D75DB"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noWrap/>
            <w:vAlign w:val="center"/>
          </w:tcPr>
          <w:p w14:paraId="5FEF12D8"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3</w:t>
            </w:r>
          </w:p>
        </w:tc>
        <w:tc>
          <w:tcPr>
            <w:tcW w:w="1276" w:type="dxa"/>
            <w:tcBorders>
              <w:top w:val="nil"/>
              <w:left w:val="single" w:sz="4" w:space="0" w:color="auto"/>
              <w:bottom w:val="single" w:sz="4" w:space="0" w:color="auto"/>
              <w:right w:val="single" w:sz="4" w:space="0" w:color="auto"/>
            </w:tcBorders>
            <w:vAlign w:val="center"/>
          </w:tcPr>
          <w:p w14:paraId="71B2E2D3"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354,00</w:t>
            </w:r>
          </w:p>
        </w:tc>
      </w:tr>
      <w:tr w:rsidR="00FB72B2" w:rsidRPr="00FB72B2" w14:paraId="660AE129" w14:textId="77777777" w:rsidTr="001F5304">
        <w:trPr>
          <w:trHeight w:val="555"/>
        </w:trPr>
        <w:tc>
          <w:tcPr>
            <w:tcW w:w="1018" w:type="dxa"/>
            <w:tcBorders>
              <w:top w:val="single" w:sz="4" w:space="0" w:color="auto"/>
              <w:left w:val="single" w:sz="4" w:space="0" w:color="auto"/>
              <w:bottom w:val="single" w:sz="4" w:space="0" w:color="auto"/>
              <w:right w:val="single" w:sz="4" w:space="0" w:color="auto"/>
            </w:tcBorders>
            <w:noWrap/>
            <w:vAlign w:val="center"/>
          </w:tcPr>
          <w:p w14:paraId="0BF3F474"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b/>
                <w:bCs/>
                <w:color w:val="000000"/>
                <w:sz w:val="20"/>
                <w:szCs w:val="20"/>
                <w:lang w:val="ru-RU" w:eastAsia="ru-RU"/>
              </w:rPr>
              <w:t>Lotul 9</w:t>
            </w:r>
          </w:p>
        </w:tc>
        <w:tc>
          <w:tcPr>
            <w:tcW w:w="966" w:type="dxa"/>
            <w:tcBorders>
              <w:top w:val="single" w:sz="4" w:space="0" w:color="auto"/>
              <w:left w:val="nil"/>
              <w:bottom w:val="single" w:sz="4" w:space="0" w:color="auto"/>
              <w:right w:val="single" w:sz="4" w:space="0" w:color="auto"/>
            </w:tcBorders>
            <w:vAlign w:val="center"/>
          </w:tcPr>
          <w:p w14:paraId="28F5B738" w14:textId="77777777" w:rsidR="00FB72B2" w:rsidRPr="00FB72B2" w:rsidRDefault="00FB72B2" w:rsidP="00FB72B2">
            <w:pPr>
              <w:jc w:val="center"/>
              <w:rPr>
                <w:color w:val="000000"/>
                <w:sz w:val="20"/>
                <w:szCs w:val="20"/>
                <w:lang w:eastAsia="zh-CN"/>
              </w:rPr>
            </w:pPr>
            <w:r w:rsidRPr="00FB72B2">
              <w:rPr>
                <w:rFonts w:ascii="Calibri" w:hAnsi="Calibri" w:cs="Calibri"/>
                <w:color w:val="000000"/>
                <w:sz w:val="20"/>
                <w:szCs w:val="20"/>
                <w:lang w:val="ru-RU" w:eastAsia="ru-RU"/>
              </w:rPr>
              <w:t> </w:t>
            </w:r>
          </w:p>
        </w:tc>
        <w:tc>
          <w:tcPr>
            <w:tcW w:w="4420" w:type="dxa"/>
            <w:tcBorders>
              <w:top w:val="single" w:sz="4" w:space="0" w:color="auto"/>
              <w:left w:val="nil"/>
              <w:bottom w:val="single" w:sz="4" w:space="0" w:color="auto"/>
              <w:right w:val="single" w:sz="4" w:space="0" w:color="auto"/>
            </w:tcBorders>
            <w:vAlign w:val="center"/>
          </w:tcPr>
          <w:p w14:paraId="7582B835" w14:textId="77777777" w:rsidR="00FB72B2" w:rsidRPr="00FB72B2" w:rsidRDefault="00FB72B2" w:rsidP="00FB72B2">
            <w:pPr>
              <w:rPr>
                <w:color w:val="000000"/>
                <w:sz w:val="20"/>
                <w:szCs w:val="20"/>
                <w:lang w:eastAsia="zh-CN"/>
              </w:rPr>
            </w:pPr>
            <w:r w:rsidRPr="00FB72B2">
              <w:rPr>
                <w:b/>
                <w:bCs/>
                <w:color w:val="000000"/>
                <w:sz w:val="20"/>
                <w:szCs w:val="20"/>
                <w:lang w:val="ru-RU" w:eastAsia="ru-RU"/>
              </w:rPr>
              <w:t xml:space="preserve">Lotul 9. TORCH infecții </w:t>
            </w:r>
          </w:p>
        </w:tc>
        <w:tc>
          <w:tcPr>
            <w:tcW w:w="1383" w:type="dxa"/>
            <w:tcBorders>
              <w:top w:val="single" w:sz="4" w:space="0" w:color="auto"/>
              <w:left w:val="nil"/>
              <w:bottom w:val="single" w:sz="4" w:space="0" w:color="auto"/>
              <w:right w:val="single" w:sz="4" w:space="0" w:color="auto"/>
            </w:tcBorders>
            <w:vAlign w:val="center"/>
          </w:tcPr>
          <w:p w14:paraId="32E1B36E" w14:textId="77777777" w:rsidR="00FB72B2" w:rsidRPr="00FB72B2" w:rsidRDefault="00FB72B2" w:rsidP="00FB72B2">
            <w:pPr>
              <w:jc w:val="center"/>
              <w:rPr>
                <w:color w:val="000000"/>
                <w:sz w:val="20"/>
                <w:szCs w:val="20"/>
                <w:lang w:eastAsia="zh-CN"/>
              </w:rPr>
            </w:pPr>
            <w:r w:rsidRPr="00FB72B2">
              <w:rPr>
                <w:rFonts w:ascii="Calibri" w:hAnsi="Calibri" w:cs="Calibri"/>
                <w:color w:val="000000"/>
                <w:sz w:val="20"/>
                <w:szCs w:val="20"/>
                <w:lang w:val="ru-RU" w:eastAsia="ru-RU"/>
              </w:rPr>
              <w:t> </w:t>
            </w:r>
          </w:p>
        </w:tc>
        <w:tc>
          <w:tcPr>
            <w:tcW w:w="1243" w:type="dxa"/>
            <w:tcBorders>
              <w:top w:val="single" w:sz="4" w:space="0" w:color="auto"/>
              <w:left w:val="nil"/>
              <w:bottom w:val="single" w:sz="4" w:space="0" w:color="auto"/>
              <w:right w:val="single" w:sz="4" w:space="0" w:color="auto"/>
            </w:tcBorders>
            <w:noWrap/>
            <w:vAlign w:val="center"/>
          </w:tcPr>
          <w:p w14:paraId="17AD4546"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 </w:t>
            </w:r>
          </w:p>
        </w:tc>
        <w:tc>
          <w:tcPr>
            <w:tcW w:w="1276" w:type="dxa"/>
            <w:tcBorders>
              <w:top w:val="single" w:sz="4" w:space="0" w:color="auto"/>
              <w:left w:val="single" w:sz="4" w:space="0" w:color="auto"/>
              <w:bottom w:val="single" w:sz="4" w:space="0" w:color="auto"/>
              <w:right w:val="single" w:sz="4" w:space="0" w:color="auto"/>
            </w:tcBorders>
            <w:vAlign w:val="center"/>
          </w:tcPr>
          <w:p w14:paraId="6D475EC0"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 </w:t>
            </w:r>
          </w:p>
        </w:tc>
      </w:tr>
      <w:tr w:rsidR="00FB72B2" w:rsidRPr="00FB72B2" w14:paraId="67EC2F98" w14:textId="77777777" w:rsidTr="001F5304">
        <w:trPr>
          <w:trHeight w:val="315"/>
        </w:trPr>
        <w:tc>
          <w:tcPr>
            <w:tcW w:w="1018" w:type="dxa"/>
            <w:tcBorders>
              <w:top w:val="nil"/>
              <w:left w:val="single" w:sz="4" w:space="0" w:color="auto"/>
              <w:bottom w:val="single" w:sz="4" w:space="0" w:color="auto"/>
              <w:right w:val="single" w:sz="4" w:space="0" w:color="auto"/>
            </w:tcBorders>
            <w:noWrap/>
            <w:vAlign w:val="center"/>
          </w:tcPr>
          <w:p w14:paraId="4A6CD403"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color w:val="FF0000"/>
                <w:sz w:val="20"/>
                <w:szCs w:val="20"/>
                <w:lang w:val="ru-RU" w:eastAsia="ru-RU"/>
              </w:rPr>
              <w:t>Lotul 9.1</w:t>
            </w:r>
          </w:p>
        </w:tc>
        <w:tc>
          <w:tcPr>
            <w:tcW w:w="966" w:type="dxa"/>
            <w:tcBorders>
              <w:top w:val="nil"/>
              <w:left w:val="nil"/>
              <w:bottom w:val="single" w:sz="4" w:space="0" w:color="auto"/>
              <w:right w:val="single" w:sz="4" w:space="0" w:color="auto"/>
            </w:tcBorders>
            <w:vAlign w:val="center"/>
          </w:tcPr>
          <w:p w14:paraId="4C0E4311"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1841.53</w:t>
            </w:r>
          </w:p>
        </w:tc>
        <w:tc>
          <w:tcPr>
            <w:tcW w:w="4420" w:type="dxa"/>
            <w:tcBorders>
              <w:top w:val="nil"/>
              <w:left w:val="nil"/>
              <w:bottom w:val="single" w:sz="4" w:space="0" w:color="auto"/>
              <w:right w:val="single" w:sz="4" w:space="0" w:color="auto"/>
            </w:tcBorders>
            <w:vAlign w:val="center"/>
          </w:tcPr>
          <w:p w14:paraId="5A2FC40F"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CMV Ig G</w:t>
            </w:r>
          </w:p>
        </w:tc>
        <w:tc>
          <w:tcPr>
            <w:tcW w:w="1383" w:type="dxa"/>
            <w:tcBorders>
              <w:top w:val="nil"/>
              <w:left w:val="nil"/>
              <w:bottom w:val="single" w:sz="4" w:space="0" w:color="auto"/>
              <w:right w:val="single" w:sz="4" w:space="0" w:color="auto"/>
            </w:tcBorders>
            <w:vAlign w:val="center"/>
          </w:tcPr>
          <w:p w14:paraId="758147F7"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 analiză</w:t>
            </w:r>
          </w:p>
        </w:tc>
        <w:tc>
          <w:tcPr>
            <w:tcW w:w="1243" w:type="dxa"/>
            <w:tcBorders>
              <w:top w:val="nil"/>
              <w:left w:val="nil"/>
              <w:bottom w:val="single" w:sz="4" w:space="0" w:color="auto"/>
              <w:right w:val="single" w:sz="4" w:space="0" w:color="auto"/>
            </w:tcBorders>
            <w:noWrap/>
            <w:vAlign w:val="center"/>
          </w:tcPr>
          <w:p w14:paraId="7BB2CABC"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48</w:t>
            </w:r>
          </w:p>
        </w:tc>
        <w:tc>
          <w:tcPr>
            <w:tcW w:w="1276" w:type="dxa"/>
            <w:tcBorders>
              <w:top w:val="nil"/>
              <w:left w:val="single" w:sz="4" w:space="0" w:color="auto"/>
              <w:bottom w:val="single" w:sz="4" w:space="0" w:color="auto"/>
              <w:right w:val="single" w:sz="4" w:space="0" w:color="auto"/>
            </w:tcBorders>
            <w:vAlign w:val="center"/>
          </w:tcPr>
          <w:p w14:paraId="15187FD1" w14:textId="77777777" w:rsidR="00FB72B2" w:rsidRPr="00FB72B2" w:rsidRDefault="00FB72B2" w:rsidP="00FB72B2">
            <w:pPr>
              <w:jc w:val="center"/>
              <w:rPr>
                <w:b/>
                <w:bCs/>
                <w:color w:val="000000"/>
                <w:lang w:eastAsia="zh-CN"/>
              </w:rPr>
            </w:pPr>
          </w:p>
        </w:tc>
      </w:tr>
      <w:tr w:rsidR="00FB72B2" w:rsidRPr="00FB72B2" w14:paraId="1FC8F6D8" w14:textId="77777777" w:rsidTr="001F5304">
        <w:trPr>
          <w:trHeight w:val="315"/>
        </w:trPr>
        <w:tc>
          <w:tcPr>
            <w:tcW w:w="1018" w:type="dxa"/>
            <w:tcBorders>
              <w:top w:val="nil"/>
              <w:left w:val="single" w:sz="4" w:space="0" w:color="auto"/>
              <w:bottom w:val="single" w:sz="4" w:space="0" w:color="auto"/>
              <w:right w:val="single" w:sz="4" w:space="0" w:color="auto"/>
            </w:tcBorders>
            <w:noWrap/>
            <w:vAlign w:val="center"/>
          </w:tcPr>
          <w:p w14:paraId="6AEABCAC"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color w:val="FF0000"/>
                <w:sz w:val="20"/>
                <w:szCs w:val="20"/>
                <w:lang w:val="ru-RU" w:eastAsia="ru-RU"/>
              </w:rPr>
              <w:t>Lotul 9.2</w:t>
            </w:r>
          </w:p>
        </w:tc>
        <w:tc>
          <w:tcPr>
            <w:tcW w:w="966" w:type="dxa"/>
            <w:tcBorders>
              <w:top w:val="nil"/>
              <w:left w:val="nil"/>
              <w:bottom w:val="single" w:sz="4" w:space="0" w:color="auto"/>
              <w:right w:val="single" w:sz="4" w:space="0" w:color="auto"/>
            </w:tcBorders>
            <w:vAlign w:val="center"/>
          </w:tcPr>
          <w:p w14:paraId="4A550640"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1841.54</w:t>
            </w:r>
          </w:p>
        </w:tc>
        <w:tc>
          <w:tcPr>
            <w:tcW w:w="4420" w:type="dxa"/>
            <w:tcBorders>
              <w:top w:val="nil"/>
              <w:left w:val="nil"/>
              <w:bottom w:val="single" w:sz="4" w:space="0" w:color="auto"/>
              <w:right w:val="single" w:sz="4" w:space="0" w:color="auto"/>
            </w:tcBorders>
            <w:vAlign w:val="center"/>
          </w:tcPr>
          <w:p w14:paraId="3ADD9127" w14:textId="77777777" w:rsidR="00FB72B2" w:rsidRPr="00FB72B2" w:rsidRDefault="00FB72B2" w:rsidP="00FB72B2">
            <w:pPr>
              <w:rPr>
                <w:color w:val="000000"/>
                <w:sz w:val="20"/>
                <w:szCs w:val="20"/>
                <w:lang w:eastAsia="zh-CN"/>
              </w:rPr>
            </w:pPr>
            <w:r w:rsidRPr="00FB72B2">
              <w:rPr>
                <w:color w:val="000000"/>
                <w:sz w:val="20"/>
                <w:szCs w:val="20"/>
                <w:lang w:val="ru-RU" w:eastAsia="ru-RU"/>
              </w:rPr>
              <w:t xml:space="preserve">Determinarea CMV IgM </w:t>
            </w:r>
          </w:p>
        </w:tc>
        <w:tc>
          <w:tcPr>
            <w:tcW w:w="1383" w:type="dxa"/>
            <w:tcBorders>
              <w:top w:val="nil"/>
              <w:left w:val="nil"/>
              <w:bottom w:val="single" w:sz="4" w:space="0" w:color="auto"/>
              <w:right w:val="single" w:sz="4" w:space="0" w:color="auto"/>
            </w:tcBorders>
            <w:vAlign w:val="center"/>
          </w:tcPr>
          <w:p w14:paraId="61165F15"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 analiză</w:t>
            </w:r>
          </w:p>
        </w:tc>
        <w:tc>
          <w:tcPr>
            <w:tcW w:w="1243" w:type="dxa"/>
            <w:tcBorders>
              <w:top w:val="nil"/>
              <w:left w:val="nil"/>
              <w:bottom w:val="single" w:sz="4" w:space="0" w:color="auto"/>
              <w:right w:val="single" w:sz="4" w:space="0" w:color="auto"/>
            </w:tcBorders>
            <w:noWrap/>
            <w:vAlign w:val="center"/>
          </w:tcPr>
          <w:p w14:paraId="324A8145"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48</w:t>
            </w:r>
          </w:p>
        </w:tc>
        <w:tc>
          <w:tcPr>
            <w:tcW w:w="1276" w:type="dxa"/>
            <w:tcBorders>
              <w:top w:val="nil"/>
              <w:left w:val="single" w:sz="4" w:space="0" w:color="auto"/>
              <w:bottom w:val="single" w:sz="4" w:space="0" w:color="auto"/>
              <w:right w:val="single" w:sz="4" w:space="0" w:color="auto"/>
            </w:tcBorders>
            <w:vAlign w:val="center"/>
          </w:tcPr>
          <w:p w14:paraId="6F4E0955" w14:textId="77777777" w:rsidR="00FB72B2" w:rsidRPr="00FB72B2" w:rsidRDefault="00FB72B2" w:rsidP="00FB72B2">
            <w:pPr>
              <w:jc w:val="center"/>
              <w:rPr>
                <w:b/>
                <w:bCs/>
                <w:color w:val="000000"/>
                <w:lang w:eastAsia="zh-CN"/>
              </w:rPr>
            </w:pPr>
          </w:p>
        </w:tc>
      </w:tr>
      <w:tr w:rsidR="00FB72B2" w:rsidRPr="00FB72B2" w14:paraId="647741D1" w14:textId="77777777" w:rsidTr="001F5304">
        <w:trPr>
          <w:trHeight w:val="525"/>
        </w:trPr>
        <w:tc>
          <w:tcPr>
            <w:tcW w:w="1018" w:type="dxa"/>
            <w:tcBorders>
              <w:top w:val="nil"/>
              <w:left w:val="single" w:sz="4" w:space="0" w:color="auto"/>
              <w:bottom w:val="single" w:sz="4" w:space="0" w:color="auto"/>
              <w:right w:val="single" w:sz="4" w:space="0" w:color="auto"/>
            </w:tcBorders>
            <w:noWrap/>
            <w:vAlign w:val="center"/>
          </w:tcPr>
          <w:p w14:paraId="7BB284C5"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color w:val="FF0000"/>
                <w:sz w:val="20"/>
                <w:szCs w:val="20"/>
                <w:lang w:val="ru-RU" w:eastAsia="ru-RU"/>
              </w:rPr>
              <w:t>Lotul 9.3</w:t>
            </w:r>
          </w:p>
        </w:tc>
        <w:tc>
          <w:tcPr>
            <w:tcW w:w="966" w:type="dxa"/>
            <w:tcBorders>
              <w:top w:val="single" w:sz="4" w:space="0" w:color="auto"/>
              <w:left w:val="single" w:sz="4" w:space="0" w:color="auto"/>
              <w:bottom w:val="single" w:sz="4" w:space="0" w:color="auto"/>
              <w:right w:val="single" w:sz="4" w:space="0" w:color="auto"/>
            </w:tcBorders>
            <w:vAlign w:val="center"/>
          </w:tcPr>
          <w:p w14:paraId="0A9C84A3" w14:textId="77777777" w:rsidR="00FB72B2" w:rsidRPr="00FB72B2" w:rsidRDefault="00FB72B2" w:rsidP="00FB72B2">
            <w:pPr>
              <w:jc w:val="center"/>
              <w:rPr>
                <w:color w:val="000000"/>
                <w:sz w:val="20"/>
                <w:szCs w:val="20"/>
                <w:lang w:eastAsia="zh-CN"/>
              </w:rPr>
            </w:pPr>
            <w:r w:rsidRPr="00FB72B2">
              <w:rPr>
                <w:color w:val="9C0006"/>
                <w:sz w:val="20"/>
                <w:szCs w:val="20"/>
                <w:lang w:val="ru-RU" w:eastAsia="ru-RU"/>
              </w:rPr>
              <w:t>3893.1.</w:t>
            </w:r>
          </w:p>
        </w:tc>
        <w:tc>
          <w:tcPr>
            <w:tcW w:w="4420" w:type="dxa"/>
            <w:tcBorders>
              <w:top w:val="nil"/>
              <w:left w:val="nil"/>
              <w:bottom w:val="single" w:sz="4" w:space="0" w:color="auto"/>
              <w:right w:val="single" w:sz="4" w:space="0" w:color="auto"/>
            </w:tcBorders>
            <w:vAlign w:val="center"/>
          </w:tcPr>
          <w:p w14:paraId="3199197D" w14:textId="77777777" w:rsidR="00FB72B2" w:rsidRPr="00FB72B2" w:rsidRDefault="00FB72B2" w:rsidP="00FB72B2">
            <w:pPr>
              <w:rPr>
                <w:color w:val="000000"/>
                <w:sz w:val="20"/>
                <w:szCs w:val="20"/>
                <w:lang w:eastAsia="zh-CN"/>
              </w:rPr>
            </w:pPr>
            <w:r w:rsidRPr="00FB72B2">
              <w:rPr>
                <w:color w:val="000000"/>
                <w:sz w:val="20"/>
                <w:szCs w:val="20"/>
                <w:lang w:val="it-IT" w:eastAsia="ru-RU"/>
              </w:rPr>
              <w:t>Determinarea anticorpilor IgM anti Rubeolă</w:t>
            </w:r>
          </w:p>
        </w:tc>
        <w:tc>
          <w:tcPr>
            <w:tcW w:w="1383" w:type="dxa"/>
            <w:tcBorders>
              <w:top w:val="nil"/>
              <w:left w:val="nil"/>
              <w:bottom w:val="single" w:sz="4" w:space="0" w:color="auto"/>
              <w:right w:val="single" w:sz="4" w:space="0" w:color="auto"/>
            </w:tcBorders>
            <w:vAlign w:val="center"/>
          </w:tcPr>
          <w:p w14:paraId="597393B2"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pentru fiecare marker separat</w:t>
            </w:r>
          </w:p>
        </w:tc>
        <w:tc>
          <w:tcPr>
            <w:tcW w:w="1243" w:type="dxa"/>
            <w:tcBorders>
              <w:top w:val="nil"/>
              <w:left w:val="nil"/>
              <w:bottom w:val="single" w:sz="4" w:space="0" w:color="auto"/>
              <w:right w:val="single" w:sz="4" w:space="0" w:color="auto"/>
            </w:tcBorders>
            <w:noWrap/>
            <w:vAlign w:val="center"/>
          </w:tcPr>
          <w:p w14:paraId="41F5F1D9"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48</w:t>
            </w:r>
          </w:p>
        </w:tc>
        <w:tc>
          <w:tcPr>
            <w:tcW w:w="1276" w:type="dxa"/>
            <w:tcBorders>
              <w:top w:val="nil"/>
              <w:left w:val="single" w:sz="4" w:space="0" w:color="auto"/>
              <w:bottom w:val="single" w:sz="4" w:space="0" w:color="auto"/>
              <w:right w:val="single" w:sz="4" w:space="0" w:color="auto"/>
            </w:tcBorders>
            <w:vAlign w:val="center"/>
          </w:tcPr>
          <w:p w14:paraId="134BF80A" w14:textId="77777777" w:rsidR="00FB72B2" w:rsidRPr="00FB72B2" w:rsidRDefault="00FB72B2" w:rsidP="00FB72B2">
            <w:pPr>
              <w:jc w:val="center"/>
              <w:rPr>
                <w:b/>
                <w:bCs/>
                <w:color w:val="000000"/>
                <w:lang w:eastAsia="zh-CN"/>
              </w:rPr>
            </w:pPr>
          </w:p>
        </w:tc>
      </w:tr>
      <w:tr w:rsidR="00FB72B2" w:rsidRPr="00FB72B2" w14:paraId="164F43BE" w14:textId="77777777" w:rsidTr="001F5304">
        <w:trPr>
          <w:trHeight w:val="615"/>
        </w:trPr>
        <w:tc>
          <w:tcPr>
            <w:tcW w:w="1018" w:type="dxa"/>
            <w:tcBorders>
              <w:top w:val="nil"/>
              <w:left w:val="single" w:sz="4" w:space="0" w:color="auto"/>
              <w:bottom w:val="single" w:sz="4" w:space="0" w:color="auto"/>
              <w:right w:val="single" w:sz="4" w:space="0" w:color="auto"/>
            </w:tcBorders>
            <w:noWrap/>
            <w:vAlign w:val="center"/>
          </w:tcPr>
          <w:p w14:paraId="4E24D2E1"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color w:val="FF0000"/>
                <w:sz w:val="20"/>
                <w:szCs w:val="20"/>
                <w:lang w:val="ru-RU" w:eastAsia="ru-RU"/>
              </w:rPr>
              <w:t>Lotul 9.4</w:t>
            </w:r>
          </w:p>
        </w:tc>
        <w:tc>
          <w:tcPr>
            <w:tcW w:w="966" w:type="dxa"/>
            <w:tcBorders>
              <w:top w:val="single" w:sz="4" w:space="0" w:color="auto"/>
              <w:left w:val="single" w:sz="4" w:space="0" w:color="auto"/>
              <w:bottom w:val="single" w:sz="4" w:space="0" w:color="auto"/>
              <w:right w:val="single" w:sz="4" w:space="0" w:color="auto"/>
            </w:tcBorders>
            <w:vAlign w:val="center"/>
          </w:tcPr>
          <w:p w14:paraId="75BAE76A" w14:textId="77777777" w:rsidR="00FB72B2" w:rsidRPr="00FB72B2" w:rsidRDefault="00FB72B2" w:rsidP="00FB72B2">
            <w:pPr>
              <w:jc w:val="center"/>
              <w:rPr>
                <w:color w:val="000000"/>
                <w:sz w:val="20"/>
                <w:szCs w:val="20"/>
                <w:lang w:eastAsia="zh-CN"/>
              </w:rPr>
            </w:pPr>
            <w:r w:rsidRPr="00FB72B2">
              <w:rPr>
                <w:color w:val="9C0006"/>
                <w:sz w:val="20"/>
                <w:szCs w:val="20"/>
                <w:lang w:val="ru-RU" w:eastAsia="ru-RU"/>
              </w:rPr>
              <w:t>3893.1.</w:t>
            </w:r>
          </w:p>
        </w:tc>
        <w:tc>
          <w:tcPr>
            <w:tcW w:w="4420" w:type="dxa"/>
            <w:tcBorders>
              <w:top w:val="nil"/>
              <w:left w:val="nil"/>
              <w:bottom w:val="single" w:sz="4" w:space="0" w:color="auto"/>
              <w:right w:val="single" w:sz="4" w:space="0" w:color="auto"/>
            </w:tcBorders>
            <w:vAlign w:val="center"/>
          </w:tcPr>
          <w:p w14:paraId="1E4CBA02" w14:textId="77777777" w:rsidR="00FB72B2" w:rsidRPr="00FB72B2" w:rsidRDefault="00FB72B2" w:rsidP="00FB72B2">
            <w:pPr>
              <w:rPr>
                <w:color w:val="000000"/>
                <w:sz w:val="20"/>
                <w:szCs w:val="20"/>
                <w:lang w:eastAsia="zh-CN"/>
              </w:rPr>
            </w:pPr>
            <w:r w:rsidRPr="00FB72B2">
              <w:rPr>
                <w:color w:val="000000"/>
                <w:sz w:val="20"/>
                <w:szCs w:val="20"/>
                <w:lang w:val="it-IT" w:eastAsia="ru-RU"/>
              </w:rPr>
              <w:t>Determinarea anticorpilor IgG anti Rubeolă</w:t>
            </w:r>
          </w:p>
        </w:tc>
        <w:tc>
          <w:tcPr>
            <w:tcW w:w="1383" w:type="dxa"/>
            <w:tcBorders>
              <w:top w:val="nil"/>
              <w:left w:val="nil"/>
              <w:bottom w:val="single" w:sz="4" w:space="0" w:color="auto"/>
              <w:right w:val="single" w:sz="4" w:space="0" w:color="auto"/>
            </w:tcBorders>
            <w:vAlign w:val="center"/>
          </w:tcPr>
          <w:p w14:paraId="008892CE"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pentru fiecare marker separat</w:t>
            </w:r>
          </w:p>
        </w:tc>
        <w:tc>
          <w:tcPr>
            <w:tcW w:w="1243" w:type="dxa"/>
            <w:tcBorders>
              <w:top w:val="nil"/>
              <w:left w:val="nil"/>
              <w:bottom w:val="single" w:sz="4" w:space="0" w:color="auto"/>
              <w:right w:val="single" w:sz="4" w:space="0" w:color="auto"/>
            </w:tcBorders>
            <w:noWrap/>
            <w:vAlign w:val="center"/>
          </w:tcPr>
          <w:p w14:paraId="1274A588"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48</w:t>
            </w:r>
          </w:p>
        </w:tc>
        <w:tc>
          <w:tcPr>
            <w:tcW w:w="1276" w:type="dxa"/>
            <w:tcBorders>
              <w:top w:val="nil"/>
              <w:left w:val="single" w:sz="4" w:space="0" w:color="auto"/>
              <w:bottom w:val="single" w:sz="4" w:space="0" w:color="auto"/>
              <w:right w:val="single" w:sz="4" w:space="0" w:color="auto"/>
            </w:tcBorders>
            <w:vAlign w:val="center"/>
          </w:tcPr>
          <w:p w14:paraId="1FFF0AD5" w14:textId="77777777" w:rsidR="00FB72B2" w:rsidRPr="00FB72B2" w:rsidRDefault="00FB72B2" w:rsidP="00FB72B2">
            <w:pPr>
              <w:jc w:val="center"/>
              <w:rPr>
                <w:b/>
                <w:bCs/>
                <w:color w:val="000000"/>
                <w:lang w:eastAsia="zh-CN"/>
              </w:rPr>
            </w:pPr>
          </w:p>
        </w:tc>
      </w:tr>
      <w:tr w:rsidR="00FB72B2" w:rsidRPr="00FB72B2" w14:paraId="31200199" w14:textId="77777777" w:rsidTr="001F5304">
        <w:trPr>
          <w:trHeight w:val="465"/>
        </w:trPr>
        <w:tc>
          <w:tcPr>
            <w:tcW w:w="1018" w:type="dxa"/>
            <w:tcBorders>
              <w:top w:val="nil"/>
              <w:left w:val="single" w:sz="4" w:space="0" w:color="auto"/>
              <w:bottom w:val="single" w:sz="4" w:space="0" w:color="auto"/>
              <w:right w:val="single" w:sz="4" w:space="0" w:color="auto"/>
            </w:tcBorders>
            <w:noWrap/>
            <w:vAlign w:val="center"/>
          </w:tcPr>
          <w:p w14:paraId="79E68E40"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color w:val="FF0000"/>
                <w:sz w:val="20"/>
                <w:szCs w:val="20"/>
                <w:lang w:val="ru-RU" w:eastAsia="ru-RU"/>
              </w:rPr>
              <w:t>Lotul 9.5</w:t>
            </w:r>
          </w:p>
        </w:tc>
        <w:tc>
          <w:tcPr>
            <w:tcW w:w="966" w:type="dxa"/>
            <w:tcBorders>
              <w:top w:val="nil"/>
              <w:left w:val="nil"/>
              <w:bottom w:val="single" w:sz="4" w:space="0" w:color="auto"/>
              <w:right w:val="single" w:sz="4" w:space="0" w:color="auto"/>
            </w:tcBorders>
            <w:vAlign w:val="center"/>
          </w:tcPr>
          <w:p w14:paraId="1CEC149E"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1841.151</w:t>
            </w:r>
          </w:p>
        </w:tc>
        <w:tc>
          <w:tcPr>
            <w:tcW w:w="4420" w:type="dxa"/>
            <w:tcBorders>
              <w:top w:val="nil"/>
              <w:left w:val="nil"/>
              <w:bottom w:val="single" w:sz="4" w:space="0" w:color="auto"/>
              <w:right w:val="single" w:sz="4" w:space="0" w:color="auto"/>
            </w:tcBorders>
            <w:vAlign w:val="center"/>
          </w:tcPr>
          <w:p w14:paraId="27DFA7B9" w14:textId="77777777" w:rsidR="00FB72B2" w:rsidRPr="00FB72B2" w:rsidRDefault="00FB72B2" w:rsidP="00FB72B2">
            <w:pPr>
              <w:rPr>
                <w:color w:val="000000"/>
                <w:sz w:val="20"/>
                <w:szCs w:val="20"/>
                <w:lang w:eastAsia="zh-CN"/>
              </w:rPr>
            </w:pPr>
            <w:r w:rsidRPr="00FB72B2">
              <w:rPr>
                <w:color w:val="000000"/>
                <w:sz w:val="20"/>
                <w:szCs w:val="20"/>
                <w:lang w:val="it-IT" w:eastAsia="ru-RU"/>
              </w:rPr>
              <w:t>Determinarea anticorpilor IgG antitoxoplasma prin metoda imunochimică, cu detecţie prin electrochemiluminiscenţă (ECLIA)</w:t>
            </w:r>
          </w:p>
        </w:tc>
        <w:tc>
          <w:tcPr>
            <w:tcW w:w="1383" w:type="dxa"/>
            <w:tcBorders>
              <w:top w:val="nil"/>
              <w:left w:val="nil"/>
              <w:bottom w:val="single" w:sz="4" w:space="0" w:color="auto"/>
              <w:right w:val="single" w:sz="4" w:space="0" w:color="auto"/>
            </w:tcBorders>
            <w:vAlign w:val="center"/>
          </w:tcPr>
          <w:p w14:paraId="4A323222"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 analiză</w:t>
            </w:r>
          </w:p>
        </w:tc>
        <w:tc>
          <w:tcPr>
            <w:tcW w:w="1243" w:type="dxa"/>
            <w:tcBorders>
              <w:top w:val="nil"/>
              <w:left w:val="nil"/>
              <w:bottom w:val="single" w:sz="4" w:space="0" w:color="auto"/>
              <w:right w:val="single" w:sz="4" w:space="0" w:color="auto"/>
            </w:tcBorders>
            <w:noWrap/>
            <w:vAlign w:val="center"/>
          </w:tcPr>
          <w:p w14:paraId="02BA1899"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48</w:t>
            </w:r>
          </w:p>
        </w:tc>
        <w:tc>
          <w:tcPr>
            <w:tcW w:w="1276" w:type="dxa"/>
            <w:tcBorders>
              <w:top w:val="nil"/>
              <w:left w:val="single" w:sz="4" w:space="0" w:color="auto"/>
              <w:bottom w:val="single" w:sz="4" w:space="0" w:color="auto"/>
              <w:right w:val="single" w:sz="4" w:space="0" w:color="auto"/>
            </w:tcBorders>
            <w:vAlign w:val="center"/>
          </w:tcPr>
          <w:p w14:paraId="384E5BAE" w14:textId="77777777" w:rsidR="00FB72B2" w:rsidRPr="00FB72B2" w:rsidRDefault="00FB72B2" w:rsidP="00FB72B2">
            <w:pPr>
              <w:jc w:val="center"/>
              <w:rPr>
                <w:b/>
                <w:bCs/>
                <w:color w:val="000000"/>
                <w:lang w:eastAsia="zh-CN"/>
              </w:rPr>
            </w:pPr>
          </w:p>
        </w:tc>
      </w:tr>
      <w:tr w:rsidR="00FB72B2" w:rsidRPr="00FB72B2" w14:paraId="28424934" w14:textId="77777777" w:rsidTr="001F5304">
        <w:trPr>
          <w:trHeight w:val="380"/>
        </w:trPr>
        <w:tc>
          <w:tcPr>
            <w:tcW w:w="1018" w:type="dxa"/>
            <w:tcBorders>
              <w:top w:val="nil"/>
              <w:left w:val="single" w:sz="4" w:space="0" w:color="auto"/>
              <w:bottom w:val="single" w:sz="4" w:space="0" w:color="auto"/>
              <w:right w:val="single" w:sz="4" w:space="0" w:color="auto"/>
            </w:tcBorders>
            <w:noWrap/>
            <w:vAlign w:val="center"/>
          </w:tcPr>
          <w:p w14:paraId="33EA1DD4"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color w:val="000000"/>
                <w:sz w:val="20"/>
                <w:szCs w:val="20"/>
                <w:lang w:val="ru-RU" w:eastAsia="ru-RU"/>
              </w:rPr>
              <w:t> </w:t>
            </w:r>
          </w:p>
        </w:tc>
        <w:tc>
          <w:tcPr>
            <w:tcW w:w="966" w:type="dxa"/>
            <w:tcBorders>
              <w:top w:val="nil"/>
              <w:left w:val="nil"/>
              <w:bottom w:val="single" w:sz="4" w:space="0" w:color="auto"/>
              <w:right w:val="single" w:sz="4" w:space="0" w:color="auto"/>
            </w:tcBorders>
            <w:vAlign w:val="center"/>
          </w:tcPr>
          <w:p w14:paraId="3787204A"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 </w:t>
            </w:r>
          </w:p>
        </w:tc>
        <w:tc>
          <w:tcPr>
            <w:tcW w:w="4420" w:type="dxa"/>
            <w:tcBorders>
              <w:top w:val="nil"/>
              <w:left w:val="nil"/>
              <w:bottom w:val="single" w:sz="4" w:space="0" w:color="auto"/>
              <w:right w:val="single" w:sz="4" w:space="0" w:color="auto"/>
            </w:tcBorders>
            <w:vAlign w:val="center"/>
          </w:tcPr>
          <w:p w14:paraId="55EE7B4B" w14:textId="77777777" w:rsidR="00FB72B2" w:rsidRPr="00FB72B2" w:rsidRDefault="00FB72B2" w:rsidP="00FB72B2">
            <w:pPr>
              <w:rPr>
                <w:color w:val="000000"/>
                <w:sz w:val="20"/>
                <w:szCs w:val="20"/>
                <w:lang w:eastAsia="zh-CN"/>
              </w:rPr>
            </w:pPr>
            <w:r w:rsidRPr="00FB72B2">
              <w:rPr>
                <w:b/>
                <w:bCs/>
                <w:color w:val="000000"/>
                <w:sz w:val="20"/>
                <w:szCs w:val="20"/>
                <w:lang w:val="ru-RU" w:eastAsia="ru-RU"/>
              </w:rPr>
              <w:t>TOTAL LOTUL 9</w:t>
            </w:r>
          </w:p>
        </w:tc>
        <w:tc>
          <w:tcPr>
            <w:tcW w:w="1383" w:type="dxa"/>
            <w:tcBorders>
              <w:top w:val="nil"/>
              <w:left w:val="nil"/>
              <w:bottom w:val="single" w:sz="4" w:space="0" w:color="auto"/>
              <w:right w:val="single" w:sz="4" w:space="0" w:color="auto"/>
            </w:tcBorders>
            <w:vAlign w:val="center"/>
          </w:tcPr>
          <w:p w14:paraId="38FCBFDE"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 </w:t>
            </w:r>
          </w:p>
        </w:tc>
        <w:tc>
          <w:tcPr>
            <w:tcW w:w="1243" w:type="dxa"/>
            <w:tcBorders>
              <w:top w:val="nil"/>
              <w:left w:val="nil"/>
              <w:bottom w:val="single" w:sz="4" w:space="0" w:color="auto"/>
              <w:right w:val="single" w:sz="4" w:space="0" w:color="auto"/>
            </w:tcBorders>
            <w:noWrap/>
            <w:vAlign w:val="center"/>
          </w:tcPr>
          <w:p w14:paraId="53597666"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2A1FFD39"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44832,00</w:t>
            </w:r>
          </w:p>
        </w:tc>
      </w:tr>
      <w:tr w:rsidR="00FB72B2" w:rsidRPr="00FB72B2" w14:paraId="6CF89EA1" w14:textId="77777777" w:rsidTr="001F5304">
        <w:trPr>
          <w:trHeight w:val="414"/>
        </w:trPr>
        <w:tc>
          <w:tcPr>
            <w:tcW w:w="1018" w:type="dxa"/>
            <w:tcBorders>
              <w:top w:val="nil"/>
              <w:left w:val="single" w:sz="4" w:space="0" w:color="auto"/>
              <w:bottom w:val="single" w:sz="4" w:space="0" w:color="auto"/>
              <w:right w:val="single" w:sz="4" w:space="0" w:color="auto"/>
            </w:tcBorders>
            <w:noWrap/>
            <w:vAlign w:val="center"/>
          </w:tcPr>
          <w:p w14:paraId="11FF0D09"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b/>
                <w:bCs/>
                <w:color w:val="000000"/>
                <w:sz w:val="20"/>
                <w:szCs w:val="20"/>
                <w:lang w:val="ru-RU" w:eastAsia="ru-RU"/>
              </w:rPr>
              <w:t>Lotul 10</w:t>
            </w:r>
          </w:p>
        </w:tc>
        <w:tc>
          <w:tcPr>
            <w:tcW w:w="966" w:type="dxa"/>
            <w:tcBorders>
              <w:top w:val="nil"/>
              <w:left w:val="nil"/>
              <w:bottom w:val="single" w:sz="4" w:space="0" w:color="auto"/>
              <w:right w:val="single" w:sz="4" w:space="0" w:color="auto"/>
            </w:tcBorders>
            <w:vAlign w:val="center"/>
          </w:tcPr>
          <w:p w14:paraId="00A3CE24"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1841.67.</w:t>
            </w:r>
          </w:p>
        </w:tc>
        <w:tc>
          <w:tcPr>
            <w:tcW w:w="4420" w:type="dxa"/>
            <w:tcBorders>
              <w:top w:val="nil"/>
              <w:left w:val="nil"/>
              <w:bottom w:val="single" w:sz="4" w:space="0" w:color="auto"/>
              <w:right w:val="single" w:sz="4" w:space="0" w:color="auto"/>
            </w:tcBorders>
            <w:vAlign w:val="center"/>
          </w:tcPr>
          <w:p w14:paraId="2727F393"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acidului folic</w:t>
            </w:r>
          </w:p>
        </w:tc>
        <w:tc>
          <w:tcPr>
            <w:tcW w:w="1383" w:type="dxa"/>
            <w:tcBorders>
              <w:top w:val="nil"/>
              <w:left w:val="nil"/>
              <w:bottom w:val="single" w:sz="4" w:space="0" w:color="auto"/>
              <w:right w:val="single" w:sz="4" w:space="0" w:color="auto"/>
            </w:tcBorders>
            <w:vAlign w:val="center"/>
          </w:tcPr>
          <w:p w14:paraId="42B82698"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noWrap/>
            <w:vAlign w:val="center"/>
          </w:tcPr>
          <w:p w14:paraId="2DAD728B"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1</w:t>
            </w:r>
          </w:p>
        </w:tc>
        <w:tc>
          <w:tcPr>
            <w:tcW w:w="1276" w:type="dxa"/>
            <w:tcBorders>
              <w:top w:val="nil"/>
              <w:left w:val="single" w:sz="4" w:space="0" w:color="auto"/>
              <w:bottom w:val="single" w:sz="4" w:space="0" w:color="auto"/>
              <w:right w:val="single" w:sz="4" w:space="0" w:color="auto"/>
            </w:tcBorders>
            <w:vAlign w:val="center"/>
          </w:tcPr>
          <w:p w14:paraId="72100E11"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172,00</w:t>
            </w:r>
          </w:p>
        </w:tc>
      </w:tr>
      <w:tr w:rsidR="00FB72B2" w:rsidRPr="00FB72B2" w14:paraId="585CAB44" w14:textId="77777777" w:rsidTr="001F5304">
        <w:trPr>
          <w:trHeight w:val="435"/>
        </w:trPr>
        <w:tc>
          <w:tcPr>
            <w:tcW w:w="1018" w:type="dxa"/>
            <w:tcBorders>
              <w:top w:val="nil"/>
              <w:left w:val="single" w:sz="4" w:space="0" w:color="auto"/>
              <w:bottom w:val="single" w:sz="4" w:space="0" w:color="auto"/>
              <w:right w:val="single" w:sz="4" w:space="0" w:color="auto"/>
            </w:tcBorders>
            <w:noWrap/>
            <w:vAlign w:val="center"/>
          </w:tcPr>
          <w:p w14:paraId="18EA7B74"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b/>
                <w:bCs/>
                <w:color w:val="000000"/>
                <w:sz w:val="20"/>
                <w:szCs w:val="20"/>
                <w:lang w:val="ru-RU" w:eastAsia="ru-RU"/>
              </w:rPr>
              <w:t>Lotul 11</w:t>
            </w:r>
          </w:p>
        </w:tc>
        <w:tc>
          <w:tcPr>
            <w:tcW w:w="966" w:type="dxa"/>
            <w:tcBorders>
              <w:top w:val="nil"/>
              <w:left w:val="nil"/>
              <w:bottom w:val="single" w:sz="4" w:space="0" w:color="auto"/>
              <w:right w:val="single" w:sz="4" w:space="0" w:color="auto"/>
            </w:tcBorders>
            <w:vAlign w:val="center"/>
          </w:tcPr>
          <w:p w14:paraId="768ED972"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1841.71.</w:t>
            </w:r>
          </w:p>
        </w:tc>
        <w:tc>
          <w:tcPr>
            <w:tcW w:w="4420" w:type="dxa"/>
            <w:tcBorders>
              <w:top w:val="nil"/>
              <w:left w:val="nil"/>
              <w:bottom w:val="single" w:sz="4" w:space="0" w:color="auto"/>
              <w:right w:val="single" w:sz="4" w:space="0" w:color="auto"/>
            </w:tcBorders>
            <w:vAlign w:val="center"/>
          </w:tcPr>
          <w:p w14:paraId="6138CF1E"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vitaminei B12</w:t>
            </w:r>
          </w:p>
        </w:tc>
        <w:tc>
          <w:tcPr>
            <w:tcW w:w="1383" w:type="dxa"/>
            <w:tcBorders>
              <w:top w:val="nil"/>
              <w:left w:val="nil"/>
              <w:bottom w:val="single" w:sz="4" w:space="0" w:color="auto"/>
              <w:right w:val="single" w:sz="4" w:space="0" w:color="auto"/>
            </w:tcBorders>
            <w:vAlign w:val="center"/>
          </w:tcPr>
          <w:p w14:paraId="5B6E9088"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noWrap/>
            <w:vAlign w:val="center"/>
          </w:tcPr>
          <w:p w14:paraId="3BAB9B0E"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1</w:t>
            </w:r>
          </w:p>
        </w:tc>
        <w:tc>
          <w:tcPr>
            <w:tcW w:w="1276" w:type="dxa"/>
            <w:tcBorders>
              <w:top w:val="nil"/>
              <w:left w:val="single" w:sz="4" w:space="0" w:color="auto"/>
              <w:bottom w:val="single" w:sz="4" w:space="0" w:color="auto"/>
              <w:right w:val="single" w:sz="4" w:space="0" w:color="auto"/>
            </w:tcBorders>
            <w:vAlign w:val="center"/>
          </w:tcPr>
          <w:p w14:paraId="41684645"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163,00</w:t>
            </w:r>
          </w:p>
        </w:tc>
      </w:tr>
      <w:tr w:rsidR="00FB72B2" w:rsidRPr="00FB72B2" w14:paraId="38EEF17D" w14:textId="77777777" w:rsidTr="001F5304">
        <w:trPr>
          <w:trHeight w:val="384"/>
        </w:trPr>
        <w:tc>
          <w:tcPr>
            <w:tcW w:w="1018" w:type="dxa"/>
            <w:tcBorders>
              <w:top w:val="nil"/>
              <w:left w:val="single" w:sz="4" w:space="0" w:color="auto"/>
              <w:bottom w:val="single" w:sz="4" w:space="0" w:color="auto"/>
              <w:right w:val="single" w:sz="4" w:space="0" w:color="auto"/>
            </w:tcBorders>
            <w:noWrap/>
            <w:vAlign w:val="center"/>
          </w:tcPr>
          <w:p w14:paraId="7623469D"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b/>
                <w:bCs/>
                <w:color w:val="000000"/>
                <w:sz w:val="20"/>
                <w:szCs w:val="20"/>
                <w:lang w:val="ru-RU" w:eastAsia="ru-RU"/>
              </w:rPr>
              <w:t>Lotul 12</w:t>
            </w:r>
          </w:p>
        </w:tc>
        <w:tc>
          <w:tcPr>
            <w:tcW w:w="966" w:type="dxa"/>
            <w:tcBorders>
              <w:top w:val="nil"/>
              <w:left w:val="nil"/>
              <w:bottom w:val="single" w:sz="4" w:space="0" w:color="auto"/>
              <w:right w:val="single" w:sz="4" w:space="0" w:color="auto"/>
            </w:tcBorders>
            <w:vAlign w:val="center"/>
          </w:tcPr>
          <w:p w14:paraId="4258D8FD"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1841.85.</w:t>
            </w:r>
          </w:p>
        </w:tc>
        <w:tc>
          <w:tcPr>
            <w:tcW w:w="4420" w:type="dxa"/>
            <w:tcBorders>
              <w:top w:val="nil"/>
              <w:left w:val="nil"/>
              <w:bottom w:val="single" w:sz="4" w:space="0" w:color="auto"/>
              <w:right w:val="single" w:sz="4" w:space="0" w:color="auto"/>
            </w:tcBorders>
            <w:vAlign w:val="center"/>
          </w:tcPr>
          <w:p w14:paraId="658947BC"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LH</w:t>
            </w:r>
          </w:p>
        </w:tc>
        <w:tc>
          <w:tcPr>
            <w:tcW w:w="1383" w:type="dxa"/>
            <w:tcBorders>
              <w:top w:val="nil"/>
              <w:left w:val="nil"/>
              <w:bottom w:val="single" w:sz="4" w:space="0" w:color="auto"/>
              <w:right w:val="single" w:sz="4" w:space="0" w:color="auto"/>
            </w:tcBorders>
            <w:vAlign w:val="center"/>
          </w:tcPr>
          <w:p w14:paraId="5E91F1BA"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noWrap/>
            <w:vAlign w:val="center"/>
          </w:tcPr>
          <w:p w14:paraId="1FF36522"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1</w:t>
            </w:r>
          </w:p>
        </w:tc>
        <w:tc>
          <w:tcPr>
            <w:tcW w:w="1276" w:type="dxa"/>
            <w:tcBorders>
              <w:top w:val="nil"/>
              <w:left w:val="single" w:sz="4" w:space="0" w:color="auto"/>
              <w:bottom w:val="single" w:sz="4" w:space="0" w:color="auto"/>
              <w:right w:val="single" w:sz="4" w:space="0" w:color="auto"/>
            </w:tcBorders>
            <w:vAlign w:val="center"/>
          </w:tcPr>
          <w:p w14:paraId="577B86CB"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124,00</w:t>
            </w:r>
          </w:p>
        </w:tc>
      </w:tr>
      <w:tr w:rsidR="00FB72B2" w:rsidRPr="00FB72B2" w14:paraId="5DFE88DD" w14:textId="77777777" w:rsidTr="001F5304">
        <w:trPr>
          <w:trHeight w:val="262"/>
        </w:trPr>
        <w:tc>
          <w:tcPr>
            <w:tcW w:w="1018" w:type="dxa"/>
            <w:tcBorders>
              <w:top w:val="nil"/>
              <w:left w:val="single" w:sz="4" w:space="0" w:color="auto"/>
              <w:bottom w:val="single" w:sz="4" w:space="0" w:color="auto"/>
              <w:right w:val="single" w:sz="4" w:space="0" w:color="auto"/>
            </w:tcBorders>
            <w:noWrap/>
            <w:vAlign w:val="center"/>
          </w:tcPr>
          <w:p w14:paraId="41B316C9"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b/>
                <w:bCs/>
                <w:color w:val="000000"/>
                <w:sz w:val="20"/>
                <w:szCs w:val="20"/>
                <w:lang w:val="ru-RU" w:eastAsia="ru-RU"/>
              </w:rPr>
              <w:t>Lotul 13</w:t>
            </w:r>
          </w:p>
        </w:tc>
        <w:tc>
          <w:tcPr>
            <w:tcW w:w="966" w:type="dxa"/>
            <w:tcBorders>
              <w:top w:val="nil"/>
              <w:left w:val="nil"/>
              <w:bottom w:val="single" w:sz="4" w:space="0" w:color="auto"/>
              <w:right w:val="single" w:sz="4" w:space="0" w:color="auto"/>
            </w:tcBorders>
            <w:vAlign w:val="center"/>
          </w:tcPr>
          <w:p w14:paraId="0E7DF6B6"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1841.86.</w:t>
            </w:r>
          </w:p>
        </w:tc>
        <w:tc>
          <w:tcPr>
            <w:tcW w:w="4420" w:type="dxa"/>
            <w:tcBorders>
              <w:top w:val="nil"/>
              <w:left w:val="nil"/>
              <w:bottom w:val="single" w:sz="4" w:space="0" w:color="auto"/>
              <w:right w:val="single" w:sz="4" w:space="0" w:color="auto"/>
            </w:tcBorders>
            <w:vAlign w:val="center"/>
          </w:tcPr>
          <w:p w14:paraId="116E67DB"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FSH</w:t>
            </w:r>
          </w:p>
        </w:tc>
        <w:tc>
          <w:tcPr>
            <w:tcW w:w="1383" w:type="dxa"/>
            <w:tcBorders>
              <w:top w:val="nil"/>
              <w:left w:val="nil"/>
              <w:bottom w:val="single" w:sz="4" w:space="0" w:color="auto"/>
              <w:right w:val="single" w:sz="4" w:space="0" w:color="auto"/>
            </w:tcBorders>
            <w:vAlign w:val="center"/>
          </w:tcPr>
          <w:p w14:paraId="5392F7D3"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noWrap/>
            <w:vAlign w:val="center"/>
          </w:tcPr>
          <w:p w14:paraId="483A4D7E"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1</w:t>
            </w:r>
          </w:p>
        </w:tc>
        <w:tc>
          <w:tcPr>
            <w:tcW w:w="1276" w:type="dxa"/>
            <w:tcBorders>
              <w:top w:val="nil"/>
              <w:left w:val="single" w:sz="4" w:space="0" w:color="auto"/>
              <w:bottom w:val="single" w:sz="4" w:space="0" w:color="auto"/>
              <w:right w:val="single" w:sz="4" w:space="0" w:color="auto"/>
            </w:tcBorders>
            <w:vAlign w:val="center"/>
          </w:tcPr>
          <w:p w14:paraId="7FBBAD91"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132,00</w:t>
            </w:r>
          </w:p>
        </w:tc>
      </w:tr>
      <w:tr w:rsidR="00FB72B2" w:rsidRPr="00FB72B2" w14:paraId="0240CDD6" w14:textId="77777777" w:rsidTr="001F5304">
        <w:trPr>
          <w:trHeight w:val="422"/>
        </w:trPr>
        <w:tc>
          <w:tcPr>
            <w:tcW w:w="1018" w:type="dxa"/>
            <w:tcBorders>
              <w:top w:val="nil"/>
              <w:left w:val="single" w:sz="4" w:space="0" w:color="auto"/>
              <w:bottom w:val="single" w:sz="4" w:space="0" w:color="auto"/>
              <w:right w:val="single" w:sz="4" w:space="0" w:color="auto"/>
            </w:tcBorders>
            <w:noWrap/>
            <w:vAlign w:val="center"/>
          </w:tcPr>
          <w:p w14:paraId="08D5636D"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b/>
                <w:bCs/>
                <w:color w:val="000000"/>
                <w:sz w:val="20"/>
                <w:szCs w:val="20"/>
                <w:lang w:val="ru-RU" w:eastAsia="ru-RU"/>
              </w:rPr>
              <w:t>Lotul 14</w:t>
            </w:r>
          </w:p>
        </w:tc>
        <w:tc>
          <w:tcPr>
            <w:tcW w:w="966" w:type="dxa"/>
            <w:tcBorders>
              <w:top w:val="nil"/>
              <w:left w:val="nil"/>
              <w:bottom w:val="single" w:sz="4" w:space="0" w:color="auto"/>
              <w:right w:val="single" w:sz="4" w:space="0" w:color="auto"/>
            </w:tcBorders>
            <w:vAlign w:val="center"/>
          </w:tcPr>
          <w:p w14:paraId="7D53F79A"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1841.87.</w:t>
            </w:r>
          </w:p>
        </w:tc>
        <w:tc>
          <w:tcPr>
            <w:tcW w:w="4420" w:type="dxa"/>
            <w:tcBorders>
              <w:top w:val="nil"/>
              <w:left w:val="nil"/>
              <w:bottom w:val="single" w:sz="4" w:space="0" w:color="auto"/>
              <w:right w:val="single" w:sz="4" w:space="0" w:color="auto"/>
            </w:tcBorders>
            <w:vAlign w:val="center"/>
          </w:tcPr>
          <w:p w14:paraId="194ED931"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cortizolului</w:t>
            </w:r>
          </w:p>
        </w:tc>
        <w:tc>
          <w:tcPr>
            <w:tcW w:w="1383" w:type="dxa"/>
            <w:tcBorders>
              <w:top w:val="nil"/>
              <w:left w:val="nil"/>
              <w:bottom w:val="single" w:sz="4" w:space="0" w:color="auto"/>
              <w:right w:val="single" w:sz="4" w:space="0" w:color="auto"/>
            </w:tcBorders>
            <w:vAlign w:val="center"/>
          </w:tcPr>
          <w:p w14:paraId="00EEE53A"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noWrap/>
            <w:vAlign w:val="center"/>
          </w:tcPr>
          <w:p w14:paraId="67DC8CED"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1</w:t>
            </w:r>
          </w:p>
        </w:tc>
        <w:tc>
          <w:tcPr>
            <w:tcW w:w="1276" w:type="dxa"/>
            <w:tcBorders>
              <w:top w:val="nil"/>
              <w:left w:val="single" w:sz="4" w:space="0" w:color="auto"/>
              <w:bottom w:val="single" w:sz="4" w:space="0" w:color="auto"/>
              <w:right w:val="single" w:sz="4" w:space="0" w:color="auto"/>
            </w:tcBorders>
            <w:vAlign w:val="center"/>
          </w:tcPr>
          <w:p w14:paraId="13175C68"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131,00</w:t>
            </w:r>
          </w:p>
        </w:tc>
      </w:tr>
      <w:tr w:rsidR="00FB72B2" w:rsidRPr="00FB72B2" w14:paraId="42BD1DEB" w14:textId="77777777" w:rsidTr="001F5304">
        <w:trPr>
          <w:trHeight w:val="286"/>
        </w:trPr>
        <w:tc>
          <w:tcPr>
            <w:tcW w:w="1018" w:type="dxa"/>
            <w:tcBorders>
              <w:top w:val="nil"/>
              <w:left w:val="single" w:sz="4" w:space="0" w:color="auto"/>
              <w:bottom w:val="single" w:sz="4" w:space="0" w:color="auto"/>
              <w:right w:val="single" w:sz="4" w:space="0" w:color="auto"/>
            </w:tcBorders>
            <w:noWrap/>
            <w:vAlign w:val="center"/>
          </w:tcPr>
          <w:p w14:paraId="0B254C3C"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b/>
                <w:bCs/>
                <w:color w:val="000000"/>
                <w:sz w:val="20"/>
                <w:szCs w:val="20"/>
                <w:lang w:val="ru-RU" w:eastAsia="ru-RU"/>
              </w:rPr>
              <w:t>Lotul 15</w:t>
            </w:r>
          </w:p>
        </w:tc>
        <w:tc>
          <w:tcPr>
            <w:tcW w:w="966" w:type="dxa"/>
            <w:tcBorders>
              <w:top w:val="nil"/>
              <w:left w:val="nil"/>
              <w:bottom w:val="single" w:sz="4" w:space="0" w:color="auto"/>
              <w:right w:val="single" w:sz="4" w:space="0" w:color="auto"/>
            </w:tcBorders>
            <w:vAlign w:val="center"/>
          </w:tcPr>
          <w:p w14:paraId="30EA43D6"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1841.88.</w:t>
            </w:r>
          </w:p>
        </w:tc>
        <w:tc>
          <w:tcPr>
            <w:tcW w:w="4420" w:type="dxa"/>
            <w:tcBorders>
              <w:top w:val="nil"/>
              <w:left w:val="nil"/>
              <w:bottom w:val="single" w:sz="4" w:space="0" w:color="auto"/>
              <w:right w:val="single" w:sz="4" w:space="0" w:color="auto"/>
            </w:tcBorders>
            <w:vAlign w:val="center"/>
          </w:tcPr>
          <w:p w14:paraId="26392F64"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testosteronului</w:t>
            </w:r>
          </w:p>
        </w:tc>
        <w:tc>
          <w:tcPr>
            <w:tcW w:w="1383" w:type="dxa"/>
            <w:tcBorders>
              <w:top w:val="nil"/>
              <w:left w:val="nil"/>
              <w:bottom w:val="single" w:sz="4" w:space="0" w:color="auto"/>
              <w:right w:val="single" w:sz="4" w:space="0" w:color="auto"/>
            </w:tcBorders>
            <w:vAlign w:val="center"/>
          </w:tcPr>
          <w:p w14:paraId="7ADBE4EE"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noWrap/>
            <w:vAlign w:val="center"/>
          </w:tcPr>
          <w:p w14:paraId="60EA7F99"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1</w:t>
            </w:r>
          </w:p>
        </w:tc>
        <w:tc>
          <w:tcPr>
            <w:tcW w:w="1276" w:type="dxa"/>
            <w:tcBorders>
              <w:top w:val="nil"/>
              <w:left w:val="single" w:sz="4" w:space="0" w:color="auto"/>
              <w:bottom w:val="single" w:sz="4" w:space="0" w:color="auto"/>
              <w:right w:val="single" w:sz="4" w:space="0" w:color="auto"/>
            </w:tcBorders>
            <w:vAlign w:val="center"/>
          </w:tcPr>
          <w:p w14:paraId="1F2DFFDA"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128,00</w:t>
            </w:r>
          </w:p>
        </w:tc>
      </w:tr>
      <w:tr w:rsidR="00FB72B2" w:rsidRPr="00FB72B2" w14:paraId="204CBB44" w14:textId="77777777" w:rsidTr="001F5304">
        <w:trPr>
          <w:trHeight w:val="515"/>
        </w:trPr>
        <w:tc>
          <w:tcPr>
            <w:tcW w:w="1018" w:type="dxa"/>
            <w:tcBorders>
              <w:top w:val="nil"/>
              <w:left w:val="single" w:sz="4" w:space="0" w:color="auto"/>
              <w:bottom w:val="single" w:sz="4" w:space="0" w:color="auto"/>
              <w:right w:val="single" w:sz="4" w:space="0" w:color="auto"/>
            </w:tcBorders>
            <w:noWrap/>
            <w:vAlign w:val="center"/>
          </w:tcPr>
          <w:p w14:paraId="6C31A466"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b/>
                <w:bCs/>
                <w:color w:val="000000"/>
                <w:sz w:val="20"/>
                <w:szCs w:val="20"/>
                <w:lang w:val="ru-RU" w:eastAsia="ru-RU"/>
              </w:rPr>
              <w:t>Lotul 16</w:t>
            </w:r>
          </w:p>
        </w:tc>
        <w:tc>
          <w:tcPr>
            <w:tcW w:w="966" w:type="dxa"/>
            <w:tcBorders>
              <w:top w:val="nil"/>
              <w:left w:val="nil"/>
              <w:bottom w:val="single" w:sz="4" w:space="0" w:color="auto"/>
              <w:right w:val="single" w:sz="4" w:space="0" w:color="auto"/>
            </w:tcBorders>
            <w:vAlign w:val="center"/>
          </w:tcPr>
          <w:p w14:paraId="477CC9B3" w14:textId="77777777" w:rsidR="00FB72B2" w:rsidRPr="00FB72B2" w:rsidRDefault="00FB72B2" w:rsidP="00FB72B2">
            <w:pPr>
              <w:jc w:val="center"/>
              <w:rPr>
                <w:color w:val="000000"/>
                <w:sz w:val="22"/>
                <w:szCs w:val="22"/>
                <w:lang w:eastAsia="zh-CN"/>
              </w:rPr>
            </w:pPr>
            <w:r w:rsidRPr="00FB72B2">
              <w:rPr>
                <w:color w:val="000000"/>
                <w:sz w:val="20"/>
                <w:szCs w:val="20"/>
                <w:lang w:val="ru-RU" w:eastAsia="ru-RU"/>
              </w:rPr>
              <w:t>1841.89.</w:t>
            </w:r>
          </w:p>
        </w:tc>
        <w:tc>
          <w:tcPr>
            <w:tcW w:w="4420" w:type="dxa"/>
            <w:tcBorders>
              <w:top w:val="nil"/>
              <w:left w:val="nil"/>
              <w:bottom w:val="single" w:sz="4" w:space="0" w:color="auto"/>
              <w:right w:val="single" w:sz="4" w:space="0" w:color="auto"/>
            </w:tcBorders>
            <w:vAlign w:val="center"/>
          </w:tcPr>
          <w:p w14:paraId="1952C08E" w14:textId="77777777" w:rsidR="00FB72B2" w:rsidRPr="00FB72B2" w:rsidRDefault="00FB72B2" w:rsidP="00FB72B2">
            <w:pPr>
              <w:rPr>
                <w:b/>
                <w:bCs/>
                <w:color w:val="000000"/>
                <w:sz w:val="20"/>
                <w:szCs w:val="20"/>
                <w:lang w:eastAsia="zh-CN"/>
              </w:rPr>
            </w:pPr>
            <w:r w:rsidRPr="00FB72B2">
              <w:rPr>
                <w:color w:val="000000"/>
                <w:sz w:val="20"/>
                <w:szCs w:val="20"/>
                <w:lang w:val="ru-RU" w:eastAsia="ru-RU"/>
              </w:rPr>
              <w:t>Determinarea estradiolului</w:t>
            </w:r>
          </w:p>
        </w:tc>
        <w:tc>
          <w:tcPr>
            <w:tcW w:w="1383" w:type="dxa"/>
            <w:tcBorders>
              <w:top w:val="nil"/>
              <w:left w:val="nil"/>
              <w:bottom w:val="single" w:sz="4" w:space="0" w:color="auto"/>
              <w:right w:val="single" w:sz="4" w:space="0" w:color="auto"/>
            </w:tcBorders>
            <w:vAlign w:val="center"/>
          </w:tcPr>
          <w:p w14:paraId="16B1C9FA" w14:textId="77777777" w:rsidR="00FB72B2" w:rsidRPr="00FB72B2" w:rsidRDefault="00FB72B2" w:rsidP="00FB72B2">
            <w:pPr>
              <w:jc w:val="center"/>
              <w:rPr>
                <w:color w:val="000000"/>
                <w:sz w:val="16"/>
                <w:szCs w:val="16"/>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3D9E2CC0" w14:textId="77777777" w:rsidR="00FB72B2" w:rsidRPr="00FB72B2" w:rsidRDefault="00FB72B2" w:rsidP="00FB72B2">
            <w:pPr>
              <w:jc w:val="center"/>
              <w:rPr>
                <w:b/>
                <w:bCs/>
                <w:color w:val="FF0000"/>
                <w:lang w:eastAsia="zh-CN"/>
              </w:rPr>
            </w:pPr>
            <w:r w:rsidRPr="00FB72B2">
              <w:rPr>
                <w:b/>
                <w:bCs/>
                <w:sz w:val="20"/>
                <w:szCs w:val="20"/>
                <w:lang w:val="ru-RU" w:eastAsia="ru-RU"/>
              </w:rPr>
              <w:t>1</w:t>
            </w:r>
          </w:p>
        </w:tc>
        <w:tc>
          <w:tcPr>
            <w:tcW w:w="1276" w:type="dxa"/>
            <w:tcBorders>
              <w:top w:val="nil"/>
              <w:left w:val="single" w:sz="4" w:space="0" w:color="auto"/>
              <w:bottom w:val="single" w:sz="4" w:space="0" w:color="auto"/>
              <w:right w:val="single" w:sz="4" w:space="0" w:color="auto"/>
            </w:tcBorders>
            <w:vAlign w:val="center"/>
          </w:tcPr>
          <w:p w14:paraId="78278CAD"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127,00</w:t>
            </w:r>
          </w:p>
        </w:tc>
      </w:tr>
      <w:tr w:rsidR="00FB72B2" w:rsidRPr="00FB72B2" w14:paraId="559824C6" w14:textId="77777777" w:rsidTr="001F5304">
        <w:trPr>
          <w:trHeight w:val="454"/>
        </w:trPr>
        <w:tc>
          <w:tcPr>
            <w:tcW w:w="1018" w:type="dxa"/>
            <w:tcBorders>
              <w:top w:val="nil"/>
              <w:left w:val="single" w:sz="4" w:space="0" w:color="auto"/>
              <w:bottom w:val="single" w:sz="4" w:space="0" w:color="auto"/>
              <w:right w:val="single" w:sz="4" w:space="0" w:color="auto"/>
            </w:tcBorders>
            <w:noWrap/>
            <w:vAlign w:val="center"/>
          </w:tcPr>
          <w:p w14:paraId="3AB8E144"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b/>
                <w:bCs/>
                <w:color w:val="000000"/>
                <w:sz w:val="20"/>
                <w:szCs w:val="20"/>
                <w:lang w:val="ru-RU" w:eastAsia="ru-RU"/>
              </w:rPr>
              <w:t>Lotul 17</w:t>
            </w:r>
          </w:p>
        </w:tc>
        <w:tc>
          <w:tcPr>
            <w:tcW w:w="966" w:type="dxa"/>
            <w:tcBorders>
              <w:top w:val="nil"/>
              <w:left w:val="nil"/>
              <w:bottom w:val="single" w:sz="4" w:space="0" w:color="auto"/>
              <w:right w:val="single" w:sz="4" w:space="0" w:color="auto"/>
            </w:tcBorders>
            <w:vAlign w:val="center"/>
          </w:tcPr>
          <w:p w14:paraId="61A6C511"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1841.90.</w:t>
            </w:r>
          </w:p>
        </w:tc>
        <w:tc>
          <w:tcPr>
            <w:tcW w:w="4420" w:type="dxa"/>
            <w:tcBorders>
              <w:top w:val="nil"/>
              <w:left w:val="nil"/>
              <w:bottom w:val="single" w:sz="4" w:space="0" w:color="auto"/>
              <w:right w:val="single" w:sz="4" w:space="0" w:color="auto"/>
            </w:tcBorders>
            <w:vAlign w:val="center"/>
          </w:tcPr>
          <w:p w14:paraId="55E3156F"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progesteronului</w:t>
            </w:r>
          </w:p>
        </w:tc>
        <w:tc>
          <w:tcPr>
            <w:tcW w:w="1383" w:type="dxa"/>
            <w:tcBorders>
              <w:top w:val="nil"/>
              <w:left w:val="nil"/>
              <w:bottom w:val="single" w:sz="4" w:space="0" w:color="auto"/>
              <w:right w:val="single" w:sz="4" w:space="0" w:color="auto"/>
            </w:tcBorders>
            <w:vAlign w:val="center"/>
          </w:tcPr>
          <w:p w14:paraId="03BA319F"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190E62A0" w14:textId="77777777" w:rsidR="00FB72B2" w:rsidRPr="00FB72B2" w:rsidRDefault="00FB72B2" w:rsidP="00FB72B2">
            <w:pPr>
              <w:jc w:val="center"/>
              <w:rPr>
                <w:b/>
                <w:bCs/>
                <w:color w:val="FF0000"/>
                <w:lang w:eastAsia="zh-CN"/>
              </w:rPr>
            </w:pPr>
            <w:r w:rsidRPr="00FB72B2">
              <w:rPr>
                <w:b/>
                <w:bCs/>
                <w:sz w:val="20"/>
                <w:szCs w:val="20"/>
                <w:lang w:val="ru-RU" w:eastAsia="ru-RU"/>
              </w:rPr>
              <w:t>1</w:t>
            </w:r>
          </w:p>
        </w:tc>
        <w:tc>
          <w:tcPr>
            <w:tcW w:w="1276" w:type="dxa"/>
            <w:tcBorders>
              <w:top w:val="nil"/>
              <w:left w:val="single" w:sz="4" w:space="0" w:color="auto"/>
              <w:bottom w:val="single" w:sz="4" w:space="0" w:color="auto"/>
              <w:right w:val="single" w:sz="4" w:space="0" w:color="auto"/>
            </w:tcBorders>
            <w:vAlign w:val="center"/>
          </w:tcPr>
          <w:p w14:paraId="57EA6100"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127,00</w:t>
            </w:r>
          </w:p>
        </w:tc>
      </w:tr>
      <w:tr w:rsidR="00FB72B2" w:rsidRPr="00FB72B2" w14:paraId="325A09BE" w14:textId="77777777" w:rsidTr="001F5304">
        <w:trPr>
          <w:trHeight w:val="418"/>
        </w:trPr>
        <w:tc>
          <w:tcPr>
            <w:tcW w:w="1018" w:type="dxa"/>
            <w:tcBorders>
              <w:top w:val="nil"/>
              <w:left w:val="single" w:sz="4" w:space="0" w:color="auto"/>
              <w:bottom w:val="single" w:sz="4" w:space="0" w:color="auto"/>
              <w:right w:val="single" w:sz="4" w:space="0" w:color="auto"/>
            </w:tcBorders>
            <w:noWrap/>
            <w:vAlign w:val="center"/>
          </w:tcPr>
          <w:p w14:paraId="48C7AFB9"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b/>
                <w:bCs/>
                <w:color w:val="000000"/>
                <w:sz w:val="20"/>
                <w:szCs w:val="20"/>
                <w:lang w:val="ru-RU" w:eastAsia="ru-RU"/>
              </w:rPr>
              <w:t>Lotul 18</w:t>
            </w:r>
          </w:p>
        </w:tc>
        <w:tc>
          <w:tcPr>
            <w:tcW w:w="966" w:type="dxa"/>
            <w:tcBorders>
              <w:top w:val="nil"/>
              <w:left w:val="nil"/>
              <w:bottom w:val="single" w:sz="4" w:space="0" w:color="auto"/>
              <w:right w:val="single" w:sz="4" w:space="0" w:color="auto"/>
            </w:tcBorders>
            <w:vAlign w:val="center"/>
          </w:tcPr>
          <w:p w14:paraId="2FAD2659"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1841.91.</w:t>
            </w:r>
          </w:p>
        </w:tc>
        <w:tc>
          <w:tcPr>
            <w:tcW w:w="4420" w:type="dxa"/>
            <w:tcBorders>
              <w:top w:val="nil"/>
              <w:left w:val="nil"/>
              <w:bottom w:val="single" w:sz="4" w:space="0" w:color="auto"/>
              <w:right w:val="single" w:sz="4" w:space="0" w:color="auto"/>
            </w:tcBorders>
            <w:vAlign w:val="center"/>
          </w:tcPr>
          <w:p w14:paraId="20A4EB84"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prolactinei</w:t>
            </w:r>
          </w:p>
        </w:tc>
        <w:tc>
          <w:tcPr>
            <w:tcW w:w="1383" w:type="dxa"/>
            <w:tcBorders>
              <w:top w:val="nil"/>
              <w:left w:val="nil"/>
              <w:bottom w:val="single" w:sz="4" w:space="0" w:color="auto"/>
              <w:right w:val="single" w:sz="4" w:space="0" w:color="auto"/>
            </w:tcBorders>
            <w:vAlign w:val="center"/>
          </w:tcPr>
          <w:p w14:paraId="71EBEFDB"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035D9AA6" w14:textId="77777777" w:rsidR="00FB72B2" w:rsidRPr="00FB72B2" w:rsidRDefault="00FB72B2" w:rsidP="00FB72B2">
            <w:pPr>
              <w:jc w:val="center"/>
              <w:rPr>
                <w:b/>
                <w:bCs/>
                <w:color w:val="FF0000"/>
                <w:lang w:eastAsia="zh-CN"/>
              </w:rPr>
            </w:pPr>
            <w:r w:rsidRPr="00FB72B2">
              <w:rPr>
                <w:b/>
                <w:bCs/>
                <w:sz w:val="20"/>
                <w:szCs w:val="20"/>
                <w:lang w:val="ru-RU" w:eastAsia="ru-RU"/>
              </w:rPr>
              <w:t>1</w:t>
            </w:r>
          </w:p>
        </w:tc>
        <w:tc>
          <w:tcPr>
            <w:tcW w:w="1276" w:type="dxa"/>
            <w:tcBorders>
              <w:top w:val="nil"/>
              <w:left w:val="single" w:sz="4" w:space="0" w:color="auto"/>
              <w:bottom w:val="single" w:sz="4" w:space="0" w:color="auto"/>
              <w:right w:val="single" w:sz="4" w:space="0" w:color="auto"/>
            </w:tcBorders>
            <w:vAlign w:val="center"/>
          </w:tcPr>
          <w:p w14:paraId="39028FF9"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128,00</w:t>
            </w:r>
          </w:p>
        </w:tc>
      </w:tr>
      <w:tr w:rsidR="00FB72B2" w:rsidRPr="00FB72B2" w14:paraId="1563BBB7" w14:textId="77777777" w:rsidTr="001F5304">
        <w:trPr>
          <w:trHeight w:val="268"/>
        </w:trPr>
        <w:tc>
          <w:tcPr>
            <w:tcW w:w="1018" w:type="dxa"/>
            <w:tcBorders>
              <w:top w:val="nil"/>
              <w:left w:val="single" w:sz="4" w:space="0" w:color="auto"/>
              <w:bottom w:val="single" w:sz="4" w:space="0" w:color="auto"/>
              <w:right w:val="single" w:sz="4" w:space="0" w:color="auto"/>
            </w:tcBorders>
            <w:noWrap/>
            <w:vAlign w:val="center"/>
          </w:tcPr>
          <w:p w14:paraId="43348009"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b/>
                <w:bCs/>
                <w:color w:val="000000"/>
                <w:sz w:val="20"/>
                <w:szCs w:val="20"/>
                <w:lang w:val="ru-RU" w:eastAsia="ru-RU"/>
              </w:rPr>
              <w:t>Lotul 19</w:t>
            </w:r>
          </w:p>
        </w:tc>
        <w:tc>
          <w:tcPr>
            <w:tcW w:w="966" w:type="dxa"/>
            <w:tcBorders>
              <w:top w:val="nil"/>
              <w:left w:val="nil"/>
              <w:bottom w:val="single" w:sz="4" w:space="0" w:color="auto"/>
              <w:right w:val="single" w:sz="4" w:space="0" w:color="auto"/>
            </w:tcBorders>
            <w:vAlign w:val="center"/>
          </w:tcPr>
          <w:p w14:paraId="5020B415"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1841.92.</w:t>
            </w:r>
          </w:p>
        </w:tc>
        <w:tc>
          <w:tcPr>
            <w:tcW w:w="4420" w:type="dxa"/>
            <w:tcBorders>
              <w:top w:val="nil"/>
              <w:left w:val="nil"/>
              <w:bottom w:val="single" w:sz="4" w:space="0" w:color="auto"/>
              <w:right w:val="single" w:sz="4" w:space="0" w:color="auto"/>
            </w:tcBorders>
            <w:vAlign w:val="center"/>
          </w:tcPr>
          <w:p w14:paraId="11A9692A"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Anti-TG</w:t>
            </w:r>
          </w:p>
        </w:tc>
        <w:tc>
          <w:tcPr>
            <w:tcW w:w="1383" w:type="dxa"/>
            <w:tcBorders>
              <w:top w:val="nil"/>
              <w:left w:val="nil"/>
              <w:bottom w:val="single" w:sz="4" w:space="0" w:color="auto"/>
              <w:right w:val="single" w:sz="4" w:space="0" w:color="auto"/>
            </w:tcBorders>
            <w:vAlign w:val="center"/>
          </w:tcPr>
          <w:p w14:paraId="2B343A70"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0DB2ADC9" w14:textId="77777777" w:rsidR="00FB72B2" w:rsidRPr="00FB72B2" w:rsidRDefault="00FB72B2" w:rsidP="00FB72B2">
            <w:pPr>
              <w:jc w:val="center"/>
              <w:rPr>
                <w:b/>
                <w:bCs/>
                <w:color w:val="FF0000"/>
                <w:lang w:eastAsia="zh-CN"/>
              </w:rPr>
            </w:pPr>
            <w:r w:rsidRPr="00FB72B2">
              <w:rPr>
                <w:b/>
                <w:bCs/>
                <w:sz w:val="20"/>
                <w:szCs w:val="20"/>
                <w:lang w:val="ru-RU" w:eastAsia="ru-RU"/>
              </w:rPr>
              <w:t>1</w:t>
            </w:r>
          </w:p>
        </w:tc>
        <w:tc>
          <w:tcPr>
            <w:tcW w:w="1276" w:type="dxa"/>
            <w:tcBorders>
              <w:top w:val="nil"/>
              <w:left w:val="single" w:sz="4" w:space="0" w:color="auto"/>
              <w:bottom w:val="single" w:sz="4" w:space="0" w:color="auto"/>
              <w:right w:val="single" w:sz="4" w:space="0" w:color="auto"/>
            </w:tcBorders>
            <w:vAlign w:val="center"/>
          </w:tcPr>
          <w:p w14:paraId="1AC1BC5B"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153,00</w:t>
            </w:r>
          </w:p>
        </w:tc>
      </w:tr>
      <w:tr w:rsidR="00FB72B2" w:rsidRPr="00FB72B2" w14:paraId="1457BFCF" w14:textId="77777777" w:rsidTr="001F5304">
        <w:trPr>
          <w:trHeight w:val="414"/>
        </w:trPr>
        <w:tc>
          <w:tcPr>
            <w:tcW w:w="1018" w:type="dxa"/>
            <w:tcBorders>
              <w:top w:val="nil"/>
              <w:left w:val="single" w:sz="4" w:space="0" w:color="auto"/>
              <w:bottom w:val="single" w:sz="4" w:space="0" w:color="auto"/>
              <w:right w:val="single" w:sz="4" w:space="0" w:color="auto"/>
            </w:tcBorders>
            <w:noWrap/>
            <w:vAlign w:val="center"/>
          </w:tcPr>
          <w:p w14:paraId="2E2507FD"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b/>
                <w:bCs/>
                <w:color w:val="000000"/>
                <w:sz w:val="20"/>
                <w:szCs w:val="20"/>
                <w:lang w:val="ru-RU" w:eastAsia="ru-RU"/>
              </w:rPr>
              <w:t>Lotul 20</w:t>
            </w:r>
          </w:p>
        </w:tc>
        <w:tc>
          <w:tcPr>
            <w:tcW w:w="966" w:type="dxa"/>
            <w:tcBorders>
              <w:top w:val="nil"/>
              <w:left w:val="nil"/>
              <w:bottom w:val="single" w:sz="4" w:space="0" w:color="auto"/>
              <w:right w:val="single" w:sz="4" w:space="0" w:color="auto"/>
            </w:tcBorders>
            <w:vAlign w:val="center"/>
          </w:tcPr>
          <w:p w14:paraId="5DB04AB4"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1841.95.</w:t>
            </w:r>
          </w:p>
        </w:tc>
        <w:tc>
          <w:tcPr>
            <w:tcW w:w="4420" w:type="dxa"/>
            <w:tcBorders>
              <w:top w:val="nil"/>
              <w:left w:val="nil"/>
              <w:bottom w:val="single" w:sz="4" w:space="0" w:color="auto"/>
              <w:right w:val="single" w:sz="4" w:space="0" w:color="auto"/>
            </w:tcBorders>
            <w:vAlign w:val="center"/>
          </w:tcPr>
          <w:p w14:paraId="4F2EB468"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Anti-TPO</w:t>
            </w:r>
          </w:p>
        </w:tc>
        <w:tc>
          <w:tcPr>
            <w:tcW w:w="1383" w:type="dxa"/>
            <w:tcBorders>
              <w:top w:val="nil"/>
              <w:left w:val="nil"/>
              <w:bottom w:val="single" w:sz="4" w:space="0" w:color="auto"/>
              <w:right w:val="single" w:sz="4" w:space="0" w:color="auto"/>
            </w:tcBorders>
            <w:vAlign w:val="center"/>
          </w:tcPr>
          <w:p w14:paraId="4DCBCB87"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1E4BDA67" w14:textId="77777777" w:rsidR="00FB72B2" w:rsidRPr="00FB72B2" w:rsidRDefault="00FB72B2" w:rsidP="00FB72B2">
            <w:pPr>
              <w:jc w:val="center"/>
              <w:rPr>
                <w:b/>
                <w:bCs/>
                <w:color w:val="FF0000"/>
                <w:lang w:eastAsia="zh-CN"/>
              </w:rPr>
            </w:pPr>
            <w:r w:rsidRPr="00FB72B2">
              <w:rPr>
                <w:b/>
                <w:bCs/>
                <w:sz w:val="20"/>
                <w:szCs w:val="20"/>
                <w:lang w:val="ru-RU" w:eastAsia="ru-RU"/>
              </w:rPr>
              <w:t>1</w:t>
            </w:r>
          </w:p>
        </w:tc>
        <w:tc>
          <w:tcPr>
            <w:tcW w:w="1276" w:type="dxa"/>
            <w:tcBorders>
              <w:top w:val="nil"/>
              <w:left w:val="single" w:sz="4" w:space="0" w:color="auto"/>
              <w:bottom w:val="single" w:sz="4" w:space="0" w:color="auto"/>
              <w:right w:val="single" w:sz="4" w:space="0" w:color="auto"/>
            </w:tcBorders>
            <w:vAlign w:val="center"/>
          </w:tcPr>
          <w:p w14:paraId="5F066B85"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150,00</w:t>
            </w:r>
          </w:p>
        </w:tc>
      </w:tr>
      <w:tr w:rsidR="00FB72B2" w:rsidRPr="00FB72B2" w14:paraId="04DB7764" w14:textId="77777777" w:rsidTr="001F5304">
        <w:trPr>
          <w:trHeight w:val="278"/>
        </w:trPr>
        <w:tc>
          <w:tcPr>
            <w:tcW w:w="1018" w:type="dxa"/>
            <w:tcBorders>
              <w:top w:val="nil"/>
              <w:left w:val="single" w:sz="4" w:space="0" w:color="auto"/>
              <w:bottom w:val="single" w:sz="4" w:space="0" w:color="auto"/>
              <w:right w:val="single" w:sz="4" w:space="0" w:color="auto"/>
            </w:tcBorders>
            <w:noWrap/>
            <w:vAlign w:val="center"/>
          </w:tcPr>
          <w:p w14:paraId="056630A9"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b/>
                <w:bCs/>
                <w:color w:val="000000"/>
                <w:sz w:val="20"/>
                <w:szCs w:val="20"/>
                <w:lang w:val="ru-RU" w:eastAsia="ru-RU"/>
              </w:rPr>
              <w:t>Lotul 21</w:t>
            </w:r>
          </w:p>
        </w:tc>
        <w:tc>
          <w:tcPr>
            <w:tcW w:w="966" w:type="dxa"/>
            <w:tcBorders>
              <w:top w:val="nil"/>
              <w:left w:val="nil"/>
              <w:bottom w:val="single" w:sz="4" w:space="0" w:color="auto"/>
              <w:right w:val="single" w:sz="4" w:space="0" w:color="auto"/>
            </w:tcBorders>
            <w:vAlign w:val="center"/>
          </w:tcPr>
          <w:p w14:paraId="3C65694F" w14:textId="77777777" w:rsidR="00FB72B2" w:rsidRPr="00FB72B2" w:rsidRDefault="00FB72B2" w:rsidP="00FB72B2">
            <w:pPr>
              <w:jc w:val="center"/>
              <w:rPr>
                <w:color w:val="000000"/>
                <w:sz w:val="22"/>
                <w:szCs w:val="22"/>
                <w:lang w:eastAsia="zh-CN"/>
              </w:rPr>
            </w:pPr>
            <w:r w:rsidRPr="00FB72B2">
              <w:rPr>
                <w:color w:val="000000"/>
                <w:sz w:val="20"/>
                <w:szCs w:val="20"/>
                <w:lang w:val="ru-RU" w:eastAsia="ru-RU"/>
              </w:rPr>
              <w:t>1841.94.</w:t>
            </w:r>
          </w:p>
        </w:tc>
        <w:tc>
          <w:tcPr>
            <w:tcW w:w="4420" w:type="dxa"/>
            <w:tcBorders>
              <w:top w:val="nil"/>
              <w:left w:val="nil"/>
              <w:bottom w:val="single" w:sz="4" w:space="0" w:color="auto"/>
              <w:right w:val="single" w:sz="4" w:space="0" w:color="auto"/>
            </w:tcBorders>
            <w:vAlign w:val="center"/>
          </w:tcPr>
          <w:p w14:paraId="1985D218" w14:textId="77777777" w:rsidR="00FB72B2" w:rsidRPr="00FB72B2" w:rsidRDefault="00FB72B2" w:rsidP="00FB72B2">
            <w:pPr>
              <w:rPr>
                <w:b/>
                <w:bCs/>
                <w:color w:val="000000"/>
                <w:sz w:val="22"/>
                <w:szCs w:val="22"/>
                <w:lang w:eastAsia="zh-CN"/>
              </w:rPr>
            </w:pPr>
            <w:r w:rsidRPr="00FB72B2">
              <w:rPr>
                <w:color w:val="000000"/>
                <w:sz w:val="20"/>
                <w:szCs w:val="20"/>
                <w:lang w:val="ru-RU" w:eastAsia="ru-RU"/>
              </w:rPr>
              <w:t>Determinarea DHEA SO4</w:t>
            </w:r>
          </w:p>
        </w:tc>
        <w:tc>
          <w:tcPr>
            <w:tcW w:w="1383" w:type="dxa"/>
            <w:tcBorders>
              <w:top w:val="nil"/>
              <w:left w:val="nil"/>
              <w:bottom w:val="single" w:sz="4" w:space="0" w:color="auto"/>
              <w:right w:val="single" w:sz="4" w:space="0" w:color="auto"/>
            </w:tcBorders>
            <w:vAlign w:val="center"/>
          </w:tcPr>
          <w:p w14:paraId="3DD9A6C1" w14:textId="77777777" w:rsidR="00FB72B2" w:rsidRPr="00FB72B2" w:rsidRDefault="00FB72B2" w:rsidP="00FB72B2">
            <w:pPr>
              <w:jc w:val="center"/>
              <w:rPr>
                <w:color w:val="000000"/>
                <w:sz w:val="16"/>
                <w:szCs w:val="16"/>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61DF1141" w14:textId="77777777" w:rsidR="00FB72B2" w:rsidRPr="00FB72B2" w:rsidRDefault="00FB72B2" w:rsidP="00FB72B2">
            <w:pPr>
              <w:jc w:val="center"/>
              <w:rPr>
                <w:b/>
                <w:bCs/>
                <w:color w:val="FF0000"/>
                <w:lang w:eastAsia="zh-CN"/>
              </w:rPr>
            </w:pPr>
            <w:r w:rsidRPr="00FB72B2">
              <w:rPr>
                <w:b/>
                <w:bCs/>
                <w:sz w:val="20"/>
                <w:szCs w:val="20"/>
                <w:lang w:val="ru-RU" w:eastAsia="ru-RU"/>
              </w:rPr>
              <w:t>27</w:t>
            </w:r>
          </w:p>
        </w:tc>
        <w:tc>
          <w:tcPr>
            <w:tcW w:w="1276" w:type="dxa"/>
            <w:tcBorders>
              <w:top w:val="nil"/>
              <w:left w:val="single" w:sz="4" w:space="0" w:color="auto"/>
              <w:bottom w:val="single" w:sz="4" w:space="0" w:color="auto"/>
              <w:right w:val="single" w:sz="4" w:space="0" w:color="auto"/>
            </w:tcBorders>
            <w:vAlign w:val="center"/>
          </w:tcPr>
          <w:p w14:paraId="45A5CDF8"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3861,00</w:t>
            </w:r>
          </w:p>
        </w:tc>
      </w:tr>
      <w:tr w:rsidR="00FB72B2" w:rsidRPr="00FB72B2" w14:paraId="0E1AE8F2" w14:textId="77777777" w:rsidTr="001F5304">
        <w:trPr>
          <w:trHeight w:val="315"/>
        </w:trPr>
        <w:tc>
          <w:tcPr>
            <w:tcW w:w="1018" w:type="dxa"/>
            <w:tcBorders>
              <w:top w:val="nil"/>
              <w:left w:val="single" w:sz="4" w:space="0" w:color="auto"/>
              <w:bottom w:val="single" w:sz="4" w:space="0" w:color="auto"/>
              <w:right w:val="single" w:sz="4" w:space="0" w:color="auto"/>
            </w:tcBorders>
            <w:noWrap/>
            <w:vAlign w:val="center"/>
          </w:tcPr>
          <w:p w14:paraId="727FF810"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b/>
                <w:bCs/>
                <w:color w:val="000000"/>
                <w:sz w:val="20"/>
                <w:szCs w:val="20"/>
                <w:lang w:val="ru-RU" w:eastAsia="ru-RU"/>
              </w:rPr>
              <w:t>Lotul 22</w:t>
            </w:r>
          </w:p>
        </w:tc>
        <w:tc>
          <w:tcPr>
            <w:tcW w:w="966" w:type="dxa"/>
            <w:tcBorders>
              <w:top w:val="nil"/>
              <w:left w:val="nil"/>
              <w:bottom w:val="single" w:sz="4" w:space="0" w:color="auto"/>
              <w:right w:val="single" w:sz="4" w:space="0" w:color="auto"/>
            </w:tcBorders>
            <w:vAlign w:val="center"/>
          </w:tcPr>
          <w:p w14:paraId="325C7B9E" w14:textId="77777777" w:rsidR="00FB72B2" w:rsidRPr="00FB72B2" w:rsidRDefault="00FB72B2" w:rsidP="00FB72B2">
            <w:pPr>
              <w:jc w:val="center"/>
              <w:rPr>
                <w:sz w:val="20"/>
                <w:szCs w:val="20"/>
                <w:lang w:eastAsia="zh-CN"/>
              </w:rPr>
            </w:pPr>
            <w:r w:rsidRPr="00FB72B2">
              <w:rPr>
                <w:color w:val="000000"/>
                <w:sz w:val="20"/>
                <w:szCs w:val="20"/>
                <w:lang w:val="ru-RU" w:eastAsia="ru-RU"/>
              </w:rPr>
              <w:t>1841.76.</w:t>
            </w:r>
          </w:p>
        </w:tc>
        <w:tc>
          <w:tcPr>
            <w:tcW w:w="4420" w:type="dxa"/>
            <w:tcBorders>
              <w:top w:val="nil"/>
              <w:left w:val="nil"/>
              <w:bottom w:val="single" w:sz="4" w:space="0" w:color="auto"/>
              <w:right w:val="single" w:sz="4" w:space="0" w:color="auto"/>
            </w:tcBorders>
            <w:vAlign w:val="center"/>
          </w:tcPr>
          <w:p w14:paraId="20FF3557" w14:textId="77777777" w:rsidR="00FB72B2" w:rsidRPr="00FB72B2" w:rsidRDefault="00FB72B2" w:rsidP="00FB72B2">
            <w:pPr>
              <w:rPr>
                <w:sz w:val="20"/>
                <w:szCs w:val="20"/>
                <w:lang w:eastAsia="zh-CN"/>
              </w:rPr>
            </w:pPr>
            <w:r w:rsidRPr="00FB72B2">
              <w:rPr>
                <w:color w:val="000000"/>
                <w:sz w:val="20"/>
                <w:szCs w:val="20"/>
                <w:lang w:val="ru-RU" w:eastAsia="ru-RU"/>
              </w:rPr>
              <w:t>Determinarea IGF – I</w:t>
            </w:r>
          </w:p>
        </w:tc>
        <w:tc>
          <w:tcPr>
            <w:tcW w:w="1383" w:type="dxa"/>
            <w:tcBorders>
              <w:top w:val="nil"/>
              <w:left w:val="nil"/>
              <w:bottom w:val="single" w:sz="4" w:space="0" w:color="auto"/>
              <w:right w:val="single" w:sz="4" w:space="0" w:color="auto"/>
            </w:tcBorders>
            <w:vAlign w:val="center"/>
          </w:tcPr>
          <w:p w14:paraId="79AE1561" w14:textId="77777777" w:rsidR="00FB72B2" w:rsidRPr="00FB72B2" w:rsidRDefault="00FB72B2" w:rsidP="00FB72B2">
            <w:pPr>
              <w:jc w:val="center"/>
              <w:rPr>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26773515" w14:textId="77777777" w:rsidR="00FB72B2" w:rsidRPr="00FB72B2" w:rsidRDefault="00FB72B2" w:rsidP="00FB72B2">
            <w:pPr>
              <w:jc w:val="center"/>
              <w:rPr>
                <w:b/>
                <w:bCs/>
                <w:color w:val="FF0000"/>
                <w:lang w:eastAsia="zh-CN"/>
              </w:rPr>
            </w:pPr>
            <w:r w:rsidRPr="00FB72B2">
              <w:rPr>
                <w:b/>
                <w:bCs/>
                <w:sz w:val="20"/>
                <w:szCs w:val="20"/>
                <w:lang w:val="ru-RU" w:eastAsia="ru-RU"/>
              </w:rPr>
              <w:t>10</w:t>
            </w:r>
          </w:p>
        </w:tc>
        <w:tc>
          <w:tcPr>
            <w:tcW w:w="1276" w:type="dxa"/>
            <w:tcBorders>
              <w:top w:val="nil"/>
              <w:left w:val="single" w:sz="4" w:space="0" w:color="auto"/>
              <w:bottom w:val="single" w:sz="4" w:space="0" w:color="auto"/>
              <w:right w:val="single" w:sz="4" w:space="0" w:color="auto"/>
            </w:tcBorders>
            <w:vAlign w:val="center"/>
          </w:tcPr>
          <w:p w14:paraId="463C306F" w14:textId="77777777" w:rsidR="00FB72B2" w:rsidRPr="00FB72B2" w:rsidRDefault="00FB72B2" w:rsidP="00FB72B2">
            <w:pPr>
              <w:jc w:val="center"/>
              <w:rPr>
                <w:b/>
                <w:bCs/>
                <w:lang w:eastAsia="zh-CN"/>
              </w:rPr>
            </w:pPr>
            <w:r w:rsidRPr="00FB72B2">
              <w:rPr>
                <w:rFonts w:ascii="Calibri" w:hAnsi="Calibri" w:cs="Calibri"/>
                <w:b/>
                <w:bCs/>
                <w:color w:val="000000"/>
                <w:sz w:val="20"/>
                <w:szCs w:val="20"/>
                <w:lang w:val="ru-RU" w:eastAsia="ru-RU"/>
              </w:rPr>
              <w:t>2090,00</w:t>
            </w:r>
          </w:p>
        </w:tc>
      </w:tr>
      <w:tr w:rsidR="00FB72B2" w:rsidRPr="00FB72B2" w14:paraId="04647729" w14:textId="77777777" w:rsidTr="001F5304">
        <w:trPr>
          <w:trHeight w:val="371"/>
        </w:trPr>
        <w:tc>
          <w:tcPr>
            <w:tcW w:w="1018" w:type="dxa"/>
            <w:tcBorders>
              <w:top w:val="nil"/>
              <w:left w:val="single" w:sz="4" w:space="0" w:color="auto"/>
              <w:bottom w:val="single" w:sz="4" w:space="0" w:color="auto"/>
              <w:right w:val="single" w:sz="4" w:space="0" w:color="auto"/>
            </w:tcBorders>
            <w:noWrap/>
            <w:vAlign w:val="center"/>
          </w:tcPr>
          <w:p w14:paraId="39673E7E"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b/>
                <w:bCs/>
                <w:color w:val="000000"/>
                <w:sz w:val="20"/>
                <w:szCs w:val="20"/>
                <w:lang w:val="ru-RU" w:eastAsia="ru-RU"/>
              </w:rPr>
              <w:t>Lotul 23</w:t>
            </w:r>
          </w:p>
        </w:tc>
        <w:tc>
          <w:tcPr>
            <w:tcW w:w="966" w:type="dxa"/>
            <w:tcBorders>
              <w:top w:val="nil"/>
              <w:left w:val="nil"/>
              <w:bottom w:val="single" w:sz="4" w:space="0" w:color="auto"/>
              <w:right w:val="single" w:sz="4" w:space="0" w:color="auto"/>
            </w:tcBorders>
            <w:vAlign w:val="center"/>
          </w:tcPr>
          <w:p w14:paraId="48D5328D" w14:textId="77777777" w:rsidR="00FB72B2" w:rsidRPr="00FB72B2" w:rsidRDefault="00FB72B2" w:rsidP="00FB72B2">
            <w:pPr>
              <w:jc w:val="center"/>
              <w:rPr>
                <w:sz w:val="20"/>
                <w:szCs w:val="20"/>
                <w:lang w:eastAsia="zh-CN"/>
              </w:rPr>
            </w:pPr>
            <w:r w:rsidRPr="00FB72B2">
              <w:rPr>
                <w:sz w:val="20"/>
                <w:szCs w:val="20"/>
                <w:lang w:val="ru-RU" w:eastAsia="ru-RU"/>
              </w:rPr>
              <w:t>1841.96.</w:t>
            </w:r>
          </w:p>
        </w:tc>
        <w:tc>
          <w:tcPr>
            <w:tcW w:w="4420" w:type="dxa"/>
            <w:tcBorders>
              <w:top w:val="nil"/>
              <w:left w:val="nil"/>
              <w:bottom w:val="single" w:sz="4" w:space="0" w:color="auto"/>
              <w:right w:val="single" w:sz="4" w:space="0" w:color="auto"/>
            </w:tcBorders>
            <w:vAlign w:val="center"/>
          </w:tcPr>
          <w:p w14:paraId="36012FB4" w14:textId="77777777" w:rsidR="00FB72B2" w:rsidRPr="00FB72B2" w:rsidRDefault="00FB72B2" w:rsidP="00FB72B2">
            <w:pPr>
              <w:rPr>
                <w:sz w:val="20"/>
                <w:szCs w:val="20"/>
                <w:lang w:eastAsia="zh-CN"/>
              </w:rPr>
            </w:pPr>
            <w:r w:rsidRPr="00FB72B2">
              <w:rPr>
                <w:b/>
                <w:bCs/>
                <w:sz w:val="20"/>
                <w:szCs w:val="20"/>
                <w:lang w:val="ru-RU" w:eastAsia="ru-RU"/>
              </w:rPr>
              <w:t>Determinarea ACTH</w:t>
            </w:r>
          </w:p>
        </w:tc>
        <w:tc>
          <w:tcPr>
            <w:tcW w:w="1383" w:type="dxa"/>
            <w:tcBorders>
              <w:top w:val="nil"/>
              <w:left w:val="nil"/>
              <w:bottom w:val="single" w:sz="4" w:space="0" w:color="auto"/>
              <w:right w:val="single" w:sz="4" w:space="0" w:color="auto"/>
            </w:tcBorders>
            <w:vAlign w:val="center"/>
          </w:tcPr>
          <w:p w14:paraId="668FD61E" w14:textId="77777777" w:rsidR="00FB72B2" w:rsidRPr="00FB72B2" w:rsidRDefault="00FB72B2" w:rsidP="00FB72B2">
            <w:pPr>
              <w:jc w:val="center"/>
              <w:rPr>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371632E9" w14:textId="77777777" w:rsidR="00FB72B2" w:rsidRPr="00FB72B2" w:rsidRDefault="00FB72B2" w:rsidP="00FB72B2">
            <w:pPr>
              <w:jc w:val="center"/>
              <w:rPr>
                <w:b/>
                <w:bCs/>
                <w:color w:val="FF0000"/>
                <w:lang w:eastAsia="zh-CN"/>
              </w:rPr>
            </w:pPr>
            <w:r w:rsidRPr="00FB72B2">
              <w:rPr>
                <w:b/>
                <w:bCs/>
                <w:sz w:val="20"/>
                <w:szCs w:val="20"/>
                <w:lang w:val="ru-RU" w:eastAsia="ru-RU"/>
              </w:rPr>
              <w:t>5</w:t>
            </w:r>
          </w:p>
        </w:tc>
        <w:tc>
          <w:tcPr>
            <w:tcW w:w="1276" w:type="dxa"/>
            <w:tcBorders>
              <w:top w:val="nil"/>
              <w:left w:val="single" w:sz="4" w:space="0" w:color="auto"/>
              <w:bottom w:val="single" w:sz="4" w:space="0" w:color="auto"/>
              <w:right w:val="single" w:sz="4" w:space="0" w:color="auto"/>
            </w:tcBorders>
            <w:vAlign w:val="center"/>
          </w:tcPr>
          <w:p w14:paraId="69ABF1B4" w14:textId="77777777" w:rsidR="00FB72B2" w:rsidRPr="00FB72B2" w:rsidRDefault="00FB72B2" w:rsidP="00FB72B2">
            <w:pPr>
              <w:jc w:val="center"/>
              <w:rPr>
                <w:b/>
                <w:bCs/>
                <w:lang w:eastAsia="zh-CN"/>
              </w:rPr>
            </w:pPr>
            <w:r w:rsidRPr="00FB72B2">
              <w:rPr>
                <w:rFonts w:ascii="Calibri" w:hAnsi="Calibri" w:cs="Calibri"/>
                <w:b/>
                <w:bCs/>
                <w:color w:val="000000"/>
                <w:sz w:val="20"/>
                <w:szCs w:val="20"/>
                <w:lang w:val="ru-RU" w:eastAsia="ru-RU"/>
              </w:rPr>
              <w:t>670,00</w:t>
            </w:r>
          </w:p>
        </w:tc>
      </w:tr>
      <w:tr w:rsidR="00FB72B2" w:rsidRPr="00FB72B2" w14:paraId="791AF9B6" w14:textId="77777777" w:rsidTr="001F5304">
        <w:trPr>
          <w:trHeight w:val="315"/>
        </w:trPr>
        <w:tc>
          <w:tcPr>
            <w:tcW w:w="1018" w:type="dxa"/>
            <w:tcBorders>
              <w:top w:val="nil"/>
              <w:left w:val="single" w:sz="4" w:space="0" w:color="auto"/>
              <w:bottom w:val="single" w:sz="4" w:space="0" w:color="auto"/>
              <w:right w:val="single" w:sz="4" w:space="0" w:color="auto"/>
            </w:tcBorders>
            <w:noWrap/>
            <w:vAlign w:val="center"/>
          </w:tcPr>
          <w:p w14:paraId="1D3C2189"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b/>
                <w:bCs/>
                <w:color w:val="000000"/>
                <w:sz w:val="20"/>
                <w:szCs w:val="20"/>
                <w:lang w:val="ru-RU" w:eastAsia="ru-RU"/>
              </w:rPr>
              <w:t>Lotul 24</w:t>
            </w:r>
          </w:p>
        </w:tc>
        <w:tc>
          <w:tcPr>
            <w:tcW w:w="966" w:type="dxa"/>
            <w:tcBorders>
              <w:top w:val="nil"/>
              <w:left w:val="nil"/>
              <w:bottom w:val="single" w:sz="4" w:space="0" w:color="auto"/>
              <w:right w:val="single" w:sz="4" w:space="0" w:color="auto"/>
            </w:tcBorders>
            <w:vAlign w:val="center"/>
          </w:tcPr>
          <w:p w14:paraId="26DF3CBE" w14:textId="77777777" w:rsidR="00FB72B2" w:rsidRPr="00FB72B2" w:rsidRDefault="00FB72B2" w:rsidP="00FB72B2">
            <w:pPr>
              <w:jc w:val="center"/>
              <w:rPr>
                <w:color w:val="000000"/>
                <w:sz w:val="20"/>
                <w:szCs w:val="20"/>
                <w:lang w:eastAsia="zh-CN"/>
              </w:rPr>
            </w:pPr>
            <w:r w:rsidRPr="00FB72B2">
              <w:rPr>
                <w:color w:val="000000"/>
                <w:sz w:val="22"/>
                <w:szCs w:val="22"/>
                <w:lang w:val="ru-RU" w:eastAsia="ru-RU"/>
              </w:rPr>
              <w:t> </w:t>
            </w:r>
          </w:p>
        </w:tc>
        <w:tc>
          <w:tcPr>
            <w:tcW w:w="4420" w:type="dxa"/>
            <w:tcBorders>
              <w:top w:val="nil"/>
              <w:left w:val="nil"/>
              <w:bottom w:val="single" w:sz="4" w:space="0" w:color="auto"/>
              <w:right w:val="single" w:sz="4" w:space="0" w:color="auto"/>
            </w:tcBorders>
            <w:vAlign w:val="center"/>
          </w:tcPr>
          <w:p w14:paraId="5D2A12CC" w14:textId="77777777" w:rsidR="00FB72B2" w:rsidRPr="00FB72B2" w:rsidRDefault="00FB72B2" w:rsidP="00FB72B2">
            <w:pPr>
              <w:rPr>
                <w:color w:val="000000"/>
                <w:sz w:val="20"/>
                <w:szCs w:val="20"/>
                <w:lang w:eastAsia="zh-CN"/>
              </w:rPr>
            </w:pPr>
            <w:r w:rsidRPr="00FB72B2">
              <w:rPr>
                <w:b/>
                <w:bCs/>
                <w:color w:val="000000"/>
                <w:sz w:val="20"/>
                <w:szCs w:val="20"/>
                <w:lang w:val="it-IT" w:eastAsia="ru-RU"/>
              </w:rPr>
              <w:t>Lotul 24-Investigaţii anatomopatologice de diagnostic ale materialului postoperator</w:t>
            </w:r>
          </w:p>
        </w:tc>
        <w:tc>
          <w:tcPr>
            <w:tcW w:w="1383" w:type="dxa"/>
            <w:tcBorders>
              <w:top w:val="nil"/>
              <w:left w:val="nil"/>
              <w:bottom w:val="single" w:sz="4" w:space="0" w:color="auto"/>
              <w:right w:val="single" w:sz="4" w:space="0" w:color="auto"/>
            </w:tcBorders>
            <w:vAlign w:val="center"/>
          </w:tcPr>
          <w:p w14:paraId="32200AC8" w14:textId="77777777" w:rsidR="00FB72B2" w:rsidRPr="00FB72B2" w:rsidRDefault="00FB72B2" w:rsidP="00FB72B2">
            <w:pPr>
              <w:jc w:val="center"/>
              <w:rPr>
                <w:color w:val="000000"/>
                <w:sz w:val="20"/>
                <w:szCs w:val="20"/>
                <w:lang w:eastAsia="zh-CN"/>
              </w:rPr>
            </w:pPr>
            <w:r w:rsidRPr="00FB72B2">
              <w:rPr>
                <w:color w:val="000000"/>
                <w:sz w:val="16"/>
                <w:szCs w:val="16"/>
                <w:lang w:val="it-IT" w:eastAsia="ru-RU"/>
              </w:rPr>
              <w:t> </w:t>
            </w:r>
          </w:p>
        </w:tc>
        <w:tc>
          <w:tcPr>
            <w:tcW w:w="1243" w:type="dxa"/>
            <w:tcBorders>
              <w:top w:val="nil"/>
              <w:left w:val="nil"/>
              <w:bottom w:val="single" w:sz="4" w:space="0" w:color="auto"/>
              <w:right w:val="single" w:sz="4" w:space="0" w:color="auto"/>
            </w:tcBorders>
            <w:vAlign w:val="center"/>
          </w:tcPr>
          <w:p w14:paraId="124A5900" w14:textId="77777777" w:rsidR="00FB72B2" w:rsidRPr="00FB72B2" w:rsidRDefault="00FB72B2" w:rsidP="00FB72B2">
            <w:pPr>
              <w:jc w:val="center"/>
              <w:rPr>
                <w:b/>
                <w:bCs/>
                <w:color w:val="FF0000"/>
                <w:lang w:eastAsia="zh-CN"/>
              </w:rPr>
            </w:pPr>
            <w:r w:rsidRPr="00FB72B2">
              <w:rPr>
                <w:b/>
                <w:bCs/>
                <w:color w:val="FF0000"/>
                <w:sz w:val="20"/>
                <w:szCs w:val="20"/>
                <w:lang w:val="it-IT" w:eastAsia="ru-RU"/>
              </w:rPr>
              <w:t> </w:t>
            </w:r>
          </w:p>
        </w:tc>
        <w:tc>
          <w:tcPr>
            <w:tcW w:w="1276" w:type="dxa"/>
            <w:tcBorders>
              <w:top w:val="nil"/>
              <w:left w:val="single" w:sz="4" w:space="0" w:color="auto"/>
              <w:bottom w:val="single" w:sz="4" w:space="0" w:color="auto"/>
              <w:right w:val="single" w:sz="4" w:space="0" w:color="auto"/>
            </w:tcBorders>
            <w:vAlign w:val="center"/>
          </w:tcPr>
          <w:p w14:paraId="49450D45"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it-IT" w:eastAsia="ru-RU"/>
              </w:rPr>
              <w:t> </w:t>
            </w:r>
          </w:p>
        </w:tc>
      </w:tr>
      <w:tr w:rsidR="00FB72B2" w:rsidRPr="00FB72B2" w14:paraId="59A5BF1E" w14:textId="77777777" w:rsidTr="001F5304">
        <w:trPr>
          <w:trHeight w:val="315"/>
        </w:trPr>
        <w:tc>
          <w:tcPr>
            <w:tcW w:w="1018" w:type="dxa"/>
            <w:tcBorders>
              <w:top w:val="nil"/>
              <w:left w:val="single" w:sz="4" w:space="0" w:color="auto"/>
              <w:bottom w:val="single" w:sz="4" w:space="0" w:color="auto"/>
              <w:right w:val="single" w:sz="4" w:space="0" w:color="auto"/>
            </w:tcBorders>
            <w:noWrap/>
            <w:vAlign w:val="center"/>
          </w:tcPr>
          <w:p w14:paraId="1AEABFAB"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color w:val="FF0000"/>
                <w:sz w:val="20"/>
                <w:szCs w:val="20"/>
                <w:lang w:val="ru-RU" w:eastAsia="ru-RU"/>
              </w:rPr>
              <w:t>Lotul 24.1</w:t>
            </w:r>
          </w:p>
        </w:tc>
        <w:tc>
          <w:tcPr>
            <w:tcW w:w="966" w:type="dxa"/>
            <w:tcBorders>
              <w:top w:val="nil"/>
              <w:left w:val="nil"/>
              <w:bottom w:val="single" w:sz="4" w:space="0" w:color="auto"/>
              <w:right w:val="single" w:sz="4" w:space="0" w:color="auto"/>
            </w:tcBorders>
            <w:vAlign w:val="center"/>
          </w:tcPr>
          <w:p w14:paraId="3AC7C309"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2095.</w:t>
            </w:r>
          </w:p>
        </w:tc>
        <w:tc>
          <w:tcPr>
            <w:tcW w:w="4420" w:type="dxa"/>
            <w:tcBorders>
              <w:top w:val="nil"/>
              <w:left w:val="nil"/>
              <w:bottom w:val="single" w:sz="4" w:space="0" w:color="auto"/>
              <w:right w:val="single" w:sz="4" w:space="0" w:color="auto"/>
            </w:tcBorders>
            <w:vAlign w:val="center"/>
          </w:tcPr>
          <w:p w14:paraId="1C9207CA" w14:textId="77777777" w:rsidR="00FB72B2" w:rsidRPr="00FB72B2" w:rsidRDefault="00FB72B2" w:rsidP="00FB72B2">
            <w:pPr>
              <w:rPr>
                <w:color w:val="000000"/>
                <w:sz w:val="20"/>
                <w:szCs w:val="20"/>
                <w:lang w:eastAsia="zh-CN"/>
              </w:rPr>
            </w:pPr>
            <w:r w:rsidRPr="00FB72B2">
              <w:rPr>
                <w:color w:val="000000"/>
                <w:sz w:val="20"/>
                <w:szCs w:val="20"/>
                <w:lang w:val="it-IT" w:eastAsia="ru-RU"/>
              </w:rPr>
              <w:t>Investigația anatomopatologică a materialului postoperator – categoria I</w:t>
            </w:r>
          </w:p>
        </w:tc>
        <w:tc>
          <w:tcPr>
            <w:tcW w:w="1383" w:type="dxa"/>
            <w:tcBorders>
              <w:top w:val="nil"/>
              <w:left w:val="nil"/>
              <w:bottom w:val="single" w:sz="4" w:space="0" w:color="auto"/>
              <w:right w:val="single" w:sz="4" w:space="0" w:color="auto"/>
            </w:tcBorders>
            <w:vAlign w:val="center"/>
          </w:tcPr>
          <w:p w14:paraId="294189DB"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caz</w:t>
            </w:r>
          </w:p>
        </w:tc>
        <w:tc>
          <w:tcPr>
            <w:tcW w:w="1243" w:type="dxa"/>
            <w:tcBorders>
              <w:top w:val="nil"/>
              <w:left w:val="nil"/>
              <w:bottom w:val="single" w:sz="4" w:space="0" w:color="auto"/>
              <w:right w:val="single" w:sz="4" w:space="0" w:color="auto"/>
            </w:tcBorders>
            <w:vAlign w:val="center"/>
          </w:tcPr>
          <w:p w14:paraId="5252563F" w14:textId="77777777" w:rsidR="00FB72B2" w:rsidRPr="00FB72B2" w:rsidRDefault="00FB72B2" w:rsidP="00FB72B2">
            <w:pPr>
              <w:jc w:val="center"/>
              <w:rPr>
                <w:b/>
                <w:bCs/>
                <w:color w:val="FF0000"/>
                <w:lang w:eastAsia="zh-CN"/>
              </w:rPr>
            </w:pPr>
            <w:r w:rsidRPr="00FB72B2">
              <w:rPr>
                <w:b/>
                <w:bCs/>
                <w:sz w:val="20"/>
                <w:szCs w:val="20"/>
                <w:lang w:val="ru-RU" w:eastAsia="ru-RU"/>
              </w:rPr>
              <w:t>1</w:t>
            </w:r>
          </w:p>
        </w:tc>
        <w:tc>
          <w:tcPr>
            <w:tcW w:w="1276" w:type="dxa"/>
            <w:tcBorders>
              <w:top w:val="nil"/>
              <w:left w:val="single" w:sz="4" w:space="0" w:color="auto"/>
              <w:bottom w:val="single" w:sz="4" w:space="0" w:color="auto"/>
              <w:right w:val="single" w:sz="4" w:space="0" w:color="auto"/>
            </w:tcBorders>
            <w:vAlign w:val="center"/>
          </w:tcPr>
          <w:p w14:paraId="3BC397DD" w14:textId="77777777" w:rsidR="00FB72B2" w:rsidRPr="00FB72B2" w:rsidRDefault="00FB72B2" w:rsidP="00FB72B2">
            <w:pPr>
              <w:jc w:val="center"/>
              <w:rPr>
                <w:b/>
                <w:bCs/>
                <w:color w:val="000000"/>
                <w:lang w:eastAsia="zh-CN"/>
              </w:rPr>
            </w:pPr>
          </w:p>
        </w:tc>
      </w:tr>
      <w:tr w:rsidR="00FB72B2" w:rsidRPr="00FB72B2" w14:paraId="47580490" w14:textId="77777777" w:rsidTr="001F5304">
        <w:trPr>
          <w:trHeight w:val="623"/>
        </w:trPr>
        <w:tc>
          <w:tcPr>
            <w:tcW w:w="1018" w:type="dxa"/>
            <w:tcBorders>
              <w:top w:val="nil"/>
              <w:left w:val="single" w:sz="4" w:space="0" w:color="auto"/>
              <w:bottom w:val="single" w:sz="4" w:space="0" w:color="auto"/>
              <w:right w:val="single" w:sz="4" w:space="0" w:color="auto"/>
            </w:tcBorders>
            <w:noWrap/>
            <w:vAlign w:val="center"/>
          </w:tcPr>
          <w:p w14:paraId="46A1C6D4"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color w:val="FF0000"/>
                <w:sz w:val="20"/>
                <w:szCs w:val="20"/>
                <w:lang w:val="ru-RU" w:eastAsia="ru-RU"/>
              </w:rPr>
              <w:t>Lotul 24.2</w:t>
            </w:r>
          </w:p>
        </w:tc>
        <w:tc>
          <w:tcPr>
            <w:tcW w:w="966" w:type="dxa"/>
            <w:tcBorders>
              <w:top w:val="nil"/>
              <w:left w:val="nil"/>
              <w:bottom w:val="single" w:sz="4" w:space="0" w:color="auto"/>
              <w:right w:val="single" w:sz="4" w:space="0" w:color="auto"/>
            </w:tcBorders>
            <w:vAlign w:val="center"/>
          </w:tcPr>
          <w:p w14:paraId="47558031"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2099.</w:t>
            </w:r>
          </w:p>
        </w:tc>
        <w:tc>
          <w:tcPr>
            <w:tcW w:w="4420" w:type="dxa"/>
            <w:tcBorders>
              <w:top w:val="nil"/>
              <w:left w:val="nil"/>
              <w:bottom w:val="single" w:sz="4" w:space="0" w:color="auto"/>
              <w:right w:val="single" w:sz="4" w:space="0" w:color="auto"/>
            </w:tcBorders>
            <w:vAlign w:val="center"/>
          </w:tcPr>
          <w:p w14:paraId="3623B516" w14:textId="77777777" w:rsidR="00FB72B2" w:rsidRPr="00FB72B2" w:rsidRDefault="00FB72B2" w:rsidP="00FB72B2">
            <w:pPr>
              <w:rPr>
                <w:color w:val="000000"/>
                <w:sz w:val="20"/>
                <w:szCs w:val="20"/>
                <w:lang w:eastAsia="zh-CN"/>
              </w:rPr>
            </w:pPr>
            <w:r w:rsidRPr="00FB72B2">
              <w:rPr>
                <w:color w:val="000000"/>
                <w:sz w:val="20"/>
                <w:szCs w:val="20"/>
                <w:lang w:val="it-IT" w:eastAsia="ru-RU"/>
              </w:rPr>
              <w:t>Investigația anatomopatologică a materialului postoperator – categoria II</w:t>
            </w:r>
          </w:p>
        </w:tc>
        <w:tc>
          <w:tcPr>
            <w:tcW w:w="1383" w:type="dxa"/>
            <w:tcBorders>
              <w:top w:val="nil"/>
              <w:left w:val="nil"/>
              <w:bottom w:val="single" w:sz="4" w:space="0" w:color="auto"/>
              <w:right w:val="single" w:sz="4" w:space="0" w:color="auto"/>
            </w:tcBorders>
            <w:vAlign w:val="center"/>
          </w:tcPr>
          <w:p w14:paraId="12E6EC4E"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caz</w:t>
            </w:r>
          </w:p>
        </w:tc>
        <w:tc>
          <w:tcPr>
            <w:tcW w:w="1243" w:type="dxa"/>
            <w:tcBorders>
              <w:top w:val="nil"/>
              <w:left w:val="nil"/>
              <w:bottom w:val="single" w:sz="4" w:space="0" w:color="auto"/>
              <w:right w:val="single" w:sz="4" w:space="0" w:color="auto"/>
            </w:tcBorders>
            <w:vAlign w:val="center"/>
          </w:tcPr>
          <w:p w14:paraId="4004219C" w14:textId="77777777" w:rsidR="00FB72B2" w:rsidRPr="00FB72B2" w:rsidRDefault="00FB72B2" w:rsidP="00FB72B2">
            <w:pPr>
              <w:jc w:val="center"/>
              <w:rPr>
                <w:b/>
                <w:bCs/>
                <w:color w:val="FF0000"/>
                <w:lang w:eastAsia="zh-CN"/>
              </w:rPr>
            </w:pPr>
            <w:r w:rsidRPr="00FB72B2">
              <w:rPr>
                <w:b/>
                <w:bCs/>
                <w:sz w:val="20"/>
                <w:szCs w:val="20"/>
                <w:lang w:val="ru-RU" w:eastAsia="ru-RU"/>
              </w:rPr>
              <w:t>30</w:t>
            </w:r>
          </w:p>
        </w:tc>
        <w:tc>
          <w:tcPr>
            <w:tcW w:w="1276" w:type="dxa"/>
            <w:tcBorders>
              <w:top w:val="nil"/>
              <w:left w:val="single" w:sz="4" w:space="0" w:color="auto"/>
              <w:bottom w:val="single" w:sz="4" w:space="0" w:color="auto"/>
              <w:right w:val="single" w:sz="4" w:space="0" w:color="auto"/>
            </w:tcBorders>
            <w:vAlign w:val="center"/>
          </w:tcPr>
          <w:p w14:paraId="798A3D21" w14:textId="77777777" w:rsidR="00FB72B2" w:rsidRPr="00FB72B2" w:rsidRDefault="00FB72B2" w:rsidP="00FB72B2">
            <w:pPr>
              <w:jc w:val="center"/>
              <w:rPr>
                <w:b/>
                <w:bCs/>
                <w:color w:val="000000"/>
                <w:lang w:eastAsia="zh-CN"/>
              </w:rPr>
            </w:pPr>
          </w:p>
        </w:tc>
      </w:tr>
      <w:tr w:rsidR="00FB72B2" w:rsidRPr="00FB72B2" w14:paraId="44A548CD" w14:textId="77777777" w:rsidTr="001F5304">
        <w:trPr>
          <w:trHeight w:val="562"/>
        </w:trPr>
        <w:tc>
          <w:tcPr>
            <w:tcW w:w="1018" w:type="dxa"/>
            <w:tcBorders>
              <w:top w:val="nil"/>
              <w:left w:val="single" w:sz="4" w:space="0" w:color="auto"/>
              <w:bottom w:val="single" w:sz="4" w:space="0" w:color="auto"/>
              <w:right w:val="single" w:sz="4" w:space="0" w:color="auto"/>
            </w:tcBorders>
            <w:noWrap/>
            <w:vAlign w:val="center"/>
          </w:tcPr>
          <w:p w14:paraId="16B3DF9B"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color w:val="FF0000"/>
                <w:sz w:val="20"/>
                <w:szCs w:val="20"/>
                <w:lang w:val="ru-RU" w:eastAsia="ru-RU"/>
              </w:rPr>
              <w:t>Lotul 24.3</w:t>
            </w:r>
          </w:p>
        </w:tc>
        <w:tc>
          <w:tcPr>
            <w:tcW w:w="966" w:type="dxa"/>
            <w:tcBorders>
              <w:top w:val="nil"/>
              <w:left w:val="nil"/>
              <w:bottom w:val="single" w:sz="4" w:space="0" w:color="auto"/>
              <w:right w:val="single" w:sz="4" w:space="0" w:color="auto"/>
            </w:tcBorders>
            <w:vAlign w:val="center"/>
          </w:tcPr>
          <w:p w14:paraId="0D96083E"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2104.</w:t>
            </w:r>
          </w:p>
        </w:tc>
        <w:tc>
          <w:tcPr>
            <w:tcW w:w="4420" w:type="dxa"/>
            <w:tcBorders>
              <w:top w:val="nil"/>
              <w:left w:val="nil"/>
              <w:bottom w:val="single" w:sz="4" w:space="0" w:color="auto"/>
              <w:right w:val="single" w:sz="4" w:space="0" w:color="auto"/>
            </w:tcBorders>
            <w:vAlign w:val="center"/>
          </w:tcPr>
          <w:p w14:paraId="4FC6D836" w14:textId="77777777" w:rsidR="00FB72B2" w:rsidRPr="00FB72B2" w:rsidRDefault="00FB72B2" w:rsidP="00FB72B2">
            <w:pPr>
              <w:rPr>
                <w:color w:val="000000"/>
                <w:sz w:val="20"/>
                <w:szCs w:val="20"/>
                <w:lang w:eastAsia="zh-CN"/>
              </w:rPr>
            </w:pPr>
            <w:r w:rsidRPr="00FB72B2">
              <w:rPr>
                <w:color w:val="000000"/>
                <w:sz w:val="20"/>
                <w:szCs w:val="20"/>
                <w:lang w:val="it-IT" w:eastAsia="ru-RU"/>
              </w:rPr>
              <w:t>Investigația anatomopatologică a materialului postoperator – categoria III</w:t>
            </w:r>
          </w:p>
        </w:tc>
        <w:tc>
          <w:tcPr>
            <w:tcW w:w="1383" w:type="dxa"/>
            <w:tcBorders>
              <w:top w:val="nil"/>
              <w:left w:val="nil"/>
              <w:bottom w:val="single" w:sz="4" w:space="0" w:color="auto"/>
              <w:right w:val="single" w:sz="4" w:space="0" w:color="auto"/>
            </w:tcBorders>
            <w:vAlign w:val="center"/>
          </w:tcPr>
          <w:p w14:paraId="1A617778"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caz</w:t>
            </w:r>
          </w:p>
        </w:tc>
        <w:tc>
          <w:tcPr>
            <w:tcW w:w="1243" w:type="dxa"/>
            <w:tcBorders>
              <w:top w:val="nil"/>
              <w:left w:val="nil"/>
              <w:bottom w:val="single" w:sz="4" w:space="0" w:color="auto"/>
              <w:right w:val="single" w:sz="4" w:space="0" w:color="auto"/>
            </w:tcBorders>
            <w:vAlign w:val="center"/>
          </w:tcPr>
          <w:p w14:paraId="283106FE" w14:textId="77777777" w:rsidR="00FB72B2" w:rsidRPr="00FB72B2" w:rsidRDefault="00FB72B2" w:rsidP="00FB72B2">
            <w:pPr>
              <w:jc w:val="center"/>
              <w:rPr>
                <w:b/>
                <w:bCs/>
                <w:color w:val="FF0000"/>
                <w:lang w:eastAsia="zh-CN"/>
              </w:rPr>
            </w:pPr>
            <w:r w:rsidRPr="00FB72B2">
              <w:rPr>
                <w:b/>
                <w:bCs/>
                <w:sz w:val="20"/>
                <w:szCs w:val="20"/>
                <w:lang w:val="ru-RU" w:eastAsia="ru-RU"/>
              </w:rPr>
              <w:t>7</w:t>
            </w:r>
          </w:p>
        </w:tc>
        <w:tc>
          <w:tcPr>
            <w:tcW w:w="1276" w:type="dxa"/>
            <w:tcBorders>
              <w:top w:val="nil"/>
              <w:left w:val="single" w:sz="4" w:space="0" w:color="auto"/>
              <w:bottom w:val="single" w:sz="4" w:space="0" w:color="auto"/>
              <w:right w:val="single" w:sz="4" w:space="0" w:color="auto"/>
            </w:tcBorders>
            <w:vAlign w:val="center"/>
          </w:tcPr>
          <w:p w14:paraId="7BE6144A" w14:textId="77777777" w:rsidR="00FB72B2" w:rsidRPr="00FB72B2" w:rsidRDefault="00FB72B2" w:rsidP="00FB72B2">
            <w:pPr>
              <w:jc w:val="center"/>
              <w:rPr>
                <w:b/>
                <w:bCs/>
                <w:color w:val="000000"/>
                <w:lang w:eastAsia="zh-CN"/>
              </w:rPr>
            </w:pPr>
          </w:p>
        </w:tc>
      </w:tr>
      <w:tr w:rsidR="00FB72B2" w:rsidRPr="00FB72B2" w14:paraId="03C05F22" w14:textId="77777777" w:rsidTr="001F5304">
        <w:trPr>
          <w:trHeight w:val="315"/>
        </w:trPr>
        <w:tc>
          <w:tcPr>
            <w:tcW w:w="1018" w:type="dxa"/>
            <w:tcBorders>
              <w:top w:val="nil"/>
              <w:left w:val="single" w:sz="4" w:space="0" w:color="auto"/>
              <w:bottom w:val="single" w:sz="4" w:space="0" w:color="auto"/>
              <w:right w:val="single" w:sz="4" w:space="0" w:color="auto"/>
            </w:tcBorders>
            <w:noWrap/>
            <w:vAlign w:val="center"/>
          </w:tcPr>
          <w:p w14:paraId="13E6CC4C"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color w:val="FF0000"/>
                <w:sz w:val="20"/>
                <w:szCs w:val="20"/>
                <w:lang w:val="ru-RU" w:eastAsia="ru-RU"/>
              </w:rPr>
              <w:t>Lotul 24.4</w:t>
            </w:r>
          </w:p>
        </w:tc>
        <w:tc>
          <w:tcPr>
            <w:tcW w:w="966" w:type="dxa"/>
            <w:tcBorders>
              <w:top w:val="nil"/>
              <w:left w:val="nil"/>
              <w:bottom w:val="single" w:sz="4" w:space="0" w:color="auto"/>
              <w:right w:val="single" w:sz="4" w:space="0" w:color="auto"/>
            </w:tcBorders>
            <w:vAlign w:val="center"/>
          </w:tcPr>
          <w:p w14:paraId="183841B3" w14:textId="77777777" w:rsidR="00FB72B2" w:rsidRPr="00FB72B2" w:rsidRDefault="00FB72B2" w:rsidP="00FB72B2">
            <w:pPr>
              <w:jc w:val="center"/>
              <w:rPr>
                <w:sz w:val="22"/>
                <w:szCs w:val="22"/>
                <w:lang w:eastAsia="zh-CN"/>
              </w:rPr>
            </w:pPr>
            <w:r w:rsidRPr="00FB72B2">
              <w:rPr>
                <w:color w:val="000000"/>
                <w:sz w:val="20"/>
                <w:szCs w:val="20"/>
                <w:lang w:val="ru-RU" w:eastAsia="ru-RU"/>
              </w:rPr>
              <w:t>2110.</w:t>
            </w:r>
          </w:p>
        </w:tc>
        <w:tc>
          <w:tcPr>
            <w:tcW w:w="4420" w:type="dxa"/>
            <w:tcBorders>
              <w:top w:val="nil"/>
              <w:left w:val="nil"/>
              <w:bottom w:val="single" w:sz="4" w:space="0" w:color="auto"/>
              <w:right w:val="single" w:sz="4" w:space="0" w:color="auto"/>
            </w:tcBorders>
            <w:vAlign w:val="center"/>
          </w:tcPr>
          <w:p w14:paraId="413D2B72" w14:textId="77777777" w:rsidR="00FB72B2" w:rsidRPr="00FB72B2" w:rsidRDefault="00FB72B2" w:rsidP="00FB72B2">
            <w:pPr>
              <w:rPr>
                <w:lang w:eastAsia="zh-CN"/>
              </w:rPr>
            </w:pPr>
            <w:r w:rsidRPr="00FB72B2">
              <w:rPr>
                <w:color w:val="000000"/>
                <w:sz w:val="20"/>
                <w:szCs w:val="20"/>
                <w:lang w:val="it-IT" w:eastAsia="ru-RU"/>
              </w:rPr>
              <w:t>Investigația anatomopatologică a materialului postoperator – categoria IV</w:t>
            </w:r>
          </w:p>
        </w:tc>
        <w:tc>
          <w:tcPr>
            <w:tcW w:w="1383" w:type="dxa"/>
            <w:tcBorders>
              <w:top w:val="nil"/>
              <w:left w:val="nil"/>
              <w:bottom w:val="single" w:sz="4" w:space="0" w:color="auto"/>
              <w:right w:val="single" w:sz="4" w:space="0" w:color="auto"/>
            </w:tcBorders>
            <w:vAlign w:val="center"/>
          </w:tcPr>
          <w:p w14:paraId="62B88FD3" w14:textId="77777777" w:rsidR="00FB72B2" w:rsidRPr="00FB72B2" w:rsidRDefault="00FB72B2" w:rsidP="00FB72B2">
            <w:pPr>
              <w:jc w:val="center"/>
              <w:rPr>
                <w:lang w:eastAsia="zh-CN"/>
              </w:rPr>
            </w:pPr>
            <w:r w:rsidRPr="00FB72B2">
              <w:rPr>
                <w:color w:val="000000"/>
                <w:sz w:val="16"/>
                <w:szCs w:val="16"/>
                <w:lang w:val="ru-RU" w:eastAsia="ru-RU"/>
              </w:rPr>
              <w:t>1 caz</w:t>
            </w:r>
          </w:p>
        </w:tc>
        <w:tc>
          <w:tcPr>
            <w:tcW w:w="1243" w:type="dxa"/>
            <w:tcBorders>
              <w:top w:val="nil"/>
              <w:left w:val="nil"/>
              <w:bottom w:val="single" w:sz="4" w:space="0" w:color="auto"/>
              <w:right w:val="single" w:sz="4" w:space="0" w:color="auto"/>
            </w:tcBorders>
            <w:vAlign w:val="center"/>
          </w:tcPr>
          <w:p w14:paraId="5D728291" w14:textId="77777777" w:rsidR="00FB72B2" w:rsidRPr="00FB72B2" w:rsidRDefault="00FB72B2" w:rsidP="00FB72B2">
            <w:pPr>
              <w:jc w:val="center"/>
              <w:rPr>
                <w:b/>
                <w:bCs/>
                <w:color w:val="FF0000"/>
                <w:lang w:eastAsia="zh-CN"/>
              </w:rPr>
            </w:pPr>
            <w:r w:rsidRPr="00FB72B2">
              <w:rPr>
                <w:b/>
                <w:bCs/>
                <w:sz w:val="20"/>
                <w:szCs w:val="20"/>
                <w:lang w:val="ru-RU" w:eastAsia="ru-RU"/>
              </w:rPr>
              <w:t>4</w:t>
            </w:r>
          </w:p>
        </w:tc>
        <w:tc>
          <w:tcPr>
            <w:tcW w:w="1276" w:type="dxa"/>
            <w:tcBorders>
              <w:top w:val="nil"/>
              <w:left w:val="single" w:sz="4" w:space="0" w:color="auto"/>
              <w:bottom w:val="single" w:sz="4" w:space="0" w:color="auto"/>
              <w:right w:val="single" w:sz="4" w:space="0" w:color="auto"/>
            </w:tcBorders>
            <w:vAlign w:val="center"/>
          </w:tcPr>
          <w:p w14:paraId="0D07EA9E" w14:textId="77777777" w:rsidR="00FB72B2" w:rsidRPr="00FB72B2" w:rsidRDefault="00FB72B2" w:rsidP="00FB72B2">
            <w:pPr>
              <w:jc w:val="center"/>
              <w:rPr>
                <w:b/>
                <w:bCs/>
                <w:color w:val="000000"/>
                <w:lang w:eastAsia="zh-CN"/>
              </w:rPr>
            </w:pPr>
          </w:p>
        </w:tc>
      </w:tr>
      <w:tr w:rsidR="00FB72B2" w:rsidRPr="00FB72B2" w14:paraId="34C44408" w14:textId="77777777" w:rsidTr="001F5304">
        <w:trPr>
          <w:trHeight w:val="288"/>
        </w:trPr>
        <w:tc>
          <w:tcPr>
            <w:tcW w:w="1018" w:type="dxa"/>
            <w:tcBorders>
              <w:top w:val="nil"/>
              <w:left w:val="single" w:sz="4" w:space="0" w:color="auto"/>
              <w:bottom w:val="single" w:sz="4" w:space="0" w:color="auto"/>
              <w:right w:val="single" w:sz="4" w:space="0" w:color="auto"/>
            </w:tcBorders>
            <w:noWrap/>
            <w:vAlign w:val="center"/>
          </w:tcPr>
          <w:p w14:paraId="060E4384"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b/>
                <w:bCs/>
                <w:sz w:val="20"/>
                <w:szCs w:val="20"/>
                <w:lang w:val="ru-RU" w:eastAsia="ru-RU"/>
              </w:rPr>
              <w:t> </w:t>
            </w:r>
          </w:p>
        </w:tc>
        <w:tc>
          <w:tcPr>
            <w:tcW w:w="966" w:type="dxa"/>
            <w:tcBorders>
              <w:top w:val="nil"/>
              <w:left w:val="nil"/>
              <w:bottom w:val="single" w:sz="4" w:space="0" w:color="auto"/>
              <w:right w:val="single" w:sz="4" w:space="0" w:color="auto"/>
            </w:tcBorders>
            <w:vAlign w:val="center"/>
          </w:tcPr>
          <w:p w14:paraId="6C40E037" w14:textId="77777777" w:rsidR="00FB72B2" w:rsidRPr="00FB72B2" w:rsidRDefault="00FB72B2" w:rsidP="00FB72B2">
            <w:pPr>
              <w:jc w:val="center"/>
              <w:rPr>
                <w:color w:val="000000"/>
                <w:sz w:val="20"/>
                <w:szCs w:val="20"/>
                <w:lang w:eastAsia="zh-CN"/>
              </w:rPr>
            </w:pPr>
            <w:r w:rsidRPr="00FB72B2">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0FE67FD7" w14:textId="77777777" w:rsidR="00FB72B2" w:rsidRPr="00FB72B2" w:rsidRDefault="00FB72B2" w:rsidP="00FB72B2">
            <w:pPr>
              <w:rPr>
                <w:color w:val="000000"/>
                <w:sz w:val="20"/>
                <w:szCs w:val="20"/>
                <w:lang w:eastAsia="zh-CN"/>
              </w:rPr>
            </w:pPr>
            <w:r w:rsidRPr="00FB72B2">
              <w:rPr>
                <w:b/>
                <w:bCs/>
                <w:sz w:val="20"/>
                <w:szCs w:val="20"/>
                <w:lang w:val="ru-RU" w:eastAsia="ru-RU"/>
              </w:rPr>
              <w:t>TOTAL LOTUL 24</w:t>
            </w:r>
          </w:p>
        </w:tc>
        <w:tc>
          <w:tcPr>
            <w:tcW w:w="1383" w:type="dxa"/>
            <w:tcBorders>
              <w:top w:val="nil"/>
              <w:left w:val="nil"/>
              <w:bottom w:val="single" w:sz="4" w:space="0" w:color="auto"/>
              <w:right w:val="single" w:sz="4" w:space="0" w:color="auto"/>
            </w:tcBorders>
            <w:vAlign w:val="center"/>
          </w:tcPr>
          <w:p w14:paraId="18C31747" w14:textId="77777777" w:rsidR="00FB72B2" w:rsidRPr="00FB72B2" w:rsidRDefault="00FB72B2" w:rsidP="00FB72B2">
            <w:pPr>
              <w:jc w:val="center"/>
              <w:rPr>
                <w:color w:val="000000"/>
                <w:sz w:val="20"/>
                <w:szCs w:val="20"/>
                <w:lang w:eastAsia="zh-CN"/>
              </w:rPr>
            </w:pPr>
            <w:r w:rsidRPr="00FB72B2">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0F60ACCD" w14:textId="77777777" w:rsidR="00FB72B2" w:rsidRPr="00FB72B2" w:rsidRDefault="00FB72B2" w:rsidP="00FB72B2">
            <w:pPr>
              <w:jc w:val="center"/>
              <w:rPr>
                <w:b/>
                <w:bCs/>
                <w:color w:val="FF0000"/>
                <w:lang w:eastAsia="zh-CN"/>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0AD1FC2F"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16045,00</w:t>
            </w:r>
          </w:p>
        </w:tc>
      </w:tr>
      <w:tr w:rsidR="00FB72B2" w:rsidRPr="00FB72B2" w14:paraId="1A3809AA" w14:textId="77777777" w:rsidTr="001F5304">
        <w:trPr>
          <w:trHeight w:val="765"/>
        </w:trPr>
        <w:tc>
          <w:tcPr>
            <w:tcW w:w="1018" w:type="dxa"/>
            <w:tcBorders>
              <w:top w:val="single" w:sz="4" w:space="0" w:color="auto"/>
              <w:left w:val="single" w:sz="4" w:space="0" w:color="auto"/>
              <w:bottom w:val="single" w:sz="4" w:space="0" w:color="auto"/>
              <w:right w:val="single" w:sz="4" w:space="0" w:color="auto"/>
            </w:tcBorders>
            <w:noWrap/>
            <w:vAlign w:val="center"/>
          </w:tcPr>
          <w:p w14:paraId="6872C025"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b/>
                <w:bCs/>
                <w:color w:val="000000"/>
                <w:sz w:val="20"/>
                <w:szCs w:val="20"/>
                <w:lang w:val="ru-RU" w:eastAsia="ru-RU"/>
              </w:rPr>
              <w:t>Lotul  25</w:t>
            </w:r>
          </w:p>
        </w:tc>
        <w:tc>
          <w:tcPr>
            <w:tcW w:w="966" w:type="dxa"/>
            <w:tcBorders>
              <w:top w:val="single" w:sz="4" w:space="0" w:color="auto"/>
              <w:left w:val="nil"/>
              <w:bottom w:val="single" w:sz="4" w:space="0" w:color="auto"/>
              <w:right w:val="single" w:sz="4" w:space="0" w:color="auto"/>
            </w:tcBorders>
            <w:noWrap/>
            <w:vAlign w:val="center"/>
          </w:tcPr>
          <w:p w14:paraId="15423219" w14:textId="77777777" w:rsidR="00FB72B2" w:rsidRPr="00FB72B2" w:rsidRDefault="00FB72B2" w:rsidP="00FB72B2">
            <w:pPr>
              <w:jc w:val="center"/>
              <w:rPr>
                <w:color w:val="000000"/>
                <w:sz w:val="20"/>
                <w:szCs w:val="20"/>
                <w:lang w:eastAsia="zh-CN"/>
              </w:rPr>
            </w:pPr>
            <w:r w:rsidRPr="00FB72B2">
              <w:rPr>
                <w:color w:val="000000"/>
                <w:sz w:val="22"/>
                <w:szCs w:val="22"/>
                <w:lang w:val="ru-RU" w:eastAsia="ru-RU"/>
              </w:rPr>
              <w:t> </w:t>
            </w:r>
          </w:p>
        </w:tc>
        <w:tc>
          <w:tcPr>
            <w:tcW w:w="4420" w:type="dxa"/>
            <w:tcBorders>
              <w:top w:val="single" w:sz="4" w:space="0" w:color="auto"/>
              <w:left w:val="nil"/>
              <w:bottom w:val="single" w:sz="4" w:space="0" w:color="auto"/>
              <w:right w:val="single" w:sz="4" w:space="0" w:color="auto"/>
            </w:tcBorders>
            <w:vAlign w:val="center"/>
          </w:tcPr>
          <w:p w14:paraId="278896B7" w14:textId="77777777" w:rsidR="00FB72B2" w:rsidRPr="00FB72B2" w:rsidRDefault="00FB72B2" w:rsidP="00FB72B2">
            <w:pPr>
              <w:rPr>
                <w:color w:val="000000"/>
                <w:sz w:val="20"/>
                <w:szCs w:val="20"/>
                <w:lang w:eastAsia="zh-CN"/>
              </w:rPr>
            </w:pPr>
            <w:r w:rsidRPr="00FB72B2">
              <w:rPr>
                <w:b/>
                <w:bCs/>
                <w:color w:val="000000"/>
                <w:sz w:val="22"/>
                <w:szCs w:val="22"/>
                <w:lang w:val="it-IT" w:eastAsia="ru-RU"/>
              </w:rPr>
              <w:t>Lotul 25-Consultația și Determinarea parametrilor imunologici și servicii consultative dermato-venerologice.</w:t>
            </w:r>
          </w:p>
        </w:tc>
        <w:tc>
          <w:tcPr>
            <w:tcW w:w="1383" w:type="dxa"/>
            <w:tcBorders>
              <w:top w:val="single" w:sz="4" w:space="0" w:color="auto"/>
              <w:left w:val="nil"/>
              <w:bottom w:val="single" w:sz="4" w:space="0" w:color="auto"/>
              <w:right w:val="single" w:sz="4" w:space="0" w:color="auto"/>
            </w:tcBorders>
            <w:noWrap/>
            <w:vAlign w:val="center"/>
          </w:tcPr>
          <w:p w14:paraId="3E0AB5B5" w14:textId="77777777" w:rsidR="00FB72B2" w:rsidRPr="00FB72B2" w:rsidRDefault="00FB72B2" w:rsidP="00FB72B2">
            <w:pPr>
              <w:jc w:val="center"/>
              <w:rPr>
                <w:color w:val="000000"/>
                <w:sz w:val="20"/>
                <w:szCs w:val="20"/>
                <w:lang w:eastAsia="zh-CN"/>
              </w:rPr>
            </w:pPr>
            <w:r w:rsidRPr="00FB72B2">
              <w:rPr>
                <w:color w:val="000000"/>
                <w:sz w:val="16"/>
                <w:szCs w:val="16"/>
                <w:lang w:val="it-IT" w:eastAsia="ru-RU"/>
              </w:rPr>
              <w:t> </w:t>
            </w:r>
          </w:p>
        </w:tc>
        <w:tc>
          <w:tcPr>
            <w:tcW w:w="1243" w:type="dxa"/>
            <w:tcBorders>
              <w:top w:val="single" w:sz="4" w:space="0" w:color="auto"/>
              <w:left w:val="nil"/>
              <w:bottom w:val="single" w:sz="4" w:space="0" w:color="auto"/>
              <w:right w:val="single" w:sz="4" w:space="0" w:color="auto"/>
            </w:tcBorders>
            <w:vAlign w:val="center"/>
          </w:tcPr>
          <w:p w14:paraId="3BE9C8AE" w14:textId="77777777" w:rsidR="00FB72B2" w:rsidRPr="00FB72B2" w:rsidRDefault="00FB72B2" w:rsidP="00FB72B2">
            <w:pPr>
              <w:jc w:val="center"/>
              <w:rPr>
                <w:b/>
                <w:bCs/>
                <w:color w:val="FF0000"/>
                <w:lang w:eastAsia="zh-CN"/>
              </w:rPr>
            </w:pPr>
            <w:r w:rsidRPr="00FB72B2">
              <w:rPr>
                <w:b/>
                <w:bCs/>
                <w:color w:val="FF0000"/>
                <w:sz w:val="20"/>
                <w:szCs w:val="20"/>
                <w:lang w:val="it-IT" w:eastAsia="ru-RU"/>
              </w:rPr>
              <w:t> </w:t>
            </w:r>
          </w:p>
        </w:tc>
        <w:tc>
          <w:tcPr>
            <w:tcW w:w="1276" w:type="dxa"/>
            <w:tcBorders>
              <w:top w:val="single" w:sz="4" w:space="0" w:color="auto"/>
              <w:left w:val="single" w:sz="4" w:space="0" w:color="auto"/>
              <w:bottom w:val="single" w:sz="4" w:space="0" w:color="auto"/>
              <w:right w:val="single" w:sz="4" w:space="0" w:color="auto"/>
            </w:tcBorders>
            <w:vAlign w:val="center"/>
          </w:tcPr>
          <w:p w14:paraId="12C49295"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it-IT" w:eastAsia="ru-RU"/>
              </w:rPr>
              <w:t> </w:t>
            </w:r>
          </w:p>
        </w:tc>
      </w:tr>
      <w:tr w:rsidR="00FB72B2" w:rsidRPr="00FB72B2" w14:paraId="609BB1A4" w14:textId="77777777" w:rsidTr="001F5304">
        <w:trPr>
          <w:trHeight w:val="344"/>
        </w:trPr>
        <w:tc>
          <w:tcPr>
            <w:tcW w:w="1018" w:type="dxa"/>
            <w:tcBorders>
              <w:top w:val="nil"/>
              <w:left w:val="single" w:sz="4" w:space="0" w:color="auto"/>
              <w:bottom w:val="single" w:sz="4" w:space="0" w:color="auto"/>
              <w:right w:val="single" w:sz="4" w:space="0" w:color="auto"/>
            </w:tcBorders>
            <w:noWrap/>
            <w:vAlign w:val="center"/>
          </w:tcPr>
          <w:p w14:paraId="72D786B0"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color w:val="FF0000"/>
                <w:sz w:val="20"/>
                <w:szCs w:val="20"/>
                <w:lang w:val="ru-RU" w:eastAsia="ru-RU"/>
              </w:rPr>
              <w:t>Lotul 25.1</w:t>
            </w:r>
          </w:p>
        </w:tc>
        <w:tc>
          <w:tcPr>
            <w:tcW w:w="966" w:type="dxa"/>
            <w:tcBorders>
              <w:top w:val="single" w:sz="4" w:space="0" w:color="auto"/>
              <w:left w:val="single" w:sz="4" w:space="0" w:color="auto"/>
              <w:bottom w:val="single" w:sz="4" w:space="0" w:color="auto"/>
              <w:right w:val="single" w:sz="4" w:space="0" w:color="auto"/>
            </w:tcBorders>
            <w:vAlign w:val="center"/>
          </w:tcPr>
          <w:p w14:paraId="5156F629" w14:textId="77777777" w:rsidR="00FB72B2" w:rsidRPr="00FB72B2" w:rsidRDefault="00FB72B2" w:rsidP="00FB72B2">
            <w:pPr>
              <w:jc w:val="center"/>
              <w:rPr>
                <w:color w:val="000000"/>
                <w:sz w:val="20"/>
                <w:szCs w:val="20"/>
                <w:lang w:eastAsia="zh-CN"/>
              </w:rPr>
            </w:pPr>
            <w:r w:rsidRPr="00FB72B2">
              <w:rPr>
                <w:color w:val="9C0006"/>
                <w:sz w:val="20"/>
                <w:szCs w:val="20"/>
                <w:lang w:val="ru-RU" w:eastAsia="ru-RU"/>
              </w:rPr>
              <w:t>505.</w:t>
            </w:r>
          </w:p>
        </w:tc>
        <w:tc>
          <w:tcPr>
            <w:tcW w:w="4420" w:type="dxa"/>
            <w:tcBorders>
              <w:top w:val="nil"/>
              <w:left w:val="nil"/>
              <w:bottom w:val="single" w:sz="4" w:space="0" w:color="auto"/>
              <w:right w:val="single" w:sz="4" w:space="0" w:color="auto"/>
            </w:tcBorders>
            <w:vAlign w:val="center"/>
          </w:tcPr>
          <w:p w14:paraId="102E7636" w14:textId="77777777" w:rsidR="00FB72B2" w:rsidRPr="00FB72B2" w:rsidRDefault="00FB72B2" w:rsidP="00FB72B2">
            <w:pPr>
              <w:rPr>
                <w:color w:val="000000"/>
                <w:sz w:val="20"/>
                <w:szCs w:val="20"/>
                <w:lang w:eastAsia="zh-CN"/>
              </w:rPr>
            </w:pPr>
            <w:r w:rsidRPr="00FB72B2">
              <w:rPr>
                <w:color w:val="000000"/>
                <w:sz w:val="20"/>
                <w:szCs w:val="20"/>
                <w:lang w:val="ru-RU" w:eastAsia="ru-RU"/>
              </w:rPr>
              <w:t>Medicul specialist (dermatovenerolog)</w:t>
            </w:r>
          </w:p>
        </w:tc>
        <w:tc>
          <w:tcPr>
            <w:tcW w:w="1383" w:type="dxa"/>
            <w:tcBorders>
              <w:top w:val="nil"/>
              <w:left w:val="nil"/>
              <w:bottom w:val="single" w:sz="4" w:space="0" w:color="auto"/>
              <w:right w:val="single" w:sz="4" w:space="0" w:color="auto"/>
            </w:tcBorders>
            <w:vAlign w:val="center"/>
          </w:tcPr>
          <w:p w14:paraId="6179BDFF"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consultație</w:t>
            </w:r>
          </w:p>
        </w:tc>
        <w:tc>
          <w:tcPr>
            <w:tcW w:w="1243" w:type="dxa"/>
            <w:tcBorders>
              <w:top w:val="nil"/>
              <w:left w:val="nil"/>
              <w:bottom w:val="single" w:sz="4" w:space="0" w:color="auto"/>
              <w:right w:val="single" w:sz="4" w:space="0" w:color="auto"/>
            </w:tcBorders>
            <w:vAlign w:val="center"/>
          </w:tcPr>
          <w:p w14:paraId="167ACB50" w14:textId="77777777" w:rsidR="00FB72B2" w:rsidRPr="00FB72B2" w:rsidRDefault="00FB72B2" w:rsidP="00FB72B2">
            <w:pPr>
              <w:jc w:val="center"/>
              <w:rPr>
                <w:b/>
                <w:bCs/>
                <w:color w:val="FF0000"/>
                <w:lang w:eastAsia="zh-CN"/>
              </w:rPr>
            </w:pPr>
            <w:r w:rsidRPr="00FB72B2">
              <w:rPr>
                <w:b/>
                <w:bCs/>
                <w:sz w:val="20"/>
                <w:szCs w:val="20"/>
                <w:lang w:val="ru-RU" w:eastAsia="ru-RU"/>
              </w:rPr>
              <w:t>1080</w:t>
            </w:r>
          </w:p>
        </w:tc>
        <w:tc>
          <w:tcPr>
            <w:tcW w:w="1276" w:type="dxa"/>
            <w:tcBorders>
              <w:top w:val="nil"/>
              <w:left w:val="single" w:sz="4" w:space="0" w:color="auto"/>
              <w:bottom w:val="single" w:sz="4" w:space="0" w:color="auto"/>
              <w:right w:val="single" w:sz="4" w:space="0" w:color="auto"/>
            </w:tcBorders>
            <w:vAlign w:val="center"/>
          </w:tcPr>
          <w:p w14:paraId="7FD67036" w14:textId="77777777" w:rsidR="00FB72B2" w:rsidRPr="00FB72B2" w:rsidRDefault="00FB72B2" w:rsidP="00FB72B2">
            <w:pPr>
              <w:jc w:val="center"/>
              <w:rPr>
                <w:b/>
                <w:bCs/>
                <w:color w:val="000000"/>
                <w:lang w:eastAsia="zh-CN"/>
              </w:rPr>
            </w:pPr>
          </w:p>
        </w:tc>
      </w:tr>
      <w:tr w:rsidR="00FB72B2" w:rsidRPr="00FB72B2" w14:paraId="15562E8D" w14:textId="77777777" w:rsidTr="001F5304">
        <w:trPr>
          <w:trHeight w:val="563"/>
        </w:trPr>
        <w:tc>
          <w:tcPr>
            <w:tcW w:w="1018" w:type="dxa"/>
            <w:tcBorders>
              <w:top w:val="nil"/>
              <w:left w:val="single" w:sz="4" w:space="0" w:color="auto"/>
              <w:bottom w:val="single" w:sz="4" w:space="0" w:color="auto"/>
              <w:right w:val="single" w:sz="4" w:space="0" w:color="auto"/>
            </w:tcBorders>
            <w:noWrap/>
            <w:vAlign w:val="center"/>
          </w:tcPr>
          <w:p w14:paraId="4FFABB51"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color w:val="FF0000"/>
                <w:sz w:val="20"/>
                <w:szCs w:val="20"/>
                <w:lang w:val="ru-RU" w:eastAsia="ru-RU"/>
              </w:rPr>
              <w:t>Lotul 25.2</w:t>
            </w:r>
          </w:p>
        </w:tc>
        <w:tc>
          <w:tcPr>
            <w:tcW w:w="966" w:type="dxa"/>
            <w:tcBorders>
              <w:top w:val="nil"/>
              <w:left w:val="nil"/>
              <w:bottom w:val="single" w:sz="4" w:space="0" w:color="auto"/>
              <w:right w:val="single" w:sz="4" w:space="0" w:color="auto"/>
            </w:tcBorders>
            <w:vAlign w:val="center"/>
          </w:tcPr>
          <w:p w14:paraId="60F0EAFD"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506.</w:t>
            </w:r>
          </w:p>
        </w:tc>
        <w:tc>
          <w:tcPr>
            <w:tcW w:w="4420" w:type="dxa"/>
            <w:tcBorders>
              <w:top w:val="nil"/>
              <w:left w:val="nil"/>
              <w:bottom w:val="single" w:sz="4" w:space="0" w:color="auto"/>
              <w:right w:val="single" w:sz="4" w:space="0" w:color="auto"/>
            </w:tcBorders>
            <w:vAlign w:val="center"/>
          </w:tcPr>
          <w:p w14:paraId="1573E094" w14:textId="77777777" w:rsidR="00FB72B2" w:rsidRPr="00FB72B2" w:rsidRDefault="00FB72B2" w:rsidP="00FB72B2">
            <w:pPr>
              <w:rPr>
                <w:color w:val="000000"/>
                <w:sz w:val="20"/>
                <w:szCs w:val="20"/>
                <w:lang w:eastAsia="zh-CN"/>
              </w:rPr>
            </w:pPr>
            <w:r w:rsidRPr="00FB72B2">
              <w:rPr>
                <w:color w:val="000000"/>
                <w:sz w:val="20"/>
                <w:szCs w:val="20"/>
                <w:lang w:val="ru-RU" w:eastAsia="ru-RU"/>
              </w:rPr>
              <w:t>Medicul specialist  (dermatovenerolog, repetată)</w:t>
            </w:r>
          </w:p>
        </w:tc>
        <w:tc>
          <w:tcPr>
            <w:tcW w:w="1383" w:type="dxa"/>
            <w:tcBorders>
              <w:top w:val="nil"/>
              <w:left w:val="nil"/>
              <w:bottom w:val="single" w:sz="4" w:space="0" w:color="auto"/>
              <w:right w:val="single" w:sz="4" w:space="0" w:color="auto"/>
            </w:tcBorders>
            <w:vAlign w:val="center"/>
          </w:tcPr>
          <w:p w14:paraId="197B3A20"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consultație</w:t>
            </w:r>
          </w:p>
        </w:tc>
        <w:tc>
          <w:tcPr>
            <w:tcW w:w="1243" w:type="dxa"/>
            <w:tcBorders>
              <w:top w:val="nil"/>
              <w:left w:val="nil"/>
              <w:bottom w:val="single" w:sz="4" w:space="0" w:color="auto"/>
              <w:right w:val="single" w:sz="4" w:space="0" w:color="auto"/>
            </w:tcBorders>
            <w:vAlign w:val="center"/>
          </w:tcPr>
          <w:p w14:paraId="2771A57C" w14:textId="77777777" w:rsidR="00FB72B2" w:rsidRPr="00FB72B2" w:rsidRDefault="00FB72B2" w:rsidP="00FB72B2">
            <w:pPr>
              <w:jc w:val="center"/>
              <w:rPr>
                <w:b/>
                <w:bCs/>
                <w:color w:val="FF0000"/>
                <w:lang w:eastAsia="zh-CN"/>
              </w:rPr>
            </w:pPr>
            <w:r w:rsidRPr="00FB72B2">
              <w:rPr>
                <w:b/>
                <w:bCs/>
                <w:sz w:val="20"/>
                <w:szCs w:val="20"/>
                <w:lang w:val="ru-RU" w:eastAsia="ru-RU"/>
              </w:rPr>
              <w:t>36</w:t>
            </w:r>
          </w:p>
        </w:tc>
        <w:tc>
          <w:tcPr>
            <w:tcW w:w="1276" w:type="dxa"/>
            <w:tcBorders>
              <w:top w:val="nil"/>
              <w:left w:val="single" w:sz="4" w:space="0" w:color="auto"/>
              <w:bottom w:val="single" w:sz="4" w:space="0" w:color="auto"/>
              <w:right w:val="single" w:sz="4" w:space="0" w:color="auto"/>
            </w:tcBorders>
            <w:vAlign w:val="center"/>
          </w:tcPr>
          <w:p w14:paraId="4DE640F1" w14:textId="77777777" w:rsidR="00FB72B2" w:rsidRPr="00FB72B2" w:rsidRDefault="00FB72B2" w:rsidP="00FB72B2">
            <w:pPr>
              <w:jc w:val="center"/>
              <w:rPr>
                <w:b/>
                <w:bCs/>
                <w:color w:val="000000"/>
                <w:lang w:eastAsia="zh-CN"/>
              </w:rPr>
            </w:pPr>
          </w:p>
        </w:tc>
      </w:tr>
      <w:tr w:rsidR="00FB72B2" w:rsidRPr="00FB72B2" w14:paraId="40274993" w14:textId="77777777" w:rsidTr="001F5304">
        <w:trPr>
          <w:trHeight w:val="415"/>
        </w:trPr>
        <w:tc>
          <w:tcPr>
            <w:tcW w:w="1018" w:type="dxa"/>
            <w:tcBorders>
              <w:top w:val="nil"/>
              <w:left w:val="single" w:sz="4" w:space="0" w:color="auto"/>
              <w:bottom w:val="single" w:sz="4" w:space="0" w:color="auto"/>
              <w:right w:val="single" w:sz="4" w:space="0" w:color="auto"/>
            </w:tcBorders>
            <w:vAlign w:val="center"/>
          </w:tcPr>
          <w:p w14:paraId="26449843" w14:textId="77777777" w:rsidR="00FB72B2" w:rsidRPr="00FB72B2" w:rsidRDefault="00FB72B2" w:rsidP="00FB72B2">
            <w:pPr>
              <w:jc w:val="center"/>
              <w:rPr>
                <w:b/>
                <w:bCs/>
                <w:sz w:val="20"/>
                <w:szCs w:val="20"/>
                <w:lang w:eastAsia="zh-CN"/>
              </w:rPr>
            </w:pPr>
            <w:r w:rsidRPr="00FB72B2">
              <w:rPr>
                <w:rFonts w:ascii="Calibri" w:hAnsi="Calibri" w:cs="Calibri"/>
                <w:color w:val="FF0000"/>
                <w:sz w:val="20"/>
                <w:szCs w:val="20"/>
                <w:lang w:val="ru-RU" w:eastAsia="ru-RU"/>
              </w:rPr>
              <w:t>Lotul 25.3</w:t>
            </w:r>
          </w:p>
        </w:tc>
        <w:tc>
          <w:tcPr>
            <w:tcW w:w="966" w:type="dxa"/>
            <w:tcBorders>
              <w:top w:val="nil"/>
              <w:left w:val="nil"/>
              <w:bottom w:val="single" w:sz="4" w:space="0" w:color="auto"/>
              <w:right w:val="single" w:sz="4" w:space="0" w:color="auto"/>
            </w:tcBorders>
            <w:vAlign w:val="center"/>
          </w:tcPr>
          <w:p w14:paraId="30920F4B" w14:textId="77777777" w:rsidR="00FB72B2" w:rsidRPr="00FB72B2" w:rsidRDefault="00FB72B2" w:rsidP="00FB72B2">
            <w:pPr>
              <w:rPr>
                <w:color w:val="000000"/>
                <w:lang w:eastAsia="zh-CN"/>
              </w:rPr>
            </w:pPr>
            <w:r w:rsidRPr="00FB72B2">
              <w:rPr>
                <w:color w:val="000000"/>
                <w:sz w:val="20"/>
                <w:szCs w:val="20"/>
                <w:lang w:val="ru-RU" w:eastAsia="ru-RU"/>
              </w:rPr>
              <w:t>3770</w:t>
            </w:r>
          </w:p>
        </w:tc>
        <w:tc>
          <w:tcPr>
            <w:tcW w:w="4420" w:type="dxa"/>
            <w:tcBorders>
              <w:top w:val="nil"/>
              <w:left w:val="nil"/>
              <w:bottom w:val="nil"/>
              <w:right w:val="nil"/>
            </w:tcBorders>
            <w:vAlign w:val="bottom"/>
          </w:tcPr>
          <w:p w14:paraId="6E6178A0" w14:textId="77777777" w:rsidR="00FB72B2" w:rsidRPr="00FB72B2" w:rsidRDefault="00FB72B2" w:rsidP="00FB72B2">
            <w:pPr>
              <w:rPr>
                <w:b/>
                <w:bCs/>
                <w:color w:val="000000"/>
                <w:lang w:eastAsia="zh-CN"/>
              </w:rPr>
            </w:pPr>
            <w:r w:rsidRPr="00FB72B2">
              <w:rPr>
                <w:rFonts w:ascii="Calibri" w:hAnsi="Calibri" w:cs="Calibri"/>
                <w:color w:val="000000"/>
                <w:sz w:val="22"/>
                <w:szCs w:val="22"/>
                <w:lang w:val="ru-RU" w:eastAsia="ru-RU"/>
              </w:rPr>
              <w:t>Investigaţie la demodecoză</w:t>
            </w:r>
          </w:p>
        </w:tc>
        <w:tc>
          <w:tcPr>
            <w:tcW w:w="1383" w:type="dxa"/>
            <w:tcBorders>
              <w:top w:val="nil"/>
              <w:left w:val="single" w:sz="4" w:space="0" w:color="auto"/>
              <w:bottom w:val="single" w:sz="4" w:space="0" w:color="auto"/>
              <w:right w:val="single" w:sz="4" w:space="0" w:color="auto"/>
            </w:tcBorders>
            <w:vAlign w:val="center"/>
          </w:tcPr>
          <w:p w14:paraId="2C5D7DCC" w14:textId="77777777" w:rsidR="00FB72B2" w:rsidRPr="00FB72B2" w:rsidRDefault="00FB72B2" w:rsidP="00FB72B2">
            <w:pPr>
              <w:jc w:val="center"/>
              <w:rPr>
                <w:color w:val="000000"/>
                <w:sz w:val="16"/>
                <w:szCs w:val="16"/>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19AFD5B3" w14:textId="77777777" w:rsidR="00FB72B2" w:rsidRPr="00FB72B2" w:rsidRDefault="00FB72B2" w:rsidP="00FB72B2">
            <w:pPr>
              <w:jc w:val="center"/>
              <w:rPr>
                <w:b/>
                <w:bCs/>
                <w:color w:val="FF0000"/>
                <w:lang w:eastAsia="zh-CN"/>
              </w:rPr>
            </w:pPr>
            <w:r w:rsidRPr="00FB72B2">
              <w:rPr>
                <w:b/>
                <w:bCs/>
                <w:sz w:val="20"/>
                <w:szCs w:val="20"/>
                <w:lang w:val="ru-RU" w:eastAsia="ru-RU"/>
              </w:rPr>
              <w:t>24</w:t>
            </w:r>
          </w:p>
        </w:tc>
        <w:tc>
          <w:tcPr>
            <w:tcW w:w="1276" w:type="dxa"/>
            <w:tcBorders>
              <w:top w:val="nil"/>
              <w:left w:val="single" w:sz="4" w:space="0" w:color="auto"/>
              <w:bottom w:val="single" w:sz="4" w:space="0" w:color="auto"/>
              <w:right w:val="single" w:sz="4" w:space="0" w:color="auto"/>
            </w:tcBorders>
            <w:vAlign w:val="center"/>
          </w:tcPr>
          <w:p w14:paraId="09A5FEA9" w14:textId="77777777" w:rsidR="00FB72B2" w:rsidRPr="00FB72B2" w:rsidRDefault="00FB72B2" w:rsidP="00FB72B2">
            <w:pPr>
              <w:jc w:val="center"/>
              <w:rPr>
                <w:b/>
                <w:bCs/>
                <w:color w:val="000000"/>
                <w:lang w:eastAsia="zh-CN"/>
              </w:rPr>
            </w:pPr>
          </w:p>
        </w:tc>
      </w:tr>
      <w:tr w:rsidR="00FB72B2" w:rsidRPr="00FB72B2" w14:paraId="7DB09414" w14:textId="77777777" w:rsidTr="001F5304">
        <w:trPr>
          <w:trHeight w:val="315"/>
        </w:trPr>
        <w:tc>
          <w:tcPr>
            <w:tcW w:w="1018" w:type="dxa"/>
            <w:tcBorders>
              <w:top w:val="nil"/>
              <w:left w:val="single" w:sz="4" w:space="0" w:color="auto"/>
              <w:bottom w:val="single" w:sz="4" w:space="0" w:color="auto"/>
              <w:right w:val="single" w:sz="4" w:space="0" w:color="auto"/>
            </w:tcBorders>
            <w:noWrap/>
            <w:vAlign w:val="center"/>
          </w:tcPr>
          <w:p w14:paraId="3E3E5E60"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color w:val="FF0000"/>
                <w:sz w:val="20"/>
                <w:szCs w:val="20"/>
                <w:lang w:val="ru-RU" w:eastAsia="ru-RU"/>
              </w:rPr>
              <w:lastRenderedPageBreak/>
              <w:t>Lotul 25.4</w:t>
            </w:r>
          </w:p>
        </w:tc>
        <w:tc>
          <w:tcPr>
            <w:tcW w:w="966" w:type="dxa"/>
            <w:tcBorders>
              <w:top w:val="nil"/>
              <w:left w:val="nil"/>
              <w:bottom w:val="single" w:sz="4" w:space="0" w:color="auto"/>
              <w:right w:val="single" w:sz="4" w:space="0" w:color="auto"/>
            </w:tcBorders>
            <w:vAlign w:val="center"/>
          </w:tcPr>
          <w:p w14:paraId="79B757C5"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1738.</w:t>
            </w:r>
          </w:p>
        </w:tc>
        <w:tc>
          <w:tcPr>
            <w:tcW w:w="4420" w:type="dxa"/>
            <w:tcBorders>
              <w:top w:val="single" w:sz="4" w:space="0" w:color="auto"/>
              <w:left w:val="nil"/>
              <w:bottom w:val="single" w:sz="4" w:space="0" w:color="auto"/>
              <w:right w:val="single" w:sz="4" w:space="0" w:color="auto"/>
            </w:tcBorders>
            <w:vAlign w:val="center"/>
          </w:tcPr>
          <w:p w14:paraId="09AF2B0A" w14:textId="77777777" w:rsidR="00FB72B2" w:rsidRPr="00FB72B2" w:rsidRDefault="00FB72B2" w:rsidP="00FB72B2">
            <w:pPr>
              <w:rPr>
                <w:color w:val="000000"/>
                <w:sz w:val="20"/>
                <w:szCs w:val="20"/>
                <w:lang w:eastAsia="zh-CN"/>
              </w:rPr>
            </w:pPr>
            <w:r w:rsidRPr="00FB72B2">
              <w:rPr>
                <w:color w:val="000000"/>
                <w:sz w:val="20"/>
                <w:szCs w:val="20"/>
                <w:lang w:val="ru-RU" w:eastAsia="ru-RU"/>
              </w:rPr>
              <w:t>TPHA (sifilis)</w:t>
            </w:r>
          </w:p>
        </w:tc>
        <w:tc>
          <w:tcPr>
            <w:tcW w:w="1383" w:type="dxa"/>
            <w:tcBorders>
              <w:top w:val="nil"/>
              <w:left w:val="nil"/>
              <w:bottom w:val="single" w:sz="4" w:space="0" w:color="auto"/>
              <w:right w:val="single" w:sz="4" w:space="0" w:color="auto"/>
            </w:tcBorders>
            <w:vAlign w:val="center"/>
          </w:tcPr>
          <w:p w14:paraId="2012C586"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0B306393" w14:textId="77777777" w:rsidR="00FB72B2" w:rsidRPr="00FB72B2" w:rsidRDefault="00FB72B2" w:rsidP="00FB72B2">
            <w:pPr>
              <w:jc w:val="center"/>
              <w:rPr>
                <w:b/>
                <w:bCs/>
                <w:color w:val="FF0000"/>
                <w:lang w:eastAsia="zh-CN"/>
              </w:rPr>
            </w:pPr>
            <w:r w:rsidRPr="00FB72B2">
              <w:rPr>
                <w:b/>
                <w:bCs/>
                <w:sz w:val="20"/>
                <w:szCs w:val="20"/>
                <w:lang w:val="ru-RU" w:eastAsia="ru-RU"/>
              </w:rPr>
              <w:t>108</w:t>
            </w:r>
          </w:p>
        </w:tc>
        <w:tc>
          <w:tcPr>
            <w:tcW w:w="1276" w:type="dxa"/>
            <w:tcBorders>
              <w:top w:val="nil"/>
              <w:left w:val="single" w:sz="4" w:space="0" w:color="auto"/>
              <w:bottom w:val="single" w:sz="4" w:space="0" w:color="auto"/>
              <w:right w:val="single" w:sz="4" w:space="0" w:color="auto"/>
            </w:tcBorders>
            <w:vAlign w:val="center"/>
          </w:tcPr>
          <w:p w14:paraId="5A68B33A" w14:textId="77777777" w:rsidR="00FB72B2" w:rsidRPr="00FB72B2" w:rsidRDefault="00FB72B2" w:rsidP="00FB72B2">
            <w:pPr>
              <w:jc w:val="center"/>
              <w:rPr>
                <w:b/>
                <w:bCs/>
                <w:color w:val="000000"/>
                <w:lang w:eastAsia="zh-CN"/>
              </w:rPr>
            </w:pPr>
          </w:p>
        </w:tc>
      </w:tr>
      <w:tr w:rsidR="00FB72B2" w:rsidRPr="00FB72B2" w14:paraId="3BC0CBF4" w14:textId="77777777" w:rsidTr="001F5304">
        <w:trPr>
          <w:trHeight w:val="510"/>
        </w:trPr>
        <w:tc>
          <w:tcPr>
            <w:tcW w:w="1018" w:type="dxa"/>
            <w:tcBorders>
              <w:top w:val="single" w:sz="4" w:space="0" w:color="auto"/>
              <w:left w:val="single" w:sz="4" w:space="0" w:color="auto"/>
              <w:bottom w:val="single" w:sz="4" w:space="0" w:color="auto"/>
              <w:right w:val="single" w:sz="4" w:space="0" w:color="auto"/>
            </w:tcBorders>
            <w:noWrap/>
            <w:vAlign w:val="center"/>
          </w:tcPr>
          <w:p w14:paraId="7A2DC590"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color w:val="FF0000"/>
                <w:sz w:val="20"/>
                <w:szCs w:val="20"/>
                <w:lang w:val="ru-RU" w:eastAsia="ru-RU"/>
              </w:rPr>
              <w:t>Lotul 25.5</w:t>
            </w:r>
          </w:p>
        </w:tc>
        <w:tc>
          <w:tcPr>
            <w:tcW w:w="966" w:type="dxa"/>
            <w:tcBorders>
              <w:top w:val="single" w:sz="4" w:space="0" w:color="auto"/>
              <w:left w:val="nil"/>
              <w:bottom w:val="single" w:sz="4" w:space="0" w:color="auto"/>
              <w:right w:val="single" w:sz="4" w:space="0" w:color="auto"/>
            </w:tcBorders>
            <w:vAlign w:val="center"/>
          </w:tcPr>
          <w:p w14:paraId="490120B8"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1724</w:t>
            </w:r>
          </w:p>
        </w:tc>
        <w:tc>
          <w:tcPr>
            <w:tcW w:w="4420" w:type="dxa"/>
            <w:tcBorders>
              <w:top w:val="single" w:sz="4" w:space="0" w:color="auto"/>
              <w:left w:val="nil"/>
              <w:bottom w:val="single" w:sz="4" w:space="0" w:color="auto"/>
              <w:right w:val="single" w:sz="4" w:space="0" w:color="auto"/>
            </w:tcBorders>
            <w:vAlign w:val="center"/>
          </w:tcPr>
          <w:p w14:paraId="4B5112FA" w14:textId="77777777" w:rsidR="00FB72B2" w:rsidRPr="00FB72B2" w:rsidRDefault="00FB72B2" w:rsidP="00FB72B2">
            <w:pPr>
              <w:rPr>
                <w:color w:val="000000"/>
                <w:sz w:val="20"/>
                <w:szCs w:val="20"/>
                <w:lang w:eastAsia="zh-CN"/>
              </w:rPr>
            </w:pPr>
            <w:r w:rsidRPr="00FB72B2">
              <w:rPr>
                <w:color w:val="000000"/>
                <w:sz w:val="20"/>
                <w:szCs w:val="20"/>
                <w:lang w:val="ru-RU" w:eastAsia="ru-RU"/>
              </w:rPr>
              <w:t>RPR sifilis</w:t>
            </w:r>
          </w:p>
        </w:tc>
        <w:tc>
          <w:tcPr>
            <w:tcW w:w="1383" w:type="dxa"/>
            <w:tcBorders>
              <w:top w:val="single" w:sz="4" w:space="0" w:color="auto"/>
              <w:left w:val="nil"/>
              <w:bottom w:val="single" w:sz="4" w:space="0" w:color="auto"/>
              <w:right w:val="single" w:sz="4" w:space="0" w:color="auto"/>
            </w:tcBorders>
            <w:vAlign w:val="center"/>
          </w:tcPr>
          <w:p w14:paraId="0051DC63"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investigaţie </w:t>
            </w:r>
          </w:p>
        </w:tc>
        <w:tc>
          <w:tcPr>
            <w:tcW w:w="1243" w:type="dxa"/>
            <w:tcBorders>
              <w:top w:val="single" w:sz="4" w:space="0" w:color="auto"/>
              <w:left w:val="nil"/>
              <w:bottom w:val="single" w:sz="4" w:space="0" w:color="auto"/>
              <w:right w:val="single" w:sz="4" w:space="0" w:color="auto"/>
            </w:tcBorders>
            <w:vAlign w:val="center"/>
          </w:tcPr>
          <w:p w14:paraId="5F807417" w14:textId="77777777" w:rsidR="00FB72B2" w:rsidRPr="00FB72B2" w:rsidRDefault="00FB72B2" w:rsidP="00FB72B2">
            <w:pPr>
              <w:jc w:val="center"/>
              <w:rPr>
                <w:b/>
                <w:bCs/>
                <w:color w:val="FF0000"/>
                <w:lang w:eastAsia="zh-CN"/>
              </w:rPr>
            </w:pPr>
            <w:r w:rsidRPr="00FB72B2">
              <w:rPr>
                <w:b/>
                <w:bCs/>
                <w:sz w:val="20"/>
                <w:szCs w:val="20"/>
                <w:lang w:val="ru-RU" w:eastAsia="ru-RU"/>
              </w:rPr>
              <w:t>1440</w:t>
            </w:r>
          </w:p>
        </w:tc>
        <w:tc>
          <w:tcPr>
            <w:tcW w:w="1276" w:type="dxa"/>
            <w:tcBorders>
              <w:top w:val="single" w:sz="4" w:space="0" w:color="auto"/>
              <w:left w:val="single" w:sz="4" w:space="0" w:color="auto"/>
              <w:bottom w:val="single" w:sz="4" w:space="0" w:color="auto"/>
              <w:right w:val="single" w:sz="4" w:space="0" w:color="auto"/>
            </w:tcBorders>
            <w:vAlign w:val="center"/>
          </w:tcPr>
          <w:p w14:paraId="5DF2840D" w14:textId="77777777" w:rsidR="00FB72B2" w:rsidRPr="00FB72B2" w:rsidRDefault="00FB72B2" w:rsidP="00FB72B2">
            <w:pPr>
              <w:jc w:val="center"/>
              <w:rPr>
                <w:b/>
                <w:bCs/>
                <w:color w:val="000000"/>
                <w:lang w:eastAsia="zh-CN"/>
              </w:rPr>
            </w:pPr>
          </w:p>
        </w:tc>
      </w:tr>
      <w:tr w:rsidR="00FB72B2" w:rsidRPr="00FB72B2" w14:paraId="2C1BECE7" w14:textId="77777777" w:rsidTr="001F5304">
        <w:trPr>
          <w:trHeight w:val="600"/>
        </w:trPr>
        <w:tc>
          <w:tcPr>
            <w:tcW w:w="1018" w:type="dxa"/>
            <w:tcBorders>
              <w:top w:val="single" w:sz="4" w:space="0" w:color="auto"/>
              <w:left w:val="single" w:sz="4" w:space="0" w:color="auto"/>
              <w:bottom w:val="single" w:sz="4" w:space="0" w:color="auto"/>
              <w:right w:val="single" w:sz="4" w:space="0" w:color="auto"/>
            </w:tcBorders>
            <w:noWrap/>
            <w:vAlign w:val="center"/>
          </w:tcPr>
          <w:p w14:paraId="6E5D1253"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color w:val="FF0000"/>
                <w:sz w:val="20"/>
                <w:szCs w:val="20"/>
                <w:lang w:val="ru-RU" w:eastAsia="ru-RU"/>
              </w:rPr>
              <w:t>Lotul 25.6</w:t>
            </w:r>
          </w:p>
        </w:tc>
        <w:tc>
          <w:tcPr>
            <w:tcW w:w="966" w:type="dxa"/>
            <w:tcBorders>
              <w:top w:val="single" w:sz="4" w:space="0" w:color="auto"/>
              <w:left w:val="nil"/>
              <w:bottom w:val="single" w:sz="4" w:space="0" w:color="auto"/>
              <w:right w:val="single" w:sz="4" w:space="0" w:color="auto"/>
            </w:tcBorders>
            <w:vAlign w:val="center"/>
          </w:tcPr>
          <w:p w14:paraId="0394ED52" w14:textId="77777777" w:rsidR="00FB72B2" w:rsidRPr="00FB72B2" w:rsidRDefault="00FB72B2" w:rsidP="00FB72B2">
            <w:pPr>
              <w:rPr>
                <w:color w:val="000000"/>
                <w:sz w:val="20"/>
                <w:szCs w:val="20"/>
                <w:lang w:eastAsia="zh-CN"/>
              </w:rPr>
            </w:pPr>
            <w:r w:rsidRPr="00FB72B2">
              <w:rPr>
                <w:color w:val="000000"/>
                <w:sz w:val="20"/>
                <w:szCs w:val="20"/>
                <w:lang w:val="ru-RU" w:eastAsia="ru-RU"/>
              </w:rPr>
              <w:t>3770.1.</w:t>
            </w:r>
          </w:p>
        </w:tc>
        <w:tc>
          <w:tcPr>
            <w:tcW w:w="4420" w:type="dxa"/>
            <w:tcBorders>
              <w:top w:val="single" w:sz="4" w:space="0" w:color="auto"/>
              <w:left w:val="nil"/>
              <w:bottom w:val="single" w:sz="4" w:space="0" w:color="auto"/>
              <w:right w:val="single" w:sz="4" w:space="0" w:color="auto"/>
            </w:tcBorders>
            <w:vAlign w:val="center"/>
          </w:tcPr>
          <w:p w14:paraId="03611D50" w14:textId="77777777" w:rsidR="00FB72B2" w:rsidRPr="00FB72B2" w:rsidRDefault="00FB72B2" w:rsidP="00FB72B2">
            <w:pPr>
              <w:rPr>
                <w:color w:val="000000"/>
                <w:sz w:val="22"/>
                <w:szCs w:val="22"/>
                <w:lang w:eastAsia="zh-CN"/>
              </w:rPr>
            </w:pPr>
            <w:r w:rsidRPr="00FB72B2">
              <w:rPr>
                <w:color w:val="000000"/>
                <w:sz w:val="20"/>
                <w:szCs w:val="20"/>
                <w:lang w:val="it-IT" w:eastAsia="ru-RU"/>
              </w:rPr>
              <w:t>Examinarea la fungi a raclajului cutanat</w:t>
            </w:r>
          </w:p>
        </w:tc>
        <w:tc>
          <w:tcPr>
            <w:tcW w:w="1383" w:type="dxa"/>
            <w:tcBorders>
              <w:top w:val="single" w:sz="4" w:space="0" w:color="auto"/>
              <w:left w:val="nil"/>
              <w:bottom w:val="single" w:sz="4" w:space="0" w:color="auto"/>
              <w:right w:val="single" w:sz="4" w:space="0" w:color="auto"/>
            </w:tcBorders>
            <w:vAlign w:val="center"/>
          </w:tcPr>
          <w:p w14:paraId="3FAE3438" w14:textId="77777777" w:rsidR="00FB72B2" w:rsidRPr="00FB72B2" w:rsidRDefault="00FB72B2" w:rsidP="00FB72B2">
            <w:pPr>
              <w:jc w:val="center"/>
              <w:rPr>
                <w:color w:val="000000"/>
                <w:sz w:val="16"/>
                <w:szCs w:val="16"/>
                <w:lang w:eastAsia="zh-CN"/>
              </w:rPr>
            </w:pPr>
            <w:r w:rsidRPr="00FB72B2">
              <w:rPr>
                <w:color w:val="000000"/>
                <w:sz w:val="16"/>
                <w:szCs w:val="16"/>
                <w:lang w:val="ru-RU" w:eastAsia="ru-RU"/>
              </w:rPr>
              <w:t>1 investigație</w:t>
            </w:r>
          </w:p>
        </w:tc>
        <w:tc>
          <w:tcPr>
            <w:tcW w:w="1243" w:type="dxa"/>
            <w:tcBorders>
              <w:top w:val="single" w:sz="4" w:space="0" w:color="auto"/>
              <w:left w:val="nil"/>
              <w:bottom w:val="single" w:sz="4" w:space="0" w:color="auto"/>
              <w:right w:val="single" w:sz="4" w:space="0" w:color="auto"/>
            </w:tcBorders>
            <w:vAlign w:val="center"/>
          </w:tcPr>
          <w:p w14:paraId="19161DFD" w14:textId="77777777" w:rsidR="00FB72B2" w:rsidRPr="00FB72B2" w:rsidRDefault="00FB72B2" w:rsidP="00FB72B2">
            <w:pPr>
              <w:jc w:val="center"/>
              <w:rPr>
                <w:b/>
                <w:bCs/>
                <w:color w:val="FF0000"/>
                <w:lang w:eastAsia="zh-CN"/>
              </w:rPr>
            </w:pPr>
            <w:r w:rsidRPr="00FB72B2">
              <w:rPr>
                <w:b/>
                <w:bCs/>
                <w:sz w:val="20"/>
                <w:szCs w:val="20"/>
                <w:lang w:val="ru-RU" w:eastAsia="ru-RU"/>
              </w:rPr>
              <w:t>360</w:t>
            </w:r>
          </w:p>
        </w:tc>
        <w:tc>
          <w:tcPr>
            <w:tcW w:w="1276" w:type="dxa"/>
            <w:tcBorders>
              <w:top w:val="single" w:sz="4" w:space="0" w:color="auto"/>
              <w:left w:val="single" w:sz="4" w:space="0" w:color="auto"/>
              <w:bottom w:val="single" w:sz="4" w:space="0" w:color="auto"/>
              <w:right w:val="single" w:sz="4" w:space="0" w:color="auto"/>
            </w:tcBorders>
            <w:vAlign w:val="center"/>
          </w:tcPr>
          <w:p w14:paraId="00893DFE" w14:textId="77777777" w:rsidR="00FB72B2" w:rsidRPr="00FB72B2" w:rsidRDefault="00FB72B2" w:rsidP="00FB72B2">
            <w:pPr>
              <w:jc w:val="center"/>
              <w:rPr>
                <w:b/>
                <w:bCs/>
                <w:color w:val="000000"/>
                <w:lang w:eastAsia="zh-CN"/>
              </w:rPr>
            </w:pPr>
          </w:p>
        </w:tc>
      </w:tr>
      <w:tr w:rsidR="00FB72B2" w:rsidRPr="00FB72B2" w14:paraId="390ABCD3" w14:textId="77777777" w:rsidTr="001F5304">
        <w:trPr>
          <w:trHeight w:val="488"/>
        </w:trPr>
        <w:tc>
          <w:tcPr>
            <w:tcW w:w="1018" w:type="dxa"/>
            <w:tcBorders>
              <w:top w:val="single" w:sz="4" w:space="0" w:color="auto"/>
              <w:left w:val="single" w:sz="4" w:space="0" w:color="auto"/>
              <w:bottom w:val="single" w:sz="4" w:space="0" w:color="auto"/>
              <w:right w:val="single" w:sz="4" w:space="0" w:color="auto"/>
            </w:tcBorders>
            <w:noWrap/>
            <w:vAlign w:val="center"/>
          </w:tcPr>
          <w:p w14:paraId="465C132A"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color w:val="FF0000"/>
                <w:sz w:val="20"/>
                <w:szCs w:val="20"/>
                <w:lang w:val="ru-RU" w:eastAsia="ru-RU"/>
              </w:rPr>
              <w:t>Lotul 25.7</w:t>
            </w:r>
          </w:p>
        </w:tc>
        <w:tc>
          <w:tcPr>
            <w:tcW w:w="966" w:type="dxa"/>
            <w:tcBorders>
              <w:top w:val="single" w:sz="4" w:space="0" w:color="auto"/>
              <w:left w:val="nil"/>
              <w:bottom w:val="single" w:sz="4" w:space="0" w:color="auto"/>
              <w:right w:val="single" w:sz="4" w:space="0" w:color="auto"/>
            </w:tcBorders>
            <w:vAlign w:val="center"/>
          </w:tcPr>
          <w:p w14:paraId="55580EE8" w14:textId="77777777" w:rsidR="00FB72B2" w:rsidRPr="00FB72B2" w:rsidRDefault="00FB72B2" w:rsidP="00FB72B2">
            <w:pPr>
              <w:rPr>
                <w:color w:val="000000"/>
                <w:sz w:val="22"/>
                <w:szCs w:val="22"/>
                <w:lang w:eastAsia="zh-CN"/>
              </w:rPr>
            </w:pPr>
            <w:r w:rsidRPr="00FB72B2">
              <w:rPr>
                <w:color w:val="000000"/>
                <w:sz w:val="20"/>
                <w:szCs w:val="20"/>
                <w:lang w:val="ru-RU" w:eastAsia="ru-RU"/>
              </w:rPr>
              <w:t>1871</w:t>
            </w:r>
          </w:p>
        </w:tc>
        <w:tc>
          <w:tcPr>
            <w:tcW w:w="4420" w:type="dxa"/>
            <w:tcBorders>
              <w:top w:val="single" w:sz="4" w:space="0" w:color="auto"/>
              <w:left w:val="nil"/>
              <w:bottom w:val="single" w:sz="4" w:space="0" w:color="auto"/>
              <w:right w:val="single" w:sz="4" w:space="0" w:color="auto"/>
            </w:tcBorders>
            <w:vAlign w:val="center"/>
          </w:tcPr>
          <w:p w14:paraId="2E40B7F1" w14:textId="77777777" w:rsidR="00FB72B2" w:rsidRPr="00FB72B2" w:rsidRDefault="00FB72B2" w:rsidP="00FB72B2">
            <w:pPr>
              <w:rPr>
                <w:b/>
                <w:bCs/>
                <w:color w:val="000000"/>
                <w:sz w:val="22"/>
                <w:szCs w:val="22"/>
                <w:lang w:eastAsia="zh-CN"/>
              </w:rPr>
            </w:pPr>
            <w:r w:rsidRPr="00FB72B2">
              <w:rPr>
                <w:color w:val="000000"/>
                <w:sz w:val="20"/>
                <w:szCs w:val="20"/>
                <w:lang w:val="ru-RU" w:eastAsia="ru-RU"/>
              </w:rPr>
              <w:t>Insamantarea la fungi patogeni</w:t>
            </w:r>
          </w:p>
        </w:tc>
        <w:tc>
          <w:tcPr>
            <w:tcW w:w="1383" w:type="dxa"/>
            <w:tcBorders>
              <w:top w:val="single" w:sz="4" w:space="0" w:color="auto"/>
              <w:left w:val="nil"/>
              <w:bottom w:val="single" w:sz="4" w:space="0" w:color="auto"/>
              <w:right w:val="single" w:sz="4" w:space="0" w:color="auto"/>
            </w:tcBorders>
            <w:vAlign w:val="center"/>
          </w:tcPr>
          <w:p w14:paraId="03DD7458" w14:textId="77777777" w:rsidR="00FB72B2" w:rsidRPr="00FB72B2" w:rsidRDefault="00FB72B2" w:rsidP="00FB72B2">
            <w:pPr>
              <w:rPr>
                <w:color w:val="000000"/>
                <w:sz w:val="16"/>
                <w:szCs w:val="16"/>
                <w:lang w:eastAsia="zh-CN"/>
              </w:rPr>
            </w:pPr>
            <w:r w:rsidRPr="00FB72B2">
              <w:rPr>
                <w:color w:val="000000"/>
                <w:sz w:val="16"/>
                <w:szCs w:val="16"/>
                <w:lang w:val="ru-RU" w:eastAsia="ru-RU"/>
              </w:rPr>
              <w:t>1 investigație</w:t>
            </w:r>
          </w:p>
        </w:tc>
        <w:tc>
          <w:tcPr>
            <w:tcW w:w="1243" w:type="dxa"/>
            <w:tcBorders>
              <w:top w:val="single" w:sz="4" w:space="0" w:color="auto"/>
              <w:left w:val="nil"/>
              <w:bottom w:val="single" w:sz="4" w:space="0" w:color="auto"/>
              <w:right w:val="single" w:sz="4" w:space="0" w:color="auto"/>
            </w:tcBorders>
            <w:vAlign w:val="center"/>
          </w:tcPr>
          <w:p w14:paraId="61C4F4A3" w14:textId="77777777" w:rsidR="00FB72B2" w:rsidRPr="00FB72B2" w:rsidRDefault="00FB72B2" w:rsidP="00FB72B2">
            <w:pPr>
              <w:jc w:val="center"/>
              <w:rPr>
                <w:b/>
                <w:bCs/>
                <w:color w:val="FF0000"/>
                <w:lang w:eastAsia="zh-CN"/>
              </w:rPr>
            </w:pPr>
            <w:r w:rsidRPr="00FB72B2">
              <w:rPr>
                <w:b/>
                <w:bCs/>
                <w:sz w:val="20"/>
                <w:szCs w:val="20"/>
                <w:lang w:val="ru-RU" w:eastAsia="ru-RU"/>
              </w:rPr>
              <w:t>120</w:t>
            </w:r>
          </w:p>
        </w:tc>
        <w:tc>
          <w:tcPr>
            <w:tcW w:w="1276" w:type="dxa"/>
            <w:tcBorders>
              <w:top w:val="single" w:sz="4" w:space="0" w:color="auto"/>
              <w:left w:val="single" w:sz="4" w:space="0" w:color="auto"/>
              <w:bottom w:val="single" w:sz="4" w:space="0" w:color="auto"/>
              <w:right w:val="single" w:sz="4" w:space="0" w:color="auto"/>
            </w:tcBorders>
            <w:vAlign w:val="center"/>
          </w:tcPr>
          <w:p w14:paraId="5BE9F28C" w14:textId="77777777" w:rsidR="00FB72B2" w:rsidRPr="00FB72B2" w:rsidRDefault="00FB72B2" w:rsidP="00FB72B2">
            <w:pPr>
              <w:jc w:val="center"/>
              <w:rPr>
                <w:b/>
                <w:bCs/>
                <w:color w:val="000000"/>
                <w:lang w:eastAsia="zh-CN"/>
              </w:rPr>
            </w:pPr>
          </w:p>
        </w:tc>
      </w:tr>
      <w:tr w:rsidR="00FB72B2" w:rsidRPr="00FB72B2" w14:paraId="08A32C04" w14:textId="77777777" w:rsidTr="001F5304">
        <w:trPr>
          <w:trHeight w:val="765"/>
        </w:trPr>
        <w:tc>
          <w:tcPr>
            <w:tcW w:w="1018" w:type="dxa"/>
            <w:tcBorders>
              <w:top w:val="single" w:sz="4" w:space="0" w:color="auto"/>
              <w:left w:val="single" w:sz="4" w:space="0" w:color="auto"/>
              <w:bottom w:val="single" w:sz="4" w:space="0" w:color="auto"/>
              <w:right w:val="single" w:sz="4" w:space="0" w:color="auto"/>
            </w:tcBorders>
            <w:noWrap/>
            <w:vAlign w:val="center"/>
          </w:tcPr>
          <w:p w14:paraId="6BFACDEE"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color w:val="FF0000"/>
                <w:sz w:val="20"/>
                <w:szCs w:val="20"/>
                <w:lang w:val="ru-RU" w:eastAsia="ru-RU"/>
              </w:rPr>
              <w:t>Lotul 25.8</w:t>
            </w:r>
          </w:p>
        </w:tc>
        <w:tc>
          <w:tcPr>
            <w:tcW w:w="966" w:type="dxa"/>
            <w:tcBorders>
              <w:top w:val="single" w:sz="4" w:space="0" w:color="auto"/>
              <w:left w:val="nil"/>
              <w:bottom w:val="single" w:sz="4" w:space="0" w:color="auto"/>
              <w:right w:val="single" w:sz="4" w:space="0" w:color="auto"/>
            </w:tcBorders>
            <w:noWrap/>
            <w:vAlign w:val="center"/>
          </w:tcPr>
          <w:p w14:paraId="0FBB1727"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1896.1</w:t>
            </w:r>
          </w:p>
        </w:tc>
        <w:tc>
          <w:tcPr>
            <w:tcW w:w="4420" w:type="dxa"/>
            <w:tcBorders>
              <w:top w:val="single" w:sz="4" w:space="0" w:color="auto"/>
              <w:left w:val="nil"/>
              <w:bottom w:val="single" w:sz="4" w:space="0" w:color="auto"/>
              <w:right w:val="single" w:sz="4" w:space="0" w:color="auto"/>
            </w:tcBorders>
            <w:vAlign w:val="center"/>
          </w:tcPr>
          <w:p w14:paraId="1773F808" w14:textId="77777777" w:rsidR="00FB72B2" w:rsidRPr="00FB72B2" w:rsidRDefault="00FB72B2" w:rsidP="00FB72B2">
            <w:pPr>
              <w:rPr>
                <w:color w:val="000000"/>
                <w:sz w:val="20"/>
                <w:szCs w:val="20"/>
                <w:lang w:eastAsia="zh-CN"/>
              </w:rPr>
            </w:pPr>
            <w:r w:rsidRPr="00FB72B2">
              <w:rPr>
                <w:color w:val="000000"/>
                <w:sz w:val="20"/>
                <w:szCs w:val="20"/>
                <w:lang w:val="it-IT" w:eastAsia="ru-RU"/>
              </w:rPr>
              <w:t>Investigarea bacteriologică a biosubstratului la gonoree</w:t>
            </w:r>
          </w:p>
        </w:tc>
        <w:tc>
          <w:tcPr>
            <w:tcW w:w="1383" w:type="dxa"/>
            <w:tcBorders>
              <w:top w:val="single" w:sz="4" w:space="0" w:color="auto"/>
              <w:left w:val="nil"/>
              <w:bottom w:val="single" w:sz="4" w:space="0" w:color="auto"/>
              <w:right w:val="single" w:sz="4" w:space="0" w:color="auto"/>
            </w:tcBorders>
            <w:noWrap/>
            <w:vAlign w:val="center"/>
          </w:tcPr>
          <w:p w14:paraId="56FEFB9C"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single" w:sz="4" w:space="0" w:color="auto"/>
              <w:left w:val="nil"/>
              <w:bottom w:val="single" w:sz="4" w:space="0" w:color="auto"/>
              <w:right w:val="single" w:sz="4" w:space="0" w:color="auto"/>
            </w:tcBorders>
            <w:vAlign w:val="center"/>
          </w:tcPr>
          <w:p w14:paraId="0F076C10" w14:textId="77777777" w:rsidR="00FB72B2" w:rsidRPr="00FB72B2" w:rsidRDefault="00FB72B2" w:rsidP="00FB72B2">
            <w:pPr>
              <w:jc w:val="center"/>
              <w:rPr>
                <w:b/>
                <w:bCs/>
                <w:color w:val="FF0000"/>
                <w:lang w:eastAsia="zh-CN"/>
              </w:rPr>
            </w:pPr>
            <w:r w:rsidRPr="00FB72B2">
              <w:rPr>
                <w:b/>
                <w:bCs/>
                <w:sz w:val="20"/>
                <w:szCs w:val="20"/>
                <w:lang w:val="ru-RU" w:eastAsia="ru-RU"/>
              </w:rPr>
              <w:t>60</w:t>
            </w:r>
          </w:p>
        </w:tc>
        <w:tc>
          <w:tcPr>
            <w:tcW w:w="1276" w:type="dxa"/>
            <w:tcBorders>
              <w:top w:val="single" w:sz="4" w:space="0" w:color="auto"/>
              <w:left w:val="single" w:sz="4" w:space="0" w:color="auto"/>
              <w:bottom w:val="single" w:sz="4" w:space="0" w:color="auto"/>
              <w:right w:val="single" w:sz="4" w:space="0" w:color="auto"/>
            </w:tcBorders>
            <w:vAlign w:val="center"/>
          </w:tcPr>
          <w:p w14:paraId="2AC953DE" w14:textId="77777777" w:rsidR="00FB72B2" w:rsidRPr="00FB72B2" w:rsidRDefault="00FB72B2" w:rsidP="00FB72B2">
            <w:pPr>
              <w:jc w:val="center"/>
              <w:rPr>
                <w:b/>
                <w:bCs/>
                <w:color w:val="000000"/>
                <w:lang w:eastAsia="zh-CN"/>
              </w:rPr>
            </w:pPr>
          </w:p>
        </w:tc>
      </w:tr>
      <w:tr w:rsidR="00FB72B2" w:rsidRPr="00FB72B2" w14:paraId="0E61F162" w14:textId="77777777" w:rsidTr="001F5304">
        <w:trPr>
          <w:trHeight w:val="510"/>
        </w:trPr>
        <w:tc>
          <w:tcPr>
            <w:tcW w:w="1018" w:type="dxa"/>
            <w:tcBorders>
              <w:top w:val="single" w:sz="4" w:space="0" w:color="auto"/>
              <w:left w:val="single" w:sz="4" w:space="0" w:color="auto"/>
              <w:bottom w:val="single" w:sz="4" w:space="0" w:color="auto"/>
              <w:right w:val="single" w:sz="4" w:space="0" w:color="auto"/>
            </w:tcBorders>
            <w:noWrap/>
            <w:vAlign w:val="center"/>
          </w:tcPr>
          <w:p w14:paraId="76DC4A0D"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color w:val="FF0000"/>
                <w:sz w:val="20"/>
                <w:szCs w:val="20"/>
                <w:lang w:val="ru-RU" w:eastAsia="ru-RU"/>
              </w:rPr>
              <w:t>Lotul 25.9</w:t>
            </w:r>
          </w:p>
        </w:tc>
        <w:tc>
          <w:tcPr>
            <w:tcW w:w="966" w:type="dxa"/>
            <w:tcBorders>
              <w:top w:val="single" w:sz="4" w:space="0" w:color="auto"/>
              <w:left w:val="nil"/>
              <w:bottom w:val="single" w:sz="4" w:space="0" w:color="auto"/>
              <w:right w:val="single" w:sz="4" w:space="0" w:color="auto"/>
            </w:tcBorders>
            <w:noWrap/>
            <w:vAlign w:val="center"/>
          </w:tcPr>
          <w:p w14:paraId="7C11C231"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1896.2.</w:t>
            </w:r>
          </w:p>
        </w:tc>
        <w:tc>
          <w:tcPr>
            <w:tcW w:w="4420" w:type="dxa"/>
            <w:tcBorders>
              <w:top w:val="single" w:sz="4" w:space="0" w:color="auto"/>
              <w:left w:val="nil"/>
              <w:bottom w:val="single" w:sz="4" w:space="0" w:color="auto"/>
              <w:right w:val="single" w:sz="4" w:space="0" w:color="auto"/>
            </w:tcBorders>
            <w:vAlign w:val="center"/>
          </w:tcPr>
          <w:p w14:paraId="5053BA2D" w14:textId="77777777" w:rsidR="00FB72B2" w:rsidRPr="00FB72B2" w:rsidRDefault="00FB72B2" w:rsidP="00FB72B2">
            <w:pPr>
              <w:rPr>
                <w:color w:val="000000"/>
                <w:sz w:val="20"/>
                <w:szCs w:val="20"/>
                <w:lang w:eastAsia="zh-CN"/>
              </w:rPr>
            </w:pPr>
            <w:r w:rsidRPr="00FB72B2">
              <w:rPr>
                <w:color w:val="000000"/>
                <w:sz w:val="20"/>
                <w:szCs w:val="20"/>
                <w:lang w:val="it-IT" w:eastAsia="ru-RU"/>
              </w:rPr>
              <w:t>Investigarea bacteriologică a biosubstratului la trihomoniază</w:t>
            </w:r>
          </w:p>
        </w:tc>
        <w:tc>
          <w:tcPr>
            <w:tcW w:w="1383" w:type="dxa"/>
            <w:tcBorders>
              <w:top w:val="single" w:sz="4" w:space="0" w:color="auto"/>
              <w:left w:val="nil"/>
              <w:bottom w:val="single" w:sz="4" w:space="0" w:color="auto"/>
              <w:right w:val="single" w:sz="4" w:space="0" w:color="auto"/>
            </w:tcBorders>
            <w:noWrap/>
            <w:vAlign w:val="center"/>
          </w:tcPr>
          <w:p w14:paraId="371A2B3D"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2 analiză</w:t>
            </w:r>
          </w:p>
        </w:tc>
        <w:tc>
          <w:tcPr>
            <w:tcW w:w="1243" w:type="dxa"/>
            <w:tcBorders>
              <w:top w:val="single" w:sz="4" w:space="0" w:color="auto"/>
              <w:left w:val="nil"/>
              <w:bottom w:val="single" w:sz="4" w:space="0" w:color="auto"/>
              <w:right w:val="single" w:sz="4" w:space="0" w:color="auto"/>
            </w:tcBorders>
            <w:vAlign w:val="center"/>
          </w:tcPr>
          <w:p w14:paraId="01F9834E" w14:textId="77777777" w:rsidR="00FB72B2" w:rsidRPr="00FB72B2" w:rsidRDefault="00FB72B2" w:rsidP="00FB72B2">
            <w:pPr>
              <w:jc w:val="center"/>
              <w:rPr>
                <w:b/>
                <w:bCs/>
                <w:color w:val="FF0000"/>
                <w:lang w:eastAsia="zh-CN"/>
              </w:rPr>
            </w:pPr>
            <w:r w:rsidRPr="00FB72B2">
              <w:rPr>
                <w:b/>
                <w:bCs/>
                <w:sz w:val="20"/>
                <w:szCs w:val="20"/>
                <w:lang w:val="ru-RU" w:eastAsia="ru-RU"/>
              </w:rPr>
              <w:t>60</w:t>
            </w:r>
          </w:p>
        </w:tc>
        <w:tc>
          <w:tcPr>
            <w:tcW w:w="1276" w:type="dxa"/>
            <w:tcBorders>
              <w:top w:val="single" w:sz="4" w:space="0" w:color="auto"/>
              <w:left w:val="single" w:sz="4" w:space="0" w:color="auto"/>
              <w:bottom w:val="single" w:sz="4" w:space="0" w:color="auto"/>
              <w:right w:val="single" w:sz="4" w:space="0" w:color="auto"/>
            </w:tcBorders>
            <w:vAlign w:val="center"/>
          </w:tcPr>
          <w:p w14:paraId="5C2EE707" w14:textId="77777777" w:rsidR="00FB72B2" w:rsidRPr="00FB72B2" w:rsidRDefault="00FB72B2" w:rsidP="00FB72B2">
            <w:pPr>
              <w:jc w:val="center"/>
              <w:rPr>
                <w:b/>
                <w:bCs/>
                <w:color w:val="000000"/>
                <w:lang w:eastAsia="zh-CN"/>
              </w:rPr>
            </w:pPr>
          </w:p>
        </w:tc>
      </w:tr>
      <w:tr w:rsidR="00FB72B2" w:rsidRPr="00FB72B2" w14:paraId="5C7A8079" w14:textId="77777777" w:rsidTr="001F5304">
        <w:trPr>
          <w:trHeight w:val="510"/>
        </w:trPr>
        <w:tc>
          <w:tcPr>
            <w:tcW w:w="1018" w:type="dxa"/>
            <w:tcBorders>
              <w:top w:val="nil"/>
              <w:left w:val="single" w:sz="4" w:space="0" w:color="auto"/>
              <w:bottom w:val="single" w:sz="4" w:space="0" w:color="auto"/>
              <w:right w:val="single" w:sz="4" w:space="0" w:color="auto"/>
            </w:tcBorders>
            <w:noWrap/>
            <w:vAlign w:val="center"/>
          </w:tcPr>
          <w:p w14:paraId="5E75EE0D"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color w:val="FF0000"/>
                <w:sz w:val="20"/>
                <w:szCs w:val="20"/>
                <w:lang w:val="ru-RU" w:eastAsia="ru-RU"/>
              </w:rPr>
              <w:t>Lotul 25.10</w:t>
            </w:r>
          </w:p>
        </w:tc>
        <w:tc>
          <w:tcPr>
            <w:tcW w:w="966" w:type="dxa"/>
            <w:tcBorders>
              <w:top w:val="nil"/>
              <w:left w:val="nil"/>
              <w:bottom w:val="single" w:sz="4" w:space="0" w:color="auto"/>
              <w:right w:val="single" w:sz="4" w:space="0" w:color="auto"/>
            </w:tcBorders>
            <w:noWrap/>
            <w:vAlign w:val="center"/>
          </w:tcPr>
          <w:p w14:paraId="6D3A646D"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3878.1.</w:t>
            </w:r>
          </w:p>
        </w:tc>
        <w:tc>
          <w:tcPr>
            <w:tcW w:w="4420" w:type="dxa"/>
            <w:tcBorders>
              <w:top w:val="nil"/>
              <w:left w:val="nil"/>
              <w:bottom w:val="single" w:sz="4" w:space="0" w:color="auto"/>
              <w:right w:val="single" w:sz="4" w:space="0" w:color="auto"/>
            </w:tcBorders>
            <w:vAlign w:val="center"/>
          </w:tcPr>
          <w:p w14:paraId="742BA587" w14:textId="77777777" w:rsidR="00FB72B2" w:rsidRPr="00FB72B2" w:rsidRDefault="00FB72B2" w:rsidP="00FB72B2">
            <w:pPr>
              <w:rPr>
                <w:color w:val="000000"/>
                <w:sz w:val="20"/>
                <w:szCs w:val="20"/>
                <w:lang w:eastAsia="zh-CN"/>
              </w:rPr>
            </w:pPr>
            <w:r w:rsidRPr="00FB72B2">
              <w:rPr>
                <w:color w:val="000000"/>
                <w:sz w:val="20"/>
                <w:szCs w:val="20"/>
                <w:lang w:val="it-IT" w:eastAsia="ru-RU"/>
              </w:rPr>
              <w:t>Examenul microbiologic a materialul de cercetare pentru izolarea candidelor</w:t>
            </w:r>
          </w:p>
        </w:tc>
        <w:tc>
          <w:tcPr>
            <w:tcW w:w="1383" w:type="dxa"/>
            <w:tcBorders>
              <w:top w:val="nil"/>
              <w:left w:val="nil"/>
              <w:bottom w:val="single" w:sz="4" w:space="0" w:color="auto"/>
              <w:right w:val="single" w:sz="4" w:space="0" w:color="auto"/>
            </w:tcBorders>
            <w:noWrap/>
            <w:vAlign w:val="center"/>
          </w:tcPr>
          <w:p w14:paraId="497A16AA"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 investigație</w:t>
            </w:r>
          </w:p>
        </w:tc>
        <w:tc>
          <w:tcPr>
            <w:tcW w:w="1243" w:type="dxa"/>
            <w:tcBorders>
              <w:top w:val="nil"/>
              <w:left w:val="nil"/>
              <w:bottom w:val="single" w:sz="4" w:space="0" w:color="auto"/>
              <w:right w:val="single" w:sz="4" w:space="0" w:color="auto"/>
            </w:tcBorders>
            <w:vAlign w:val="center"/>
          </w:tcPr>
          <w:p w14:paraId="6BC463E1" w14:textId="77777777" w:rsidR="00FB72B2" w:rsidRPr="00FB72B2" w:rsidRDefault="00FB72B2" w:rsidP="00FB72B2">
            <w:pPr>
              <w:jc w:val="center"/>
              <w:rPr>
                <w:b/>
                <w:bCs/>
                <w:color w:val="FF0000"/>
                <w:lang w:eastAsia="zh-CN"/>
              </w:rPr>
            </w:pPr>
            <w:r w:rsidRPr="00FB72B2">
              <w:rPr>
                <w:b/>
                <w:bCs/>
                <w:sz w:val="20"/>
                <w:szCs w:val="20"/>
                <w:lang w:val="ru-RU" w:eastAsia="ru-RU"/>
              </w:rPr>
              <w:t>60</w:t>
            </w:r>
          </w:p>
        </w:tc>
        <w:tc>
          <w:tcPr>
            <w:tcW w:w="1276" w:type="dxa"/>
            <w:tcBorders>
              <w:top w:val="nil"/>
              <w:left w:val="single" w:sz="4" w:space="0" w:color="auto"/>
              <w:bottom w:val="single" w:sz="4" w:space="0" w:color="auto"/>
              <w:right w:val="single" w:sz="4" w:space="0" w:color="auto"/>
            </w:tcBorders>
            <w:vAlign w:val="center"/>
          </w:tcPr>
          <w:p w14:paraId="68388CB2" w14:textId="77777777" w:rsidR="00FB72B2" w:rsidRPr="00FB72B2" w:rsidRDefault="00FB72B2" w:rsidP="00FB72B2">
            <w:pPr>
              <w:jc w:val="center"/>
              <w:rPr>
                <w:b/>
                <w:bCs/>
                <w:color w:val="000000"/>
                <w:lang w:eastAsia="zh-CN"/>
              </w:rPr>
            </w:pPr>
          </w:p>
        </w:tc>
      </w:tr>
      <w:tr w:rsidR="00FB72B2" w:rsidRPr="00FB72B2" w14:paraId="665E423A" w14:textId="77777777" w:rsidTr="001F5304">
        <w:trPr>
          <w:trHeight w:val="510"/>
        </w:trPr>
        <w:tc>
          <w:tcPr>
            <w:tcW w:w="1018" w:type="dxa"/>
            <w:tcBorders>
              <w:top w:val="nil"/>
              <w:left w:val="single" w:sz="4" w:space="0" w:color="auto"/>
              <w:bottom w:val="single" w:sz="4" w:space="0" w:color="auto"/>
              <w:right w:val="single" w:sz="4" w:space="0" w:color="auto"/>
            </w:tcBorders>
            <w:noWrap/>
            <w:vAlign w:val="center"/>
          </w:tcPr>
          <w:p w14:paraId="629F8CCE" w14:textId="77777777" w:rsidR="00FB72B2" w:rsidRPr="00FB72B2" w:rsidRDefault="00FB72B2" w:rsidP="00FB72B2">
            <w:pPr>
              <w:jc w:val="center"/>
              <w:rPr>
                <w:rFonts w:ascii="Calibri" w:hAnsi="Calibri" w:cs="Calibri"/>
                <w:color w:val="FF0000"/>
                <w:sz w:val="20"/>
                <w:szCs w:val="20"/>
                <w:lang w:eastAsia="zh-CN"/>
              </w:rPr>
            </w:pPr>
            <w:r w:rsidRPr="00FB72B2">
              <w:rPr>
                <w:rFonts w:ascii="Calibri" w:hAnsi="Calibri" w:cs="Calibri"/>
                <w:color w:val="FF0000"/>
                <w:sz w:val="20"/>
                <w:szCs w:val="20"/>
                <w:lang w:val="ru-RU" w:eastAsia="ru-RU"/>
              </w:rPr>
              <w:t>Lotul 25.11</w:t>
            </w:r>
          </w:p>
        </w:tc>
        <w:tc>
          <w:tcPr>
            <w:tcW w:w="966" w:type="dxa"/>
            <w:tcBorders>
              <w:top w:val="nil"/>
              <w:left w:val="nil"/>
              <w:bottom w:val="single" w:sz="4" w:space="0" w:color="auto"/>
              <w:right w:val="single" w:sz="4" w:space="0" w:color="auto"/>
            </w:tcBorders>
            <w:noWrap/>
            <w:vAlign w:val="center"/>
          </w:tcPr>
          <w:p w14:paraId="1DE9956D"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1896.1.</w:t>
            </w:r>
          </w:p>
        </w:tc>
        <w:tc>
          <w:tcPr>
            <w:tcW w:w="4420" w:type="dxa"/>
            <w:tcBorders>
              <w:top w:val="nil"/>
              <w:left w:val="nil"/>
              <w:bottom w:val="single" w:sz="4" w:space="0" w:color="auto"/>
              <w:right w:val="single" w:sz="4" w:space="0" w:color="auto"/>
            </w:tcBorders>
            <w:vAlign w:val="center"/>
          </w:tcPr>
          <w:p w14:paraId="2516413A" w14:textId="77777777" w:rsidR="00FB72B2" w:rsidRPr="00FB72B2" w:rsidRDefault="00FB72B2" w:rsidP="00FB72B2">
            <w:pPr>
              <w:rPr>
                <w:color w:val="000000"/>
                <w:sz w:val="20"/>
                <w:szCs w:val="20"/>
                <w:lang w:eastAsia="zh-CN"/>
              </w:rPr>
            </w:pPr>
            <w:r w:rsidRPr="00FB72B2">
              <w:rPr>
                <w:color w:val="000000"/>
                <w:sz w:val="20"/>
                <w:szCs w:val="20"/>
                <w:lang w:val="it-IT" w:eastAsia="ru-RU"/>
              </w:rPr>
              <w:t>Investigarea bacteriologică a biosubstratului la gonoree</w:t>
            </w:r>
          </w:p>
        </w:tc>
        <w:tc>
          <w:tcPr>
            <w:tcW w:w="1383" w:type="dxa"/>
            <w:tcBorders>
              <w:top w:val="nil"/>
              <w:left w:val="nil"/>
              <w:bottom w:val="single" w:sz="4" w:space="0" w:color="auto"/>
              <w:right w:val="single" w:sz="4" w:space="0" w:color="auto"/>
            </w:tcBorders>
            <w:noWrap/>
            <w:vAlign w:val="center"/>
          </w:tcPr>
          <w:p w14:paraId="61D1249C"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2F766D02" w14:textId="77777777" w:rsidR="00FB72B2" w:rsidRPr="00FB72B2" w:rsidRDefault="00FB72B2" w:rsidP="00FB72B2">
            <w:pPr>
              <w:jc w:val="center"/>
              <w:rPr>
                <w:b/>
                <w:bCs/>
                <w:color w:val="FF0000"/>
                <w:lang w:eastAsia="zh-CN"/>
              </w:rPr>
            </w:pPr>
            <w:r w:rsidRPr="00FB72B2">
              <w:rPr>
                <w:b/>
                <w:bCs/>
                <w:sz w:val="20"/>
                <w:szCs w:val="20"/>
                <w:lang w:val="ru-RU" w:eastAsia="ru-RU"/>
              </w:rPr>
              <w:t>48</w:t>
            </w:r>
          </w:p>
        </w:tc>
        <w:tc>
          <w:tcPr>
            <w:tcW w:w="1276" w:type="dxa"/>
            <w:tcBorders>
              <w:top w:val="nil"/>
              <w:left w:val="single" w:sz="4" w:space="0" w:color="auto"/>
              <w:bottom w:val="single" w:sz="4" w:space="0" w:color="auto"/>
              <w:right w:val="single" w:sz="4" w:space="0" w:color="auto"/>
            </w:tcBorders>
            <w:vAlign w:val="center"/>
          </w:tcPr>
          <w:p w14:paraId="6D40B4A0" w14:textId="77777777" w:rsidR="00FB72B2" w:rsidRPr="00FB72B2" w:rsidRDefault="00FB72B2" w:rsidP="00FB72B2">
            <w:pPr>
              <w:jc w:val="center"/>
              <w:rPr>
                <w:b/>
                <w:bCs/>
                <w:color w:val="000000"/>
                <w:lang w:eastAsia="zh-CN"/>
              </w:rPr>
            </w:pPr>
          </w:p>
        </w:tc>
      </w:tr>
      <w:tr w:rsidR="00FB72B2" w:rsidRPr="00FB72B2" w14:paraId="08D38823" w14:textId="77777777" w:rsidTr="001F5304">
        <w:trPr>
          <w:trHeight w:val="628"/>
        </w:trPr>
        <w:tc>
          <w:tcPr>
            <w:tcW w:w="1018" w:type="dxa"/>
            <w:tcBorders>
              <w:top w:val="nil"/>
              <w:left w:val="single" w:sz="4" w:space="0" w:color="auto"/>
              <w:bottom w:val="single" w:sz="4" w:space="0" w:color="auto"/>
              <w:right w:val="single" w:sz="4" w:space="0" w:color="auto"/>
            </w:tcBorders>
            <w:noWrap/>
            <w:vAlign w:val="center"/>
          </w:tcPr>
          <w:p w14:paraId="491F9EAF"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color w:val="FF0000"/>
                <w:sz w:val="20"/>
                <w:szCs w:val="20"/>
                <w:lang w:val="ru-RU" w:eastAsia="ru-RU"/>
              </w:rPr>
              <w:t>Lotul 25.12</w:t>
            </w:r>
          </w:p>
        </w:tc>
        <w:tc>
          <w:tcPr>
            <w:tcW w:w="966" w:type="dxa"/>
            <w:tcBorders>
              <w:top w:val="nil"/>
              <w:left w:val="nil"/>
              <w:bottom w:val="single" w:sz="4" w:space="0" w:color="auto"/>
              <w:right w:val="single" w:sz="4" w:space="0" w:color="auto"/>
            </w:tcBorders>
            <w:noWrap/>
            <w:vAlign w:val="center"/>
          </w:tcPr>
          <w:p w14:paraId="5D1783D4"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1896.2.</w:t>
            </w:r>
          </w:p>
        </w:tc>
        <w:tc>
          <w:tcPr>
            <w:tcW w:w="4420" w:type="dxa"/>
            <w:tcBorders>
              <w:top w:val="nil"/>
              <w:left w:val="nil"/>
              <w:bottom w:val="single" w:sz="4" w:space="0" w:color="auto"/>
              <w:right w:val="single" w:sz="4" w:space="0" w:color="auto"/>
            </w:tcBorders>
            <w:vAlign w:val="center"/>
          </w:tcPr>
          <w:p w14:paraId="6A293733" w14:textId="77777777" w:rsidR="00FB72B2" w:rsidRPr="00FB72B2" w:rsidRDefault="00FB72B2" w:rsidP="00FB72B2">
            <w:pPr>
              <w:rPr>
                <w:color w:val="000000"/>
                <w:sz w:val="20"/>
                <w:szCs w:val="20"/>
                <w:lang w:eastAsia="zh-CN"/>
              </w:rPr>
            </w:pPr>
            <w:r w:rsidRPr="00FB72B2">
              <w:rPr>
                <w:color w:val="000000"/>
                <w:sz w:val="20"/>
                <w:szCs w:val="20"/>
                <w:lang w:val="it-IT" w:eastAsia="ru-RU"/>
              </w:rPr>
              <w:t>Investigarea bacteriologică a biosubstratului la trihomoniază</w:t>
            </w:r>
          </w:p>
        </w:tc>
        <w:tc>
          <w:tcPr>
            <w:tcW w:w="1383" w:type="dxa"/>
            <w:tcBorders>
              <w:top w:val="nil"/>
              <w:left w:val="nil"/>
              <w:bottom w:val="single" w:sz="4" w:space="0" w:color="auto"/>
              <w:right w:val="single" w:sz="4" w:space="0" w:color="auto"/>
            </w:tcBorders>
            <w:noWrap/>
            <w:vAlign w:val="center"/>
          </w:tcPr>
          <w:p w14:paraId="4A37A1E7"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534AF6DB" w14:textId="77777777" w:rsidR="00FB72B2" w:rsidRPr="00FB72B2" w:rsidRDefault="00FB72B2" w:rsidP="00FB72B2">
            <w:pPr>
              <w:jc w:val="center"/>
              <w:rPr>
                <w:b/>
                <w:bCs/>
                <w:color w:val="FF0000"/>
                <w:lang w:eastAsia="zh-CN"/>
              </w:rPr>
            </w:pPr>
            <w:r w:rsidRPr="00FB72B2">
              <w:rPr>
                <w:b/>
                <w:bCs/>
                <w:sz w:val="20"/>
                <w:szCs w:val="20"/>
                <w:lang w:val="ru-RU" w:eastAsia="ru-RU"/>
              </w:rPr>
              <w:t>48</w:t>
            </w:r>
          </w:p>
        </w:tc>
        <w:tc>
          <w:tcPr>
            <w:tcW w:w="1276" w:type="dxa"/>
            <w:tcBorders>
              <w:top w:val="nil"/>
              <w:left w:val="single" w:sz="4" w:space="0" w:color="auto"/>
              <w:bottom w:val="single" w:sz="4" w:space="0" w:color="auto"/>
              <w:right w:val="single" w:sz="4" w:space="0" w:color="auto"/>
            </w:tcBorders>
            <w:vAlign w:val="center"/>
          </w:tcPr>
          <w:p w14:paraId="7DED0486" w14:textId="77777777" w:rsidR="00FB72B2" w:rsidRPr="00FB72B2" w:rsidRDefault="00FB72B2" w:rsidP="00FB72B2">
            <w:pPr>
              <w:jc w:val="center"/>
              <w:rPr>
                <w:b/>
                <w:bCs/>
                <w:color w:val="000000"/>
                <w:lang w:eastAsia="zh-CN"/>
              </w:rPr>
            </w:pPr>
          </w:p>
        </w:tc>
      </w:tr>
      <w:tr w:rsidR="00FB72B2" w:rsidRPr="00FB72B2" w14:paraId="668FD898" w14:textId="77777777" w:rsidTr="001F5304">
        <w:trPr>
          <w:trHeight w:val="342"/>
        </w:trPr>
        <w:tc>
          <w:tcPr>
            <w:tcW w:w="1018" w:type="dxa"/>
            <w:tcBorders>
              <w:top w:val="nil"/>
              <w:left w:val="single" w:sz="4" w:space="0" w:color="auto"/>
              <w:bottom w:val="single" w:sz="4" w:space="0" w:color="auto"/>
              <w:right w:val="single" w:sz="4" w:space="0" w:color="auto"/>
            </w:tcBorders>
            <w:noWrap/>
            <w:vAlign w:val="center"/>
          </w:tcPr>
          <w:p w14:paraId="361A5924"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b/>
                <w:bCs/>
                <w:sz w:val="20"/>
                <w:szCs w:val="20"/>
                <w:lang w:val="ru-RU" w:eastAsia="ru-RU"/>
              </w:rPr>
              <w:t> </w:t>
            </w:r>
          </w:p>
        </w:tc>
        <w:tc>
          <w:tcPr>
            <w:tcW w:w="966" w:type="dxa"/>
            <w:tcBorders>
              <w:top w:val="nil"/>
              <w:left w:val="nil"/>
              <w:bottom w:val="single" w:sz="4" w:space="0" w:color="auto"/>
              <w:right w:val="single" w:sz="4" w:space="0" w:color="auto"/>
            </w:tcBorders>
            <w:noWrap/>
            <w:vAlign w:val="center"/>
          </w:tcPr>
          <w:p w14:paraId="2BDA9D49" w14:textId="77777777" w:rsidR="00FB72B2" w:rsidRPr="00FB72B2" w:rsidRDefault="00FB72B2" w:rsidP="00FB72B2">
            <w:pPr>
              <w:jc w:val="center"/>
              <w:rPr>
                <w:color w:val="000000"/>
                <w:sz w:val="20"/>
                <w:szCs w:val="20"/>
                <w:lang w:eastAsia="zh-CN"/>
              </w:rPr>
            </w:pPr>
            <w:r w:rsidRPr="00FB72B2">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7CD0BFE0" w14:textId="77777777" w:rsidR="00FB72B2" w:rsidRPr="00FB72B2" w:rsidRDefault="00FB72B2" w:rsidP="00FB72B2">
            <w:pPr>
              <w:rPr>
                <w:color w:val="000000"/>
                <w:sz w:val="20"/>
                <w:szCs w:val="20"/>
                <w:lang w:eastAsia="zh-CN"/>
              </w:rPr>
            </w:pPr>
            <w:r w:rsidRPr="00FB72B2">
              <w:rPr>
                <w:b/>
                <w:bCs/>
                <w:sz w:val="20"/>
                <w:szCs w:val="20"/>
                <w:lang w:val="ru-RU" w:eastAsia="ru-RU"/>
              </w:rPr>
              <w:t>TOTAL LOTUL 25</w:t>
            </w:r>
          </w:p>
        </w:tc>
        <w:tc>
          <w:tcPr>
            <w:tcW w:w="1383" w:type="dxa"/>
            <w:tcBorders>
              <w:top w:val="nil"/>
              <w:left w:val="nil"/>
              <w:bottom w:val="single" w:sz="4" w:space="0" w:color="auto"/>
              <w:right w:val="single" w:sz="4" w:space="0" w:color="auto"/>
            </w:tcBorders>
            <w:noWrap/>
            <w:vAlign w:val="center"/>
          </w:tcPr>
          <w:p w14:paraId="6F5DE3B7" w14:textId="77777777" w:rsidR="00FB72B2" w:rsidRPr="00FB72B2" w:rsidRDefault="00FB72B2" w:rsidP="00FB72B2">
            <w:pPr>
              <w:jc w:val="center"/>
              <w:rPr>
                <w:color w:val="000000"/>
                <w:sz w:val="20"/>
                <w:szCs w:val="20"/>
                <w:lang w:eastAsia="zh-CN"/>
              </w:rPr>
            </w:pPr>
            <w:r w:rsidRPr="00FB72B2">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7FF5E0AF" w14:textId="77777777" w:rsidR="00FB72B2" w:rsidRPr="00FB72B2" w:rsidRDefault="00FB72B2" w:rsidP="00FB72B2">
            <w:pPr>
              <w:jc w:val="center"/>
              <w:rPr>
                <w:b/>
                <w:bCs/>
                <w:color w:val="FF0000"/>
                <w:lang w:eastAsia="zh-CN"/>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16B9877F"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317808,00</w:t>
            </w:r>
          </w:p>
        </w:tc>
      </w:tr>
      <w:tr w:rsidR="00FB72B2" w:rsidRPr="00FB72B2" w14:paraId="743808D4" w14:textId="77777777" w:rsidTr="001F5304">
        <w:trPr>
          <w:trHeight w:val="278"/>
        </w:trPr>
        <w:tc>
          <w:tcPr>
            <w:tcW w:w="1018" w:type="dxa"/>
            <w:tcBorders>
              <w:top w:val="nil"/>
              <w:left w:val="single" w:sz="4" w:space="0" w:color="auto"/>
              <w:bottom w:val="single" w:sz="4" w:space="0" w:color="auto"/>
              <w:right w:val="single" w:sz="4" w:space="0" w:color="auto"/>
            </w:tcBorders>
            <w:noWrap/>
            <w:vAlign w:val="center"/>
          </w:tcPr>
          <w:p w14:paraId="377527AB" w14:textId="77777777" w:rsidR="00FB72B2" w:rsidRPr="00FB72B2" w:rsidRDefault="00FB72B2" w:rsidP="00FB72B2">
            <w:pPr>
              <w:jc w:val="center"/>
              <w:rPr>
                <w:rFonts w:ascii="Calibri" w:hAnsi="Calibri" w:cs="Calibri"/>
                <w:b/>
                <w:bCs/>
                <w:sz w:val="20"/>
                <w:szCs w:val="20"/>
                <w:lang w:eastAsia="zh-CN"/>
              </w:rPr>
            </w:pPr>
            <w:r w:rsidRPr="00FB72B2">
              <w:rPr>
                <w:b/>
                <w:bCs/>
                <w:color w:val="000000"/>
                <w:sz w:val="20"/>
                <w:szCs w:val="20"/>
                <w:lang w:val="ru-RU" w:eastAsia="ru-RU"/>
              </w:rPr>
              <w:t>Lotul 26</w:t>
            </w:r>
          </w:p>
        </w:tc>
        <w:tc>
          <w:tcPr>
            <w:tcW w:w="966" w:type="dxa"/>
            <w:tcBorders>
              <w:top w:val="nil"/>
              <w:left w:val="nil"/>
              <w:bottom w:val="single" w:sz="4" w:space="0" w:color="auto"/>
              <w:right w:val="single" w:sz="4" w:space="0" w:color="auto"/>
            </w:tcBorders>
            <w:vAlign w:val="center"/>
          </w:tcPr>
          <w:p w14:paraId="247FACE8"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 </w:t>
            </w:r>
          </w:p>
        </w:tc>
        <w:tc>
          <w:tcPr>
            <w:tcW w:w="4420" w:type="dxa"/>
            <w:tcBorders>
              <w:top w:val="nil"/>
              <w:left w:val="nil"/>
              <w:bottom w:val="single" w:sz="4" w:space="0" w:color="auto"/>
              <w:right w:val="single" w:sz="4" w:space="0" w:color="auto"/>
            </w:tcBorders>
            <w:vAlign w:val="center"/>
          </w:tcPr>
          <w:p w14:paraId="5118F554" w14:textId="77777777" w:rsidR="00FB72B2" w:rsidRPr="00FB72B2" w:rsidRDefault="00FB72B2" w:rsidP="00FB72B2">
            <w:pPr>
              <w:rPr>
                <w:color w:val="000000"/>
                <w:sz w:val="20"/>
                <w:szCs w:val="20"/>
                <w:lang w:eastAsia="zh-CN"/>
              </w:rPr>
            </w:pPr>
            <w:r w:rsidRPr="00FB72B2">
              <w:rPr>
                <w:b/>
                <w:bCs/>
                <w:color w:val="000000"/>
                <w:sz w:val="20"/>
                <w:szCs w:val="20"/>
                <w:lang w:val="ru-RU" w:eastAsia="ru-RU"/>
              </w:rPr>
              <w:t>Lotul 26- Investigații  alergologice</w:t>
            </w:r>
          </w:p>
        </w:tc>
        <w:tc>
          <w:tcPr>
            <w:tcW w:w="1383" w:type="dxa"/>
            <w:tcBorders>
              <w:top w:val="nil"/>
              <w:left w:val="nil"/>
              <w:bottom w:val="single" w:sz="4" w:space="0" w:color="auto"/>
              <w:right w:val="single" w:sz="4" w:space="0" w:color="auto"/>
            </w:tcBorders>
            <w:vAlign w:val="center"/>
          </w:tcPr>
          <w:p w14:paraId="4588886F"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 </w:t>
            </w:r>
          </w:p>
        </w:tc>
        <w:tc>
          <w:tcPr>
            <w:tcW w:w="1243" w:type="dxa"/>
            <w:tcBorders>
              <w:top w:val="nil"/>
              <w:left w:val="nil"/>
              <w:bottom w:val="single" w:sz="4" w:space="0" w:color="auto"/>
              <w:right w:val="single" w:sz="4" w:space="0" w:color="auto"/>
            </w:tcBorders>
            <w:vAlign w:val="center"/>
          </w:tcPr>
          <w:p w14:paraId="21E6D9E6" w14:textId="77777777" w:rsidR="00FB72B2" w:rsidRPr="00FB72B2" w:rsidRDefault="00FB72B2" w:rsidP="00FB72B2">
            <w:pPr>
              <w:jc w:val="center"/>
              <w:rPr>
                <w:b/>
                <w:bCs/>
                <w:color w:val="FF0000"/>
                <w:lang w:eastAsia="zh-CN"/>
              </w:rPr>
            </w:pPr>
            <w:r w:rsidRPr="00FB72B2">
              <w:rPr>
                <w:b/>
                <w:bCs/>
                <w:color w:val="FF0000"/>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304222A6"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 </w:t>
            </w:r>
          </w:p>
        </w:tc>
      </w:tr>
      <w:tr w:rsidR="00FB72B2" w:rsidRPr="00FB72B2" w14:paraId="326882F6" w14:textId="77777777" w:rsidTr="001F5304">
        <w:trPr>
          <w:trHeight w:val="412"/>
        </w:trPr>
        <w:tc>
          <w:tcPr>
            <w:tcW w:w="1018" w:type="dxa"/>
            <w:tcBorders>
              <w:top w:val="nil"/>
              <w:left w:val="single" w:sz="4" w:space="0" w:color="auto"/>
              <w:bottom w:val="single" w:sz="4" w:space="0" w:color="auto"/>
              <w:right w:val="single" w:sz="4" w:space="0" w:color="auto"/>
            </w:tcBorders>
            <w:noWrap/>
            <w:vAlign w:val="center"/>
          </w:tcPr>
          <w:p w14:paraId="24B794A5"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color w:val="FF0000"/>
                <w:sz w:val="20"/>
                <w:szCs w:val="20"/>
                <w:lang w:val="ru-RU" w:eastAsia="ru-RU"/>
              </w:rPr>
              <w:t>Lotul  26.1</w:t>
            </w:r>
          </w:p>
        </w:tc>
        <w:tc>
          <w:tcPr>
            <w:tcW w:w="966" w:type="dxa"/>
            <w:tcBorders>
              <w:top w:val="nil"/>
              <w:left w:val="nil"/>
              <w:bottom w:val="single" w:sz="4" w:space="0" w:color="auto"/>
              <w:right w:val="single" w:sz="4" w:space="0" w:color="auto"/>
            </w:tcBorders>
            <w:vAlign w:val="center"/>
          </w:tcPr>
          <w:p w14:paraId="31CE3983"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1841.34.</w:t>
            </w:r>
          </w:p>
        </w:tc>
        <w:tc>
          <w:tcPr>
            <w:tcW w:w="4420" w:type="dxa"/>
            <w:tcBorders>
              <w:top w:val="nil"/>
              <w:left w:val="nil"/>
              <w:bottom w:val="single" w:sz="4" w:space="0" w:color="auto"/>
              <w:right w:val="single" w:sz="4" w:space="0" w:color="auto"/>
            </w:tcBorders>
            <w:vAlign w:val="center"/>
          </w:tcPr>
          <w:p w14:paraId="4F811993"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IgE total</w:t>
            </w:r>
          </w:p>
        </w:tc>
        <w:tc>
          <w:tcPr>
            <w:tcW w:w="1383" w:type="dxa"/>
            <w:tcBorders>
              <w:top w:val="nil"/>
              <w:left w:val="nil"/>
              <w:bottom w:val="single" w:sz="4" w:space="0" w:color="auto"/>
              <w:right w:val="single" w:sz="4" w:space="0" w:color="auto"/>
            </w:tcBorders>
            <w:vAlign w:val="center"/>
          </w:tcPr>
          <w:p w14:paraId="26BF0514"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0932A098" w14:textId="77777777" w:rsidR="00FB72B2" w:rsidRPr="00FB72B2" w:rsidRDefault="00FB72B2" w:rsidP="00FB72B2">
            <w:pPr>
              <w:jc w:val="center"/>
              <w:rPr>
                <w:b/>
                <w:bCs/>
                <w:color w:val="FF0000"/>
                <w:lang w:eastAsia="zh-CN"/>
              </w:rPr>
            </w:pPr>
            <w:r w:rsidRPr="00FB72B2">
              <w:rPr>
                <w:b/>
                <w:bCs/>
                <w:sz w:val="20"/>
                <w:szCs w:val="20"/>
                <w:lang w:val="ru-RU" w:eastAsia="ru-RU"/>
              </w:rPr>
              <w:t>120</w:t>
            </w:r>
          </w:p>
        </w:tc>
        <w:tc>
          <w:tcPr>
            <w:tcW w:w="1276" w:type="dxa"/>
            <w:tcBorders>
              <w:top w:val="nil"/>
              <w:left w:val="single" w:sz="4" w:space="0" w:color="auto"/>
              <w:bottom w:val="single" w:sz="4" w:space="0" w:color="auto"/>
              <w:right w:val="single" w:sz="4" w:space="0" w:color="auto"/>
            </w:tcBorders>
            <w:vAlign w:val="center"/>
          </w:tcPr>
          <w:p w14:paraId="76478FE7" w14:textId="77777777" w:rsidR="00FB72B2" w:rsidRPr="00FB72B2" w:rsidRDefault="00FB72B2" w:rsidP="00FB72B2">
            <w:pPr>
              <w:jc w:val="center"/>
              <w:rPr>
                <w:b/>
                <w:bCs/>
                <w:color w:val="000000"/>
                <w:lang w:eastAsia="zh-CN"/>
              </w:rPr>
            </w:pPr>
          </w:p>
        </w:tc>
      </w:tr>
      <w:tr w:rsidR="00FB72B2" w:rsidRPr="00FB72B2" w14:paraId="625E66A3" w14:textId="77777777" w:rsidTr="001F5304">
        <w:trPr>
          <w:trHeight w:val="629"/>
        </w:trPr>
        <w:tc>
          <w:tcPr>
            <w:tcW w:w="1018" w:type="dxa"/>
            <w:tcBorders>
              <w:top w:val="nil"/>
              <w:left w:val="single" w:sz="4" w:space="0" w:color="auto"/>
              <w:bottom w:val="single" w:sz="4" w:space="0" w:color="auto"/>
              <w:right w:val="single" w:sz="4" w:space="0" w:color="auto"/>
            </w:tcBorders>
            <w:noWrap/>
            <w:vAlign w:val="center"/>
          </w:tcPr>
          <w:p w14:paraId="6E74DC86"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color w:val="FF0000"/>
                <w:sz w:val="20"/>
                <w:szCs w:val="20"/>
                <w:lang w:val="ru-RU" w:eastAsia="ru-RU"/>
              </w:rPr>
              <w:t>Lotul  26.2</w:t>
            </w:r>
          </w:p>
        </w:tc>
        <w:tc>
          <w:tcPr>
            <w:tcW w:w="966" w:type="dxa"/>
            <w:tcBorders>
              <w:top w:val="nil"/>
              <w:left w:val="nil"/>
              <w:bottom w:val="single" w:sz="4" w:space="0" w:color="auto"/>
              <w:right w:val="single" w:sz="4" w:space="0" w:color="auto"/>
            </w:tcBorders>
            <w:vAlign w:val="center"/>
          </w:tcPr>
          <w:p w14:paraId="143CF39F"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1841.37.</w:t>
            </w:r>
          </w:p>
        </w:tc>
        <w:tc>
          <w:tcPr>
            <w:tcW w:w="4420" w:type="dxa"/>
            <w:tcBorders>
              <w:top w:val="nil"/>
              <w:left w:val="nil"/>
              <w:bottom w:val="single" w:sz="4" w:space="0" w:color="auto"/>
              <w:right w:val="single" w:sz="4" w:space="0" w:color="auto"/>
            </w:tcBorders>
            <w:vAlign w:val="center"/>
          </w:tcPr>
          <w:p w14:paraId="015AE6D1"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Alla Top Allergy Screen</w:t>
            </w:r>
          </w:p>
        </w:tc>
        <w:tc>
          <w:tcPr>
            <w:tcW w:w="1383" w:type="dxa"/>
            <w:tcBorders>
              <w:top w:val="nil"/>
              <w:left w:val="nil"/>
              <w:bottom w:val="single" w:sz="4" w:space="0" w:color="auto"/>
              <w:right w:val="single" w:sz="4" w:space="0" w:color="auto"/>
            </w:tcBorders>
            <w:vAlign w:val="center"/>
          </w:tcPr>
          <w:p w14:paraId="1755A16A"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4B1E2FE8" w14:textId="77777777" w:rsidR="00FB72B2" w:rsidRPr="00FB72B2" w:rsidRDefault="00FB72B2" w:rsidP="00FB72B2">
            <w:pPr>
              <w:jc w:val="center"/>
              <w:rPr>
                <w:b/>
                <w:bCs/>
                <w:color w:val="FF0000"/>
                <w:lang w:eastAsia="zh-CN"/>
              </w:rPr>
            </w:pPr>
            <w:r w:rsidRPr="00FB72B2">
              <w:rPr>
                <w:b/>
                <w:bCs/>
                <w:sz w:val="20"/>
                <w:szCs w:val="20"/>
                <w:lang w:val="ru-RU" w:eastAsia="ru-RU"/>
              </w:rPr>
              <w:t>120</w:t>
            </w:r>
          </w:p>
        </w:tc>
        <w:tc>
          <w:tcPr>
            <w:tcW w:w="1276" w:type="dxa"/>
            <w:tcBorders>
              <w:top w:val="nil"/>
              <w:left w:val="single" w:sz="4" w:space="0" w:color="auto"/>
              <w:bottom w:val="single" w:sz="4" w:space="0" w:color="auto"/>
              <w:right w:val="single" w:sz="4" w:space="0" w:color="auto"/>
            </w:tcBorders>
            <w:vAlign w:val="center"/>
          </w:tcPr>
          <w:p w14:paraId="6020B8CC" w14:textId="77777777" w:rsidR="00FB72B2" w:rsidRPr="00FB72B2" w:rsidRDefault="00FB72B2" w:rsidP="00FB72B2">
            <w:pPr>
              <w:jc w:val="center"/>
              <w:rPr>
                <w:b/>
                <w:bCs/>
                <w:color w:val="000000"/>
                <w:lang w:eastAsia="zh-CN"/>
              </w:rPr>
            </w:pPr>
          </w:p>
        </w:tc>
      </w:tr>
      <w:tr w:rsidR="00FB72B2" w:rsidRPr="00FB72B2" w14:paraId="287D7CBD" w14:textId="77777777" w:rsidTr="001F5304">
        <w:trPr>
          <w:trHeight w:val="554"/>
        </w:trPr>
        <w:tc>
          <w:tcPr>
            <w:tcW w:w="1018" w:type="dxa"/>
            <w:tcBorders>
              <w:top w:val="nil"/>
              <w:left w:val="single" w:sz="4" w:space="0" w:color="auto"/>
              <w:bottom w:val="single" w:sz="4" w:space="0" w:color="auto"/>
              <w:right w:val="single" w:sz="4" w:space="0" w:color="auto"/>
            </w:tcBorders>
            <w:noWrap/>
            <w:vAlign w:val="center"/>
          </w:tcPr>
          <w:p w14:paraId="5A947712"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color w:val="FF0000"/>
                <w:sz w:val="20"/>
                <w:szCs w:val="20"/>
                <w:lang w:val="ru-RU" w:eastAsia="ru-RU"/>
              </w:rPr>
              <w:t>Lotul  26.3</w:t>
            </w:r>
          </w:p>
        </w:tc>
        <w:tc>
          <w:tcPr>
            <w:tcW w:w="966" w:type="dxa"/>
            <w:tcBorders>
              <w:top w:val="nil"/>
              <w:left w:val="nil"/>
              <w:bottom w:val="single" w:sz="4" w:space="0" w:color="auto"/>
              <w:right w:val="single" w:sz="4" w:space="0" w:color="auto"/>
            </w:tcBorders>
            <w:vAlign w:val="center"/>
          </w:tcPr>
          <w:p w14:paraId="0CA8D10C"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1841.36</w:t>
            </w:r>
          </w:p>
        </w:tc>
        <w:tc>
          <w:tcPr>
            <w:tcW w:w="4420" w:type="dxa"/>
            <w:tcBorders>
              <w:top w:val="nil"/>
              <w:left w:val="nil"/>
              <w:bottom w:val="single" w:sz="4" w:space="0" w:color="auto"/>
              <w:right w:val="single" w:sz="4" w:space="0" w:color="auto"/>
            </w:tcBorders>
            <w:vAlign w:val="center"/>
          </w:tcPr>
          <w:p w14:paraId="4368753A"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IgE specific</w:t>
            </w:r>
          </w:p>
        </w:tc>
        <w:tc>
          <w:tcPr>
            <w:tcW w:w="1383" w:type="dxa"/>
            <w:tcBorders>
              <w:top w:val="nil"/>
              <w:left w:val="nil"/>
              <w:bottom w:val="single" w:sz="4" w:space="0" w:color="auto"/>
              <w:right w:val="single" w:sz="4" w:space="0" w:color="auto"/>
            </w:tcBorders>
            <w:vAlign w:val="center"/>
          </w:tcPr>
          <w:p w14:paraId="196610EF"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p/u 1 alergen</w:t>
            </w:r>
          </w:p>
        </w:tc>
        <w:tc>
          <w:tcPr>
            <w:tcW w:w="1243" w:type="dxa"/>
            <w:tcBorders>
              <w:top w:val="nil"/>
              <w:left w:val="nil"/>
              <w:bottom w:val="single" w:sz="4" w:space="0" w:color="auto"/>
              <w:right w:val="single" w:sz="4" w:space="0" w:color="auto"/>
            </w:tcBorders>
            <w:vAlign w:val="center"/>
          </w:tcPr>
          <w:p w14:paraId="7BA452A6" w14:textId="77777777" w:rsidR="00FB72B2" w:rsidRPr="00FB72B2" w:rsidRDefault="00FB72B2" w:rsidP="00FB72B2">
            <w:pPr>
              <w:jc w:val="center"/>
              <w:rPr>
                <w:b/>
                <w:bCs/>
                <w:color w:val="FF0000"/>
                <w:lang w:eastAsia="zh-CN"/>
              </w:rPr>
            </w:pPr>
            <w:r w:rsidRPr="00FB72B2">
              <w:rPr>
                <w:b/>
                <w:bCs/>
                <w:sz w:val="20"/>
                <w:szCs w:val="20"/>
                <w:lang w:val="ru-RU" w:eastAsia="ru-RU"/>
              </w:rPr>
              <w:t>1800</w:t>
            </w:r>
          </w:p>
        </w:tc>
        <w:tc>
          <w:tcPr>
            <w:tcW w:w="1276" w:type="dxa"/>
            <w:tcBorders>
              <w:top w:val="nil"/>
              <w:left w:val="single" w:sz="4" w:space="0" w:color="auto"/>
              <w:bottom w:val="single" w:sz="4" w:space="0" w:color="auto"/>
              <w:right w:val="single" w:sz="4" w:space="0" w:color="auto"/>
            </w:tcBorders>
            <w:vAlign w:val="center"/>
          </w:tcPr>
          <w:p w14:paraId="6A03A27D" w14:textId="77777777" w:rsidR="00FB72B2" w:rsidRPr="00FB72B2" w:rsidRDefault="00FB72B2" w:rsidP="00FB72B2">
            <w:pPr>
              <w:jc w:val="center"/>
              <w:rPr>
                <w:b/>
                <w:bCs/>
                <w:color w:val="000000"/>
                <w:lang w:eastAsia="zh-CN"/>
              </w:rPr>
            </w:pPr>
          </w:p>
        </w:tc>
      </w:tr>
      <w:tr w:rsidR="00FB72B2" w:rsidRPr="00FB72B2" w14:paraId="0F357B30" w14:textId="77777777" w:rsidTr="001F5304">
        <w:trPr>
          <w:trHeight w:val="278"/>
        </w:trPr>
        <w:tc>
          <w:tcPr>
            <w:tcW w:w="1018" w:type="dxa"/>
            <w:tcBorders>
              <w:top w:val="nil"/>
              <w:left w:val="single" w:sz="4" w:space="0" w:color="auto"/>
              <w:bottom w:val="single" w:sz="4" w:space="0" w:color="auto"/>
              <w:right w:val="single" w:sz="4" w:space="0" w:color="auto"/>
            </w:tcBorders>
            <w:noWrap/>
            <w:vAlign w:val="center"/>
          </w:tcPr>
          <w:p w14:paraId="712724A4"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b/>
                <w:bCs/>
                <w:sz w:val="20"/>
                <w:szCs w:val="20"/>
                <w:lang w:val="ru-RU" w:eastAsia="ru-RU"/>
              </w:rPr>
              <w:t> </w:t>
            </w:r>
          </w:p>
        </w:tc>
        <w:tc>
          <w:tcPr>
            <w:tcW w:w="966" w:type="dxa"/>
            <w:tcBorders>
              <w:top w:val="nil"/>
              <w:left w:val="nil"/>
              <w:bottom w:val="single" w:sz="4" w:space="0" w:color="auto"/>
              <w:right w:val="single" w:sz="4" w:space="0" w:color="auto"/>
            </w:tcBorders>
            <w:vAlign w:val="center"/>
          </w:tcPr>
          <w:p w14:paraId="05B59A72" w14:textId="77777777" w:rsidR="00FB72B2" w:rsidRPr="00FB72B2" w:rsidRDefault="00FB72B2" w:rsidP="00FB72B2">
            <w:pPr>
              <w:jc w:val="center"/>
              <w:rPr>
                <w:color w:val="000000"/>
                <w:sz w:val="20"/>
                <w:szCs w:val="20"/>
                <w:lang w:eastAsia="zh-CN"/>
              </w:rPr>
            </w:pPr>
            <w:r w:rsidRPr="00FB72B2">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22F2CC6D" w14:textId="77777777" w:rsidR="00FB72B2" w:rsidRPr="00FB72B2" w:rsidRDefault="00FB72B2" w:rsidP="00FB72B2">
            <w:pPr>
              <w:rPr>
                <w:color w:val="000000"/>
                <w:sz w:val="20"/>
                <w:szCs w:val="20"/>
                <w:lang w:eastAsia="zh-CN"/>
              </w:rPr>
            </w:pPr>
            <w:r w:rsidRPr="00FB72B2">
              <w:rPr>
                <w:b/>
                <w:bCs/>
                <w:sz w:val="22"/>
                <w:szCs w:val="22"/>
                <w:lang w:val="ru-RU" w:eastAsia="ru-RU"/>
              </w:rPr>
              <w:t>TOTAL LOTUL 26</w:t>
            </w:r>
          </w:p>
        </w:tc>
        <w:tc>
          <w:tcPr>
            <w:tcW w:w="1383" w:type="dxa"/>
            <w:tcBorders>
              <w:top w:val="nil"/>
              <w:left w:val="nil"/>
              <w:bottom w:val="single" w:sz="4" w:space="0" w:color="auto"/>
              <w:right w:val="single" w:sz="4" w:space="0" w:color="auto"/>
            </w:tcBorders>
            <w:vAlign w:val="center"/>
          </w:tcPr>
          <w:p w14:paraId="5799303D" w14:textId="77777777" w:rsidR="00FB72B2" w:rsidRPr="00FB72B2" w:rsidRDefault="00FB72B2" w:rsidP="00FB72B2">
            <w:pPr>
              <w:jc w:val="center"/>
              <w:rPr>
                <w:color w:val="000000"/>
                <w:sz w:val="20"/>
                <w:szCs w:val="20"/>
                <w:lang w:eastAsia="zh-CN"/>
              </w:rPr>
            </w:pPr>
            <w:r w:rsidRPr="00FB72B2">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2ADC684E" w14:textId="77777777" w:rsidR="00FB72B2" w:rsidRPr="00FB72B2" w:rsidRDefault="00FB72B2" w:rsidP="00FB72B2">
            <w:pPr>
              <w:jc w:val="center"/>
              <w:rPr>
                <w:b/>
                <w:bCs/>
                <w:color w:val="FF0000"/>
                <w:lang w:eastAsia="zh-CN"/>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649A5180"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368760,00</w:t>
            </w:r>
          </w:p>
        </w:tc>
      </w:tr>
      <w:tr w:rsidR="00FB72B2" w:rsidRPr="00FB72B2" w14:paraId="11CF568C" w14:textId="77777777" w:rsidTr="001F5304">
        <w:trPr>
          <w:trHeight w:val="315"/>
        </w:trPr>
        <w:tc>
          <w:tcPr>
            <w:tcW w:w="1018" w:type="dxa"/>
            <w:tcBorders>
              <w:top w:val="nil"/>
              <w:left w:val="single" w:sz="4" w:space="0" w:color="auto"/>
              <w:bottom w:val="single" w:sz="4" w:space="0" w:color="auto"/>
              <w:right w:val="single" w:sz="4" w:space="0" w:color="auto"/>
            </w:tcBorders>
            <w:noWrap/>
            <w:vAlign w:val="center"/>
          </w:tcPr>
          <w:p w14:paraId="11C39231" w14:textId="77777777" w:rsidR="00FB72B2" w:rsidRPr="00FB72B2" w:rsidRDefault="00FB72B2" w:rsidP="00FB72B2">
            <w:pPr>
              <w:jc w:val="center"/>
              <w:rPr>
                <w:rFonts w:ascii="Calibri" w:hAnsi="Calibri" w:cs="Calibri"/>
                <w:b/>
                <w:bCs/>
                <w:sz w:val="20"/>
                <w:szCs w:val="20"/>
                <w:lang w:eastAsia="zh-CN"/>
              </w:rPr>
            </w:pPr>
            <w:r w:rsidRPr="00FB72B2">
              <w:rPr>
                <w:rFonts w:ascii="Calibri" w:hAnsi="Calibri" w:cs="Calibri"/>
                <w:b/>
                <w:bCs/>
                <w:color w:val="000000"/>
                <w:sz w:val="20"/>
                <w:szCs w:val="20"/>
                <w:lang w:val="ru-RU" w:eastAsia="ru-RU"/>
              </w:rPr>
              <w:t>Lotul 27</w:t>
            </w:r>
          </w:p>
        </w:tc>
        <w:tc>
          <w:tcPr>
            <w:tcW w:w="966" w:type="dxa"/>
            <w:tcBorders>
              <w:top w:val="nil"/>
              <w:left w:val="nil"/>
              <w:bottom w:val="single" w:sz="4" w:space="0" w:color="auto"/>
              <w:right w:val="single" w:sz="4" w:space="0" w:color="auto"/>
            </w:tcBorders>
            <w:vAlign w:val="center"/>
          </w:tcPr>
          <w:p w14:paraId="16CC2CA8" w14:textId="77777777" w:rsidR="00FB72B2" w:rsidRPr="00FB72B2" w:rsidRDefault="00FB72B2" w:rsidP="00FB72B2">
            <w:pPr>
              <w:jc w:val="center"/>
              <w:rPr>
                <w:color w:val="000000"/>
                <w:sz w:val="22"/>
                <w:szCs w:val="22"/>
                <w:lang w:eastAsia="zh-CN"/>
              </w:rPr>
            </w:pPr>
            <w:r w:rsidRPr="00FB72B2">
              <w:rPr>
                <w:color w:val="000000"/>
                <w:sz w:val="22"/>
                <w:szCs w:val="22"/>
                <w:lang w:val="ru-RU" w:eastAsia="ru-RU"/>
              </w:rPr>
              <w:t> </w:t>
            </w:r>
          </w:p>
        </w:tc>
        <w:tc>
          <w:tcPr>
            <w:tcW w:w="4420" w:type="dxa"/>
            <w:tcBorders>
              <w:top w:val="nil"/>
              <w:left w:val="nil"/>
              <w:bottom w:val="single" w:sz="4" w:space="0" w:color="auto"/>
              <w:right w:val="single" w:sz="4" w:space="0" w:color="auto"/>
            </w:tcBorders>
            <w:vAlign w:val="center"/>
          </w:tcPr>
          <w:p w14:paraId="31D9EE1E" w14:textId="77777777" w:rsidR="00FB72B2" w:rsidRPr="00FB72B2" w:rsidRDefault="00FB72B2" w:rsidP="00FB72B2">
            <w:pPr>
              <w:rPr>
                <w:b/>
                <w:bCs/>
                <w:color w:val="000000"/>
                <w:lang w:eastAsia="zh-CN"/>
              </w:rPr>
            </w:pPr>
            <w:r w:rsidRPr="00FB72B2">
              <w:rPr>
                <w:b/>
                <w:bCs/>
                <w:color w:val="000000"/>
                <w:sz w:val="22"/>
                <w:szCs w:val="22"/>
                <w:lang w:val="ru-RU" w:eastAsia="ru-RU"/>
              </w:rPr>
              <w:t>Lotul 27- Investigațiile  la EBV</w:t>
            </w:r>
          </w:p>
        </w:tc>
        <w:tc>
          <w:tcPr>
            <w:tcW w:w="1383" w:type="dxa"/>
            <w:tcBorders>
              <w:top w:val="nil"/>
              <w:left w:val="nil"/>
              <w:bottom w:val="single" w:sz="4" w:space="0" w:color="auto"/>
              <w:right w:val="single" w:sz="4" w:space="0" w:color="auto"/>
            </w:tcBorders>
            <w:vAlign w:val="center"/>
          </w:tcPr>
          <w:p w14:paraId="1090BA83" w14:textId="77777777" w:rsidR="00FB72B2" w:rsidRPr="00FB72B2" w:rsidRDefault="00FB72B2" w:rsidP="00FB72B2">
            <w:pPr>
              <w:jc w:val="center"/>
              <w:rPr>
                <w:color w:val="000000"/>
                <w:sz w:val="16"/>
                <w:szCs w:val="16"/>
                <w:lang w:eastAsia="zh-CN"/>
              </w:rPr>
            </w:pPr>
            <w:r w:rsidRPr="00FB72B2">
              <w:rPr>
                <w:color w:val="000000"/>
                <w:sz w:val="16"/>
                <w:szCs w:val="16"/>
                <w:lang w:val="ru-RU" w:eastAsia="ru-RU"/>
              </w:rPr>
              <w:t> </w:t>
            </w:r>
          </w:p>
        </w:tc>
        <w:tc>
          <w:tcPr>
            <w:tcW w:w="1243" w:type="dxa"/>
            <w:tcBorders>
              <w:top w:val="nil"/>
              <w:left w:val="nil"/>
              <w:bottom w:val="single" w:sz="4" w:space="0" w:color="auto"/>
              <w:right w:val="single" w:sz="4" w:space="0" w:color="auto"/>
            </w:tcBorders>
            <w:vAlign w:val="center"/>
          </w:tcPr>
          <w:p w14:paraId="1B4FDD41" w14:textId="77777777" w:rsidR="00FB72B2" w:rsidRPr="00FB72B2" w:rsidRDefault="00FB72B2" w:rsidP="00FB72B2">
            <w:pPr>
              <w:jc w:val="center"/>
              <w:rPr>
                <w:b/>
                <w:bCs/>
                <w:color w:val="FF0000"/>
                <w:lang w:eastAsia="zh-CN"/>
              </w:rPr>
            </w:pPr>
            <w:r w:rsidRPr="00FB72B2">
              <w:rPr>
                <w:b/>
                <w:bCs/>
                <w:color w:val="FF0000"/>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61E7B9CA"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 </w:t>
            </w:r>
          </w:p>
        </w:tc>
      </w:tr>
      <w:tr w:rsidR="00FB72B2" w:rsidRPr="00FB72B2" w14:paraId="1F559DB3" w14:textId="77777777" w:rsidTr="001F5304">
        <w:trPr>
          <w:trHeight w:val="315"/>
        </w:trPr>
        <w:tc>
          <w:tcPr>
            <w:tcW w:w="1018" w:type="dxa"/>
            <w:tcBorders>
              <w:top w:val="nil"/>
              <w:left w:val="single" w:sz="4" w:space="0" w:color="auto"/>
              <w:bottom w:val="single" w:sz="4" w:space="0" w:color="auto"/>
              <w:right w:val="single" w:sz="4" w:space="0" w:color="auto"/>
            </w:tcBorders>
            <w:vAlign w:val="center"/>
          </w:tcPr>
          <w:p w14:paraId="5A37FC5E" w14:textId="77777777" w:rsidR="00FB72B2" w:rsidRPr="00FB72B2" w:rsidRDefault="00FB72B2" w:rsidP="00FB72B2">
            <w:pPr>
              <w:jc w:val="center"/>
              <w:rPr>
                <w:color w:val="FF0000"/>
                <w:sz w:val="20"/>
                <w:szCs w:val="20"/>
                <w:lang w:eastAsia="zh-CN"/>
              </w:rPr>
            </w:pPr>
            <w:r w:rsidRPr="00FB72B2">
              <w:rPr>
                <w:rFonts w:ascii="Calibri" w:hAnsi="Calibri" w:cs="Calibri"/>
                <w:color w:val="FF0000"/>
                <w:sz w:val="20"/>
                <w:szCs w:val="20"/>
                <w:lang w:val="ru-RU" w:eastAsia="ru-RU"/>
              </w:rPr>
              <w:t>Lotul 27.1</w:t>
            </w:r>
          </w:p>
        </w:tc>
        <w:tc>
          <w:tcPr>
            <w:tcW w:w="966" w:type="dxa"/>
            <w:tcBorders>
              <w:top w:val="nil"/>
              <w:left w:val="nil"/>
              <w:bottom w:val="single" w:sz="4" w:space="0" w:color="auto"/>
              <w:right w:val="single" w:sz="4" w:space="0" w:color="auto"/>
            </w:tcBorders>
            <w:vAlign w:val="center"/>
          </w:tcPr>
          <w:p w14:paraId="30D9953D"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3823.</w:t>
            </w:r>
          </w:p>
        </w:tc>
        <w:tc>
          <w:tcPr>
            <w:tcW w:w="4420" w:type="dxa"/>
            <w:tcBorders>
              <w:top w:val="nil"/>
              <w:left w:val="nil"/>
              <w:bottom w:val="single" w:sz="4" w:space="0" w:color="auto"/>
              <w:right w:val="single" w:sz="4" w:space="0" w:color="auto"/>
            </w:tcBorders>
            <w:vAlign w:val="center"/>
          </w:tcPr>
          <w:p w14:paraId="263F1F00" w14:textId="77777777" w:rsidR="00FB72B2" w:rsidRPr="00FB72B2" w:rsidRDefault="00FB72B2" w:rsidP="00FB72B2">
            <w:pPr>
              <w:rPr>
                <w:color w:val="000000"/>
                <w:sz w:val="20"/>
                <w:szCs w:val="20"/>
                <w:lang w:eastAsia="zh-CN"/>
              </w:rPr>
            </w:pPr>
            <w:r w:rsidRPr="00FB72B2">
              <w:rPr>
                <w:color w:val="000000"/>
                <w:sz w:val="20"/>
                <w:szCs w:val="20"/>
                <w:lang w:val="it-IT" w:eastAsia="ru-RU"/>
              </w:rPr>
              <w:t>Determinarea anticorpilor IgM anti-EBV VCA prin RIE</w:t>
            </w:r>
          </w:p>
        </w:tc>
        <w:tc>
          <w:tcPr>
            <w:tcW w:w="1383" w:type="dxa"/>
            <w:tcBorders>
              <w:top w:val="nil"/>
              <w:left w:val="nil"/>
              <w:bottom w:val="single" w:sz="4" w:space="0" w:color="auto"/>
              <w:right w:val="single" w:sz="4" w:space="0" w:color="auto"/>
            </w:tcBorders>
            <w:vAlign w:val="center"/>
          </w:tcPr>
          <w:p w14:paraId="5E9514AC"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noWrap/>
            <w:vAlign w:val="center"/>
          </w:tcPr>
          <w:p w14:paraId="1846E3E0"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84</w:t>
            </w:r>
          </w:p>
        </w:tc>
        <w:tc>
          <w:tcPr>
            <w:tcW w:w="1276" w:type="dxa"/>
            <w:tcBorders>
              <w:top w:val="nil"/>
              <w:left w:val="single" w:sz="4" w:space="0" w:color="auto"/>
              <w:bottom w:val="single" w:sz="4" w:space="0" w:color="auto"/>
              <w:right w:val="single" w:sz="4" w:space="0" w:color="auto"/>
            </w:tcBorders>
            <w:vAlign w:val="center"/>
          </w:tcPr>
          <w:p w14:paraId="72A0D699" w14:textId="77777777" w:rsidR="00FB72B2" w:rsidRPr="00FB72B2" w:rsidRDefault="00FB72B2" w:rsidP="00FB72B2">
            <w:pPr>
              <w:jc w:val="center"/>
              <w:rPr>
                <w:b/>
                <w:bCs/>
                <w:color w:val="000000"/>
                <w:lang w:eastAsia="zh-CN"/>
              </w:rPr>
            </w:pPr>
          </w:p>
        </w:tc>
      </w:tr>
      <w:tr w:rsidR="00FB72B2" w:rsidRPr="00FB72B2" w14:paraId="4D0C0EA8" w14:textId="77777777" w:rsidTr="001F5304">
        <w:trPr>
          <w:trHeight w:val="315"/>
        </w:trPr>
        <w:tc>
          <w:tcPr>
            <w:tcW w:w="1018" w:type="dxa"/>
            <w:tcBorders>
              <w:top w:val="nil"/>
              <w:left w:val="single" w:sz="4" w:space="0" w:color="auto"/>
              <w:bottom w:val="single" w:sz="4" w:space="0" w:color="auto"/>
              <w:right w:val="single" w:sz="4" w:space="0" w:color="auto"/>
            </w:tcBorders>
            <w:vAlign w:val="center"/>
          </w:tcPr>
          <w:p w14:paraId="328FA815" w14:textId="77777777" w:rsidR="00FB72B2" w:rsidRPr="00FB72B2" w:rsidRDefault="00FB72B2" w:rsidP="00FB72B2">
            <w:pPr>
              <w:jc w:val="center"/>
              <w:rPr>
                <w:color w:val="FF0000"/>
                <w:sz w:val="20"/>
                <w:szCs w:val="20"/>
                <w:lang w:eastAsia="zh-CN"/>
              </w:rPr>
            </w:pPr>
            <w:r w:rsidRPr="00FB72B2">
              <w:rPr>
                <w:rFonts w:ascii="Calibri" w:hAnsi="Calibri" w:cs="Calibri"/>
                <w:color w:val="FF0000"/>
                <w:sz w:val="20"/>
                <w:szCs w:val="20"/>
                <w:lang w:val="ru-RU" w:eastAsia="ru-RU"/>
              </w:rPr>
              <w:t>Lotul 27.2</w:t>
            </w:r>
          </w:p>
        </w:tc>
        <w:tc>
          <w:tcPr>
            <w:tcW w:w="966" w:type="dxa"/>
            <w:tcBorders>
              <w:top w:val="nil"/>
              <w:left w:val="nil"/>
              <w:bottom w:val="single" w:sz="4" w:space="0" w:color="auto"/>
              <w:right w:val="single" w:sz="4" w:space="0" w:color="auto"/>
            </w:tcBorders>
            <w:vAlign w:val="center"/>
          </w:tcPr>
          <w:p w14:paraId="4C2FEF1E"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3824.</w:t>
            </w:r>
          </w:p>
        </w:tc>
        <w:tc>
          <w:tcPr>
            <w:tcW w:w="4420" w:type="dxa"/>
            <w:tcBorders>
              <w:top w:val="nil"/>
              <w:left w:val="nil"/>
              <w:bottom w:val="single" w:sz="4" w:space="0" w:color="auto"/>
              <w:right w:val="single" w:sz="4" w:space="0" w:color="auto"/>
            </w:tcBorders>
            <w:vAlign w:val="center"/>
          </w:tcPr>
          <w:p w14:paraId="65F5224B" w14:textId="77777777" w:rsidR="00FB72B2" w:rsidRPr="00FB72B2" w:rsidRDefault="00FB72B2" w:rsidP="00FB72B2">
            <w:pPr>
              <w:rPr>
                <w:color w:val="000000"/>
                <w:sz w:val="20"/>
                <w:szCs w:val="20"/>
                <w:lang w:eastAsia="zh-CN"/>
              </w:rPr>
            </w:pPr>
            <w:r w:rsidRPr="00FB72B2">
              <w:rPr>
                <w:color w:val="000000"/>
                <w:sz w:val="20"/>
                <w:szCs w:val="20"/>
                <w:lang w:val="it-IT" w:eastAsia="ru-RU"/>
              </w:rPr>
              <w:t>Determinarea anticorpilor IgG anti-EBV VCA prin RIE</w:t>
            </w:r>
          </w:p>
        </w:tc>
        <w:tc>
          <w:tcPr>
            <w:tcW w:w="1383" w:type="dxa"/>
            <w:tcBorders>
              <w:top w:val="nil"/>
              <w:left w:val="nil"/>
              <w:bottom w:val="single" w:sz="4" w:space="0" w:color="auto"/>
              <w:right w:val="single" w:sz="4" w:space="0" w:color="auto"/>
            </w:tcBorders>
            <w:vAlign w:val="center"/>
          </w:tcPr>
          <w:p w14:paraId="083193A1"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noWrap/>
            <w:vAlign w:val="center"/>
          </w:tcPr>
          <w:p w14:paraId="70F94F0B"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84</w:t>
            </w:r>
          </w:p>
        </w:tc>
        <w:tc>
          <w:tcPr>
            <w:tcW w:w="1276" w:type="dxa"/>
            <w:tcBorders>
              <w:top w:val="nil"/>
              <w:left w:val="single" w:sz="4" w:space="0" w:color="auto"/>
              <w:bottom w:val="single" w:sz="4" w:space="0" w:color="auto"/>
              <w:right w:val="single" w:sz="4" w:space="0" w:color="auto"/>
            </w:tcBorders>
            <w:vAlign w:val="center"/>
          </w:tcPr>
          <w:p w14:paraId="275A44BF" w14:textId="77777777" w:rsidR="00FB72B2" w:rsidRPr="00FB72B2" w:rsidRDefault="00FB72B2" w:rsidP="00FB72B2">
            <w:pPr>
              <w:jc w:val="center"/>
              <w:rPr>
                <w:b/>
                <w:bCs/>
                <w:color w:val="000000"/>
                <w:lang w:eastAsia="zh-CN"/>
              </w:rPr>
            </w:pPr>
          </w:p>
        </w:tc>
      </w:tr>
      <w:tr w:rsidR="00FB72B2" w:rsidRPr="00FB72B2" w14:paraId="33E9308A" w14:textId="77777777" w:rsidTr="001F5304">
        <w:trPr>
          <w:trHeight w:val="315"/>
        </w:trPr>
        <w:tc>
          <w:tcPr>
            <w:tcW w:w="1018" w:type="dxa"/>
            <w:tcBorders>
              <w:top w:val="nil"/>
              <w:left w:val="single" w:sz="4" w:space="0" w:color="auto"/>
              <w:bottom w:val="single" w:sz="4" w:space="0" w:color="auto"/>
              <w:right w:val="single" w:sz="4" w:space="0" w:color="auto"/>
            </w:tcBorders>
            <w:vAlign w:val="center"/>
          </w:tcPr>
          <w:p w14:paraId="629B1081" w14:textId="77777777" w:rsidR="00FB72B2" w:rsidRPr="00FB72B2" w:rsidRDefault="00FB72B2" w:rsidP="00FB72B2">
            <w:pPr>
              <w:jc w:val="center"/>
              <w:rPr>
                <w:b/>
                <w:bCs/>
                <w:sz w:val="20"/>
                <w:szCs w:val="20"/>
                <w:lang w:eastAsia="zh-CN"/>
              </w:rPr>
            </w:pPr>
            <w:r w:rsidRPr="00FB72B2">
              <w:rPr>
                <w:rFonts w:ascii="Calibri" w:hAnsi="Calibri" w:cs="Calibri"/>
                <w:color w:val="FF0000"/>
                <w:sz w:val="20"/>
                <w:szCs w:val="20"/>
                <w:lang w:val="ru-RU" w:eastAsia="ru-RU"/>
              </w:rPr>
              <w:t>Lotul 27.3</w:t>
            </w:r>
          </w:p>
        </w:tc>
        <w:tc>
          <w:tcPr>
            <w:tcW w:w="966" w:type="dxa"/>
            <w:tcBorders>
              <w:top w:val="nil"/>
              <w:left w:val="nil"/>
              <w:bottom w:val="single" w:sz="4" w:space="0" w:color="auto"/>
              <w:right w:val="single" w:sz="4" w:space="0" w:color="auto"/>
            </w:tcBorders>
            <w:vAlign w:val="center"/>
          </w:tcPr>
          <w:p w14:paraId="71D51E05"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3825.</w:t>
            </w:r>
          </w:p>
        </w:tc>
        <w:tc>
          <w:tcPr>
            <w:tcW w:w="4420" w:type="dxa"/>
            <w:tcBorders>
              <w:top w:val="nil"/>
              <w:left w:val="nil"/>
              <w:bottom w:val="single" w:sz="4" w:space="0" w:color="auto"/>
              <w:right w:val="single" w:sz="4" w:space="0" w:color="auto"/>
            </w:tcBorders>
            <w:vAlign w:val="center"/>
          </w:tcPr>
          <w:p w14:paraId="17ED9B02" w14:textId="77777777" w:rsidR="00FB72B2" w:rsidRPr="00FB72B2" w:rsidRDefault="00FB72B2" w:rsidP="00FB72B2">
            <w:pPr>
              <w:rPr>
                <w:color w:val="000000"/>
                <w:sz w:val="20"/>
                <w:szCs w:val="20"/>
                <w:lang w:eastAsia="zh-CN"/>
              </w:rPr>
            </w:pPr>
            <w:r w:rsidRPr="00FB72B2">
              <w:rPr>
                <w:color w:val="000000"/>
                <w:sz w:val="20"/>
                <w:szCs w:val="20"/>
                <w:lang w:val="it-IT" w:eastAsia="ru-RU"/>
              </w:rPr>
              <w:t>Determinarea anticorpilor IgG anti-EBV Ea prin RIE</w:t>
            </w:r>
          </w:p>
        </w:tc>
        <w:tc>
          <w:tcPr>
            <w:tcW w:w="1383" w:type="dxa"/>
            <w:tcBorders>
              <w:top w:val="nil"/>
              <w:left w:val="nil"/>
              <w:bottom w:val="single" w:sz="4" w:space="0" w:color="auto"/>
              <w:right w:val="single" w:sz="4" w:space="0" w:color="auto"/>
            </w:tcBorders>
            <w:vAlign w:val="center"/>
          </w:tcPr>
          <w:p w14:paraId="11605281"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noWrap/>
            <w:vAlign w:val="center"/>
          </w:tcPr>
          <w:p w14:paraId="3749C9DF"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48</w:t>
            </w:r>
          </w:p>
        </w:tc>
        <w:tc>
          <w:tcPr>
            <w:tcW w:w="1276" w:type="dxa"/>
            <w:tcBorders>
              <w:top w:val="nil"/>
              <w:left w:val="single" w:sz="4" w:space="0" w:color="auto"/>
              <w:bottom w:val="single" w:sz="4" w:space="0" w:color="auto"/>
              <w:right w:val="single" w:sz="4" w:space="0" w:color="auto"/>
            </w:tcBorders>
            <w:vAlign w:val="center"/>
          </w:tcPr>
          <w:p w14:paraId="24D253E5" w14:textId="77777777" w:rsidR="00FB72B2" w:rsidRPr="00FB72B2" w:rsidRDefault="00FB72B2" w:rsidP="00FB72B2">
            <w:pPr>
              <w:jc w:val="center"/>
              <w:rPr>
                <w:b/>
                <w:bCs/>
                <w:color w:val="000000"/>
                <w:lang w:eastAsia="zh-CN"/>
              </w:rPr>
            </w:pPr>
          </w:p>
        </w:tc>
      </w:tr>
      <w:tr w:rsidR="00FB72B2" w:rsidRPr="00FB72B2" w14:paraId="58056F6F" w14:textId="77777777" w:rsidTr="001F5304">
        <w:trPr>
          <w:trHeight w:val="375"/>
        </w:trPr>
        <w:tc>
          <w:tcPr>
            <w:tcW w:w="1018" w:type="dxa"/>
            <w:tcBorders>
              <w:top w:val="nil"/>
              <w:left w:val="single" w:sz="4" w:space="0" w:color="auto"/>
              <w:bottom w:val="single" w:sz="4" w:space="0" w:color="auto"/>
              <w:right w:val="single" w:sz="4" w:space="0" w:color="auto"/>
            </w:tcBorders>
            <w:vAlign w:val="center"/>
          </w:tcPr>
          <w:p w14:paraId="13F7E864" w14:textId="77777777" w:rsidR="00FB72B2" w:rsidRPr="00FB72B2" w:rsidRDefault="00FB72B2" w:rsidP="00FB72B2">
            <w:pPr>
              <w:jc w:val="center"/>
              <w:rPr>
                <w:b/>
                <w:bCs/>
                <w:sz w:val="20"/>
                <w:szCs w:val="20"/>
                <w:lang w:eastAsia="zh-CN"/>
              </w:rPr>
            </w:pPr>
            <w:r w:rsidRPr="00FB72B2">
              <w:rPr>
                <w:rFonts w:ascii="Calibri" w:hAnsi="Calibri" w:cs="Calibri"/>
                <w:color w:val="FF0000"/>
                <w:sz w:val="20"/>
                <w:szCs w:val="20"/>
                <w:lang w:val="ru-RU" w:eastAsia="ru-RU"/>
              </w:rPr>
              <w:t>Lotul 27.4</w:t>
            </w:r>
          </w:p>
        </w:tc>
        <w:tc>
          <w:tcPr>
            <w:tcW w:w="966" w:type="dxa"/>
            <w:tcBorders>
              <w:top w:val="nil"/>
              <w:left w:val="nil"/>
              <w:bottom w:val="single" w:sz="4" w:space="0" w:color="auto"/>
              <w:right w:val="single" w:sz="4" w:space="0" w:color="auto"/>
            </w:tcBorders>
            <w:vAlign w:val="center"/>
          </w:tcPr>
          <w:p w14:paraId="289AF808" w14:textId="77777777" w:rsidR="00FB72B2" w:rsidRPr="00FB72B2" w:rsidRDefault="00FB72B2" w:rsidP="00FB72B2">
            <w:pPr>
              <w:jc w:val="center"/>
              <w:rPr>
                <w:color w:val="000000"/>
                <w:sz w:val="18"/>
                <w:szCs w:val="18"/>
                <w:lang w:eastAsia="zh-CN"/>
              </w:rPr>
            </w:pPr>
            <w:r w:rsidRPr="00FB72B2">
              <w:rPr>
                <w:color w:val="000000"/>
                <w:sz w:val="20"/>
                <w:szCs w:val="20"/>
                <w:lang w:val="ru-RU" w:eastAsia="ru-RU"/>
              </w:rPr>
              <w:t>3826.</w:t>
            </w:r>
          </w:p>
        </w:tc>
        <w:tc>
          <w:tcPr>
            <w:tcW w:w="4420" w:type="dxa"/>
            <w:tcBorders>
              <w:top w:val="nil"/>
              <w:left w:val="nil"/>
              <w:bottom w:val="single" w:sz="4" w:space="0" w:color="auto"/>
              <w:right w:val="single" w:sz="4" w:space="0" w:color="auto"/>
            </w:tcBorders>
            <w:vAlign w:val="center"/>
          </w:tcPr>
          <w:p w14:paraId="5C2A0B1E" w14:textId="77777777" w:rsidR="00FB72B2" w:rsidRPr="00FB72B2" w:rsidRDefault="00FB72B2" w:rsidP="00FB72B2">
            <w:pPr>
              <w:rPr>
                <w:b/>
                <w:bCs/>
                <w:color w:val="000000"/>
                <w:sz w:val="28"/>
                <w:szCs w:val="28"/>
                <w:lang w:eastAsia="zh-CN"/>
              </w:rPr>
            </w:pPr>
            <w:r w:rsidRPr="00FB72B2">
              <w:rPr>
                <w:color w:val="000000"/>
                <w:sz w:val="20"/>
                <w:szCs w:val="20"/>
                <w:lang w:val="it-IT" w:eastAsia="ru-RU"/>
              </w:rPr>
              <w:t>Determinarea anticorpilor IgG anti-EBV NA prin RIE</w:t>
            </w:r>
          </w:p>
        </w:tc>
        <w:tc>
          <w:tcPr>
            <w:tcW w:w="1383" w:type="dxa"/>
            <w:tcBorders>
              <w:top w:val="nil"/>
              <w:left w:val="nil"/>
              <w:bottom w:val="single" w:sz="4" w:space="0" w:color="auto"/>
              <w:right w:val="single" w:sz="4" w:space="0" w:color="auto"/>
            </w:tcBorders>
            <w:vAlign w:val="center"/>
          </w:tcPr>
          <w:p w14:paraId="53F9714A" w14:textId="77777777" w:rsidR="00FB72B2" w:rsidRPr="00FB72B2" w:rsidRDefault="00FB72B2" w:rsidP="00FB72B2">
            <w:pPr>
              <w:jc w:val="center"/>
              <w:rPr>
                <w:color w:val="000000"/>
                <w:sz w:val="16"/>
                <w:szCs w:val="16"/>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noWrap/>
            <w:vAlign w:val="center"/>
          </w:tcPr>
          <w:p w14:paraId="237BF33C"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60</w:t>
            </w:r>
          </w:p>
        </w:tc>
        <w:tc>
          <w:tcPr>
            <w:tcW w:w="1276" w:type="dxa"/>
            <w:tcBorders>
              <w:top w:val="nil"/>
              <w:left w:val="single" w:sz="4" w:space="0" w:color="auto"/>
              <w:bottom w:val="single" w:sz="4" w:space="0" w:color="auto"/>
              <w:right w:val="single" w:sz="4" w:space="0" w:color="auto"/>
            </w:tcBorders>
            <w:vAlign w:val="center"/>
          </w:tcPr>
          <w:p w14:paraId="652F05FC" w14:textId="77777777" w:rsidR="00FB72B2" w:rsidRPr="00FB72B2" w:rsidRDefault="00FB72B2" w:rsidP="00FB72B2">
            <w:pPr>
              <w:jc w:val="center"/>
              <w:rPr>
                <w:b/>
                <w:bCs/>
                <w:color w:val="000000"/>
                <w:lang w:eastAsia="zh-CN"/>
              </w:rPr>
            </w:pPr>
          </w:p>
        </w:tc>
      </w:tr>
      <w:tr w:rsidR="00FB72B2" w:rsidRPr="00FB72B2" w14:paraId="66CE3D86" w14:textId="77777777" w:rsidTr="001F5304">
        <w:trPr>
          <w:trHeight w:val="315"/>
        </w:trPr>
        <w:tc>
          <w:tcPr>
            <w:tcW w:w="1018" w:type="dxa"/>
            <w:tcBorders>
              <w:top w:val="nil"/>
              <w:left w:val="single" w:sz="4" w:space="0" w:color="auto"/>
              <w:bottom w:val="single" w:sz="4" w:space="0" w:color="auto"/>
              <w:right w:val="single" w:sz="4" w:space="0" w:color="auto"/>
            </w:tcBorders>
            <w:vAlign w:val="center"/>
          </w:tcPr>
          <w:p w14:paraId="6390DBD3" w14:textId="77777777" w:rsidR="00FB72B2" w:rsidRPr="00FB72B2" w:rsidRDefault="00FB72B2" w:rsidP="00FB72B2">
            <w:pPr>
              <w:jc w:val="center"/>
              <w:rPr>
                <w:color w:val="FF0000"/>
                <w:sz w:val="20"/>
                <w:szCs w:val="20"/>
                <w:lang w:eastAsia="zh-CN"/>
              </w:rPr>
            </w:pPr>
            <w:r w:rsidRPr="00FB72B2">
              <w:rPr>
                <w:rFonts w:ascii="Calibri" w:hAnsi="Calibri" w:cs="Calibri"/>
                <w:b/>
                <w:bCs/>
                <w:sz w:val="20"/>
                <w:szCs w:val="20"/>
                <w:lang w:val="ru-RU" w:eastAsia="ru-RU"/>
              </w:rPr>
              <w:t> </w:t>
            </w:r>
          </w:p>
        </w:tc>
        <w:tc>
          <w:tcPr>
            <w:tcW w:w="966" w:type="dxa"/>
            <w:tcBorders>
              <w:top w:val="nil"/>
              <w:left w:val="nil"/>
              <w:bottom w:val="single" w:sz="4" w:space="0" w:color="auto"/>
              <w:right w:val="single" w:sz="4" w:space="0" w:color="auto"/>
            </w:tcBorders>
            <w:vAlign w:val="center"/>
          </w:tcPr>
          <w:p w14:paraId="474E1A13" w14:textId="77777777" w:rsidR="00FB72B2" w:rsidRPr="00FB72B2" w:rsidRDefault="00FB72B2" w:rsidP="00FB72B2">
            <w:pPr>
              <w:jc w:val="center"/>
              <w:rPr>
                <w:color w:val="000000"/>
                <w:sz w:val="20"/>
                <w:szCs w:val="20"/>
                <w:lang w:eastAsia="zh-CN"/>
              </w:rPr>
            </w:pPr>
            <w:r w:rsidRPr="00FB72B2">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1A4B1E60" w14:textId="77777777" w:rsidR="00FB72B2" w:rsidRPr="00FB72B2" w:rsidRDefault="00FB72B2" w:rsidP="00FB72B2">
            <w:pPr>
              <w:rPr>
                <w:color w:val="000000"/>
                <w:sz w:val="20"/>
                <w:szCs w:val="20"/>
                <w:lang w:eastAsia="zh-CN"/>
              </w:rPr>
            </w:pPr>
            <w:r w:rsidRPr="00FB72B2">
              <w:rPr>
                <w:b/>
                <w:bCs/>
                <w:sz w:val="20"/>
                <w:szCs w:val="20"/>
                <w:lang w:val="ru-RU" w:eastAsia="ru-RU"/>
              </w:rPr>
              <w:t>TOTAL LOTUL 27</w:t>
            </w:r>
          </w:p>
        </w:tc>
        <w:tc>
          <w:tcPr>
            <w:tcW w:w="1383" w:type="dxa"/>
            <w:tcBorders>
              <w:top w:val="nil"/>
              <w:left w:val="nil"/>
              <w:bottom w:val="single" w:sz="4" w:space="0" w:color="auto"/>
              <w:right w:val="single" w:sz="4" w:space="0" w:color="auto"/>
            </w:tcBorders>
            <w:vAlign w:val="center"/>
          </w:tcPr>
          <w:p w14:paraId="4ED909B0" w14:textId="77777777" w:rsidR="00FB72B2" w:rsidRPr="00FB72B2" w:rsidRDefault="00FB72B2" w:rsidP="00FB72B2">
            <w:pPr>
              <w:jc w:val="center"/>
              <w:rPr>
                <w:color w:val="000000"/>
                <w:sz w:val="20"/>
                <w:szCs w:val="20"/>
                <w:lang w:eastAsia="zh-CN"/>
              </w:rPr>
            </w:pPr>
            <w:r w:rsidRPr="00FB72B2">
              <w:rPr>
                <w:b/>
                <w:bCs/>
                <w:sz w:val="16"/>
                <w:szCs w:val="16"/>
                <w:lang w:val="ru-RU" w:eastAsia="ru-RU"/>
              </w:rPr>
              <w:t> </w:t>
            </w:r>
          </w:p>
        </w:tc>
        <w:tc>
          <w:tcPr>
            <w:tcW w:w="1243" w:type="dxa"/>
            <w:tcBorders>
              <w:top w:val="nil"/>
              <w:left w:val="nil"/>
              <w:bottom w:val="single" w:sz="4" w:space="0" w:color="auto"/>
              <w:right w:val="single" w:sz="4" w:space="0" w:color="auto"/>
            </w:tcBorders>
            <w:noWrap/>
            <w:vAlign w:val="center"/>
          </w:tcPr>
          <w:p w14:paraId="77558358"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269CC214"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33096,00</w:t>
            </w:r>
          </w:p>
        </w:tc>
      </w:tr>
      <w:tr w:rsidR="00FB72B2" w:rsidRPr="00FB72B2" w14:paraId="635FC9D7" w14:textId="77777777" w:rsidTr="001F5304">
        <w:trPr>
          <w:trHeight w:val="315"/>
        </w:trPr>
        <w:tc>
          <w:tcPr>
            <w:tcW w:w="1018" w:type="dxa"/>
            <w:tcBorders>
              <w:top w:val="nil"/>
              <w:left w:val="single" w:sz="4" w:space="0" w:color="auto"/>
              <w:bottom w:val="single" w:sz="4" w:space="0" w:color="auto"/>
              <w:right w:val="single" w:sz="4" w:space="0" w:color="auto"/>
            </w:tcBorders>
            <w:vAlign w:val="center"/>
          </w:tcPr>
          <w:p w14:paraId="111B29BB" w14:textId="77777777" w:rsidR="00FB72B2" w:rsidRPr="00FB72B2" w:rsidRDefault="00FB72B2" w:rsidP="00FB72B2">
            <w:pPr>
              <w:jc w:val="center"/>
              <w:rPr>
                <w:color w:val="FF0000"/>
                <w:sz w:val="20"/>
                <w:szCs w:val="20"/>
                <w:lang w:eastAsia="zh-CN"/>
              </w:rPr>
            </w:pPr>
            <w:r w:rsidRPr="00FB72B2">
              <w:rPr>
                <w:rFonts w:ascii="Calibri" w:hAnsi="Calibri" w:cs="Calibri"/>
                <w:b/>
                <w:bCs/>
                <w:color w:val="000000"/>
                <w:sz w:val="20"/>
                <w:szCs w:val="20"/>
                <w:lang w:val="ru-RU" w:eastAsia="ru-RU"/>
              </w:rPr>
              <w:t>Lotul 28</w:t>
            </w:r>
          </w:p>
        </w:tc>
        <w:tc>
          <w:tcPr>
            <w:tcW w:w="966" w:type="dxa"/>
            <w:tcBorders>
              <w:top w:val="nil"/>
              <w:left w:val="nil"/>
              <w:bottom w:val="single" w:sz="4" w:space="0" w:color="auto"/>
              <w:right w:val="single" w:sz="4" w:space="0" w:color="auto"/>
            </w:tcBorders>
            <w:vAlign w:val="center"/>
          </w:tcPr>
          <w:p w14:paraId="5A1C9B90"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3851.2.</w:t>
            </w:r>
          </w:p>
        </w:tc>
        <w:tc>
          <w:tcPr>
            <w:tcW w:w="4420" w:type="dxa"/>
            <w:tcBorders>
              <w:top w:val="nil"/>
              <w:left w:val="nil"/>
              <w:bottom w:val="single" w:sz="4" w:space="0" w:color="auto"/>
              <w:right w:val="single" w:sz="4" w:space="0" w:color="auto"/>
            </w:tcBorders>
            <w:vAlign w:val="center"/>
          </w:tcPr>
          <w:p w14:paraId="1688B8BC" w14:textId="77777777" w:rsidR="00FB72B2" w:rsidRPr="00FB72B2" w:rsidRDefault="00FB72B2" w:rsidP="00FB72B2">
            <w:pPr>
              <w:rPr>
                <w:color w:val="000000"/>
                <w:sz w:val="20"/>
                <w:szCs w:val="20"/>
                <w:lang w:eastAsia="zh-CN"/>
              </w:rPr>
            </w:pPr>
            <w:r w:rsidRPr="00FB72B2">
              <w:rPr>
                <w:color w:val="000000"/>
                <w:sz w:val="20"/>
                <w:szCs w:val="20"/>
                <w:lang w:val="it-IT" w:eastAsia="ru-RU"/>
              </w:rPr>
              <w:t xml:space="preserve">Examenul microbiologic a materialul de cercetare pentru izolarea </w:t>
            </w:r>
            <w:r w:rsidRPr="00FB72B2">
              <w:rPr>
                <w:i/>
                <w:iCs/>
                <w:color w:val="000000"/>
                <w:sz w:val="20"/>
                <w:szCs w:val="20"/>
                <w:lang w:val="it-IT" w:eastAsia="ru-RU"/>
              </w:rPr>
              <w:t>Corynebacterium diphtheriae</w:t>
            </w:r>
          </w:p>
        </w:tc>
        <w:tc>
          <w:tcPr>
            <w:tcW w:w="1383" w:type="dxa"/>
            <w:tcBorders>
              <w:top w:val="nil"/>
              <w:left w:val="nil"/>
              <w:bottom w:val="single" w:sz="4" w:space="0" w:color="auto"/>
              <w:right w:val="single" w:sz="4" w:space="0" w:color="auto"/>
            </w:tcBorders>
            <w:vAlign w:val="center"/>
          </w:tcPr>
          <w:p w14:paraId="1623BA79"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noWrap/>
            <w:vAlign w:val="center"/>
          </w:tcPr>
          <w:p w14:paraId="73B573F1"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4</w:t>
            </w:r>
          </w:p>
        </w:tc>
        <w:tc>
          <w:tcPr>
            <w:tcW w:w="1276" w:type="dxa"/>
            <w:tcBorders>
              <w:top w:val="nil"/>
              <w:left w:val="single" w:sz="4" w:space="0" w:color="auto"/>
              <w:bottom w:val="single" w:sz="4" w:space="0" w:color="auto"/>
              <w:right w:val="single" w:sz="4" w:space="0" w:color="auto"/>
            </w:tcBorders>
            <w:vAlign w:val="center"/>
          </w:tcPr>
          <w:p w14:paraId="132DE967"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1388,00</w:t>
            </w:r>
          </w:p>
        </w:tc>
      </w:tr>
      <w:tr w:rsidR="00FB72B2" w:rsidRPr="00FB72B2" w14:paraId="31C0797E" w14:textId="77777777" w:rsidTr="001F5304">
        <w:trPr>
          <w:trHeight w:val="315"/>
        </w:trPr>
        <w:tc>
          <w:tcPr>
            <w:tcW w:w="1018" w:type="dxa"/>
            <w:tcBorders>
              <w:top w:val="single" w:sz="4" w:space="0" w:color="auto"/>
              <w:left w:val="single" w:sz="4" w:space="0" w:color="auto"/>
              <w:bottom w:val="single" w:sz="4" w:space="0" w:color="auto"/>
              <w:right w:val="single" w:sz="4" w:space="0" w:color="auto"/>
            </w:tcBorders>
            <w:vAlign w:val="center"/>
          </w:tcPr>
          <w:p w14:paraId="6CCF2A80" w14:textId="77777777" w:rsidR="00FB72B2" w:rsidRPr="00FB72B2" w:rsidRDefault="00FB72B2" w:rsidP="00FB72B2">
            <w:pPr>
              <w:jc w:val="center"/>
              <w:rPr>
                <w:color w:val="FF0000"/>
                <w:sz w:val="20"/>
                <w:szCs w:val="20"/>
                <w:lang w:eastAsia="zh-CN"/>
              </w:rPr>
            </w:pPr>
            <w:r w:rsidRPr="00FB72B2">
              <w:rPr>
                <w:rFonts w:ascii="Calibri" w:hAnsi="Calibri" w:cs="Calibri"/>
                <w:b/>
                <w:bCs/>
                <w:color w:val="000000"/>
                <w:sz w:val="20"/>
                <w:szCs w:val="20"/>
                <w:lang w:val="ru-RU" w:eastAsia="ru-RU"/>
              </w:rPr>
              <w:t>Lotul 29</w:t>
            </w:r>
          </w:p>
        </w:tc>
        <w:tc>
          <w:tcPr>
            <w:tcW w:w="966" w:type="dxa"/>
            <w:tcBorders>
              <w:top w:val="single" w:sz="4" w:space="0" w:color="auto"/>
              <w:left w:val="nil"/>
              <w:bottom w:val="single" w:sz="4" w:space="0" w:color="auto"/>
              <w:right w:val="single" w:sz="4" w:space="0" w:color="auto"/>
            </w:tcBorders>
            <w:vAlign w:val="center"/>
          </w:tcPr>
          <w:p w14:paraId="629E51D4"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3855.1.</w:t>
            </w:r>
          </w:p>
        </w:tc>
        <w:tc>
          <w:tcPr>
            <w:tcW w:w="4420" w:type="dxa"/>
            <w:tcBorders>
              <w:top w:val="single" w:sz="4" w:space="0" w:color="auto"/>
              <w:left w:val="nil"/>
              <w:bottom w:val="single" w:sz="4" w:space="0" w:color="auto"/>
              <w:right w:val="single" w:sz="4" w:space="0" w:color="auto"/>
            </w:tcBorders>
            <w:vAlign w:val="center"/>
          </w:tcPr>
          <w:p w14:paraId="6EB6306B" w14:textId="77777777" w:rsidR="00FB72B2" w:rsidRPr="00FB72B2" w:rsidRDefault="00FB72B2" w:rsidP="00FB72B2">
            <w:pPr>
              <w:rPr>
                <w:color w:val="000000"/>
                <w:sz w:val="20"/>
                <w:szCs w:val="20"/>
                <w:lang w:eastAsia="zh-CN"/>
              </w:rPr>
            </w:pPr>
            <w:r w:rsidRPr="00FB72B2">
              <w:rPr>
                <w:color w:val="000000"/>
                <w:sz w:val="20"/>
                <w:szCs w:val="20"/>
                <w:lang w:val="it-IT" w:eastAsia="ru-RU"/>
              </w:rPr>
              <w:t>Examenul microbiologic al materialul de cercetare pentru izolarea meningococilor</w:t>
            </w:r>
          </w:p>
        </w:tc>
        <w:tc>
          <w:tcPr>
            <w:tcW w:w="1383" w:type="dxa"/>
            <w:tcBorders>
              <w:top w:val="single" w:sz="4" w:space="0" w:color="auto"/>
              <w:left w:val="nil"/>
              <w:bottom w:val="single" w:sz="4" w:space="0" w:color="auto"/>
              <w:right w:val="single" w:sz="4" w:space="0" w:color="auto"/>
            </w:tcBorders>
            <w:vAlign w:val="center"/>
          </w:tcPr>
          <w:p w14:paraId="5E6C631E"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single" w:sz="4" w:space="0" w:color="auto"/>
              <w:left w:val="nil"/>
              <w:bottom w:val="single" w:sz="4" w:space="0" w:color="auto"/>
              <w:right w:val="single" w:sz="4" w:space="0" w:color="auto"/>
            </w:tcBorders>
            <w:noWrap/>
            <w:vAlign w:val="center"/>
          </w:tcPr>
          <w:p w14:paraId="7F23659D"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24</w:t>
            </w:r>
          </w:p>
        </w:tc>
        <w:tc>
          <w:tcPr>
            <w:tcW w:w="1276" w:type="dxa"/>
            <w:tcBorders>
              <w:top w:val="single" w:sz="4" w:space="0" w:color="auto"/>
              <w:left w:val="single" w:sz="4" w:space="0" w:color="auto"/>
              <w:bottom w:val="single" w:sz="4" w:space="0" w:color="auto"/>
              <w:right w:val="single" w:sz="4" w:space="0" w:color="auto"/>
            </w:tcBorders>
            <w:vAlign w:val="center"/>
          </w:tcPr>
          <w:p w14:paraId="0BFE3193"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7464,00</w:t>
            </w:r>
          </w:p>
        </w:tc>
      </w:tr>
      <w:tr w:rsidR="00FB72B2" w:rsidRPr="00FB72B2" w14:paraId="066810B5" w14:textId="77777777" w:rsidTr="001F5304">
        <w:trPr>
          <w:trHeight w:val="315"/>
        </w:trPr>
        <w:tc>
          <w:tcPr>
            <w:tcW w:w="1018" w:type="dxa"/>
            <w:tcBorders>
              <w:top w:val="nil"/>
              <w:left w:val="single" w:sz="4" w:space="0" w:color="auto"/>
              <w:bottom w:val="single" w:sz="4" w:space="0" w:color="auto"/>
              <w:right w:val="single" w:sz="4" w:space="0" w:color="auto"/>
            </w:tcBorders>
            <w:vAlign w:val="center"/>
          </w:tcPr>
          <w:p w14:paraId="4001AD3E" w14:textId="77777777" w:rsidR="00FB72B2" w:rsidRPr="00FB72B2" w:rsidRDefault="00FB72B2" w:rsidP="00FB72B2">
            <w:pPr>
              <w:jc w:val="center"/>
              <w:rPr>
                <w:color w:val="FF0000"/>
                <w:sz w:val="20"/>
                <w:szCs w:val="20"/>
                <w:lang w:eastAsia="zh-CN"/>
              </w:rPr>
            </w:pPr>
            <w:r w:rsidRPr="00FB72B2">
              <w:rPr>
                <w:rFonts w:ascii="Calibri" w:hAnsi="Calibri" w:cs="Calibri"/>
                <w:b/>
                <w:bCs/>
                <w:color w:val="000000"/>
                <w:sz w:val="20"/>
                <w:szCs w:val="20"/>
                <w:lang w:val="ru-RU" w:eastAsia="ru-RU"/>
              </w:rPr>
              <w:t>Lotul 30</w:t>
            </w:r>
          </w:p>
        </w:tc>
        <w:tc>
          <w:tcPr>
            <w:tcW w:w="966" w:type="dxa"/>
            <w:tcBorders>
              <w:top w:val="nil"/>
              <w:left w:val="nil"/>
              <w:bottom w:val="single" w:sz="4" w:space="0" w:color="auto"/>
              <w:right w:val="single" w:sz="4" w:space="0" w:color="auto"/>
            </w:tcBorders>
            <w:vAlign w:val="center"/>
          </w:tcPr>
          <w:p w14:paraId="1B5FEE87" w14:textId="77777777" w:rsidR="00FB72B2" w:rsidRPr="00FB72B2" w:rsidRDefault="00FB72B2" w:rsidP="00FB72B2">
            <w:pPr>
              <w:jc w:val="center"/>
              <w:rPr>
                <w:color w:val="000000"/>
                <w:sz w:val="20"/>
                <w:szCs w:val="20"/>
                <w:lang w:eastAsia="zh-CN"/>
              </w:rPr>
            </w:pPr>
            <w:r w:rsidRPr="00FB72B2">
              <w:rPr>
                <w:sz w:val="20"/>
                <w:szCs w:val="20"/>
                <w:lang w:val="ru-RU" w:eastAsia="ru-RU"/>
              </w:rPr>
              <w:t>3892.1.</w:t>
            </w:r>
          </w:p>
        </w:tc>
        <w:tc>
          <w:tcPr>
            <w:tcW w:w="4420" w:type="dxa"/>
            <w:tcBorders>
              <w:top w:val="nil"/>
              <w:left w:val="nil"/>
              <w:bottom w:val="single" w:sz="4" w:space="0" w:color="auto"/>
              <w:right w:val="single" w:sz="4" w:space="0" w:color="auto"/>
            </w:tcBorders>
            <w:vAlign w:val="center"/>
          </w:tcPr>
          <w:p w14:paraId="4A4E8410" w14:textId="77777777" w:rsidR="00FB72B2" w:rsidRPr="00FB72B2" w:rsidRDefault="00FB72B2" w:rsidP="00FB72B2">
            <w:pPr>
              <w:rPr>
                <w:color w:val="000000"/>
                <w:sz w:val="20"/>
                <w:szCs w:val="20"/>
                <w:lang w:eastAsia="zh-CN"/>
              </w:rPr>
            </w:pPr>
            <w:r w:rsidRPr="00FB72B2">
              <w:rPr>
                <w:sz w:val="20"/>
                <w:szCs w:val="20"/>
                <w:lang w:val="it-IT" w:eastAsia="ru-RU"/>
              </w:rPr>
              <w:t>Determinarea cantitativă sau semicantitativă a anticorpilor față de virusul rujeolei în ser sau plasmă prin RIE</w:t>
            </w:r>
          </w:p>
        </w:tc>
        <w:tc>
          <w:tcPr>
            <w:tcW w:w="1383" w:type="dxa"/>
            <w:tcBorders>
              <w:top w:val="nil"/>
              <w:left w:val="nil"/>
              <w:bottom w:val="single" w:sz="4" w:space="0" w:color="auto"/>
              <w:right w:val="single" w:sz="4" w:space="0" w:color="auto"/>
            </w:tcBorders>
            <w:vAlign w:val="center"/>
          </w:tcPr>
          <w:p w14:paraId="412D3D8B" w14:textId="77777777" w:rsidR="00FB72B2" w:rsidRPr="00FB72B2" w:rsidRDefault="00FB72B2" w:rsidP="00FB72B2">
            <w:pPr>
              <w:jc w:val="center"/>
              <w:rPr>
                <w:color w:val="000000"/>
                <w:sz w:val="20"/>
                <w:szCs w:val="20"/>
                <w:lang w:eastAsia="zh-CN"/>
              </w:rPr>
            </w:pPr>
            <w:r w:rsidRPr="00FB72B2">
              <w:rPr>
                <w:sz w:val="16"/>
                <w:szCs w:val="16"/>
                <w:lang w:val="ru-RU" w:eastAsia="ru-RU"/>
              </w:rPr>
              <w:t>1 investigație</w:t>
            </w:r>
          </w:p>
        </w:tc>
        <w:tc>
          <w:tcPr>
            <w:tcW w:w="1243" w:type="dxa"/>
            <w:tcBorders>
              <w:top w:val="nil"/>
              <w:left w:val="nil"/>
              <w:bottom w:val="single" w:sz="4" w:space="0" w:color="auto"/>
              <w:right w:val="single" w:sz="4" w:space="0" w:color="auto"/>
            </w:tcBorders>
            <w:noWrap/>
            <w:vAlign w:val="center"/>
          </w:tcPr>
          <w:p w14:paraId="7F9ECE44"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6</w:t>
            </w:r>
          </w:p>
        </w:tc>
        <w:tc>
          <w:tcPr>
            <w:tcW w:w="1276" w:type="dxa"/>
            <w:tcBorders>
              <w:top w:val="nil"/>
              <w:left w:val="single" w:sz="4" w:space="0" w:color="auto"/>
              <w:bottom w:val="single" w:sz="4" w:space="0" w:color="auto"/>
              <w:right w:val="single" w:sz="4" w:space="0" w:color="auto"/>
            </w:tcBorders>
            <w:vAlign w:val="center"/>
          </w:tcPr>
          <w:p w14:paraId="0A5BFF91" w14:textId="77777777" w:rsidR="00FB72B2" w:rsidRPr="00FB72B2" w:rsidRDefault="00FB72B2" w:rsidP="00FB72B2">
            <w:pPr>
              <w:jc w:val="center"/>
              <w:rPr>
                <w:b/>
                <w:bCs/>
                <w:color w:val="000000"/>
                <w:lang w:eastAsia="zh-CN"/>
              </w:rPr>
            </w:pPr>
            <w:r w:rsidRPr="00FB72B2">
              <w:rPr>
                <w:rFonts w:ascii="Calibri" w:hAnsi="Calibri" w:cs="Calibri"/>
                <w:b/>
                <w:bCs/>
                <w:sz w:val="20"/>
                <w:szCs w:val="20"/>
                <w:lang w:val="ru-RU" w:eastAsia="ru-RU"/>
              </w:rPr>
              <w:t>876,00</w:t>
            </w:r>
          </w:p>
        </w:tc>
      </w:tr>
      <w:tr w:rsidR="00FB72B2" w:rsidRPr="00FB72B2" w14:paraId="0DE69112" w14:textId="77777777" w:rsidTr="001F5304">
        <w:trPr>
          <w:trHeight w:val="315"/>
        </w:trPr>
        <w:tc>
          <w:tcPr>
            <w:tcW w:w="1018" w:type="dxa"/>
            <w:tcBorders>
              <w:top w:val="nil"/>
              <w:left w:val="single" w:sz="4" w:space="0" w:color="auto"/>
              <w:bottom w:val="single" w:sz="4" w:space="0" w:color="auto"/>
              <w:right w:val="single" w:sz="4" w:space="0" w:color="auto"/>
            </w:tcBorders>
            <w:vAlign w:val="center"/>
          </w:tcPr>
          <w:p w14:paraId="6155979D" w14:textId="77777777" w:rsidR="00FB72B2" w:rsidRPr="00FB72B2" w:rsidRDefault="00FB72B2" w:rsidP="00FB72B2">
            <w:pPr>
              <w:jc w:val="center"/>
              <w:rPr>
                <w:color w:val="FF0000"/>
                <w:sz w:val="20"/>
                <w:szCs w:val="20"/>
                <w:lang w:eastAsia="zh-CN"/>
              </w:rPr>
            </w:pPr>
            <w:r w:rsidRPr="00FB72B2">
              <w:rPr>
                <w:rFonts w:ascii="Calibri" w:hAnsi="Calibri" w:cs="Calibri"/>
                <w:b/>
                <w:bCs/>
                <w:color w:val="000000"/>
                <w:sz w:val="20"/>
                <w:szCs w:val="20"/>
                <w:lang w:val="ru-RU" w:eastAsia="ru-RU"/>
              </w:rPr>
              <w:t>Lotul 31</w:t>
            </w:r>
          </w:p>
        </w:tc>
        <w:tc>
          <w:tcPr>
            <w:tcW w:w="966" w:type="dxa"/>
            <w:tcBorders>
              <w:top w:val="nil"/>
              <w:left w:val="nil"/>
              <w:bottom w:val="single" w:sz="4" w:space="0" w:color="auto"/>
              <w:right w:val="single" w:sz="4" w:space="0" w:color="auto"/>
            </w:tcBorders>
            <w:vAlign w:val="center"/>
          </w:tcPr>
          <w:p w14:paraId="2BA65427"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3896.1.</w:t>
            </w:r>
          </w:p>
        </w:tc>
        <w:tc>
          <w:tcPr>
            <w:tcW w:w="4420" w:type="dxa"/>
            <w:tcBorders>
              <w:top w:val="nil"/>
              <w:left w:val="nil"/>
              <w:bottom w:val="single" w:sz="4" w:space="0" w:color="auto"/>
              <w:right w:val="single" w:sz="4" w:space="0" w:color="auto"/>
            </w:tcBorders>
            <w:vAlign w:val="center"/>
          </w:tcPr>
          <w:p w14:paraId="26F72826" w14:textId="77777777" w:rsidR="00FB72B2" w:rsidRPr="00FB72B2" w:rsidRDefault="00FB72B2" w:rsidP="00FB72B2">
            <w:pPr>
              <w:rPr>
                <w:color w:val="000000"/>
                <w:sz w:val="20"/>
                <w:szCs w:val="20"/>
                <w:lang w:eastAsia="zh-CN"/>
              </w:rPr>
            </w:pPr>
            <w:r w:rsidRPr="00FB72B2">
              <w:rPr>
                <w:color w:val="000000"/>
                <w:sz w:val="20"/>
                <w:szCs w:val="20"/>
                <w:lang w:val="ru-RU" w:eastAsia="ru-RU"/>
              </w:rPr>
              <w:t xml:space="preserve">Determinarea cantitativă a anticorpilor IgG față de toxinul </w:t>
            </w:r>
            <w:r w:rsidRPr="00FB72B2">
              <w:rPr>
                <w:i/>
                <w:iCs/>
                <w:color w:val="000000"/>
                <w:sz w:val="20"/>
                <w:szCs w:val="20"/>
                <w:lang w:val="ru-RU" w:eastAsia="ru-RU"/>
              </w:rPr>
              <w:t>Corynebacterium diphtheriae</w:t>
            </w:r>
            <w:r w:rsidRPr="00FB72B2">
              <w:rPr>
                <w:color w:val="000000"/>
                <w:sz w:val="20"/>
                <w:szCs w:val="20"/>
                <w:lang w:val="ru-RU" w:eastAsia="ru-RU"/>
              </w:rPr>
              <w:t xml:space="preserve"> în ser sau plasmă prin RIE</w:t>
            </w:r>
          </w:p>
        </w:tc>
        <w:tc>
          <w:tcPr>
            <w:tcW w:w="1383" w:type="dxa"/>
            <w:tcBorders>
              <w:top w:val="nil"/>
              <w:left w:val="nil"/>
              <w:bottom w:val="single" w:sz="4" w:space="0" w:color="auto"/>
              <w:right w:val="single" w:sz="4" w:space="0" w:color="auto"/>
            </w:tcBorders>
            <w:vAlign w:val="center"/>
          </w:tcPr>
          <w:p w14:paraId="72CBF452"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noWrap/>
            <w:vAlign w:val="center"/>
          </w:tcPr>
          <w:p w14:paraId="1568E8AD"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10</w:t>
            </w:r>
          </w:p>
        </w:tc>
        <w:tc>
          <w:tcPr>
            <w:tcW w:w="1276" w:type="dxa"/>
            <w:tcBorders>
              <w:top w:val="nil"/>
              <w:left w:val="single" w:sz="4" w:space="0" w:color="auto"/>
              <w:bottom w:val="single" w:sz="4" w:space="0" w:color="auto"/>
              <w:right w:val="single" w:sz="4" w:space="0" w:color="auto"/>
            </w:tcBorders>
            <w:vAlign w:val="center"/>
          </w:tcPr>
          <w:p w14:paraId="74B2E420"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2370,00</w:t>
            </w:r>
          </w:p>
        </w:tc>
      </w:tr>
      <w:tr w:rsidR="00FB72B2" w:rsidRPr="00FB72B2" w14:paraId="3A4A0420" w14:textId="77777777" w:rsidTr="001F5304">
        <w:trPr>
          <w:trHeight w:val="566"/>
        </w:trPr>
        <w:tc>
          <w:tcPr>
            <w:tcW w:w="1018" w:type="dxa"/>
            <w:tcBorders>
              <w:top w:val="nil"/>
              <w:left w:val="single" w:sz="4" w:space="0" w:color="auto"/>
              <w:bottom w:val="single" w:sz="4" w:space="0" w:color="auto"/>
              <w:right w:val="single" w:sz="4" w:space="0" w:color="auto"/>
            </w:tcBorders>
            <w:vAlign w:val="center"/>
          </w:tcPr>
          <w:p w14:paraId="61581350" w14:textId="77777777" w:rsidR="00FB72B2" w:rsidRPr="00FB72B2" w:rsidRDefault="00FB72B2" w:rsidP="00FB72B2">
            <w:pPr>
              <w:jc w:val="center"/>
              <w:rPr>
                <w:b/>
                <w:bCs/>
                <w:sz w:val="18"/>
                <w:szCs w:val="18"/>
                <w:lang w:eastAsia="zh-CN"/>
              </w:rPr>
            </w:pPr>
            <w:r w:rsidRPr="00FB72B2">
              <w:rPr>
                <w:rFonts w:ascii="Calibri" w:hAnsi="Calibri" w:cs="Calibri"/>
                <w:b/>
                <w:bCs/>
                <w:color w:val="000000"/>
                <w:sz w:val="20"/>
                <w:szCs w:val="20"/>
                <w:lang w:val="ru-RU" w:eastAsia="ru-RU"/>
              </w:rPr>
              <w:t>Lotul 32</w:t>
            </w:r>
          </w:p>
        </w:tc>
        <w:tc>
          <w:tcPr>
            <w:tcW w:w="966" w:type="dxa"/>
            <w:tcBorders>
              <w:top w:val="nil"/>
              <w:left w:val="nil"/>
              <w:bottom w:val="single" w:sz="4" w:space="0" w:color="auto"/>
              <w:right w:val="single" w:sz="4" w:space="0" w:color="auto"/>
            </w:tcBorders>
            <w:vAlign w:val="center"/>
          </w:tcPr>
          <w:p w14:paraId="0AE9D19C"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3897.1.</w:t>
            </w:r>
          </w:p>
        </w:tc>
        <w:tc>
          <w:tcPr>
            <w:tcW w:w="4420" w:type="dxa"/>
            <w:tcBorders>
              <w:top w:val="nil"/>
              <w:left w:val="nil"/>
              <w:bottom w:val="single" w:sz="4" w:space="0" w:color="auto"/>
              <w:right w:val="single" w:sz="4" w:space="0" w:color="auto"/>
            </w:tcBorders>
            <w:vAlign w:val="center"/>
          </w:tcPr>
          <w:p w14:paraId="471B1694" w14:textId="77777777" w:rsidR="00FB72B2" w:rsidRPr="00FB72B2" w:rsidRDefault="00FB72B2" w:rsidP="00FB72B2">
            <w:pPr>
              <w:rPr>
                <w:color w:val="000000"/>
                <w:sz w:val="20"/>
                <w:szCs w:val="20"/>
                <w:lang w:eastAsia="zh-CN"/>
              </w:rPr>
            </w:pPr>
            <w:r w:rsidRPr="00FB72B2">
              <w:rPr>
                <w:color w:val="000000"/>
                <w:sz w:val="20"/>
                <w:szCs w:val="20"/>
                <w:lang w:val="it-IT" w:eastAsia="ru-RU"/>
              </w:rPr>
              <w:t xml:space="preserve">Determinarea cantitativă a anticorpilor IgG către toxinul </w:t>
            </w:r>
            <w:r w:rsidRPr="00FB72B2">
              <w:rPr>
                <w:i/>
                <w:iCs/>
                <w:color w:val="000000"/>
                <w:sz w:val="20"/>
                <w:szCs w:val="20"/>
                <w:lang w:val="it-IT" w:eastAsia="ru-RU"/>
              </w:rPr>
              <w:t>Clostridium tetani</w:t>
            </w:r>
            <w:r w:rsidRPr="00FB72B2">
              <w:rPr>
                <w:color w:val="000000"/>
                <w:sz w:val="20"/>
                <w:szCs w:val="20"/>
                <w:lang w:val="it-IT" w:eastAsia="ru-RU"/>
              </w:rPr>
              <w:t xml:space="preserve"> în ser sau plasmă prin RIE</w:t>
            </w:r>
          </w:p>
        </w:tc>
        <w:tc>
          <w:tcPr>
            <w:tcW w:w="1383" w:type="dxa"/>
            <w:tcBorders>
              <w:top w:val="nil"/>
              <w:left w:val="nil"/>
              <w:bottom w:val="single" w:sz="4" w:space="0" w:color="auto"/>
              <w:right w:val="single" w:sz="4" w:space="0" w:color="auto"/>
            </w:tcBorders>
            <w:vAlign w:val="center"/>
          </w:tcPr>
          <w:p w14:paraId="753DFB7D"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noWrap/>
            <w:vAlign w:val="center"/>
          </w:tcPr>
          <w:p w14:paraId="65E5CE70"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2</w:t>
            </w:r>
          </w:p>
        </w:tc>
        <w:tc>
          <w:tcPr>
            <w:tcW w:w="1276" w:type="dxa"/>
            <w:tcBorders>
              <w:top w:val="nil"/>
              <w:left w:val="single" w:sz="4" w:space="0" w:color="auto"/>
              <w:bottom w:val="single" w:sz="4" w:space="0" w:color="auto"/>
              <w:right w:val="single" w:sz="4" w:space="0" w:color="auto"/>
            </w:tcBorders>
            <w:vAlign w:val="center"/>
          </w:tcPr>
          <w:p w14:paraId="3C2D8B69"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492,00</w:t>
            </w:r>
          </w:p>
        </w:tc>
      </w:tr>
      <w:tr w:rsidR="00FB72B2" w:rsidRPr="00FB72B2" w14:paraId="6308BE52" w14:textId="77777777" w:rsidTr="001F5304">
        <w:trPr>
          <w:trHeight w:val="315"/>
        </w:trPr>
        <w:tc>
          <w:tcPr>
            <w:tcW w:w="1018" w:type="dxa"/>
            <w:tcBorders>
              <w:top w:val="nil"/>
              <w:left w:val="single" w:sz="4" w:space="0" w:color="auto"/>
              <w:bottom w:val="single" w:sz="4" w:space="0" w:color="auto"/>
              <w:right w:val="single" w:sz="4" w:space="0" w:color="auto"/>
            </w:tcBorders>
            <w:vAlign w:val="center"/>
          </w:tcPr>
          <w:p w14:paraId="448D1651" w14:textId="77777777" w:rsidR="00FB72B2" w:rsidRPr="00FB72B2" w:rsidRDefault="00FB72B2" w:rsidP="00FB72B2">
            <w:pPr>
              <w:jc w:val="center"/>
              <w:rPr>
                <w:b/>
                <w:bCs/>
                <w:sz w:val="18"/>
                <w:szCs w:val="18"/>
                <w:lang w:eastAsia="zh-CN"/>
              </w:rPr>
            </w:pPr>
            <w:r w:rsidRPr="00FB72B2">
              <w:rPr>
                <w:rFonts w:ascii="Calibri" w:hAnsi="Calibri" w:cs="Calibri"/>
                <w:b/>
                <w:bCs/>
                <w:color w:val="000000"/>
                <w:sz w:val="20"/>
                <w:szCs w:val="20"/>
                <w:lang w:val="ru-RU" w:eastAsia="ru-RU"/>
              </w:rPr>
              <w:t>Lotul 33</w:t>
            </w:r>
          </w:p>
        </w:tc>
        <w:tc>
          <w:tcPr>
            <w:tcW w:w="966" w:type="dxa"/>
            <w:tcBorders>
              <w:top w:val="nil"/>
              <w:left w:val="nil"/>
              <w:bottom w:val="single" w:sz="4" w:space="0" w:color="auto"/>
              <w:right w:val="single" w:sz="4" w:space="0" w:color="auto"/>
            </w:tcBorders>
            <w:vAlign w:val="center"/>
          </w:tcPr>
          <w:p w14:paraId="739E0155" w14:textId="77777777" w:rsidR="00FB72B2" w:rsidRPr="00FB72B2" w:rsidRDefault="00FB72B2" w:rsidP="00FB72B2">
            <w:pPr>
              <w:jc w:val="center"/>
              <w:rPr>
                <w:color w:val="000000"/>
                <w:sz w:val="22"/>
                <w:szCs w:val="22"/>
                <w:lang w:eastAsia="zh-CN"/>
              </w:rPr>
            </w:pPr>
            <w:r w:rsidRPr="00FB72B2">
              <w:rPr>
                <w:color w:val="000000"/>
                <w:sz w:val="20"/>
                <w:szCs w:val="20"/>
                <w:lang w:val="ru-RU" w:eastAsia="ru-RU"/>
              </w:rPr>
              <w:t>3898.1.</w:t>
            </w:r>
          </w:p>
        </w:tc>
        <w:tc>
          <w:tcPr>
            <w:tcW w:w="4420" w:type="dxa"/>
            <w:tcBorders>
              <w:top w:val="nil"/>
              <w:left w:val="nil"/>
              <w:bottom w:val="single" w:sz="4" w:space="0" w:color="auto"/>
              <w:right w:val="single" w:sz="4" w:space="0" w:color="auto"/>
            </w:tcBorders>
            <w:noWrap/>
            <w:vAlign w:val="center"/>
          </w:tcPr>
          <w:p w14:paraId="0FA606E7" w14:textId="77777777" w:rsidR="00FB72B2" w:rsidRPr="00FB72B2" w:rsidRDefault="00FB72B2" w:rsidP="00FB72B2">
            <w:pPr>
              <w:jc w:val="center"/>
              <w:rPr>
                <w:rFonts w:ascii="Calibri" w:hAnsi="Calibri" w:cs="Calibri"/>
                <w:b/>
                <w:bCs/>
                <w:color w:val="000000"/>
                <w:lang w:eastAsia="zh-CN"/>
              </w:rPr>
            </w:pPr>
            <w:r w:rsidRPr="00FB72B2">
              <w:rPr>
                <w:color w:val="000000"/>
                <w:sz w:val="20"/>
                <w:szCs w:val="20"/>
                <w:lang w:val="it-IT" w:eastAsia="ru-RU"/>
              </w:rPr>
              <w:t xml:space="preserve">Determinarea calitativă a anticorpilor (IgM, IgG) către </w:t>
            </w:r>
            <w:r w:rsidRPr="00FB72B2">
              <w:rPr>
                <w:i/>
                <w:iCs/>
                <w:color w:val="000000"/>
                <w:sz w:val="20"/>
                <w:szCs w:val="20"/>
                <w:lang w:val="it-IT" w:eastAsia="ru-RU"/>
              </w:rPr>
              <w:t>Bordetella pertusis</w:t>
            </w:r>
            <w:r w:rsidRPr="00FB72B2">
              <w:rPr>
                <w:color w:val="000000"/>
                <w:sz w:val="20"/>
                <w:szCs w:val="20"/>
                <w:lang w:val="it-IT" w:eastAsia="ru-RU"/>
              </w:rPr>
              <w:t xml:space="preserve"> în ser sau plasmă prin RIE</w:t>
            </w:r>
          </w:p>
        </w:tc>
        <w:tc>
          <w:tcPr>
            <w:tcW w:w="1383" w:type="dxa"/>
            <w:tcBorders>
              <w:top w:val="nil"/>
              <w:left w:val="nil"/>
              <w:bottom w:val="single" w:sz="4" w:space="0" w:color="auto"/>
              <w:right w:val="single" w:sz="4" w:space="0" w:color="auto"/>
            </w:tcBorders>
            <w:vAlign w:val="center"/>
          </w:tcPr>
          <w:p w14:paraId="6F638A7B" w14:textId="77777777" w:rsidR="00FB72B2" w:rsidRPr="00FB72B2" w:rsidRDefault="00FB72B2" w:rsidP="00FB72B2">
            <w:pPr>
              <w:jc w:val="center"/>
              <w:rPr>
                <w:color w:val="000000"/>
                <w:sz w:val="16"/>
                <w:szCs w:val="16"/>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58C48439" w14:textId="77777777" w:rsidR="00FB72B2" w:rsidRPr="00FB72B2" w:rsidRDefault="00FB72B2" w:rsidP="00FB72B2">
            <w:pPr>
              <w:jc w:val="center"/>
              <w:rPr>
                <w:b/>
                <w:bCs/>
                <w:color w:val="FF0000"/>
                <w:lang w:eastAsia="zh-CN"/>
              </w:rPr>
            </w:pPr>
            <w:r w:rsidRPr="00FB72B2">
              <w:rPr>
                <w:b/>
                <w:bCs/>
                <w:sz w:val="20"/>
                <w:szCs w:val="20"/>
                <w:lang w:val="ru-RU" w:eastAsia="ru-RU"/>
              </w:rPr>
              <w:t>48</w:t>
            </w:r>
          </w:p>
        </w:tc>
        <w:tc>
          <w:tcPr>
            <w:tcW w:w="1276" w:type="dxa"/>
            <w:tcBorders>
              <w:top w:val="nil"/>
              <w:left w:val="single" w:sz="4" w:space="0" w:color="auto"/>
              <w:bottom w:val="single" w:sz="4" w:space="0" w:color="auto"/>
              <w:right w:val="single" w:sz="4" w:space="0" w:color="auto"/>
            </w:tcBorders>
            <w:vAlign w:val="center"/>
          </w:tcPr>
          <w:p w14:paraId="06115C25"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7296,00</w:t>
            </w:r>
          </w:p>
        </w:tc>
      </w:tr>
      <w:tr w:rsidR="00FB72B2" w:rsidRPr="00FB72B2" w14:paraId="2FC0AAC5" w14:textId="77777777" w:rsidTr="001F5304">
        <w:trPr>
          <w:trHeight w:val="366"/>
        </w:trPr>
        <w:tc>
          <w:tcPr>
            <w:tcW w:w="1018" w:type="dxa"/>
            <w:tcBorders>
              <w:top w:val="nil"/>
              <w:left w:val="single" w:sz="4" w:space="0" w:color="auto"/>
              <w:bottom w:val="single" w:sz="4" w:space="0" w:color="auto"/>
              <w:right w:val="single" w:sz="4" w:space="0" w:color="auto"/>
            </w:tcBorders>
            <w:noWrap/>
            <w:vAlign w:val="center"/>
          </w:tcPr>
          <w:p w14:paraId="617A498C" w14:textId="77777777" w:rsidR="00FB72B2" w:rsidRPr="00FB72B2" w:rsidRDefault="00FB72B2" w:rsidP="00FB72B2">
            <w:pPr>
              <w:jc w:val="center"/>
              <w:rPr>
                <w:rFonts w:ascii="Calibri" w:hAnsi="Calibri" w:cs="Calibri"/>
                <w:color w:val="FF0000"/>
                <w:sz w:val="18"/>
                <w:szCs w:val="18"/>
                <w:lang w:eastAsia="zh-CN"/>
              </w:rPr>
            </w:pPr>
            <w:r w:rsidRPr="00FB72B2">
              <w:rPr>
                <w:rFonts w:ascii="Calibri" w:hAnsi="Calibri" w:cs="Calibri"/>
                <w:b/>
                <w:bCs/>
                <w:color w:val="000000"/>
                <w:sz w:val="20"/>
                <w:szCs w:val="20"/>
                <w:lang w:val="ru-RU" w:eastAsia="ru-RU"/>
              </w:rPr>
              <w:t>Lotul 34</w:t>
            </w:r>
          </w:p>
        </w:tc>
        <w:tc>
          <w:tcPr>
            <w:tcW w:w="966" w:type="dxa"/>
            <w:tcBorders>
              <w:top w:val="nil"/>
              <w:left w:val="nil"/>
              <w:bottom w:val="single" w:sz="4" w:space="0" w:color="auto"/>
              <w:right w:val="single" w:sz="4" w:space="0" w:color="auto"/>
            </w:tcBorders>
            <w:noWrap/>
            <w:vAlign w:val="center"/>
          </w:tcPr>
          <w:p w14:paraId="2B646012" w14:textId="77777777" w:rsidR="00FB72B2" w:rsidRPr="00FB72B2" w:rsidRDefault="00FB72B2" w:rsidP="00FB72B2">
            <w:pPr>
              <w:jc w:val="center"/>
              <w:rPr>
                <w:color w:val="000000"/>
                <w:sz w:val="20"/>
                <w:szCs w:val="20"/>
                <w:lang w:eastAsia="zh-CN"/>
              </w:rPr>
            </w:pPr>
            <w:r w:rsidRPr="00FB72B2">
              <w:rPr>
                <w:color w:val="000000"/>
                <w:sz w:val="22"/>
                <w:szCs w:val="22"/>
                <w:lang w:val="ru-RU" w:eastAsia="ru-RU"/>
              </w:rPr>
              <w:t> </w:t>
            </w:r>
          </w:p>
        </w:tc>
        <w:tc>
          <w:tcPr>
            <w:tcW w:w="4420" w:type="dxa"/>
            <w:tcBorders>
              <w:top w:val="nil"/>
              <w:left w:val="nil"/>
              <w:bottom w:val="single" w:sz="4" w:space="0" w:color="auto"/>
              <w:right w:val="single" w:sz="4" w:space="0" w:color="auto"/>
            </w:tcBorders>
            <w:vAlign w:val="center"/>
          </w:tcPr>
          <w:p w14:paraId="44C64EB5" w14:textId="77777777" w:rsidR="00FB72B2" w:rsidRPr="00FB72B2" w:rsidRDefault="00FB72B2" w:rsidP="00FB72B2">
            <w:pPr>
              <w:rPr>
                <w:color w:val="000000"/>
                <w:sz w:val="20"/>
                <w:szCs w:val="20"/>
                <w:lang w:eastAsia="zh-CN"/>
              </w:rPr>
            </w:pPr>
            <w:r w:rsidRPr="00FB72B2">
              <w:rPr>
                <w:b/>
                <w:bCs/>
                <w:color w:val="000000"/>
                <w:sz w:val="20"/>
                <w:szCs w:val="20"/>
                <w:lang w:val="ru-RU" w:eastAsia="ru-RU"/>
              </w:rPr>
              <w:t>Lotul 34</w:t>
            </w:r>
          </w:p>
        </w:tc>
        <w:tc>
          <w:tcPr>
            <w:tcW w:w="1383" w:type="dxa"/>
            <w:tcBorders>
              <w:top w:val="nil"/>
              <w:left w:val="nil"/>
              <w:bottom w:val="single" w:sz="4" w:space="0" w:color="auto"/>
              <w:right w:val="single" w:sz="4" w:space="0" w:color="auto"/>
            </w:tcBorders>
            <w:noWrap/>
            <w:vAlign w:val="center"/>
          </w:tcPr>
          <w:p w14:paraId="06C64A21"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 </w:t>
            </w:r>
          </w:p>
        </w:tc>
        <w:tc>
          <w:tcPr>
            <w:tcW w:w="1243" w:type="dxa"/>
            <w:tcBorders>
              <w:top w:val="nil"/>
              <w:left w:val="nil"/>
              <w:bottom w:val="single" w:sz="4" w:space="0" w:color="auto"/>
              <w:right w:val="single" w:sz="4" w:space="0" w:color="auto"/>
            </w:tcBorders>
            <w:vAlign w:val="center"/>
          </w:tcPr>
          <w:p w14:paraId="00167556" w14:textId="77777777" w:rsidR="00FB72B2" w:rsidRPr="00FB72B2" w:rsidRDefault="00FB72B2" w:rsidP="00FB72B2">
            <w:pPr>
              <w:jc w:val="center"/>
              <w:rPr>
                <w:b/>
                <w:bCs/>
                <w:color w:val="FF0000"/>
                <w:lang w:eastAsia="zh-CN"/>
              </w:rPr>
            </w:pPr>
            <w:r w:rsidRPr="00FB72B2">
              <w:rPr>
                <w:b/>
                <w:bCs/>
                <w:color w:val="FF0000"/>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78A01132"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 </w:t>
            </w:r>
          </w:p>
        </w:tc>
      </w:tr>
      <w:tr w:rsidR="00FB72B2" w:rsidRPr="00FB72B2" w14:paraId="19F83300" w14:textId="77777777" w:rsidTr="001F5304">
        <w:trPr>
          <w:trHeight w:val="557"/>
        </w:trPr>
        <w:tc>
          <w:tcPr>
            <w:tcW w:w="1018" w:type="dxa"/>
            <w:tcBorders>
              <w:top w:val="nil"/>
              <w:left w:val="single" w:sz="4" w:space="0" w:color="auto"/>
              <w:bottom w:val="single" w:sz="4" w:space="0" w:color="auto"/>
              <w:right w:val="single" w:sz="4" w:space="0" w:color="auto"/>
            </w:tcBorders>
            <w:noWrap/>
            <w:vAlign w:val="center"/>
          </w:tcPr>
          <w:p w14:paraId="0D641592" w14:textId="77777777" w:rsidR="00FB72B2" w:rsidRPr="00FB72B2" w:rsidRDefault="00FB72B2" w:rsidP="00FB72B2">
            <w:pPr>
              <w:jc w:val="center"/>
              <w:rPr>
                <w:rFonts w:ascii="Calibri" w:hAnsi="Calibri" w:cs="Calibri"/>
                <w:color w:val="FF0000"/>
                <w:sz w:val="18"/>
                <w:szCs w:val="18"/>
                <w:lang w:eastAsia="zh-CN"/>
              </w:rPr>
            </w:pPr>
            <w:r w:rsidRPr="00FB72B2">
              <w:rPr>
                <w:color w:val="FF0000"/>
                <w:sz w:val="20"/>
                <w:szCs w:val="20"/>
                <w:lang w:val="ru-RU" w:eastAsia="ru-RU"/>
              </w:rPr>
              <w:t>Lotul  34.1</w:t>
            </w:r>
          </w:p>
        </w:tc>
        <w:tc>
          <w:tcPr>
            <w:tcW w:w="966" w:type="dxa"/>
            <w:tcBorders>
              <w:top w:val="nil"/>
              <w:left w:val="nil"/>
              <w:bottom w:val="single" w:sz="4" w:space="0" w:color="auto"/>
              <w:right w:val="single" w:sz="4" w:space="0" w:color="auto"/>
            </w:tcBorders>
            <w:noWrap/>
            <w:vAlign w:val="center"/>
          </w:tcPr>
          <w:p w14:paraId="539C38E3" w14:textId="77777777" w:rsidR="00FB72B2" w:rsidRPr="00FB72B2" w:rsidRDefault="00FB72B2" w:rsidP="00FB72B2">
            <w:pPr>
              <w:jc w:val="center"/>
              <w:rPr>
                <w:sz w:val="20"/>
                <w:szCs w:val="20"/>
                <w:lang w:eastAsia="zh-CN"/>
              </w:rPr>
            </w:pPr>
            <w:r w:rsidRPr="00FB72B2">
              <w:rPr>
                <w:color w:val="000000"/>
                <w:sz w:val="20"/>
                <w:szCs w:val="20"/>
                <w:lang w:val="ru-RU" w:eastAsia="ru-RU"/>
              </w:rPr>
              <w:t>1841.49.</w:t>
            </w:r>
          </w:p>
        </w:tc>
        <w:tc>
          <w:tcPr>
            <w:tcW w:w="4420" w:type="dxa"/>
            <w:tcBorders>
              <w:top w:val="nil"/>
              <w:left w:val="nil"/>
              <w:bottom w:val="single" w:sz="4" w:space="0" w:color="auto"/>
              <w:right w:val="single" w:sz="4" w:space="0" w:color="auto"/>
            </w:tcBorders>
            <w:vAlign w:val="center"/>
          </w:tcPr>
          <w:p w14:paraId="2B3F34CF"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PSA</w:t>
            </w:r>
          </w:p>
        </w:tc>
        <w:tc>
          <w:tcPr>
            <w:tcW w:w="1383" w:type="dxa"/>
            <w:tcBorders>
              <w:top w:val="nil"/>
              <w:left w:val="nil"/>
              <w:bottom w:val="single" w:sz="4" w:space="0" w:color="auto"/>
              <w:right w:val="single" w:sz="4" w:space="0" w:color="auto"/>
            </w:tcBorders>
            <w:noWrap/>
            <w:vAlign w:val="center"/>
          </w:tcPr>
          <w:p w14:paraId="32D9A298"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623F804D" w14:textId="77777777" w:rsidR="00FB72B2" w:rsidRPr="00FB72B2" w:rsidRDefault="00FB72B2" w:rsidP="00FB72B2">
            <w:pPr>
              <w:jc w:val="center"/>
              <w:rPr>
                <w:b/>
                <w:bCs/>
                <w:lang w:eastAsia="zh-CN"/>
              </w:rPr>
            </w:pPr>
            <w:r w:rsidRPr="00FB72B2">
              <w:rPr>
                <w:rFonts w:ascii="Calibri" w:hAnsi="Calibri" w:cs="Calibri"/>
                <w:b/>
                <w:bCs/>
                <w:sz w:val="20"/>
                <w:szCs w:val="20"/>
                <w:lang w:val="ru-RU" w:eastAsia="ru-RU"/>
              </w:rPr>
              <w:t>3</w:t>
            </w:r>
          </w:p>
        </w:tc>
        <w:tc>
          <w:tcPr>
            <w:tcW w:w="1276" w:type="dxa"/>
            <w:tcBorders>
              <w:top w:val="nil"/>
              <w:left w:val="single" w:sz="4" w:space="0" w:color="auto"/>
              <w:bottom w:val="single" w:sz="4" w:space="0" w:color="auto"/>
              <w:right w:val="single" w:sz="4" w:space="0" w:color="auto"/>
            </w:tcBorders>
            <w:vAlign w:val="center"/>
          </w:tcPr>
          <w:p w14:paraId="3929F712" w14:textId="77777777" w:rsidR="00FB72B2" w:rsidRPr="00FB72B2" w:rsidRDefault="00FB72B2" w:rsidP="00FB72B2">
            <w:pPr>
              <w:jc w:val="center"/>
              <w:rPr>
                <w:b/>
                <w:bCs/>
                <w:color w:val="000000"/>
                <w:lang w:eastAsia="zh-CN"/>
              </w:rPr>
            </w:pPr>
          </w:p>
        </w:tc>
      </w:tr>
      <w:tr w:rsidR="00FB72B2" w:rsidRPr="00FB72B2" w14:paraId="509E38B6" w14:textId="77777777" w:rsidTr="001F5304">
        <w:trPr>
          <w:trHeight w:val="315"/>
        </w:trPr>
        <w:tc>
          <w:tcPr>
            <w:tcW w:w="1018" w:type="dxa"/>
            <w:tcBorders>
              <w:top w:val="nil"/>
              <w:left w:val="single" w:sz="4" w:space="0" w:color="auto"/>
              <w:bottom w:val="single" w:sz="4" w:space="0" w:color="auto"/>
              <w:right w:val="single" w:sz="4" w:space="0" w:color="auto"/>
            </w:tcBorders>
            <w:vAlign w:val="center"/>
          </w:tcPr>
          <w:p w14:paraId="61C94916" w14:textId="77777777" w:rsidR="00FB72B2" w:rsidRPr="00FB72B2" w:rsidRDefault="00FB72B2" w:rsidP="00FB72B2">
            <w:pPr>
              <w:jc w:val="center"/>
              <w:rPr>
                <w:b/>
                <w:bCs/>
                <w:sz w:val="18"/>
                <w:szCs w:val="18"/>
                <w:lang w:eastAsia="zh-CN"/>
              </w:rPr>
            </w:pPr>
            <w:r w:rsidRPr="00FB72B2">
              <w:rPr>
                <w:color w:val="FF0000"/>
                <w:sz w:val="20"/>
                <w:szCs w:val="20"/>
                <w:lang w:val="ru-RU" w:eastAsia="ru-RU"/>
              </w:rPr>
              <w:lastRenderedPageBreak/>
              <w:t>Lotul  34.2</w:t>
            </w:r>
          </w:p>
        </w:tc>
        <w:tc>
          <w:tcPr>
            <w:tcW w:w="966" w:type="dxa"/>
            <w:tcBorders>
              <w:top w:val="nil"/>
              <w:left w:val="nil"/>
              <w:bottom w:val="single" w:sz="4" w:space="0" w:color="auto"/>
              <w:right w:val="single" w:sz="4" w:space="0" w:color="auto"/>
            </w:tcBorders>
            <w:noWrap/>
            <w:vAlign w:val="center"/>
          </w:tcPr>
          <w:p w14:paraId="0205B2C7" w14:textId="77777777" w:rsidR="00FB72B2" w:rsidRPr="00FB72B2" w:rsidRDefault="00FB72B2" w:rsidP="00FB72B2">
            <w:pPr>
              <w:jc w:val="center"/>
              <w:rPr>
                <w:rFonts w:ascii="Calibri" w:hAnsi="Calibri" w:cs="Calibri"/>
                <w:color w:val="9C0006"/>
                <w:sz w:val="22"/>
                <w:szCs w:val="22"/>
                <w:lang w:eastAsia="zh-CN"/>
              </w:rPr>
            </w:pPr>
            <w:r w:rsidRPr="00FB72B2">
              <w:rPr>
                <w:color w:val="000000"/>
                <w:sz w:val="20"/>
                <w:szCs w:val="20"/>
                <w:lang w:val="ru-RU" w:eastAsia="ru-RU"/>
              </w:rPr>
              <w:t>1841.50.</w:t>
            </w:r>
          </w:p>
        </w:tc>
        <w:tc>
          <w:tcPr>
            <w:tcW w:w="4420" w:type="dxa"/>
            <w:tcBorders>
              <w:top w:val="nil"/>
              <w:left w:val="nil"/>
              <w:bottom w:val="single" w:sz="4" w:space="0" w:color="auto"/>
              <w:right w:val="single" w:sz="4" w:space="0" w:color="auto"/>
            </w:tcBorders>
            <w:vAlign w:val="center"/>
          </w:tcPr>
          <w:p w14:paraId="2FA83158" w14:textId="77777777" w:rsidR="00FB72B2" w:rsidRPr="00FB72B2" w:rsidRDefault="00FB72B2" w:rsidP="00FB72B2">
            <w:pPr>
              <w:rPr>
                <w:b/>
                <w:bCs/>
                <w:color w:val="000000"/>
                <w:lang w:eastAsia="zh-CN"/>
              </w:rPr>
            </w:pPr>
            <w:r w:rsidRPr="00FB72B2">
              <w:rPr>
                <w:color w:val="000000"/>
                <w:sz w:val="20"/>
                <w:szCs w:val="20"/>
                <w:lang w:val="ru-RU" w:eastAsia="ru-RU"/>
              </w:rPr>
              <w:t>Determinarea PSA liber</w:t>
            </w:r>
          </w:p>
        </w:tc>
        <w:tc>
          <w:tcPr>
            <w:tcW w:w="1383" w:type="dxa"/>
            <w:tcBorders>
              <w:top w:val="nil"/>
              <w:left w:val="nil"/>
              <w:bottom w:val="single" w:sz="4" w:space="0" w:color="auto"/>
              <w:right w:val="single" w:sz="4" w:space="0" w:color="auto"/>
            </w:tcBorders>
            <w:vAlign w:val="center"/>
          </w:tcPr>
          <w:p w14:paraId="6279C786" w14:textId="77777777" w:rsidR="00FB72B2" w:rsidRPr="00FB72B2" w:rsidRDefault="00FB72B2" w:rsidP="00FB72B2">
            <w:pPr>
              <w:rPr>
                <w:color w:val="000000"/>
                <w:sz w:val="16"/>
                <w:szCs w:val="16"/>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74E84641" w14:textId="77777777" w:rsidR="00FB72B2" w:rsidRPr="00FB72B2" w:rsidRDefault="00FB72B2" w:rsidP="00FB72B2">
            <w:pPr>
              <w:jc w:val="center"/>
              <w:rPr>
                <w:b/>
                <w:bCs/>
                <w:lang w:eastAsia="zh-CN"/>
              </w:rPr>
            </w:pPr>
            <w:r w:rsidRPr="00FB72B2">
              <w:rPr>
                <w:rFonts w:ascii="Calibri" w:hAnsi="Calibri" w:cs="Calibri"/>
                <w:b/>
                <w:bCs/>
                <w:sz w:val="20"/>
                <w:szCs w:val="20"/>
                <w:lang w:val="ru-RU" w:eastAsia="ru-RU"/>
              </w:rPr>
              <w:t>3</w:t>
            </w:r>
          </w:p>
        </w:tc>
        <w:tc>
          <w:tcPr>
            <w:tcW w:w="1276" w:type="dxa"/>
            <w:tcBorders>
              <w:top w:val="nil"/>
              <w:left w:val="single" w:sz="4" w:space="0" w:color="auto"/>
              <w:bottom w:val="single" w:sz="4" w:space="0" w:color="auto"/>
              <w:right w:val="single" w:sz="4" w:space="0" w:color="auto"/>
            </w:tcBorders>
            <w:vAlign w:val="center"/>
          </w:tcPr>
          <w:p w14:paraId="0DDC1F02" w14:textId="77777777" w:rsidR="00FB72B2" w:rsidRPr="00FB72B2" w:rsidRDefault="00FB72B2" w:rsidP="00FB72B2">
            <w:pPr>
              <w:jc w:val="center"/>
              <w:rPr>
                <w:b/>
                <w:bCs/>
                <w:color w:val="000000"/>
                <w:lang w:eastAsia="zh-CN"/>
              </w:rPr>
            </w:pPr>
          </w:p>
        </w:tc>
      </w:tr>
      <w:tr w:rsidR="00FB72B2" w:rsidRPr="00FB72B2" w14:paraId="2F162B71" w14:textId="77777777" w:rsidTr="001F5304">
        <w:trPr>
          <w:trHeight w:val="277"/>
        </w:trPr>
        <w:tc>
          <w:tcPr>
            <w:tcW w:w="1018" w:type="dxa"/>
            <w:tcBorders>
              <w:top w:val="single" w:sz="4" w:space="0" w:color="auto"/>
              <w:left w:val="single" w:sz="4" w:space="0" w:color="auto"/>
              <w:bottom w:val="single" w:sz="4" w:space="0" w:color="auto"/>
              <w:right w:val="single" w:sz="4" w:space="0" w:color="auto"/>
            </w:tcBorders>
            <w:vAlign w:val="center"/>
          </w:tcPr>
          <w:p w14:paraId="60F285AB" w14:textId="77777777" w:rsidR="00FB72B2" w:rsidRPr="00FB72B2" w:rsidRDefault="00FB72B2" w:rsidP="00FB72B2">
            <w:pPr>
              <w:rPr>
                <w:color w:val="FF0000"/>
                <w:sz w:val="18"/>
                <w:szCs w:val="18"/>
                <w:lang w:eastAsia="zh-CN"/>
              </w:rPr>
            </w:pPr>
            <w:r w:rsidRPr="00FB72B2">
              <w:rPr>
                <w:b/>
                <w:bCs/>
                <w:sz w:val="20"/>
                <w:szCs w:val="20"/>
                <w:lang w:val="ru-RU" w:eastAsia="ru-RU"/>
              </w:rPr>
              <w:t> </w:t>
            </w:r>
          </w:p>
        </w:tc>
        <w:tc>
          <w:tcPr>
            <w:tcW w:w="966" w:type="dxa"/>
            <w:tcBorders>
              <w:top w:val="single" w:sz="4" w:space="0" w:color="auto"/>
              <w:left w:val="single" w:sz="4" w:space="0" w:color="auto"/>
              <w:bottom w:val="single" w:sz="4" w:space="0" w:color="auto"/>
              <w:right w:val="single" w:sz="4" w:space="0" w:color="auto"/>
            </w:tcBorders>
            <w:noWrap/>
            <w:vAlign w:val="center"/>
          </w:tcPr>
          <w:p w14:paraId="52FECC02" w14:textId="77777777" w:rsidR="00FB72B2" w:rsidRPr="00FB72B2" w:rsidRDefault="00FB72B2" w:rsidP="00FB72B2">
            <w:pPr>
              <w:jc w:val="center"/>
              <w:rPr>
                <w:color w:val="000000"/>
                <w:sz w:val="20"/>
                <w:szCs w:val="20"/>
                <w:lang w:eastAsia="zh-CN"/>
              </w:rPr>
            </w:pPr>
            <w:r w:rsidRPr="00FB72B2">
              <w:rPr>
                <w:b/>
                <w:bCs/>
                <w:sz w:val="20"/>
                <w:szCs w:val="20"/>
                <w:lang w:val="ru-RU" w:eastAsia="ru-RU"/>
              </w:rPr>
              <w:t> </w:t>
            </w:r>
          </w:p>
        </w:tc>
        <w:tc>
          <w:tcPr>
            <w:tcW w:w="4420" w:type="dxa"/>
            <w:tcBorders>
              <w:top w:val="single" w:sz="4" w:space="0" w:color="auto"/>
              <w:left w:val="single" w:sz="4" w:space="0" w:color="auto"/>
              <w:bottom w:val="single" w:sz="4" w:space="0" w:color="auto"/>
              <w:right w:val="single" w:sz="4" w:space="0" w:color="auto"/>
            </w:tcBorders>
            <w:vAlign w:val="center"/>
          </w:tcPr>
          <w:p w14:paraId="13E54F3B" w14:textId="77777777" w:rsidR="00FB72B2" w:rsidRPr="00FB72B2" w:rsidRDefault="00FB72B2" w:rsidP="00FB72B2">
            <w:pPr>
              <w:rPr>
                <w:color w:val="000000"/>
                <w:sz w:val="20"/>
                <w:szCs w:val="20"/>
                <w:lang w:eastAsia="zh-CN"/>
              </w:rPr>
            </w:pPr>
            <w:r w:rsidRPr="00FB72B2">
              <w:rPr>
                <w:b/>
                <w:bCs/>
                <w:sz w:val="20"/>
                <w:szCs w:val="20"/>
                <w:lang w:val="ru-RU" w:eastAsia="ru-RU"/>
              </w:rPr>
              <w:t>TOTAL LOTUL 34</w:t>
            </w:r>
          </w:p>
        </w:tc>
        <w:tc>
          <w:tcPr>
            <w:tcW w:w="1383" w:type="dxa"/>
            <w:tcBorders>
              <w:top w:val="single" w:sz="4" w:space="0" w:color="auto"/>
              <w:left w:val="single" w:sz="4" w:space="0" w:color="auto"/>
              <w:bottom w:val="single" w:sz="4" w:space="0" w:color="auto"/>
              <w:right w:val="single" w:sz="4" w:space="0" w:color="auto"/>
            </w:tcBorders>
            <w:noWrap/>
            <w:vAlign w:val="center"/>
          </w:tcPr>
          <w:p w14:paraId="5F1D507D" w14:textId="77777777" w:rsidR="00FB72B2" w:rsidRPr="00FB72B2" w:rsidRDefault="00FB72B2" w:rsidP="00FB72B2">
            <w:pPr>
              <w:jc w:val="center"/>
              <w:rPr>
                <w:color w:val="000000"/>
                <w:sz w:val="20"/>
                <w:szCs w:val="20"/>
                <w:lang w:eastAsia="zh-CN"/>
              </w:rPr>
            </w:pPr>
            <w:r w:rsidRPr="00FB72B2">
              <w:rPr>
                <w:b/>
                <w:bCs/>
                <w:sz w:val="16"/>
                <w:szCs w:val="16"/>
                <w:lang w:val="ru-RU" w:eastAsia="ru-RU"/>
              </w:rPr>
              <w:t> </w:t>
            </w:r>
          </w:p>
        </w:tc>
        <w:tc>
          <w:tcPr>
            <w:tcW w:w="1243" w:type="dxa"/>
            <w:tcBorders>
              <w:top w:val="single" w:sz="4" w:space="0" w:color="auto"/>
              <w:left w:val="single" w:sz="4" w:space="0" w:color="auto"/>
              <w:bottom w:val="single" w:sz="4" w:space="0" w:color="auto"/>
              <w:right w:val="single" w:sz="4" w:space="0" w:color="auto"/>
            </w:tcBorders>
            <w:vAlign w:val="center"/>
          </w:tcPr>
          <w:p w14:paraId="02A5C53F" w14:textId="77777777" w:rsidR="00FB72B2" w:rsidRPr="00FB72B2" w:rsidRDefault="00FB72B2" w:rsidP="00FB72B2">
            <w:pPr>
              <w:jc w:val="center"/>
              <w:rPr>
                <w:b/>
                <w:bCs/>
                <w:lang w:eastAsia="zh-CN"/>
              </w:rPr>
            </w:pPr>
            <w:r w:rsidRPr="00FB72B2">
              <w:rPr>
                <w:rFonts w:ascii="Calibri" w:hAnsi="Calibri" w:cs="Calibri"/>
                <w:b/>
                <w:bCs/>
                <w:sz w:val="20"/>
                <w:szCs w:val="20"/>
                <w:lang w:val="ru-RU" w:eastAsia="ru-RU"/>
              </w:rPr>
              <w:t> </w:t>
            </w:r>
          </w:p>
        </w:tc>
        <w:tc>
          <w:tcPr>
            <w:tcW w:w="1276" w:type="dxa"/>
            <w:tcBorders>
              <w:top w:val="single" w:sz="4" w:space="0" w:color="auto"/>
              <w:left w:val="single" w:sz="4" w:space="0" w:color="auto"/>
              <w:bottom w:val="single" w:sz="4" w:space="0" w:color="auto"/>
              <w:right w:val="single" w:sz="4" w:space="0" w:color="auto"/>
            </w:tcBorders>
            <w:vAlign w:val="center"/>
          </w:tcPr>
          <w:p w14:paraId="2C8CC2B4"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732,00</w:t>
            </w:r>
          </w:p>
        </w:tc>
      </w:tr>
      <w:tr w:rsidR="00FB72B2" w:rsidRPr="00FB72B2" w14:paraId="7EFA725D" w14:textId="77777777" w:rsidTr="001F5304">
        <w:trPr>
          <w:trHeight w:val="419"/>
        </w:trPr>
        <w:tc>
          <w:tcPr>
            <w:tcW w:w="1018" w:type="dxa"/>
            <w:tcBorders>
              <w:top w:val="single" w:sz="4" w:space="0" w:color="auto"/>
              <w:left w:val="single" w:sz="4" w:space="0" w:color="auto"/>
              <w:bottom w:val="single" w:sz="4" w:space="0" w:color="auto"/>
              <w:right w:val="single" w:sz="4" w:space="0" w:color="auto"/>
            </w:tcBorders>
            <w:vAlign w:val="center"/>
          </w:tcPr>
          <w:p w14:paraId="008D5370" w14:textId="77777777" w:rsidR="00FB72B2" w:rsidRPr="00FB72B2" w:rsidRDefault="00FB72B2" w:rsidP="00FB72B2">
            <w:pPr>
              <w:rPr>
                <w:color w:val="FF0000"/>
                <w:sz w:val="18"/>
                <w:szCs w:val="18"/>
                <w:lang w:eastAsia="zh-CN"/>
              </w:rPr>
            </w:pPr>
            <w:r w:rsidRPr="00FB72B2">
              <w:rPr>
                <w:b/>
                <w:bCs/>
                <w:sz w:val="20"/>
                <w:szCs w:val="20"/>
                <w:lang w:val="ru-RU" w:eastAsia="ru-RU"/>
              </w:rPr>
              <w:t>Lotul 35</w:t>
            </w:r>
          </w:p>
        </w:tc>
        <w:tc>
          <w:tcPr>
            <w:tcW w:w="966" w:type="dxa"/>
            <w:tcBorders>
              <w:top w:val="single" w:sz="4" w:space="0" w:color="auto"/>
              <w:left w:val="nil"/>
              <w:bottom w:val="single" w:sz="4" w:space="0" w:color="auto"/>
              <w:right w:val="single" w:sz="4" w:space="0" w:color="auto"/>
            </w:tcBorders>
            <w:noWrap/>
            <w:vAlign w:val="center"/>
          </w:tcPr>
          <w:p w14:paraId="48C6AACE" w14:textId="77777777" w:rsidR="00FB72B2" w:rsidRPr="00FB72B2" w:rsidRDefault="00FB72B2" w:rsidP="00FB72B2">
            <w:pPr>
              <w:jc w:val="center"/>
              <w:rPr>
                <w:color w:val="FF0000"/>
                <w:sz w:val="20"/>
                <w:szCs w:val="20"/>
                <w:lang w:eastAsia="zh-CN"/>
              </w:rPr>
            </w:pPr>
            <w:r w:rsidRPr="00FB72B2">
              <w:rPr>
                <w:sz w:val="20"/>
                <w:szCs w:val="20"/>
                <w:lang w:val="ru-RU" w:eastAsia="ru-RU"/>
              </w:rPr>
              <w:t>1841.51.</w:t>
            </w:r>
          </w:p>
        </w:tc>
        <w:tc>
          <w:tcPr>
            <w:tcW w:w="4420" w:type="dxa"/>
            <w:tcBorders>
              <w:top w:val="single" w:sz="4" w:space="0" w:color="auto"/>
              <w:left w:val="nil"/>
              <w:bottom w:val="single" w:sz="4" w:space="0" w:color="auto"/>
              <w:right w:val="single" w:sz="4" w:space="0" w:color="auto"/>
            </w:tcBorders>
            <w:vAlign w:val="center"/>
          </w:tcPr>
          <w:p w14:paraId="089386BE" w14:textId="77777777" w:rsidR="00FB72B2" w:rsidRPr="00FB72B2" w:rsidRDefault="00FB72B2" w:rsidP="00FB72B2">
            <w:pPr>
              <w:rPr>
                <w:color w:val="000000"/>
                <w:sz w:val="20"/>
                <w:szCs w:val="20"/>
                <w:lang w:eastAsia="zh-CN"/>
              </w:rPr>
            </w:pPr>
            <w:r w:rsidRPr="00FB72B2">
              <w:rPr>
                <w:b/>
                <w:bCs/>
                <w:sz w:val="20"/>
                <w:szCs w:val="20"/>
                <w:lang w:val="ru-RU" w:eastAsia="ru-RU"/>
              </w:rPr>
              <w:t>Determinarea HCG</w:t>
            </w:r>
          </w:p>
        </w:tc>
        <w:tc>
          <w:tcPr>
            <w:tcW w:w="1383" w:type="dxa"/>
            <w:tcBorders>
              <w:top w:val="single" w:sz="4" w:space="0" w:color="auto"/>
              <w:left w:val="nil"/>
              <w:bottom w:val="single" w:sz="4" w:space="0" w:color="auto"/>
              <w:right w:val="single" w:sz="4" w:space="0" w:color="auto"/>
            </w:tcBorders>
            <w:noWrap/>
            <w:vAlign w:val="center"/>
          </w:tcPr>
          <w:p w14:paraId="1EA4E72A" w14:textId="77777777" w:rsidR="00FB72B2" w:rsidRPr="00FB72B2" w:rsidRDefault="00FB72B2" w:rsidP="00FB72B2">
            <w:pPr>
              <w:jc w:val="center"/>
              <w:rPr>
                <w:color w:val="000000"/>
                <w:sz w:val="20"/>
                <w:szCs w:val="20"/>
                <w:lang w:eastAsia="zh-CN"/>
              </w:rPr>
            </w:pPr>
            <w:r w:rsidRPr="00FB72B2">
              <w:rPr>
                <w:b/>
                <w:bCs/>
                <w:sz w:val="16"/>
                <w:szCs w:val="16"/>
                <w:lang w:val="ru-RU" w:eastAsia="ru-RU"/>
              </w:rPr>
              <w:t>1 analiză</w:t>
            </w:r>
          </w:p>
        </w:tc>
        <w:tc>
          <w:tcPr>
            <w:tcW w:w="1243" w:type="dxa"/>
            <w:tcBorders>
              <w:top w:val="single" w:sz="4" w:space="0" w:color="auto"/>
              <w:left w:val="nil"/>
              <w:bottom w:val="single" w:sz="4" w:space="0" w:color="auto"/>
              <w:right w:val="single" w:sz="4" w:space="0" w:color="auto"/>
            </w:tcBorders>
            <w:vAlign w:val="center"/>
          </w:tcPr>
          <w:p w14:paraId="3744FC51" w14:textId="77777777" w:rsidR="00FB72B2" w:rsidRPr="00FB72B2" w:rsidRDefault="00FB72B2" w:rsidP="00FB72B2">
            <w:pPr>
              <w:jc w:val="center"/>
              <w:rPr>
                <w:b/>
                <w:bCs/>
                <w:lang w:eastAsia="zh-CN"/>
              </w:rPr>
            </w:pPr>
            <w:r w:rsidRPr="00FB72B2">
              <w:rPr>
                <w:b/>
                <w:bCs/>
                <w:sz w:val="20"/>
                <w:szCs w:val="20"/>
                <w:lang w:val="ru-RU"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6C9082E5"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620,00</w:t>
            </w:r>
          </w:p>
        </w:tc>
      </w:tr>
      <w:tr w:rsidR="00FB72B2" w:rsidRPr="00FB72B2" w14:paraId="4A0EEE2D" w14:textId="77777777" w:rsidTr="001F5304">
        <w:trPr>
          <w:trHeight w:val="315"/>
        </w:trPr>
        <w:tc>
          <w:tcPr>
            <w:tcW w:w="1018" w:type="dxa"/>
            <w:tcBorders>
              <w:top w:val="nil"/>
              <w:left w:val="single" w:sz="4" w:space="0" w:color="auto"/>
              <w:bottom w:val="single" w:sz="4" w:space="0" w:color="auto"/>
              <w:right w:val="single" w:sz="4" w:space="0" w:color="auto"/>
            </w:tcBorders>
            <w:vAlign w:val="center"/>
          </w:tcPr>
          <w:p w14:paraId="69025EA1" w14:textId="77777777" w:rsidR="00FB72B2" w:rsidRPr="00FB72B2" w:rsidRDefault="00FB72B2" w:rsidP="00FB72B2">
            <w:pPr>
              <w:rPr>
                <w:b/>
                <w:bCs/>
                <w:sz w:val="22"/>
                <w:szCs w:val="22"/>
                <w:lang w:eastAsia="zh-CN"/>
              </w:rPr>
            </w:pPr>
            <w:r w:rsidRPr="00FB72B2">
              <w:rPr>
                <w:b/>
                <w:bCs/>
                <w:color w:val="000000"/>
                <w:sz w:val="20"/>
                <w:szCs w:val="20"/>
                <w:lang w:val="ru-RU" w:eastAsia="ru-RU"/>
              </w:rPr>
              <w:t>Lotul 36</w:t>
            </w:r>
          </w:p>
        </w:tc>
        <w:tc>
          <w:tcPr>
            <w:tcW w:w="966" w:type="dxa"/>
            <w:tcBorders>
              <w:top w:val="nil"/>
              <w:left w:val="nil"/>
              <w:bottom w:val="single" w:sz="4" w:space="0" w:color="auto"/>
              <w:right w:val="single" w:sz="4" w:space="0" w:color="auto"/>
            </w:tcBorders>
            <w:noWrap/>
            <w:vAlign w:val="center"/>
          </w:tcPr>
          <w:p w14:paraId="1AF548A4" w14:textId="77777777" w:rsidR="00FB72B2" w:rsidRPr="00FB72B2" w:rsidRDefault="00FB72B2" w:rsidP="00FB72B2">
            <w:pPr>
              <w:jc w:val="center"/>
              <w:rPr>
                <w:rFonts w:ascii="Calibri" w:hAnsi="Calibri" w:cs="Calibri"/>
                <w:color w:val="9C0006"/>
                <w:sz w:val="22"/>
                <w:szCs w:val="22"/>
                <w:lang w:eastAsia="zh-CN"/>
              </w:rPr>
            </w:pPr>
            <w:r w:rsidRPr="00FB72B2">
              <w:rPr>
                <w:color w:val="000000"/>
                <w:sz w:val="18"/>
                <w:szCs w:val="18"/>
                <w:lang w:val="ru-RU" w:eastAsia="ru-RU"/>
              </w:rPr>
              <w:t> </w:t>
            </w:r>
          </w:p>
        </w:tc>
        <w:tc>
          <w:tcPr>
            <w:tcW w:w="4420" w:type="dxa"/>
            <w:tcBorders>
              <w:top w:val="nil"/>
              <w:left w:val="nil"/>
              <w:bottom w:val="single" w:sz="4" w:space="0" w:color="auto"/>
              <w:right w:val="single" w:sz="4" w:space="0" w:color="auto"/>
            </w:tcBorders>
            <w:vAlign w:val="center"/>
          </w:tcPr>
          <w:p w14:paraId="4EF0829C" w14:textId="77777777" w:rsidR="00FB72B2" w:rsidRPr="00FB72B2" w:rsidRDefault="00FB72B2" w:rsidP="00FB72B2">
            <w:pPr>
              <w:rPr>
                <w:b/>
                <w:bCs/>
                <w:color w:val="000000"/>
                <w:lang w:eastAsia="zh-CN"/>
              </w:rPr>
            </w:pPr>
            <w:r w:rsidRPr="00FB72B2">
              <w:rPr>
                <w:b/>
                <w:bCs/>
                <w:color w:val="000000"/>
                <w:sz w:val="20"/>
                <w:szCs w:val="20"/>
                <w:lang w:val="ru-RU" w:eastAsia="ru-RU"/>
              </w:rPr>
              <w:t>Lotul 36</w:t>
            </w:r>
          </w:p>
        </w:tc>
        <w:tc>
          <w:tcPr>
            <w:tcW w:w="1383" w:type="dxa"/>
            <w:tcBorders>
              <w:top w:val="nil"/>
              <w:left w:val="nil"/>
              <w:bottom w:val="single" w:sz="4" w:space="0" w:color="auto"/>
              <w:right w:val="single" w:sz="4" w:space="0" w:color="auto"/>
            </w:tcBorders>
            <w:vAlign w:val="center"/>
          </w:tcPr>
          <w:p w14:paraId="7BCF7C00" w14:textId="77777777" w:rsidR="00FB72B2" w:rsidRPr="00FB72B2" w:rsidRDefault="00FB72B2" w:rsidP="00FB72B2">
            <w:pPr>
              <w:rPr>
                <w:color w:val="000000"/>
                <w:sz w:val="16"/>
                <w:szCs w:val="16"/>
                <w:lang w:eastAsia="zh-CN"/>
              </w:rPr>
            </w:pPr>
            <w:r w:rsidRPr="00FB72B2">
              <w:rPr>
                <w:color w:val="000000"/>
                <w:sz w:val="16"/>
                <w:szCs w:val="16"/>
                <w:lang w:val="ru-RU" w:eastAsia="ru-RU"/>
              </w:rPr>
              <w:t> </w:t>
            </w:r>
          </w:p>
        </w:tc>
        <w:tc>
          <w:tcPr>
            <w:tcW w:w="1243" w:type="dxa"/>
            <w:tcBorders>
              <w:top w:val="nil"/>
              <w:left w:val="nil"/>
              <w:bottom w:val="single" w:sz="4" w:space="0" w:color="auto"/>
              <w:right w:val="single" w:sz="4" w:space="0" w:color="auto"/>
            </w:tcBorders>
            <w:vAlign w:val="center"/>
          </w:tcPr>
          <w:p w14:paraId="61D50A54" w14:textId="77777777" w:rsidR="00FB72B2" w:rsidRPr="00FB72B2" w:rsidRDefault="00FB72B2" w:rsidP="00FB72B2">
            <w:pPr>
              <w:jc w:val="center"/>
              <w:rPr>
                <w:b/>
                <w:bCs/>
                <w:lang w:eastAsia="zh-CN"/>
              </w:rPr>
            </w:pPr>
            <w:r w:rsidRPr="00FB72B2">
              <w:rPr>
                <w:rFonts w:ascii="Calibri" w:hAnsi="Calibri" w:cs="Calibri"/>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44FA1BF2"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 </w:t>
            </w:r>
          </w:p>
        </w:tc>
      </w:tr>
      <w:tr w:rsidR="00FB72B2" w:rsidRPr="00FB72B2" w14:paraId="63E2FDC6" w14:textId="77777777" w:rsidTr="001F5304">
        <w:trPr>
          <w:trHeight w:val="510"/>
        </w:trPr>
        <w:tc>
          <w:tcPr>
            <w:tcW w:w="1018" w:type="dxa"/>
            <w:tcBorders>
              <w:top w:val="nil"/>
              <w:left w:val="single" w:sz="4" w:space="0" w:color="auto"/>
              <w:bottom w:val="single" w:sz="4" w:space="0" w:color="auto"/>
              <w:right w:val="single" w:sz="4" w:space="0" w:color="auto"/>
            </w:tcBorders>
            <w:noWrap/>
            <w:vAlign w:val="center"/>
          </w:tcPr>
          <w:p w14:paraId="39D41754" w14:textId="77777777" w:rsidR="00FB72B2" w:rsidRPr="00FB72B2" w:rsidRDefault="00FB72B2" w:rsidP="00FB72B2">
            <w:pPr>
              <w:jc w:val="center"/>
              <w:rPr>
                <w:rFonts w:ascii="Calibri" w:hAnsi="Calibri" w:cs="Calibri"/>
                <w:color w:val="FF0000"/>
                <w:sz w:val="20"/>
                <w:szCs w:val="20"/>
                <w:lang w:eastAsia="zh-CN"/>
              </w:rPr>
            </w:pPr>
            <w:r w:rsidRPr="00FB72B2">
              <w:rPr>
                <w:color w:val="FF0000"/>
                <w:sz w:val="20"/>
                <w:szCs w:val="20"/>
                <w:lang w:val="ru-RU" w:eastAsia="ru-RU"/>
              </w:rPr>
              <w:t>Lotul 36.1</w:t>
            </w:r>
          </w:p>
        </w:tc>
        <w:tc>
          <w:tcPr>
            <w:tcW w:w="966" w:type="dxa"/>
            <w:tcBorders>
              <w:top w:val="nil"/>
              <w:left w:val="nil"/>
              <w:bottom w:val="single" w:sz="4" w:space="0" w:color="auto"/>
              <w:right w:val="single" w:sz="4" w:space="0" w:color="auto"/>
            </w:tcBorders>
            <w:noWrap/>
            <w:vAlign w:val="center"/>
          </w:tcPr>
          <w:p w14:paraId="188FC956"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1841.80.</w:t>
            </w:r>
          </w:p>
        </w:tc>
        <w:tc>
          <w:tcPr>
            <w:tcW w:w="4420" w:type="dxa"/>
            <w:tcBorders>
              <w:top w:val="nil"/>
              <w:left w:val="nil"/>
              <w:bottom w:val="single" w:sz="4" w:space="0" w:color="auto"/>
              <w:right w:val="single" w:sz="4" w:space="0" w:color="auto"/>
            </w:tcBorders>
            <w:vAlign w:val="center"/>
          </w:tcPr>
          <w:p w14:paraId="5F2B9738"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T3</w:t>
            </w:r>
          </w:p>
        </w:tc>
        <w:tc>
          <w:tcPr>
            <w:tcW w:w="1383" w:type="dxa"/>
            <w:tcBorders>
              <w:top w:val="nil"/>
              <w:left w:val="nil"/>
              <w:bottom w:val="single" w:sz="4" w:space="0" w:color="auto"/>
              <w:right w:val="single" w:sz="4" w:space="0" w:color="auto"/>
            </w:tcBorders>
            <w:noWrap/>
            <w:vAlign w:val="center"/>
          </w:tcPr>
          <w:p w14:paraId="26553B47"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2ECFD6E7" w14:textId="77777777" w:rsidR="00FB72B2" w:rsidRPr="00FB72B2" w:rsidRDefault="00FB72B2" w:rsidP="00FB72B2">
            <w:pPr>
              <w:jc w:val="center"/>
              <w:rPr>
                <w:b/>
                <w:bCs/>
                <w:lang w:eastAsia="zh-CN"/>
              </w:rPr>
            </w:pPr>
            <w:r w:rsidRPr="00FB72B2">
              <w:rPr>
                <w:rFonts w:ascii="Calibri" w:hAnsi="Calibri" w:cs="Calibri"/>
                <w:b/>
                <w:bCs/>
                <w:sz w:val="20"/>
                <w:szCs w:val="20"/>
                <w:lang w:val="ru-RU" w:eastAsia="ru-RU"/>
              </w:rPr>
              <w:t>2</w:t>
            </w:r>
          </w:p>
        </w:tc>
        <w:tc>
          <w:tcPr>
            <w:tcW w:w="1276" w:type="dxa"/>
            <w:tcBorders>
              <w:top w:val="nil"/>
              <w:left w:val="single" w:sz="4" w:space="0" w:color="auto"/>
              <w:bottom w:val="single" w:sz="4" w:space="0" w:color="auto"/>
              <w:right w:val="single" w:sz="4" w:space="0" w:color="auto"/>
            </w:tcBorders>
            <w:vAlign w:val="center"/>
          </w:tcPr>
          <w:p w14:paraId="76743A06" w14:textId="77777777" w:rsidR="00FB72B2" w:rsidRPr="00FB72B2" w:rsidRDefault="00FB72B2" w:rsidP="00FB72B2">
            <w:pPr>
              <w:jc w:val="center"/>
              <w:rPr>
                <w:b/>
                <w:bCs/>
                <w:color w:val="000000"/>
                <w:lang w:eastAsia="zh-CN"/>
              </w:rPr>
            </w:pPr>
          </w:p>
        </w:tc>
      </w:tr>
      <w:tr w:rsidR="00FB72B2" w:rsidRPr="00FB72B2" w14:paraId="10B22E11" w14:textId="77777777" w:rsidTr="001F5304">
        <w:trPr>
          <w:trHeight w:val="563"/>
        </w:trPr>
        <w:tc>
          <w:tcPr>
            <w:tcW w:w="1018" w:type="dxa"/>
            <w:tcBorders>
              <w:top w:val="nil"/>
              <w:left w:val="single" w:sz="4" w:space="0" w:color="auto"/>
              <w:bottom w:val="single" w:sz="4" w:space="0" w:color="auto"/>
              <w:right w:val="single" w:sz="4" w:space="0" w:color="auto"/>
            </w:tcBorders>
            <w:noWrap/>
            <w:vAlign w:val="center"/>
          </w:tcPr>
          <w:p w14:paraId="162E900A" w14:textId="77777777" w:rsidR="00FB72B2" w:rsidRPr="00FB72B2" w:rsidRDefault="00FB72B2" w:rsidP="00FB72B2">
            <w:pPr>
              <w:jc w:val="center"/>
              <w:rPr>
                <w:rFonts w:ascii="Calibri" w:hAnsi="Calibri" w:cs="Calibri"/>
                <w:color w:val="FF0000"/>
                <w:sz w:val="20"/>
                <w:szCs w:val="20"/>
                <w:lang w:eastAsia="zh-CN"/>
              </w:rPr>
            </w:pPr>
            <w:r w:rsidRPr="00FB72B2">
              <w:rPr>
                <w:color w:val="FF0000"/>
                <w:sz w:val="20"/>
                <w:szCs w:val="20"/>
                <w:lang w:val="ru-RU" w:eastAsia="ru-RU"/>
              </w:rPr>
              <w:t>Lotul 36.2</w:t>
            </w:r>
          </w:p>
        </w:tc>
        <w:tc>
          <w:tcPr>
            <w:tcW w:w="966" w:type="dxa"/>
            <w:tcBorders>
              <w:top w:val="nil"/>
              <w:left w:val="nil"/>
              <w:bottom w:val="single" w:sz="4" w:space="0" w:color="auto"/>
              <w:right w:val="single" w:sz="4" w:space="0" w:color="auto"/>
            </w:tcBorders>
            <w:noWrap/>
            <w:vAlign w:val="center"/>
          </w:tcPr>
          <w:p w14:paraId="135893D2" w14:textId="77777777" w:rsidR="00FB72B2" w:rsidRPr="00FB72B2" w:rsidRDefault="00FB72B2" w:rsidP="00FB72B2">
            <w:pPr>
              <w:jc w:val="center"/>
              <w:rPr>
                <w:color w:val="FF0000"/>
                <w:sz w:val="20"/>
                <w:szCs w:val="20"/>
                <w:lang w:eastAsia="zh-CN"/>
              </w:rPr>
            </w:pPr>
            <w:r w:rsidRPr="00FB72B2">
              <w:rPr>
                <w:color w:val="000000"/>
                <w:sz w:val="20"/>
                <w:szCs w:val="20"/>
                <w:lang w:val="ru-RU" w:eastAsia="ru-RU"/>
              </w:rPr>
              <w:t>1841.81.</w:t>
            </w:r>
          </w:p>
        </w:tc>
        <w:tc>
          <w:tcPr>
            <w:tcW w:w="4420" w:type="dxa"/>
            <w:tcBorders>
              <w:top w:val="nil"/>
              <w:left w:val="nil"/>
              <w:bottom w:val="single" w:sz="4" w:space="0" w:color="auto"/>
              <w:right w:val="single" w:sz="4" w:space="0" w:color="auto"/>
            </w:tcBorders>
            <w:vAlign w:val="center"/>
          </w:tcPr>
          <w:p w14:paraId="482B9E01"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T3 liber</w:t>
            </w:r>
          </w:p>
        </w:tc>
        <w:tc>
          <w:tcPr>
            <w:tcW w:w="1383" w:type="dxa"/>
            <w:tcBorders>
              <w:top w:val="nil"/>
              <w:left w:val="nil"/>
              <w:bottom w:val="single" w:sz="4" w:space="0" w:color="auto"/>
              <w:right w:val="single" w:sz="4" w:space="0" w:color="auto"/>
            </w:tcBorders>
            <w:noWrap/>
            <w:vAlign w:val="center"/>
          </w:tcPr>
          <w:p w14:paraId="4C59677A"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1CE3885E" w14:textId="77777777" w:rsidR="00FB72B2" w:rsidRPr="00FB72B2" w:rsidRDefault="00FB72B2" w:rsidP="00FB72B2">
            <w:pPr>
              <w:jc w:val="center"/>
              <w:rPr>
                <w:b/>
                <w:bCs/>
                <w:lang w:eastAsia="zh-CN"/>
              </w:rPr>
            </w:pPr>
            <w:r w:rsidRPr="00FB72B2">
              <w:rPr>
                <w:rFonts w:ascii="Calibri" w:hAnsi="Calibri" w:cs="Calibri"/>
                <w:b/>
                <w:bCs/>
                <w:sz w:val="20"/>
                <w:szCs w:val="20"/>
                <w:lang w:val="ru-RU" w:eastAsia="ru-RU"/>
              </w:rPr>
              <w:t>2</w:t>
            </w:r>
          </w:p>
        </w:tc>
        <w:tc>
          <w:tcPr>
            <w:tcW w:w="1276" w:type="dxa"/>
            <w:tcBorders>
              <w:top w:val="nil"/>
              <w:left w:val="single" w:sz="4" w:space="0" w:color="auto"/>
              <w:bottom w:val="single" w:sz="4" w:space="0" w:color="auto"/>
              <w:right w:val="single" w:sz="4" w:space="0" w:color="auto"/>
            </w:tcBorders>
            <w:vAlign w:val="center"/>
          </w:tcPr>
          <w:p w14:paraId="5FF337D7" w14:textId="77777777" w:rsidR="00FB72B2" w:rsidRPr="00FB72B2" w:rsidRDefault="00FB72B2" w:rsidP="00FB72B2">
            <w:pPr>
              <w:jc w:val="center"/>
              <w:rPr>
                <w:b/>
                <w:bCs/>
                <w:color w:val="000000"/>
                <w:lang w:eastAsia="zh-CN"/>
              </w:rPr>
            </w:pPr>
          </w:p>
        </w:tc>
      </w:tr>
      <w:tr w:rsidR="00FB72B2" w:rsidRPr="00FB72B2" w14:paraId="6CE0E528" w14:textId="77777777" w:rsidTr="001F5304">
        <w:trPr>
          <w:trHeight w:val="315"/>
        </w:trPr>
        <w:tc>
          <w:tcPr>
            <w:tcW w:w="1018" w:type="dxa"/>
            <w:tcBorders>
              <w:top w:val="nil"/>
              <w:left w:val="single" w:sz="4" w:space="0" w:color="auto"/>
              <w:bottom w:val="single" w:sz="4" w:space="0" w:color="auto"/>
              <w:right w:val="single" w:sz="4" w:space="0" w:color="auto"/>
            </w:tcBorders>
            <w:vAlign w:val="center"/>
          </w:tcPr>
          <w:p w14:paraId="1E9DF86D" w14:textId="77777777" w:rsidR="00FB72B2" w:rsidRPr="00FB72B2" w:rsidRDefault="00FB72B2" w:rsidP="00FB72B2">
            <w:pPr>
              <w:jc w:val="center"/>
              <w:rPr>
                <w:b/>
                <w:bCs/>
                <w:sz w:val="22"/>
                <w:szCs w:val="22"/>
                <w:lang w:eastAsia="zh-CN"/>
              </w:rPr>
            </w:pPr>
            <w:r w:rsidRPr="00FB72B2">
              <w:rPr>
                <w:color w:val="FF0000"/>
                <w:sz w:val="20"/>
                <w:szCs w:val="20"/>
                <w:lang w:val="ru-RU" w:eastAsia="ru-RU"/>
              </w:rPr>
              <w:t>Lotul 36.3</w:t>
            </w:r>
          </w:p>
        </w:tc>
        <w:tc>
          <w:tcPr>
            <w:tcW w:w="966" w:type="dxa"/>
            <w:tcBorders>
              <w:top w:val="nil"/>
              <w:left w:val="nil"/>
              <w:bottom w:val="single" w:sz="4" w:space="0" w:color="auto"/>
              <w:right w:val="single" w:sz="4" w:space="0" w:color="auto"/>
            </w:tcBorders>
            <w:noWrap/>
            <w:vAlign w:val="center"/>
          </w:tcPr>
          <w:p w14:paraId="2D50348E" w14:textId="77777777" w:rsidR="00FB72B2" w:rsidRPr="00FB72B2" w:rsidRDefault="00FB72B2" w:rsidP="00FB72B2">
            <w:pPr>
              <w:jc w:val="center"/>
              <w:rPr>
                <w:rFonts w:ascii="Calibri" w:hAnsi="Calibri" w:cs="Calibri"/>
                <w:color w:val="9C0006"/>
                <w:sz w:val="22"/>
                <w:szCs w:val="22"/>
                <w:lang w:eastAsia="zh-CN"/>
              </w:rPr>
            </w:pPr>
            <w:r w:rsidRPr="00FB72B2">
              <w:rPr>
                <w:color w:val="000000"/>
                <w:sz w:val="20"/>
                <w:szCs w:val="20"/>
                <w:lang w:val="ru-RU" w:eastAsia="ru-RU"/>
              </w:rPr>
              <w:t>1841.82.</w:t>
            </w:r>
          </w:p>
        </w:tc>
        <w:tc>
          <w:tcPr>
            <w:tcW w:w="4420" w:type="dxa"/>
            <w:tcBorders>
              <w:top w:val="nil"/>
              <w:left w:val="nil"/>
              <w:bottom w:val="single" w:sz="4" w:space="0" w:color="auto"/>
              <w:right w:val="single" w:sz="4" w:space="0" w:color="auto"/>
            </w:tcBorders>
            <w:vAlign w:val="center"/>
          </w:tcPr>
          <w:p w14:paraId="78FD05F2" w14:textId="77777777" w:rsidR="00FB72B2" w:rsidRPr="00FB72B2" w:rsidRDefault="00FB72B2" w:rsidP="00FB72B2">
            <w:pPr>
              <w:rPr>
                <w:b/>
                <w:bCs/>
                <w:color w:val="000000"/>
                <w:lang w:eastAsia="zh-CN"/>
              </w:rPr>
            </w:pPr>
            <w:r w:rsidRPr="00FB72B2">
              <w:rPr>
                <w:color w:val="000000"/>
                <w:sz w:val="20"/>
                <w:szCs w:val="20"/>
                <w:lang w:val="ru-RU" w:eastAsia="ru-RU"/>
              </w:rPr>
              <w:t>Determinarea T4</w:t>
            </w:r>
          </w:p>
        </w:tc>
        <w:tc>
          <w:tcPr>
            <w:tcW w:w="1383" w:type="dxa"/>
            <w:tcBorders>
              <w:top w:val="nil"/>
              <w:left w:val="nil"/>
              <w:bottom w:val="single" w:sz="4" w:space="0" w:color="auto"/>
              <w:right w:val="single" w:sz="4" w:space="0" w:color="auto"/>
            </w:tcBorders>
            <w:vAlign w:val="center"/>
          </w:tcPr>
          <w:p w14:paraId="1DDA175E" w14:textId="77777777" w:rsidR="00FB72B2" w:rsidRPr="00FB72B2" w:rsidRDefault="00FB72B2" w:rsidP="00FB72B2">
            <w:pPr>
              <w:rPr>
                <w:color w:val="000000"/>
                <w:sz w:val="16"/>
                <w:szCs w:val="16"/>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52BF2DC4" w14:textId="77777777" w:rsidR="00FB72B2" w:rsidRPr="00FB72B2" w:rsidRDefault="00FB72B2" w:rsidP="00FB72B2">
            <w:pPr>
              <w:jc w:val="center"/>
              <w:rPr>
                <w:b/>
                <w:bCs/>
                <w:lang w:eastAsia="zh-CN"/>
              </w:rPr>
            </w:pPr>
            <w:r w:rsidRPr="00FB72B2">
              <w:rPr>
                <w:rFonts w:ascii="Calibri" w:hAnsi="Calibri" w:cs="Calibri"/>
                <w:b/>
                <w:bCs/>
                <w:sz w:val="20"/>
                <w:szCs w:val="20"/>
                <w:lang w:val="ru-RU" w:eastAsia="ru-RU"/>
              </w:rPr>
              <w:t>2</w:t>
            </w:r>
          </w:p>
        </w:tc>
        <w:tc>
          <w:tcPr>
            <w:tcW w:w="1276" w:type="dxa"/>
            <w:tcBorders>
              <w:top w:val="nil"/>
              <w:left w:val="single" w:sz="4" w:space="0" w:color="auto"/>
              <w:bottom w:val="single" w:sz="4" w:space="0" w:color="auto"/>
              <w:right w:val="single" w:sz="4" w:space="0" w:color="auto"/>
            </w:tcBorders>
            <w:vAlign w:val="center"/>
          </w:tcPr>
          <w:p w14:paraId="0B4B9006" w14:textId="77777777" w:rsidR="00FB72B2" w:rsidRPr="00FB72B2" w:rsidRDefault="00FB72B2" w:rsidP="00FB72B2">
            <w:pPr>
              <w:jc w:val="center"/>
              <w:rPr>
                <w:b/>
                <w:bCs/>
                <w:color w:val="000000"/>
                <w:lang w:eastAsia="zh-CN"/>
              </w:rPr>
            </w:pPr>
          </w:p>
        </w:tc>
      </w:tr>
      <w:tr w:rsidR="00FB72B2" w:rsidRPr="00FB72B2" w14:paraId="659E2E9D" w14:textId="77777777" w:rsidTr="001F5304">
        <w:trPr>
          <w:trHeight w:val="510"/>
        </w:trPr>
        <w:tc>
          <w:tcPr>
            <w:tcW w:w="1018" w:type="dxa"/>
            <w:tcBorders>
              <w:top w:val="nil"/>
              <w:left w:val="single" w:sz="4" w:space="0" w:color="auto"/>
              <w:bottom w:val="single" w:sz="4" w:space="0" w:color="auto"/>
              <w:right w:val="single" w:sz="4" w:space="0" w:color="auto"/>
            </w:tcBorders>
            <w:noWrap/>
            <w:vAlign w:val="center"/>
          </w:tcPr>
          <w:p w14:paraId="0AC42B77" w14:textId="77777777" w:rsidR="00FB72B2" w:rsidRPr="00FB72B2" w:rsidRDefault="00FB72B2" w:rsidP="00FB72B2">
            <w:pPr>
              <w:jc w:val="center"/>
              <w:rPr>
                <w:rFonts w:ascii="Calibri" w:hAnsi="Calibri" w:cs="Calibri"/>
                <w:color w:val="FF0000"/>
                <w:sz w:val="20"/>
                <w:szCs w:val="20"/>
                <w:lang w:eastAsia="zh-CN"/>
              </w:rPr>
            </w:pPr>
            <w:r w:rsidRPr="00FB72B2">
              <w:rPr>
                <w:color w:val="FF0000"/>
                <w:sz w:val="20"/>
                <w:szCs w:val="20"/>
                <w:lang w:val="ru-RU" w:eastAsia="ru-RU"/>
              </w:rPr>
              <w:t>Lotul 36.4</w:t>
            </w:r>
          </w:p>
        </w:tc>
        <w:tc>
          <w:tcPr>
            <w:tcW w:w="966" w:type="dxa"/>
            <w:tcBorders>
              <w:top w:val="nil"/>
              <w:left w:val="nil"/>
              <w:bottom w:val="single" w:sz="4" w:space="0" w:color="auto"/>
              <w:right w:val="single" w:sz="4" w:space="0" w:color="auto"/>
            </w:tcBorders>
            <w:vAlign w:val="center"/>
          </w:tcPr>
          <w:p w14:paraId="22C4387E"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1841.83.</w:t>
            </w:r>
          </w:p>
        </w:tc>
        <w:tc>
          <w:tcPr>
            <w:tcW w:w="4420" w:type="dxa"/>
            <w:tcBorders>
              <w:top w:val="nil"/>
              <w:left w:val="nil"/>
              <w:bottom w:val="single" w:sz="4" w:space="0" w:color="auto"/>
              <w:right w:val="single" w:sz="4" w:space="0" w:color="auto"/>
            </w:tcBorders>
            <w:vAlign w:val="center"/>
          </w:tcPr>
          <w:p w14:paraId="5CB7FF75"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T4 liber</w:t>
            </w:r>
          </w:p>
        </w:tc>
        <w:tc>
          <w:tcPr>
            <w:tcW w:w="1383" w:type="dxa"/>
            <w:tcBorders>
              <w:top w:val="nil"/>
              <w:left w:val="nil"/>
              <w:bottom w:val="single" w:sz="4" w:space="0" w:color="auto"/>
              <w:right w:val="single" w:sz="4" w:space="0" w:color="auto"/>
            </w:tcBorders>
            <w:vAlign w:val="center"/>
          </w:tcPr>
          <w:p w14:paraId="19D00280"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5BFC978E" w14:textId="77777777" w:rsidR="00FB72B2" w:rsidRPr="00FB72B2" w:rsidRDefault="00FB72B2" w:rsidP="00FB72B2">
            <w:pPr>
              <w:jc w:val="center"/>
              <w:rPr>
                <w:b/>
                <w:bCs/>
                <w:lang w:eastAsia="zh-CN"/>
              </w:rPr>
            </w:pPr>
            <w:r w:rsidRPr="00FB72B2">
              <w:rPr>
                <w:rFonts w:ascii="Calibri" w:hAnsi="Calibri" w:cs="Calibri"/>
                <w:b/>
                <w:bCs/>
                <w:sz w:val="20"/>
                <w:szCs w:val="20"/>
                <w:lang w:val="ru-RU" w:eastAsia="ru-RU"/>
              </w:rPr>
              <w:t>2</w:t>
            </w:r>
          </w:p>
        </w:tc>
        <w:tc>
          <w:tcPr>
            <w:tcW w:w="1276" w:type="dxa"/>
            <w:tcBorders>
              <w:top w:val="nil"/>
              <w:left w:val="single" w:sz="4" w:space="0" w:color="auto"/>
              <w:bottom w:val="single" w:sz="4" w:space="0" w:color="auto"/>
              <w:right w:val="single" w:sz="4" w:space="0" w:color="auto"/>
            </w:tcBorders>
            <w:vAlign w:val="center"/>
          </w:tcPr>
          <w:p w14:paraId="044EFF20" w14:textId="77777777" w:rsidR="00FB72B2" w:rsidRPr="00FB72B2" w:rsidRDefault="00FB72B2" w:rsidP="00FB72B2">
            <w:pPr>
              <w:jc w:val="center"/>
              <w:rPr>
                <w:b/>
                <w:bCs/>
                <w:color w:val="000000"/>
                <w:lang w:eastAsia="zh-CN"/>
              </w:rPr>
            </w:pPr>
          </w:p>
        </w:tc>
      </w:tr>
      <w:tr w:rsidR="00FB72B2" w:rsidRPr="00FB72B2" w14:paraId="2344BCB9" w14:textId="77777777" w:rsidTr="001F5304">
        <w:trPr>
          <w:trHeight w:val="557"/>
        </w:trPr>
        <w:tc>
          <w:tcPr>
            <w:tcW w:w="1018" w:type="dxa"/>
            <w:tcBorders>
              <w:top w:val="nil"/>
              <w:left w:val="single" w:sz="4" w:space="0" w:color="auto"/>
              <w:bottom w:val="single" w:sz="4" w:space="0" w:color="auto"/>
              <w:right w:val="single" w:sz="4" w:space="0" w:color="auto"/>
            </w:tcBorders>
            <w:noWrap/>
            <w:vAlign w:val="center"/>
          </w:tcPr>
          <w:p w14:paraId="006F1B86" w14:textId="77777777" w:rsidR="00FB72B2" w:rsidRPr="00FB72B2" w:rsidRDefault="00FB72B2" w:rsidP="00FB72B2">
            <w:pPr>
              <w:jc w:val="center"/>
              <w:rPr>
                <w:rFonts w:ascii="Calibri" w:hAnsi="Calibri" w:cs="Calibri"/>
                <w:color w:val="FF0000"/>
                <w:sz w:val="20"/>
                <w:szCs w:val="20"/>
                <w:lang w:eastAsia="zh-CN"/>
              </w:rPr>
            </w:pPr>
            <w:r w:rsidRPr="00FB72B2">
              <w:rPr>
                <w:color w:val="FF0000"/>
                <w:sz w:val="20"/>
                <w:szCs w:val="20"/>
                <w:lang w:val="ru-RU" w:eastAsia="ru-RU"/>
              </w:rPr>
              <w:t>Lotul 36.5</w:t>
            </w:r>
          </w:p>
        </w:tc>
        <w:tc>
          <w:tcPr>
            <w:tcW w:w="966" w:type="dxa"/>
            <w:tcBorders>
              <w:top w:val="nil"/>
              <w:left w:val="nil"/>
              <w:bottom w:val="single" w:sz="4" w:space="0" w:color="auto"/>
              <w:right w:val="single" w:sz="4" w:space="0" w:color="auto"/>
            </w:tcBorders>
            <w:noWrap/>
            <w:vAlign w:val="center"/>
          </w:tcPr>
          <w:p w14:paraId="417F9907" w14:textId="77777777" w:rsidR="00FB72B2" w:rsidRPr="00FB72B2" w:rsidRDefault="00FB72B2" w:rsidP="00FB72B2">
            <w:pPr>
              <w:jc w:val="center"/>
              <w:rPr>
                <w:color w:val="FF0000"/>
                <w:sz w:val="20"/>
                <w:szCs w:val="20"/>
                <w:lang w:eastAsia="zh-CN"/>
              </w:rPr>
            </w:pPr>
            <w:r w:rsidRPr="00FB72B2">
              <w:rPr>
                <w:color w:val="000000"/>
                <w:sz w:val="20"/>
                <w:szCs w:val="20"/>
                <w:lang w:val="ru-RU" w:eastAsia="ru-RU"/>
              </w:rPr>
              <w:t>1841.84.</w:t>
            </w:r>
          </w:p>
        </w:tc>
        <w:tc>
          <w:tcPr>
            <w:tcW w:w="4420" w:type="dxa"/>
            <w:tcBorders>
              <w:top w:val="nil"/>
              <w:left w:val="nil"/>
              <w:bottom w:val="single" w:sz="4" w:space="0" w:color="auto"/>
              <w:right w:val="single" w:sz="4" w:space="0" w:color="auto"/>
            </w:tcBorders>
            <w:vAlign w:val="center"/>
          </w:tcPr>
          <w:p w14:paraId="571E87F8"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TSH</w:t>
            </w:r>
          </w:p>
        </w:tc>
        <w:tc>
          <w:tcPr>
            <w:tcW w:w="1383" w:type="dxa"/>
            <w:tcBorders>
              <w:top w:val="nil"/>
              <w:left w:val="nil"/>
              <w:bottom w:val="single" w:sz="4" w:space="0" w:color="auto"/>
              <w:right w:val="single" w:sz="4" w:space="0" w:color="auto"/>
            </w:tcBorders>
            <w:noWrap/>
            <w:vAlign w:val="center"/>
          </w:tcPr>
          <w:p w14:paraId="49532603"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15E610AB" w14:textId="77777777" w:rsidR="00FB72B2" w:rsidRPr="00FB72B2" w:rsidRDefault="00FB72B2" w:rsidP="00FB72B2">
            <w:pPr>
              <w:jc w:val="center"/>
              <w:rPr>
                <w:b/>
                <w:bCs/>
                <w:lang w:eastAsia="zh-CN"/>
              </w:rPr>
            </w:pPr>
            <w:r w:rsidRPr="00FB72B2">
              <w:rPr>
                <w:rFonts w:ascii="Calibri" w:hAnsi="Calibri" w:cs="Calibri"/>
                <w:b/>
                <w:bCs/>
                <w:sz w:val="20"/>
                <w:szCs w:val="20"/>
                <w:lang w:val="ru-RU" w:eastAsia="ru-RU"/>
              </w:rPr>
              <w:t>2</w:t>
            </w:r>
          </w:p>
        </w:tc>
        <w:tc>
          <w:tcPr>
            <w:tcW w:w="1276" w:type="dxa"/>
            <w:tcBorders>
              <w:top w:val="nil"/>
              <w:left w:val="single" w:sz="4" w:space="0" w:color="auto"/>
              <w:bottom w:val="single" w:sz="4" w:space="0" w:color="auto"/>
              <w:right w:val="single" w:sz="4" w:space="0" w:color="auto"/>
            </w:tcBorders>
            <w:vAlign w:val="center"/>
          </w:tcPr>
          <w:p w14:paraId="361A1FDA" w14:textId="77777777" w:rsidR="00FB72B2" w:rsidRPr="00FB72B2" w:rsidRDefault="00FB72B2" w:rsidP="00FB72B2">
            <w:pPr>
              <w:jc w:val="center"/>
              <w:rPr>
                <w:b/>
                <w:bCs/>
                <w:color w:val="000000"/>
                <w:lang w:eastAsia="zh-CN"/>
              </w:rPr>
            </w:pPr>
          </w:p>
        </w:tc>
      </w:tr>
      <w:tr w:rsidR="00FB72B2" w:rsidRPr="00FB72B2" w14:paraId="27905DC2" w14:textId="77777777" w:rsidTr="001F5304">
        <w:trPr>
          <w:trHeight w:val="315"/>
        </w:trPr>
        <w:tc>
          <w:tcPr>
            <w:tcW w:w="1018" w:type="dxa"/>
            <w:tcBorders>
              <w:top w:val="nil"/>
              <w:left w:val="single" w:sz="4" w:space="0" w:color="auto"/>
              <w:bottom w:val="single" w:sz="4" w:space="0" w:color="auto"/>
              <w:right w:val="single" w:sz="4" w:space="0" w:color="auto"/>
            </w:tcBorders>
            <w:vAlign w:val="center"/>
          </w:tcPr>
          <w:p w14:paraId="1F08C679" w14:textId="77777777" w:rsidR="00FB72B2" w:rsidRPr="00FB72B2" w:rsidRDefault="00FB72B2" w:rsidP="00FB72B2">
            <w:pPr>
              <w:rPr>
                <w:b/>
                <w:bCs/>
                <w:sz w:val="22"/>
                <w:szCs w:val="22"/>
                <w:lang w:eastAsia="zh-CN"/>
              </w:rPr>
            </w:pPr>
            <w:r w:rsidRPr="00FB72B2">
              <w:rPr>
                <w:b/>
                <w:bCs/>
                <w:sz w:val="20"/>
                <w:szCs w:val="20"/>
                <w:lang w:val="ru-RU" w:eastAsia="ru-RU"/>
              </w:rPr>
              <w:t> </w:t>
            </w:r>
          </w:p>
        </w:tc>
        <w:tc>
          <w:tcPr>
            <w:tcW w:w="966" w:type="dxa"/>
            <w:tcBorders>
              <w:top w:val="nil"/>
              <w:left w:val="nil"/>
              <w:bottom w:val="single" w:sz="4" w:space="0" w:color="auto"/>
              <w:right w:val="single" w:sz="4" w:space="0" w:color="auto"/>
            </w:tcBorders>
            <w:noWrap/>
            <w:vAlign w:val="center"/>
          </w:tcPr>
          <w:p w14:paraId="2EB2CB74" w14:textId="77777777" w:rsidR="00FB72B2" w:rsidRPr="00FB72B2" w:rsidRDefault="00FB72B2" w:rsidP="00FB72B2">
            <w:pPr>
              <w:jc w:val="center"/>
              <w:rPr>
                <w:rFonts w:ascii="Calibri" w:hAnsi="Calibri" w:cs="Calibri"/>
                <w:b/>
                <w:bCs/>
                <w:color w:val="000000"/>
                <w:sz w:val="22"/>
                <w:szCs w:val="22"/>
                <w:lang w:eastAsia="zh-CN"/>
              </w:rPr>
            </w:pPr>
            <w:r w:rsidRPr="00FB72B2">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1C33DD29" w14:textId="77777777" w:rsidR="00FB72B2" w:rsidRPr="00FB72B2" w:rsidRDefault="00FB72B2" w:rsidP="00FB72B2">
            <w:pPr>
              <w:rPr>
                <w:b/>
                <w:bCs/>
                <w:color w:val="000000"/>
                <w:lang w:eastAsia="zh-CN"/>
              </w:rPr>
            </w:pPr>
            <w:r w:rsidRPr="00FB72B2">
              <w:rPr>
                <w:b/>
                <w:bCs/>
                <w:sz w:val="20"/>
                <w:szCs w:val="20"/>
                <w:lang w:val="ru-RU" w:eastAsia="ru-RU"/>
              </w:rPr>
              <w:t>TOTAL LOTUL 36</w:t>
            </w:r>
          </w:p>
        </w:tc>
        <w:tc>
          <w:tcPr>
            <w:tcW w:w="1383" w:type="dxa"/>
            <w:tcBorders>
              <w:top w:val="nil"/>
              <w:left w:val="nil"/>
              <w:bottom w:val="single" w:sz="4" w:space="0" w:color="auto"/>
              <w:right w:val="single" w:sz="4" w:space="0" w:color="auto"/>
            </w:tcBorders>
            <w:vAlign w:val="center"/>
          </w:tcPr>
          <w:p w14:paraId="0CB83455" w14:textId="77777777" w:rsidR="00FB72B2" w:rsidRPr="00FB72B2" w:rsidRDefault="00FB72B2" w:rsidP="00FB72B2">
            <w:pPr>
              <w:rPr>
                <w:color w:val="000000"/>
                <w:sz w:val="16"/>
                <w:szCs w:val="16"/>
                <w:lang w:eastAsia="zh-CN"/>
              </w:rPr>
            </w:pPr>
            <w:r w:rsidRPr="00FB72B2">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11BC4A78" w14:textId="77777777" w:rsidR="00FB72B2" w:rsidRPr="00FB72B2" w:rsidRDefault="00FB72B2" w:rsidP="00FB72B2">
            <w:pPr>
              <w:jc w:val="center"/>
              <w:rPr>
                <w:b/>
                <w:bCs/>
                <w:lang w:eastAsia="zh-CN"/>
              </w:rPr>
            </w:pPr>
            <w:r w:rsidRPr="00FB72B2">
              <w:rPr>
                <w:rFonts w:ascii="Calibri" w:hAnsi="Calibri" w:cs="Calibri"/>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7F8189CC"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1054,00</w:t>
            </w:r>
          </w:p>
        </w:tc>
      </w:tr>
      <w:tr w:rsidR="00FB72B2" w:rsidRPr="00FB72B2" w14:paraId="4E11DE82" w14:textId="77777777" w:rsidTr="001F5304">
        <w:trPr>
          <w:trHeight w:val="554"/>
        </w:trPr>
        <w:tc>
          <w:tcPr>
            <w:tcW w:w="1018" w:type="dxa"/>
            <w:tcBorders>
              <w:top w:val="nil"/>
              <w:left w:val="single" w:sz="4" w:space="0" w:color="auto"/>
              <w:bottom w:val="single" w:sz="4" w:space="0" w:color="auto"/>
              <w:right w:val="single" w:sz="4" w:space="0" w:color="auto"/>
            </w:tcBorders>
            <w:noWrap/>
            <w:vAlign w:val="center"/>
          </w:tcPr>
          <w:p w14:paraId="68699EAF" w14:textId="77777777" w:rsidR="00FB72B2" w:rsidRPr="00FB72B2" w:rsidRDefault="00FB72B2" w:rsidP="00FB72B2">
            <w:pPr>
              <w:jc w:val="center"/>
              <w:rPr>
                <w:rFonts w:ascii="Calibri" w:hAnsi="Calibri" w:cs="Calibri"/>
                <w:color w:val="FF0000"/>
                <w:sz w:val="18"/>
                <w:szCs w:val="18"/>
                <w:lang w:eastAsia="zh-CN"/>
              </w:rPr>
            </w:pPr>
            <w:r w:rsidRPr="00FB72B2">
              <w:rPr>
                <w:b/>
                <w:bCs/>
                <w:color w:val="000000"/>
                <w:sz w:val="18"/>
                <w:szCs w:val="18"/>
                <w:lang w:val="ru-RU" w:eastAsia="ru-RU"/>
              </w:rPr>
              <w:t>Lotul 37</w:t>
            </w:r>
          </w:p>
        </w:tc>
        <w:tc>
          <w:tcPr>
            <w:tcW w:w="966" w:type="dxa"/>
            <w:tcBorders>
              <w:top w:val="nil"/>
              <w:left w:val="nil"/>
              <w:bottom w:val="single" w:sz="4" w:space="0" w:color="auto"/>
              <w:right w:val="single" w:sz="4" w:space="0" w:color="auto"/>
            </w:tcBorders>
            <w:vAlign w:val="center"/>
          </w:tcPr>
          <w:p w14:paraId="36F99D28"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1863.</w:t>
            </w:r>
          </w:p>
        </w:tc>
        <w:tc>
          <w:tcPr>
            <w:tcW w:w="4420" w:type="dxa"/>
            <w:tcBorders>
              <w:top w:val="nil"/>
              <w:left w:val="nil"/>
              <w:bottom w:val="single" w:sz="4" w:space="0" w:color="auto"/>
              <w:right w:val="single" w:sz="4" w:space="0" w:color="auto"/>
            </w:tcBorders>
            <w:vAlign w:val="center"/>
          </w:tcPr>
          <w:p w14:paraId="210ECB7E" w14:textId="77777777" w:rsidR="00FB72B2" w:rsidRPr="00FB72B2" w:rsidRDefault="00FB72B2" w:rsidP="00FB72B2">
            <w:pPr>
              <w:rPr>
                <w:color w:val="000000"/>
                <w:sz w:val="20"/>
                <w:szCs w:val="20"/>
                <w:lang w:eastAsia="zh-CN"/>
              </w:rPr>
            </w:pPr>
            <w:r w:rsidRPr="00FB72B2">
              <w:rPr>
                <w:color w:val="000000"/>
                <w:sz w:val="20"/>
                <w:szCs w:val="20"/>
                <w:lang w:val="it-IT" w:eastAsia="ru-RU"/>
              </w:rPr>
              <w:t>Recoltarea sângelui din venă (cu folosirea articolelor de ustensilă pentru diverse investigații)</w:t>
            </w:r>
          </w:p>
        </w:tc>
        <w:tc>
          <w:tcPr>
            <w:tcW w:w="1383" w:type="dxa"/>
            <w:tcBorders>
              <w:top w:val="nil"/>
              <w:left w:val="nil"/>
              <w:bottom w:val="single" w:sz="4" w:space="0" w:color="auto"/>
              <w:right w:val="single" w:sz="4" w:space="0" w:color="auto"/>
            </w:tcBorders>
            <w:vAlign w:val="center"/>
          </w:tcPr>
          <w:p w14:paraId="4FA170F2"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recoltare</w:t>
            </w:r>
          </w:p>
        </w:tc>
        <w:tc>
          <w:tcPr>
            <w:tcW w:w="1243" w:type="dxa"/>
            <w:tcBorders>
              <w:top w:val="nil"/>
              <w:left w:val="nil"/>
              <w:bottom w:val="single" w:sz="4" w:space="0" w:color="auto"/>
              <w:right w:val="single" w:sz="4" w:space="0" w:color="auto"/>
            </w:tcBorders>
            <w:vAlign w:val="center"/>
          </w:tcPr>
          <w:p w14:paraId="7F76DB63" w14:textId="77777777" w:rsidR="00FB72B2" w:rsidRPr="00FB72B2" w:rsidRDefault="00FB72B2" w:rsidP="00FB72B2">
            <w:pPr>
              <w:jc w:val="center"/>
              <w:rPr>
                <w:b/>
                <w:bCs/>
                <w:lang w:eastAsia="zh-CN"/>
              </w:rPr>
            </w:pPr>
            <w:r w:rsidRPr="00FB72B2">
              <w:rPr>
                <w:rFonts w:ascii="Calibri" w:hAnsi="Calibri" w:cs="Calibri"/>
                <w:b/>
                <w:bCs/>
                <w:sz w:val="20"/>
                <w:szCs w:val="20"/>
                <w:lang w:val="ru-RU" w:eastAsia="ru-RU"/>
              </w:rPr>
              <w:t>10</w:t>
            </w:r>
          </w:p>
        </w:tc>
        <w:tc>
          <w:tcPr>
            <w:tcW w:w="1276" w:type="dxa"/>
            <w:tcBorders>
              <w:top w:val="nil"/>
              <w:left w:val="single" w:sz="4" w:space="0" w:color="auto"/>
              <w:bottom w:val="single" w:sz="4" w:space="0" w:color="auto"/>
              <w:right w:val="single" w:sz="4" w:space="0" w:color="auto"/>
            </w:tcBorders>
            <w:vAlign w:val="center"/>
          </w:tcPr>
          <w:p w14:paraId="0DCB5F40"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220,00</w:t>
            </w:r>
          </w:p>
        </w:tc>
      </w:tr>
      <w:tr w:rsidR="00FB72B2" w:rsidRPr="00FB72B2" w14:paraId="02E02C55" w14:textId="77777777" w:rsidTr="001F5304">
        <w:trPr>
          <w:trHeight w:val="380"/>
        </w:trPr>
        <w:tc>
          <w:tcPr>
            <w:tcW w:w="1018" w:type="dxa"/>
            <w:tcBorders>
              <w:top w:val="nil"/>
              <w:left w:val="single" w:sz="4" w:space="0" w:color="auto"/>
              <w:bottom w:val="single" w:sz="4" w:space="0" w:color="auto"/>
              <w:right w:val="single" w:sz="4" w:space="0" w:color="auto"/>
            </w:tcBorders>
            <w:noWrap/>
            <w:vAlign w:val="center"/>
          </w:tcPr>
          <w:p w14:paraId="1E920D47" w14:textId="77777777" w:rsidR="00FB72B2" w:rsidRPr="00FB72B2" w:rsidRDefault="00FB72B2" w:rsidP="00FB72B2">
            <w:pPr>
              <w:jc w:val="center"/>
              <w:rPr>
                <w:rFonts w:ascii="Calibri" w:hAnsi="Calibri" w:cs="Calibri"/>
                <w:color w:val="FF0000"/>
                <w:sz w:val="18"/>
                <w:szCs w:val="18"/>
                <w:lang w:eastAsia="zh-CN"/>
              </w:rPr>
            </w:pPr>
            <w:r w:rsidRPr="00FB72B2">
              <w:rPr>
                <w:b/>
                <w:bCs/>
                <w:color w:val="000000"/>
                <w:sz w:val="18"/>
                <w:szCs w:val="18"/>
                <w:lang w:val="ru-RU" w:eastAsia="ru-RU"/>
              </w:rPr>
              <w:t>Lotul 38</w:t>
            </w:r>
          </w:p>
        </w:tc>
        <w:tc>
          <w:tcPr>
            <w:tcW w:w="966" w:type="dxa"/>
            <w:tcBorders>
              <w:top w:val="nil"/>
              <w:left w:val="nil"/>
              <w:bottom w:val="single" w:sz="4" w:space="0" w:color="auto"/>
              <w:right w:val="single" w:sz="4" w:space="0" w:color="auto"/>
            </w:tcBorders>
            <w:noWrap/>
            <w:vAlign w:val="center"/>
          </w:tcPr>
          <w:p w14:paraId="64140D6B" w14:textId="77777777" w:rsidR="00FB72B2" w:rsidRPr="00FB72B2" w:rsidRDefault="00FB72B2" w:rsidP="00FB72B2">
            <w:pPr>
              <w:jc w:val="center"/>
              <w:rPr>
                <w:color w:val="FF0000"/>
                <w:sz w:val="20"/>
                <w:szCs w:val="20"/>
                <w:lang w:eastAsia="zh-CN"/>
              </w:rPr>
            </w:pPr>
            <w:r w:rsidRPr="00FB72B2">
              <w:rPr>
                <w:color w:val="000000"/>
                <w:sz w:val="22"/>
                <w:szCs w:val="22"/>
                <w:lang w:val="ru-RU" w:eastAsia="ru-RU"/>
              </w:rPr>
              <w:t> </w:t>
            </w:r>
          </w:p>
        </w:tc>
        <w:tc>
          <w:tcPr>
            <w:tcW w:w="4420" w:type="dxa"/>
            <w:tcBorders>
              <w:top w:val="nil"/>
              <w:left w:val="nil"/>
              <w:bottom w:val="single" w:sz="4" w:space="0" w:color="auto"/>
              <w:right w:val="single" w:sz="4" w:space="0" w:color="auto"/>
            </w:tcBorders>
            <w:vAlign w:val="center"/>
          </w:tcPr>
          <w:p w14:paraId="7053BDA6" w14:textId="77777777" w:rsidR="00FB72B2" w:rsidRPr="00FB72B2" w:rsidRDefault="00FB72B2" w:rsidP="00FB72B2">
            <w:pPr>
              <w:rPr>
                <w:color w:val="000000"/>
                <w:sz w:val="20"/>
                <w:szCs w:val="20"/>
                <w:lang w:eastAsia="zh-CN"/>
              </w:rPr>
            </w:pPr>
            <w:r w:rsidRPr="00FB72B2">
              <w:rPr>
                <w:rFonts w:ascii="Calibri" w:hAnsi="Calibri" w:cs="Calibri"/>
                <w:b/>
                <w:bCs/>
                <w:color w:val="000000"/>
                <w:sz w:val="20"/>
                <w:szCs w:val="20"/>
                <w:lang w:val="ru-RU" w:eastAsia="ru-RU"/>
              </w:rPr>
              <w:t>Lotul 38</w:t>
            </w:r>
          </w:p>
        </w:tc>
        <w:tc>
          <w:tcPr>
            <w:tcW w:w="1383" w:type="dxa"/>
            <w:tcBorders>
              <w:top w:val="nil"/>
              <w:left w:val="nil"/>
              <w:bottom w:val="single" w:sz="4" w:space="0" w:color="auto"/>
              <w:right w:val="single" w:sz="4" w:space="0" w:color="auto"/>
            </w:tcBorders>
            <w:noWrap/>
            <w:vAlign w:val="center"/>
          </w:tcPr>
          <w:p w14:paraId="579F8C34"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 </w:t>
            </w:r>
          </w:p>
        </w:tc>
        <w:tc>
          <w:tcPr>
            <w:tcW w:w="1243" w:type="dxa"/>
            <w:tcBorders>
              <w:top w:val="nil"/>
              <w:left w:val="nil"/>
              <w:bottom w:val="single" w:sz="4" w:space="0" w:color="auto"/>
              <w:right w:val="single" w:sz="4" w:space="0" w:color="auto"/>
            </w:tcBorders>
            <w:vAlign w:val="center"/>
          </w:tcPr>
          <w:p w14:paraId="1ED28D52" w14:textId="77777777" w:rsidR="00FB72B2" w:rsidRPr="00FB72B2" w:rsidRDefault="00FB72B2" w:rsidP="00FB72B2">
            <w:pPr>
              <w:jc w:val="center"/>
              <w:rPr>
                <w:b/>
                <w:bCs/>
                <w:lang w:eastAsia="zh-CN"/>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0E8441E2"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 </w:t>
            </w:r>
          </w:p>
        </w:tc>
      </w:tr>
      <w:tr w:rsidR="00FB72B2" w:rsidRPr="00FB72B2" w14:paraId="69BFAE22" w14:textId="77777777" w:rsidTr="001F5304">
        <w:trPr>
          <w:trHeight w:val="315"/>
        </w:trPr>
        <w:tc>
          <w:tcPr>
            <w:tcW w:w="1018" w:type="dxa"/>
            <w:tcBorders>
              <w:top w:val="nil"/>
              <w:left w:val="single" w:sz="4" w:space="0" w:color="auto"/>
              <w:bottom w:val="single" w:sz="4" w:space="0" w:color="auto"/>
              <w:right w:val="single" w:sz="4" w:space="0" w:color="auto"/>
            </w:tcBorders>
            <w:noWrap/>
            <w:vAlign w:val="center"/>
          </w:tcPr>
          <w:p w14:paraId="6D117951" w14:textId="77777777" w:rsidR="00FB72B2" w:rsidRPr="00FB72B2" w:rsidRDefault="00FB72B2" w:rsidP="00FB72B2">
            <w:pPr>
              <w:jc w:val="center"/>
              <w:rPr>
                <w:rFonts w:ascii="Calibri" w:hAnsi="Calibri" w:cs="Calibri"/>
                <w:b/>
                <w:bCs/>
                <w:lang w:eastAsia="zh-CN"/>
              </w:rPr>
            </w:pPr>
            <w:r w:rsidRPr="00FB72B2">
              <w:rPr>
                <w:rFonts w:ascii="Calibri" w:hAnsi="Calibri" w:cs="Calibri"/>
                <w:color w:val="FF0000"/>
                <w:sz w:val="18"/>
                <w:szCs w:val="18"/>
                <w:lang w:val="ru-RU" w:eastAsia="ru-RU"/>
              </w:rPr>
              <w:t>Lotul 38.1</w:t>
            </w:r>
          </w:p>
        </w:tc>
        <w:tc>
          <w:tcPr>
            <w:tcW w:w="966" w:type="dxa"/>
            <w:tcBorders>
              <w:top w:val="nil"/>
              <w:left w:val="nil"/>
              <w:bottom w:val="single" w:sz="4" w:space="0" w:color="auto"/>
              <w:right w:val="single" w:sz="4" w:space="0" w:color="auto"/>
            </w:tcBorders>
            <w:noWrap/>
            <w:vAlign w:val="center"/>
          </w:tcPr>
          <w:p w14:paraId="5267FA5C" w14:textId="77777777" w:rsidR="00FB72B2" w:rsidRPr="00FB72B2" w:rsidRDefault="00FB72B2" w:rsidP="00FB72B2">
            <w:pPr>
              <w:jc w:val="center"/>
              <w:rPr>
                <w:rFonts w:ascii="Calibri" w:hAnsi="Calibri" w:cs="Calibri"/>
                <w:b/>
                <w:bCs/>
                <w:color w:val="000000"/>
                <w:sz w:val="22"/>
                <w:szCs w:val="22"/>
                <w:lang w:eastAsia="zh-CN"/>
              </w:rPr>
            </w:pPr>
            <w:r w:rsidRPr="00FB72B2">
              <w:rPr>
                <w:color w:val="000000"/>
                <w:sz w:val="20"/>
                <w:szCs w:val="20"/>
                <w:lang w:val="ru-RU" w:eastAsia="ru-RU"/>
              </w:rPr>
              <w:t>3859.</w:t>
            </w:r>
          </w:p>
        </w:tc>
        <w:tc>
          <w:tcPr>
            <w:tcW w:w="4420" w:type="dxa"/>
            <w:tcBorders>
              <w:top w:val="nil"/>
              <w:left w:val="nil"/>
              <w:bottom w:val="single" w:sz="4" w:space="0" w:color="auto"/>
              <w:right w:val="single" w:sz="4" w:space="0" w:color="auto"/>
            </w:tcBorders>
            <w:noWrap/>
            <w:vAlign w:val="center"/>
          </w:tcPr>
          <w:p w14:paraId="79FC7568" w14:textId="77777777" w:rsidR="00FB72B2" w:rsidRPr="00FB72B2" w:rsidRDefault="00FB72B2" w:rsidP="00FB72B2">
            <w:pPr>
              <w:jc w:val="center"/>
              <w:rPr>
                <w:rFonts w:ascii="Calibri" w:hAnsi="Calibri" w:cs="Calibri"/>
                <w:b/>
                <w:bCs/>
                <w:color w:val="000000"/>
                <w:lang w:eastAsia="zh-CN"/>
              </w:rPr>
            </w:pPr>
            <w:r w:rsidRPr="00FB72B2">
              <w:rPr>
                <w:color w:val="000000"/>
                <w:sz w:val="20"/>
                <w:szCs w:val="20"/>
                <w:lang w:val="it-IT" w:eastAsia="ru-RU"/>
              </w:rPr>
              <w:t>Urocultura/Examenul microbiologic al urinei</w:t>
            </w:r>
          </w:p>
        </w:tc>
        <w:tc>
          <w:tcPr>
            <w:tcW w:w="1383" w:type="dxa"/>
            <w:tcBorders>
              <w:top w:val="nil"/>
              <w:left w:val="nil"/>
              <w:bottom w:val="single" w:sz="4" w:space="0" w:color="auto"/>
              <w:right w:val="single" w:sz="4" w:space="0" w:color="auto"/>
            </w:tcBorders>
            <w:vAlign w:val="center"/>
          </w:tcPr>
          <w:p w14:paraId="65311CC0" w14:textId="77777777" w:rsidR="00FB72B2" w:rsidRPr="00FB72B2" w:rsidRDefault="00FB72B2" w:rsidP="00FB72B2">
            <w:pPr>
              <w:rPr>
                <w:color w:val="000000"/>
                <w:sz w:val="16"/>
                <w:szCs w:val="16"/>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2828E943" w14:textId="77777777" w:rsidR="00FB72B2" w:rsidRPr="00FB72B2" w:rsidRDefault="00FB72B2" w:rsidP="00FB72B2">
            <w:pPr>
              <w:jc w:val="center"/>
              <w:rPr>
                <w:b/>
                <w:bCs/>
                <w:lang w:eastAsia="zh-CN"/>
              </w:rPr>
            </w:pPr>
            <w:r w:rsidRPr="00FB72B2">
              <w:rPr>
                <w:b/>
                <w:bCs/>
                <w:sz w:val="20"/>
                <w:szCs w:val="20"/>
                <w:lang w:val="ru-RU" w:eastAsia="ru-RU"/>
              </w:rPr>
              <w:t>1500</w:t>
            </w:r>
          </w:p>
        </w:tc>
        <w:tc>
          <w:tcPr>
            <w:tcW w:w="1276" w:type="dxa"/>
            <w:tcBorders>
              <w:top w:val="nil"/>
              <w:left w:val="single" w:sz="4" w:space="0" w:color="auto"/>
              <w:bottom w:val="single" w:sz="4" w:space="0" w:color="auto"/>
              <w:right w:val="single" w:sz="4" w:space="0" w:color="auto"/>
            </w:tcBorders>
            <w:vAlign w:val="center"/>
          </w:tcPr>
          <w:p w14:paraId="44897E50" w14:textId="77777777" w:rsidR="00FB72B2" w:rsidRPr="00FB72B2" w:rsidRDefault="00FB72B2" w:rsidP="00FB72B2">
            <w:pPr>
              <w:jc w:val="center"/>
              <w:rPr>
                <w:b/>
                <w:bCs/>
                <w:color w:val="000000"/>
                <w:lang w:eastAsia="zh-CN"/>
              </w:rPr>
            </w:pPr>
          </w:p>
        </w:tc>
      </w:tr>
      <w:tr w:rsidR="00FB72B2" w:rsidRPr="00FB72B2" w14:paraId="1495D93E" w14:textId="77777777" w:rsidTr="001F5304">
        <w:trPr>
          <w:trHeight w:val="510"/>
        </w:trPr>
        <w:tc>
          <w:tcPr>
            <w:tcW w:w="1018" w:type="dxa"/>
            <w:tcBorders>
              <w:top w:val="nil"/>
              <w:left w:val="single" w:sz="4" w:space="0" w:color="auto"/>
              <w:bottom w:val="single" w:sz="4" w:space="0" w:color="auto"/>
              <w:right w:val="single" w:sz="4" w:space="0" w:color="auto"/>
            </w:tcBorders>
            <w:noWrap/>
            <w:vAlign w:val="center"/>
          </w:tcPr>
          <w:p w14:paraId="79883DD7" w14:textId="77777777" w:rsidR="00FB72B2" w:rsidRPr="00FB72B2" w:rsidRDefault="00FB72B2" w:rsidP="00FB72B2">
            <w:pPr>
              <w:jc w:val="center"/>
              <w:rPr>
                <w:rFonts w:ascii="Calibri" w:hAnsi="Calibri" w:cs="Calibri"/>
                <w:color w:val="FF0000"/>
                <w:sz w:val="18"/>
                <w:szCs w:val="18"/>
                <w:lang w:eastAsia="zh-CN"/>
              </w:rPr>
            </w:pPr>
            <w:r w:rsidRPr="00FB72B2">
              <w:rPr>
                <w:rFonts w:ascii="Calibri" w:hAnsi="Calibri" w:cs="Calibri"/>
                <w:color w:val="FF0000"/>
                <w:sz w:val="18"/>
                <w:szCs w:val="18"/>
                <w:lang w:val="ru-RU" w:eastAsia="ru-RU"/>
              </w:rPr>
              <w:t>Lotul 38.2</w:t>
            </w:r>
          </w:p>
        </w:tc>
        <w:tc>
          <w:tcPr>
            <w:tcW w:w="966" w:type="dxa"/>
            <w:tcBorders>
              <w:top w:val="single" w:sz="4" w:space="0" w:color="auto"/>
              <w:left w:val="single" w:sz="4" w:space="0" w:color="auto"/>
              <w:bottom w:val="single" w:sz="4" w:space="0" w:color="auto"/>
              <w:right w:val="single" w:sz="4" w:space="0" w:color="auto"/>
            </w:tcBorders>
            <w:vAlign w:val="center"/>
          </w:tcPr>
          <w:p w14:paraId="7AB96C18" w14:textId="77777777" w:rsidR="00FB72B2" w:rsidRPr="00FB72B2" w:rsidRDefault="00FB72B2" w:rsidP="00FB72B2">
            <w:pPr>
              <w:jc w:val="center"/>
              <w:rPr>
                <w:color w:val="000000"/>
                <w:sz w:val="20"/>
                <w:szCs w:val="20"/>
                <w:lang w:eastAsia="zh-CN"/>
              </w:rPr>
            </w:pPr>
            <w:r w:rsidRPr="00FB72B2">
              <w:rPr>
                <w:color w:val="9C0006"/>
                <w:sz w:val="20"/>
                <w:szCs w:val="20"/>
                <w:lang w:val="ru-RU" w:eastAsia="ru-RU"/>
              </w:rPr>
              <w:t>3890.</w:t>
            </w:r>
          </w:p>
        </w:tc>
        <w:tc>
          <w:tcPr>
            <w:tcW w:w="4420" w:type="dxa"/>
            <w:tcBorders>
              <w:top w:val="nil"/>
              <w:left w:val="nil"/>
              <w:bottom w:val="single" w:sz="4" w:space="0" w:color="auto"/>
              <w:right w:val="single" w:sz="4" w:space="0" w:color="auto"/>
            </w:tcBorders>
            <w:vAlign w:val="center"/>
          </w:tcPr>
          <w:p w14:paraId="3674D2D3" w14:textId="77777777" w:rsidR="00FB72B2" w:rsidRPr="00FB72B2" w:rsidRDefault="00FB72B2" w:rsidP="00FB72B2">
            <w:pPr>
              <w:rPr>
                <w:color w:val="000000"/>
                <w:sz w:val="20"/>
                <w:szCs w:val="20"/>
                <w:lang w:eastAsia="zh-CN"/>
              </w:rPr>
            </w:pPr>
            <w:r w:rsidRPr="00FB72B2">
              <w:rPr>
                <w:color w:val="000000"/>
                <w:sz w:val="20"/>
                <w:szCs w:val="20"/>
                <w:lang w:val="it-IT" w:eastAsia="ru-RU"/>
              </w:rPr>
              <w:t xml:space="preserve">Determinarea sensibilității microorganismelor la preparatele antimicrobiene prin metoda disc difuzie (6 preparate antimicrobiene) </w:t>
            </w:r>
          </w:p>
        </w:tc>
        <w:tc>
          <w:tcPr>
            <w:tcW w:w="1383" w:type="dxa"/>
            <w:tcBorders>
              <w:top w:val="nil"/>
              <w:left w:val="nil"/>
              <w:bottom w:val="single" w:sz="4" w:space="0" w:color="auto"/>
              <w:right w:val="single" w:sz="4" w:space="0" w:color="auto"/>
            </w:tcBorders>
            <w:vAlign w:val="center"/>
          </w:tcPr>
          <w:p w14:paraId="3AC8B71A"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4125411A" w14:textId="77777777" w:rsidR="00FB72B2" w:rsidRPr="00FB72B2" w:rsidRDefault="00FB72B2" w:rsidP="00FB72B2">
            <w:pPr>
              <w:jc w:val="center"/>
              <w:rPr>
                <w:b/>
                <w:bCs/>
                <w:lang w:eastAsia="zh-CN"/>
              </w:rPr>
            </w:pPr>
            <w:r w:rsidRPr="00FB72B2">
              <w:rPr>
                <w:b/>
                <w:bCs/>
                <w:sz w:val="20"/>
                <w:szCs w:val="20"/>
                <w:lang w:val="ru-RU" w:eastAsia="ru-RU"/>
              </w:rPr>
              <w:t>552</w:t>
            </w:r>
          </w:p>
        </w:tc>
        <w:tc>
          <w:tcPr>
            <w:tcW w:w="1276" w:type="dxa"/>
            <w:tcBorders>
              <w:top w:val="nil"/>
              <w:left w:val="single" w:sz="4" w:space="0" w:color="auto"/>
              <w:bottom w:val="single" w:sz="4" w:space="0" w:color="auto"/>
              <w:right w:val="single" w:sz="4" w:space="0" w:color="auto"/>
            </w:tcBorders>
            <w:vAlign w:val="center"/>
          </w:tcPr>
          <w:p w14:paraId="4D3F686C" w14:textId="77777777" w:rsidR="00FB72B2" w:rsidRPr="00FB72B2" w:rsidRDefault="00FB72B2" w:rsidP="00FB72B2">
            <w:pPr>
              <w:jc w:val="center"/>
              <w:rPr>
                <w:b/>
                <w:bCs/>
                <w:color w:val="000000"/>
                <w:lang w:eastAsia="zh-CN"/>
              </w:rPr>
            </w:pPr>
          </w:p>
        </w:tc>
      </w:tr>
      <w:tr w:rsidR="00FB72B2" w:rsidRPr="00FB72B2" w14:paraId="533821C9" w14:textId="77777777" w:rsidTr="001F5304">
        <w:trPr>
          <w:trHeight w:val="372"/>
        </w:trPr>
        <w:tc>
          <w:tcPr>
            <w:tcW w:w="1018" w:type="dxa"/>
            <w:tcBorders>
              <w:top w:val="nil"/>
              <w:left w:val="single" w:sz="4" w:space="0" w:color="auto"/>
              <w:bottom w:val="single" w:sz="4" w:space="0" w:color="auto"/>
              <w:right w:val="single" w:sz="4" w:space="0" w:color="auto"/>
            </w:tcBorders>
            <w:noWrap/>
            <w:vAlign w:val="center"/>
          </w:tcPr>
          <w:p w14:paraId="53BBE97A" w14:textId="77777777" w:rsidR="00FB72B2" w:rsidRPr="00FB72B2" w:rsidRDefault="00FB72B2" w:rsidP="00FB72B2">
            <w:pPr>
              <w:jc w:val="center"/>
              <w:rPr>
                <w:rFonts w:ascii="Calibri" w:hAnsi="Calibri" w:cs="Calibri"/>
                <w:color w:val="FF0000"/>
                <w:sz w:val="18"/>
                <w:szCs w:val="18"/>
                <w:lang w:eastAsia="zh-CN"/>
              </w:rPr>
            </w:pPr>
            <w:r w:rsidRPr="00FB72B2">
              <w:rPr>
                <w:rFonts w:ascii="Calibri" w:hAnsi="Calibri" w:cs="Calibri"/>
                <w:b/>
                <w:bCs/>
                <w:sz w:val="18"/>
                <w:szCs w:val="18"/>
                <w:lang w:val="ru-RU" w:eastAsia="ru-RU"/>
              </w:rPr>
              <w:t> </w:t>
            </w:r>
          </w:p>
        </w:tc>
        <w:tc>
          <w:tcPr>
            <w:tcW w:w="966" w:type="dxa"/>
            <w:tcBorders>
              <w:top w:val="nil"/>
              <w:left w:val="nil"/>
              <w:bottom w:val="single" w:sz="4" w:space="0" w:color="auto"/>
              <w:right w:val="single" w:sz="4" w:space="0" w:color="auto"/>
            </w:tcBorders>
            <w:noWrap/>
            <w:vAlign w:val="center"/>
          </w:tcPr>
          <w:p w14:paraId="6AF8D1DF" w14:textId="77777777" w:rsidR="00FB72B2" w:rsidRPr="00FB72B2" w:rsidRDefault="00FB72B2" w:rsidP="00FB72B2">
            <w:pPr>
              <w:jc w:val="center"/>
              <w:rPr>
                <w:color w:val="FF0000"/>
                <w:sz w:val="20"/>
                <w:szCs w:val="20"/>
                <w:lang w:eastAsia="zh-CN"/>
              </w:rPr>
            </w:pPr>
            <w:r w:rsidRPr="00FB72B2">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66984F12" w14:textId="77777777" w:rsidR="00FB72B2" w:rsidRPr="00FB72B2" w:rsidRDefault="00FB72B2" w:rsidP="00FB72B2">
            <w:pPr>
              <w:rPr>
                <w:color w:val="000000"/>
                <w:sz w:val="20"/>
                <w:szCs w:val="20"/>
                <w:lang w:eastAsia="zh-CN"/>
              </w:rPr>
            </w:pPr>
            <w:r w:rsidRPr="00FB72B2">
              <w:rPr>
                <w:b/>
                <w:bCs/>
                <w:sz w:val="20"/>
                <w:szCs w:val="20"/>
                <w:lang w:val="ru-RU" w:eastAsia="ru-RU"/>
              </w:rPr>
              <w:t>TOTAL LOTUL 38</w:t>
            </w:r>
          </w:p>
        </w:tc>
        <w:tc>
          <w:tcPr>
            <w:tcW w:w="1383" w:type="dxa"/>
            <w:tcBorders>
              <w:top w:val="nil"/>
              <w:left w:val="nil"/>
              <w:bottom w:val="single" w:sz="4" w:space="0" w:color="auto"/>
              <w:right w:val="single" w:sz="4" w:space="0" w:color="auto"/>
            </w:tcBorders>
            <w:noWrap/>
            <w:vAlign w:val="center"/>
          </w:tcPr>
          <w:p w14:paraId="7C1E5780" w14:textId="77777777" w:rsidR="00FB72B2" w:rsidRPr="00FB72B2" w:rsidRDefault="00FB72B2" w:rsidP="00FB72B2">
            <w:pPr>
              <w:jc w:val="center"/>
              <w:rPr>
                <w:color w:val="000000"/>
                <w:sz w:val="20"/>
                <w:szCs w:val="20"/>
                <w:lang w:eastAsia="zh-CN"/>
              </w:rPr>
            </w:pPr>
            <w:r w:rsidRPr="00FB72B2">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330FD445" w14:textId="77777777" w:rsidR="00FB72B2" w:rsidRPr="00FB72B2" w:rsidRDefault="00FB72B2" w:rsidP="00FB72B2">
            <w:pPr>
              <w:jc w:val="center"/>
              <w:rPr>
                <w:b/>
                <w:bCs/>
                <w:lang w:eastAsia="zh-CN"/>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014F1DD5"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468672,00</w:t>
            </w:r>
          </w:p>
        </w:tc>
      </w:tr>
      <w:tr w:rsidR="00FB72B2" w:rsidRPr="00FB72B2" w14:paraId="07804D4A" w14:textId="77777777" w:rsidTr="001F5304">
        <w:trPr>
          <w:trHeight w:val="278"/>
        </w:trPr>
        <w:tc>
          <w:tcPr>
            <w:tcW w:w="1018" w:type="dxa"/>
            <w:tcBorders>
              <w:top w:val="nil"/>
              <w:left w:val="single" w:sz="4" w:space="0" w:color="auto"/>
              <w:bottom w:val="single" w:sz="4" w:space="0" w:color="auto"/>
              <w:right w:val="single" w:sz="4" w:space="0" w:color="auto"/>
            </w:tcBorders>
            <w:vAlign w:val="center"/>
          </w:tcPr>
          <w:p w14:paraId="2B74F8B5" w14:textId="77777777" w:rsidR="00FB72B2" w:rsidRPr="00FB72B2" w:rsidRDefault="00FB72B2" w:rsidP="00FB72B2">
            <w:pPr>
              <w:rPr>
                <w:b/>
                <w:bCs/>
                <w:sz w:val="20"/>
                <w:szCs w:val="20"/>
                <w:lang w:eastAsia="zh-CN"/>
              </w:rPr>
            </w:pPr>
            <w:r w:rsidRPr="00FB72B2">
              <w:rPr>
                <w:b/>
                <w:bCs/>
                <w:color w:val="000000"/>
                <w:sz w:val="18"/>
                <w:szCs w:val="18"/>
                <w:lang w:val="ru-RU" w:eastAsia="ru-RU"/>
              </w:rPr>
              <w:t>Lotul  39</w:t>
            </w:r>
          </w:p>
        </w:tc>
        <w:tc>
          <w:tcPr>
            <w:tcW w:w="966" w:type="dxa"/>
            <w:tcBorders>
              <w:top w:val="nil"/>
              <w:left w:val="nil"/>
              <w:bottom w:val="single" w:sz="4" w:space="0" w:color="auto"/>
              <w:right w:val="single" w:sz="4" w:space="0" w:color="auto"/>
            </w:tcBorders>
            <w:vAlign w:val="center"/>
          </w:tcPr>
          <w:p w14:paraId="41761125" w14:textId="77777777" w:rsidR="00FB72B2" w:rsidRPr="00FB72B2" w:rsidRDefault="00FB72B2" w:rsidP="00FB72B2">
            <w:pPr>
              <w:jc w:val="center"/>
              <w:rPr>
                <w:color w:val="000000"/>
                <w:sz w:val="22"/>
                <w:szCs w:val="22"/>
                <w:lang w:eastAsia="zh-CN"/>
              </w:rPr>
            </w:pPr>
            <w:r w:rsidRPr="00FB72B2">
              <w:rPr>
                <w:rFonts w:ascii="Calibri" w:hAnsi="Calibri" w:cs="Calibri"/>
                <w:color w:val="9C0006"/>
                <w:sz w:val="22"/>
                <w:szCs w:val="22"/>
                <w:lang w:val="ru-RU" w:eastAsia="ru-RU"/>
              </w:rPr>
              <w:t> </w:t>
            </w:r>
          </w:p>
        </w:tc>
        <w:tc>
          <w:tcPr>
            <w:tcW w:w="4420" w:type="dxa"/>
            <w:tcBorders>
              <w:top w:val="nil"/>
              <w:left w:val="nil"/>
              <w:bottom w:val="single" w:sz="4" w:space="0" w:color="auto"/>
              <w:right w:val="single" w:sz="4" w:space="0" w:color="auto"/>
            </w:tcBorders>
            <w:vAlign w:val="center"/>
          </w:tcPr>
          <w:p w14:paraId="697C86AA" w14:textId="77777777" w:rsidR="00FB72B2" w:rsidRPr="00FB72B2" w:rsidRDefault="00FB72B2" w:rsidP="00FB72B2">
            <w:pPr>
              <w:rPr>
                <w:b/>
                <w:bCs/>
                <w:color w:val="000000"/>
                <w:sz w:val="20"/>
                <w:szCs w:val="20"/>
                <w:lang w:eastAsia="zh-CN"/>
              </w:rPr>
            </w:pPr>
            <w:r w:rsidRPr="00FB72B2">
              <w:rPr>
                <w:b/>
                <w:bCs/>
                <w:color w:val="000000"/>
                <w:sz w:val="20"/>
                <w:szCs w:val="20"/>
                <w:lang w:val="ru-RU" w:eastAsia="ru-RU"/>
              </w:rPr>
              <w:t>Lotul 39</w:t>
            </w:r>
          </w:p>
        </w:tc>
        <w:tc>
          <w:tcPr>
            <w:tcW w:w="1383" w:type="dxa"/>
            <w:tcBorders>
              <w:top w:val="nil"/>
              <w:left w:val="nil"/>
              <w:bottom w:val="single" w:sz="4" w:space="0" w:color="auto"/>
              <w:right w:val="single" w:sz="4" w:space="0" w:color="auto"/>
            </w:tcBorders>
            <w:vAlign w:val="center"/>
          </w:tcPr>
          <w:p w14:paraId="694719DF" w14:textId="77777777" w:rsidR="00FB72B2" w:rsidRPr="00FB72B2" w:rsidRDefault="00FB72B2" w:rsidP="00FB72B2">
            <w:pPr>
              <w:jc w:val="center"/>
              <w:rPr>
                <w:color w:val="000000"/>
                <w:sz w:val="16"/>
                <w:szCs w:val="16"/>
                <w:lang w:eastAsia="zh-CN"/>
              </w:rPr>
            </w:pPr>
            <w:r w:rsidRPr="00FB72B2">
              <w:rPr>
                <w:color w:val="000000"/>
                <w:sz w:val="16"/>
                <w:szCs w:val="16"/>
                <w:lang w:val="ru-RU" w:eastAsia="ru-RU"/>
              </w:rPr>
              <w:t> </w:t>
            </w:r>
          </w:p>
        </w:tc>
        <w:tc>
          <w:tcPr>
            <w:tcW w:w="1243" w:type="dxa"/>
            <w:tcBorders>
              <w:top w:val="nil"/>
              <w:left w:val="nil"/>
              <w:bottom w:val="single" w:sz="4" w:space="0" w:color="auto"/>
              <w:right w:val="single" w:sz="4" w:space="0" w:color="auto"/>
            </w:tcBorders>
            <w:vAlign w:val="center"/>
          </w:tcPr>
          <w:p w14:paraId="67B8725A" w14:textId="77777777" w:rsidR="00FB72B2" w:rsidRPr="00FB72B2" w:rsidRDefault="00FB72B2" w:rsidP="00FB72B2">
            <w:pPr>
              <w:jc w:val="center"/>
              <w:rPr>
                <w:b/>
                <w:bCs/>
                <w:lang w:eastAsia="zh-CN"/>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2A07C794"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 </w:t>
            </w:r>
          </w:p>
        </w:tc>
      </w:tr>
      <w:tr w:rsidR="00FB72B2" w:rsidRPr="00FB72B2" w14:paraId="601BD3BB" w14:textId="77777777" w:rsidTr="001F5304">
        <w:trPr>
          <w:trHeight w:val="475"/>
        </w:trPr>
        <w:tc>
          <w:tcPr>
            <w:tcW w:w="1018" w:type="dxa"/>
            <w:tcBorders>
              <w:top w:val="nil"/>
              <w:left w:val="single" w:sz="4" w:space="0" w:color="auto"/>
              <w:bottom w:val="single" w:sz="4" w:space="0" w:color="auto"/>
              <w:right w:val="single" w:sz="4" w:space="0" w:color="auto"/>
            </w:tcBorders>
            <w:noWrap/>
            <w:vAlign w:val="center"/>
          </w:tcPr>
          <w:p w14:paraId="6021BF29" w14:textId="77777777" w:rsidR="00FB72B2" w:rsidRPr="00FB72B2" w:rsidRDefault="00FB72B2" w:rsidP="00FB72B2">
            <w:pPr>
              <w:jc w:val="center"/>
              <w:rPr>
                <w:rFonts w:ascii="Calibri" w:hAnsi="Calibri" w:cs="Calibri"/>
                <w:color w:val="FF0000"/>
                <w:sz w:val="18"/>
                <w:szCs w:val="18"/>
                <w:lang w:eastAsia="zh-CN"/>
              </w:rPr>
            </w:pPr>
            <w:r w:rsidRPr="00FB72B2">
              <w:rPr>
                <w:color w:val="FF0000"/>
                <w:sz w:val="18"/>
                <w:szCs w:val="18"/>
                <w:lang w:val="ru-RU" w:eastAsia="ru-RU"/>
              </w:rPr>
              <w:t>Lotul  39.1</w:t>
            </w:r>
          </w:p>
        </w:tc>
        <w:tc>
          <w:tcPr>
            <w:tcW w:w="966" w:type="dxa"/>
            <w:tcBorders>
              <w:top w:val="nil"/>
              <w:left w:val="nil"/>
              <w:bottom w:val="single" w:sz="4" w:space="0" w:color="auto"/>
              <w:right w:val="single" w:sz="4" w:space="0" w:color="auto"/>
            </w:tcBorders>
            <w:vAlign w:val="center"/>
          </w:tcPr>
          <w:p w14:paraId="09AF7957" w14:textId="77777777" w:rsidR="00FB72B2" w:rsidRPr="00FB72B2" w:rsidRDefault="00FB72B2" w:rsidP="00FB72B2">
            <w:pPr>
              <w:jc w:val="center"/>
              <w:rPr>
                <w:b/>
                <w:bCs/>
                <w:color w:val="000000"/>
                <w:sz w:val="22"/>
                <w:szCs w:val="22"/>
                <w:lang w:eastAsia="zh-CN"/>
              </w:rPr>
            </w:pPr>
            <w:r w:rsidRPr="00FB72B2">
              <w:rPr>
                <w:color w:val="000000"/>
                <w:sz w:val="20"/>
                <w:szCs w:val="20"/>
                <w:lang w:val="ru-RU" w:eastAsia="ru-RU"/>
              </w:rPr>
              <w:t>3865.</w:t>
            </w:r>
          </w:p>
        </w:tc>
        <w:tc>
          <w:tcPr>
            <w:tcW w:w="4420" w:type="dxa"/>
            <w:tcBorders>
              <w:top w:val="nil"/>
              <w:left w:val="nil"/>
              <w:bottom w:val="single" w:sz="4" w:space="0" w:color="auto"/>
              <w:right w:val="single" w:sz="4" w:space="0" w:color="auto"/>
            </w:tcBorders>
            <w:vAlign w:val="center"/>
          </w:tcPr>
          <w:p w14:paraId="2BCEB23C" w14:textId="77777777" w:rsidR="00FB72B2" w:rsidRPr="00FB72B2" w:rsidRDefault="00FB72B2" w:rsidP="00FB72B2">
            <w:pPr>
              <w:rPr>
                <w:color w:val="000000"/>
                <w:sz w:val="20"/>
                <w:szCs w:val="20"/>
                <w:lang w:eastAsia="zh-CN"/>
              </w:rPr>
            </w:pPr>
            <w:r w:rsidRPr="00FB72B2">
              <w:rPr>
                <w:color w:val="000000"/>
                <w:sz w:val="20"/>
                <w:szCs w:val="20"/>
                <w:lang w:val="it-IT" w:eastAsia="ru-RU"/>
              </w:rPr>
              <w:t>Examenul microbiologic al eliminărilor din ochi</w:t>
            </w:r>
          </w:p>
        </w:tc>
        <w:tc>
          <w:tcPr>
            <w:tcW w:w="1383" w:type="dxa"/>
            <w:tcBorders>
              <w:top w:val="nil"/>
              <w:left w:val="nil"/>
              <w:bottom w:val="single" w:sz="4" w:space="0" w:color="auto"/>
              <w:right w:val="single" w:sz="4" w:space="0" w:color="auto"/>
            </w:tcBorders>
            <w:noWrap/>
            <w:vAlign w:val="center"/>
          </w:tcPr>
          <w:p w14:paraId="3398610B"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77CFB424" w14:textId="77777777" w:rsidR="00FB72B2" w:rsidRPr="00FB72B2" w:rsidRDefault="00FB72B2" w:rsidP="00FB72B2">
            <w:pPr>
              <w:jc w:val="center"/>
              <w:rPr>
                <w:b/>
                <w:bCs/>
                <w:lang w:eastAsia="zh-CN"/>
              </w:rPr>
            </w:pPr>
            <w:r w:rsidRPr="00FB72B2">
              <w:rPr>
                <w:b/>
                <w:bCs/>
                <w:sz w:val="20"/>
                <w:szCs w:val="20"/>
                <w:lang w:val="ru-RU" w:eastAsia="ru-RU"/>
              </w:rPr>
              <w:t>24</w:t>
            </w:r>
          </w:p>
        </w:tc>
        <w:tc>
          <w:tcPr>
            <w:tcW w:w="1276" w:type="dxa"/>
            <w:tcBorders>
              <w:top w:val="nil"/>
              <w:left w:val="single" w:sz="4" w:space="0" w:color="auto"/>
              <w:bottom w:val="single" w:sz="4" w:space="0" w:color="auto"/>
              <w:right w:val="single" w:sz="4" w:space="0" w:color="auto"/>
            </w:tcBorders>
            <w:vAlign w:val="center"/>
          </w:tcPr>
          <w:p w14:paraId="763EBE6A" w14:textId="77777777" w:rsidR="00FB72B2" w:rsidRPr="00FB72B2" w:rsidRDefault="00FB72B2" w:rsidP="00FB72B2">
            <w:pPr>
              <w:jc w:val="center"/>
              <w:rPr>
                <w:b/>
                <w:bCs/>
                <w:color w:val="000000"/>
                <w:lang w:eastAsia="zh-CN"/>
              </w:rPr>
            </w:pPr>
          </w:p>
        </w:tc>
      </w:tr>
      <w:tr w:rsidR="00FB72B2" w:rsidRPr="00FB72B2" w14:paraId="3F465C39" w14:textId="77777777" w:rsidTr="001F5304">
        <w:trPr>
          <w:trHeight w:val="837"/>
        </w:trPr>
        <w:tc>
          <w:tcPr>
            <w:tcW w:w="1018" w:type="dxa"/>
            <w:tcBorders>
              <w:top w:val="nil"/>
              <w:left w:val="single" w:sz="4" w:space="0" w:color="auto"/>
              <w:bottom w:val="single" w:sz="4" w:space="0" w:color="auto"/>
              <w:right w:val="single" w:sz="4" w:space="0" w:color="auto"/>
            </w:tcBorders>
            <w:noWrap/>
            <w:vAlign w:val="center"/>
          </w:tcPr>
          <w:p w14:paraId="26968414" w14:textId="77777777" w:rsidR="00FB72B2" w:rsidRPr="00FB72B2" w:rsidRDefault="00FB72B2" w:rsidP="00FB72B2">
            <w:pPr>
              <w:jc w:val="center"/>
              <w:rPr>
                <w:rFonts w:ascii="Calibri" w:hAnsi="Calibri" w:cs="Calibri"/>
                <w:color w:val="FF0000"/>
                <w:sz w:val="18"/>
                <w:szCs w:val="18"/>
                <w:lang w:eastAsia="zh-CN"/>
              </w:rPr>
            </w:pPr>
            <w:r w:rsidRPr="00FB72B2">
              <w:rPr>
                <w:color w:val="FF0000"/>
                <w:sz w:val="18"/>
                <w:szCs w:val="18"/>
                <w:lang w:val="ru-RU" w:eastAsia="ru-RU"/>
              </w:rPr>
              <w:t>Lotul  39.2</w:t>
            </w:r>
          </w:p>
        </w:tc>
        <w:tc>
          <w:tcPr>
            <w:tcW w:w="966" w:type="dxa"/>
            <w:tcBorders>
              <w:top w:val="single" w:sz="4" w:space="0" w:color="auto"/>
              <w:left w:val="single" w:sz="4" w:space="0" w:color="auto"/>
              <w:bottom w:val="single" w:sz="4" w:space="0" w:color="auto"/>
              <w:right w:val="single" w:sz="4" w:space="0" w:color="auto"/>
            </w:tcBorders>
            <w:noWrap/>
            <w:vAlign w:val="center"/>
          </w:tcPr>
          <w:p w14:paraId="7755B041" w14:textId="77777777" w:rsidR="00FB72B2" w:rsidRPr="00FB72B2" w:rsidRDefault="00FB72B2" w:rsidP="00FB72B2">
            <w:pPr>
              <w:jc w:val="center"/>
              <w:rPr>
                <w:color w:val="FF0000"/>
                <w:sz w:val="20"/>
                <w:szCs w:val="20"/>
                <w:lang w:eastAsia="zh-CN"/>
              </w:rPr>
            </w:pPr>
            <w:r w:rsidRPr="00FB72B2">
              <w:rPr>
                <w:color w:val="9C0006"/>
                <w:sz w:val="20"/>
                <w:szCs w:val="20"/>
                <w:lang w:val="ru-RU" w:eastAsia="ru-RU"/>
              </w:rPr>
              <w:t>3890.</w:t>
            </w:r>
          </w:p>
        </w:tc>
        <w:tc>
          <w:tcPr>
            <w:tcW w:w="4420" w:type="dxa"/>
            <w:tcBorders>
              <w:top w:val="nil"/>
              <w:left w:val="nil"/>
              <w:bottom w:val="single" w:sz="4" w:space="0" w:color="auto"/>
              <w:right w:val="single" w:sz="4" w:space="0" w:color="auto"/>
            </w:tcBorders>
            <w:vAlign w:val="center"/>
          </w:tcPr>
          <w:p w14:paraId="2D57A846" w14:textId="77777777" w:rsidR="00FB72B2" w:rsidRPr="00FB72B2" w:rsidRDefault="00FB72B2" w:rsidP="00FB72B2">
            <w:pPr>
              <w:rPr>
                <w:color w:val="000000"/>
                <w:sz w:val="20"/>
                <w:szCs w:val="20"/>
                <w:lang w:eastAsia="zh-CN"/>
              </w:rPr>
            </w:pPr>
            <w:r w:rsidRPr="00FB72B2">
              <w:rPr>
                <w:color w:val="000000"/>
                <w:sz w:val="20"/>
                <w:szCs w:val="20"/>
                <w:lang w:val="it-IT" w:eastAsia="ru-RU"/>
              </w:rPr>
              <w:t xml:space="preserve">Determinarea sensibilității microorganismelor la preparatele antimicrobiene prin metoda disc difuzie (6 preparate antimicrobiene) </w:t>
            </w:r>
          </w:p>
        </w:tc>
        <w:tc>
          <w:tcPr>
            <w:tcW w:w="1383" w:type="dxa"/>
            <w:tcBorders>
              <w:top w:val="nil"/>
              <w:left w:val="nil"/>
              <w:bottom w:val="single" w:sz="4" w:space="0" w:color="auto"/>
              <w:right w:val="single" w:sz="4" w:space="0" w:color="auto"/>
            </w:tcBorders>
            <w:noWrap/>
            <w:vAlign w:val="center"/>
          </w:tcPr>
          <w:p w14:paraId="16DF463F"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0E9696F0" w14:textId="77777777" w:rsidR="00FB72B2" w:rsidRPr="00FB72B2" w:rsidRDefault="00FB72B2" w:rsidP="00FB72B2">
            <w:pPr>
              <w:jc w:val="center"/>
              <w:rPr>
                <w:b/>
                <w:bCs/>
                <w:lang w:eastAsia="zh-CN"/>
              </w:rPr>
            </w:pPr>
            <w:r w:rsidRPr="00FB72B2">
              <w:rPr>
                <w:b/>
                <w:bCs/>
                <w:sz w:val="20"/>
                <w:szCs w:val="20"/>
                <w:lang w:val="ru-RU" w:eastAsia="ru-RU"/>
              </w:rPr>
              <w:t>8</w:t>
            </w:r>
          </w:p>
        </w:tc>
        <w:tc>
          <w:tcPr>
            <w:tcW w:w="1276" w:type="dxa"/>
            <w:tcBorders>
              <w:top w:val="nil"/>
              <w:left w:val="single" w:sz="4" w:space="0" w:color="auto"/>
              <w:bottom w:val="single" w:sz="4" w:space="0" w:color="auto"/>
              <w:right w:val="single" w:sz="4" w:space="0" w:color="auto"/>
            </w:tcBorders>
            <w:vAlign w:val="center"/>
          </w:tcPr>
          <w:p w14:paraId="42292391" w14:textId="77777777" w:rsidR="00FB72B2" w:rsidRPr="00FB72B2" w:rsidRDefault="00FB72B2" w:rsidP="00FB72B2">
            <w:pPr>
              <w:jc w:val="center"/>
              <w:rPr>
                <w:b/>
                <w:bCs/>
                <w:color w:val="000000"/>
                <w:lang w:eastAsia="zh-CN"/>
              </w:rPr>
            </w:pPr>
          </w:p>
        </w:tc>
      </w:tr>
      <w:tr w:rsidR="00FB72B2" w:rsidRPr="00FB72B2" w14:paraId="04A9BD17" w14:textId="77777777" w:rsidTr="001F5304">
        <w:trPr>
          <w:trHeight w:val="315"/>
        </w:trPr>
        <w:tc>
          <w:tcPr>
            <w:tcW w:w="1018" w:type="dxa"/>
            <w:tcBorders>
              <w:top w:val="nil"/>
              <w:left w:val="single" w:sz="4" w:space="0" w:color="auto"/>
              <w:bottom w:val="single" w:sz="4" w:space="0" w:color="auto"/>
              <w:right w:val="single" w:sz="4" w:space="0" w:color="auto"/>
            </w:tcBorders>
            <w:vAlign w:val="center"/>
          </w:tcPr>
          <w:p w14:paraId="094CDBCA" w14:textId="77777777" w:rsidR="00FB72B2" w:rsidRPr="00FB72B2" w:rsidRDefault="00FB72B2" w:rsidP="00FB72B2">
            <w:pPr>
              <w:rPr>
                <w:b/>
                <w:bCs/>
                <w:sz w:val="22"/>
                <w:szCs w:val="22"/>
                <w:lang w:eastAsia="zh-CN"/>
              </w:rPr>
            </w:pPr>
            <w:r w:rsidRPr="00FB72B2">
              <w:rPr>
                <w:b/>
                <w:bCs/>
                <w:sz w:val="18"/>
                <w:szCs w:val="18"/>
                <w:lang w:val="ru-RU" w:eastAsia="ru-RU"/>
              </w:rPr>
              <w:t> </w:t>
            </w:r>
          </w:p>
        </w:tc>
        <w:tc>
          <w:tcPr>
            <w:tcW w:w="966" w:type="dxa"/>
            <w:tcBorders>
              <w:top w:val="nil"/>
              <w:left w:val="nil"/>
              <w:bottom w:val="single" w:sz="4" w:space="0" w:color="auto"/>
              <w:right w:val="single" w:sz="4" w:space="0" w:color="auto"/>
            </w:tcBorders>
            <w:vAlign w:val="center"/>
          </w:tcPr>
          <w:p w14:paraId="64988921" w14:textId="77777777" w:rsidR="00FB72B2" w:rsidRPr="00FB72B2" w:rsidRDefault="00FB72B2" w:rsidP="00FB72B2">
            <w:pPr>
              <w:jc w:val="center"/>
              <w:rPr>
                <w:b/>
                <w:bCs/>
                <w:color w:val="000000"/>
                <w:sz w:val="22"/>
                <w:szCs w:val="22"/>
                <w:lang w:eastAsia="zh-CN"/>
              </w:rPr>
            </w:pPr>
            <w:r w:rsidRPr="00FB72B2">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4AD1B265" w14:textId="77777777" w:rsidR="00FB72B2" w:rsidRPr="00FB72B2" w:rsidRDefault="00FB72B2" w:rsidP="00FB72B2">
            <w:pPr>
              <w:rPr>
                <w:b/>
                <w:bCs/>
                <w:color w:val="000000"/>
                <w:lang w:eastAsia="zh-CN"/>
              </w:rPr>
            </w:pPr>
            <w:r w:rsidRPr="00FB72B2">
              <w:rPr>
                <w:b/>
                <w:bCs/>
                <w:sz w:val="20"/>
                <w:szCs w:val="20"/>
                <w:lang w:val="ru-RU" w:eastAsia="ru-RU"/>
              </w:rPr>
              <w:t>TOTAL LOTUL 39</w:t>
            </w:r>
          </w:p>
        </w:tc>
        <w:tc>
          <w:tcPr>
            <w:tcW w:w="1383" w:type="dxa"/>
            <w:tcBorders>
              <w:top w:val="nil"/>
              <w:left w:val="nil"/>
              <w:bottom w:val="single" w:sz="4" w:space="0" w:color="auto"/>
              <w:right w:val="single" w:sz="4" w:space="0" w:color="auto"/>
            </w:tcBorders>
            <w:vAlign w:val="center"/>
          </w:tcPr>
          <w:p w14:paraId="69B5ACBF" w14:textId="77777777" w:rsidR="00FB72B2" w:rsidRPr="00FB72B2" w:rsidRDefault="00FB72B2" w:rsidP="00FB72B2">
            <w:pPr>
              <w:rPr>
                <w:color w:val="000000"/>
                <w:sz w:val="16"/>
                <w:szCs w:val="16"/>
                <w:lang w:eastAsia="zh-CN"/>
              </w:rPr>
            </w:pPr>
            <w:r w:rsidRPr="00FB72B2">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79B11657" w14:textId="77777777" w:rsidR="00FB72B2" w:rsidRPr="00FB72B2" w:rsidRDefault="00FB72B2" w:rsidP="00FB72B2">
            <w:pPr>
              <w:jc w:val="center"/>
              <w:rPr>
                <w:b/>
                <w:bCs/>
                <w:lang w:eastAsia="zh-CN"/>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19B30A95"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5864,00</w:t>
            </w:r>
          </w:p>
        </w:tc>
      </w:tr>
      <w:tr w:rsidR="00FB72B2" w:rsidRPr="00FB72B2" w14:paraId="7A41435D" w14:textId="77777777" w:rsidTr="001F5304">
        <w:trPr>
          <w:trHeight w:val="366"/>
        </w:trPr>
        <w:tc>
          <w:tcPr>
            <w:tcW w:w="1018" w:type="dxa"/>
            <w:tcBorders>
              <w:top w:val="nil"/>
              <w:left w:val="single" w:sz="4" w:space="0" w:color="auto"/>
              <w:bottom w:val="single" w:sz="4" w:space="0" w:color="auto"/>
              <w:right w:val="single" w:sz="4" w:space="0" w:color="auto"/>
            </w:tcBorders>
            <w:noWrap/>
            <w:vAlign w:val="center"/>
          </w:tcPr>
          <w:p w14:paraId="7EC7CF5A" w14:textId="77777777" w:rsidR="00FB72B2" w:rsidRPr="00FB72B2" w:rsidRDefault="00FB72B2" w:rsidP="00FB72B2">
            <w:pPr>
              <w:jc w:val="center"/>
              <w:rPr>
                <w:rFonts w:ascii="Calibri" w:hAnsi="Calibri" w:cs="Calibri"/>
                <w:color w:val="FF0000"/>
                <w:sz w:val="16"/>
                <w:szCs w:val="16"/>
                <w:lang w:eastAsia="zh-CN"/>
              </w:rPr>
            </w:pPr>
            <w:r w:rsidRPr="00FB72B2">
              <w:rPr>
                <w:b/>
                <w:bCs/>
                <w:color w:val="000000"/>
                <w:sz w:val="22"/>
                <w:szCs w:val="22"/>
                <w:lang w:val="ru-RU" w:eastAsia="ru-RU"/>
              </w:rPr>
              <w:t>Lotul 40</w:t>
            </w:r>
          </w:p>
        </w:tc>
        <w:tc>
          <w:tcPr>
            <w:tcW w:w="966" w:type="dxa"/>
            <w:tcBorders>
              <w:top w:val="nil"/>
              <w:left w:val="nil"/>
              <w:bottom w:val="single" w:sz="4" w:space="0" w:color="auto"/>
              <w:right w:val="single" w:sz="4" w:space="0" w:color="auto"/>
            </w:tcBorders>
            <w:noWrap/>
            <w:vAlign w:val="center"/>
          </w:tcPr>
          <w:p w14:paraId="526AB225" w14:textId="77777777" w:rsidR="00FB72B2" w:rsidRPr="00FB72B2" w:rsidRDefault="00FB72B2" w:rsidP="00FB72B2">
            <w:pPr>
              <w:jc w:val="center"/>
              <w:rPr>
                <w:color w:val="000000"/>
                <w:sz w:val="20"/>
                <w:szCs w:val="20"/>
                <w:lang w:eastAsia="zh-CN"/>
              </w:rPr>
            </w:pPr>
            <w:r w:rsidRPr="00FB72B2">
              <w:rPr>
                <w:rFonts w:ascii="Calibri" w:hAnsi="Calibri" w:cs="Calibri"/>
                <w:color w:val="9C0006"/>
                <w:sz w:val="22"/>
                <w:szCs w:val="22"/>
                <w:lang w:val="ru-RU" w:eastAsia="ru-RU"/>
              </w:rPr>
              <w:t> </w:t>
            </w:r>
          </w:p>
        </w:tc>
        <w:tc>
          <w:tcPr>
            <w:tcW w:w="4420" w:type="dxa"/>
            <w:tcBorders>
              <w:top w:val="nil"/>
              <w:left w:val="nil"/>
              <w:bottom w:val="single" w:sz="4" w:space="0" w:color="auto"/>
              <w:right w:val="single" w:sz="4" w:space="0" w:color="auto"/>
            </w:tcBorders>
            <w:vAlign w:val="center"/>
          </w:tcPr>
          <w:p w14:paraId="6241186B" w14:textId="77777777" w:rsidR="00FB72B2" w:rsidRPr="00FB72B2" w:rsidRDefault="00FB72B2" w:rsidP="00FB72B2">
            <w:pPr>
              <w:rPr>
                <w:color w:val="000000"/>
                <w:sz w:val="20"/>
                <w:szCs w:val="20"/>
                <w:lang w:eastAsia="zh-CN"/>
              </w:rPr>
            </w:pPr>
            <w:r w:rsidRPr="00FB72B2">
              <w:rPr>
                <w:b/>
                <w:bCs/>
                <w:color w:val="000000"/>
                <w:sz w:val="20"/>
                <w:szCs w:val="20"/>
                <w:lang w:val="ru-RU" w:eastAsia="ru-RU"/>
              </w:rPr>
              <w:t>Lotul 40</w:t>
            </w:r>
          </w:p>
        </w:tc>
        <w:tc>
          <w:tcPr>
            <w:tcW w:w="1383" w:type="dxa"/>
            <w:tcBorders>
              <w:top w:val="nil"/>
              <w:left w:val="nil"/>
              <w:bottom w:val="single" w:sz="4" w:space="0" w:color="auto"/>
              <w:right w:val="single" w:sz="4" w:space="0" w:color="auto"/>
            </w:tcBorders>
            <w:noWrap/>
            <w:vAlign w:val="center"/>
          </w:tcPr>
          <w:p w14:paraId="7652BF0C"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 </w:t>
            </w:r>
          </w:p>
        </w:tc>
        <w:tc>
          <w:tcPr>
            <w:tcW w:w="1243" w:type="dxa"/>
            <w:tcBorders>
              <w:top w:val="nil"/>
              <w:left w:val="nil"/>
              <w:bottom w:val="single" w:sz="4" w:space="0" w:color="auto"/>
              <w:right w:val="single" w:sz="4" w:space="0" w:color="auto"/>
            </w:tcBorders>
            <w:vAlign w:val="center"/>
          </w:tcPr>
          <w:p w14:paraId="5F782B10" w14:textId="77777777" w:rsidR="00FB72B2" w:rsidRPr="00FB72B2" w:rsidRDefault="00FB72B2" w:rsidP="00FB72B2">
            <w:pPr>
              <w:jc w:val="center"/>
              <w:rPr>
                <w:b/>
                <w:bCs/>
                <w:lang w:eastAsia="zh-CN"/>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201900D2"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 </w:t>
            </w:r>
          </w:p>
        </w:tc>
      </w:tr>
      <w:tr w:rsidR="00FB72B2" w:rsidRPr="00FB72B2" w14:paraId="56C393EE" w14:textId="77777777" w:rsidTr="001F5304">
        <w:trPr>
          <w:trHeight w:val="135"/>
        </w:trPr>
        <w:tc>
          <w:tcPr>
            <w:tcW w:w="1018" w:type="dxa"/>
            <w:tcBorders>
              <w:top w:val="nil"/>
              <w:left w:val="single" w:sz="4" w:space="0" w:color="auto"/>
              <w:bottom w:val="single" w:sz="4" w:space="0" w:color="auto"/>
              <w:right w:val="single" w:sz="4" w:space="0" w:color="auto"/>
            </w:tcBorders>
            <w:noWrap/>
            <w:vAlign w:val="center"/>
          </w:tcPr>
          <w:p w14:paraId="34C24723" w14:textId="77777777" w:rsidR="00FB72B2" w:rsidRPr="00FB72B2" w:rsidRDefault="00FB72B2" w:rsidP="00FB72B2">
            <w:pPr>
              <w:jc w:val="center"/>
              <w:rPr>
                <w:rFonts w:ascii="Calibri" w:hAnsi="Calibri" w:cs="Calibri"/>
                <w:color w:val="FF0000"/>
                <w:sz w:val="16"/>
                <w:szCs w:val="16"/>
                <w:lang w:eastAsia="zh-CN"/>
              </w:rPr>
            </w:pPr>
            <w:r w:rsidRPr="00FB72B2">
              <w:rPr>
                <w:rFonts w:ascii="Calibri" w:hAnsi="Calibri" w:cs="Calibri"/>
                <w:color w:val="FF0000"/>
                <w:sz w:val="20"/>
                <w:szCs w:val="20"/>
                <w:lang w:val="ru-RU" w:eastAsia="ru-RU"/>
              </w:rPr>
              <w:t>Lotul 40.1</w:t>
            </w:r>
          </w:p>
        </w:tc>
        <w:tc>
          <w:tcPr>
            <w:tcW w:w="966" w:type="dxa"/>
            <w:tcBorders>
              <w:top w:val="nil"/>
              <w:left w:val="nil"/>
              <w:bottom w:val="single" w:sz="4" w:space="0" w:color="auto"/>
              <w:right w:val="single" w:sz="4" w:space="0" w:color="auto"/>
            </w:tcBorders>
            <w:noWrap/>
            <w:vAlign w:val="center"/>
          </w:tcPr>
          <w:p w14:paraId="1C2FE967" w14:textId="77777777" w:rsidR="00FB72B2" w:rsidRPr="00FB72B2" w:rsidRDefault="00FB72B2" w:rsidP="00FB72B2">
            <w:pPr>
              <w:jc w:val="center"/>
              <w:rPr>
                <w:color w:val="FF0000"/>
                <w:sz w:val="20"/>
                <w:szCs w:val="20"/>
                <w:lang w:eastAsia="zh-CN"/>
              </w:rPr>
            </w:pPr>
            <w:r w:rsidRPr="00FB72B2">
              <w:rPr>
                <w:color w:val="000000"/>
                <w:sz w:val="20"/>
                <w:szCs w:val="20"/>
                <w:lang w:val="ru-RU" w:eastAsia="ru-RU"/>
              </w:rPr>
              <w:t>3866.</w:t>
            </w:r>
          </w:p>
        </w:tc>
        <w:tc>
          <w:tcPr>
            <w:tcW w:w="4420" w:type="dxa"/>
            <w:tcBorders>
              <w:top w:val="nil"/>
              <w:left w:val="nil"/>
              <w:bottom w:val="single" w:sz="4" w:space="0" w:color="auto"/>
              <w:right w:val="single" w:sz="4" w:space="0" w:color="auto"/>
            </w:tcBorders>
            <w:vAlign w:val="center"/>
          </w:tcPr>
          <w:p w14:paraId="7519C62B" w14:textId="77777777" w:rsidR="00FB72B2" w:rsidRPr="00FB72B2" w:rsidRDefault="00FB72B2" w:rsidP="00FB72B2">
            <w:pPr>
              <w:rPr>
                <w:color w:val="000000"/>
                <w:sz w:val="20"/>
                <w:szCs w:val="20"/>
                <w:lang w:eastAsia="zh-CN"/>
              </w:rPr>
            </w:pPr>
            <w:r w:rsidRPr="00FB72B2">
              <w:rPr>
                <w:color w:val="000000"/>
                <w:sz w:val="20"/>
                <w:szCs w:val="20"/>
                <w:lang w:val="ru-RU" w:eastAsia="ru-RU"/>
              </w:rPr>
              <w:t>Examenul microbiologic al eliminărilor din urechi</w:t>
            </w:r>
          </w:p>
        </w:tc>
        <w:tc>
          <w:tcPr>
            <w:tcW w:w="1383" w:type="dxa"/>
            <w:tcBorders>
              <w:top w:val="nil"/>
              <w:left w:val="nil"/>
              <w:bottom w:val="single" w:sz="4" w:space="0" w:color="auto"/>
              <w:right w:val="single" w:sz="4" w:space="0" w:color="auto"/>
            </w:tcBorders>
            <w:noWrap/>
            <w:vAlign w:val="center"/>
          </w:tcPr>
          <w:p w14:paraId="78D450D6"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042E0D45" w14:textId="77777777" w:rsidR="00FB72B2" w:rsidRPr="00FB72B2" w:rsidRDefault="00FB72B2" w:rsidP="00FB72B2">
            <w:pPr>
              <w:jc w:val="center"/>
              <w:rPr>
                <w:b/>
                <w:bCs/>
                <w:lang w:eastAsia="zh-CN"/>
              </w:rPr>
            </w:pPr>
            <w:r w:rsidRPr="00FB72B2">
              <w:rPr>
                <w:b/>
                <w:bCs/>
                <w:sz w:val="20"/>
                <w:szCs w:val="20"/>
                <w:lang w:val="ru-RU" w:eastAsia="ru-RU"/>
              </w:rPr>
              <w:t>48</w:t>
            </w:r>
          </w:p>
        </w:tc>
        <w:tc>
          <w:tcPr>
            <w:tcW w:w="1276" w:type="dxa"/>
            <w:tcBorders>
              <w:top w:val="nil"/>
              <w:left w:val="single" w:sz="4" w:space="0" w:color="auto"/>
              <w:bottom w:val="single" w:sz="4" w:space="0" w:color="auto"/>
              <w:right w:val="single" w:sz="4" w:space="0" w:color="auto"/>
            </w:tcBorders>
            <w:vAlign w:val="center"/>
          </w:tcPr>
          <w:p w14:paraId="75BFB65A" w14:textId="77777777" w:rsidR="00FB72B2" w:rsidRPr="00FB72B2" w:rsidRDefault="00FB72B2" w:rsidP="00FB72B2">
            <w:pPr>
              <w:jc w:val="center"/>
              <w:rPr>
                <w:b/>
                <w:bCs/>
                <w:color w:val="000000"/>
                <w:lang w:eastAsia="zh-CN"/>
              </w:rPr>
            </w:pPr>
          </w:p>
        </w:tc>
      </w:tr>
      <w:tr w:rsidR="00FB72B2" w:rsidRPr="00FB72B2" w14:paraId="4F408ABC" w14:textId="77777777" w:rsidTr="001F5304">
        <w:trPr>
          <w:trHeight w:val="419"/>
        </w:trPr>
        <w:tc>
          <w:tcPr>
            <w:tcW w:w="1018" w:type="dxa"/>
            <w:tcBorders>
              <w:top w:val="nil"/>
              <w:left w:val="single" w:sz="4" w:space="0" w:color="auto"/>
              <w:bottom w:val="single" w:sz="4" w:space="0" w:color="auto"/>
              <w:right w:val="single" w:sz="4" w:space="0" w:color="auto"/>
            </w:tcBorders>
            <w:noWrap/>
            <w:vAlign w:val="center"/>
          </w:tcPr>
          <w:p w14:paraId="280EE768" w14:textId="77777777" w:rsidR="00FB72B2" w:rsidRPr="00FB72B2" w:rsidRDefault="00FB72B2" w:rsidP="00FB72B2">
            <w:pPr>
              <w:jc w:val="center"/>
              <w:rPr>
                <w:rFonts w:ascii="Calibri" w:hAnsi="Calibri" w:cs="Calibri"/>
                <w:b/>
                <w:bCs/>
                <w:lang w:eastAsia="zh-CN"/>
              </w:rPr>
            </w:pPr>
            <w:r w:rsidRPr="00FB72B2">
              <w:rPr>
                <w:rFonts w:ascii="Calibri" w:hAnsi="Calibri" w:cs="Calibri"/>
                <w:color w:val="FF0000"/>
                <w:sz w:val="20"/>
                <w:szCs w:val="20"/>
                <w:lang w:val="ru-RU" w:eastAsia="ru-RU"/>
              </w:rPr>
              <w:t>Lotul 40.2</w:t>
            </w:r>
          </w:p>
        </w:tc>
        <w:tc>
          <w:tcPr>
            <w:tcW w:w="966" w:type="dxa"/>
            <w:tcBorders>
              <w:top w:val="single" w:sz="4" w:space="0" w:color="auto"/>
              <w:left w:val="single" w:sz="4" w:space="0" w:color="auto"/>
              <w:bottom w:val="single" w:sz="4" w:space="0" w:color="auto"/>
              <w:right w:val="single" w:sz="4" w:space="0" w:color="auto"/>
            </w:tcBorders>
            <w:vAlign w:val="center"/>
          </w:tcPr>
          <w:p w14:paraId="5ED0415E" w14:textId="77777777" w:rsidR="00FB72B2" w:rsidRPr="00FB72B2" w:rsidRDefault="00FB72B2" w:rsidP="00FB72B2">
            <w:pPr>
              <w:jc w:val="center"/>
              <w:rPr>
                <w:color w:val="000000"/>
                <w:sz w:val="22"/>
                <w:szCs w:val="22"/>
                <w:lang w:eastAsia="zh-CN"/>
              </w:rPr>
            </w:pPr>
            <w:r w:rsidRPr="00FB72B2">
              <w:rPr>
                <w:color w:val="9C0006"/>
                <w:sz w:val="20"/>
                <w:szCs w:val="20"/>
                <w:lang w:val="ru-RU" w:eastAsia="ru-RU"/>
              </w:rPr>
              <w:t>3890.</w:t>
            </w:r>
          </w:p>
        </w:tc>
        <w:tc>
          <w:tcPr>
            <w:tcW w:w="4420" w:type="dxa"/>
            <w:tcBorders>
              <w:top w:val="nil"/>
              <w:left w:val="nil"/>
              <w:bottom w:val="single" w:sz="4" w:space="0" w:color="auto"/>
              <w:right w:val="single" w:sz="4" w:space="0" w:color="auto"/>
            </w:tcBorders>
            <w:vAlign w:val="center"/>
          </w:tcPr>
          <w:p w14:paraId="7668A303" w14:textId="77777777" w:rsidR="00FB72B2" w:rsidRPr="00FB72B2" w:rsidRDefault="00FB72B2" w:rsidP="00FB72B2">
            <w:pPr>
              <w:rPr>
                <w:b/>
                <w:bCs/>
                <w:color w:val="000000"/>
                <w:lang w:eastAsia="zh-CN"/>
              </w:rPr>
            </w:pPr>
            <w:r w:rsidRPr="00FB72B2">
              <w:rPr>
                <w:color w:val="000000"/>
                <w:sz w:val="20"/>
                <w:szCs w:val="20"/>
                <w:lang w:val="it-IT" w:eastAsia="ru-RU"/>
              </w:rPr>
              <w:t xml:space="preserve">Determinarea sensibilității microorganismelor la preparatele antimicrobiene prin metoda disc difuzie (6 preparate antimicrobiene) </w:t>
            </w:r>
          </w:p>
        </w:tc>
        <w:tc>
          <w:tcPr>
            <w:tcW w:w="1383" w:type="dxa"/>
            <w:tcBorders>
              <w:top w:val="nil"/>
              <w:left w:val="nil"/>
              <w:bottom w:val="single" w:sz="4" w:space="0" w:color="auto"/>
              <w:right w:val="single" w:sz="4" w:space="0" w:color="auto"/>
            </w:tcBorders>
            <w:vAlign w:val="center"/>
          </w:tcPr>
          <w:p w14:paraId="2742B190" w14:textId="77777777" w:rsidR="00FB72B2" w:rsidRPr="00FB72B2" w:rsidRDefault="00FB72B2" w:rsidP="00FB72B2">
            <w:pPr>
              <w:jc w:val="center"/>
              <w:rPr>
                <w:color w:val="000000"/>
                <w:sz w:val="16"/>
                <w:szCs w:val="16"/>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44A2A460" w14:textId="77777777" w:rsidR="00FB72B2" w:rsidRPr="00FB72B2" w:rsidRDefault="00FB72B2" w:rsidP="00FB72B2">
            <w:pPr>
              <w:jc w:val="center"/>
              <w:rPr>
                <w:b/>
                <w:bCs/>
                <w:lang w:eastAsia="zh-CN"/>
              </w:rPr>
            </w:pPr>
            <w:r w:rsidRPr="00FB72B2">
              <w:rPr>
                <w:b/>
                <w:bCs/>
                <w:sz w:val="20"/>
                <w:szCs w:val="20"/>
                <w:lang w:val="ru-RU" w:eastAsia="ru-RU"/>
              </w:rPr>
              <w:t>48</w:t>
            </w:r>
          </w:p>
        </w:tc>
        <w:tc>
          <w:tcPr>
            <w:tcW w:w="1276" w:type="dxa"/>
            <w:tcBorders>
              <w:top w:val="nil"/>
              <w:left w:val="single" w:sz="4" w:space="0" w:color="auto"/>
              <w:bottom w:val="single" w:sz="4" w:space="0" w:color="auto"/>
              <w:right w:val="single" w:sz="4" w:space="0" w:color="auto"/>
            </w:tcBorders>
            <w:vAlign w:val="center"/>
          </w:tcPr>
          <w:p w14:paraId="2E88C028" w14:textId="77777777" w:rsidR="00FB72B2" w:rsidRPr="00FB72B2" w:rsidRDefault="00FB72B2" w:rsidP="00FB72B2">
            <w:pPr>
              <w:jc w:val="center"/>
              <w:rPr>
                <w:b/>
                <w:bCs/>
                <w:color w:val="000000"/>
                <w:lang w:eastAsia="zh-CN"/>
              </w:rPr>
            </w:pPr>
          </w:p>
        </w:tc>
      </w:tr>
      <w:tr w:rsidR="00FB72B2" w:rsidRPr="00FB72B2" w14:paraId="593DE590" w14:textId="77777777" w:rsidTr="001F5304">
        <w:trPr>
          <w:trHeight w:val="360"/>
        </w:trPr>
        <w:tc>
          <w:tcPr>
            <w:tcW w:w="1018" w:type="dxa"/>
            <w:tcBorders>
              <w:top w:val="nil"/>
              <w:left w:val="single" w:sz="4" w:space="0" w:color="auto"/>
              <w:bottom w:val="single" w:sz="4" w:space="0" w:color="auto"/>
              <w:right w:val="single" w:sz="4" w:space="0" w:color="auto"/>
            </w:tcBorders>
            <w:noWrap/>
            <w:vAlign w:val="center"/>
          </w:tcPr>
          <w:p w14:paraId="7A171DB8" w14:textId="77777777" w:rsidR="00FB72B2" w:rsidRPr="00FB72B2" w:rsidRDefault="00FB72B2" w:rsidP="00FB72B2">
            <w:pPr>
              <w:jc w:val="center"/>
              <w:rPr>
                <w:rFonts w:ascii="Calibri" w:hAnsi="Calibri" w:cs="Calibri"/>
                <w:color w:val="FF0000"/>
                <w:sz w:val="18"/>
                <w:szCs w:val="18"/>
                <w:lang w:eastAsia="zh-CN"/>
              </w:rPr>
            </w:pPr>
            <w:r w:rsidRPr="00FB72B2">
              <w:rPr>
                <w:rFonts w:ascii="Calibri" w:hAnsi="Calibri" w:cs="Calibri"/>
                <w:b/>
                <w:bCs/>
                <w:sz w:val="20"/>
                <w:szCs w:val="20"/>
                <w:lang w:val="ru-RU" w:eastAsia="ru-RU"/>
              </w:rPr>
              <w:t> </w:t>
            </w:r>
          </w:p>
        </w:tc>
        <w:tc>
          <w:tcPr>
            <w:tcW w:w="966" w:type="dxa"/>
            <w:tcBorders>
              <w:top w:val="nil"/>
              <w:left w:val="nil"/>
              <w:bottom w:val="single" w:sz="4" w:space="0" w:color="auto"/>
              <w:right w:val="single" w:sz="4" w:space="0" w:color="auto"/>
            </w:tcBorders>
            <w:vAlign w:val="center"/>
          </w:tcPr>
          <w:p w14:paraId="63DC0A5C" w14:textId="77777777" w:rsidR="00FB72B2" w:rsidRPr="00FB72B2" w:rsidRDefault="00FB72B2" w:rsidP="00FB72B2">
            <w:pPr>
              <w:jc w:val="center"/>
              <w:rPr>
                <w:color w:val="000000"/>
                <w:sz w:val="20"/>
                <w:szCs w:val="20"/>
                <w:lang w:eastAsia="zh-CN"/>
              </w:rPr>
            </w:pPr>
            <w:r w:rsidRPr="00FB72B2">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0B8668A1" w14:textId="77777777" w:rsidR="00FB72B2" w:rsidRPr="00FB72B2" w:rsidRDefault="00FB72B2" w:rsidP="00FB72B2">
            <w:pPr>
              <w:rPr>
                <w:color w:val="000000"/>
                <w:sz w:val="20"/>
                <w:szCs w:val="20"/>
                <w:lang w:eastAsia="zh-CN"/>
              </w:rPr>
            </w:pPr>
            <w:r w:rsidRPr="00FB72B2">
              <w:rPr>
                <w:b/>
                <w:bCs/>
                <w:sz w:val="20"/>
                <w:szCs w:val="20"/>
                <w:lang w:val="ru-RU" w:eastAsia="ru-RU"/>
              </w:rPr>
              <w:t>TOTAL LOTUL 40</w:t>
            </w:r>
          </w:p>
        </w:tc>
        <w:tc>
          <w:tcPr>
            <w:tcW w:w="1383" w:type="dxa"/>
            <w:tcBorders>
              <w:top w:val="nil"/>
              <w:left w:val="nil"/>
              <w:bottom w:val="single" w:sz="4" w:space="0" w:color="auto"/>
              <w:right w:val="single" w:sz="4" w:space="0" w:color="auto"/>
            </w:tcBorders>
            <w:vAlign w:val="center"/>
          </w:tcPr>
          <w:p w14:paraId="3E68AFF8" w14:textId="77777777" w:rsidR="00FB72B2" w:rsidRPr="00FB72B2" w:rsidRDefault="00FB72B2" w:rsidP="00FB72B2">
            <w:pPr>
              <w:jc w:val="center"/>
              <w:rPr>
                <w:color w:val="000000"/>
                <w:sz w:val="20"/>
                <w:szCs w:val="20"/>
                <w:lang w:eastAsia="zh-CN"/>
              </w:rPr>
            </w:pPr>
            <w:r w:rsidRPr="00FB72B2">
              <w:rPr>
                <w:b/>
                <w:bCs/>
                <w:sz w:val="16"/>
                <w:szCs w:val="16"/>
                <w:lang w:val="ru-RU" w:eastAsia="ru-RU"/>
              </w:rPr>
              <w:t> </w:t>
            </w:r>
          </w:p>
        </w:tc>
        <w:tc>
          <w:tcPr>
            <w:tcW w:w="1243" w:type="dxa"/>
            <w:tcBorders>
              <w:top w:val="nil"/>
              <w:left w:val="nil"/>
              <w:bottom w:val="single" w:sz="4" w:space="0" w:color="auto"/>
              <w:right w:val="single" w:sz="4" w:space="0" w:color="auto"/>
            </w:tcBorders>
            <w:noWrap/>
            <w:vAlign w:val="center"/>
          </w:tcPr>
          <w:p w14:paraId="5133A1DF" w14:textId="77777777" w:rsidR="00FB72B2" w:rsidRPr="00FB72B2" w:rsidRDefault="00FB72B2" w:rsidP="00FB72B2">
            <w:pPr>
              <w:jc w:val="center"/>
              <w:rPr>
                <w:rFonts w:ascii="Calibri" w:hAnsi="Calibri" w:cs="Calibri"/>
                <w:b/>
                <w:bCs/>
                <w:lang w:eastAsia="zh-CN"/>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44D5CD9D"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14064,00</w:t>
            </w:r>
          </w:p>
        </w:tc>
      </w:tr>
      <w:tr w:rsidR="00FB72B2" w:rsidRPr="00FB72B2" w14:paraId="3E12F6D3" w14:textId="77777777" w:rsidTr="001F5304">
        <w:trPr>
          <w:trHeight w:val="408"/>
        </w:trPr>
        <w:tc>
          <w:tcPr>
            <w:tcW w:w="1018" w:type="dxa"/>
            <w:tcBorders>
              <w:top w:val="nil"/>
              <w:left w:val="single" w:sz="4" w:space="0" w:color="auto"/>
              <w:bottom w:val="single" w:sz="4" w:space="0" w:color="auto"/>
              <w:right w:val="single" w:sz="4" w:space="0" w:color="auto"/>
            </w:tcBorders>
            <w:noWrap/>
            <w:vAlign w:val="center"/>
          </w:tcPr>
          <w:p w14:paraId="369CA3DF" w14:textId="77777777" w:rsidR="00FB72B2" w:rsidRPr="00FB72B2" w:rsidRDefault="00FB72B2" w:rsidP="00FB72B2">
            <w:pPr>
              <w:jc w:val="center"/>
              <w:rPr>
                <w:rFonts w:ascii="Calibri" w:hAnsi="Calibri" w:cs="Calibri"/>
                <w:color w:val="FF0000"/>
                <w:sz w:val="18"/>
                <w:szCs w:val="18"/>
                <w:lang w:eastAsia="zh-CN"/>
              </w:rPr>
            </w:pPr>
            <w:r w:rsidRPr="00FB72B2">
              <w:rPr>
                <w:b/>
                <w:bCs/>
                <w:color w:val="000000"/>
                <w:sz w:val="22"/>
                <w:szCs w:val="22"/>
                <w:lang w:val="ru-RU" w:eastAsia="ru-RU"/>
              </w:rPr>
              <w:t>Lotul 41</w:t>
            </w:r>
          </w:p>
        </w:tc>
        <w:tc>
          <w:tcPr>
            <w:tcW w:w="966" w:type="dxa"/>
            <w:tcBorders>
              <w:top w:val="nil"/>
              <w:left w:val="nil"/>
              <w:bottom w:val="single" w:sz="4" w:space="0" w:color="auto"/>
              <w:right w:val="single" w:sz="4" w:space="0" w:color="auto"/>
            </w:tcBorders>
            <w:vAlign w:val="center"/>
          </w:tcPr>
          <w:p w14:paraId="324784B2" w14:textId="77777777" w:rsidR="00FB72B2" w:rsidRPr="00FB72B2" w:rsidRDefault="00FB72B2" w:rsidP="00FB72B2">
            <w:pPr>
              <w:jc w:val="center"/>
              <w:rPr>
                <w:color w:val="000000"/>
                <w:sz w:val="20"/>
                <w:szCs w:val="20"/>
                <w:lang w:eastAsia="zh-CN"/>
              </w:rPr>
            </w:pPr>
            <w:r w:rsidRPr="00FB72B2">
              <w:rPr>
                <w:rFonts w:ascii="Calibri" w:hAnsi="Calibri" w:cs="Calibri"/>
                <w:color w:val="9C0006"/>
                <w:sz w:val="22"/>
                <w:szCs w:val="22"/>
                <w:lang w:val="ru-RU" w:eastAsia="ru-RU"/>
              </w:rPr>
              <w:t> </w:t>
            </w:r>
          </w:p>
        </w:tc>
        <w:tc>
          <w:tcPr>
            <w:tcW w:w="4420" w:type="dxa"/>
            <w:tcBorders>
              <w:top w:val="nil"/>
              <w:left w:val="nil"/>
              <w:bottom w:val="single" w:sz="4" w:space="0" w:color="auto"/>
              <w:right w:val="single" w:sz="4" w:space="0" w:color="auto"/>
            </w:tcBorders>
            <w:vAlign w:val="center"/>
          </w:tcPr>
          <w:p w14:paraId="7CBA5C9A" w14:textId="77777777" w:rsidR="00FB72B2" w:rsidRPr="00FB72B2" w:rsidRDefault="00FB72B2" w:rsidP="00FB72B2">
            <w:pPr>
              <w:rPr>
                <w:color w:val="000000"/>
                <w:sz w:val="20"/>
                <w:szCs w:val="20"/>
                <w:lang w:eastAsia="zh-CN"/>
              </w:rPr>
            </w:pPr>
            <w:r w:rsidRPr="00FB72B2">
              <w:rPr>
                <w:b/>
                <w:bCs/>
                <w:color w:val="000000"/>
                <w:sz w:val="20"/>
                <w:szCs w:val="20"/>
                <w:lang w:val="ru-RU" w:eastAsia="ru-RU"/>
              </w:rPr>
              <w:t>Lotul 41</w:t>
            </w:r>
          </w:p>
        </w:tc>
        <w:tc>
          <w:tcPr>
            <w:tcW w:w="1383" w:type="dxa"/>
            <w:tcBorders>
              <w:top w:val="nil"/>
              <w:left w:val="nil"/>
              <w:bottom w:val="single" w:sz="4" w:space="0" w:color="auto"/>
              <w:right w:val="single" w:sz="4" w:space="0" w:color="auto"/>
            </w:tcBorders>
            <w:vAlign w:val="center"/>
          </w:tcPr>
          <w:p w14:paraId="147F8C24"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 </w:t>
            </w:r>
          </w:p>
        </w:tc>
        <w:tc>
          <w:tcPr>
            <w:tcW w:w="1243" w:type="dxa"/>
            <w:tcBorders>
              <w:top w:val="nil"/>
              <w:left w:val="nil"/>
              <w:bottom w:val="single" w:sz="4" w:space="0" w:color="auto"/>
              <w:right w:val="single" w:sz="4" w:space="0" w:color="auto"/>
            </w:tcBorders>
            <w:noWrap/>
            <w:vAlign w:val="center"/>
          </w:tcPr>
          <w:p w14:paraId="7C2FEEDB" w14:textId="77777777" w:rsidR="00FB72B2" w:rsidRPr="00FB72B2" w:rsidRDefault="00FB72B2" w:rsidP="00FB72B2">
            <w:pPr>
              <w:jc w:val="center"/>
              <w:rPr>
                <w:rFonts w:ascii="Calibri" w:hAnsi="Calibri" w:cs="Calibri"/>
                <w:b/>
                <w:bCs/>
                <w:lang w:eastAsia="zh-CN"/>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55EB4716"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 </w:t>
            </w:r>
          </w:p>
        </w:tc>
      </w:tr>
      <w:tr w:rsidR="00FB72B2" w:rsidRPr="00FB72B2" w14:paraId="4CD96AF7" w14:textId="77777777" w:rsidTr="001F5304">
        <w:trPr>
          <w:trHeight w:val="460"/>
        </w:trPr>
        <w:tc>
          <w:tcPr>
            <w:tcW w:w="1018" w:type="dxa"/>
            <w:tcBorders>
              <w:top w:val="nil"/>
              <w:left w:val="single" w:sz="4" w:space="0" w:color="auto"/>
              <w:bottom w:val="single" w:sz="4" w:space="0" w:color="auto"/>
              <w:right w:val="single" w:sz="4" w:space="0" w:color="auto"/>
            </w:tcBorders>
            <w:vAlign w:val="center"/>
          </w:tcPr>
          <w:p w14:paraId="7893E2B4" w14:textId="77777777" w:rsidR="00FB72B2" w:rsidRPr="00FB72B2" w:rsidRDefault="00FB72B2" w:rsidP="00FB72B2">
            <w:pPr>
              <w:jc w:val="center"/>
              <w:rPr>
                <w:b/>
                <w:bCs/>
                <w:sz w:val="22"/>
                <w:szCs w:val="22"/>
                <w:lang w:eastAsia="zh-CN"/>
              </w:rPr>
            </w:pPr>
            <w:r w:rsidRPr="00FB72B2">
              <w:rPr>
                <w:rFonts w:ascii="Calibri" w:hAnsi="Calibri" w:cs="Calibri"/>
                <w:color w:val="FF0000"/>
                <w:sz w:val="20"/>
                <w:szCs w:val="20"/>
                <w:lang w:val="ru-RU" w:eastAsia="ru-RU"/>
              </w:rPr>
              <w:t>Lotul 41.1</w:t>
            </w:r>
          </w:p>
        </w:tc>
        <w:tc>
          <w:tcPr>
            <w:tcW w:w="966" w:type="dxa"/>
            <w:tcBorders>
              <w:top w:val="nil"/>
              <w:left w:val="nil"/>
              <w:bottom w:val="single" w:sz="4" w:space="0" w:color="auto"/>
              <w:right w:val="single" w:sz="4" w:space="0" w:color="auto"/>
            </w:tcBorders>
            <w:vAlign w:val="center"/>
          </w:tcPr>
          <w:p w14:paraId="5C6CFC5D" w14:textId="77777777" w:rsidR="00FB72B2" w:rsidRPr="00FB72B2" w:rsidRDefault="00FB72B2" w:rsidP="00FB72B2">
            <w:pPr>
              <w:jc w:val="center"/>
              <w:rPr>
                <w:b/>
                <w:bCs/>
                <w:color w:val="000000"/>
                <w:lang w:eastAsia="zh-CN"/>
              </w:rPr>
            </w:pPr>
            <w:r w:rsidRPr="00FB72B2">
              <w:rPr>
                <w:color w:val="000000"/>
                <w:sz w:val="20"/>
                <w:szCs w:val="20"/>
                <w:lang w:val="ru-RU" w:eastAsia="ru-RU"/>
              </w:rPr>
              <w:t>3864</w:t>
            </w:r>
          </w:p>
        </w:tc>
        <w:tc>
          <w:tcPr>
            <w:tcW w:w="4420" w:type="dxa"/>
            <w:tcBorders>
              <w:top w:val="nil"/>
              <w:left w:val="nil"/>
              <w:bottom w:val="single" w:sz="4" w:space="0" w:color="auto"/>
              <w:right w:val="single" w:sz="4" w:space="0" w:color="auto"/>
            </w:tcBorders>
            <w:vAlign w:val="center"/>
          </w:tcPr>
          <w:p w14:paraId="5C1A680E" w14:textId="77777777" w:rsidR="00FB72B2" w:rsidRPr="00FB72B2" w:rsidRDefault="00FB72B2" w:rsidP="00FB72B2">
            <w:pPr>
              <w:rPr>
                <w:b/>
                <w:bCs/>
                <w:color w:val="000000"/>
                <w:lang w:eastAsia="zh-CN"/>
              </w:rPr>
            </w:pPr>
            <w:r w:rsidRPr="00FB72B2">
              <w:rPr>
                <w:color w:val="000000"/>
                <w:sz w:val="20"/>
                <w:szCs w:val="20"/>
                <w:lang w:val="ru-RU" w:eastAsia="ru-RU"/>
              </w:rPr>
              <w:t>Investigarea bacteriologică a eliminărilor din plagă</w:t>
            </w:r>
          </w:p>
        </w:tc>
        <w:tc>
          <w:tcPr>
            <w:tcW w:w="1383" w:type="dxa"/>
            <w:tcBorders>
              <w:top w:val="nil"/>
              <w:left w:val="nil"/>
              <w:bottom w:val="single" w:sz="4" w:space="0" w:color="auto"/>
              <w:right w:val="single" w:sz="4" w:space="0" w:color="auto"/>
            </w:tcBorders>
            <w:vAlign w:val="center"/>
          </w:tcPr>
          <w:p w14:paraId="7C16CCFB" w14:textId="77777777" w:rsidR="00FB72B2" w:rsidRPr="00FB72B2" w:rsidRDefault="00FB72B2" w:rsidP="00FB72B2">
            <w:pPr>
              <w:jc w:val="center"/>
              <w:rPr>
                <w:b/>
                <w:bCs/>
                <w:color w:val="00000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11C2A89B" w14:textId="77777777" w:rsidR="00FB72B2" w:rsidRPr="00FB72B2" w:rsidRDefault="00FB72B2" w:rsidP="00FB72B2">
            <w:pPr>
              <w:jc w:val="center"/>
              <w:rPr>
                <w:b/>
                <w:bCs/>
                <w:lang w:eastAsia="zh-CN"/>
              </w:rPr>
            </w:pPr>
            <w:r w:rsidRPr="00FB72B2">
              <w:rPr>
                <w:b/>
                <w:bCs/>
                <w:sz w:val="20"/>
                <w:szCs w:val="20"/>
                <w:lang w:val="ru-RU" w:eastAsia="ru-RU"/>
              </w:rPr>
              <w:t>12</w:t>
            </w:r>
          </w:p>
        </w:tc>
        <w:tc>
          <w:tcPr>
            <w:tcW w:w="1276" w:type="dxa"/>
            <w:tcBorders>
              <w:top w:val="nil"/>
              <w:left w:val="single" w:sz="4" w:space="0" w:color="auto"/>
              <w:bottom w:val="single" w:sz="4" w:space="0" w:color="auto"/>
              <w:right w:val="single" w:sz="4" w:space="0" w:color="auto"/>
            </w:tcBorders>
            <w:vAlign w:val="center"/>
          </w:tcPr>
          <w:p w14:paraId="73CAF9AE" w14:textId="77777777" w:rsidR="00FB72B2" w:rsidRPr="00FB72B2" w:rsidRDefault="00FB72B2" w:rsidP="00FB72B2">
            <w:pPr>
              <w:jc w:val="center"/>
              <w:rPr>
                <w:b/>
                <w:bCs/>
                <w:color w:val="000000"/>
                <w:lang w:eastAsia="zh-CN"/>
              </w:rPr>
            </w:pPr>
          </w:p>
        </w:tc>
      </w:tr>
      <w:tr w:rsidR="00FB72B2" w:rsidRPr="00FB72B2" w14:paraId="32FCFD81" w14:textId="77777777" w:rsidTr="001F5304">
        <w:trPr>
          <w:trHeight w:val="481"/>
        </w:trPr>
        <w:tc>
          <w:tcPr>
            <w:tcW w:w="1018" w:type="dxa"/>
            <w:tcBorders>
              <w:top w:val="nil"/>
              <w:left w:val="single" w:sz="4" w:space="0" w:color="auto"/>
              <w:bottom w:val="single" w:sz="4" w:space="0" w:color="auto"/>
              <w:right w:val="single" w:sz="4" w:space="0" w:color="auto"/>
            </w:tcBorders>
            <w:vAlign w:val="center"/>
          </w:tcPr>
          <w:p w14:paraId="4BE96F27" w14:textId="77777777" w:rsidR="00FB72B2" w:rsidRPr="00FB72B2" w:rsidRDefault="00FB72B2" w:rsidP="00FB72B2">
            <w:pPr>
              <w:rPr>
                <w:color w:val="FF0000"/>
                <w:sz w:val="22"/>
                <w:szCs w:val="22"/>
                <w:lang w:eastAsia="zh-CN"/>
              </w:rPr>
            </w:pPr>
            <w:r w:rsidRPr="00FB72B2">
              <w:rPr>
                <w:rFonts w:ascii="Calibri" w:hAnsi="Calibri" w:cs="Calibri"/>
                <w:color w:val="FF0000"/>
                <w:sz w:val="20"/>
                <w:szCs w:val="20"/>
                <w:lang w:val="ru-RU" w:eastAsia="ru-RU"/>
              </w:rPr>
              <w:t>Lotul 41.2</w:t>
            </w:r>
          </w:p>
        </w:tc>
        <w:tc>
          <w:tcPr>
            <w:tcW w:w="966" w:type="dxa"/>
            <w:tcBorders>
              <w:top w:val="single" w:sz="4" w:space="0" w:color="auto"/>
              <w:left w:val="single" w:sz="4" w:space="0" w:color="auto"/>
              <w:bottom w:val="single" w:sz="4" w:space="0" w:color="auto"/>
              <w:right w:val="single" w:sz="4" w:space="0" w:color="auto"/>
            </w:tcBorders>
            <w:vAlign w:val="center"/>
          </w:tcPr>
          <w:p w14:paraId="555A1ACF" w14:textId="77777777" w:rsidR="00FB72B2" w:rsidRPr="00FB72B2" w:rsidRDefault="00FB72B2" w:rsidP="00FB72B2">
            <w:pPr>
              <w:jc w:val="center"/>
              <w:rPr>
                <w:color w:val="000000"/>
                <w:sz w:val="20"/>
                <w:szCs w:val="20"/>
                <w:lang w:eastAsia="zh-CN"/>
              </w:rPr>
            </w:pPr>
            <w:r w:rsidRPr="00FB72B2">
              <w:rPr>
                <w:color w:val="9C0006"/>
                <w:sz w:val="20"/>
                <w:szCs w:val="20"/>
                <w:lang w:val="ru-RU" w:eastAsia="ru-RU"/>
              </w:rPr>
              <w:t>3890.</w:t>
            </w:r>
          </w:p>
        </w:tc>
        <w:tc>
          <w:tcPr>
            <w:tcW w:w="4420" w:type="dxa"/>
            <w:tcBorders>
              <w:top w:val="nil"/>
              <w:left w:val="nil"/>
              <w:bottom w:val="single" w:sz="4" w:space="0" w:color="auto"/>
              <w:right w:val="single" w:sz="4" w:space="0" w:color="auto"/>
            </w:tcBorders>
            <w:vAlign w:val="center"/>
          </w:tcPr>
          <w:p w14:paraId="7CC369C3" w14:textId="77777777" w:rsidR="00FB72B2" w:rsidRPr="00FB72B2" w:rsidRDefault="00FB72B2" w:rsidP="00FB72B2">
            <w:pPr>
              <w:rPr>
                <w:color w:val="000000"/>
                <w:sz w:val="20"/>
                <w:szCs w:val="20"/>
                <w:lang w:eastAsia="zh-CN"/>
              </w:rPr>
            </w:pPr>
            <w:r w:rsidRPr="00FB72B2">
              <w:rPr>
                <w:color w:val="000000"/>
                <w:sz w:val="20"/>
                <w:szCs w:val="20"/>
                <w:lang w:val="it-IT" w:eastAsia="ru-RU"/>
              </w:rPr>
              <w:t xml:space="preserve">Determinarea sensibilității microorganismelor la preparatele antimicrobiene prin metoda disc difuzie (6 preparate antimicrobiene) </w:t>
            </w:r>
          </w:p>
        </w:tc>
        <w:tc>
          <w:tcPr>
            <w:tcW w:w="1383" w:type="dxa"/>
            <w:tcBorders>
              <w:top w:val="nil"/>
              <w:left w:val="nil"/>
              <w:bottom w:val="single" w:sz="4" w:space="0" w:color="auto"/>
              <w:right w:val="single" w:sz="4" w:space="0" w:color="auto"/>
            </w:tcBorders>
            <w:vAlign w:val="center"/>
          </w:tcPr>
          <w:p w14:paraId="6FBD53A0"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4D3E0FA5" w14:textId="77777777" w:rsidR="00FB72B2" w:rsidRPr="00FB72B2" w:rsidRDefault="00FB72B2" w:rsidP="00FB72B2">
            <w:pPr>
              <w:jc w:val="center"/>
              <w:rPr>
                <w:b/>
                <w:bCs/>
                <w:lang w:eastAsia="zh-CN"/>
              </w:rPr>
            </w:pPr>
            <w:r w:rsidRPr="00FB72B2">
              <w:rPr>
                <w:b/>
                <w:bCs/>
                <w:sz w:val="20"/>
                <w:szCs w:val="20"/>
                <w:lang w:val="ru-RU" w:eastAsia="ru-RU"/>
              </w:rPr>
              <w:t>12</w:t>
            </w:r>
          </w:p>
        </w:tc>
        <w:tc>
          <w:tcPr>
            <w:tcW w:w="1276" w:type="dxa"/>
            <w:tcBorders>
              <w:top w:val="nil"/>
              <w:left w:val="single" w:sz="4" w:space="0" w:color="auto"/>
              <w:bottom w:val="single" w:sz="4" w:space="0" w:color="auto"/>
              <w:right w:val="single" w:sz="4" w:space="0" w:color="auto"/>
            </w:tcBorders>
            <w:vAlign w:val="center"/>
          </w:tcPr>
          <w:p w14:paraId="60EB03C8" w14:textId="77777777" w:rsidR="00FB72B2" w:rsidRPr="00FB72B2" w:rsidRDefault="00FB72B2" w:rsidP="00FB72B2">
            <w:pPr>
              <w:jc w:val="center"/>
              <w:rPr>
                <w:b/>
                <w:bCs/>
                <w:color w:val="000000"/>
                <w:lang w:eastAsia="zh-CN"/>
              </w:rPr>
            </w:pPr>
          </w:p>
        </w:tc>
      </w:tr>
      <w:tr w:rsidR="00FB72B2" w:rsidRPr="00FB72B2" w14:paraId="7496E04A" w14:textId="77777777" w:rsidTr="001F5304">
        <w:trPr>
          <w:trHeight w:val="486"/>
        </w:trPr>
        <w:tc>
          <w:tcPr>
            <w:tcW w:w="1018" w:type="dxa"/>
            <w:tcBorders>
              <w:top w:val="nil"/>
              <w:left w:val="single" w:sz="4" w:space="0" w:color="auto"/>
              <w:bottom w:val="single" w:sz="4" w:space="0" w:color="auto"/>
              <w:right w:val="single" w:sz="4" w:space="0" w:color="auto"/>
            </w:tcBorders>
            <w:vAlign w:val="center"/>
          </w:tcPr>
          <w:p w14:paraId="2E95FC48" w14:textId="77777777" w:rsidR="00FB72B2" w:rsidRPr="00FB72B2" w:rsidRDefault="00FB72B2" w:rsidP="00FB72B2">
            <w:pPr>
              <w:rPr>
                <w:color w:val="FF0000"/>
                <w:sz w:val="22"/>
                <w:szCs w:val="22"/>
                <w:lang w:eastAsia="zh-CN"/>
              </w:rPr>
            </w:pPr>
            <w:r w:rsidRPr="00FB72B2">
              <w:rPr>
                <w:rFonts w:ascii="Calibri" w:hAnsi="Calibri" w:cs="Calibri"/>
                <w:b/>
                <w:bCs/>
                <w:sz w:val="20"/>
                <w:szCs w:val="20"/>
                <w:lang w:val="ru-RU" w:eastAsia="ru-RU"/>
              </w:rPr>
              <w:t> </w:t>
            </w:r>
          </w:p>
        </w:tc>
        <w:tc>
          <w:tcPr>
            <w:tcW w:w="966" w:type="dxa"/>
            <w:tcBorders>
              <w:top w:val="nil"/>
              <w:left w:val="nil"/>
              <w:bottom w:val="single" w:sz="4" w:space="0" w:color="auto"/>
              <w:right w:val="single" w:sz="4" w:space="0" w:color="auto"/>
            </w:tcBorders>
            <w:vAlign w:val="center"/>
          </w:tcPr>
          <w:p w14:paraId="4AFC1565" w14:textId="77777777" w:rsidR="00FB72B2" w:rsidRPr="00FB72B2" w:rsidRDefault="00FB72B2" w:rsidP="00FB72B2">
            <w:pPr>
              <w:jc w:val="center"/>
              <w:rPr>
                <w:color w:val="000000"/>
                <w:sz w:val="20"/>
                <w:szCs w:val="20"/>
                <w:lang w:eastAsia="zh-CN"/>
              </w:rPr>
            </w:pPr>
            <w:r w:rsidRPr="00FB72B2">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43CDA938" w14:textId="77777777" w:rsidR="00FB72B2" w:rsidRPr="00FB72B2" w:rsidRDefault="00FB72B2" w:rsidP="00FB72B2">
            <w:pPr>
              <w:rPr>
                <w:color w:val="000000"/>
                <w:sz w:val="20"/>
                <w:szCs w:val="20"/>
                <w:lang w:eastAsia="zh-CN"/>
              </w:rPr>
            </w:pPr>
            <w:r w:rsidRPr="00FB72B2">
              <w:rPr>
                <w:b/>
                <w:bCs/>
                <w:sz w:val="20"/>
                <w:szCs w:val="20"/>
                <w:lang w:val="ru-RU" w:eastAsia="ru-RU"/>
              </w:rPr>
              <w:t>TOTAL LOTUL 41</w:t>
            </w:r>
          </w:p>
        </w:tc>
        <w:tc>
          <w:tcPr>
            <w:tcW w:w="1383" w:type="dxa"/>
            <w:tcBorders>
              <w:top w:val="nil"/>
              <w:left w:val="nil"/>
              <w:bottom w:val="single" w:sz="4" w:space="0" w:color="auto"/>
              <w:right w:val="single" w:sz="4" w:space="0" w:color="auto"/>
            </w:tcBorders>
            <w:vAlign w:val="center"/>
          </w:tcPr>
          <w:p w14:paraId="43E1A7E7" w14:textId="77777777" w:rsidR="00FB72B2" w:rsidRPr="00FB72B2" w:rsidRDefault="00FB72B2" w:rsidP="00FB72B2">
            <w:pPr>
              <w:jc w:val="center"/>
              <w:rPr>
                <w:color w:val="000000"/>
                <w:sz w:val="20"/>
                <w:szCs w:val="20"/>
                <w:lang w:eastAsia="zh-CN"/>
              </w:rPr>
            </w:pPr>
            <w:r w:rsidRPr="00FB72B2">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42F32B99" w14:textId="77777777" w:rsidR="00FB72B2" w:rsidRPr="00FB72B2" w:rsidRDefault="00FB72B2" w:rsidP="00FB72B2">
            <w:pPr>
              <w:jc w:val="center"/>
              <w:rPr>
                <w:b/>
                <w:bCs/>
                <w:lang w:eastAsia="zh-CN"/>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05DC6EE4"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3816,00</w:t>
            </w:r>
          </w:p>
        </w:tc>
      </w:tr>
      <w:tr w:rsidR="00FB72B2" w:rsidRPr="00FB72B2" w14:paraId="156C4EEE" w14:textId="77777777" w:rsidTr="001F5304">
        <w:trPr>
          <w:trHeight w:val="410"/>
        </w:trPr>
        <w:tc>
          <w:tcPr>
            <w:tcW w:w="1018" w:type="dxa"/>
            <w:tcBorders>
              <w:top w:val="nil"/>
              <w:left w:val="single" w:sz="4" w:space="0" w:color="auto"/>
              <w:bottom w:val="single" w:sz="4" w:space="0" w:color="auto"/>
              <w:right w:val="single" w:sz="4" w:space="0" w:color="auto"/>
            </w:tcBorders>
            <w:vAlign w:val="center"/>
          </w:tcPr>
          <w:p w14:paraId="5B277150" w14:textId="77777777" w:rsidR="00FB72B2" w:rsidRPr="00FB72B2" w:rsidRDefault="00FB72B2" w:rsidP="00FB72B2">
            <w:pPr>
              <w:rPr>
                <w:color w:val="FF0000"/>
                <w:sz w:val="22"/>
                <w:szCs w:val="22"/>
                <w:lang w:eastAsia="zh-CN"/>
              </w:rPr>
            </w:pPr>
            <w:r w:rsidRPr="00FB72B2">
              <w:rPr>
                <w:b/>
                <w:bCs/>
                <w:color w:val="000000"/>
                <w:sz w:val="22"/>
                <w:szCs w:val="22"/>
                <w:lang w:val="ru-RU" w:eastAsia="ru-RU"/>
              </w:rPr>
              <w:t>Lotul 42</w:t>
            </w:r>
          </w:p>
        </w:tc>
        <w:tc>
          <w:tcPr>
            <w:tcW w:w="966" w:type="dxa"/>
            <w:tcBorders>
              <w:top w:val="nil"/>
              <w:left w:val="nil"/>
              <w:bottom w:val="single" w:sz="4" w:space="0" w:color="auto"/>
              <w:right w:val="single" w:sz="4" w:space="0" w:color="auto"/>
            </w:tcBorders>
            <w:vAlign w:val="center"/>
          </w:tcPr>
          <w:p w14:paraId="133302C6" w14:textId="77777777" w:rsidR="00FB72B2" w:rsidRPr="00FB72B2" w:rsidRDefault="00FB72B2" w:rsidP="00FB72B2">
            <w:pPr>
              <w:jc w:val="center"/>
              <w:rPr>
                <w:color w:val="000000"/>
                <w:sz w:val="20"/>
                <w:szCs w:val="20"/>
                <w:lang w:eastAsia="zh-CN"/>
              </w:rPr>
            </w:pPr>
            <w:r w:rsidRPr="00FB72B2">
              <w:rPr>
                <w:rFonts w:ascii="Calibri" w:hAnsi="Calibri" w:cs="Calibri"/>
                <w:b/>
                <w:bCs/>
                <w:color w:val="000000"/>
                <w:sz w:val="22"/>
                <w:szCs w:val="22"/>
                <w:lang w:val="ru-RU" w:eastAsia="ru-RU"/>
              </w:rPr>
              <w:t> </w:t>
            </w:r>
          </w:p>
        </w:tc>
        <w:tc>
          <w:tcPr>
            <w:tcW w:w="4420" w:type="dxa"/>
            <w:tcBorders>
              <w:top w:val="nil"/>
              <w:left w:val="nil"/>
              <w:bottom w:val="single" w:sz="4" w:space="0" w:color="auto"/>
              <w:right w:val="single" w:sz="4" w:space="0" w:color="auto"/>
            </w:tcBorders>
            <w:vAlign w:val="center"/>
          </w:tcPr>
          <w:p w14:paraId="26FE314F" w14:textId="77777777" w:rsidR="00FB72B2" w:rsidRPr="00FB72B2" w:rsidRDefault="00FB72B2" w:rsidP="00FB72B2">
            <w:pPr>
              <w:rPr>
                <w:color w:val="000000"/>
                <w:sz w:val="20"/>
                <w:szCs w:val="20"/>
                <w:lang w:eastAsia="zh-CN"/>
              </w:rPr>
            </w:pPr>
            <w:r w:rsidRPr="00FB72B2">
              <w:rPr>
                <w:b/>
                <w:bCs/>
                <w:color w:val="000000"/>
                <w:sz w:val="20"/>
                <w:szCs w:val="20"/>
                <w:lang w:val="ru-RU" w:eastAsia="ru-RU"/>
              </w:rPr>
              <w:t>Lotul 42</w:t>
            </w:r>
          </w:p>
        </w:tc>
        <w:tc>
          <w:tcPr>
            <w:tcW w:w="1383" w:type="dxa"/>
            <w:tcBorders>
              <w:top w:val="nil"/>
              <w:left w:val="nil"/>
              <w:bottom w:val="single" w:sz="4" w:space="0" w:color="auto"/>
              <w:right w:val="single" w:sz="4" w:space="0" w:color="auto"/>
            </w:tcBorders>
            <w:vAlign w:val="center"/>
          </w:tcPr>
          <w:p w14:paraId="00B67334"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 </w:t>
            </w:r>
          </w:p>
        </w:tc>
        <w:tc>
          <w:tcPr>
            <w:tcW w:w="1243" w:type="dxa"/>
            <w:tcBorders>
              <w:top w:val="nil"/>
              <w:left w:val="nil"/>
              <w:bottom w:val="single" w:sz="4" w:space="0" w:color="auto"/>
              <w:right w:val="single" w:sz="4" w:space="0" w:color="auto"/>
            </w:tcBorders>
            <w:vAlign w:val="center"/>
          </w:tcPr>
          <w:p w14:paraId="726E3AA6" w14:textId="77777777" w:rsidR="00FB72B2" w:rsidRPr="00FB72B2" w:rsidRDefault="00FB72B2" w:rsidP="00FB72B2">
            <w:pPr>
              <w:jc w:val="center"/>
              <w:rPr>
                <w:b/>
                <w:bCs/>
                <w:lang w:eastAsia="zh-CN"/>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09CCEB52"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 </w:t>
            </w:r>
          </w:p>
        </w:tc>
      </w:tr>
      <w:tr w:rsidR="00FB72B2" w:rsidRPr="00FB72B2" w14:paraId="6807560A" w14:textId="77777777" w:rsidTr="001F5304">
        <w:trPr>
          <w:trHeight w:val="561"/>
        </w:trPr>
        <w:tc>
          <w:tcPr>
            <w:tcW w:w="1018" w:type="dxa"/>
            <w:tcBorders>
              <w:top w:val="nil"/>
              <w:left w:val="single" w:sz="4" w:space="0" w:color="auto"/>
              <w:bottom w:val="single" w:sz="4" w:space="0" w:color="auto"/>
              <w:right w:val="single" w:sz="4" w:space="0" w:color="auto"/>
            </w:tcBorders>
            <w:vAlign w:val="center"/>
          </w:tcPr>
          <w:p w14:paraId="771CC564" w14:textId="77777777" w:rsidR="00FB72B2" w:rsidRPr="00FB72B2" w:rsidRDefault="00FB72B2" w:rsidP="00FB72B2">
            <w:pPr>
              <w:rPr>
                <w:color w:val="FF0000"/>
                <w:sz w:val="22"/>
                <w:szCs w:val="22"/>
                <w:lang w:eastAsia="zh-CN"/>
              </w:rPr>
            </w:pPr>
            <w:r w:rsidRPr="00FB72B2">
              <w:rPr>
                <w:rFonts w:ascii="Calibri" w:hAnsi="Calibri" w:cs="Calibri"/>
                <w:color w:val="FF0000"/>
                <w:sz w:val="18"/>
                <w:szCs w:val="18"/>
                <w:lang w:val="ru-RU" w:eastAsia="ru-RU"/>
              </w:rPr>
              <w:t>Lotul 42.1</w:t>
            </w:r>
          </w:p>
        </w:tc>
        <w:tc>
          <w:tcPr>
            <w:tcW w:w="966" w:type="dxa"/>
            <w:tcBorders>
              <w:top w:val="nil"/>
              <w:left w:val="nil"/>
              <w:bottom w:val="single" w:sz="4" w:space="0" w:color="auto"/>
              <w:right w:val="single" w:sz="4" w:space="0" w:color="auto"/>
            </w:tcBorders>
            <w:vAlign w:val="center"/>
          </w:tcPr>
          <w:p w14:paraId="25CD91BA"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1889.</w:t>
            </w:r>
          </w:p>
        </w:tc>
        <w:tc>
          <w:tcPr>
            <w:tcW w:w="4420" w:type="dxa"/>
            <w:tcBorders>
              <w:top w:val="nil"/>
              <w:left w:val="nil"/>
              <w:bottom w:val="single" w:sz="4" w:space="0" w:color="auto"/>
              <w:right w:val="single" w:sz="4" w:space="0" w:color="auto"/>
            </w:tcBorders>
            <w:vAlign w:val="center"/>
          </w:tcPr>
          <w:p w14:paraId="5A5C64E9" w14:textId="77777777" w:rsidR="00FB72B2" w:rsidRPr="00FB72B2" w:rsidRDefault="00FB72B2" w:rsidP="00FB72B2">
            <w:pPr>
              <w:rPr>
                <w:color w:val="000000"/>
                <w:sz w:val="20"/>
                <w:szCs w:val="20"/>
                <w:lang w:eastAsia="zh-CN"/>
              </w:rPr>
            </w:pPr>
            <w:r w:rsidRPr="00FB72B2">
              <w:rPr>
                <w:color w:val="000000"/>
                <w:sz w:val="20"/>
                <w:szCs w:val="20"/>
                <w:lang w:val="it-IT" w:eastAsia="ru-RU"/>
              </w:rPr>
              <w:t>Investigarea bacteriologică a eliminărilor din căile respiratorii</w:t>
            </w:r>
          </w:p>
        </w:tc>
        <w:tc>
          <w:tcPr>
            <w:tcW w:w="1383" w:type="dxa"/>
            <w:tcBorders>
              <w:top w:val="nil"/>
              <w:left w:val="nil"/>
              <w:bottom w:val="single" w:sz="4" w:space="0" w:color="auto"/>
              <w:right w:val="single" w:sz="4" w:space="0" w:color="auto"/>
            </w:tcBorders>
            <w:vAlign w:val="center"/>
          </w:tcPr>
          <w:p w14:paraId="25981E68"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57D33480" w14:textId="77777777" w:rsidR="00FB72B2" w:rsidRPr="00FB72B2" w:rsidRDefault="00FB72B2" w:rsidP="00FB72B2">
            <w:pPr>
              <w:jc w:val="center"/>
              <w:rPr>
                <w:b/>
                <w:bCs/>
                <w:lang w:eastAsia="zh-CN"/>
              </w:rPr>
            </w:pPr>
            <w:r w:rsidRPr="00FB72B2">
              <w:rPr>
                <w:b/>
                <w:bCs/>
                <w:sz w:val="20"/>
                <w:szCs w:val="20"/>
                <w:lang w:val="ru-RU" w:eastAsia="ru-RU"/>
              </w:rPr>
              <w:t>360</w:t>
            </w:r>
          </w:p>
        </w:tc>
        <w:tc>
          <w:tcPr>
            <w:tcW w:w="1276" w:type="dxa"/>
            <w:tcBorders>
              <w:top w:val="nil"/>
              <w:left w:val="single" w:sz="4" w:space="0" w:color="auto"/>
              <w:bottom w:val="single" w:sz="4" w:space="0" w:color="auto"/>
              <w:right w:val="single" w:sz="4" w:space="0" w:color="auto"/>
            </w:tcBorders>
            <w:vAlign w:val="center"/>
          </w:tcPr>
          <w:p w14:paraId="5C91FF98" w14:textId="77777777" w:rsidR="00FB72B2" w:rsidRPr="00FB72B2" w:rsidRDefault="00FB72B2" w:rsidP="00FB72B2">
            <w:pPr>
              <w:jc w:val="center"/>
              <w:rPr>
                <w:b/>
                <w:bCs/>
                <w:color w:val="000000"/>
                <w:lang w:eastAsia="zh-CN"/>
              </w:rPr>
            </w:pPr>
          </w:p>
        </w:tc>
      </w:tr>
      <w:tr w:rsidR="00FB72B2" w:rsidRPr="00FB72B2" w14:paraId="745C588C" w14:textId="77777777" w:rsidTr="001F5304">
        <w:trPr>
          <w:trHeight w:val="765"/>
        </w:trPr>
        <w:tc>
          <w:tcPr>
            <w:tcW w:w="1018" w:type="dxa"/>
            <w:tcBorders>
              <w:top w:val="nil"/>
              <w:left w:val="single" w:sz="4" w:space="0" w:color="auto"/>
              <w:bottom w:val="single" w:sz="4" w:space="0" w:color="auto"/>
              <w:right w:val="single" w:sz="4" w:space="0" w:color="auto"/>
            </w:tcBorders>
            <w:vAlign w:val="center"/>
          </w:tcPr>
          <w:p w14:paraId="7C7CA614" w14:textId="77777777" w:rsidR="00FB72B2" w:rsidRPr="00FB72B2" w:rsidRDefault="00FB72B2" w:rsidP="00FB72B2">
            <w:pPr>
              <w:rPr>
                <w:color w:val="FF0000"/>
                <w:sz w:val="22"/>
                <w:szCs w:val="22"/>
                <w:lang w:eastAsia="zh-CN"/>
              </w:rPr>
            </w:pPr>
            <w:r w:rsidRPr="00FB72B2">
              <w:rPr>
                <w:rFonts w:ascii="Calibri" w:hAnsi="Calibri" w:cs="Calibri"/>
                <w:color w:val="FF0000"/>
                <w:sz w:val="18"/>
                <w:szCs w:val="18"/>
                <w:lang w:val="ru-RU" w:eastAsia="ru-RU"/>
              </w:rPr>
              <w:t>Lotul 42.2</w:t>
            </w:r>
          </w:p>
        </w:tc>
        <w:tc>
          <w:tcPr>
            <w:tcW w:w="966" w:type="dxa"/>
            <w:tcBorders>
              <w:top w:val="single" w:sz="4" w:space="0" w:color="auto"/>
              <w:left w:val="single" w:sz="4" w:space="0" w:color="auto"/>
              <w:bottom w:val="single" w:sz="4" w:space="0" w:color="auto"/>
              <w:right w:val="single" w:sz="4" w:space="0" w:color="auto"/>
            </w:tcBorders>
            <w:vAlign w:val="center"/>
          </w:tcPr>
          <w:p w14:paraId="54FC5569" w14:textId="77777777" w:rsidR="00FB72B2" w:rsidRPr="00FB72B2" w:rsidRDefault="00FB72B2" w:rsidP="00FB72B2">
            <w:pPr>
              <w:jc w:val="center"/>
              <w:rPr>
                <w:color w:val="000000"/>
                <w:sz w:val="20"/>
                <w:szCs w:val="20"/>
                <w:lang w:eastAsia="zh-CN"/>
              </w:rPr>
            </w:pPr>
            <w:r w:rsidRPr="00FB72B2">
              <w:rPr>
                <w:color w:val="9C0006"/>
                <w:sz w:val="20"/>
                <w:szCs w:val="20"/>
                <w:lang w:val="ru-RU" w:eastAsia="ru-RU"/>
              </w:rPr>
              <w:t>3890.</w:t>
            </w:r>
          </w:p>
        </w:tc>
        <w:tc>
          <w:tcPr>
            <w:tcW w:w="4420" w:type="dxa"/>
            <w:tcBorders>
              <w:top w:val="nil"/>
              <w:left w:val="nil"/>
              <w:bottom w:val="single" w:sz="4" w:space="0" w:color="auto"/>
              <w:right w:val="single" w:sz="4" w:space="0" w:color="auto"/>
            </w:tcBorders>
            <w:vAlign w:val="center"/>
          </w:tcPr>
          <w:p w14:paraId="6F6578A1" w14:textId="77777777" w:rsidR="00FB72B2" w:rsidRPr="00FB72B2" w:rsidRDefault="00FB72B2" w:rsidP="00FB72B2">
            <w:pPr>
              <w:rPr>
                <w:color w:val="000000"/>
                <w:sz w:val="20"/>
                <w:szCs w:val="20"/>
                <w:lang w:eastAsia="zh-CN"/>
              </w:rPr>
            </w:pPr>
            <w:r w:rsidRPr="00FB72B2">
              <w:rPr>
                <w:color w:val="000000"/>
                <w:sz w:val="20"/>
                <w:szCs w:val="20"/>
                <w:lang w:val="it-IT" w:eastAsia="ru-RU"/>
              </w:rPr>
              <w:t xml:space="preserve">Determinarea sensibilității microorganismelor la preparatele antimicrobiene prin metoda disc difuzie (6 preparate antimicrobiene) </w:t>
            </w:r>
          </w:p>
        </w:tc>
        <w:tc>
          <w:tcPr>
            <w:tcW w:w="1383" w:type="dxa"/>
            <w:tcBorders>
              <w:top w:val="nil"/>
              <w:left w:val="nil"/>
              <w:bottom w:val="single" w:sz="4" w:space="0" w:color="auto"/>
              <w:right w:val="single" w:sz="4" w:space="0" w:color="auto"/>
            </w:tcBorders>
            <w:vAlign w:val="center"/>
          </w:tcPr>
          <w:p w14:paraId="22D1B060"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61681E53" w14:textId="77777777" w:rsidR="00FB72B2" w:rsidRPr="00FB72B2" w:rsidRDefault="00FB72B2" w:rsidP="00FB72B2">
            <w:pPr>
              <w:jc w:val="center"/>
              <w:rPr>
                <w:b/>
                <w:bCs/>
                <w:lang w:eastAsia="zh-CN"/>
              </w:rPr>
            </w:pPr>
            <w:r w:rsidRPr="00FB72B2">
              <w:rPr>
                <w:b/>
                <w:bCs/>
                <w:sz w:val="20"/>
                <w:szCs w:val="20"/>
                <w:lang w:val="ru-RU" w:eastAsia="ru-RU"/>
              </w:rPr>
              <w:t>84</w:t>
            </w:r>
          </w:p>
        </w:tc>
        <w:tc>
          <w:tcPr>
            <w:tcW w:w="1276" w:type="dxa"/>
            <w:tcBorders>
              <w:top w:val="nil"/>
              <w:left w:val="single" w:sz="4" w:space="0" w:color="auto"/>
              <w:bottom w:val="single" w:sz="4" w:space="0" w:color="auto"/>
              <w:right w:val="single" w:sz="4" w:space="0" w:color="auto"/>
            </w:tcBorders>
            <w:vAlign w:val="center"/>
          </w:tcPr>
          <w:p w14:paraId="726052FB" w14:textId="77777777" w:rsidR="00FB72B2" w:rsidRPr="00FB72B2" w:rsidRDefault="00FB72B2" w:rsidP="00FB72B2">
            <w:pPr>
              <w:jc w:val="center"/>
              <w:rPr>
                <w:b/>
                <w:bCs/>
                <w:color w:val="000000"/>
                <w:lang w:eastAsia="zh-CN"/>
              </w:rPr>
            </w:pPr>
          </w:p>
        </w:tc>
      </w:tr>
      <w:tr w:rsidR="00FB72B2" w:rsidRPr="00FB72B2" w14:paraId="2B4779D1" w14:textId="77777777" w:rsidTr="001F5304">
        <w:trPr>
          <w:trHeight w:val="405"/>
        </w:trPr>
        <w:tc>
          <w:tcPr>
            <w:tcW w:w="1018" w:type="dxa"/>
            <w:tcBorders>
              <w:top w:val="nil"/>
              <w:left w:val="single" w:sz="4" w:space="0" w:color="auto"/>
              <w:bottom w:val="single" w:sz="4" w:space="0" w:color="auto"/>
              <w:right w:val="single" w:sz="4" w:space="0" w:color="auto"/>
            </w:tcBorders>
            <w:noWrap/>
            <w:vAlign w:val="center"/>
          </w:tcPr>
          <w:p w14:paraId="15BDEC52" w14:textId="77777777" w:rsidR="00FB72B2" w:rsidRPr="00FB72B2" w:rsidRDefault="00FB72B2" w:rsidP="00FB72B2">
            <w:pPr>
              <w:rPr>
                <w:b/>
                <w:bCs/>
                <w:sz w:val="20"/>
                <w:szCs w:val="20"/>
                <w:lang w:eastAsia="zh-CN"/>
              </w:rPr>
            </w:pPr>
            <w:r w:rsidRPr="00FB72B2">
              <w:rPr>
                <w:rFonts w:ascii="Calibri" w:hAnsi="Calibri" w:cs="Calibri"/>
                <w:b/>
                <w:bCs/>
                <w:sz w:val="18"/>
                <w:szCs w:val="18"/>
                <w:lang w:val="ru-RU" w:eastAsia="ru-RU"/>
              </w:rPr>
              <w:lastRenderedPageBreak/>
              <w:t> </w:t>
            </w:r>
          </w:p>
        </w:tc>
        <w:tc>
          <w:tcPr>
            <w:tcW w:w="966" w:type="dxa"/>
            <w:tcBorders>
              <w:top w:val="nil"/>
              <w:left w:val="nil"/>
              <w:bottom w:val="single" w:sz="4" w:space="0" w:color="auto"/>
              <w:right w:val="single" w:sz="4" w:space="0" w:color="auto"/>
            </w:tcBorders>
            <w:vAlign w:val="center"/>
          </w:tcPr>
          <w:p w14:paraId="321FCA33" w14:textId="77777777" w:rsidR="00FB72B2" w:rsidRPr="00FB72B2" w:rsidRDefault="00FB72B2" w:rsidP="00FB72B2">
            <w:pPr>
              <w:jc w:val="center"/>
              <w:rPr>
                <w:color w:val="000000"/>
                <w:sz w:val="22"/>
                <w:szCs w:val="22"/>
                <w:lang w:eastAsia="zh-CN"/>
              </w:rPr>
            </w:pPr>
            <w:r w:rsidRPr="00FB72B2">
              <w:rPr>
                <w:b/>
                <w:bCs/>
                <w:sz w:val="20"/>
                <w:szCs w:val="20"/>
                <w:lang w:val="ru-RU" w:eastAsia="ru-RU"/>
              </w:rPr>
              <w:t> </w:t>
            </w:r>
          </w:p>
        </w:tc>
        <w:tc>
          <w:tcPr>
            <w:tcW w:w="4420" w:type="dxa"/>
            <w:tcBorders>
              <w:top w:val="nil"/>
              <w:left w:val="nil"/>
              <w:bottom w:val="single" w:sz="4" w:space="0" w:color="auto"/>
              <w:right w:val="single" w:sz="4" w:space="0" w:color="auto"/>
            </w:tcBorders>
            <w:noWrap/>
            <w:vAlign w:val="center"/>
          </w:tcPr>
          <w:p w14:paraId="089CDA27" w14:textId="77777777" w:rsidR="00FB72B2" w:rsidRPr="00FB72B2" w:rsidRDefault="00FB72B2" w:rsidP="00FB72B2">
            <w:pPr>
              <w:rPr>
                <w:b/>
                <w:bCs/>
                <w:color w:val="000000"/>
                <w:sz w:val="22"/>
                <w:szCs w:val="22"/>
                <w:lang w:eastAsia="zh-CN"/>
              </w:rPr>
            </w:pPr>
            <w:r w:rsidRPr="00FB72B2">
              <w:rPr>
                <w:b/>
                <w:bCs/>
                <w:sz w:val="20"/>
                <w:szCs w:val="20"/>
                <w:lang w:val="ru-RU" w:eastAsia="ru-RU"/>
              </w:rPr>
              <w:t>TOTAL LOTUL 42</w:t>
            </w:r>
          </w:p>
        </w:tc>
        <w:tc>
          <w:tcPr>
            <w:tcW w:w="1383" w:type="dxa"/>
            <w:tcBorders>
              <w:top w:val="nil"/>
              <w:left w:val="nil"/>
              <w:bottom w:val="single" w:sz="4" w:space="0" w:color="auto"/>
              <w:right w:val="single" w:sz="4" w:space="0" w:color="auto"/>
            </w:tcBorders>
            <w:vAlign w:val="center"/>
          </w:tcPr>
          <w:p w14:paraId="0469B28F" w14:textId="77777777" w:rsidR="00FB72B2" w:rsidRPr="00FB72B2" w:rsidRDefault="00FB72B2" w:rsidP="00FB72B2">
            <w:pPr>
              <w:jc w:val="center"/>
              <w:rPr>
                <w:color w:val="000000"/>
                <w:sz w:val="22"/>
                <w:szCs w:val="22"/>
                <w:lang w:eastAsia="zh-CN"/>
              </w:rPr>
            </w:pPr>
            <w:r w:rsidRPr="00FB72B2">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65F3C7C0" w14:textId="77777777" w:rsidR="00FB72B2" w:rsidRPr="00FB72B2" w:rsidRDefault="00FB72B2" w:rsidP="00FB72B2">
            <w:pPr>
              <w:jc w:val="center"/>
              <w:rPr>
                <w:b/>
                <w:bCs/>
                <w:lang w:eastAsia="zh-CN"/>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54430C9B"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78204,00</w:t>
            </w:r>
          </w:p>
        </w:tc>
      </w:tr>
      <w:tr w:rsidR="00FB72B2" w:rsidRPr="00FB72B2" w14:paraId="7B8FEC57" w14:textId="77777777" w:rsidTr="001F5304">
        <w:trPr>
          <w:trHeight w:val="510"/>
        </w:trPr>
        <w:tc>
          <w:tcPr>
            <w:tcW w:w="1018" w:type="dxa"/>
            <w:tcBorders>
              <w:top w:val="nil"/>
              <w:left w:val="single" w:sz="4" w:space="0" w:color="auto"/>
              <w:bottom w:val="single" w:sz="4" w:space="0" w:color="auto"/>
              <w:right w:val="single" w:sz="4" w:space="0" w:color="auto"/>
            </w:tcBorders>
            <w:noWrap/>
            <w:vAlign w:val="center"/>
          </w:tcPr>
          <w:p w14:paraId="701902CA" w14:textId="77777777" w:rsidR="00FB72B2" w:rsidRPr="00FB72B2" w:rsidRDefault="00FB72B2" w:rsidP="00FB72B2">
            <w:pPr>
              <w:jc w:val="center"/>
              <w:rPr>
                <w:color w:val="FF0000"/>
                <w:sz w:val="16"/>
                <w:szCs w:val="16"/>
                <w:lang w:eastAsia="zh-CN"/>
              </w:rPr>
            </w:pPr>
            <w:r w:rsidRPr="00FB72B2">
              <w:rPr>
                <w:rFonts w:ascii="Calibri" w:hAnsi="Calibri" w:cs="Calibri"/>
                <w:b/>
                <w:bCs/>
                <w:color w:val="000000"/>
                <w:sz w:val="20"/>
                <w:szCs w:val="20"/>
                <w:lang w:val="ru-RU" w:eastAsia="ru-RU"/>
              </w:rPr>
              <w:t>Lotul 43</w:t>
            </w:r>
          </w:p>
        </w:tc>
        <w:tc>
          <w:tcPr>
            <w:tcW w:w="966" w:type="dxa"/>
            <w:tcBorders>
              <w:top w:val="nil"/>
              <w:left w:val="nil"/>
              <w:bottom w:val="single" w:sz="4" w:space="0" w:color="auto"/>
              <w:right w:val="single" w:sz="4" w:space="0" w:color="auto"/>
            </w:tcBorders>
            <w:vAlign w:val="center"/>
          </w:tcPr>
          <w:p w14:paraId="0A8D049C" w14:textId="77777777" w:rsidR="00FB72B2" w:rsidRPr="00FB72B2" w:rsidRDefault="00FB72B2" w:rsidP="00FB72B2">
            <w:pPr>
              <w:jc w:val="center"/>
              <w:rPr>
                <w:color w:val="000000"/>
                <w:sz w:val="20"/>
                <w:szCs w:val="20"/>
                <w:lang w:eastAsia="zh-CN"/>
              </w:rPr>
            </w:pPr>
            <w:r w:rsidRPr="00FB72B2">
              <w:rPr>
                <w:rFonts w:ascii="Calibri" w:hAnsi="Calibri" w:cs="Calibri"/>
                <w:b/>
                <w:bCs/>
                <w:color w:val="000000"/>
                <w:sz w:val="22"/>
                <w:szCs w:val="22"/>
                <w:lang w:val="ru-RU" w:eastAsia="ru-RU"/>
              </w:rPr>
              <w:t> </w:t>
            </w:r>
          </w:p>
        </w:tc>
        <w:tc>
          <w:tcPr>
            <w:tcW w:w="4420" w:type="dxa"/>
            <w:tcBorders>
              <w:top w:val="nil"/>
              <w:left w:val="nil"/>
              <w:bottom w:val="single" w:sz="4" w:space="0" w:color="auto"/>
              <w:right w:val="single" w:sz="4" w:space="0" w:color="auto"/>
            </w:tcBorders>
            <w:vAlign w:val="center"/>
          </w:tcPr>
          <w:p w14:paraId="5EF686A6" w14:textId="77777777" w:rsidR="00FB72B2" w:rsidRPr="00FB72B2" w:rsidRDefault="00FB72B2" w:rsidP="00FB72B2">
            <w:pPr>
              <w:rPr>
                <w:color w:val="000000"/>
                <w:sz w:val="20"/>
                <w:szCs w:val="20"/>
                <w:lang w:eastAsia="zh-CN"/>
              </w:rPr>
            </w:pPr>
            <w:r w:rsidRPr="00FB72B2">
              <w:rPr>
                <w:rFonts w:ascii="Calibri" w:hAnsi="Calibri" w:cs="Calibri"/>
                <w:b/>
                <w:bCs/>
                <w:color w:val="000000"/>
                <w:sz w:val="20"/>
                <w:szCs w:val="20"/>
                <w:lang w:val="ru-RU" w:eastAsia="ru-RU"/>
              </w:rPr>
              <w:t>Lotul 43</w:t>
            </w:r>
          </w:p>
        </w:tc>
        <w:tc>
          <w:tcPr>
            <w:tcW w:w="1383" w:type="dxa"/>
            <w:tcBorders>
              <w:top w:val="nil"/>
              <w:left w:val="nil"/>
              <w:bottom w:val="single" w:sz="4" w:space="0" w:color="auto"/>
              <w:right w:val="single" w:sz="4" w:space="0" w:color="auto"/>
            </w:tcBorders>
            <w:vAlign w:val="center"/>
          </w:tcPr>
          <w:p w14:paraId="32986E10"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 </w:t>
            </w:r>
          </w:p>
        </w:tc>
        <w:tc>
          <w:tcPr>
            <w:tcW w:w="1243" w:type="dxa"/>
            <w:tcBorders>
              <w:top w:val="nil"/>
              <w:left w:val="nil"/>
              <w:bottom w:val="single" w:sz="4" w:space="0" w:color="auto"/>
              <w:right w:val="single" w:sz="4" w:space="0" w:color="auto"/>
            </w:tcBorders>
            <w:vAlign w:val="center"/>
          </w:tcPr>
          <w:p w14:paraId="1CC33AE6" w14:textId="77777777" w:rsidR="00FB72B2" w:rsidRPr="00FB72B2" w:rsidRDefault="00FB72B2" w:rsidP="00FB72B2">
            <w:pPr>
              <w:jc w:val="center"/>
              <w:rPr>
                <w:b/>
                <w:bCs/>
                <w:lang w:eastAsia="zh-CN"/>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08B7504A"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 </w:t>
            </w:r>
          </w:p>
        </w:tc>
      </w:tr>
      <w:tr w:rsidR="00FB72B2" w:rsidRPr="00FB72B2" w14:paraId="3A9E1E50" w14:textId="77777777" w:rsidTr="001F5304">
        <w:trPr>
          <w:trHeight w:val="510"/>
        </w:trPr>
        <w:tc>
          <w:tcPr>
            <w:tcW w:w="1018" w:type="dxa"/>
            <w:tcBorders>
              <w:top w:val="single" w:sz="4" w:space="0" w:color="auto"/>
              <w:left w:val="single" w:sz="4" w:space="0" w:color="auto"/>
              <w:bottom w:val="single" w:sz="4" w:space="0" w:color="auto"/>
              <w:right w:val="single" w:sz="4" w:space="0" w:color="auto"/>
            </w:tcBorders>
            <w:noWrap/>
            <w:vAlign w:val="center"/>
          </w:tcPr>
          <w:p w14:paraId="5B6AAE0E" w14:textId="77777777" w:rsidR="00FB72B2" w:rsidRPr="00FB72B2" w:rsidRDefault="00FB72B2" w:rsidP="00FB72B2">
            <w:pPr>
              <w:jc w:val="center"/>
              <w:rPr>
                <w:color w:val="FF0000"/>
                <w:sz w:val="16"/>
                <w:szCs w:val="16"/>
                <w:lang w:eastAsia="zh-CN"/>
              </w:rPr>
            </w:pPr>
            <w:r w:rsidRPr="00FB72B2">
              <w:rPr>
                <w:rFonts w:ascii="Calibri" w:hAnsi="Calibri" w:cs="Calibri"/>
                <w:color w:val="FF0000"/>
                <w:sz w:val="18"/>
                <w:szCs w:val="18"/>
                <w:lang w:val="ru-RU" w:eastAsia="ru-RU"/>
              </w:rPr>
              <w:t>Lotul 43.1</w:t>
            </w:r>
          </w:p>
        </w:tc>
        <w:tc>
          <w:tcPr>
            <w:tcW w:w="966" w:type="dxa"/>
            <w:tcBorders>
              <w:top w:val="single" w:sz="4" w:space="0" w:color="auto"/>
              <w:left w:val="single" w:sz="4" w:space="0" w:color="auto"/>
              <w:bottom w:val="single" w:sz="4" w:space="0" w:color="auto"/>
              <w:right w:val="single" w:sz="4" w:space="0" w:color="auto"/>
            </w:tcBorders>
            <w:vAlign w:val="center"/>
          </w:tcPr>
          <w:p w14:paraId="26A43105"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1891.</w:t>
            </w:r>
          </w:p>
        </w:tc>
        <w:tc>
          <w:tcPr>
            <w:tcW w:w="4420" w:type="dxa"/>
            <w:tcBorders>
              <w:top w:val="single" w:sz="4" w:space="0" w:color="auto"/>
              <w:left w:val="single" w:sz="4" w:space="0" w:color="auto"/>
              <w:bottom w:val="single" w:sz="4" w:space="0" w:color="auto"/>
              <w:right w:val="single" w:sz="4" w:space="0" w:color="auto"/>
            </w:tcBorders>
            <w:vAlign w:val="center"/>
          </w:tcPr>
          <w:p w14:paraId="03F94FCE" w14:textId="77777777" w:rsidR="00FB72B2" w:rsidRPr="00FB72B2" w:rsidRDefault="00FB72B2" w:rsidP="00FB72B2">
            <w:pPr>
              <w:rPr>
                <w:color w:val="000000"/>
                <w:sz w:val="20"/>
                <w:szCs w:val="20"/>
                <w:lang w:eastAsia="zh-CN"/>
              </w:rPr>
            </w:pPr>
            <w:r w:rsidRPr="00FB72B2">
              <w:rPr>
                <w:color w:val="000000"/>
                <w:sz w:val="20"/>
                <w:szCs w:val="20"/>
                <w:lang w:val="it-IT" w:eastAsia="ru-RU"/>
              </w:rPr>
              <w:t>Investigarea bacteriologică a sângelui la sterilitate</w:t>
            </w:r>
          </w:p>
        </w:tc>
        <w:tc>
          <w:tcPr>
            <w:tcW w:w="1383" w:type="dxa"/>
            <w:tcBorders>
              <w:top w:val="single" w:sz="4" w:space="0" w:color="auto"/>
              <w:left w:val="single" w:sz="4" w:space="0" w:color="auto"/>
              <w:bottom w:val="single" w:sz="4" w:space="0" w:color="auto"/>
              <w:right w:val="single" w:sz="4" w:space="0" w:color="auto"/>
            </w:tcBorders>
            <w:vAlign w:val="center"/>
          </w:tcPr>
          <w:p w14:paraId="0E775427"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single" w:sz="4" w:space="0" w:color="auto"/>
              <w:left w:val="single" w:sz="4" w:space="0" w:color="auto"/>
              <w:bottom w:val="single" w:sz="4" w:space="0" w:color="auto"/>
              <w:right w:val="single" w:sz="4" w:space="0" w:color="auto"/>
            </w:tcBorders>
            <w:vAlign w:val="center"/>
          </w:tcPr>
          <w:p w14:paraId="12E40622" w14:textId="77777777" w:rsidR="00FB72B2" w:rsidRPr="00FB72B2" w:rsidRDefault="00FB72B2" w:rsidP="00FB72B2">
            <w:pPr>
              <w:jc w:val="center"/>
              <w:rPr>
                <w:b/>
                <w:bCs/>
                <w:lang w:eastAsia="zh-CN"/>
              </w:rPr>
            </w:pPr>
            <w:r w:rsidRPr="00FB72B2">
              <w:rPr>
                <w:b/>
                <w:bCs/>
                <w:sz w:val="20"/>
                <w:szCs w:val="20"/>
                <w:lang w:val="ru-RU"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50CBEF09" w14:textId="77777777" w:rsidR="00FB72B2" w:rsidRPr="00FB72B2" w:rsidRDefault="00FB72B2" w:rsidP="00FB72B2">
            <w:pPr>
              <w:jc w:val="center"/>
              <w:rPr>
                <w:b/>
                <w:bCs/>
                <w:color w:val="000000"/>
                <w:lang w:eastAsia="zh-CN"/>
              </w:rPr>
            </w:pPr>
          </w:p>
        </w:tc>
      </w:tr>
      <w:tr w:rsidR="00FB72B2" w:rsidRPr="00FB72B2" w14:paraId="081D53A6" w14:textId="77777777" w:rsidTr="001F5304">
        <w:trPr>
          <w:trHeight w:val="510"/>
        </w:trPr>
        <w:tc>
          <w:tcPr>
            <w:tcW w:w="1018" w:type="dxa"/>
            <w:tcBorders>
              <w:top w:val="single" w:sz="4" w:space="0" w:color="auto"/>
              <w:left w:val="single" w:sz="4" w:space="0" w:color="auto"/>
              <w:bottom w:val="single" w:sz="4" w:space="0" w:color="auto"/>
              <w:right w:val="single" w:sz="4" w:space="0" w:color="auto"/>
            </w:tcBorders>
            <w:noWrap/>
            <w:vAlign w:val="center"/>
          </w:tcPr>
          <w:p w14:paraId="5EFDA812" w14:textId="77777777" w:rsidR="00FB72B2" w:rsidRPr="00FB72B2" w:rsidRDefault="00FB72B2" w:rsidP="00FB72B2">
            <w:pPr>
              <w:jc w:val="center"/>
              <w:rPr>
                <w:color w:val="FF0000"/>
                <w:sz w:val="16"/>
                <w:szCs w:val="16"/>
                <w:lang w:eastAsia="zh-CN"/>
              </w:rPr>
            </w:pPr>
            <w:r w:rsidRPr="00FB72B2">
              <w:rPr>
                <w:rFonts w:ascii="Calibri" w:hAnsi="Calibri" w:cs="Calibri"/>
                <w:color w:val="FF0000"/>
                <w:sz w:val="18"/>
                <w:szCs w:val="18"/>
                <w:lang w:val="ru-RU" w:eastAsia="ru-RU"/>
              </w:rPr>
              <w:t>Lotul 43.2</w:t>
            </w:r>
          </w:p>
        </w:tc>
        <w:tc>
          <w:tcPr>
            <w:tcW w:w="966" w:type="dxa"/>
            <w:tcBorders>
              <w:top w:val="single" w:sz="4" w:space="0" w:color="auto"/>
              <w:left w:val="single" w:sz="4" w:space="0" w:color="auto"/>
              <w:bottom w:val="single" w:sz="4" w:space="0" w:color="auto"/>
              <w:right w:val="single" w:sz="4" w:space="0" w:color="auto"/>
            </w:tcBorders>
            <w:vAlign w:val="center"/>
          </w:tcPr>
          <w:p w14:paraId="44259F8B" w14:textId="77777777" w:rsidR="00FB72B2" w:rsidRPr="00FB72B2" w:rsidRDefault="00FB72B2" w:rsidP="00FB72B2">
            <w:pPr>
              <w:jc w:val="center"/>
              <w:rPr>
                <w:color w:val="000000"/>
                <w:sz w:val="20"/>
                <w:szCs w:val="20"/>
                <w:lang w:eastAsia="zh-CN"/>
              </w:rPr>
            </w:pPr>
            <w:r w:rsidRPr="00FB72B2">
              <w:rPr>
                <w:color w:val="9C0006"/>
                <w:sz w:val="20"/>
                <w:szCs w:val="20"/>
                <w:lang w:val="ru-RU" w:eastAsia="ru-RU"/>
              </w:rPr>
              <w:t>3890.</w:t>
            </w:r>
          </w:p>
        </w:tc>
        <w:tc>
          <w:tcPr>
            <w:tcW w:w="4420" w:type="dxa"/>
            <w:tcBorders>
              <w:top w:val="single" w:sz="4" w:space="0" w:color="auto"/>
              <w:left w:val="nil"/>
              <w:bottom w:val="single" w:sz="4" w:space="0" w:color="auto"/>
              <w:right w:val="single" w:sz="4" w:space="0" w:color="auto"/>
            </w:tcBorders>
            <w:vAlign w:val="center"/>
          </w:tcPr>
          <w:p w14:paraId="72666BA3" w14:textId="77777777" w:rsidR="00FB72B2" w:rsidRPr="00FB72B2" w:rsidRDefault="00FB72B2" w:rsidP="00FB72B2">
            <w:pPr>
              <w:rPr>
                <w:color w:val="000000"/>
                <w:sz w:val="20"/>
                <w:szCs w:val="20"/>
                <w:lang w:eastAsia="zh-CN"/>
              </w:rPr>
            </w:pPr>
            <w:r w:rsidRPr="00FB72B2">
              <w:rPr>
                <w:color w:val="000000"/>
                <w:sz w:val="20"/>
                <w:szCs w:val="20"/>
                <w:lang w:val="it-IT" w:eastAsia="ru-RU"/>
              </w:rPr>
              <w:t xml:space="preserve">Determinarea sensibilității microorganismelor la preparatele antimicrobiene prin metoda disc difuzie (6 preparate antimicrobiene) </w:t>
            </w:r>
          </w:p>
        </w:tc>
        <w:tc>
          <w:tcPr>
            <w:tcW w:w="1383" w:type="dxa"/>
            <w:tcBorders>
              <w:top w:val="single" w:sz="4" w:space="0" w:color="auto"/>
              <w:left w:val="nil"/>
              <w:bottom w:val="single" w:sz="4" w:space="0" w:color="auto"/>
              <w:right w:val="single" w:sz="4" w:space="0" w:color="auto"/>
            </w:tcBorders>
            <w:vAlign w:val="center"/>
          </w:tcPr>
          <w:p w14:paraId="5E3C4BBE"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single" w:sz="4" w:space="0" w:color="auto"/>
              <w:left w:val="nil"/>
              <w:bottom w:val="single" w:sz="4" w:space="0" w:color="auto"/>
              <w:right w:val="single" w:sz="4" w:space="0" w:color="auto"/>
            </w:tcBorders>
            <w:vAlign w:val="center"/>
          </w:tcPr>
          <w:p w14:paraId="4A3297DB" w14:textId="77777777" w:rsidR="00FB72B2" w:rsidRPr="00FB72B2" w:rsidRDefault="00FB72B2" w:rsidP="00FB72B2">
            <w:pPr>
              <w:jc w:val="center"/>
              <w:rPr>
                <w:b/>
                <w:bCs/>
                <w:lang w:eastAsia="zh-CN"/>
              </w:rPr>
            </w:pPr>
            <w:r w:rsidRPr="00FB72B2">
              <w:rPr>
                <w:b/>
                <w:bCs/>
                <w:sz w:val="20"/>
                <w:szCs w:val="20"/>
                <w:lang w:val="ru-RU"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11F8929D" w14:textId="77777777" w:rsidR="00FB72B2" w:rsidRPr="00FB72B2" w:rsidRDefault="00FB72B2" w:rsidP="00FB72B2">
            <w:pPr>
              <w:jc w:val="center"/>
              <w:rPr>
                <w:b/>
                <w:bCs/>
                <w:color w:val="000000"/>
                <w:lang w:eastAsia="zh-CN"/>
              </w:rPr>
            </w:pPr>
          </w:p>
        </w:tc>
      </w:tr>
      <w:tr w:rsidR="00FB72B2" w:rsidRPr="00FB72B2" w14:paraId="2290B9E7" w14:textId="77777777" w:rsidTr="001F5304">
        <w:trPr>
          <w:trHeight w:val="336"/>
        </w:trPr>
        <w:tc>
          <w:tcPr>
            <w:tcW w:w="1018" w:type="dxa"/>
            <w:tcBorders>
              <w:top w:val="nil"/>
              <w:left w:val="single" w:sz="4" w:space="0" w:color="auto"/>
              <w:bottom w:val="single" w:sz="4" w:space="0" w:color="auto"/>
              <w:right w:val="single" w:sz="4" w:space="0" w:color="auto"/>
            </w:tcBorders>
            <w:noWrap/>
            <w:vAlign w:val="center"/>
          </w:tcPr>
          <w:p w14:paraId="681ECD23" w14:textId="77777777" w:rsidR="00FB72B2" w:rsidRPr="00FB72B2" w:rsidRDefault="00FB72B2" w:rsidP="00FB72B2">
            <w:pPr>
              <w:jc w:val="center"/>
              <w:rPr>
                <w:color w:val="FF0000"/>
                <w:sz w:val="16"/>
                <w:szCs w:val="16"/>
                <w:lang w:eastAsia="zh-CN"/>
              </w:rPr>
            </w:pPr>
            <w:r w:rsidRPr="00FB72B2">
              <w:rPr>
                <w:rFonts w:ascii="Calibri" w:hAnsi="Calibri" w:cs="Calibri"/>
                <w:b/>
                <w:bCs/>
                <w:sz w:val="18"/>
                <w:szCs w:val="18"/>
                <w:lang w:val="ru-RU" w:eastAsia="ru-RU"/>
              </w:rPr>
              <w:t> </w:t>
            </w:r>
          </w:p>
        </w:tc>
        <w:tc>
          <w:tcPr>
            <w:tcW w:w="966" w:type="dxa"/>
            <w:tcBorders>
              <w:top w:val="nil"/>
              <w:left w:val="nil"/>
              <w:bottom w:val="single" w:sz="4" w:space="0" w:color="auto"/>
              <w:right w:val="single" w:sz="4" w:space="0" w:color="auto"/>
            </w:tcBorders>
            <w:vAlign w:val="center"/>
          </w:tcPr>
          <w:p w14:paraId="00B09CA6" w14:textId="77777777" w:rsidR="00FB72B2" w:rsidRPr="00FB72B2" w:rsidRDefault="00FB72B2" w:rsidP="00FB72B2">
            <w:pPr>
              <w:jc w:val="center"/>
              <w:rPr>
                <w:color w:val="000000"/>
                <w:sz w:val="20"/>
                <w:szCs w:val="20"/>
                <w:lang w:eastAsia="zh-CN"/>
              </w:rPr>
            </w:pPr>
            <w:r w:rsidRPr="00FB72B2">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1276331F" w14:textId="77777777" w:rsidR="00FB72B2" w:rsidRPr="00FB72B2" w:rsidRDefault="00FB72B2" w:rsidP="00FB72B2">
            <w:pPr>
              <w:rPr>
                <w:color w:val="000000"/>
                <w:sz w:val="20"/>
                <w:szCs w:val="20"/>
                <w:lang w:eastAsia="zh-CN"/>
              </w:rPr>
            </w:pPr>
            <w:r w:rsidRPr="00FB72B2">
              <w:rPr>
                <w:b/>
                <w:bCs/>
                <w:sz w:val="20"/>
                <w:szCs w:val="20"/>
                <w:lang w:val="ru-RU" w:eastAsia="ru-RU"/>
              </w:rPr>
              <w:t>TOTAL LOTUL 43</w:t>
            </w:r>
          </w:p>
        </w:tc>
        <w:tc>
          <w:tcPr>
            <w:tcW w:w="1383" w:type="dxa"/>
            <w:tcBorders>
              <w:top w:val="nil"/>
              <w:left w:val="nil"/>
              <w:bottom w:val="single" w:sz="4" w:space="0" w:color="auto"/>
              <w:right w:val="single" w:sz="4" w:space="0" w:color="auto"/>
            </w:tcBorders>
            <w:vAlign w:val="center"/>
          </w:tcPr>
          <w:p w14:paraId="5B93E32F" w14:textId="77777777" w:rsidR="00FB72B2" w:rsidRPr="00FB72B2" w:rsidRDefault="00FB72B2" w:rsidP="00FB72B2">
            <w:pPr>
              <w:jc w:val="center"/>
              <w:rPr>
                <w:color w:val="000000"/>
                <w:sz w:val="20"/>
                <w:szCs w:val="20"/>
                <w:lang w:eastAsia="zh-CN"/>
              </w:rPr>
            </w:pPr>
            <w:r w:rsidRPr="00FB72B2">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537F6CE2" w14:textId="77777777" w:rsidR="00FB72B2" w:rsidRPr="00FB72B2" w:rsidRDefault="00FB72B2" w:rsidP="00FB72B2">
            <w:pPr>
              <w:jc w:val="center"/>
              <w:rPr>
                <w:b/>
                <w:bCs/>
                <w:color w:val="FF0000"/>
                <w:lang w:eastAsia="zh-CN"/>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5A810459"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416,00</w:t>
            </w:r>
          </w:p>
        </w:tc>
      </w:tr>
      <w:tr w:rsidR="00FB72B2" w:rsidRPr="00FB72B2" w14:paraId="7C391CB6" w14:textId="77777777" w:rsidTr="001F5304">
        <w:trPr>
          <w:trHeight w:val="315"/>
        </w:trPr>
        <w:tc>
          <w:tcPr>
            <w:tcW w:w="1018" w:type="dxa"/>
            <w:tcBorders>
              <w:top w:val="nil"/>
              <w:left w:val="single" w:sz="4" w:space="0" w:color="auto"/>
              <w:bottom w:val="single" w:sz="4" w:space="0" w:color="auto"/>
              <w:right w:val="single" w:sz="4" w:space="0" w:color="auto"/>
            </w:tcBorders>
            <w:noWrap/>
            <w:vAlign w:val="center"/>
          </w:tcPr>
          <w:p w14:paraId="25389827" w14:textId="77777777" w:rsidR="00FB72B2" w:rsidRPr="00FB72B2" w:rsidRDefault="00FB72B2" w:rsidP="00FB72B2">
            <w:pPr>
              <w:rPr>
                <w:b/>
                <w:bCs/>
                <w:sz w:val="20"/>
                <w:szCs w:val="20"/>
                <w:lang w:eastAsia="zh-CN"/>
              </w:rPr>
            </w:pPr>
            <w:r w:rsidRPr="00FB72B2">
              <w:rPr>
                <w:b/>
                <w:bCs/>
                <w:color w:val="000000"/>
                <w:sz w:val="20"/>
                <w:szCs w:val="20"/>
                <w:lang w:val="ru-RU" w:eastAsia="ru-RU"/>
              </w:rPr>
              <w:t>Lotul 44</w:t>
            </w:r>
          </w:p>
        </w:tc>
        <w:tc>
          <w:tcPr>
            <w:tcW w:w="966" w:type="dxa"/>
            <w:tcBorders>
              <w:top w:val="nil"/>
              <w:left w:val="nil"/>
              <w:bottom w:val="single" w:sz="4" w:space="0" w:color="auto"/>
              <w:right w:val="single" w:sz="4" w:space="0" w:color="auto"/>
            </w:tcBorders>
            <w:vAlign w:val="center"/>
          </w:tcPr>
          <w:p w14:paraId="0731E3B8" w14:textId="77777777" w:rsidR="00FB72B2" w:rsidRPr="00FB72B2" w:rsidRDefault="00FB72B2" w:rsidP="00FB72B2">
            <w:pPr>
              <w:jc w:val="center"/>
              <w:rPr>
                <w:color w:val="000000"/>
                <w:sz w:val="20"/>
                <w:szCs w:val="20"/>
                <w:lang w:eastAsia="zh-CN"/>
              </w:rPr>
            </w:pPr>
            <w:r w:rsidRPr="00FB72B2">
              <w:rPr>
                <w:color w:val="000000"/>
                <w:sz w:val="22"/>
                <w:szCs w:val="22"/>
                <w:lang w:val="ru-RU" w:eastAsia="ru-RU"/>
              </w:rPr>
              <w:t> </w:t>
            </w:r>
          </w:p>
        </w:tc>
        <w:tc>
          <w:tcPr>
            <w:tcW w:w="4420" w:type="dxa"/>
            <w:tcBorders>
              <w:top w:val="nil"/>
              <w:left w:val="nil"/>
              <w:bottom w:val="single" w:sz="4" w:space="0" w:color="auto"/>
              <w:right w:val="single" w:sz="4" w:space="0" w:color="auto"/>
            </w:tcBorders>
            <w:vAlign w:val="center"/>
          </w:tcPr>
          <w:p w14:paraId="1FF9AB44" w14:textId="77777777" w:rsidR="00FB72B2" w:rsidRPr="00FB72B2" w:rsidRDefault="00FB72B2" w:rsidP="00FB72B2">
            <w:pPr>
              <w:rPr>
                <w:b/>
                <w:bCs/>
                <w:color w:val="000000"/>
                <w:lang w:eastAsia="zh-CN"/>
              </w:rPr>
            </w:pPr>
            <w:r w:rsidRPr="00FB72B2">
              <w:rPr>
                <w:b/>
                <w:bCs/>
                <w:color w:val="000000"/>
                <w:sz w:val="20"/>
                <w:szCs w:val="20"/>
                <w:lang w:val="ru-RU" w:eastAsia="ru-RU"/>
              </w:rPr>
              <w:t>Lotul 44</w:t>
            </w:r>
          </w:p>
        </w:tc>
        <w:tc>
          <w:tcPr>
            <w:tcW w:w="1383" w:type="dxa"/>
            <w:tcBorders>
              <w:top w:val="nil"/>
              <w:left w:val="nil"/>
              <w:bottom w:val="single" w:sz="4" w:space="0" w:color="auto"/>
              <w:right w:val="single" w:sz="4" w:space="0" w:color="auto"/>
            </w:tcBorders>
            <w:vAlign w:val="center"/>
          </w:tcPr>
          <w:p w14:paraId="482C03A1"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 </w:t>
            </w:r>
          </w:p>
        </w:tc>
        <w:tc>
          <w:tcPr>
            <w:tcW w:w="1243" w:type="dxa"/>
            <w:tcBorders>
              <w:top w:val="nil"/>
              <w:left w:val="nil"/>
              <w:bottom w:val="single" w:sz="4" w:space="0" w:color="auto"/>
              <w:right w:val="single" w:sz="4" w:space="0" w:color="auto"/>
            </w:tcBorders>
            <w:vAlign w:val="center"/>
          </w:tcPr>
          <w:p w14:paraId="5B940C9B" w14:textId="77777777" w:rsidR="00FB72B2" w:rsidRPr="00FB72B2" w:rsidRDefault="00FB72B2" w:rsidP="00FB72B2">
            <w:pPr>
              <w:jc w:val="center"/>
              <w:rPr>
                <w:b/>
                <w:bCs/>
                <w:color w:val="FF0000"/>
                <w:lang w:eastAsia="zh-CN"/>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59B47D55" w14:textId="77777777" w:rsidR="00FB72B2" w:rsidRPr="00FB72B2" w:rsidRDefault="00FB72B2" w:rsidP="00FB72B2">
            <w:pPr>
              <w:jc w:val="center"/>
              <w:rPr>
                <w:b/>
                <w:bCs/>
                <w:color w:val="000000"/>
                <w:lang w:eastAsia="zh-CN"/>
              </w:rPr>
            </w:pPr>
            <w:r w:rsidRPr="00FB72B2">
              <w:rPr>
                <w:rFonts w:ascii="Calibri" w:hAnsi="Calibri" w:cs="Calibri"/>
                <w:b/>
                <w:bCs/>
                <w:color w:val="000000"/>
                <w:sz w:val="20"/>
                <w:szCs w:val="20"/>
                <w:lang w:val="ru-RU" w:eastAsia="ru-RU"/>
              </w:rPr>
              <w:t> </w:t>
            </w:r>
          </w:p>
        </w:tc>
      </w:tr>
      <w:tr w:rsidR="00FB72B2" w:rsidRPr="00FB72B2" w14:paraId="369FAA09" w14:textId="77777777" w:rsidTr="001F5304">
        <w:trPr>
          <w:trHeight w:val="510"/>
        </w:trPr>
        <w:tc>
          <w:tcPr>
            <w:tcW w:w="1018" w:type="dxa"/>
            <w:tcBorders>
              <w:top w:val="nil"/>
              <w:left w:val="single" w:sz="4" w:space="0" w:color="auto"/>
              <w:bottom w:val="single" w:sz="4" w:space="0" w:color="auto"/>
              <w:right w:val="single" w:sz="4" w:space="0" w:color="auto"/>
            </w:tcBorders>
            <w:noWrap/>
            <w:vAlign w:val="center"/>
          </w:tcPr>
          <w:p w14:paraId="360F7578" w14:textId="77777777" w:rsidR="00FB72B2" w:rsidRPr="00FB72B2" w:rsidRDefault="00FB72B2" w:rsidP="00FB72B2">
            <w:pPr>
              <w:rPr>
                <w:color w:val="FF0000"/>
                <w:sz w:val="20"/>
                <w:szCs w:val="20"/>
                <w:lang w:eastAsia="zh-CN"/>
              </w:rPr>
            </w:pPr>
            <w:r w:rsidRPr="00FB72B2">
              <w:rPr>
                <w:rFonts w:ascii="Calibri" w:hAnsi="Calibri" w:cs="Calibri"/>
                <w:color w:val="FF0000"/>
                <w:sz w:val="18"/>
                <w:szCs w:val="18"/>
                <w:lang w:val="ru-RU" w:eastAsia="ru-RU"/>
              </w:rPr>
              <w:t>Lotul 44.1</w:t>
            </w:r>
          </w:p>
        </w:tc>
        <w:tc>
          <w:tcPr>
            <w:tcW w:w="966" w:type="dxa"/>
            <w:tcBorders>
              <w:top w:val="nil"/>
              <w:left w:val="nil"/>
              <w:bottom w:val="single" w:sz="4" w:space="0" w:color="auto"/>
              <w:right w:val="single" w:sz="4" w:space="0" w:color="auto"/>
            </w:tcBorders>
            <w:vAlign w:val="center"/>
          </w:tcPr>
          <w:p w14:paraId="0A1A401C" w14:textId="77777777" w:rsidR="00FB72B2" w:rsidRPr="00FB72B2" w:rsidRDefault="00FB72B2" w:rsidP="00FB72B2">
            <w:pPr>
              <w:jc w:val="center"/>
              <w:rPr>
                <w:color w:val="000000"/>
                <w:sz w:val="20"/>
                <w:szCs w:val="20"/>
                <w:lang w:eastAsia="zh-CN"/>
              </w:rPr>
            </w:pPr>
            <w:r w:rsidRPr="00FB72B2">
              <w:rPr>
                <w:b/>
                <w:bCs/>
                <w:color w:val="000000"/>
                <w:sz w:val="22"/>
                <w:szCs w:val="22"/>
                <w:lang w:val="ru-RU" w:eastAsia="ru-RU"/>
              </w:rPr>
              <w:t>3879.1</w:t>
            </w:r>
          </w:p>
        </w:tc>
        <w:tc>
          <w:tcPr>
            <w:tcW w:w="4420" w:type="dxa"/>
            <w:tcBorders>
              <w:top w:val="nil"/>
              <w:left w:val="nil"/>
              <w:bottom w:val="single" w:sz="4" w:space="0" w:color="auto"/>
              <w:right w:val="single" w:sz="4" w:space="0" w:color="auto"/>
            </w:tcBorders>
            <w:vAlign w:val="center"/>
          </w:tcPr>
          <w:p w14:paraId="2C1A1889" w14:textId="77777777" w:rsidR="00FB72B2" w:rsidRPr="00FB72B2" w:rsidRDefault="00FB72B2" w:rsidP="00FB72B2">
            <w:pPr>
              <w:rPr>
                <w:color w:val="000000"/>
                <w:sz w:val="20"/>
                <w:szCs w:val="20"/>
                <w:lang w:eastAsia="zh-CN"/>
              </w:rPr>
            </w:pPr>
            <w:r w:rsidRPr="00FB72B2">
              <w:rPr>
                <w:color w:val="000000"/>
                <w:sz w:val="20"/>
                <w:szCs w:val="20"/>
                <w:lang w:val="it-IT" w:eastAsia="ru-RU"/>
              </w:rPr>
              <w:t xml:space="preserve">Examenul microbiologic a materiilor fecale la agenți patogeni </w:t>
            </w:r>
            <w:r w:rsidRPr="00FB72B2">
              <w:rPr>
                <w:i/>
                <w:iCs/>
                <w:color w:val="000000"/>
                <w:sz w:val="20"/>
                <w:szCs w:val="20"/>
                <w:lang w:val="it-IT" w:eastAsia="ru-RU"/>
              </w:rPr>
              <w:t xml:space="preserve">Salmonella, Shigella </w:t>
            </w:r>
          </w:p>
        </w:tc>
        <w:tc>
          <w:tcPr>
            <w:tcW w:w="1383" w:type="dxa"/>
            <w:tcBorders>
              <w:top w:val="nil"/>
              <w:left w:val="nil"/>
              <w:bottom w:val="single" w:sz="4" w:space="0" w:color="auto"/>
              <w:right w:val="single" w:sz="4" w:space="0" w:color="auto"/>
            </w:tcBorders>
            <w:vAlign w:val="center"/>
          </w:tcPr>
          <w:p w14:paraId="002C199D"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36DF4758"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120</w:t>
            </w:r>
          </w:p>
        </w:tc>
        <w:tc>
          <w:tcPr>
            <w:tcW w:w="1276" w:type="dxa"/>
            <w:tcBorders>
              <w:top w:val="nil"/>
              <w:left w:val="single" w:sz="4" w:space="0" w:color="auto"/>
              <w:bottom w:val="single" w:sz="4" w:space="0" w:color="auto"/>
              <w:right w:val="single" w:sz="4" w:space="0" w:color="auto"/>
            </w:tcBorders>
            <w:vAlign w:val="center"/>
          </w:tcPr>
          <w:p w14:paraId="2EC0D45C" w14:textId="77777777" w:rsidR="00FB72B2" w:rsidRPr="00FB72B2" w:rsidRDefault="00FB72B2" w:rsidP="00FB72B2">
            <w:pPr>
              <w:jc w:val="center"/>
              <w:rPr>
                <w:rFonts w:ascii="Calibri" w:hAnsi="Calibri" w:cs="Calibri"/>
                <w:b/>
                <w:bCs/>
                <w:lang w:eastAsia="zh-CN"/>
              </w:rPr>
            </w:pPr>
          </w:p>
        </w:tc>
      </w:tr>
      <w:tr w:rsidR="00FB72B2" w:rsidRPr="00FB72B2" w14:paraId="4F6A910E" w14:textId="77777777" w:rsidTr="001F5304">
        <w:trPr>
          <w:trHeight w:val="510"/>
        </w:trPr>
        <w:tc>
          <w:tcPr>
            <w:tcW w:w="1018" w:type="dxa"/>
            <w:tcBorders>
              <w:top w:val="nil"/>
              <w:left w:val="single" w:sz="4" w:space="0" w:color="auto"/>
              <w:bottom w:val="single" w:sz="4" w:space="0" w:color="auto"/>
              <w:right w:val="single" w:sz="4" w:space="0" w:color="auto"/>
            </w:tcBorders>
            <w:noWrap/>
            <w:vAlign w:val="center"/>
          </w:tcPr>
          <w:p w14:paraId="264AE23B" w14:textId="77777777" w:rsidR="00FB72B2" w:rsidRPr="00FB72B2" w:rsidRDefault="00FB72B2" w:rsidP="00FB72B2">
            <w:pPr>
              <w:rPr>
                <w:color w:val="FF0000"/>
                <w:sz w:val="20"/>
                <w:szCs w:val="20"/>
                <w:lang w:eastAsia="zh-CN"/>
              </w:rPr>
            </w:pPr>
            <w:r w:rsidRPr="00FB72B2">
              <w:rPr>
                <w:rFonts w:ascii="Calibri" w:hAnsi="Calibri" w:cs="Calibri"/>
                <w:color w:val="FF0000"/>
                <w:sz w:val="18"/>
                <w:szCs w:val="18"/>
                <w:lang w:val="ru-RU" w:eastAsia="ru-RU"/>
              </w:rPr>
              <w:t>Lotul 44.2</w:t>
            </w:r>
          </w:p>
        </w:tc>
        <w:tc>
          <w:tcPr>
            <w:tcW w:w="966" w:type="dxa"/>
            <w:tcBorders>
              <w:top w:val="single" w:sz="4" w:space="0" w:color="auto"/>
              <w:left w:val="single" w:sz="4" w:space="0" w:color="auto"/>
              <w:bottom w:val="single" w:sz="4" w:space="0" w:color="auto"/>
              <w:right w:val="single" w:sz="4" w:space="0" w:color="auto"/>
            </w:tcBorders>
            <w:vAlign w:val="center"/>
          </w:tcPr>
          <w:p w14:paraId="21D5A570" w14:textId="77777777" w:rsidR="00FB72B2" w:rsidRPr="00FB72B2" w:rsidRDefault="00FB72B2" w:rsidP="00FB72B2">
            <w:pPr>
              <w:jc w:val="center"/>
              <w:rPr>
                <w:color w:val="000000"/>
                <w:sz w:val="20"/>
                <w:szCs w:val="20"/>
                <w:lang w:eastAsia="zh-CN"/>
              </w:rPr>
            </w:pPr>
            <w:r w:rsidRPr="00FB72B2">
              <w:rPr>
                <w:color w:val="9C0006"/>
                <w:sz w:val="20"/>
                <w:szCs w:val="20"/>
                <w:lang w:val="ru-RU" w:eastAsia="ru-RU"/>
              </w:rPr>
              <w:t>3890.</w:t>
            </w:r>
          </w:p>
        </w:tc>
        <w:tc>
          <w:tcPr>
            <w:tcW w:w="4420" w:type="dxa"/>
            <w:tcBorders>
              <w:top w:val="nil"/>
              <w:left w:val="nil"/>
              <w:bottom w:val="single" w:sz="4" w:space="0" w:color="auto"/>
              <w:right w:val="single" w:sz="4" w:space="0" w:color="auto"/>
            </w:tcBorders>
            <w:vAlign w:val="center"/>
          </w:tcPr>
          <w:p w14:paraId="1C386F6A" w14:textId="77777777" w:rsidR="00FB72B2" w:rsidRPr="00FB72B2" w:rsidRDefault="00FB72B2" w:rsidP="00FB72B2">
            <w:pPr>
              <w:rPr>
                <w:color w:val="000000"/>
                <w:sz w:val="20"/>
                <w:szCs w:val="20"/>
                <w:lang w:eastAsia="zh-CN"/>
              </w:rPr>
            </w:pPr>
            <w:r w:rsidRPr="00FB72B2">
              <w:rPr>
                <w:color w:val="000000"/>
                <w:sz w:val="20"/>
                <w:szCs w:val="20"/>
                <w:lang w:val="it-IT" w:eastAsia="ru-RU"/>
              </w:rPr>
              <w:t xml:space="preserve">Determinarea sensibilității microorganismelor la preparatele antimicrobiene prin metoda disc difuzie (6 preparate antimicrobiene) </w:t>
            </w:r>
          </w:p>
        </w:tc>
        <w:tc>
          <w:tcPr>
            <w:tcW w:w="1383" w:type="dxa"/>
            <w:tcBorders>
              <w:top w:val="nil"/>
              <w:left w:val="nil"/>
              <w:bottom w:val="single" w:sz="4" w:space="0" w:color="auto"/>
              <w:right w:val="single" w:sz="4" w:space="0" w:color="auto"/>
            </w:tcBorders>
            <w:vAlign w:val="center"/>
          </w:tcPr>
          <w:p w14:paraId="3C16F20D"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5750AD92"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96</w:t>
            </w:r>
          </w:p>
        </w:tc>
        <w:tc>
          <w:tcPr>
            <w:tcW w:w="1276" w:type="dxa"/>
            <w:tcBorders>
              <w:top w:val="nil"/>
              <w:left w:val="single" w:sz="4" w:space="0" w:color="auto"/>
              <w:bottom w:val="single" w:sz="4" w:space="0" w:color="auto"/>
              <w:right w:val="single" w:sz="4" w:space="0" w:color="auto"/>
            </w:tcBorders>
            <w:vAlign w:val="center"/>
          </w:tcPr>
          <w:p w14:paraId="4D1F9381" w14:textId="77777777" w:rsidR="00FB72B2" w:rsidRPr="00FB72B2" w:rsidRDefault="00FB72B2" w:rsidP="00FB72B2">
            <w:pPr>
              <w:jc w:val="center"/>
              <w:rPr>
                <w:rFonts w:ascii="Calibri" w:hAnsi="Calibri" w:cs="Calibri"/>
                <w:b/>
                <w:bCs/>
                <w:lang w:eastAsia="zh-CN"/>
              </w:rPr>
            </w:pPr>
          </w:p>
        </w:tc>
      </w:tr>
      <w:tr w:rsidR="00FB72B2" w:rsidRPr="00FB72B2" w14:paraId="42151FF0" w14:textId="77777777" w:rsidTr="001F5304">
        <w:trPr>
          <w:trHeight w:val="434"/>
        </w:trPr>
        <w:tc>
          <w:tcPr>
            <w:tcW w:w="1018" w:type="dxa"/>
            <w:tcBorders>
              <w:top w:val="nil"/>
              <w:left w:val="single" w:sz="4" w:space="0" w:color="auto"/>
              <w:bottom w:val="single" w:sz="4" w:space="0" w:color="auto"/>
              <w:right w:val="single" w:sz="4" w:space="0" w:color="auto"/>
            </w:tcBorders>
            <w:noWrap/>
            <w:vAlign w:val="center"/>
          </w:tcPr>
          <w:p w14:paraId="464BB415" w14:textId="77777777" w:rsidR="00FB72B2" w:rsidRPr="00FB72B2" w:rsidRDefault="00FB72B2" w:rsidP="00FB72B2">
            <w:pPr>
              <w:rPr>
                <w:color w:val="FF0000"/>
                <w:sz w:val="20"/>
                <w:szCs w:val="20"/>
                <w:lang w:eastAsia="zh-CN"/>
              </w:rPr>
            </w:pPr>
            <w:r w:rsidRPr="00FB72B2">
              <w:rPr>
                <w:rFonts w:ascii="Calibri" w:hAnsi="Calibri" w:cs="Calibri"/>
                <w:b/>
                <w:bCs/>
                <w:sz w:val="18"/>
                <w:szCs w:val="18"/>
                <w:lang w:val="ru-RU" w:eastAsia="ru-RU"/>
              </w:rPr>
              <w:t> </w:t>
            </w:r>
          </w:p>
        </w:tc>
        <w:tc>
          <w:tcPr>
            <w:tcW w:w="966" w:type="dxa"/>
            <w:tcBorders>
              <w:top w:val="nil"/>
              <w:left w:val="nil"/>
              <w:bottom w:val="single" w:sz="4" w:space="0" w:color="auto"/>
              <w:right w:val="single" w:sz="4" w:space="0" w:color="auto"/>
            </w:tcBorders>
            <w:vAlign w:val="center"/>
          </w:tcPr>
          <w:p w14:paraId="614855FB" w14:textId="77777777" w:rsidR="00FB72B2" w:rsidRPr="00FB72B2" w:rsidRDefault="00FB72B2" w:rsidP="00FB72B2">
            <w:pPr>
              <w:jc w:val="center"/>
              <w:rPr>
                <w:color w:val="000000"/>
                <w:sz w:val="20"/>
                <w:szCs w:val="20"/>
                <w:lang w:eastAsia="zh-CN"/>
              </w:rPr>
            </w:pPr>
            <w:r w:rsidRPr="00FB72B2">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2F175B8C" w14:textId="77777777" w:rsidR="00FB72B2" w:rsidRPr="00FB72B2" w:rsidRDefault="00FB72B2" w:rsidP="00FB72B2">
            <w:pPr>
              <w:rPr>
                <w:color w:val="000000"/>
                <w:sz w:val="20"/>
                <w:szCs w:val="20"/>
                <w:lang w:eastAsia="zh-CN"/>
              </w:rPr>
            </w:pPr>
            <w:r w:rsidRPr="00FB72B2">
              <w:rPr>
                <w:b/>
                <w:bCs/>
                <w:sz w:val="20"/>
                <w:szCs w:val="20"/>
                <w:lang w:val="ru-RU" w:eastAsia="ru-RU"/>
              </w:rPr>
              <w:t>TOTAL LOTUL 44</w:t>
            </w:r>
          </w:p>
        </w:tc>
        <w:tc>
          <w:tcPr>
            <w:tcW w:w="1383" w:type="dxa"/>
            <w:tcBorders>
              <w:top w:val="nil"/>
              <w:left w:val="nil"/>
              <w:bottom w:val="single" w:sz="4" w:space="0" w:color="auto"/>
              <w:right w:val="single" w:sz="4" w:space="0" w:color="auto"/>
            </w:tcBorders>
            <w:vAlign w:val="center"/>
          </w:tcPr>
          <w:p w14:paraId="2E1FC9C6" w14:textId="77777777" w:rsidR="00FB72B2" w:rsidRPr="00FB72B2" w:rsidRDefault="00FB72B2" w:rsidP="00FB72B2">
            <w:pPr>
              <w:jc w:val="center"/>
              <w:rPr>
                <w:color w:val="000000"/>
                <w:sz w:val="20"/>
                <w:szCs w:val="20"/>
                <w:lang w:eastAsia="zh-CN"/>
              </w:rPr>
            </w:pPr>
            <w:r w:rsidRPr="00FB72B2">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148C8873"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6E5B5D3F"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ru-RU" w:eastAsia="ru-RU"/>
              </w:rPr>
              <w:t>44136,00</w:t>
            </w:r>
          </w:p>
        </w:tc>
      </w:tr>
      <w:tr w:rsidR="00FB72B2" w:rsidRPr="00FB72B2" w14:paraId="2EE5CC71" w14:textId="77777777" w:rsidTr="001F5304">
        <w:trPr>
          <w:trHeight w:val="398"/>
        </w:trPr>
        <w:tc>
          <w:tcPr>
            <w:tcW w:w="1018" w:type="dxa"/>
            <w:tcBorders>
              <w:top w:val="nil"/>
              <w:left w:val="single" w:sz="4" w:space="0" w:color="auto"/>
              <w:bottom w:val="single" w:sz="4" w:space="0" w:color="auto"/>
              <w:right w:val="single" w:sz="4" w:space="0" w:color="auto"/>
            </w:tcBorders>
            <w:noWrap/>
            <w:vAlign w:val="center"/>
          </w:tcPr>
          <w:p w14:paraId="3F772350" w14:textId="77777777" w:rsidR="00FB72B2" w:rsidRPr="00FB72B2" w:rsidRDefault="00FB72B2" w:rsidP="00FB72B2">
            <w:pPr>
              <w:rPr>
                <w:color w:val="FF0000"/>
                <w:sz w:val="20"/>
                <w:szCs w:val="20"/>
                <w:lang w:eastAsia="zh-CN"/>
              </w:rPr>
            </w:pPr>
            <w:r w:rsidRPr="00FB72B2">
              <w:rPr>
                <w:b/>
                <w:bCs/>
                <w:color w:val="000000"/>
                <w:sz w:val="22"/>
                <w:szCs w:val="22"/>
                <w:lang w:val="ru-RU" w:eastAsia="ru-RU"/>
              </w:rPr>
              <w:t>Lotul 45</w:t>
            </w:r>
          </w:p>
        </w:tc>
        <w:tc>
          <w:tcPr>
            <w:tcW w:w="966" w:type="dxa"/>
            <w:tcBorders>
              <w:top w:val="nil"/>
              <w:left w:val="nil"/>
              <w:bottom w:val="single" w:sz="4" w:space="0" w:color="auto"/>
              <w:right w:val="single" w:sz="4" w:space="0" w:color="auto"/>
            </w:tcBorders>
            <w:noWrap/>
            <w:vAlign w:val="center"/>
          </w:tcPr>
          <w:p w14:paraId="589287D5" w14:textId="77777777" w:rsidR="00FB72B2" w:rsidRPr="00FB72B2" w:rsidRDefault="00FB72B2" w:rsidP="00FB72B2">
            <w:pPr>
              <w:jc w:val="center"/>
              <w:rPr>
                <w:color w:val="000000"/>
                <w:sz w:val="20"/>
                <w:szCs w:val="20"/>
                <w:lang w:eastAsia="zh-CN"/>
              </w:rPr>
            </w:pPr>
            <w:r w:rsidRPr="00FB72B2">
              <w:rPr>
                <w:b/>
                <w:bCs/>
                <w:color w:val="000000"/>
                <w:sz w:val="22"/>
                <w:szCs w:val="22"/>
                <w:lang w:val="ru-RU" w:eastAsia="ru-RU"/>
              </w:rPr>
              <w:t> </w:t>
            </w:r>
          </w:p>
        </w:tc>
        <w:tc>
          <w:tcPr>
            <w:tcW w:w="4420" w:type="dxa"/>
            <w:tcBorders>
              <w:top w:val="nil"/>
              <w:left w:val="nil"/>
              <w:bottom w:val="single" w:sz="4" w:space="0" w:color="auto"/>
              <w:right w:val="single" w:sz="4" w:space="0" w:color="auto"/>
            </w:tcBorders>
            <w:vAlign w:val="center"/>
          </w:tcPr>
          <w:p w14:paraId="0871D312" w14:textId="77777777" w:rsidR="00FB72B2" w:rsidRPr="00FB72B2" w:rsidRDefault="00FB72B2" w:rsidP="00FB72B2">
            <w:pPr>
              <w:rPr>
                <w:color w:val="000000"/>
                <w:sz w:val="20"/>
                <w:szCs w:val="20"/>
                <w:lang w:eastAsia="zh-CN"/>
              </w:rPr>
            </w:pPr>
            <w:r w:rsidRPr="00FB72B2">
              <w:rPr>
                <w:b/>
                <w:bCs/>
                <w:color w:val="000000"/>
                <w:sz w:val="20"/>
                <w:szCs w:val="20"/>
                <w:lang w:val="ru-RU" w:eastAsia="ru-RU"/>
              </w:rPr>
              <w:t>Lotul 45</w:t>
            </w:r>
          </w:p>
        </w:tc>
        <w:tc>
          <w:tcPr>
            <w:tcW w:w="1383" w:type="dxa"/>
            <w:tcBorders>
              <w:top w:val="nil"/>
              <w:left w:val="nil"/>
              <w:bottom w:val="single" w:sz="4" w:space="0" w:color="auto"/>
              <w:right w:val="single" w:sz="4" w:space="0" w:color="auto"/>
            </w:tcBorders>
            <w:vAlign w:val="center"/>
          </w:tcPr>
          <w:p w14:paraId="11BB011B"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 </w:t>
            </w:r>
          </w:p>
        </w:tc>
        <w:tc>
          <w:tcPr>
            <w:tcW w:w="1243" w:type="dxa"/>
            <w:tcBorders>
              <w:top w:val="nil"/>
              <w:left w:val="nil"/>
              <w:bottom w:val="single" w:sz="4" w:space="0" w:color="auto"/>
              <w:right w:val="single" w:sz="4" w:space="0" w:color="auto"/>
            </w:tcBorders>
            <w:vAlign w:val="center"/>
          </w:tcPr>
          <w:p w14:paraId="4E2618B0" w14:textId="77777777" w:rsidR="00FB72B2" w:rsidRPr="00FB72B2" w:rsidRDefault="00FB72B2" w:rsidP="00FB72B2">
            <w:pPr>
              <w:jc w:val="center"/>
              <w:rPr>
                <w:rFonts w:ascii="Calibri" w:hAnsi="Calibri" w:cs="Calibri"/>
                <w:b/>
                <w:bCs/>
                <w:color w:val="FF0000"/>
                <w:lang w:eastAsia="zh-CN"/>
              </w:rPr>
            </w:pPr>
            <w:r w:rsidRPr="00FB72B2">
              <w:rPr>
                <w:b/>
                <w:bCs/>
                <w:color w:val="FF0000"/>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268DF467"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ru-RU" w:eastAsia="ru-RU"/>
              </w:rPr>
              <w:t> </w:t>
            </w:r>
          </w:p>
        </w:tc>
      </w:tr>
      <w:tr w:rsidR="00FB72B2" w:rsidRPr="00FB72B2" w14:paraId="6D322580" w14:textId="77777777" w:rsidTr="001F5304">
        <w:trPr>
          <w:trHeight w:val="685"/>
        </w:trPr>
        <w:tc>
          <w:tcPr>
            <w:tcW w:w="1018" w:type="dxa"/>
            <w:tcBorders>
              <w:top w:val="nil"/>
              <w:left w:val="single" w:sz="4" w:space="0" w:color="auto"/>
              <w:bottom w:val="single" w:sz="4" w:space="0" w:color="auto"/>
              <w:right w:val="single" w:sz="4" w:space="0" w:color="auto"/>
            </w:tcBorders>
            <w:noWrap/>
            <w:vAlign w:val="center"/>
          </w:tcPr>
          <w:p w14:paraId="40E0C74B" w14:textId="77777777" w:rsidR="00FB72B2" w:rsidRPr="00FB72B2" w:rsidRDefault="00FB72B2" w:rsidP="00FB72B2">
            <w:pPr>
              <w:rPr>
                <w:color w:val="FF0000"/>
                <w:sz w:val="20"/>
                <w:szCs w:val="20"/>
                <w:lang w:eastAsia="zh-CN"/>
              </w:rPr>
            </w:pPr>
            <w:r w:rsidRPr="00FB72B2">
              <w:rPr>
                <w:rFonts w:ascii="Calibri" w:hAnsi="Calibri" w:cs="Calibri"/>
                <w:color w:val="FF0000"/>
                <w:sz w:val="16"/>
                <w:szCs w:val="16"/>
                <w:lang w:val="ru-RU" w:eastAsia="ru-RU"/>
              </w:rPr>
              <w:t>Lotul 45.1</w:t>
            </w:r>
          </w:p>
        </w:tc>
        <w:tc>
          <w:tcPr>
            <w:tcW w:w="966" w:type="dxa"/>
            <w:tcBorders>
              <w:top w:val="nil"/>
              <w:left w:val="nil"/>
              <w:bottom w:val="single" w:sz="4" w:space="0" w:color="auto"/>
              <w:right w:val="single" w:sz="4" w:space="0" w:color="auto"/>
            </w:tcBorders>
            <w:noWrap/>
            <w:vAlign w:val="center"/>
          </w:tcPr>
          <w:p w14:paraId="0A4A6396"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3880.1.</w:t>
            </w:r>
          </w:p>
        </w:tc>
        <w:tc>
          <w:tcPr>
            <w:tcW w:w="4420" w:type="dxa"/>
            <w:tcBorders>
              <w:top w:val="nil"/>
              <w:left w:val="nil"/>
              <w:bottom w:val="single" w:sz="4" w:space="0" w:color="auto"/>
              <w:right w:val="single" w:sz="4" w:space="0" w:color="auto"/>
            </w:tcBorders>
            <w:vAlign w:val="center"/>
          </w:tcPr>
          <w:p w14:paraId="62DB3513" w14:textId="77777777" w:rsidR="00FB72B2" w:rsidRPr="00FB72B2" w:rsidRDefault="00FB72B2" w:rsidP="00FB72B2">
            <w:pPr>
              <w:rPr>
                <w:color w:val="000000"/>
                <w:sz w:val="20"/>
                <w:szCs w:val="20"/>
                <w:lang w:eastAsia="zh-CN"/>
              </w:rPr>
            </w:pPr>
            <w:r w:rsidRPr="00FB72B2">
              <w:rPr>
                <w:color w:val="000000"/>
                <w:sz w:val="20"/>
                <w:szCs w:val="20"/>
                <w:lang w:val="it-IT" w:eastAsia="ru-RU"/>
              </w:rPr>
              <w:t>Examenul microbiologic a materiilor fecale la agenți condiționat patogeni/patogeni</w:t>
            </w:r>
          </w:p>
        </w:tc>
        <w:tc>
          <w:tcPr>
            <w:tcW w:w="1383" w:type="dxa"/>
            <w:tcBorders>
              <w:top w:val="nil"/>
              <w:left w:val="nil"/>
              <w:bottom w:val="single" w:sz="4" w:space="0" w:color="auto"/>
              <w:right w:val="single" w:sz="4" w:space="0" w:color="auto"/>
            </w:tcBorders>
            <w:noWrap/>
            <w:vAlign w:val="center"/>
          </w:tcPr>
          <w:p w14:paraId="0E9013F7"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485A9A16"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132</w:t>
            </w:r>
          </w:p>
        </w:tc>
        <w:tc>
          <w:tcPr>
            <w:tcW w:w="1276" w:type="dxa"/>
            <w:tcBorders>
              <w:top w:val="nil"/>
              <w:left w:val="single" w:sz="4" w:space="0" w:color="auto"/>
              <w:bottom w:val="single" w:sz="4" w:space="0" w:color="auto"/>
              <w:right w:val="single" w:sz="4" w:space="0" w:color="auto"/>
            </w:tcBorders>
            <w:vAlign w:val="center"/>
          </w:tcPr>
          <w:p w14:paraId="56D6100A" w14:textId="77777777" w:rsidR="00FB72B2" w:rsidRPr="00FB72B2" w:rsidRDefault="00FB72B2" w:rsidP="00FB72B2">
            <w:pPr>
              <w:jc w:val="center"/>
              <w:rPr>
                <w:rFonts w:ascii="Calibri" w:hAnsi="Calibri" w:cs="Calibri"/>
                <w:b/>
                <w:bCs/>
                <w:lang w:eastAsia="zh-CN"/>
              </w:rPr>
            </w:pPr>
          </w:p>
        </w:tc>
      </w:tr>
      <w:tr w:rsidR="00FB72B2" w:rsidRPr="00FB72B2" w14:paraId="25816151" w14:textId="77777777" w:rsidTr="001F5304">
        <w:trPr>
          <w:trHeight w:val="315"/>
        </w:trPr>
        <w:tc>
          <w:tcPr>
            <w:tcW w:w="1018" w:type="dxa"/>
            <w:tcBorders>
              <w:top w:val="nil"/>
              <w:left w:val="single" w:sz="4" w:space="0" w:color="auto"/>
              <w:bottom w:val="single" w:sz="4" w:space="0" w:color="auto"/>
              <w:right w:val="single" w:sz="4" w:space="0" w:color="auto"/>
            </w:tcBorders>
            <w:noWrap/>
            <w:vAlign w:val="center"/>
          </w:tcPr>
          <w:p w14:paraId="37D57F7C" w14:textId="77777777" w:rsidR="00FB72B2" w:rsidRPr="00FB72B2" w:rsidRDefault="00FB72B2" w:rsidP="00FB72B2">
            <w:pPr>
              <w:rPr>
                <w:b/>
                <w:bCs/>
                <w:sz w:val="20"/>
                <w:szCs w:val="20"/>
                <w:lang w:eastAsia="zh-CN"/>
              </w:rPr>
            </w:pPr>
            <w:r w:rsidRPr="00FB72B2">
              <w:rPr>
                <w:rFonts w:ascii="Calibri" w:hAnsi="Calibri" w:cs="Calibri"/>
                <w:color w:val="FF0000"/>
                <w:sz w:val="16"/>
                <w:szCs w:val="16"/>
                <w:lang w:val="ru-RU" w:eastAsia="ru-RU"/>
              </w:rPr>
              <w:t>Lotul 45.2</w:t>
            </w:r>
          </w:p>
        </w:tc>
        <w:tc>
          <w:tcPr>
            <w:tcW w:w="966" w:type="dxa"/>
            <w:tcBorders>
              <w:top w:val="single" w:sz="4" w:space="0" w:color="auto"/>
              <w:left w:val="single" w:sz="4" w:space="0" w:color="auto"/>
              <w:bottom w:val="single" w:sz="4" w:space="0" w:color="auto"/>
              <w:right w:val="single" w:sz="4" w:space="0" w:color="auto"/>
            </w:tcBorders>
            <w:noWrap/>
            <w:vAlign w:val="center"/>
          </w:tcPr>
          <w:p w14:paraId="148885C0" w14:textId="77777777" w:rsidR="00FB72B2" w:rsidRPr="00FB72B2" w:rsidRDefault="00FB72B2" w:rsidP="00FB72B2">
            <w:pPr>
              <w:jc w:val="center"/>
              <w:rPr>
                <w:color w:val="000000"/>
                <w:sz w:val="20"/>
                <w:szCs w:val="20"/>
                <w:lang w:eastAsia="zh-CN"/>
              </w:rPr>
            </w:pPr>
            <w:r w:rsidRPr="00FB72B2">
              <w:rPr>
                <w:color w:val="9C0006"/>
                <w:sz w:val="20"/>
                <w:szCs w:val="20"/>
                <w:lang w:val="ru-RU" w:eastAsia="ru-RU"/>
              </w:rPr>
              <w:t>3890.</w:t>
            </w:r>
          </w:p>
        </w:tc>
        <w:tc>
          <w:tcPr>
            <w:tcW w:w="4420" w:type="dxa"/>
            <w:tcBorders>
              <w:top w:val="nil"/>
              <w:left w:val="nil"/>
              <w:bottom w:val="single" w:sz="4" w:space="0" w:color="auto"/>
              <w:right w:val="single" w:sz="4" w:space="0" w:color="auto"/>
            </w:tcBorders>
            <w:vAlign w:val="center"/>
          </w:tcPr>
          <w:p w14:paraId="547FD816" w14:textId="77777777" w:rsidR="00FB72B2" w:rsidRPr="00FB72B2" w:rsidRDefault="00FB72B2" w:rsidP="00FB72B2">
            <w:pPr>
              <w:rPr>
                <w:b/>
                <w:bCs/>
                <w:color w:val="000000"/>
                <w:lang w:eastAsia="zh-CN"/>
              </w:rPr>
            </w:pPr>
            <w:r w:rsidRPr="00FB72B2">
              <w:rPr>
                <w:color w:val="000000"/>
                <w:sz w:val="20"/>
                <w:szCs w:val="20"/>
                <w:lang w:val="it-IT" w:eastAsia="ru-RU"/>
              </w:rPr>
              <w:t xml:space="preserve">Determinarea sensibilității microorganismelor la preparatele antimicrobiene prin metoda disc difuzie (6 preparate antimicrobiene) </w:t>
            </w:r>
          </w:p>
        </w:tc>
        <w:tc>
          <w:tcPr>
            <w:tcW w:w="1383" w:type="dxa"/>
            <w:tcBorders>
              <w:top w:val="nil"/>
              <w:left w:val="nil"/>
              <w:bottom w:val="single" w:sz="4" w:space="0" w:color="auto"/>
              <w:right w:val="single" w:sz="4" w:space="0" w:color="auto"/>
            </w:tcBorders>
            <w:noWrap/>
            <w:vAlign w:val="center"/>
          </w:tcPr>
          <w:p w14:paraId="4791ACD1"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3A9FAC30"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60</w:t>
            </w:r>
          </w:p>
        </w:tc>
        <w:tc>
          <w:tcPr>
            <w:tcW w:w="1276" w:type="dxa"/>
            <w:tcBorders>
              <w:top w:val="nil"/>
              <w:left w:val="single" w:sz="4" w:space="0" w:color="auto"/>
              <w:bottom w:val="single" w:sz="4" w:space="0" w:color="auto"/>
              <w:right w:val="single" w:sz="4" w:space="0" w:color="auto"/>
            </w:tcBorders>
            <w:vAlign w:val="center"/>
          </w:tcPr>
          <w:p w14:paraId="1A9D743F" w14:textId="77777777" w:rsidR="00FB72B2" w:rsidRPr="00FB72B2" w:rsidRDefault="00FB72B2" w:rsidP="00FB72B2">
            <w:pPr>
              <w:jc w:val="center"/>
              <w:rPr>
                <w:rFonts w:ascii="Calibri" w:hAnsi="Calibri" w:cs="Calibri"/>
                <w:b/>
                <w:bCs/>
                <w:lang w:eastAsia="zh-CN"/>
              </w:rPr>
            </w:pPr>
          </w:p>
        </w:tc>
      </w:tr>
      <w:tr w:rsidR="00FB72B2" w:rsidRPr="00FB72B2" w14:paraId="1A51BE5F" w14:textId="77777777" w:rsidTr="001F5304">
        <w:trPr>
          <w:trHeight w:val="169"/>
        </w:trPr>
        <w:tc>
          <w:tcPr>
            <w:tcW w:w="1018" w:type="dxa"/>
            <w:tcBorders>
              <w:top w:val="nil"/>
              <w:left w:val="single" w:sz="4" w:space="0" w:color="auto"/>
              <w:bottom w:val="single" w:sz="4" w:space="0" w:color="auto"/>
              <w:right w:val="single" w:sz="4" w:space="0" w:color="auto"/>
            </w:tcBorders>
            <w:noWrap/>
            <w:vAlign w:val="center"/>
          </w:tcPr>
          <w:p w14:paraId="6F7F1E64" w14:textId="77777777" w:rsidR="00FB72B2" w:rsidRPr="00FB72B2" w:rsidRDefault="00FB72B2" w:rsidP="00FB72B2">
            <w:pPr>
              <w:rPr>
                <w:color w:val="FF0000"/>
                <w:sz w:val="20"/>
                <w:szCs w:val="20"/>
                <w:lang w:eastAsia="zh-CN"/>
              </w:rPr>
            </w:pPr>
            <w:r w:rsidRPr="00FB72B2">
              <w:rPr>
                <w:rFonts w:ascii="Calibri" w:hAnsi="Calibri" w:cs="Calibri"/>
                <w:b/>
                <w:bCs/>
                <w:sz w:val="16"/>
                <w:szCs w:val="16"/>
                <w:lang w:val="ru-RU" w:eastAsia="ru-RU"/>
              </w:rPr>
              <w:t> </w:t>
            </w:r>
          </w:p>
        </w:tc>
        <w:tc>
          <w:tcPr>
            <w:tcW w:w="966" w:type="dxa"/>
            <w:tcBorders>
              <w:top w:val="nil"/>
              <w:left w:val="nil"/>
              <w:bottom w:val="single" w:sz="4" w:space="0" w:color="auto"/>
              <w:right w:val="single" w:sz="4" w:space="0" w:color="auto"/>
            </w:tcBorders>
            <w:vAlign w:val="center"/>
          </w:tcPr>
          <w:p w14:paraId="7ABDC47B" w14:textId="77777777" w:rsidR="00FB72B2" w:rsidRPr="00FB72B2" w:rsidRDefault="00FB72B2" w:rsidP="00FB72B2">
            <w:pPr>
              <w:jc w:val="center"/>
              <w:rPr>
                <w:color w:val="000000"/>
                <w:lang w:eastAsia="zh-CN"/>
              </w:rPr>
            </w:pPr>
            <w:r w:rsidRPr="00FB72B2">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5D27A116" w14:textId="77777777" w:rsidR="00FB72B2" w:rsidRPr="00FB72B2" w:rsidRDefault="00FB72B2" w:rsidP="00FB72B2">
            <w:pPr>
              <w:jc w:val="center"/>
              <w:rPr>
                <w:color w:val="000000"/>
                <w:sz w:val="20"/>
                <w:szCs w:val="20"/>
                <w:lang w:eastAsia="zh-CN"/>
              </w:rPr>
            </w:pPr>
            <w:r w:rsidRPr="00FB72B2">
              <w:rPr>
                <w:b/>
                <w:bCs/>
                <w:sz w:val="20"/>
                <w:szCs w:val="20"/>
                <w:lang w:val="ru-RU" w:eastAsia="ru-RU"/>
              </w:rPr>
              <w:t>TOTAL LOTUL 45</w:t>
            </w:r>
          </w:p>
        </w:tc>
        <w:tc>
          <w:tcPr>
            <w:tcW w:w="1383" w:type="dxa"/>
            <w:tcBorders>
              <w:top w:val="nil"/>
              <w:left w:val="nil"/>
              <w:bottom w:val="single" w:sz="4" w:space="0" w:color="auto"/>
              <w:right w:val="single" w:sz="4" w:space="0" w:color="auto"/>
            </w:tcBorders>
            <w:vAlign w:val="center"/>
          </w:tcPr>
          <w:p w14:paraId="545BB351" w14:textId="77777777" w:rsidR="00FB72B2" w:rsidRPr="00FB72B2" w:rsidRDefault="00FB72B2" w:rsidP="00FB72B2">
            <w:pPr>
              <w:jc w:val="center"/>
              <w:rPr>
                <w:color w:val="000000"/>
                <w:sz w:val="16"/>
                <w:szCs w:val="16"/>
                <w:lang w:eastAsia="zh-CN"/>
              </w:rPr>
            </w:pPr>
            <w:r w:rsidRPr="00FB72B2">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5CFAFA99"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236CA70F"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ru-RU" w:eastAsia="ru-RU"/>
              </w:rPr>
              <w:t>58440,00</w:t>
            </w:r>
          </w:p>
        </w:tc>
      </w:tr>
      <w:tr w:rsidR="00FB72B2" w:rsidRPr="00FB72B2" w14:paraId="1361C08E" w14:textId="77777777" w:rsidTr="001F5304">
        <w:trPr>
          <w:trHeight w:val="328"/>
        </w:trPr>
        <w:tc>
          <w:tcPr>
            <w:tcW w:w="1018" w:type="dxa"/>
            <w:tcBorders>
              <w:top w:val="nil"/>
              <w:left w:val="single" w:sz="4" w:space="0" w:color="auto"/>
              <w:bottom w:val="single" w:sz="4" w:space="0" w:color="auto"/>
              <w:right w:val="single" w:sz="4" w:space="0" w:color="auto"/>
            </w:tcBorders>
            <w:noWrap/>
            <w:vAlign w:val="center"/>
          </w:tcPr>
          <w:p w14:paraId="4D0106C5" w14:textId="77777777" w:rsidR="00FB72B2" w:rsidRPr="00FB72B2" w:rsidRDefault="00FB72B2" w:rsidP="00FB72B2">
            <w:pPr>
              <w:rPr>
                <w:color w:val="FF0000"/>
                <w:sz w:val="20"/>
                <w:szCs w:val="20"/>
                <w:lang w:eastAsia="zh-CN"/>
              </w:rPr>
            </w:pPr>
            <w:r w:rsidRPr="00FB72B2">
              <w:rPr>
                <w:rFonts w:ascii="Calibri" w:hAnsi="Calibri" w:cs="Calibri"/>
                <w:b/>
                <w:bCs/>
                <w:color w:val="000000"/>
                <w:sz w:val="20"/>
                <w:szCs w:val="20"/>
                <w:lang w:val="ru-RU" w:eastAsia="ru-RU"/>
              </w:rPr>
              <w:t>Lotul 46</w:t>
            </w:r>
          </w:p>
        </w:tc>
        <w:tc>
          <w:tcPr>
            <w:tcW w:w="966" w:type="dxa"/>
            <w:tcBorders>
              <w:top w:val="nil"/>
              <w:left w:val="nil"/>
              <w:bottom w:val="single" w:sz="4" w:space="0" w:color="auto"/>
              <w:right w:val="single" w:sz="4" w:space="0" w:color="auto"/>
            </w:tcBorders>
            <w:vAlign w:val="center"/>
          </w:tcPr>
          <w:p w14:paraId="3B6D9F9D" w14:textId="77777777" w:rsidR="00FB72B2" w:rsidRPr="00FB72B2" w:rsidRDefault="00FB72B2" w:rsidP="00FB72B2">
            <w:pPr>
              <w:jc w:val="center"/>
              <w:rPr>
                <w:color w:val="000000"/>
                <w:lang w:eastAsia="zh-CN"/>
              </w:rPr>
            </w:pPr>
            <w:r w:rsidRPr="00FB72B2">
              <w:rPr>
                <w:color w:val="000000"/>
                <w:sz w:val="22"/>
                <w:szCs w:val="22"/>
                <w:lang w:val="ru-RU" w:eastAsia="ru-RU"/>
              </w:rPr>
              <w:t> </w:t>
            </w:r>
          </w:p>
        </w:tc>
        <w:tc>
          <w:tcPr>
            <w:tcW w:w="4420" w:type="dxa"/>
            <w:tcBorders>
              <w:top w:val="nil"/>
              <w:left w:val="nil"/>
              <w:bottom w:val="single" w:sz="4" w:space="0" w:color="auto"/>
              <w:right w:val="single" w:sz="4" w:space="0" w:color="auto"/>
            </w:tcBorders>
            <w:vAlign w:val="center"/>
          </w:tcPr>
          <w:p w14:paraId="77912106" w14:textId="77777777" w:rsidR="00FB72B2" w:rsidRPr="00FB72B2" w:rsidRDefault="00FB72B2" w:rsidP="00FB72B2">
            <w:pPr>
              <w:jc w:val="center"/>
              <w:rPr>
                <w:color w:val="000000"/>
                <w:sz w:val="20"/>
                <w:szCs w:val="20"/>
                <w:lang w:eastAsia="zh-CN"/>
              </w:rPr>
            </w:pPr>
            <w:r w:rsidRPr="00FB72B2">
              <w:rPr>
                <w:b/>
                <w:bCs/>
                <w:color w:val="000000"/>
                <w:sz w:val="20"/>
                <w:szCs w:val="20"/>
                <w:lang w:val="ru-RU" w:eastAsia="ru-RU"/>
              </w:rPr>
              <w:t>Lotul 46 IMAGISTICĂ MEDICALĂ</w:t>
            </w:r>
          </w:p>
        </w:tc>
        <w:tc>
          <w:tcPr>
            <w:tcW w:w="1383" w:type="dxa"/>
            <w:tcBorders>
              <w:top w:val="nil"/>
              <w:left w:val="nil"/>
              <w:bottom w:val="single" w:sz="4" w:space="0" w:color="auto"/>
              <w:right w:val="single" w:sz="4" w:space="0" w:color="auto"/>
            </w:tcBorders>
            <w:vAlign w:val="center"/>
          </w:tcPr>
          <w:p w14:paraId="15ACDEF7" w14:textId="77777777" w:rsidR="00FB72B2" w:rsidRPr="00FB72B2" w:rsidRDefault="00FB72B2" w:rsidP="00FB72B2">
            <w:pPr>
              <w:jc w:val="center"/>
              <w:rPr>
                <w:color w:val="000000"/>
                <w:sz w:val="16"/>
                <w:szCs w:val="16"/>
                <w:lang w:eastAsia="zh-CN"/>
              </w:rPr>
            </w:pPr>
            <w:r w:rsidRPr="00FB72B2">
              <w:rPr>
                <w:color w:val="000000"/>
                <w:sz w:val="16"/>
                <w:szCs w:val="16"/>
                <w:lang w:val="ru-RU" w:eastAsia="ru-RU"/>
              </w:rPr>
              <w:t> </w:t>
            </w:r>
          </w:p>
        </w:tc>
        <w:tc>
          <w:tcPr>
            <w:tcW w:w="1243" w:type="dxa"/>
            <w:tcBorders>
              <w:top w:val="nil"/>
              <w:left w:val="nil"/>
              <w:bottom w:val="single" w:sz="4" w:space="0" w:color="auto"/>
              <w:right w:val="single" w:sz="4" w:space="0" w:color="auto"/>
            </w:tcBorders>
            <w:vAlign w:val="center"/>
          </w:tcPr>
          <w:p w14:paraId="23F25FE8" w14:textId="77777777" w:rsidR="00FB72B2" w:rsidRPr="00FB72B2" w:rsidRDefault="00FB72B2" w:rsidP="00FB72B2">
            <w:pPr>
              <w:jc w:val="center"/>
              <w:rPr>
                <w:rFonts w:ascii="Calibri" w:hAnsi="Calibri" w:cs="Calibri"/>
                <w:b/>
                <w:bCs/>
                <w:color w:val="FF0000"/>
                <w:lang w:eastAsia="zh-CN"/>
              </w:rPr>
            </w:pPr>
            <w:r w:rsidRPr="00FB72B2">
              <w:rPr>
                <w:b/>
                <w:bCs/>
                <w:color w:val="FF0000"/>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24560746"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ru-RU" w:eastAsia="ru-RU"/>
              </w:rPr>
              <w:t> </w:t>
            </w:r>
          </w:p>
        </w:tc>
      </w:tr>
      <w:tr w:rsidR="00FB72B2" w:rsidRPr="00FB72B2" w14:paraId="63BD10AB" w14:textId="77777777" w:rsidTr="001F5304">
        <w:trPr>
          <w:trHeight w:val="277"/>
        </w:trPr>
        <w:tc>
          <w:tcPr>
            <w:tcW w:w="1018" w:type="dxa"/>
            <w:tcBorders>
              <w:top w:val="nil"/>
              <w:left w:val="single" w:sz="4" w:space="0" w:color="auto"/>
              <w:bottom w:val="single" w:sz="4" w:space="0" w:color="auto"/>
              <w:right w:val="single" w:sz="4" w:space="0" w:color="auto"/>
            </w:tcBorders>
            <w:noWrap/>
            <w:vAlign w:val="center"/>
          </w:tcPr>
          <w:p w14:paraId="2824BCF0" w14:textId="77777777" w:rsidR="00FB72B2" w:rsidRPr="00FB72B2" w:rsidRDefault="00FB72B2" w:rsidP="00FB72B2">
            <w:pPr>
              <w:rPr>
                <w:color w:val="FF0000"/>
                <w:sz w:val="20"/>
                <w:szCs w:val="20"/>
                <w:lang w:eastAsia="zh-CN"/>
              </w:rPr>
            </w:pPr>
            <w:r w:rsidRPr="00FB72B2">
              <w:rPr>
                <w:rFonts w:ascii="Calibri" w:hAnsi="Calibri" w:cs="Calibri"/>
                <w:b/>
                <w:bCs/>
                <w:color w:val="000000"/>
                <w:sz w:val="20"/>
                <w:szCs w:val="20"/>
                <w:lang w:val="ru-RU" w:eastAsia="ru-RU"/>
              </w:rPr>
              <w:t> </w:t>
            </w:r>
          </w:p>
        </w:tc>
        <w:tc>
          <w:tcPr>
            <w:tcW w:w="966" w:type="dxa"/>
            <w:tcBorders>
              <w:top w:val="nil"/>
              <w:left w:val="nil"/>
              <w:bottom w:val="single" w:sz="4" w:space="0" w:color="auto"/>
              <w:right w:val="single" w:sz="4" w:space="0" w:color="auto"/>
            </w:tcBorders>
            <w:vAlign w:val="center"/>
          </w:tcPr>
          <w:p w14:paraId="24710341" w14:textId="77777777" w:rsidR="00FB72B2" w:rsidRPr="00FB72B2" w:rsidRDefault="00FB72B2" w:rsidP="00FB72B2">
            <w:pPr>
              <w:jc w:val="center"/>
              <w:rPr>
                <w:color w:val="000000"/>
                <w:lang w:eastAsia="zh-CN"/>
              </w:rPr>
            </w:pPr>
            <w:r w:rsidRPr="00FB72B2">
              <w:rPr>
                <w:color w:val="000000"/>
                <w:sz w:val="22"/>
                <w:szCs w:val="22"/>
                <w:lang w:val="ru-RU" w:eastAsia="ru-RU"/>
              </w:rPr>
              <w:t> </w:t>
            </w:r>
          </w:p>
        </w:tc>
        <w:tc>
          <w:tcPr>
            <w:tcW w:w="4420" w:type="dxa"/>
            <w:tcBorders>
              <w:top w:val="nil"/>
              <w:left w:val="nil"/>
              <w:bottom w:val="single" w:sz="4" w:space="0" w:color="auto"/>
              <w:right w:val="single" w:sz="4" w:space="0" w:color="auto"/>
            </w:tcBorders>
            <w:vAlign w:val="center"/>
          </w:tcPr>
          <w:p w14:paraId="1E9693B5" w14:textId="77777777" w:rsidR="00FB72B2" w:rsidRPr="00FB72B2" w:rsidRDefault="00FB72B2" w:rsidP="00FB72B2">
            <w:pPr>
              <w:jc w:val="center"/>
              <w:rPr>
                <w:color w:val="000000"/>
                <w:sz w:val="20"/>
                <w:szCs w:val="20"/>
                <w:lang w:eastAsia="zh-CN"/>
              </w:rPr>
            </w:pPr>
            <w:r w:rsidRPr="00FB72B2">
              <w:rPr>
                <w:b/>
                <w:bCs/>
                <w:color w:val="000000"/>
                <w:sz w:val="20"/>
                <w:szCs w:val="20"/>
                <w:lang w:val="ru-RU" w:eastAsia="ru-RU"/>
              </w:rPr>
              <w:t>1. Investigaţii ecografice</w:t>
            </w:r>
          </w:p>
        </w:tc>
        <w:tc>
          <w:tcPr>
            <w:tcW w:w="1383" w:type="dxa"/>
            <w:tcBorders>
              <w:top w:val="nil"/>
              <w:left w:val="nil"/>
              <w:bottom w:val="single" w:sz="4" w:space="0" w:color="auto"/>
              <w:right w:val="single" w:sz="4" w:space="0" w:color="auto"/>
            </w:tcBorders>
            <w:vAlign w:val="center"/>
          </w:tcPr>
          <w:p w14:paraId="11AD37FC" w14:textId="77777777" w:rsidR="00FB72B2" w:rsidRPr="00FB72B2" w:rsidRDefault="00FB72B2" w:rsidP="00FB72B2">
            <w:pPr>
              <w:jc w:val="center"/>
              <w:rPr>
                <w:color w:val="000000"/>
                <w:sz w:val="16"/>
                <w:szCs w:val="16"/>
                <w:lang w:eastAsia="zh-CN"/>
              </w:rPr>
            </w:pPr>
            <w:r w:rsidRPr="00FB72B2">
              <w:rPr>
                <w:color w:val="000000"/>
                <w:sz w:val="16"/>
                <w:szCs w:val="16"/>
                <w:lang w:val="ru-RU" w:eastAsia="ru-RU"/>
              </w:rPr>
              <w:t> </w:t>
            </w:r>
          </w:p>
        </w:tc>
        <w:tc>
          <w:tcPr>
            <w:tcW w:w="1243" w:type="dxa"/>
            <w:tcBorders>
              <w:top w:val="nil"/>
              <w:left w:val="nil"/>
              <w:bottom w:val="single" w:sz="4" w:space="0" w:color="auto"/>
              <w:right w:val="single" w:sz="4" w:space="0" w:color="auto"/>
            </w:tcBorders>
            <w:vAlign w:val="center"/>
          </w:tcPr>
          <w:p w14:paraId="3D497EFC" w14:textId="77777777" w:rsidR="00FB72B2" w:rsidRPr="00FB72B2" w:rsidRDefault="00FB72B2" w:rsidP="00FB72B2">
            <w:pPr>
              <w:jc w:val="center"/>
              <w:rPr>
                <w:rFonts w:ascii="Calibri" w:hAnsi="Calibri" w:cs="Calibri"/>
                <w:b/>
                <w:bCs/>
                <w:color w:val="FF0000"/>
                <w:lang w:eastAsia="zh-CN"/>
              </w:rPr>
            </w:pPr>
            <w:r w:rsidRPr="00FB72B2">
              <w:rPr>
                <w:b/>
                <w:bCs/>
                <w:color w:val="FF0000"/>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47996B7A"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ru-RU" w:eastAsia="ru-RU"/>
              </w:rPr>
              <w:t> </w:t>
            </w:r>
          </w:p>
        </w:tc>
      </w:tr>
      <w:tr w:rsidR="00FB72B2" w:rsidRPr="00FB72B2" w14:paraId="0F8693A3" w14:textId="77777777" w:rsidTr="001F5304">
        <w:trPr>
          <w:trHeight w:val="418"/>
        </w:trPr>
        <w:tc>
          <w:tcPr>
            <w:tcW w:w="1018" w:type="dxa"/>
            <w:tcBorders>
              <w:top w:val="nil"/>
              <w:left w:val="single" w:sz="4" w:space="0" w:color="auto"/>
              <w:bottom w:val="single" w:sz="4" w:space="0" w:color="auto"/>
              <w:right w:val="single" w:sz="4" w:space="0" w:color="auto"/>
            </w:tcBorders>
            <w:noWrap/>
            <w:vAlign w:val="center"/>
          </w:tcPr>
          <w:p w14:paraId="673558CB" w14:textId="77777777" w:rsidR="00FB72B2" w:rsidRPr="00FB72B2" w:rsidRDefault="00FB72B2" w:rsidP="00FB72B2">
            <w:pPr>
              <w:rPr>
                <w:color w:val="FF0000"/>
                <w:sz w:val="20"/>
                <w:szCs w:val="20"/>
                <w:lang w:eastAsia="zh-CN"/>
              </w:rPr>
            </w:pPr>
            <w:r w:rsidRPr="00FB72B2">
              <w:rPr>
                <w:rFonts w:ascii="Calibri" w:hAnsi="Calibri" w:cs="Calibri"/>
                <w:color w:val="FF0000"/>
                <w:sz w:val="18"/>
                <w:szCs w:val="18"/>
                <w:lang w:val="ru-RU" w:eastAsia="ru-RU"/>
              </w:rPr>
              <w:t>Lotul 46.1</w:t>
            </w:r>
          </w:p>
        </w:tc>
        <w:tc>
          <w:tcPr>
            <w:tcW w:w="966" w:type="dxa"/>
            <w:tcBorders>
              <w:top w:val="nil"/>
              <w:left w:val="nil"/>
              <w:bottom w:val="single" w:sz="4" w:space="0" w:color="auto"/>
              <w:right w:val="single" w:sz="4" w:space="0" w:color="auto"/>
            </w:tcBorders>
            <w:vAlign w:val="center"/>
          </w:tcPr>
          <w:p w14:paraId="049C5A70" w14:textId="77777777" w:rsidR="00FB72B2" w:rsidRPr="00FB72B2" w:rsidRDefault="00FB72B2" w:rsidP="00FB72B2">
            <w:pPr>
              <w:jc w:val="center"/>
              <w:rPr>
                <w:color w:val="000000"/>
                <w:lang w:eastAsia="zh-CN"/>
              </w:rPr>
            </w:pPr>
            <w:r w:rsidRPr="00FB72B2">
              <w:rPr>
                <w:color w:val="000000"/>
                <w:sz w:val="20"/>
                <w:szCs w:val="20"/>
                <w:lang w:val="ru-RU" w:eastAsia="ru-RU"/>
              </w:rPr>
              <w:t>1027.4.1</w:t>
            </w:r>
          </w:p>
        </w:tc>
        <w:tc>
          <w:tcPr>
            <w:tcW w:w="4420" w:type="dxa"/>
            <w:tcBorders>
              <w:top w:val="nil"/>
              <w:left w:val="nil"/>
              <w:bottom w:val="single" w:sz="4" w:space="0" w:color="auto"/>
              <w:right w:val="single" w:sz="4" w:space="0" w:color="auto"/>
            </w:tcBorders>
            <w:vAlign w:val="bottom"/>
          </w:tcPr>
          <w:p w14:paraId="7D46235F" w14:textId="77777777" w:rsidR="00FB72B2" w:rsidRPr="00FB72B2" w:rsidRDefault="00FB72B2" w:rsidP="00FB72B2">
            <w:pPr>
              <w:rPr>
                <w:color w:val="000000"/>
                <w:sz w:val="20"/>
                <w:szCs w:val="20"/>
                <w:lang w:eastAsia="zh-CN"/>
              </w:rPr>
            </w:pPr>
            <w:r w:rsidRPr="00FB72B2">
              <w:rPr>
                <w:color w:val="000000"/>
                <w:sz w:val="20"/>
                <w:szCs w:val="20"/>
                <w:lang w:eastAsia="ru-RU"/>
              </w:rPr>
              <w:t xml:space="preserve">Examen ecografic la 11-14 săptămâni </w:t>
            </w:r>
            <w:proofErr w:type="spellStart"/>
            <w:r w:rsidRPr="00FB72B2">
              <w:rPr>
                <w:color w:val="000000"/>
                <w:sz w:val="20"/>
                <w:szCs w:val="20"/>
                <w:lang w:eastAsia="ru-RU"/>
              </w:rPr>
              <w:t>gestaţie</w:t>
            </w:r>
            <w:proofErr w:type="spellEnd"/>
            <w:r w:rsidRPr="00FB72B2">
              <w:rPr>
                <w:color w:val="000000"/>
                <w:sz w:val="20"/>
                <w:szCs w:val="20"/>
                <w:lang w:eastAsia="ru-RU"/>
              </w:rPr>
              <w:t xml:space="preserve">, morfologie fetală </w:t>
            </w:r>
            <w:proofErr w:type="spellStart"/>
            <w:r w:rsidRPr="00FB72B2">
              <w:rPr>
                <w:color w:val="000000"/>
                <w:sz w:val="20"/>
                <w:szCs w:val="20"/>
                <w:lang w:eastAsia="ru-RU"/>
              </w:rPr>
              <w:t>şi</w:t>
            </w:r>
            <w:proofErr w:type="spellEnd"/>
            <w:r w:rsidRPr="00FB72B2">
              <w:rPr>
                <w:color w:val="000000"/>
                <w:sz w:val="20"/>
                <w:szCs w:val="20"/>
                <w:lang w:eastAsia="ru-RU"/>
              </w:rPr>
              <w:t xml:space="preserve"> screening pentru </w:t>
            </w:r>
            <w:proofErr w:type="spellStart"/>
            <w:r w:rsidRPr="00FB72B2">
              <w:rPr>
                <w:color w:val="000000"/>
                <w:sz w:val="20"/>
                <w:szCs w:val="20"/>
                <w:lang w:eastAsia="ru-RU"/>
              </w:rPr>
              <w:t>aberaţii</w:t>
            </w:r>
            <w:proofErr w:type="spellEnd"/>
            <w:r w:rsidRPr="00FB72B2">
              <w:rPr>
                <w:color w:val="000000"/>
                <w:sz w:val="20"/>
                <w:szCs w:val="20"/>
                <w:lang w:eastAsia="ru-RU"/>
              </w:rPr>
              <w:t xml:space="preserve"> cromozomiale, cu evaluarea uterului </w:t>
            </w:r>
            <w:proofErr w:type="spellStart"/>
            <w:r w:rsidRPr="00FB72B2">
              <w:rPr>
                <w:color w:val="000000"/>
                <w:sz w:val="20"/>
                <w:szCs w:val="20"/>
                <w:lang w:eastAsia="ru-RU"/>
              </w:rPr>
              <w:t>şi</w:t>
            </w:r>
            <w:proofErr w:type="spellEnd"/>
            <w:r w:rsidRPr="00FB72B2">
              <w:rPr>
                <w:color w:val="000000"/>
                <w:sz w:val="20"/>
                <w:szCs w:val="20"/>
                <w:lang w:eastAsia="ru-RU"/>
              </w:rPr>
              <w:t xml:space="preserve"> anexelor gestantei (abdominal)</w:t>
            </w:r>
          </w:p>
        </w:tc>
        <w:tc>
          <w:tcPr>
            <w:tcW w:w="1383" w:type="dxa"/>
            <w:tcBorders>
              <w:top w:val="nil"/>
              <w:left w:val="nil"/>
              <w:bottom w:val="single" w:sz="4" w:space="0" w:color="auto"/>
              <w:right w:val="single" w:sz="4" w:space="0" w:color="auto"/>
            </w:tcBorders>
            <w:vAlign w:val="center"/>
          </w:tcPr>
          <w:p w14:paraId="06C7E58E" w14:textId="77777777" w:rsidR="00FB72B2" w:rsidRPr="00FB72B2" w:rsidRDefault="00FB72B2" w:rsidP="00FB72B2">
            <w:pPr>
              <w:jc w:val="center"/>
              <w:rPr>
                <w:color w:val="000000"/>
                <w:sz w:val="16"/>
                <w:szCs w:val="16"/>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3DBE3DBF"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40</w:t>
            </w:r>
          </w:p>
        </w:tc>
        <w:tc>
          <w:tcPr>
            <w:tcW w:w="1276" w:type="dxa"/>
            <w:tcBorders>
              <w:top w:val="nil"/>
              <w:left w:val="single" w:sz="4" w:space="0" w:color="auto"/>
              <w:bottom w:val="single" w:sz="4" w:space="0" w:color="auto"/>
              <w:right w:val="single" w:sz="4" w:space="0" w:color="auto"/>
            </w:tcBorders>
            <w:vAlign w:val="center"/>
          </w:tcPr>
          <w:p w14:paraId="465394F7" w14:textId="77777777" w:rsidR="00FB72B2" w:rsidRPr="00FB72B2" w:rsidRDefault="00FB72B2" w:rsidP="00FB72B2">
            <w:pPr>
              <w:jc w:val="center"/>
              <w:rPr>
                <w:rFonts w:ascii="Calibri" w:hAnsi="Calibri" w:cs="Calibri"/>
                <w:b/>
                <w:bCs/>
                <w:lang w:eastAsia="zh-CN"/>
              </w:rPr>
            </w:pPr>
          </w:p>
        </w:tc>
      </w:tr>
      <w:tr w:rsidR="00FB72B2" w:rsidRPr="00FB72B2" w14:paraId="3BBA4294" w14:textId="77777777" w:rsidTr="001F5304">
        <w:trPr>
          <w:trHeight w:val="70"/>
        </w:trPr>
        <w:tc>
          <w:tcPr>
            <w:tcW w:w="1018" w:type="dxa"/>
            <w:tcBorders>
              <w:top w:val="nil"/>
              <w:left w:val="single" w:sz="4" w:space="0" w:color="auto"/>
              <w:bottom w:val="single" w:sz="4" w:space="0" w:color="auto"/>
              <w:right w:val="single" w:sz="4" w:space="0" w:color="auto"/>
            </w:tcBorders>
            <w:noWrap/>
            <w:vAlign w:val="center"/>
          </w:tcPr>
          <w:p w14:paraId="38DA87C4" w14:textId="77777777" w:rsidR="00FB72B2" w:rsidRPr="00FB72B2" w:rsidRDefault="00FB72B2" w:rsidP="00FB72B2">
            <w:pPr>
              <w:rPr>
                <w:b/>
                <w:bCs/>
                <w:sz w:val="20"/>
                <w:szCs w:val="20"/>
                <w:lang w:eastAsia="zh-CN"/>
              </w:rPr>
            </w:pPr>
            <w:r w:rsidRPr="00FB72B2">
              <w:rPr>
                <w:rFonts w:ascii="Calibri" w:hAnsi="Calibri" w:cs="Calibri"/>
                <w:color w:val="FF0000"/>
                <w:sz w:val="18"/>
                <w:szCs w:val="18"/>
                <w:lang w:val="ru-RU" w:eastAsia="ru-RU"/>
              </w:rPr>
              <w:t>Lotul 46.2</w:t>
            </w:r>
          </w:p>
        </w:tc>
        <w:tc>
          <w:tcPr>
            <w:tcW w:w="966" w:type="dxa"/>
            <w:tcBorders>
              <w:top w:val="nil"/>
              <w:left w:val="nil"/>
              <w:bottom w:val="single" w:sz="4" w:space="0" w:color="auto"/>
              <w:right w:val="single" w:sz="4" w:space="0" w:color="auto"/>
            </w:tcBorders>
            <w:vAlign w:val="center"/>
          </w:tcPr>
          <w:p w14:paraId="329742D8" w14:textId="77777777" w:rsidR="00FB72B2" w:rsidRPr="00FB72B2" w:rsidRDefault="00FB72B2" w:rsidP="00FB72B2">
            <w:pPr>
              <w:jc w:val="center"/>
              <w:rPr>
                <w:color w:val="000000"/>
                <w:sz w:val="22"/>
                <w:szCs w:val="22"/>
                <w:lang w:eastAsia="zh-CN"/>
              </w:rPr>
            </w:pPr>
            <w:r w:rsidRPr="00FB72B2">
              <w:rPr>
                <w:color w:val="000000"/>
                <w:sz w:val="20"/>
                <w:szCs w:val="20"/>
                <w:lang w:val="ru-RU" w:eastAsia="ru-RU"/>
              </w:rPr>
              <w:t>1029.1.1</w:t>
            </w:r>
          </w:p>
        </w:tc>
        <w:tc>
          <w:tcPr>
            <w:tcW w:w="4420" w:type="dxa"/>
            <w:tcBorders>
              <w:top w:val="nil"/>
              <w:left w:val="nil"/>
              <w:bottom w:val="single" w:sz="4" w:space="0" w:color="auto"/>
              <w:right w:val="single" w:sz="4" w:space="0" w:color="auto"/>
            </w:tcBorders>
            <w:vAlign w:val="bottom"/>
          </w:tcPr>
          <w:p w14:paraId="6FEC2DBC" w14:textId="77777777" w:rsidR="00FB72B2" w:rsidRPr="00FB72B2" w:rsidRDefault="00FB72B2" w:rsidP="00FB72B2">
            <w:pPr>
              <w:rPr>
                <w:color w:val="000000"/>
                <w:sz w:val="20"/>
                <w:szCs w:val="20"/>
                <w:lang w:eastAsia="zh-CN"/>
              </w:rPr>
            </w:pPr>
            <w:r w:rsidRPr="00FB72B2">
              <w:rPr>
                <w:color w:val="000000"/>
                <w:sz w:val="20"/>
                <w:szCs w:val="20"/>
                <w:lang w:val="it-IT" w:eastAsia="ru-RU"/>
              </w:rPr>
              <w:t>Examenul ecografic al morfologiei fetale şi anexelor fetale în trimestrul II de sarcină</w:t>
            </w:r>
          </w:p>
        </w:tc>
        <w:tc>
          <w:tcPr>
            <w:tcW w:w="1383" w:type="dxa"/>
            <w:tcBorders>
              <w:top w:val="nil"/>
              <w:left w:val="nil"/>
              <w:bottom w:val="single" w:sz="4" w:space="0" w:color="auto"/>
              <w:right w:val="single" w:sz="4" w:space="0" w:color="auto"/>
            </w:tcBorders>
            <w:vAlign w:val="center"/>
          </w:tcPr>
          <w:p w14:paraId="52A37A42" w14:textId="77777777" w:rsidR="00FB72B2" w:rsidRPr="00FB72B2" w:rsidRDefault="00FB72B2" w:rsidP="00FB72B2">
            <w:pPr>
              <w:jc w:val="center"/>
              <w:rPr>
                <w:color w:val="000000"/>
                <w:sz w:val="16"/>
                <w:szCs w:val="16"/>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649624A5"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22</w:t>
            </w:r>
          </w:p>
        </w:tc>
        <w:tc>
          <w:tcPr>
            <w:tcW w:w="1276" w:type="dxa"/>
            <w:tcBorders>
              <w:top w:val="nil"/>
              <w:left w:val="single" w:sz="4" w:space="0" w:color="auto"/>
              <w:bottom w:val="single" w:sz="4" w:space="0" w:color="auto"/>
              <w:right w:val="single" w:sz="4" w:space="0" w:color="auto"/>
            </w:tcBorders>
            <w:vAlign w:val="center"/>
          </w:tcPr>
          <w:p w14:paraId="6F08B2A4" w14:textId="77777777" w:rsidR="00FB72B2" w:rsidRPr="00FB72B2" w:rsidRDefault="00FB72B2" w:rsidP="00FB72B2">
            <w:pPr>
              <w:jc w:val="center"/>
              <w:rPr>
                <w:rFonts w:ascii="Calibri" w:hAnsi="Calibri" w:cs="Calibri"/>
                <w:b/>
                <w:bCs/>
                <w:lang w:eastAsia="zh-CN"/>
              </w:rPr>
            </w:pPr>
          </w:p>
        </w:tc>
      </w:tr>
      <w:tr w:rsidR="00FB72B2" w:rsidRPr="00FB72B2" w14:paraId="7189A0C8" w14:textId="77777777" w:rsidTr="001F5304">
        <w:trPr>
          <w:trHeight w:val="510"/>
        </w:trPr>
        <w:tc>
          <w:tcPr>
            <w:tcW w:w="1018" w:type="dxa"/>
            <w:tcBorders>
              <w:top w:val="nil"/>
              <w:left w:val="single" w:sz="4" w:space="0" w:color="auto"/>
              <w:bottom w:val="single" w:sz="4" w:space="0" w:color="auto"/>
              <w:right w:val="single" w:sz="4" w:space="0" w:color="auto"/>
            </w:tcBorders>
            <w:noWrap/>
            <w:vAlign w:val="center"/>
          </w:tcPr>
          <w:p w14:paraId="7398EB20" w14:textId="77777777" w:rsidR="00FB72B2" w:rsidRPr="00FB72B2" w:rsidRDefault="00FB72B2" w:rsidP="00FB72B2">
            <w:pPr>
              <w:rPr>
                <w:b/>
                <w:bCs/>
                <w:sz w:val="20"/>
                <w:szCs w:val="20"/>
                <w:lang w:eastAsia="zh-CN"/>
              </w:rPr>
            </w:pPr>
            <w:r w:rsidRPr="00FB72B2">
              <w:rPr>
                <w:rFonts w:ascii="Calibri" w:hAnsi="Calibri" w:cs="Calibri"/>
                <w:color w:val="FF0000"/>
                <w:sz w:val="18"/>
                <w:szCs w:val="18"/>
                <w:lang w:val="ru-RU" w:eastAsia="ru-RU"/>
              </w:rPr>
              <w:t>Lotul 46.3</w:t>
            </w:r>
          </w:p>
        </w:tc>
        <w:tc>
          <w:tcPr>
            <w:tcW w:w="966" w:type="dxa"/>
            <w:tcBorders>
              <w:top w:val="nil"/>
              <w:left w:val="nil"/>
              <w:bottom w:val="single" w:sz="4" w:space="0" w:color="auto"/>
              <w:right w:val="single" w:sz="4" w:space="0" w:color="auto"/>
            </w:tcBorders>
            <w:vAlign w:val="center"/>
          </w:tcPr>
          <w:p w14:paraId="4C810FC7" w14:textId="77777777" w:rsidR="00FB72B2" w:rsidRPr="00FB72B2" w:rsidRDefault="00FB72B2" w:rsidP="00FB72B2">
            <w:pPr>
              <w:jc w:val="center"/>
              <w:rPr>
                <w:color w:val="000000"/>
                <w:sz w:val="18"/>
                <w:szCs w:val="18"/>
                <w:lang w:eastAsia="zh-CN"/>
              </w:rPr>
            </w:pPr>
            <w:r w:rsidRPr="00FB72B2">
              <w:rPr>
                <w:color w:val="000000"/>
                <w:sz w:val="20"/>
                <w:szCs w:val="20"/>
                <w:lang w:val="ru-RU" w:eastAsia="ru-RU"/>
              </w:rPr>
              <w:t>1029.1.2</w:t>
            </w:r>
          </w:p>
        </w:tc>
        <w:tc>
          <w:tcPr>
            <w:tcW w:w="4420" w:type="dxa"/>
            <w:tcBorders>
              <w:top w:val="nil"/>
              <w:left w:val="nil"/>
              <w:bottom w:val="single" w:sz="4" w:space="0" w:color="auto"/>
              <w:right w:val="single" w:sz="4" w:space="0" w:color="auto"/>
            </w:tcBorders>
            <w:vAlign w:val="bottom"/>
          </w:tcPr>
          <w:p w14:paraId="0E472787" w14:textId="77777777" w:rsidR="00FB72B2" w:rsidRPr="00FB72B2" w:rsidRDefault="00FB72B2" w:rsidP="00FB72B2">
            <w:pPr>
              <w:rPr>
                <w:color w:val="000000"/>
                <w:sz w:val="20"/>
                <w:szCs w:val="20"/>
                <w:lang w:eastAsia="zh-CN"/>
              </w:rPr>
            </w:pPr>
            <w:r w:rsidRPr="00FB72B2">
              <w:rPr>
                <w:color w:val="000000"/>
                <w:sz w:val="20"/>
                <w:szCs w:val="20"/>
                <w:lang w:val="it-IT" w:eastAsia="ru-RU"/>
              </w:rPr>
              <w:t>Examenul ecografic al morfologiei fetale şi anexelor fetale în trimestrul II de sarcină, sarcină multiplă</w:t>
            </w:r>
          </w:p>
        </w:tc>
        <w:tc>
          <w:tcPr>
            <w:tcW w:w="1383" w:type="dxa"/>
            <w:tcBorders>
              <w:top w:val="nil"/>
              <w:left w:val="nil"/>
              <w:bottom w:val="single" w:sz="4" w:space="0" w:color="auto"/>
              <w:right w:val="single" w:sz="4" w:space="0" w:color="auto"/>
            </w:tcBorders>
            <w:vAlign w:val="center"/>
          </w:tcPr>
          <w:p w14:paraId="5AC41E8A" w14:textId="77777777" w:rsidR="00FB72B2" w:rsidRPr="00FB72B2" w:rsidRDefault="00FB72B2" w:rsidP="00FB72B2">
            <w:pPr>
              <w:jc w:val="center"/>
              <w:rPr>
                <w:color w:val="000000"/>
                <w:sz w:val="16"/>
                <w:szCs w:val="16"/>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30D46C53"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4</w:t>
            </w:r>
          </w:p>
        </w:tc>
        <w:tc>
          <w:tcPr>
            <w:tcW w:w="1276" w:type="dxa"/>
            <w:tcBorders>
              <w:top w:val="nil"/>
              <w:left w:val="single" w:sz="4" w:space="0" w:color="auto"/>
              <w:bottom w:val="single" w:sz="4" w:space="0" w:color="auto"/>
              <w:right w:val="single" w:sz="4" w:space="0" w:color="auto"/>
            </w:tcBorders>
            <w:vAlign w:val="center"/>
          </w:tcPr>
          <w:p w14:paraId="604C7DF9" w14:textId="77777777" w:rsidR="00FB72B2" w:rsidRPr="00FB72B2" w:rsidRDefault="00FB72B2" w:rsidP="00FB72B2">
            <w:pPr>
              <w:jc w:val="center"/>
              <w:rPr>
                <w:rFonts w:ascii="Calibri" w:hAnsi="Calibri" w:cs="Calibri"/>
                <w:b/>
                <w:bCs/>
                <w:lang w:eastAsia="zh-CN"/>
              </w:rPr>
            </w:pPr>
          </w:p>
        </w:tc>
      </w:tr>
      <w:tr w:rsidR="00FB72B2" w:rsidRPr="00FB72B2" w14:paraId="4F187304" w14:textId="77777777" w:rsidTr="001F5304">
        <w:trPr>
          <w:trHeight w:val="510"/>
        </w:trPr>
        <w:tc>
          <w:tcPr>
            <w:tcW w:w="1018" w:type="dxa"/>
            <w:tcBorders>
              <w:top w:val="nil"/>
              <w:left w:val="single" w:sz="4" w:space="0" w:color="auto"/>
              <w:bottom w:val="single" w:sz="4" w:space="0" w:color="auto"/>
              <w:right w:val="single" w:sz="4" w:space="0" w:color="auto"/>
            </w:tcBorders>
            <w:noWrap/>
            <w:vAlign w:val="center"/>
          </w:tcPr>
          <w:p w14:paraId="47EA0501" w14:textId="77777777" w:rsidR="00FB72B2" w:rsidRPr="00FB72B2" w:rsidRDefault="00FB72B2" w:rsidP="00FB72B2">
            <w:pPr>
              <w:rPr>
                <w:b/>
                <w:bCs/>
                <w:sz w:val="20"/>
                <w:szCs w:val="20"/>
                <w:lang w:eastAsia="zh-CN"/>
              </w:rPr>
            </w:pPr>
            <w:r w:rsidRPr="00FB72B2">
              <w:rPr>
                <w:rFonts w:ascii="Calibri" w:hAnsi="Calibri" w:cs="Calibri"/>
                <w:color w:val="FF0000"/>
                <w:sz w:val="18"/>
                <w:szCs w:val="18"/>
                <w:lang w:val="ru-RU" w:eastAsia="ru-RU"/>
              </w:rPr>
              <w:t>Lotul 46.4</w:t>
            </w:r>
          </w:p>
        </w:tc>
        <w:tc>
          <w:tcPr>
            <w:tcW w:w="966" w:type="dxa"/>
            <w:tcBorders>
              <w:top w:val="nil"/>
              <w:left w:val="nil"/>
              <w:bottom w:val="single" w:sz="4" w:space="0" w:color="auto"/>
              <w:right w:val="single" w:sz="4" w:space="0" w:color="auto"/>
            </w:tcBorders>
            <w:noWrap/>
            <w:vAlign w:val="center"/>
          </w:tcPr>
          <w:p w14:paraId="77CEC403"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1029.2.</w:t>
            </w:r>
          </w:p>
        </w:tc>
        <w:tc>
          <w:tcPr>
            <w:tcW w:w="4420" w:type="dxa"/>
            <w:tcBorders>
              <w:top w:val="nil"/>
              <w:left w:val="nil"/>
              <w:bottom w:val="single" w:sz="4" w:space="0" w:color="auto"/>
              <w:right w:val="single" w:sz="4" w:space="0" w:color="auto"/>
            </w:tcBorders>
            <w:vAlign w:val="center"/>
          </w:tcPr>
          <w:p w14:paraId="5242A053" w14:textId="77777777" w:rsidR="00FB72B2" w:rsidRPr="00FB72B2" w:rsidRDefault="00FB72B2" w:rsidP="00FB72B2">
            <w:pPr>
              <w:jc w:val="both"/>
              <w:rPr>
                <w:color w:val="000000"/>
                <w:sz w:val="20"/>
                <w:szCs w:val="20"/>
                <w:lang w:eastAsia="zh-CN"/>
              </w:rPr>
            </w:pPr>
            <w:r w:rsidRPr="00FB72B2">
              <w:rPr>
                <w:color w:val="000000"/>
                <w:sz w:val="20"/>
                <w:szCs w:val="20"/>
                <w:lang w:val="it-IT" w:eastAsia="ru-RU"/>
              </w:rPr>
              <w:t>Examen ecografic în trimestrul III de sarcină</w:t>
            </w:r>
          </w:p>
        </w:tc>
        <w:tc>
          <w:tcPr>
            <w:tcW w:w="1383" w:type="dxa"/>
            <w:tcBorders>
              <w:top w:val="nil"/>
              <w:left w:val="nil"/>
              <w:bottom w:val="single" w:sz="4" w:space="0" w:color="auto"/>
              <w:right w:val="single" w:sz="4" w:space="0" w:color="auto"/>
            </w:tcBorders>
            <w:vAlign w:val="center"/>
          </w:tcPr>
          <w:p w14:paraId="610D6618" w14:textId="77777777" w:rsidR="00FB72B2" w:rsidRPr="00FB72B2" w:rsidRDefault="00FB72B2" w:rsidP="00FB72B2">
            <w:pPr>
              <w:jc w:val="center"/>
              <w:rPr>
                <w:color w:val="000000"/>
                <w:sz w:val="16"/>
                <w:szCs w:val="16"/>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5A128DAB" w14:textId="77777777" w:rsidR="00FB72B2" w:rsidRPr="00FB72B2" w:rsidRDefault="00FB72B2" w:rsidP="00FB72B2">
            <w:pPr>
              <w:jc w:val="center"/>
              <w:rPr>
                <w:rFonts w:ascii="Calibri" w:hAnsi="Calibri" w:cs="Calibri"/>
                <w:b/>
                <w:bCs/>
                <w:color w:val="FF0000"/>
                <w:lang w:eastAsia="zh-CN"/>
              </w:rPr>
            </w:pPr>
            <w:r w:rsidRPr="00FB72B2">
              <w:rPr>
                <w:rFonts w:ascii="Calibri" w:hAnsi="Calibri" w:cs="Calibri"/>
                <w:b/>
                <w:bCs/>
                <w:sz w:val="20"/>
                <w:szCs w:val="20"/>
                <w:lang w:val="ru-RU" w:eastAsia="ru-RU"/>
              </w:rPr>
              <w:t>40</w:t>
            </w:r>
          </w:p>
        </w:tc>
        <w:tc>
          <w:tcPr>
            <w:tcW w:w="1276" w:type="dxa"/>
            <w:tcBorders>
              <w:top w:val="nil"/>
              <w:left w:val="single" w:sz="4" w:space="0" w:color="auto"/>
              <w:bottom w:val="single" w:sz="4" w:space="0" w:color="auto"/>
              <w:right w:val="single" w:sz="4" w:space="0" w:color="auto"/>
            </w:tcBorders>
            <w:vAlign w:val="center"/>
          </w:tcPr>
          <w:p w14:paraId="14D1C8FE" w14:textId="77777777" w:rsidR="00FB72B2" w:rsidRPr="00FB72B2" w:rsidRDefault="00FB72B2" w:rsidP="00FB72B2">
            <w:pPr>
              <w:jc w:val="center"/>
              <w:rPr>
                <w:rFonts w:ascii="Calibri" w:hAnsi="Calibri" w:cs="Calibri"/>
                <w:b/>
                <w:bCs/>
                <w:lang w:eastAsia="zh-CN"/>
              </w:rPr>
            </w:pPr>
          </w:p>
        </w:tc>
      </w:tr>
      <w:tr w:rsidR="00FB72B2" w:rsidRPr="00FB72B2" w14:paraId="7E63786E" w14:textId="77777777" w:rsidTr="001F5304">
        <w:trPr>
          <w:trHeight w:val="510"/>
        </w:trPr>
        <w:tc>
          <w:tcPr>
            <w:tcW w:w="1018" w:type="dxa"/>
            <w:tcBorders>
              <w:top w:val="nil"/>
              <w:left w:val="single" w:sz="4" w:space="0" w:color="auto"/>
              <w:bottom w:val="single" w:sz="4" w:space="0" w:color="auto"/>
              <w:right w:val="single" w:sz="4" w:space="0" w:color="auto"/>
            </w:tcBorders>
            <w:noWrap/>
            <w:vAlign w:val="center"/>
          </w:tcPr>
          <w:p w14:paraId="780149E0" w14:textId="77777777" w:rsidR="00FB72B2" w:rsidRPr="00FB72B2" w:rsidRDefault="00FB72B2" w:rsidP="00FB72B2">
            <w:pPr>
              <w:rPr>
                <w:b/>
                <w:bCs/>
                <w:sz w:val="20"/>
                <w:szCs w:val="20"/>
                <w:lang w:eastAsia="zh-CN"/>
              </w:rPr>
            </w:pPr>
            <w:r w:rsidRPr="00FB72B2">
              <w:rPr>
                <w:rFonts w:ascii="Calibri" w:hAnsi="Calibri" w:cs="Calibri"/>
                <w:color w:val="FF0000"/>
                <w:sz w:val="18"/>
                <w:szCs w:val="18"/>
                <w:lang w:val="ru-RU" w:eastAsia="ru-RU"/>
              </w:rPr>
              <w:t>Lotul 46.5</w:t>
            </w:r>
          </w:p>
        </w:tc>
        <w:tc>
          <w:tcPr>
            <w:tcW w:w="966" w:type="dxa"/>
            <w:tcBorders>
              <w:top w:val="nil"/>
              <w:left w:val="nil"/>
              <w:bottom w:val="single" w:sz="4" w:space="0" w:color="auto"/>
              <w:right w:val="single" w:sz="4" w:space="0" w:color="auto"/>
            </w:tcBorders>
            <w:vAlign w:val="center"/>
          </w:tcPr>
          <w:p w14:paraId="647C0604"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1029.3.</w:t>
            </w:r>
          </w:p>
        </w:tc>
        <w:tc>
          <w:tcPr>
            <w:tcW w:w="4420" w:type="dxa"/>
            <w:tcBorders>
              <w:top w:val="nil"/>
              <w:left w:val="nil"/>
              <w:bottom w:val="single" w:sz="4" w:space="0" w:color="auto"/>
              <w:right w:val="single" w:sz="4" w:space="0" w:color="auto"/>
            </w:tcBorders>
            <w:vAlign w:val="center"/>
          </w:tcPr>
          <w:p w14:paraId="04FFBA2C" w14:textId="77777777" w:rsidR="00FB72B2" w:rsidRPr="00FB72B2" w:rsidRDefault="00FB72B2" w:rsidP="00FB72B2">
            <w:pPr>
              <w:rPr>
                <w:color w:val="000000"/>
                <w:sz w:val="20"/>
                <w:szCs w:val="20"/>
                <w:lang w:eastAsia="zh-CN"/>
              </w:rPr>
            </w:pPr>
            <w:r w:rsidRPr="00FB72B2">
              <w:rPr>
                <w:color w:val="000000"/>
                <w:sz w:val="20"/>
                <w:szCs w:val="20"/>
                <w:lang w:val="it-IT" w:eastAsia="ru-RU"/>
              </w:rPr>
              <w:t>Examen ecografic în trimestrul III de sarcină, sarcină multiplă</w:t>
            </w:r>
          </w:p>
        </w:tc>
        <w:tc>
          <w:tcPr>
            <w:tcW w:w="1383" w:type="dxa"/>
            <w:tcBorders>
              <w:top w:val="nil"/>
              <w:left w:val="nil"/>
              <w:bottom w:val="single" w:sz="4" w:space="0" w:color="auto"/>
              <w:right w:val="single" w:sz="4" w:space="0" w:color="auto"/>
            </w:tcBorders>
            <w:vAlign w:val="center"/>
          </w:tcPr>
          <w:p w14:paraId="6195E0FB"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4DE4E376" w14:textId="77777777" w:rsidR="00FB72B2" w:rsidRPr="00FB72B2" w:rsidRDefault="00FB72B2" w:rsidP="00FB72B2">
            <w:pPr>
              <w:jc w:val="center"/>
              <w:rPr>
                <w:rFonts w:ascii="Calibri" w:hAnsi="Calibri" w:cs="Calibri"/>
                <w:b/>
                <w:bCs/>
                <w:color w:val="FF0000"/>
                <w:lang w:eastAsia="zh-CN"/>
              </w:rPr>
            </w:pPr>
            <w:r w:rsidRPr="00FB72B2">
              <w:rPr>
                <w:rFonts w:ascii="Calibri" w:hAnsi="Calibri" w:cs="Calibri"/>
                <w:b/>
                <w:bCs/>
                <w:sz w:val="20"/>
                <w:szCs w:val="20"/>
                <w:lang w:val="ru-RU" w:eastAsia="ru-RU"/>
              </w:rPr>
              <w:t>2</w:t>
            </w:r>
          </w:p>
        </w:tc>
        <w:tc>
          <w:tcPr>
            <w:tcW w:w="1276" w:type="dxa"/>
            <w:tcBorders>
              <w:top w:val="nil"/>
              <w:left w:val="single" w:sz="4" w:space="0" w:color="auto"/>
              <w:bottom w:val="single" w:sz="4" w:space="0" w:color="auto"/>
              <w:right w:val="single" w:sz="4" w:space="0" w:color="auto"/>
            </w:tcBorders>
            <w:vAlign w:val="center"/>
          </w:tcPr>
          <w:p w14:paraId="60F6FD62" w14:textId="77777777" w:rsidR="00FB72B2" w:rsidRPr="00FB72B2" w:rsidRDefault="00FB72B2" w:rsidP="00FB72B2">
            <w:pPr>
              <w:jc w:val="center"/>
              <w:rPr>
                <w:rFonts w:ascii="Calibri" w:hAnsi="Calibri" w:cs="Calibri"/>
                <w:b/>
                <w:bCs/>
                <w:lang w:eastAsia="zh-CN"/>
              </w:rPr>
            </w:pPr>
          </w:p>
        </w:tc>
      </w:tr>
      <w:tr w:rsidR="00FB72B2" w:rsidRPr="00FB72B2" w14:paraId="3F9BFF56" w14:textId="77777777" w:rsidTr="001F5304">
        <w:trPr>
          <w:trHeight w:val="315"/>
        </w:trPr>
        <w:tc>
          <w:tcPr>
            <w:tcW w:w="1018" w:type="dxa"/>
            <w:tcBorders>
              <w:top w:val="nil"/>
              <w:left w:val="single" w:sz="4" w:space="0" w:color="auto"/>
              <w:bottom w:val="single" w:sz="4" w:space="0" w:color="auto"/>
              <w:right w:val="single" w:sz="4" w:space="0" w:color="auto"/>
            </w:tcBorders>
            <w:noWrap/>
            <w:vAlign w:val="center"/>
          </w:tcPr>
          <w:p w14:paraId="49102060" w14:textId="77777777" w:rsidR="00FB72B2" w:rsidRPr="00FB72B2" w:rsidRDefault="00FB72B2" w:rsidP="00FB72B2">
            <w:pPr>
              <w:rPr>
                <w:b/>
                <w:bCs/>
                <w:sz w:val="20"/>
                <w:szCs w:val="20"/>
                <w:lang w:eastAsia="zh-CN"/>
              </w:rPr>
            </w:pPr>
            <w:r w:rsidRPr="00FB72B2">
              <w:rPr>
                <w:rFonts w:ascii="Calibri" w:hAnsi="Calibri" w:cs="Calibri"/>
                <w:color w:val="FF0000"/>
                <w:sz w:val="18"/>
                <w:szCs w:val="18"/>
                <w:lang w:val="ru-RU" w:eastAsia="ru-RU"/>
              </w:rPr>
              <w:t>Lotul 46.6</w:t>
            </w:r>
          </w:p>
        </w:tc>
        <w:tc>
          <w:tcPr>
            <w:tcW w:w="966" w:type="dxa"/>
            <w:tcBorders>
              <w:top w:val="nil"/>
              <w:left w:val="nil"/>
              <w:bottom w:val="single" w:sz="4" w:space="0" w:color="auto"/>
              <w:right w:val="single" w:sz="4" w:space="0" w:color="auto"/>
            </w:tcBorders>
            <w:noWrap/>
            <w:vAlign w:val="bottom"/>
          </w:tcPr>
          <w:p w14:paraId="0AB6EC01"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1050.67</w:t>
            </w:r>
          </w:p>
        </w:tc>
        <w:tc>
          <w:tcPr>
            <w:tcW w:w="4420" w:type="dxa"/>
            <w:tcBorders>
              <w:top w:val="nil"/>
              <w:left w:val="nil"/>
              <w:bottom w:val="single" w:sz="4" w:space="0" w:color="auto"/>
              <w:right w:val="single" w:sz="4" w:space="0" w:color="auto"/>
            </w:tcBorders>
            <w:vAlign w:val="bottom"/>
          </w:tcPr>
          <w:p w14:paraId="26888FC6" w14:textId="77777777" w:rsidR="00FB72B2" w:rsidRPr="00FB72B2" w:rsidRDefault="00FB72B2" w:rsidP="00FB72B2">
            <w:pPr>
              <w:rPr>
                <w:color w:val="000000"/>
                <w:sz w:val="20"/>
                <w:szCs w:val="20"/>
                <w:lang w:eastAsia="zh-CN"/>
              </w:rPr>
            </w:pPr>
            <w:r w:rsidRPr="00FB72B2">
              <w:rPr>
                <w:color w:val="000000"/>
                <w:sz w:val="20"/>
                <w:szCs w:val="20"/>
                <w:lang w:val="it-IT" w:eastAsia="ru-RU"/>
              </w:rPr>
              <w:t>Ecografia sarcinii în trimestrul I (până la 11 săptămâni), transvaginală</w:t>
            </w:r>
          </w:p>
        </w:tc>
        <w:tc>
          <w:tcPr>
            <w:tcW w:w="1383" w:type="dxa"/>
            <w:tcBorders>
              <w:top w:val="nil"/>
              <w:left w:val="nil"/>
              <w:bottom w:val="single" w:sz="4" w:space="0" w:color="auto"/>
              <w:right w:val="single" w:sz="4" w:space="0" w:color="auto"/>
            </w:tcBorders>
            <w:vAlign w:val="center"/>
          </w:tcPr>
          <w:p w14:paraId="60005540"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07D36C8B" w14:textId="77777777" w:rsidR="00FB72B2" w:rsidRPr="00FB72B2" w:rsidRDefault="00FB72B2" w:rsidP="00FB72B2">
            <w:pPr>
              <w:jc w:val="center"/>
              <w:rPr>
                <w:rFonts w:ascii="Calibri" w:hAnsi="Calibri" w:cs="Calibri"/>
                <w:b/>
                <w:bCs/>
                <w:color w:val="FF0000"/>
                <w:lang w:eastAsia="zh-CN"/>
              </w:rPr>
            </w:pPr>
            <w:r w:rsidRPr="00FB72B2">
              <w:rPr>
                <w:rFonts w:ascii="Calibri" w:hAnsi="Calibri" w:cs="Calibri"/>
                <w:b/>
                <w:bCs/>
                <w:sz w:val="20"/>
                <w:szCs w:val="20"/>
                <w:lang w:val="ru-RU" w:eastAsia="ru-RU"/>
              </w:rPr>
              <w:t>10</w:t>
            </w:r>
          </w:p>
        </w:tc>
        <w:tc>
          <w:tcPr>
            <w:tcW w:w="1276" w:type="dxa"/>
            <w:tcBorders>
              <w:top w:val="nil"/>
              <w:left w:val="single" w:sz="4" w:space="0" w:color="auto"/>
              <w:bottom w:val="single" w:sz="4" w:space="0" w:color="auto"/>
              <w:right w:val="single" w:sz="4" w:space="0" w:color="auto"/>
            </w:tcBorders>
            <w:vAlign w:val="center"/>
          </w:tcPr>
          <w:p w14:paraId="54F7C060" w14:textId="77777777" w:rsidR="00FB72B2" w:rsidRPr="00FB72B2" w:rsidRDefault="00FB72B2" w:rsidP="00FB72B2">
            <w:pPr>
              <w:jc w:val="center"/>
              <w:rPr>
                <w:rFonts w:ascii="Calibri" w:hAnsi="Calibri" w:cs="Calibri"/>
                <w:b/>
                <w:bCs/>
                <w:lang w:eastAsia="zh-CN"/>
              </w:rPr>
            </w:pPr>
          </w:p>
        </w:tc>
      </w:tr>
      <w:tr w:rsidR="00FB72B2" w:rsidRPr="00FB72B2" w14:paraId="225D05BA" w14:textId="77777777" w:rsidTr="001F5304">
        <w:trPr>
          <w:trHeight w:val="510"/>
        </w:trPr>
        <w:tc>
          <w:tcPr>
            <w:tcW w:w="1018" w:type="dxa"/>
            <w:tcBorders>
              <w:top w:val="nil"/>
              <w:left w:val="single" w:sz="4" w:space="0" w:color="auto"/>
              <w:bottom w:val="single" w:sz="4" w:space="0" w:color="auto"/>
              <w:right w:val="single" w:sz="4" w:space="0" w:color="auto"/>
            </w:tcBorders>
            <w:noWrap/>
            <w:vAlign w:val="center"/>
          </w:tcPr>
          <w:p w14:paraId="5E9F65A0" w14:textId="77777777" w:rsidR="00FB72B2" w:rsidRPr="00FB72B2" w:rsidRDefault="00FB72B2" w:rsidP="00FB72B2">
            <w:pPr>
              <w:rPr>
                <w:b/>
                <w:bCs/>
                <w:sz w:val="20"/>
                <w:szCs w:val="20"/>
                <w:lang w:eastAsia="zh-CN"/>
              </w:rPr>
            </w:pPr>
            <w:r w:rsidRPr="00FB72B2">
              <w:rPr>
                <w:rFonts w:ascii="Calibri" w:hAnsi="Calibri" w:cs="Calibri"/>
                <w:color w:val="FF0000"/>
                <w:sz w:val="18"/>
                <w:szCs w:val="18"/>
                <w:lang w:val="ru-RU" w:eastAsia="ru-RU"/>
              </w:rPr>
              <w:t>Lotul 46.7</w:t>
            </w:r>
          </w:p>
        </w:tc>
        <w:tc>
          <w:tcPr>
            <w:tcW w:w="966" w:type="dxa"/>
            <w:tcBorders>
              <w:top w:val="nil"/>
              <w:left w:val="nil"/>
              <w:bottom w:val="single" w:sz="4" w:space="0" w:color="auto"/>
              <w:right w:val="single" w:sz="4" w:space="0" w:color="auto"/>
            </w:tcBorders>
            <w:noWrap/>
            <w:vAlign w:val="center"/>
          </w:tcPr>
          <w:p w14:paraId="240A8DBC"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1050.37</w:t>
            </w:r>
          </w:p>
        </w:tc>
        <w:tc>
          <w:tcPr>
            <w:tcW w:w="4420" w:type="dxa"/>
            <w:tcBorders>
              <w:top w:val="nil"/>
              <w:left w:val="nil"/>
              <w:bottom w:val="single" w:sz="4" w:space="0" w:color="auto"/>
              <w:right w:val="single" w:sz="4" w:space="0" w:color="auto"/>
            </w:tcBorders>
            <w:vAlign w:val="bottom"/>
          </w:tcPr>
          <w:p w14:paraId="43EC1A45" w14:textId="77777777" w:rsidR="00FB72B2" w:rsidRPr="00FB72B2" w:rsidRDefault="00FB72B2" w:rsidP="00FB72B2">
            <w:pPr>
              <w:rPr>
                <w:color w:val="000000"/>
                <w:sz w:val="20"/>
                <w:szCs w:val="20"/>
                <w:lang w:eastAsia="zh-CN"/>
              </w:rPr>
            </w:pPr>
            <w:r w:rsidRPr="00FB72B2">
              <w:rPr>
                <w:rFonts w:ascii="Calibri" w:hAnsi="Calibri" w:cs="Calibri"/>
                <w:color w:val="000000"/>
                <w:sz w:val="22"/>
                <w:szCs w:val="22"/>
                <w:lang w:val="ru-RU" w:eastAsia="ru-RU"/>
              </w:rPr>
              <w:t>Examen ecografic al prostatei (transrectal) (2D)</w:t>
            </w:r>
          </w:p>
        </w:tc>
        <w:tc>
          <w:tcPr>
            <w:tcW w:w="1383" w:type="dxa"/>
            <w:tcBorders>
              <w:top w:val="nil"/>
              <w:left w:val="nil"/>
              <w:bottom w:val="single" w:sz="4" w:space="0" w:color="auto"/>
              <w:right w:val="single" w:sz="4" w:space="0" w:color="auto"/>
            </w:tcBorders>
            <w:vAlign w:val="center"/>
          </w:tcPr>
          <w:p w14:paraId="53B8B304"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6FB87425" w14:textId="77777777" w:rsidR="00FB72B2" w:rsidRPr="00FB72B2" w:rsidRDefault="00FB72B2" w:rsidP="00FB72B2">
            <w:pPr>
              <w:jc w:val="center"/>
              <w:rPr>
                <w:rFonts w:ascii="Calibri" w:hAnsi="Calibri" w:cs="Calibri"/>
                <w:b/>
                <w:bCs/>
                <w:color w:val="FF0000"/>
                <w:lang w:eastAsia="zh-CN"/>
              </w:rPr>
            </w:pPr>
            <w:r w:rsidRPr="00FB72B2">
              <w:rPr>
                <w:rFonts w:ascii="Calibri" w:hAnsi="Calibri" w:cs="Calibri"/>
                <w:b/>
                <w:bCs/>
                <w:sz w:val="20"/>
                <w:szCs w:val="20"/>
                <w:lang w:val="ru-RU" w:eastAsia="ru-RU"/>
              </w:rPr>
              <w:t>20</w:t>
            </w:r>
          </w:p>
        </w:tc>
        <w:tc>
          <w:tcPr>
            <w:tcW w:w="1276" w:type="dxa"/>
            <w:tcBorders>
              <w:top w:val="nil"/>
              <w:left w:val="single" w:sz="4" w:space="0" w:color="auto"/>
              <w:bottom w:val="single" w:sz="4" w:space="0" w:color="auto"/>
              <w:right w:val="single" w:sz="4" w:space="0" w:color="auto"/>
            </w:tcBorders>
            <w:vAlign w:val="center"/>
          </w:tcPr>
          <w:p w14:paraId="124CAB87" w14:textId="77777777" w:rsidR="00FB72B2" w:rsidRPr="00FB72B2" w:rsidRDefault="00FB72B2" w:rsidP="00FB72B2">
            <w:pPr>
              <w:jc w:val="center"/>
              <w:rPr>
                <w:rFonts w:ascii="Calibri" w:hAnsi="Calibri" w:cs="Calibri"/>
                <w:b/>
                <w:bCs/>
                <w:lang w:eastAsia="zh-CN"/>
              </w:rPr>
            </w:pPr>
          </w:p>
        </w:tc>
      </w:tr>
      <w:tr w:rsidR="00FB72B2" w:rsidRPr="00FB72B2" w14:paraId="73E0144F" w14:textId="77777777" w:rsidTr="001F5304">
        <w:trPr>
          <w:trHeight w:val="368"/>
        </w:trPr>
        <w:tc>
          <w:tcPr>
            <w:tcW w:w="1018" w:type="dxa"/>
            <w:tcBorders>
              <w:top w:val="nil"/>
              <w:left w:val="single" w:sz="4" w:space="0" w:color="auto"/>
              <w:bottom w:val="single" w:sz="4" w:space="0" w:color="auto"/>
              <w:right w:val="single" w:sz="4" w:space="0" w:color="auto"/>
            </w:tcBorders>
            <w:noWrap/>
            <w:vAlign w:val="center"/>
          </w:tcPr>
          <w:p w14:paraId="65B18670" w14:textId="77777777" w:rsidR="00FB72B2" w:rsidRPr="00FB72B2" w:rsidRDefault="00FB72B2" w:rsidP="00FB72B2">
            <w:pPr>
              <w:rPr>
                <w:b/>
                <w:bCs/>
                <w:sz w:val="20"/>
                <w:szCs w:val="20"/>
                <w:lang w:eastAsia="zh-CN"/>
              </w:rPr>
            </w:pPr>
            <w:r w:rsidRPr="00FB72B2">
              <w:rPr>
                <w:rFonts w:ascii="Calibri" w:hAnsi="Calibri" w:cs="Calibri"/>
                <w:color w:val="FF0000"/>
                <w:sz w:val="18"/>
                <w:szCs w:val="18"/>
                <w:lang w:val="ru-RU" w:eastAsia="ru-RU"/>
              </w:rPr>
              <w:t> </w:t>
            </w:r>
          </w:p>
        </w:tc>
        <w:tc>
          <w:tcPr>
            <w:tcW w:w="966" w:type="dxa"/>
            <w:tcBorders>
              <w:top w:val="nil"/>
              <w:left w:val="nil"/>
              <w:bottom w:val="single" w:sz="4" w:space="0" w:color="auto"/>
              <w:right w:val="single" w:sz="4" w:space="0" w:color="auto"/>
            </w:tcBorders>
            <w:noWrap/>
            <w:vAlign w:val="center"/>
          </w:tcPr>
          <w:p w14:paraId="667F56AB"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 </w:t>
            </w:r>
          </w:p>
        </w:tc>
        <w:tc>
          <w:tcPr>
            <w:tcW w:w="4420" w:type="dxa"/>
            <w:tcBorders>
              <w:top w:val="nil"/>
              <w:left w:val="nil"/>
              <w:bottom w:val="single" w:sz="4" w:space="0" w:color="auto"/>
              <w:right w:val="single" w:sz="4" w:space="0" w:color="auto"/>
            </w:tcBorders>
            <w:vAlign w:val="bottom"/>
          </w:tcPr>
          <w:p w14:paraId="3E2CD21C" w14:textId="77777777" w:rsidR="00FB72B2" w:rsidRPr="00FB72B2" w:rsidRDefault="00FB72B2" w:rsidP="00FB72B2">
            <w:pPr>
              <w:rPr>
                <w:color w:val="000000"/>
                <w:sz w:val="20"/>
                <w:szCs w:val="20"/>
                <w:lang w:eastAsia="zh-CN"/>
              </w:rPr>
            </w:pPr>
            <w:r w:rsidRPr="00FB72B2">
              <w:rPr>
                <w:rFonts w:ascii="Calibri" w:hAnsi="Calibri" w:cs="Calibri"/>
                <w:b/>
                <w:bCs/>
                <w:color w:val="000000"/>
                <w:sz w:val="22"/>
                <w:szCs w:val="22"/>
                <w:lang w:val="ru-RU" w:eastAsia="ru-RU"/>
              </w:rPr>
              <w:t>TOTAL Lotul 46</w:t>
            </w:r>
          </w:p>
        </w:tc>
        <w:tc>
          <w:tcPr>
            <w:tcW w:w="1383" w:type="dxa"/>
            <w:tcBorders>
              <w:top w:val="nil"/>
              <w:left w:val="nil"/>
              <w:bottom w:val="single" w:sz="4" w:space="0" w:color="auto"/>
              <w:right w:val="single" w:sz="4" w:space="0" w:color="auto"/>
            </w:tcBorders>
            <w:vAlign w:val="center"/>
          </w:tcPr>
          <w:p w14:paraId="58855CE7"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 </w:t>
            </w:r>
          </w:p>
        </w:tc>
        <w:tc>
          <w:tcPr>
            <w:tcW w:w="1243" w:type="dxa"/>
            <w:tcBorders>
              <w:top w:val="nil"/>
              <w:left w:val="nil"/>
              <w:bottom w:val="single" w:sz="4" w:space="0" w:color="auto"/>
              <w:right w:val="single" w:sz="4" w:space="0" w:color="auto"/>
            </w:tcBorders>
            <w:vAlign w:val="center"/>
          </w:tcPr>
          <w:p w14:paraId="0F49F6DE" w14:textId="77777777" w:rsidR="00FB72B2" w:rsidRPr="00FB72B2" w:rsidRDefault="00FB72B2" w:rsidP="00FB72B2">
            <w:pPr>
              <w:jc w:val="center"/>
              <w:rPr>
                <w:rFonts w:ascii="Calibri" w:hAnsi="Calibri" w:cs="Calibri"/>
                <w:b/>
                <w:bCs/>
                <w:color w:val="FF0000"/>
                <w:lang w:eastAsia="zh-CN"/>
              </w:rPr>
            </w:pPr>
            <w:r w:rsidRPr="00FB72B2">
              <w:rPr>
                <w:rFonts w:ascii="Calibri" w:hAnsi="Calibri" w:cs="Calibri"/>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23905A2C"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ru-RU" w:eastAsia="ru-RU"/>
              </w:rPr>
              <w:t>45004,00</w:t>
            </w:r>
          </w:p>
        </w:tc>
      </w:tr>
      <w:tr w:rsidR="00FB72B2" w:rsidRPr="00FB72B2" w14:paraId="49CE3C00" w14:textId="77777777" w:rsidTr="001F5304">
        <w:trPr>
          <w:trHeight w:val="416"/>
        </w:trPr>
        <w:tc>
          <w:tcPr>
            <w:tcW w:w="1018" w:type="dxa"/>
            <w:tcBorders>
              <w:top w:val="nil"/>
              <w:left w:val="single" w:sz="4" w:space="0" w:color="auto"/>
              <w:bottom w:val="single" w:sz="4" w:space="0" w:color="auto"/>
              <w:right w:val="single" w:sz="4" w:space="0" w:color="auto"/>
            </w:tcBorders>
            <w:noWrap/>
            <w:vAlign w:val="center"/>
          </w:tcPr>
          <w:p w14:paraId="76782217" w14:textId="77777777" w:rsidR="00FB72B2" w:rsidRPr="00FB72B2" w:rsidRDefault="00FB72B2" w:rsidP="00FB72B2">
            <w:pPr>
              <w:rPr>
                <w:b/>
                <w:bCs/>
                <w:sz w:val="20"/>
                <w:szCs w:val="20"/>
                <w:lang w:eastAsia="zh-CN"/>
              </w:rPr>
            </w:pPr>
            <w:r w:rsidRPr="00FB72B2">
              <w:rPr>
                <w:rFonts w:ascii="Calibri" w:hAnsi="Calibri" w:cs="Calibri"/>
                <w:b/>
                <w:bCs/>
                <w:color w:val="000000"/>
                <w:sz w:val="20"/>
                <w:szCs w:val="20"/>
                <w:lang w:val="ru-RU" w:eastAsia="ru-RU"/>
              </w:rPr>
              <w:t>Lotul 47</w:t>
            </w:r>
          </w:p>
        </w:tc>
        <w:tc>
          <w:tcPr>
            <w:tcW w:w="966" w:type="dxa"/>
            <w:tcBorders>
              <w:top w:val="nil"/>
              <w:left w:val="nil"/>
              <w:bottom w:val="single" w:sz="4" w:space="0" w:color="auto"/>
              <w:right w:val="single" w:sz="4" w:space="0" w:color="auto"/>
            </w:tcBorders>
            <w:noWrap/>
            <w:vAlign w:val="center"/>
          </w:tcPr>
          <w:p w14:paraId="79C0D53F"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 </w:t>
            </w:r>
          </w:p>
        </w:tc>
        <w:tc>
          <w:tcPr>
            <w:tcW w:w="4420" w:type="dxa"/>
            <w:tcBorders>
              <w:top w:val="nil"/>
              <w:left w:val="nil"/>
              <w:bottom w:val="single" w:sz="4" w:space="0" w:color="auto"/>
              <w:right w:val="single" w:sz="4" w:space="0" w:color="auto"/>
            </w:tcBorders>
            <w:vAlign w:val="bottom"/>
          </w:tcPr>
          <w:p w14:paraId="75C1CCB1" w14:textId="77777777" w:rsidR="00FB72B2" w:rsidRPr="00FB72B2" w:rsidRDefault="00FB72B2" w:rsidP="00FB72B2">
            <w:pPr>
              <w:rPr>
                <w:color w:val="000000"/>
                <w:sz w:val="20"/>
                <w:szCs w:val="20"/>
                <w:lang w:eastAsia="zh-CN"/>
              </w:rPr>
            </w:pPr>
            <w:r w:rsidRPr="00FB72B2">
              <w:rPr>
                <w:rFonts w:ascii="Calibri" w:hAnsi="Calibri" w:cs="Calibri"/>
                <w:b/>
                <w:bCs/>
                <w:color w:val="000000"/>
                <w:sz w:val="22"/>
                <w:szCs w:val="22"/>
                <w:lang w:val="it-IT" w:eastAsia="ru-RU"/>
              </w:rPr>
              <w:t>Lotul 47- Endoscopia de diagnostic cu testul ureazic rapid</w:t>
            </w:r>
          </w:p>
        </w:tc>
        <w:tc>
          <w:tcPr>
            <w:tcW w:w="1383" w:type="dxa"/>
            <w:tcBorders>
              <w:top w:val="nil"/>
              <w:left w:val="nil"/>
              <w:bottom w:val="single" w:sz="4" w:space="0" w:color="auto"/>
              <w:right w:val="single" w:sz="4" w:space="0" w:color="auto"/>
            </w:tcBorders>
            <w:noWrap/>
            <w:vAlign w:val="center"/>
          </w:tcPr>
          <w:p w14:paraId="26D6976A" w14:textId="77777777" w:rsidR="00FB72B2" w:rsidRPr="00FB72B2" w:rsidRDefault="00FB72B2" w:rsidP="00FB72B2">
            <w:pPr>
              <w:jc w:val="center"/>
              <w:rPr>
                <w:color w:val="000000"/>
                <w:sz w:val="20"/>
                <w:szCs w:val="20"/>
                <w:lang w:eastAsia="zh-CN"/>
              </w:rPr>
            </w:pPr>
            <w:r w:rsidRPr="00FB72B2">
              <w:rPr>
                <w:color w:val="000000"/>
                <w:sz w:val="16"/>
                <w:szCs w:val="16"/>
                <w:lang w:val="it-IT" w:eastAsia="ru-RU"/>
              </w:rPr>
              <w:t> </w:t>
            </w:r>
          </w:p>
        </w:tc>
        <w:tc>
          <w:tcPr>
            <w:tcW w:w="1243" w:type="dxa"/>
            <w:tcBorders>
              <w:top w:val="nil"/>
              <w:left w:val="nil"/>
              <w:bottom w:val="single" w:sz="4" w:space="0" w:color="auto"/>
              <w:right w:val="single" w:sz="4" w:space="0" w:color="auto"/>
            </w:tcBorders>
            <w:vAlign w:val="center"/>
          </w:tcPr>
          <w:p w14:paraId="117B93C1" w14:textId="77777777" w:rsidR="00FB72B2" w:rsidRPr="00FB72B2" w:rsidRDefault="00FB72B2" w:rsidP="00FB72B2">
            <w:pPr>
              <w:jc w:val="center"/>
              <w:rPr>
                <w:rFonts w:ascii="Calibri" w:hAnsi="Calibri" w:cs="Calibri"/>
                <w:b/>
                <w:bCs/>
                <w:color w:val="FF0000"/>
                <w:lang w:eastAsia="zh-CN"/>
              </w:rPr>
            </w:pPr>
            <w:r w:rsidRPr="00FB72B2">
              <w:rPr>
                <w:rFonts w:ascii="Calibri" w:hAnsi="Calibri" w:cs="Calibri"/>
                <w:b/>
                <w:bCs/>
                <w:color w:val="FF0000"/>
                <w:sz w:val="20"/>
                <w:szCs w:val="20"/>
                <w:lang w:val="it-IT" w:eastAsia="ru-RU"/>
              </w:rPr>
              <w:t> </w:t>
            </w:r>
          </w:p>
        </w:tc>
        <w:tc>
          <w:tcPr>
            <w:tcW w:w="1276" w:type="dxa"/>
            <w:tcBorders>
              <w:top w:val="nil"/>
              <w:left w:val="single" w:sz="4" w:space="0" w:color="auto"/>
              <w:bottom w:val="single" w:sz="4" w:space="0" w:color="auto"/>
              <w:right w:val="single" w:sz="4" w:space="0" w:color="auto"/>
            </w:tcBorders>
            <w:vAlign w:val="center"/>
          </w:tcPr>
          <w:p w14:paraId="4CE00936"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it-IT" w:eastAsia="ru-RU"/>
              </w:rPr>
              <w:t> </w:t>
            </w:r>
          </w:p>
        </w:tc>
      </w:tr>
      <w:tr w:rsidR="00FB72B2" w:rsidRPr="00FB72B2" w14:paraId="34B0BC50" w14:textId="77777777" w:rsidTr="001F5304">
        <w:trPr>
          <w:trHeight w:val="424"/>
        </w:trPr>
        <w:tc>
          <w:tcPr>
            <w:tcW w:w="1018" w:type="dxa"/>
            <w:tcBorders>
              <w:top w:val="nil"/>
              <w:left w:val="single" w:sz="4" w:space="0" w:color="auto"/>
              <w:bottom w:val="single" w:sz="4" w:space="0" w:color="auto"/>
              <w:right w:val="single" w:sz="4" w:space="0" w:color="auto"/>
            </w:tcBorders>
            <w:noWrap/>
            <w:vAlign w:val="center"/>
          </w:tcPr>
          <w:p w14:paraId="07E0AE9C" w14:textId="77777777" w:rsidR="00FB72B2" w:rsidRPr="00FB72B2" w:rsidRDefault="00FB72B2" w:rsidP="00FB72B2">
            <w:pPr>
              <w:rPr>
                <w:b/>
                <w:bCs/>
                <w:sz w:val="20"/>
                <w:szCs w:val="20"/>
                <w:lang w:eastAsia="zh-CN"/>
              </w:rPr>
            </w:pPr>
            <w:r w:rsidRPr="00FB72B2">
              <w:rPr>
                <w:rFonts w:ascii="Calibri" w:hAnsi="Calibri" w:cs="Calibri"/>
                <w:color w:val="FF0000"/>
                <w:sz w:val="18"/>
                <w:szCs w:val="18"/>
                <w:lang w:val="ru-RU" w:eastAsia="ru-RU"/>
              </w:rPr>
              <w:t>Lotul 47.1</w:t>
            </w:r>
          </w:p>
        </w:tc>
        <w:tc>
          <w:tcPr>
            <w:tcW w:w="966" w:type="dxa"/>
            <w:tcBorders>
              <w:top w:val="nil"/>
              <w:left w:val="nil"/>
              <w:bottom w:val="single" w:sz="4" w:space="0" w:color="auto"/>
              <w:right w:val="single" w:sz="4" w:space="0" w:color="auto"/>
            </w:tcBorders>
            <w:noWrap/>
            <w:vAlign w:val="center"/>
          </w:tcPr>
          <w:p w14:paraId="51974BA5"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2263</w:t>
            </w:r>
          </w:p>
        </w:tc>
        <w:tc>
          <w:tcPr>
            <w:tcW w:w="4420" w:type="dxa"/>
            <w:tcBorders>
              <w:top w:val="nil"/>
              <w:left w:val="nil"/>
              <w:bottom w:val="single" w:sz="4" w:space="0" w:color="auto"/>
              <w:right w:val="single" w:sz="4" w:space="0" w:color="auto"/>
            </w:tcBorders>
            <w:vAlign w:val="bottom"/>
          </w:tcPr>
          <w:p w14:paraId="343DE2E4" w14:textId="77777777" w:rsidR="00FB72B2" w:rsidRPr="00FB72B2" w:rsidRDefault="00FB72B2" w:rsidP="00FB72B2">
            <w:pPr>
              <w:rPr>
                <w:color w:val="000000"/>
                <w:sz w:val="20"/>
                <w:szCs w:val="20"/>
                <w:lang w:eastAsia="zh-CN"/>
              </w:rPr>
            </w:pPr>
            <w:r w:rsidRPr="00FB72B2">
              <w:rPr>
                <w:rFonts w:ascii="Calibri" w:hAnsi="Calibri" w:cs="Calibri"/>
                <w:color w:val="000000"/>
                <w:sz w:val="22"/>
                <w:szCs w:val="22"/>
                <w:lang w:val="ru-RU" w:eastAsia="ru-RU"/>
              </w:rPr>
              <w:t>Esofagogastroduodenofibroscopie diagnostică</w:t>
            </w:r>
          </w:p>
        </w:tc>
        <w:tc>
          <w:tcPr>
            <w:tcW w:w="1383" w:type="dxa"/>
            <w:tcBorders>
              <w:top w:val="nil"/>
              <w:left w:val="nil"/>
              <w:bottom w:val="single" w:sz="4" w:space="0" w:color="auto"/>
              <w:right w:val="single" w:sz="4" w:space="0" w:color="auto"/>
            </w:tcBorders>
            <w:noWrap/>
            <w:vAlign w:val="center"/>
          </w:tcPr>
          <w:p w14:paraId="45361886"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4757A266" w14:textId="77777777" w:rsidR="00FB72B2" w:rsidRPr="00FB72B2" w:rsidRDefault="00FB72B2" w:rsidP="00FB72B2">
            <w:pPr>
              <w:jc w:val="center"/>
              <w:rPr>
                <w:rFonts w:ascii="Calibri" w:hAnsi="Calibri" w:cs="Calibri"/>
                <w:b/>
                <w:bCs/>
                <w:color w:val="FF0000"/>
                <w:lang w:eastAsia="zh-CN"/>
              </w:rPr>
            </w:pPr>
            <w:r w:rsidRPr="00FB72B2">
              <w:rPr>
                <w:rFonts w:ascii="Calibri" w:hAnsi="Calibri" w:cs="Calibri"/>
                <w:b/>
                <w:bCs/>
                <w:sz w:val="20"/>
                <w:szCs w:val="20"/>
                <w:lang w:val="ru-RU" w:eastAsia="ru-RU"/>
              </w:rPr>
              <w:t>30</w:t>
            </w:r>
          </w:p>
        </w:tc>
        <w:tc>
          <w:tcPr>
            <w:tcW w:w="1276" w:type="dxa"/>
            <w:tcBorders>
              <w:top w:val="nil"/>
              <w:left w:val="single" w:sz="4" w:space="0" w:color="auto"/>
              <w:bottom w:val="single" w:sz="4" w:space="0" w:color="auto"/>
              <w:right w:val="single" w:sz="4" w:space="0" w:color="auto"/>
            </w:tcBorders>
            <w:vAlign w:val="center"/>
          </w:tcPr>
          <w:p w14:paraId="07FDF51B" w14:textId="77777777" w:rsidR="00FB72B2" w:rsidRPr="00FB72B2" w:rsidRDefault="00FB72B2" w:rsidP="00FB72B2">
            <w:pPr>
              <w:jc w:val="center"/>
              <w:rPr>
                <w:rFonts w:ascii="Calibri" w:hAnsi="Calibri" w:cs="Calibri"/>
                <w:b/>
                <w:bCs/>
                <w:lang w:eastAsia="zh-CN"/>
              </w:rPr>
            </w:pPr>
          </w:p>
        </w:tc>
      </w:tr>
      <w:tr w:rsidR="00FB72B2" w:rsidRPr="00FB72B2" w14:paraId="0307AD79" w14:textId="77777777" w:rsidTr="001F5304">
        <w:trPr>
          <w:trHeight w:val="700"/>
        </w:trPr>
        <w:tc>
          <w:tcPr>
            <w:tcW w:w="1018" w:type="dxa"/>
            <w:tcBorders>
              <w:top w:val="nil"/>
              <w:left w:val="single" w:sz="4" w:space="0" w:color="auto"/>
              <w:bottom w:val="single" w:sz="4" w:space="0" w:color="auto"/>
              <w:right w:val="single" w:sz="4" w:space="0" w:color="auto"/>
            </w:tcBorders>
            <w:noWrap/>
            <w:vAlign w:val="center"/>
          </w:tcPr>
          <w:p w14:paraId="7B35290B" w14:textId="77777777" w:rsidR="00FB72B2" w:rsidRPr="00FB72B2" w:rsidRDefault="00FB72B2" w:rsidP="00FB72B2">
            <w:pPr>
              <w:rPr>
                <w:b/>
                <w:bCs/>
                <w:sz w:val="20"/>
                <w:szCs w:val="20"/>
                <w:lang w:eastAsia="zh-CN"/>
              </w:rPr>
            </w:pPr>
            <w:r w:rsidRPr="00FB72B2">
              <w:rPr>
                <w:rFonts w:ascii="Calibri" w:hAnsi="Calibri" w:cs="Calibri"/>
                <w:color w:val="FF0000"/>
                <w:sz w:val="18"/>
                <w:szCs w:val="18"/>
                <w:lang w:val="ru-RU" w:eastAsia="ru-RU"/>
              </w:rPr>
              <w:t>Lotul 47.2</w:t>
            </w:r>
          </w:p>
        </w:tc>
        <w:tc>
          <w:tcPr>
            <w:tcW w:w="966" w:type="dxa"/>
            <w:tcBorders>
              <w:top w:val="nil"/>
              <w:left w:val="nil"/>
              <w:bottom w:val="single" w:sz="4" w:space="0" w:color="auto"/>
              <w:right w:val="single" w:sz="4" w:space="0" w:color="auto"/>
            </w:tcBorders>
            <w:noWrap/>
            <w:vAlign w:val="center"/>
          </w:tcPr>
          <w:p w14:paraId="41747EFC"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1534</w:t>
            </w:r>
          </w:p>
        </w:tc>
        <w:tc>
          <w:tcPr>
            <w:tcW w:w="4420" w:type="dxa"/>
            <w:tcBorders>
              <w:top w:val="nil"/>
              <w:left w:val="nil"/>
              <w:bottom w:val="single" w:sz="4" w:space="0" w:color="auto"/>
              <w:right w:val="single" w:sz="4" w:space="0" w:color="auto"/>
            </w:tcBorders>
            <w:vAlign w:val="center"/>
          </w:tcPr>
          <w:p w14:paraId="2D386A48" w14:textId="77777777" w:rsidR="00FB72B2" w:rsidRPr="00FB72B2" w:rsidRDefault="00FB72B2" w:rsidP="00FB72B2">
            <w:pPr>
              <w:rPr>
                <w:color w:val="000000"/>
                <w:sz w:val="20"/>
                <w:szCs w:val="20"/>
                <w:lang w:eastAsia="zh-CN"/>
              </w:rPr>
            </w:pPr>
            <w:r w:rsidRPr="00FB72B2">
              <w:rPr>
                <w:color w:val="000000"/>
                <w:sz w:val="20"/>
                <w:szCs w:val="20"/>
                <w:lang w:val="ru-RU" w:eastAsia="ru-RU"/>
              </w:rPr>
              <w:t>Testul ureazic rapid pentru determinarea Helicobacter Pylori</w:t>
            </w:r>
          </w:p>
        </w:tc>
        <w:tc>
          <w:tcPr>
            <w:tcW w:w="1383" w:type="dxa"/>
            <w:tcBorders>
              <w:top w:val="nil"/>
              <w:left w:val="nil"/>
              <w:bottom w:val="single" w:sz="4" w:space="0" w:color="auto"/>
              <w:right w:val="single" w:sz="4" w:space="0" w:color="auto"/>
            </w:tcBorders>
            <w:noWrap/>
            <w:vAlign w:val="center"/>
          </w:tcPr>
          <w:p w14:paraId="685212BD"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2FA5BA8C" w14:textId="77777777" w:rsidR="00FB72B2" w:rsidRPr="00FB72B2" w:rsidRDefault="00FB72B2" w:rsidP="00FB72B2">
            <w:pPr>
              <w:jc w:val="center"/>
              <w:rPr>
                <w:rFonts w:ascii="Calibri" w:hAnsi="Calibri" w:cs="Calibri"/>
                <w:b/>
                <w:bCs/>
                <w:color w:val="FF0000"/>
                <w:lang w:eastAsia="zh-CN"/>
              </w:rPr>
            </w:pPr>
            <w:r w:rsidRPr="00FB72B2">
              <w:rPr>
                <w:rFonts w:ascii="Calibri" w:hAnsi="Calibri" w:cs="Calibri"/>
                <w:b/>
                <w:bCs/>
                <w:sz w:val="20"/>
                <w:szCs w:val="20"/>
                <w:lang w:val="ru-RU" w:eastAsia="ru-RU"/>
              </w:rPr>
              <w:t>30</w:t>
            </w:r>
          </w:p>
        </w:tc>
        <w:tc>
          <w:tcPr>
            <w:tcW w:w="1276" w:type="dxa"/>
            <w:tcBorders>
              <w:top w:val="nil"/>
              <w:left w:val="single" w:sz="4" w:space="0" w:color="auto"/>
              <w:bottom w:val="single" w:sz="4" w:space="0" w:color="auto"/>
              <w:right w:val="single" w:sz="4" w:space="0" w:color="auto"/>
            </w:tcBorders>
            <w:vAlign w:val="center"/>
          </w:tcPr>
          <w:p w14:paraId="03F25731" w14:textId="77777777" w:rsidR="00FB72B2" w:rsidRPr="00FB72B2" w:rsidRDefault="00FB72B2" w:rsidP="00FB72B2">
            <w:pPr>
              <w:jc w:val="center"/>
              <w:rPr>
                <w:rFonts w:ascii="Calibri" w:hAnsi="Calibri" w:cs="Calibri"/>
                <w:b/>
                <w:bCs/>
                <w:lang w:eastAsia="zh-CN"/>
              </w:rPr>
            </w:pPr>
          </w:p>
        </w:tc>
      </w:tr>
      <w:tr w:rsidR="00FB72B2" w:rsidRPr="00FB72B2" w14:paraId="6DB0ACE9" w14:textId="77777777" w:rsidTr="001F5304">
        <w:trPr>
          <w:trHeight w:val="284"/>
        </w:trPr>
        <w:tc>
          <w:tcPr>
            <w:tcW w:w="1018" w:type="dxa"/>
            <w:tcBorders>
              <w:top w:val="nil"/>
              <w:left w:val="single" w:sz="4" w:space="0" w:color="auto"/>
              <w:bottom w:val="single" w:sz="4" w:space="0" w:color="auto"/>
              <w:right w:val="single" w:sz="4" w:space="0" w:color="auto"/>
            </w:tcBorders>
            <w:noWrap/>
            <w:vAlign w:val="center"/>
          </w:tcPr>
          <w:p w14:paraId="5896B70C" w14:textId="77777777" w:rsidR="00FB72B2" w:rsidRPr="00FB72B2" w:rsidRDefault="00FB72B2" w:rsidP="00FB72B2">
            <w:pPr>
              <w:rPr>
                <w:b/>
                <w:bCs/>
                <w:sz w:val="20"/>
                <w:szCs w:val="20"/>
                <w:lang w:eastAsia="zh-CN"/>
              </w:rPr>
            </w:pPr>
            <w:r w:rsidRPr="00FB72B2">
              <w:rPr>
                <w:rFonts w:ascii="Calibri" w:hAnsi="Calibri" w:cs="Calibri"/>
                <w:b/>
                <w:bCs/>
                <w:sz w:val="18"/>
                <w:szCs w:val="18"/>
                <w:lang w:val="ru-RU" w:eastAsia="ru-RU"/>
              </w:rPr>
              <w:t> </w:t>
            </w:r>
          </w:p>
        </w:tc>
        <w:tc>
          <w:tcPr>
            <w:tcW w:w="966" w:type="dxa"/>
            <w:tcBorders>
              <w:top w:val="nil"/>
              <w:left w:val="nil"/>
              <w:bottom w:val="single" w:sz="4" w:space="0" w:color="auto"/>
              <w:right w:val="single" w:sz="4" w:space="0" w:color="auto"/>
            </w:tcBorders>
            <w:noWrap/>
            <w:vAlign w:val="center"/>
          </w:tcPr>
          <w:p w14:paraId="28F93B21" w14:textId="77777777" w:rsidR="00FB72B2" w:rsidRPr="00FB72B2" w:rsidRDefault="00FB72B2" w:rsidP="00FB72B2">
            <w:pPr>
              <w:jc w:val="center"/>
              <w:rPr>
                <w:color w:val="000000"/>
                <w:sz w:val="20"/>
                <w:szCs w:val="20"/>
                <w:lang w:eastAsia="zh-CN"/>
              </w:rPr>
            </w:pPr>
            <w:r w:rsidRPr="00FB72B2">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7C5E1D74" w14:textId="77777777" w:rsidR="00FB72B2" w:rsidRPr="00FB72B2" w:rsidRDefault="00FB72B2" w:rsidP="00FB72B2">
            <w:pPr>
              <w:rPr>
                <w:color w:val="000000"/>
                <w:sz w:val="20"/>
                <w:szCs w:val="20"/>
                <w:lang w:eastAsia="zh-CN"/>
              </w:rPr>
            </w:pPr>
            <w:r w:rsidRPr="00FB72B2">
              <w:rPr>
                <w:b/>
                <w:bCs/>
                <w:sz w:val="20"/>
                <w:szCs w:val="20"/>
                <w:lang w:val="ru-RU" w:eastAsia="ru-RU"/>
              </w:rPr>
              <w:t>TOTAL LOTUL 47</w:t>
            </w:r>
          </w:p>
        </w:tc>
        <w:tc>
          <w:tcPr>
            <w:tcW w:w="1383" w:type="dxa"/>
            <w:tcBorders>
              <w:top w:val="nil"/>
              <w:left w:val="nil"/>
              <w:bottom w:val="single" w:sz="4" w:space="0" w:color="auto"/>
              <w:right w:val="single" w:sz="4" w:space="0" w:color="auto"/>
            </w:tcBorders>
            <w:noWrap/>
            <w:vAlign w:val="center"/>
          </w:tcPr>
          <w:p w14:paraId="419CDB62" w14:textId="77777777" w:rsidR="00FB72B2" w:rsidRPr="00FB72B2" w:rsidRDefault="00FB72B2" w:rsidP="00FB72B2">
            <w:pPr>
              <w:jc w:val="center"/>
              <w:rPr>
                <w:color w:val="000000"/>
                <w:sz w:val="20"/>
                <w:szCs w:val="20"/>
                <w:lang w:eastAsia="zh-CN"/>
              </w:rPr>
            </w:pPr>
            <w:r w:rsidRPr="00FB72B2">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39991C56" w14:textId="77777777" w:rsidR="00FB72B2" w:rsidRPr="00FB72B2" w:rsidRDefault="00FB72B2" w:rsidP="00FB72B2">
            <w:pPr>
              <w:jc w:val="center"/>
              <w:rPr>
                <w:rFonts w:ascii="Calibri" w:hAnsi="Calibri" w:cs="Calibri"/>
                <w:b/>
                <w:bCs/>
                <w:color w:val="FF0000"/>
                <w:lang w:eastAsia="zh-CN"/>
              </w:rPr>
            </w:pPr>
            <w:r w:rsidRPr="00FB72B2">
              <w:rPr>
                <w:rFonts w:ascii="Calibri" w:hAnsi="Calibri" w:cs="Calibri"/>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41E0F1FF"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ru-RU" w:eastAsia="ru-RU"/>
              </w:rPr>
              <w:t>17010,00</w:t>
            </w:r>
          </w:p>
        </w:tc>
      </w:tr>
      <w:tr w:rsidR="00FB72B2" w:rsidRPr="00FB72B2" w14:paraId="0E4144B9" w14:textId="77777777" w:rsidTr="001F5304">
        <w:trPr>
          <w:trHeight w:val="274"/>
        </w:trPr>
        <w:tc>
          <w:tcPr>
            <w:tcW w:w="1018" w:type="dxa"/>
            <w:tcBorders>
              <w:top w:val="nil"/>
              <w:left w:val="single" w:sz="4" w:space="0" w:color="auto"/>
              <w:bottom w:val="single" w:sz="4" w:space="0" w:color="auto"/>
              <w:right w:val="single" w:sz="4" w:space="0" w:color="auto"/>
            </w:tcBorders>
            <w:noWrap/>
            <w:vAlign w:val="center"/>
          </w:tcPr>
          <w:p w14:paraId="2DE6485A" w14:textId="77777777" w:rsidR="00FB72B2" w:rsidRPr="00FB72B2" w:rsidRDefault="00FB72B2" w:rsidP="00FB72B2">
            <w:pPr>
              <w:rPr>
                <w:b/>
                <w:bCs/>
                <w:sz w:val="20"/>
                <w:szCs w:val="20"/>
                <w:lang w:eastAsia="zh-CN"/>
              </w:rPr>
            </w:pPr>
            <w:r w:rsidRPr="00FB72B2">
              <w:rPr>
                <w:rFonts w:ascii="Calibri" w:hAnsi="Calibri" w:cs="Calibri"/>
                <w:b/>
                <w:bCs/>
                <w:color w:val="000000"/>
                <w:sz w:val="20"/>
                <w:szCs w:val="20"/>
                <w:lang w:val="ru-RU" w:eastAsia="ru-RU"/>
              </w:rPr>
              <w:t>Lotul 48</w:t>
            </w:r>
          </w:p>
        </w:tc>
        <w:tc>
          <w:tcPr>
            <w:tcW w:w="966" w:type="dxa"/>
            <w:tcBorders>
              <w:top w:val="nil"/>
              <w:left w:val="nil"/>
              <w:bottom w:val="single" w:sz="4" w:space="0" w:color="auto"/>
              <w:right w:val="single" w:sz="4" w:space="0" w:color="auto"/>
            </w:tcBorders>
            <w:noWrap/>
            <w:vAlign w:val="center"/>
          </w:tcPr>
          <w:p w14:paraId="76727923" w14:textId="77777777" w:rsidR="00FB72B2" w:rsidRPr="00FB72B2" w:rsidRDefault="00FB72B2" w:rsidP="00FB72B2">
            <w:pPr>
              <w:jc w:val="center"/>
              <w:rPr>
                <w:color w:val="000000"/>
                <w:sz w:val="20"/>
                <w:szCs w:val="20"/>
                <w:lang w:eastAsia="zh-CN"/>
              </w:rPr>
            </w:pPr>
            <w:r w:rsidRPr="00FB72B2">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209E28C1" w14:textId="77777777" w:rsidR="00FB72B2" w:rsidRPr="00FB72B2" w:rsidRDefault="00FB72B2" w:rsidP="00FB72B2">
            <w:pPr>
              <w:rPr>
                <w:color w:val="000000"/>
                <w:sz w:val="20"/>
                <w:szCs w:val="20"/>
                <w:lang w:eastAsia="zh-CN"/>
              </w:rPr>
            </w:pPr>
            <w:r w:rsidRPr="00FB72B2">
              <w:rPr>
                <w:b/>
                <w:bCs/>
                <w:sz w:val="20"/>
                <w:szCs w:val="20"/>
                <w:lang w:val="ru-RU" w:eastAsia="ru-RU"/>
              </w:rPr>
              <w:t>Lotul 48 Screening prenatal</w:t>
            </w:r>
          </w:p>
        </w:tc>
        <w:tc>
          <w:tcPr>
            <w:tcW w:w="1383" w:type="dxa"/>
            <w:tcBorders>
              <w:top w:val="nil"/>
              <w:left w:val="nil"/>
              <w:bottom w:val="single" w:sz="4" w:space="0" w:color="auto"/>
              <w:right w:val="single" w:sz="4" w:space="0" w:color="auto"/>
            </w:tcBorders>
            <w:noWrap/>
            <w:vAlign w:val="center"/>
          </w:tcPr>
          <w:p w14:paraId="6E8E4376" w14:textId="77777777" w:rsidR="00FB72B2" w:rsidRPr="00FB72B2" w:rsidRDefault="00FB72B2" w:rsidP="00FB72B2">
            <w:pPr>
              <w:jc w:val="center"/>
              <w:rPr>
                <w:color w:val="000000"/>
                <w:sz w:val="20"/>
                <w:szCs w:val="20"/>
                <w:lang w:eastAsia="zh-CN"/>
              </w:rPr>
            </w:pPr>
            <w:r w:rsidRPr="00FB72B2">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62BEED6B" w14:textId="77777777" w:rsidR="00FB72B2" w:rsidRPr="00FB72B2" w:rsidRDefault="00FB72B2" w:rsidP="00FB72B2">
            <w:pPr>
              <w:jc w:val="center"/>
              <w:rPr>
                <w:rFonts w:ascii="Calibri" w:hAnsi="Calibri" w:cs="Calibri"/>
                <w:b/>
                <w:bCs/>
                <w:color w:val="FF0000"/>
                <w:lang w:eastAsia="zh-CN"/>
              </w:rPr>
            </w:pPr>
            <w:r w:rsidRPr="00FB72B2">
              <w:rPr>
                <w:rFonts w:ascii="Calibri" w:hAnsi="Calibri" w:cs="Calibri"/>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51A6FCE9"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ru-RU" w:eastAsia="ru-RU"/>
              </w:rPr>
              <w:t> </w:t>
            </w:r>
          </w:p>
        </w:tc>
      </w:tr>
      <w:tr w:rsidR="00FB72B2" w:rsidRPr="00FB72B2" w14:paraId="3E84FEA7" w14:textId="77777777" w:rsidTr="001F5304">
        <w:trPr>
          <w:trHeight w:val="1270"/>
        </w:trPr>
        <w:tc>
          <w:tcPr>
            <w:tcW w:w="1018" w:type="dxa"/>
            <w:tcBorders>
              <w:top w:val="nil"/>
              <w:left w:val="single" w:sz="4" w:space="0" w:color="auto"/>
              <w:bottom w:val="single" w:sz="4" w:space="0" w:color="auto"/>
              <w:right w:val="single" w:sz="4" w:space="0" w:color="auto"/>
            </w:tcBorders>
            <w:noWrap/>
            <w:vAlign w:val="center"/>
          </w:tcPr>
          <w:p w14:paraId="78F62B05" w14:textId="77777777" w:rsidR="00FB72B2" w:rsidRPr="00FB72B2" w:rsidRDefault="00FB72B2" w:rsidP="00FB72B2">
            <w:pPr>
              <w:rPr>
                <w:b/>
                <w:bCs/>
                <w:sz w:val="20"/>
                <w:szCs w:val="20"/>
                <w:lang w:eastAsia="zh-CN"/>
              </w:rPr>
            </w:pPr>
            <w:r w:rsidRPr="00FB72B2">
              <w:rPr>
                <w:rFonts w:ascii="Calibri" w:hAnsi="Calibri" w:cs="Calibri"/>
                <w:b/>
                <w:bCs/>
                <w:sz w:val="18"/>
                <w:szCs w:val="18"/>
                <w:lang w:val="ru-RU" w:eastAsia="ru-RU"/>
              </w:rPr>
              <w:lastRenderedPageBreak/>
              <w:t> </w:t>
            </w:r>
          </w:p>
        </w:tc>
        <w:tc>
          <w:tcPr>
            <w:tcW w:w="966" w:type="dxa"/>
            <w:tcBorders>
              <w:top w:val="nil"/>
              <w:left w:val="nil"/>
              <w:bottom w:val="single" w:sz="4" w:space="0" w:color="auto"/>
              <w:right w:val="single" w:sz="4" w:space="0" w:color="auto"/>
            </w:tcBorders>
            <w:noWrap/>
            <w:vAlign w:val="center"/>
          </w:tcPr>
          <w:p w14:paraId="16DD5967" w14:textId="77777777" w:rsidR="00FB72B2" w:rsidRPr="00FB72B2" w:rsidRDefault="00FB72B2" w:rsidP="00FB72B2">
            <w:pPr>
              <w:jc w:val="center"/>
              <w:rPr>
                <w:color w:val="000000"/>
                <w:sz w:val="20"/>
                <w:szCs w:val="20"/>
                <w:lang w:eastAsia="zh-CN"/>
              </w:rPr>
            </w:pPr>
            <w:r w:rsidRPr="00FB72B2">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44BB7E30" w14:textId="77777777" w:rsidR="00FB72B2" w:rsidRPr="00FB72B2" w:rsidRDefault="00FB72B2" w:rsidP="00FB72B2">
            <w:pPr>
              <w:rPr>
                <w:color w:val="000000"/>
                <w:sz w:val="20"/>
                <w:szCs w:val="20"/>
                <w:lang w:eastAsia="zh-CN"/>
              </w:rPr>
            </w:pPr>
            <w:r w:rsidRPr="00FB72B2">
              <w:rPr>
                <w:rFonts w:ascii="Pg-1ff2" w:hAnsi="Pg-1ff2" w:cs="Calibri"/>
                <w:b/>
                <w:bCs/>
                <w:color w:val="000000"/>
                <w:sz w:val="20"/>
                <w:szCs w:val="20"/>
                <w:u w:val="single"/>
                <w:lang w:val="it-IT" w:eastAsia="ru-RU"/>
              </w:rPr>
              <w:t xml:space="preserve">Dublu test. </w:t>
            </w:r>
            <w:r w:rsidRPr="00FB72B2">
              <w:rPr>
                <w:rFonts w:ascii="Pg-1ff2" w:hAnsi="Pg-1ff2" w:cs="Calibri"/>
                <w:color w:val="000000"/>
                <w:sz w:val="20"/>
                <w:szCs w:val="20"/>
                <w:lang w:val="it-IT" w:eastAsia="ru-RU"/>
              </w:rPr>
              <w:t xml:space="preserve"> Determinarea parametrilor imunologici , metoda chemiluminiscență, amplificată enzimatic cu integrarea datelor și calcularea valorilor prin software de screening prenatal. </w:t>
            </w:r>
            <w:r w:rsidRPr="00FB72B2">
              <w:rPr>
                <w:rFonts w:ascii="Pg-1ff2" w:hAnsi="Pg-1ff2" w:cs="Calibri"/>
                <w:color w:val="000000"/>
                <w:sz w:val="20"/>
                <w:szCs w:val="20"/>
                <w:lang w:val="ru-RU" w:eastAsia="ru-RU"/>
              </w:rPr>
              <w:t xml:space="preserve">Ecografia se va efectua la alt </w:t>
            </w:r>
            <w:r w:rsidRPr="00FB72B2">
              <w:rPr>
                <w:rFonts w:ascii="Pg-1ff2" w:hAnsi="Pg-1ff2" w:cs="Calibri"/>
                <w:color w:val="000000"/>
                <w:sz w:val="20"/>
                <w:szCs w:val="20"/>
                <w:lang w:eastAsia="ru-RU"/>
              </w:rPr>
              <w:t>P</w:t>
            </w:r>
            <w:r w:rsidRPr="00FB72B2">
              <w:rPr>
                <w:rFonts w:ascii="Pg-1ff2" w:hAnsi="Pg-1ff2" w:cs="Calibri"/>
                <w:color w:val="000000"/>
                <w:sz w:val="20"/>
                <w:szCs w:val="20"/>
                <w:lang w:val="ru-RU" w:eastAsia="ru-RU"/>
              </w:rPr>
              <w:t>restator</w:t>
            </w:r>
            <w:r w:rsidRPr="00FB72B2">
              <w:rPr>
                <w:rFonts w:ascii="Pg-1ff2" w:hAnsi="Pg-1ff2" w:cs="Calibri"/>
                <w:color w:val="000000"/>
                <w:sz w:val="20"/>
                <w:szCs w:val="20"/>
                <w:lang w:eastAsia="ru-RU"/>
              </w:rPr>
              <w:t>.</w:t>
            </w:r>
          </w:p>
        </w:tc>
        <w:tc>
          <w:tcPr>
            <w:tcW w:w="1383" w:type="dxa"/>
            <w:tcBorders>
              <w:top w:val="nil"/>
              <w:left w:val="nil"/>
              <w:bottom w:val="single" w:sz="4" w:space="0" w:color="auto"/>
              <w:right w:val="single" w:sz="4" w:space="0" w:color="auto"/>
            </w:tcBorders>
            <w:noWrap/>
            <w:vAlign w:val="center"/>
          </w:tcPr>
          <w:p w14:paraId="67E4D2FF" w14:textId="77777777" w:rsidR="00FB72B2" w:rsidRPr="00FB72B2" w:rsidRDefault="00FB72B2" w:rsidP="00FB72B2">
            <w:pPr>
              <w:jc w:val="center"/>
              <w:rPr>
                <w:color w:val="000000"/>
                <w:sz w:val="20"/>
                <w:szCs w:val="20"/>
                <w:lang w:eastAsia="zh-CN"/>
              </w:rPr>
            </w:pPr>
            <w:r w:rsidRPr="00FB72B2">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507F7F7D" w14:textId="77777777" w:rsidR="00FB72B2" w:rsidRPr="00FB72B2" w:rsidRDefault="00FB72B2" w:rsidP="00FB72B2">
            <w:pPr>
              <w:jc w:val="center"/>
              <w:rPr>
                <w:rFonts w:ascii="Calibri" w:hAnsi="Calibri" w:cs="Calibri"/>
                <w:b/>
                <w:bCs/>
                <w:color w:val="FF0000"/>
                <w:lang w:eastAsia="zh-CN"/>
              </w:rPr>
            </w:pPr>
            <w:r w:rsidRPr="00FB72B2">
              <w:rPr>
                <w:rFonts w:ascii="Calibri" w:hAnsi="Calibri" w:cs="Calibri"/>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464ACC1B"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ru-RU" w:eastAsia="ru-RU"/>
              </w:rPr>
              <w:t> </w:t>
            </w:r>
          </w:p>
        </w:tc>
      </w:tr>
      <w:tr w:rsidR="00FB72B2" w:rsidRPr="00FB72B2" w14:paraId="34E8851A" w14:textId="77777777" w:rsidTr="001F5304">
        <w:trPr>
          <w:trHeight w:val="419"/>
        </w:trPr>
        <w:tc>
          <w:tcPr>
            <w:tcW w:w="1018" w:type="dxa"/>
            <w:tcBorders>
              <w:top w:val="single" w:sz="4" w:space="0" w:color="auto"/>
              <w:left w:val="single" w:sz="4" w:space="0" w:color="auto"/>
              <w:bottom w:val="single" w:sz="4" w:space="0" w:color="auto"/>
              <w:right w:val="single" w:sz="4" w:space="0" w:color="auto"/>
            </w:tcBorders>
            <w:noWrap/>
            <w:vAlign w:val="center"/>
          </w:tcPr>
          <w:p w14:paraId="0F2A1427" w14:textId="77777777" w:rsidR="00FB72B2" w:rsidRPr="00FB72B2" w:rsidRDefault="00FB72B2" w:rsidP="00FB72B2">
            <w:pPr>
              <w:rPr>
                <w:b/>
                <w:bCs/>
                <w:sz w:val="20"/>
                <w:szCs w:val="20"/>
                <w:lang w:eastAsia="zh-CN"/>
              </w:rPr>
            </w:pPr>
            <w:r w:rsidRPr="00FB72B2">
              <w:rPr>
                <w:rFonts w:ascii="Calibri" w:hAnsi="Calibri" w:cs="Calibri"/>
                <w:color w:val="FF0000"/>
                <w:sz w:val="18"/>
                <w:szCs w:val="18"/>
                <w:lang w:val="ru-RU" w:eastAsia="ru-RU"/>
              </w:rPr>
              <w:t>Lotul 48.1</w:t>
            </w:r>
          </w:p>
        </w:tc>
        <w:tc>
          <w:tcPr>
            <w:tcW w:w="966" w:type="dxa"/>
            <w:tcBorders>
              <w:top w:val="single" w:sz="4" w:space="0" w:color="auto"/>
              <w:left w:val="single" w:sz="4" w:space="0" w:color="auto"/>
              <w:bottom w:val="single" w:sz="4" w:space="0" w:color="auto"/>
              <w:right w:val="single" w:sz="4" w:space="0" w:color="auto"/>
            </w:tcBorders>
            <w:noWrap/>
            <w:vAlign w:val="center"/>
          </w:tcPr>
          <w:p w14:paraId="5C53DA95"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1841.52.</w:t>
            </w:r>
          </w:p>
        </w:tc>
        <w:tc>
          <w:tcPr>
            <w:tcW w:w="4420" w:type="dxa"/>
            <w:tcBorders>
              <w:top w:val="single" w:sz="4" w:space="0" w:color="auto"/>
              <w:left w:val="single" w:sz="4" w:space="0" w:color="auto"/>
              <w:bottom w:val="single" w:sz="4" w:space="0" w:color="auto"/>
              <w:right w:val="single" w:sz="4" w:space="0" w:color="auto"/>
            </w:tcBorders>
            <w:vAlign w:val="center"/>
          </w:tcPr>
          <w:p w14:paraId="17F56BBC"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Free Beta HCG</w:t>
            </w:r>
          </w:p>
        </w:tc>
        <w:tc>
          <w:tcPr>
            <w:tcW w:w="1383" w:type="dxa"/>
            <w:tcBorders>
              <w:top w:val="single" w:sz="4" w:space="0" w:color="auto"/>
              <w:left w:val="single" w:sz="4" w:space="0" w:color="auto"/>
              <w:bottom w:val="single" w:sz="4" w:space="0" w:color="auto"/>
              <w:right w:val="single" w:sz="4" w:space="0" w:color="auto"/>
            </w:tcBorders>
            <w:noWrap/>
            <w:vAlign w:val="center"/>
          </w:tcPr>
          <w:p w14:paraId="3D32CA76"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 analiză</w:t>
            </w:r>
          </w:p>
        </w:tc>
        <w:tc>
          <w:tcPr>
            <w:tcW w:w="1243" w:type="dxa"/>
            <w:tcBorders>
              <w:top w:val="single" w:sz="4" w:space="0" w:color="auto"/>
              <w:left w:val="single" w:sz="4" w:space="0" w:color="auto"/>
              <w:bottom w:val="single" w:sz="4" w:space="0" w:color="auto"/>
              <w:right w:val="single" w:sz="4" w:space="0" w:color="auto"/>
            </w:tcBorders>
            <w:vAlign w:val="center"/>
          </w:tcPr>
          <w:p w14:paraId="608DEF6D"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264</w:t>
            </w:r>
          </w:p>
        </w:tc>
        <w:tc>
          <w:tcPr>
            <w:tcW w:w="1276" w:type="dxa"/>
            <w:tcBorders>
              <w:top w:val="single" w:sz="4" w:space="0" w:color="auto"/>
              <w:left w:val="single" w:sz="4" w:space="0" w:color="auto"/>
              <w:bottom w:val="single" w:sz="4" w:space="0" w:color="auto"/>
              <w:right w:val="single" w:sz="4" w:space="0" w:color="auto"/>
            </w:tcBorders>
            <w:vAlign w:val="center"/>
          </w:tcPr>
          <w:p w14:paraId="40270B47" w14:textId="77777777" w:rsidR="00FB72B2" w:rsidRPr="00FB72B2" w:rsidRDefault="00FB72B2" w:rsidP="00FB72B2">
            <w:pPr>
              <w:jc w:val="center"/>
              <w:rPr>
                <w:rFonts w:ascii="Calibri" w:hAnsi="Calibri" w:cs="Calibri"/>
                <w:b/>
                <w:bCs/>
                <w:lang w:eastAsia="zh-CN"/>
              </w:rPr>
            </w:pPr>
          </w:p>
        </w:tc>
      </w:tr>
      <w:tr w:rsidR="00FB72B2" w:rsidRPr="00FB72B2" w14:paraId="5463B901" w14:textId="77777777" w:rsidTr="001F5304">
        <w:trPr>
          <w:trHeight w:val="277"/>
        </w:trPr>
        <w:tc>
          <w:tcPr>
            <w:tcW w:w="1018" w:type="dxa"/>
            <w:tcBorders>
              <w:top w:val="single" w:sz="4" w:space="0" w:color="auto"/>
              <w:left w:val="single" w:sz="4" w:space="0" w:color="auto"/>
              <w:bottom w:val="single" w:sz="4" w:space="0" w:color="auto"/>
              <w:right w:val="single" w:sz="4" w:space="0" w:color="auto"/>
            </w:tcBorders>
            <w:noWrap/>
            <w:vAlign w:val="center"/>
          </w:tcPr>
          <w:p w14:paraId="5746F5E9" w14:textId="77777777" w:rsidR="00FB72B2" w:rsidRPr="00FB72B2" w:rsidRDefault="00FB72B2" w:rsidP="00FB72B2">
            <w:pPr>
              <w:rPr>
                <w:b/>
                <w:bCs/>
                <w:sz w:val="20"/>
                <w:szCs w:val="20"/>
                <w:lang w:eastAsia="zh-CN"/>
              </w:rPr>
            </w:pPr>
            <w:r w:rsidRPr="00FB72B2">
              <w:rPr>
                <w:rFonts w:ascii="Calibri" w:hAnsi="Calibri" w:cs="Calibri"/>
                <w:color w:val="FF0000"/>
                <w:sz w:val="18"/>
                <w:szCs w:val="18"/>
                <w:lang w:val="ru-RU" w:eastAsia="ru-RU"/>
              </w:rPr>
              <w:t>Lotul 48.2</w:t>
            </w:r>
          </w:p>
        </w:tc>
        <w:tc>
          <w:tcPr>
            <w:tcW w:w="966" w:type="dxa"/>
            <w:tcBorders>
              <w:top w:val="single" w:sz="4" w:space="0" w:color="auto"/>
              <w:left w:val="nil"/>
              <w:bottom w:val="single" w:sz="4" w:space="0" w:color="auto"/>
              <w:right w:val="single" w:sz="4" w:space="0" w:color="auto"/>
            </w:tcBorders>
            <w:noWrap/>
            <w:vAlign w:val="center"/>
          </w:tcPr>
          <w:p w14:paraId="5854BFB7"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1841.74.</w:t>
            </w:r>
          </w:p>
        </w:tc>
        <w:tc>
          <w:tcPr>
            <w:tcW w:w="4420" w:type="dxa"/>
            <w:tcBorders>
              <w:top w:val="single" w:sz="4" w:space="0" w:color="auto"/>
              <w:left w:val="nil"/>
              <w:bottom w:val="single" w:sz="4" w:space="0" w:color="auto"/>
              <w:right w:val="single" w:sz="4" w:space="0" w:color="auto"/>
            </w:tcBorders>
            <w:vAlign w:val="center"/>
          </w:tcPr>
          <w:p w14:paraId="464BA1AD"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PAPP – A</w:t>
            </w:r>
          </w:p>
        </w:tc>
        <w:tc>
          <w:tcPr>
            <w:tcW w:w="1383" w:type="dxa"/>
            <w:tcBorders>
              <w:top w:val="single" w:sz="4" w:space="0" w:color="auto"/>
              <w:left w:val="nil"/>
              <w:bottom w:val="single" w:sz="4" w:space="0" w:color="auto"/>
              <w:right w:val="single" w:sz="4" w:space="0" w:color="auto"/>
            </w:tcBorders>
            <w:noWrap/>
            <w:vAlign w:val="center"/>
          </w:tcPr>
          <w:p w14:paraId="5E864DA7"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 analiză</w:t>
            </w:r>
          </w:p>
        </w:tc>
        <w:tc>
          <w:tcPr>
            <w:tcW w:w="1243" w:type="dxa"/>
            <w:tcBorders>
              <w:top w:val="single" w:sz="4" w:space="0" w:color="auto"/>
              <w:left w:val="nil"/>
              <w:bottom w:val="single" w:sz="4" w:space="0" w:color="auto"/>
              <w:right w:val="single" w:sz="4" w:space="0" w:color="auto"/>
            </w:tcBorders>
            <w:vAlign w:val="center"/>
          </w:tcPr>
          <w:p w14:paraId="615DD768" w14:textId="77777777" w:rsidR="00FB72B2" w:rsidRPr="00FB72B2" w:rsidRDefault="00FB72B2" w:rsidP="00FB72B2">
            <w:pPr>
              <w:jc w:val="center"/>
              <w:rPr>
                <w:rFonts w:ascii="Calibri" w:hAnsi="Calibri" w:cs="Calibri"/>
                <w:b/>
                <w:bCs/>
                <w:color w:val="FF0000"/>
                <w:lang w:eastAsia="zh-CN"/>
              </w:rPr>
            </w:pPr>
            <w:r w:rsidRPr="00FB72B2">
              <w:rPr>
                <w:b/>
                <w:bCs/>
                <w:sz w:val="20"/>
                <w:szCs w:val="20"/>
                <w:lang w:val="ru-RU" w:eastAsia="ru-RU"/>
              </w:rPr>
              <w:t>264</w:t>
            </w:r>
          </w:p>
        </w:tc>
        <w:tc>
          <w:tcPr>
            <w:tcW w:w="1276" w:type="dxa"/>
            <w:tcBorders>
              <w:top w:val="single" w:sz="4" w:space="0" w:color="auto"/>
              <w:left w:val="single" w:sz="4" w:space="0" w:color="auto"/>
              <w:bottom w:val="single" w:sz="4" w:space="0" w:color="auto"/>
              <w:right w:val="single" w:sz="4" w:space="0" w:color="auto"/>
            </w:tcBorders>
            <w:vAlign w:val="center"/>
          </w:tcPr>
          <w:p w14:paraId="681DA584" w14:textId="77777777" w:rsidR="00FB72B2" w:rsidRPr="00FB72B2" w:rsidRDefault="00FB72B2" w:rsidP="00FB72B2">
            <w:pPr>
              <w:jc w:val="center"/>
              <w:rPr>
                <w:rFonts w:ascii="Calibri" w:hAnsi="Calibri" w:cs="Calibri"/>
                <w:b/>
                <w:bCs/>
                <w:lang w:eastAsia="zh-CN"/>
              </w:rPr>
            </w:pPr>
          </w:p>
        </w:tc>
      </w:tr>
      <w:tr w:rsidR="00FB72B2" w:rsidRPr="00FB72B2" w14:paraId="72225BD7" w14:textId="77777777" w:rsidTr="001F5304">
        <w:trPr>
          <w:trHeight w:val="859"/>
        </w:trPr>
        <w:tc>
          <w:tcPr>
            <w:tcW w:w="1018" w:type="dxa"/>
            <w:tcBorders>
              <w:top w:val="single" w:sz="4" w:space="0" w:color="auto"/>
              <w:left w:val="single" w:sz="4" w:space="0" w:color="auto"/>
              <w:bottom w:val="single" w:sz="4" w:space="0" w:color="auto"/>
              <w:right w:val="single" w:sz="4" w:space="0" w:color="auto"/>
            </w:tcBorders>
            <w:noWrap/>
            <w:vAlign w:val="center"/>
          </w:tcPr>
          <w:p w14:paraId="10BD4577" w14:textId="77777777" w:rsidR="00FB72B2" w:rsidRPr="00FB72B2" w:rsidRDefault="00FB72B2" w:rsidP="00FB72B2">
            <w:pPr>
              <w:rPr>
                <w:b/>
                <w:bCs/>
                <w:sz w:val="20"/>
                <w:szCs w:val="20"/>
                <w:lang w:eastAsia="zh-CN"/>
              </w:rPr>
            </w:pPr>
            <w:r w:rsidRPr="00FB72B2">
              <w:rPr>
                <w:rFonts w:ascii="Calibri" w:hAnsi="Calibri" w:cs="Calibri"/>
                <w:b/>
                <w:bCs/>
                <w:sz w:val="18"/>
                <w:szCs w:val="18"/>
                <w:lang w:val="ru-RU" w:eastAsia="ru-RU"/>
              </w:rPr>
              <w:t> </w:t>
            </w:r>
          </w:p>
        </w:tc>
        <w:tc>
          <w:tcPr>
            <w:tcW w:w="966" w:type="dxa"/>
            <w:tcBorders>
              <w:top w:val="single" w:sz="4" w:space="0" w:color="auto"/>
              <w:left w:val="single" w:sz="4" w:space="0" w:color="auto"/>
              <w:bottom w:val="single" w:sz="4" w:space="0" w:color="auto"/>
              <w:right w:val="single" w:sz="4" w:space="0" w:color="auto"/>
            </w:tcBorders>
            <w:noWrap/>
            <w:vAlign w:val="center"/>
          </w:tcPr>
          <w:p w14:paraId="481EA180" w14:textId="77777777" w:rsidR="00FB72B2" w:rsidRPr="00FB72B2" w:rsidRDefault="00FB72B2" w:rsidP="00FB72B2">
            <w:pPr>
              <w:jc w:val="center"/>
              <w:rPr>
                <w:color w:val="000000"/>
                <w:sz w:val="20"/>
                <w:szCs w:val="20"/>
                <w:lang w:eastAsia="zh-CN"/>
              </w:rPr>
            </w:pPr>
            <w:r w:rsidRPr="00FB72B2">
              <w:rPr>
                <w:b/>
                <w:bCs/>
                <w:sz w:val="20"/>
                <w:szCs w:val="20"/>
                <w:lang w:val="ru-RU" w:eastAsia="ru-RU"/>
              </w:rPr>
              <w:t> </w:t>
            </w:r>
          </w:p>
        </w:tc>
        <w:tc>
          <w:tcPr>
            <w:tcW w:w="4420" w:type="dxa"/>
            <w:tcBorders>
              <w:top w:val="single" w:sz="4" w:space="0" w:color="auto"/>
              <w:left w:val="single" w:sz="4" w:space="0" w:color="auto"/>
              <w:bottom w:val="single" w:sz="4" w:space="0" w:color="auto"/>
              <w:right w:val="single" w:sz="4" w:space="0" w:color="auto"/>
            </w:tcBorders>
            <w:vAlign w:val="center"/>
          </w:tcPr>
          <w:p w14:paraId="5A2678F9" w14:textId="77777777" w:rsidR="00FB72B2" w:rsidRPr="00FB72B2" w:rsidRDefault="00FB72B2" w:rsidP="00FB72B2">
            <w:pPr>
              <w:rPr>
                <w:color w:val="000000"/>
                <w:sz w:val="20"/>
                <w:szCs w:val="20"/>
                <w:lang w:eastAsia="zh-CN"/>
              </w:rPr>
            </w:pPr>
            <w:r w:rsidRPr="00FB72B2">
              <w:rPr>
                <w:rFonts w:ascii="Pg-1ff2" w:hAnsi="Pg-1ff2" w:cs="Calibri"/>
                <w:b/>
                <w:bCs/>
                <w:color w:val="000000"/>
                <w:sz w:val="20"/>
                <w:szCs w:val="20"/>
                <w:u w:val="single"/>
                <w:lang w:val="it-IT" w:eastAsia="ru-RU"/>
              </w:rPr>
              <w:t xml:space="preserve">Triplu test. </w:t>
            </w:r>
            <w:r w:rsidRPr="00FB72B2">
              <w:rPr>
                <w:rFonts w:ascii="Pg-1ff2" w:hAnsi="Pg-1ff2" w:cs="Calibri"/>
                <w:color w:val="000000"/>
                <w:sz w:val="20"/>
                <w:szCs w:val="20"/>
                <w:lang w:val="it-IT" w:eastAsia="ru-RU"/>
              </w:rPr>
              <w:t xml:space="preserve"> Determinarea parametrilor imunologici , metoda chemiluminiscență, amplificată enzimatic cu integrarea datelor și calcularea valorilor prin software de screening prenatal. </w:t>
            </w:r>
            <w:r w:rsidRPr="00FB72B2">
              <w:rPr>
                <w:rFonts w:ascii="Pg-1ff2" w:hAnsi="Pg-1ff2" w:cs="Calibri"/>
                <w:color w:val="000000"/>
                <w:sz w:val="20"/>
                <w:szCs w:val="20"/>
                <w:lang w:val="ru-RU" w:eastAsia="ru-RU"/>
              </w:rPr>
              <w:t>Ecografia se va efectua la alt prestator</w:t>
            </w:r>
          </w:p>
        </w:tc>
        <w:tc>
          <w:tcPr>
            <w:tcW w:w="1383" w:type="dxa"/>
            <w:tcBorders>
              <w:top w:val="single" w:sz="4" w:space="0" w:color="auto"/>
              <w:left w:val="single" w:sz="4" w:space="0" w:color="auto"/>
              <w:bottom w:val="single" w:sz="4" w:space="0" w:color="auto"/>
              <w:right w:val="single" w:sz="4" w:space="0" w:color="auto"/>
            </w:tcBorders>
            <w:noWrap/>
            <w:vAlign w:val="center"/>
          </w:tcPr>
          <w:p w14:paraId="10FBE19F"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 </w:t>
            </w:r>
          </w:p>
        </w:tc>
        <w:tc>
          <w:tcPr>
            <w:tcW w:w="1243" w:type="dxa"/>
            <w:tcBorders>
              <w:top w:val="single" w:sz="4" w:space="0" w:color="auto"/>
              <w:left w:val="single" w:sz="4" w:space="0" w:color="auto"/>
              <w:bottom w:val="single" w:sz="4" w:space="0" w:color="auto"/>
              <w:right w:val="single" w:sz="4" w:space="0" w:color="auto"/>
            </w:tcBorders>
            <w:vAlign w:val="center"/>
          </w:tcPr>
          <w:p w14:paraId="2A0B393A" w14:textId="77777777" w:rsidR="00FB72B2" w:rsidRPr="00FB72B2" w:rsidRDefault="00FB72B2" w:rsidP="00FB72B2">
            <w:pPr>
              <w:jc w:val="center"/>
              <w:rPr>
                <w:rFonts w:ascii="Calibri" w:hAnsi="Calibri" w:cs="Calibri"/>
                <w:b/>
                <w:bCs/>
                <w:color w:val="FF0000"/>
                <w:lang w:eastAsia="zh-CN"/>
              </w:rPr>
            </w:pPr>
            <w:r w:rsidRPr="00FB72B2">
              <w:rPr>
                <w:rFonts w:ascii="Calibri" w:hAnsi="Calibri" w:cs="Calibri"/>
                <w:b/>
                <w:bCs/>
                <w:sz w:val="20"/>
                <w:szCs w:val="20"/>
                <w:lang w:val="ru-RU" w:eastAsia="ru-RU"/>
              </w:rPr>
              <w:t> </w:t>
            </w:r>
          </w:p>
        </w:tc>
        <w:tc>
          <w:tcPr>
            <w:tcW w:w="1276" w:type="dxa"/>
            <w:tcBorders>
              <w:top w:val="single" w:sz="4" w:space="0" w:color="auto"/>
              <w:left w:val="single" w:sz="4" w:space="0" w:color="auto"/>
              <w:bottom w:val="single" w:sz="4" w:space="0" w:color="auto"/>
              <w:right w:val="single" w:sz="4" w:space="0" w:color="auto"/>
            </w:tcBorders>
            <w:vAlign w:val="center"/>
          </w:tcPr>
          <w:p w14:paraId="0B9F1CD9"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ru-RU" w:eastAsia="ru-RU"/>
              </w:rPr>
              <w:t> </w:t>
            </w:r>
          </w:p>
        </w:tc>
      </w:tr>
      <w:tr w:rsidR="00FB72B2" w:rsidRPr="00FB72B2" w14:paraId="48B1B77B" w14:textId="77777777" w:rsidTr="001F5304">
        <w:trPr>
          <w:trHeight w:val="364"/>
        </w:trPr>
        <w:tc>
          <w:tcPr>
            <w:tcW w:w="1018" w:type="dxa"/>
            <w:tcBorders>
              <w:top w:val="single" w:sz="4" w:space="0" w:color="auto"/>
              <w:left w:val="single" w:sz="4" w:space="0" w:color="auto"/>
              <w:bottom w:val="single" w:sz="4" w:space="0" w:color="auto"/>
              <w:right w:val="single" w:sz="4" w:space="0" w:color="auto"/>
            </w:tcBorders>
            <w:noWrap/>
            <w:vAlign w:val="center"/>
          </w:tcPr>
          <w:p w14:paraId="2B2A2AFD" w14:textId="77777777" w:rsidR="00FB72B2" w:rsidRPr="00FB72B2" w:rsidRDefault="00FB72B2" w:rsidP="00FB72B2">
            <w:pPr>
              <w:rPr>
                <w:rFonts w:ascii="Calibri" w:hAnsi="Calibri" w:cs="Calibri"/>
                <w:b/>
                <w:bCs/>
                <w:sz w:val="18"/>
                <w:szCs w:val="18"/>
                <w:lang w:val="ru-RU" w:eastAsia="ru-RU"/>
              </w:rPr>
            </w:pPr>
            <w:r w:rsidRPr="00FB72B2">
              <w:rPr>
                <w:rFonts w:ascii="Calibri" w:hAnsi="Calibri" w:cs="Calibri"/>
                <w:color w:val="FF0000"/>
                <w:sz w:val="18"/>
                <w:szCs w:val="18"/>
                <w:lang w:val="ru-RU" w:eastAsia="ru-RU"/>
              </w:rPr>
              <w:t>Lotul 48.3</w:t>
            </w:r>
          </w:p>
        </w:tc>
        <w:tc>
          <w:tcPr>
            <w:tcW w:w="966" w:type="dxa"/>
            <w:tcBorders>
              <w:top w:val="single" w:sz="4" w:space="0" w:color="auto"/>
              <w:left w:val="nil"/>
              <w:bottom w:val="single" w:sz="4" w:space="0" w:color="auto"/>
              <w:right w:val="single" w:sz="4" w:space="0" w:color="auto"/>
            </w:tcBorders>
            <w:noWrap/>
            <w:vAlign w:val="center"/>
          </w:tcPr>
          <w:p w14:paraId="0BBFE456" w14:textId="77777777" w:rsidR="00FB72B2" w:rsidRPr="00FB72B2" w:rsidRDefault="00FB72B2" w:rsidP="00FB72B2">
            <w:pPr>
              <w:jc w:val="center"/>
              <w:rPr>
                <w:b/>
                <w:bCs/>
                <w:sz w:val="20"/>
                <w:szCs w:val="20"/>
                <w:lang w:val="ru-RU" w:eastAsia="ru-RU"/>
              </w:rPr>
            </w:pPr>
            <w:r w:rsidRPr="00FB72B2">
              <w:rPr>
                <w:b/>
                <w:bCs/>
                <w:sz w:val="20"/>
                <w:szCs w:val="20"/>
                <w:lang w:val="ru-RU" w:eastAsia="ru-RU"/>
              </w:rPr>
              <w:t>1841.51</w:t>
            </w:r>
          </w:p>
        </w:tc>
        <w:tc>
          <w:tcPr>
            <w:tcW w:w="4420" w:type="dxa"/>
            <w:tcBorders>
              <w:top w:val="single" w:sz="4" w:space="0" w:color="auto"/>
              <w:left w:val="nil"/>
              <w:bottom w:val="single" w:sz="4" w:space="0" w:color="auto"/>
              <w:right w:val="single" w:sz="4" w:space="0" w:color="auto"/>
            </w:tcBorders>
            <w:vAlign w:val="bottom"/>
          </w:tcPr>
          <w:p w14:paraId="5BA7621A" w14:textId="77777777" w:rsidR="00FB72B2" w:rsidRPr="00FB72B2" w:rsidRDefault="00FB72B2" w:rsidP="00FB72B2">
            <w:pPr>
              <w:rPr>
                <w:rFonts w:ascii="Pg-1ff2" w:hAnsi="Pg-1ff2" w:cs="Calibri"/>
                <w:b/>
                <w:bCs/>
                <w:color w:val="000000"/>
                <w:sz w:val="20"/>
                <w:szCs w:val="20"/>
                <w:u w:val="single"/>
                <w:lang w:val="it-IT" w:eastAsia="ru-RU"/>
              </w:rPr>
            </w:pPr>
            <w:r w:rsidRPr="00FB72B2">
              <w:rPr>
                <w:rFonts w:ascii="Calibri" w:hAnsi="Calibri" w:cs="Calibri"/>
                <w:color w:val="000000"/>
                <w:sz w:val="22"/>
                <w:szCs w:val="22"/>
                <w:lang w:val="ru-RU" w:eastAsia="ru-RU"/>
              </w:rPr>
              <w:t>Determinarea HCG</w:t>
            </w:r>
          </w:p>
        </w:tc>
        <w:tc>
          <w:tcPr>
            <w:tcW w:w="1383" w:type="dxa"/>
            <w:tcBorders>
              <w:top w:val="single" w:sz="4" w:space="0" w:color="auto"/>
              <w:left w:val="nil"/>
              <w:bottom w:val="single" w:sz="4" w:space="0" w:color="auto"/>
              <w:right w:val="single" w:sz="4" w:space="0" w:color="auto"/>
            </w:tcBorders>
            <w:noWrap/>
            <w:vAlign w:val="center"/>
          </w:tcPr>
          <w:p w14:paraId="3F6B5563" w14:textId="77777777" w:rsidR="00FB72B2" w:rsidRPr="00FB72B2" w:rsidRDefault="00FB72B2" w:rsidP="00FB72B2">
            <w:pPr>
              <w:jc w:val="center"/>
              <w:rPr>
                <w:color w:val="000000"/>
                <w:sz w:val="20"/>
                <w:szCs w:val="20"/>
                <w:lang w:val="ru-RU" w:eastAsia="ru-RU"/>
              </w:rPr>
            </w:pPr>
            <w:r w:rsidRPr="00FB72B2">
              <w:rPr>
                <w:color w:val="000000"/>
                <w:sz w:val="20"/>
                <w:szCs w:val="20"/>
                <w:lang w:val="ru-RU" w:eastAsia="ru-RU"/>
              </w:rPr>
              <w:t>1 analiză</w:t>
            </w:r>
          </w:p>
        </w:tc>
        <w:tc>
          <w:tcPr>
            <w:tcW w:w="1243" w:type="dxa"/>
            <w:tcBorders>
              <w:top w:val="single" w:sz="4" w:space="0" w:color="auto"/>
              <w:left w:val="nil"/>
              <w:bottom w:val="single" w:sz="4" w:space="0" w:color="auto"/>
              <w:right w:val="single" w:sz="4" w:space="0" w:color="auto"/>
            </w:tcBorders>
            <w:vAlign w:val="center"/>
          </w:tcPr>
          <w:p w14:paraId="13B79DEB" w14:textId="77777777" w:rsidR="00FB72B2" w:rsidRPr="00FB72B2" w:rsidRDefault="00FB72B2" w:rsidP="00FB72B2">
            <w:pPr>
              <w:jc w:val="center"/>
              <w:rPr>
                <w:rFonts w:ascii="Calibri" w:hAnsi="Calibri" w:cs="Calibri"/>
                <w:b/>
                <w:bCs/>
                <w:color w:val="FF0000"/>
                <w:sz w:val="20"/>
                <w:szCs w:val="20"/>
                <w:lang w:val="ru-RU" w:eastAsia="ru-RU"/>
              </w:rPr>
            </w:pPr>
            <w:r w:rsidRPr="00FB72B2">
              <w:rPr>
                <w:rFonts w:ascii="Calibri" w:hAnsi="Calibri" w:cs="Calibri"/>
                <w:b/>
                <w:bCs/>
                <w:sz w:val="20"/>
                <w:szCs w:val="20"/>
                <w:lang w:val="ru-RU" w:eastAsia="ru-RU"/>
              </w:rPr>
              <w:t>60</w:t>
            </w:r>
          </w:p>
        </w:tc>
        <w:tc>
          <w:tcPr>
            <w:tcW w:w="1276" w:type="dxa"/>
            <w:tcBorders>
              <w:top w:val="single" w:sz="4" w:space="0" w:color="auto"/>
              <w:left w:val="single" w:sz="4" w:space="0" w:color="auto"/>
              <w:bottom w:val="single" w:sz="4" w:space="0" w:color="auto"/>
              <w:right w:val="single" w:sz="4" w:space="0" w:color="auto"/>
            </w:tcBorders>
            <w:vAlign w:val="center"/>
          </w:tcPr>
          <w:p w14:paraId="063209E1" w14:textId="77777777" w:rsidR="00FB72B2" w:rsidRPr="00FB72B2" w:rsidRDefault="00FB72B2" w:rsidP="00FB72B2">
            <w:pPr>
              <w:jc w:val="center"/>
              <w:rPr>
                <w:rFonts w:ascii="Calibri" w:hAnsi="Calibri" w:cs="Calibri"/>
                <w:b/>
                <w:bCs/>
                <w:lang w:eastAsia="zh-CN"/>
              </w:rPr>
            </w:pPr>
          </w:p>
        </w:tc>
      </w:tr>
      <w:tr w:rsidR="00FB72B2" w:rsidRPr="00FB72B2" w14:paraId="04A170AA" w14:textId="77777777" w:rsidTr="001F5304">
        <w:trPr>
          <w:trHeight w:val="412"/>
        </w:trPr>
        <w:tc>
          <w:tcPr>
            <w:tcW w:w="1018" w:type="dxa"/>
            <w:tcBorders>
              <w:top w:val="nil"/>
              <w:left w:val="single" w:sz="4" w:space="0" w:color="auto"/>
              <w:bottom w:val="single" w:sz="4" w:space="0" w:color="auto"/>
              <w:right w:val="single" w:sz="4" w:space="0" w:color="auto"/>
            </w:tcBorders>
            <w:noWrap/>
            <w:vAlign w:val="center"/>
          </w:tcPr>
          <w:p w14:paraId="64D8D31B" w14:textId="77777777" w:rsidR="00FB72B2" w:rsidRPr="00FB72B2" w:rsidRDefault="00FB72B2" w:rsidP="00FB72B2">
            <w:pPr>
              <w:rPr>
                <w:rFonts w:ascii="Calibri" w:hAnsi="Calibri" w:cs="Calibri"/>
                <w:b/>
                <w:bCs/>
                <w:sz w:val="18"/>
                <w:szCs w:val="18"/>
                <w:lang w:val="ru-RU" w:eastAsia="ru-RU"/>
              </w:rPr>
            </w:pPr>
            <w:r w:rsidRPr="00FB72B2">
              <w:rPr>
                <w:rFonts w:ascii="Calibri" w:hAnsi="Calibri" w:cs="Calibri"/>
                <w:color w:val="FF0000"/>
                <w:sz w:val="18"/>
                <w:szCs w:val="18"/>
                <w:lang w:val="ru-RU" w:eastAsia="ru-RU"/>
              </w:rPr>
              <w:t>Lotul 48.4</w:t>
            </w:r>
          </w:p>
        </w:tc>
        <w:tc>
          <w:tcPr>
            <w:tcW w:w="966" w:type="dxa"/>
            <w:tcBorders>
              <w:top w:val="nil"/>
              <w:left w:val="nil"/>
              <w:bottom w:val="single" w:sz="4" w:space="0" w:color="auto"/>
              <w:right w:val="single" w:sz="4" w:space="0" w:color="auto"/>
            </w:tcBorders>
            <w:noWrap/>
            <w:vAlign w:val="center"/>
          </w:tcPr>
          <w:p w14:paraId="6D27A273" w14:textId="77777777" w:rsidR="00FB72B2" w:rsidRPr="00FB72B2" w:rsidRDefault="00FB72B2" w:rsidP="00FB72B2">
            <w:pPr>
              <w:jc w:val="center"/>
              <w:rPr>
                <w:b/>
                <w:bCs/>
                <w:sz w:val="20"/>
                <w:szCs w:val="20"/>
                <w:lang w:val="ru-RU" w:eastAsia="ru-RU"/>
              </w:rPr>
            </w:pPr>
            <w:r w:rsidRPr="00FB72B2">
              <w:rPr>
                <w:b/>
                <w:bCs/>
                <w:sz w:val="20"/>
                <w:szCs w:val="20"/>
                <w:lang w:val="ru-RU" w:eastAsia="ru-RU"/>
              </w:rPr>
              <w:t>1841.48</w:t>
            </w:r>
          </w:p>
        </w:tc>
        <w:tc>
          <w:tcPr>
            <w:tcW w:w="4420" w:type="dxa"/>
            <w:tcBorders>
              <w:top w:val="nil"/>
              <w:left w:val="nil"/>
              <w:bottom w:val="single" w:sz="4" w:space="0" w:color="auto"/>
              <w:right w:val="single" w:sz="4" w:space="0" w:color="auto"/>
            </w:tcBorders>
            <w:vAlign w:val="bottom"/>
          </w:tcPr>
          <w:p w14:paraId="24900858" w14:textId="77777777" w:rsidR="00FB72B2" w:rsidRPr="00FB72B2" w:rsidRDefault="00FB72B2" w:rsidP="00FB72B2">
            <w:pPr>
              <w:rPr>
                <w:rFonts w:ascii="Pg-1ff2" w:hAnsi="Pg-1ff2" w:cs="Calibri"/>
                <w:b/>
                <w:bCs/>
                <w:color w:val="000000"/>
                <w:sz w:val="20"/>
                <w:szCs w:val="20"/>
                <w:u w:val="single"/>
                <w:lang w:val="it-IT" w:eastAsia="ru-RU"/>
              </w:rPr>
            </w:pPr>
            <w:r w:rsidRPr="00FB72B2">
              <w:rPr>
                <w:rFonts w:ascii="Calibri" w:hAnsi="Calibri" w:cs="Calibri"/>
                <w:color w:val="000000"/>
                <w:sz w:val="22"/>
                <w:szCs w:val="22"/>
                <w:lang w:val="ru-RU" w:eastAsia="ru-RU"/>
              </w:rPr>
              <w:t>Determinarea AFP</w:t>
            </w:r>
          </w:p>
        </w:tc>
        <w:tc>
          <w:tcPr>
            <w:tcW w:w="1383" w:type="dxa"/>
            <w:tcBorders>
              <w:top w:val="nil"/>
              <w:left w:val="nil"/>
              <w:bottom w:val="single" w:sz="4" w:space="0" w:color="auto"/>
              <w:right w:val="single" w:sz="4" w:space="0" w:color="auto"/>
            </w:tcBorders>
            <w:noWrap/>
            <w:vAlign w:val="center"/>
          </w:tcPr>
          <w:p w14:paraId="449CE778" w14:textId="77777777" w:rsidR="00FB72B2" w:rsidRPr="00FB72B2" w:rsidRDefault="00FB72B2" w:rsidP="00FB72B2">
            <w:pPr>
              <w:jc w:val="center"/>
              <w:rPr>
                <w:color w:val="000000"/>
                <w:sz w:val="20"/>
                <w:szCs w:val="20"/>
                <w:lang w:val="ru-RU" w:eastAsia="ru-RU"/>
              </w:rPr>
            </w:pPr>
            <w:r w:rsidRPr="00FB72B2">
              <w:rPr>
                <w:color w:val="000000"/>
                <w:sz w:val="20"/>
                <w:szCs w:val="20"/>
                <w:lang w:val="ru-RU" w:eastAsia="ru-RU"/>
              </w:rPr>
              <w:t>1 analiză</w:t>
            </w:r>
          </w:p>
        </w:tc>
        <w:tc>
          <w:tcPr>
            <w:tcW w:w="1243" w:type="dxa"/>
            <w:tcBorders>
              <w:top w:val="nil"/>
              <w:left w:val="nil"/>
              <w:bottom w:val="single" w:sz="4" w:space="0" w:color="auto"/>
              <w:right w:val="single" w:sz="4" w:space="0" w:color="auto"/>
            </w:tcBorders>
            <w:vAlign w:val="center"/>
          </w:tcPr>
          <w:p w14:paraId="5268B5B8" w14:textId="77777777" w:rsidR="00FB72B2" w:rsidRPr="00FB72B2" w:rsidRDefault="00FB72B2" w:rsidP="00FB72B2">
            <w:pPr>
              <w:jc w:val="center"/>
              <w:rPr>
                <w:rFonts w:ascii="Calibri" w:hAnsi="Calibri" w:cs="Calibri"/>
                <w:b/>
                <w:bCs/>
                <w:color w:val="FF0000"/>
                <w:sz w:val="20"/>
                <w:szCs w:val="20"/>
                <w:lang w:val="ru-RU" w:eastAsia="ru-RU"/>
              </w:rPr>
            </w:pPr>
            <w:r w:rsidRPr="00FB72B2">
              <w:rPr>
                <w:rFonts w:ascii="Calibri" w:hAnsi="Calibri" w:cs="Calibri"/>
                <w:b/>
                <w:bCs/>
                <w:sz w:val="20"/>
                <w:szCs w:val="20"/>
                <w:lang w:val="ru-RU" w:eastAsia="ru-RU"/>
              </w:rPr>
              <w:t>60</w:t>
            </w:r>
          </w:p>
        </w:tc>
        <w:tc>
          <w:tcPr>
            <w:tcW w:w="1276" w:type="dxa"/>
            <w:tcBorders>
              <w:top w:val="nil"/>
              <w:left w:val="single" w:sz="4" w:space="0" w:color="auto"/>
              <w:bottom w:val="single" w:sz="4" w:space="0" w:color="auto"/>
              <w:right w:val="single" w:sz="4" w:space="0" w:color="auto"/>
            </w:tcBorders>
            <w:vAlign w:val="center"/>
          </w:tcPr>
          <w:p w14:paraId="1610267E" w14:textId="77777777" w:rsidR="00FB72B2" w:rsidRPr="00FB72B2" w:rsidRDefault="00FB72B2" w:rsidP="00FB72B2">
            <w:pPr>
              <w:jc w:val="center"/>
              <w:rPr>
                <w:rFonts w:ascii="Calibri" w:hAnsi="Calibri" w:cs="Calibri"/>
                <w:b/>
                <w:bCs/>
                <w:lang w:eastAsia="zh-CN"/>
              </w:rPr>
            </w:pPr>
          </w:p>
        </w:tc>
      </w:tr>
      <w:tr w:rsidR="00FB72B2" w:rsidRPr="00FB72B2" w14:paraId="64C40663" w14:textId="77777777" w:rsidTr="001F5304">
        <w:trPr>
          <w:trHeight w:val="560"/>
        </w:trPr>
        <w:tc>
          <w:tcPr>
            <w:tcW w:w="1018" w:type="dxa"/>
            <w:tcBorders>
              <w:top w:val="nil"/>
              <w:left w:val="single" w:sz="4" w:space="0" w:color="auto"/>
              <w:bottom w:val="single" w:sz="4" w:space="0" w:color="auto"/>
              <w:right w:val="single" w:sz="4" w:space="0" w:color="auto"/>
            </w:tcBorders>
            <w:noWrap/>
            <w:vAlign w:val="center"/>
          </w:tcPr>
          <w:p w14:paraId="406BE8C6" w14:textId="77777777" w:rsidR="00FB72B2" w:rsidRPr="00FB72B2" w:rsidRDefault="00FB72B2" w:rsidP="00FB72B2">
            <w:pPr>
              <w:rPr>
                <w:rFonts w:ascii="Calibri" w:hAnsi="Calibri" w:cs="Calibri"/>
                <w:b/>
                <w:bCs/>
                <w:sz w:val="18"/>
                <w:szCs w:val="18"/>
                <w:lang w:val="ru-RU" w:eastAsia="ru-RU"/>
              </w:rPr>
            </w:pPr>
            <w:r w:rsidRPr="00FB72B2">
              <w:rPr>
                <w:rFonts w:ascii="Calibri" w:hAnsi="Calibri" w:cs="Calibri"/>
                <w:color w:val="FF0000"/>
                <w:sz w:val="18"/>
                <w:szCs w:val="18"/>
                <w:lang w:val="ru-RU" w:eastAsia="ru-RU"/>
              </w:rPr>
              <w:t>Lotul 48.5</w:t>
            </w:r>
          </w:p>
        </w:tc>
        <w:tc>
          <w:tcPr>
            <w:tcW w:w="966" w:type="dxa"/>
            <w:tcBorders>
              <w:top w:val="nil"/>
              <w:left w:val="nil"/>
              <w:bottom w:val="single" w:sz="4" w:space="0" w:color="auto"/>
              <w:right w:val="single" w:sz="4" w:space="0" w:color="auto"/>
            </w:tcBorders>
            <w:noWrap/>
            <w:vAlign w:val="center"/>
          </w:tcPr>
          <w:p w14:paraId="06CDC48E" w14:textId="77777777" w:rsidR="00FB72B2" w:rsidRPr="00FB72B2" w:rsidRDefault="00FB72B2" w:rsidP="00FB72B2">
            <w:pPr>
              <w:jc w:val="center"/>
              <w:rPr>
                <w:b/>
                <w:bCs/>
                <w:sz w:val="20"/>
                <w:szCs w:val="20"/>
                <w:lang w:val="ru-RU" w:eastAsia="ru-RU"/>
              </w:rPr>
            </w:pPr>
            <w:r w:rsidRPr="00FB72B2">
              <w:rPr>
                <w:b/>
                <w:bCs/>
                <w:sz w:val="20"/>
                <w:szCs w:val="20"/>
                <w:lang w:val="ru-RU" w:eastAsia="ru-RU"/>
              </w:rPr>
              <w:t>1841.72</w:t>
            </w:r>
          </w:p>
        </w:tc>
        <w:tc>
          <w:tcPr>
            <w:tcW w:w="4420" w:type="dxa"/>
            <w:tcBorders>
              <w:top w:val="nil"/>
              <w:left w:val="nil"/>
              <w:bottom w:val="single" w:sz="4" w:space="0" w:color="auto"/>
              <w:right w:val="single" w:sz="4" w:space="0" w:color="auto"/>
            </w:tcBorders>
            <w:vAlign w:val="center"/>
          </w:tcPr>
          <w:p w14:paraId="1EFA4026" w14:textId="77777777" w:rsidR="00FB72B2" w:rsidRPr="00FB72B2" w:rsidRDefault="00FB72B2" w:rsidP="00FB72B2">
            <w:pPr>
              <w:rPr>
                <w:rFonts w:ascii="Pg-1ff2" w:hAnsi="Pg-1ff2" w:cs="Calibri"/>
                <w:b/>
                <w:bCs/>
                <w:color w:val="000000"/>
                <w:sz w:val="20"/>
                <w:szCs w:val="20"/>
                <w:u w:val="single"/>
                <w:lang w:val="it-IT" w:eastAsia="ru-RU"/>
              </w:rPr>
            </w:pPr>
            <w:r w:rsidRPr="00FB72B2">
              <w:rPr>
                <w:sz w:val="20"/>
                <w:szCs w:val="20"/>
                <w:lang w:val="ru-RU" w:eastAsia="ru-RU"/>
              </w:rPr>
              <w:t>Determinarea estriolului</w:t>
            </w:r>
          </w:p>
        </w:tc>
        <w:tc>
          <w:tcPr>
            <w:tcW w:w="1383" w:type="dxa"/>
            <w:tcBorders>
              <w:top w:val="nil"/>
              <w:left w:val="nil"/>
              <w:bottom w:val="single" w:sz="4" w:space="0" w:color="auto"/>
              <w:right w:val="single" w:sz="4" w:space="0" w:color="auto"/>
            </w:tcBorders>
            <w:noWrap/>
            <w:vAlign w:val="center"/>
          </w:tcPr>
          <w:p w14:paraId="017BAD01" w14:textId="77777777" w:rsidR="00FB72B2" w:rsidRPr="00FB72B2" w:rsidRDefault="00FB72B2" w:rsidP="00FB72B2">
            <w:pPr>
              <w:jc w:val="center"/>
              <w:rPr>
                <w:color w:val="000000"/>
                <w:sz w:val="20"/>
                <w:szCs w:val="20"/>
                <w:lang w:val="ru-RU" w:eastAsia="ru-RU"/>
              </w:rPr>
            </w:pPr>
            <w:r w:rsidRPr="00FB72B2">
              <w:rPr>
                <w:color w:val="000000"/>
                <w:sz w:val="20"/>
                <w:szCs w:val="20"/>
                <w:lang w:val="ru-RU" w:eastAsia="ru-RU"/>
              </w:rPr>
              <w:t>1 analiză</w:t>
            </w:r>
          </w:p>
        </w:tc>
        <w:tc>
          <w:tcPr>
            <w:tcW w:w="1243" w:type="dxa"/>
            <w:tcBorders>
              <w:top w:val="nil"/>
              <w:left w:val="nil"/>
              <w:bottom w:val="single" w:sz="4" w:space="0" w:color="auto"/>
              <w:right w:val="single" w:sz="4" w:space="0" w:color="auto"/>
            </w:tcBorders>
            <w:vAlign w:val="center"/>
          </w:tcPr>
          <w:p w14:paraId="00A89F83" w14:textId="77777777" w:rsidR="00FB72B2" w:rsidRPr="00FB72B2" w:rsidRDefault="00FB72B2" w:rsidP="00FB72B2">
            <w:pPr>
              <w:jc w:val="center"/>
              <w:rPr>
                <w:rFonts w:ascii="Calibri" w:hAnsi="Calibri" w:cs="Calibri"/>
                <w:b/>
                <w:bCs/>
                <w:color w:val="FF0000"/>
                <w:sz w:val="20"/>
                <w:szCs w:val="20"/>
                <w:lang w:val="ru-RU" w:eastAsia="ru-RU"/>
              </w:rPr>
            </w:pPr>
            <w:r w:rsidRPr="00FB72B2">
              <w:rPr>
                <w:rFonts w:ascii="Calibri" w:hAnsi="Calibri" w:cs="Calibri"/>
                <w:b/>
                <w:bCs/>
                <w:sz w:val="20"/>
                <w:szCs w:val="20"/>
                <w:lang w:val="ru-RU" w:eastAsia="ru-RU"/>
              </w:rPr>
              <w:t>60</w:t>
            </w:r>
          </w:p>
        </w:tc>
        <w:tc>
          <w:tcPr>
            <w:tcW w:w="1276" w:type="dxa"/>
            <w:tcBorders>
              <w:top w:val="nil"/>
              <w:left w:val="single" w:sz="4" w:space="0" w:color="auto"/>
              <w:bottom w:val="single" w:sz="4" w:space="0" w:color="auto"/>
              <w:right w:val="single" w:sz="4" w:space="0" w:color="auto"/>
            </w:tcBorders>
            <w:vAlign w:val="center"/>
          </w:tcPr>
          <w:p w14:paraId="5FFC1525" w14:textId="77777777" w:rsidR="00FB72B2" w:rsidRPr="00FB72B2" w:rsidRDefault="00FB72B2" w:rsidP="00FB72B2">
            <w:pPr>
              <w:jc w:val="center"/>
              <w:rPr>
                <w:rFonts w:ascii="Calibri" w:hAnsi="Calibri" w:cs="Calibri"/>
                <w:b/>
                <w:bCs/>
                <w:lang w:eastAsia="zh-CN"/>
              </w:rPr>
            </w:pPr>
          </w:p>
        </w:tc>
      </w:tr>
      <w:tr w:rsidR="00FB72B2" w:rsidRPr="00FB72B2" w14:paraId="1C345D5C" w14:textId="77777777" w:rsidTr="001F5304">
        <w:trPr>
          <w:trHeight w:val="270"/>
        </w:trPr>
        <w:tc>
          <w:tcPr>
            <w:tcW w:w="1018" w:type="dxa"/>
            <w:tcBorders>
              <w:top w:val="nil"/>
              <w:left w:val="single" w:sz="4" w:space="0" w:color="auto"/>
              <w:bottom w:val="single" w:sz="4" w:space="0" w:color="auto"/>
              <w:right w:val="single" w:sz="4" w:space="0" w:color="auto"/>
            </w:tcBorders>
            <w:noWrap/>
            <w:vAlign w:val="center"/>
          </w:tcPr>
          <w:p w14:paraId="4F3602AB" w14:textId="77777777" w:rsidR="00FB72B2" w:rsidRPr="00FB72B2" w:rsidRDefault="00FB72B2" w:rsidP="00FB72B2">
            <w:pPr>
              <w:rPr>
                <w:rFonts w:ascii="Calibri" w:hAnsi="Calibri" w:cs="Calibri"/>
                <w:b/>
                <w:bCs/>
                <w:sz w:val="18"/>
                <w:szCs w:val="18"/>
                <w:lang w:val="ru-RU" w:eastAsia="ru-RU"/>
              </w:rPr>
            </w:pPr>
            <w:r w:rsidRPr="00FB72B2">
              <w:rPr>
                <w:rFonts w:ascii="Calibri" w:hAnsi="Calibri" w:cs="Calibri"/>
                <w:color w:val="FF0000"/>
                <w:sz w:val="18"/>
                <w:szCs w:val="18"/>
                <w:lang w:val="ru-RU" w:eastAsia="ru-RU"/>
              </w:rPr>
              <w:t> </w:t>
            </w:r>
          </w:p>
        </w:tc>
        <w:tc>
          <w:tcPr>
            <w:tcW w:w="966" w:type="dxa"/>
            <w:tcBorders>
              <w:top w:val="nil"/>
              <w:left w:val="nil"/>
              <w:bottom w:val="single" w:sz="4" w:space="0" w:color="auto"/>
              <w:right w:val="single" w:sz="4" w:space="0" w:color="auto"/>
            </w:tcBorders>
            <w:noWrap/>
            <w:vAlign w:val="center"/>
          </w:tcPr>
          <w:p w14:paraId="661139E1" w14:textId="77777777" w:rsidR="00FB72B2" w:rsidRPr="00FB72B2" w:rsidRDefault="00FB72B2" w:rsidP="00FB72B2">
            <w:pPr>
              <w:jc w:val="center"/>
              <w:rPr>
                <w:b/>
                <w:bCs/>
                <w:sz w:val="20"/>
                <w:szCs w:val="20"/>
                <w:lang w:val="ru-RU" w:eastAsia="ru-RU"/>
              </w:rPr>
            </w:pPr>
            <w:r w:rsidRPr="00FB72B2">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3DE64BD3" w14:textId="77777777" w:rsidR="00FB72B2" w:rsidRPr="00FB72B2" w:rsidRDefault="00FB72B2" w:rsidP="00FB72B2">
            <w:pPr>
              <w:rPr>
                <w:rFonts w:ascii="Pg-1ff2" w:hAnsi="Pg-1ff2" w:cs="Calibri"/>
                <w:b/>
                <w:bCs/>
                <w:color w:val="000000"/>
                <w:sz w:val="20"/>
                <w:szCs w:val="20"/>
                <w:u w:val="single"/>
                <w:lang w:val="it-IT" w:eastAsia="ru-RU"/>
              </w:rPr>
            </w:pPr>
            <w:r w:rsidRPr="00FB72B2">
              <w:rPr>
                <w:b/>
                <w:bCs/>
                <w:sz w:val="20"/>
                <w:szCs w:val="20"/>
                <w:lang w:val="ru-RU" w:eastAsia="ru-RU"/>
              </w:rPr>
              <w:t>TOTAL lotul 48</w:t>
            </w:r>
          </w:p>
        </w:tc>
        <w:tc>
          <w:tcPr>
            <w:tcW w:w="1383" w:type="dxa"/>
            <w:tcBorders>
              <w:top w:val="nil"/>
              <w:left w:val="nil"/>
              <w:bottom w:val="single" w:sz="4" w:space="0" w:color="auto"/>
              <w:right w:val="single" w:sz="4" w:space="0" w:color="auto"/>
            </w:tcBorders>
            <w:noWrap/>
            <w:vAlign w:val="center"/>
          </w:tcPr>
          <w:p w14:paraId="46F7A462" w14:textId="77777777" w:rsidR="00FB72B2" w:rsidRPr="00FB72B2" w:rsidRDefault="00FB72B2" w:rsidP="00FB72B2">
            <w:pPr>
              <w:jc w:val="center"/>
              <w:rPr>
                <w:color w:val="000000"/>
                <w:sz w:val="20"/>
                <w:szCs w:val="20"/>
                <w:lang w:val="ru-RU" w:eastAsia="ru-RU"/>
              </w:rPr>
            </w:pPr>
            <w:r w:rsidRPr="00FB72B2">
              <w:rPr>
                <w:color w:val="000000"/>
                <w:sz w:val="20"/>
                <w:szCs w:val="20"/>
                <w:lang w:val="ru-RU" w:eastAsia="ru-RU"/>
              </w:rPr>
              <w:t> </w:t>
            </w:r>
          </w:p>
        </w:tc>
        <w:tc>
          <w:tcPr>
            <w:tcW w:w="1243" w:type="dxa"/>
            <w:tcBorders>
              <w:top w:val="nil"/>
              <w:left w:val="nil"/>
              <w:bottom w:val="single" w:sz="4" w:space="0" w:color="auto"/>
              <w:right w:val="single" w:sz="4" w:space="0" w:color="auto"/>
            </w:tcBorders>
            <w:vAlign w:val="center"/>
          </w:tcPr>
          <w:p w14:paraId="256A2F6D" w14:textId="77777777" w:rsidR="00FB72B2" w:rsidRPr="00FB72B2" w:rsidRDefault="00FB72B2" w:rsidP="00FB72B2">
            <w:pPr>
              <w:jc w:val="center"/>
              <w:rPr>
                <w:rFonts w:ascii="Calibri" w:hAnsi="Calibri" w:cs="Calibri"/>
                <w:b/>
                <w:bCs/>
                <w:color w:val="FF0000"/>
                <w:sz w:val="20"/>
                <w:szCs w:val="20"/>
                <w:lang w:val="ru-RU" w:eastAsia="ru-RU"/>
              </w:rPr>
            </w:pPr>
            <w:r w:rsidRPr="00FB72B2">
              <w:rPr>
                <w:rFonts w:ascii="Calibri" w:hAnsi="Calibri" w:cs="Calibri"/>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75AA2AAE" w14:textId="77777777" w:rsidR="00FB72B2" w:rsidRPr="00FB72B2" w:rsidRDefault="00FB72B2" w:rsidP="00FB72B2">
            <w:pPr>
              <w:jc w:val="center"/>
              <w:rPr>
                <w:rFonts w:ascii="Calibri" w:hAnsi="Calibri" w:cs="Calibri"/>
                <w:b/>
                <w:bCs/>
                <w:lang w:eastAsia="zh-CN"/>
              </w:rPr>
            </w:pPr>
            <w:r w:rsidRPr="00FB72B2">
              <w:rPr>
                <w:rFonts w:ascii="Calibri" w:hAnsi="Calibri" w:cs="Calibri"/>
                <w:b/>
                <w:bCs/>
                <w:sz w:val="20"/>
                <w:szCs w:val="20"/>
                <w:lang w:val="ru-RU" w:eastAsia="ru-RU"/>
              </w:rPr>
              <w:t>128412,00</w:t>
            </w:r>
          </w:p>
        </w:tc>
      </w:tr>
      <w:tr w:rsidR="00FB72B2" w:rsidRPr="00FB72B2" w14:paraId="6BB612E2" w14:textId="77777777" w:rsidTr="001F5304">
        <w:trPr>
          <w:trHeight w:val="859"/>
        </w:trPr>
        <w:tc>
          <w:tcPr>
            <w:tcW w:w="1018" w:type="dxa"/>
            <w:tcBorders>
              <w:top w:val="nil"/>
              <w:left w:val="single" w:sz="4" w:space="0" w:color="auto"/>
              <w:bottom w:val="single" w:sz="4" w:space="0" w:color="auto"/>
              <w:right w:val="single" w:sz="4" w:space="0" w:color="auto"/>
            </w:tcBorders>
            <w:noWrap/>
            <w:vAlign w:val="center"/>
          </w:tcPr>
          <w:p w14:paraId="1FEE478C" w14:textId="77777777" w:rsidR="00FB72B2" w:rsidRPr="00FB72B2" w:rsidRDefault="00FB72B2" w:rsidP="00FB72B2">
            <w:pPr>
              <w:rPr>
                <w:rFonts w:ascii="Calibri" w:hAnsi="Calibri" w:cs="Calibri"/>
                <w:b/>
                <w:bCs/>
                <w:sz w:val="18"/>
                <w:szCs w:val="18"/>
                <w:lang w:val="ru-RU" w:eastAsia="ru-RU"/>
              </w:rPr>
            </w:pPr>
            <w:r w:rsidRPr="00FB72B2">
              <w:rPr>
                <w:b/>
                <w:bCs/>
                <w:color w:val="000000"/>
                <w:sz w:val="22"/>
                <w:szCs w:val="22"/>
                <w:lang w:val="ru-RU" w:eastAsia="ru-RU"/>
              </w:rPr>
              <w:t>Lotul 49</w:t>
            </w:r>
          </w:p>
        </w:tc>
        <w:tc>
          <w:tcPr>
            <w:tcW w:w="966" w:type="dxa"/>
            <w:tcBorders>
              <w:top w:val="nil"/>
              <w:left w:val="nil"/>
              <w:bottom w:val="single" w:sz="4" w:space="0" w:color="auto"/>
              <w:right w:val="single" w:sz="4" w:space="0" w:color="auto"/>
            </w:tcBorders>
            <w:noWrap/>
            <w:vAlign w:val="center"/>
          </w:tcPr>
          <w:p w14:paraId="133B9762" w14:textId="77777777" w:rsidR="00FB72B2" w:rsidRPr="00FB72B2" w:rsidRDefault="00FB72B2" w:rsidP="00FB72B2">
            <w:pPr>
              <w:jc w:val="center"/>
              <w:rPr>
                <w:b/>
                <w:bCs/>
                <w:sz w:val="20"/>
                <w:szCs w:val="20"/>
                <w:lang w:val="ru-RU" w:eastAsia="ru-RU"/>
              </w:rPr>
            </w:pPr>
            <w:r w:rsidRPr="00FB72B2">
              <w:rPr>
                <w:b/>
                <w:bCs/>
                <w:color w:val="000000"/>
                <w:sz w:val="20"/>
                <w:szCs w:val="20"/>
                <w:lang w:val="ru-RU" w:eastAsia="ru-RU"/>
              </w:rPr>
              <w:t> </w:t>
            </w:r>
          </w:p>
        </w:tc>
        <w:tc>
          <w:tcPr>
            <w:tcW w:w="4420" w:type="dxa"/>
            <w:tcBorders>
              <w:top w:val="nil"/>
              <w:left w:val="nil"/>
              <w:bottom w:val="single" w:sz="4" w:space="0" w:color="auto"/>
              <w:right w:val="single" w:sz="4" w:space="0" w:color="auto"/>
            </w:tcBorders>
            <w:vAlign w:val="center"/>
          </w:tcPr>
          <w:p w14:paraId="702B560D" w14:textId="77777777" w:rsidR="00FB72B2" w:rsidRPr="00FB72B2" w:rsidRDefault="00FB72B2" w:rsidP="00FB72B2">
            <w:pPr>
              <w:rPr>
                <w:rFonts w:ascii="Pg-1ff2" w:hAnsi="Pg-1ff2" w:cs="Calibri"/>
                <w:b/>
                <w:bCs/>
                <w:color w:val="000000"/>
                <w:sz w:val="20"/>
                <w:szCs w:val="20"/>
                <w:u w:val="single"/>
                <w:lang w:val="it-IT" w:eastAsia="ru-RU"/>
              </w:rPr>
            </w:pPr>
            <w:r w:rsidRPr="00FB72B2">
              <w:rPr>
                <w:b/>
                <w:bCs/>
                <w:color w:val="000000"/>
                <w:sz w:val="20"/>
                <w:szCs w:val="20"/>
                <w:lang w:val="it-IT" w:eastAsia="ru-RU"/>
              </w:rPr>
              <w:t xml:space="preserve">Lotul 49- </w:t>
            </w:r>
            <w:r w:rsidRPr="00FB72B2">
              <w:rPr>
                <w:b/>
                <w:bCs/>
                <w:color w:val="000000"/>
                <w:sz w:val="20"/>
                <w:szCs w:val="20"/>
                <w:u w:val="single"/>
                <w:lang w:val="it-IT" w:eastAsia="ru-RU"/>
              </w:rPr>
              <w:t xml:space="preserve">Screening prenatal </w:t>
            </w:r>
            <w:r w:rsidRPr="00FB72B2">
              <w:rPr>
                <w:color w:val="000000"/>
                <w:sz w:val="20"/>
                <w:szCs w:val="20"/>
                <w:lang w:val="it-IT" w:eastAsia="ru-RU"/>
              </w:rPr>
              <w:t>Determinarea parametrilor imunologici și examinări imunohematologice</w:t>
            </w:r>
          </w:p>
        </w:tc>
        <w:tc>
          <w:tcPr>
            <w:tcW w:w="1383" w:type="dxa"/>
            <w:tcBorders>
              <w:top w:val="nil"/>
              <w:left w:val="nil"/>
              <w:bottom w:val="single" w:sz="4" w:space="0" w:color="auto"/>
              <w:right w:val="single" w:sz="4" w:space="0" w:color="auto"/>
            </w:tcBorders>
            <w:noWrap/>
            <w:vAlign w:val="center"/>
          </w:tcPr>
          <w:p w14:paraId="49912D8E" w14:textId="77777777" w:rsidR="00FB72B2" w:rsidRPr="00FB72B2" w:rsidRDefault="00FB72B2" w:rsidP="00FB72B2">
            <w:pPr>
              <w:jc w:val="center"/>
              <w:rPr>
                <w:color w:val="000000"/>
                <w:sz w:val="20"/>
                <w:szCs w:val="20"/>
                <w:lang w:val="it-IT" w:eastAsia="ru-RU"/>
              </w:rPr>
            </w:pPr>
            <w:r w:rsidRPr="00FB72B2">
              <w:rPr>
                <w:b/>
                <w:bCs/>
                <w:color w:val="000000"/>
                <w:sz w:val="16"/>
                <w:szCs w:val="16"/>
                <w:lang w:val="it-IT" w:eastAsia="ru-RU"/>
              </w:rPr>
              <w:t> </w:t>
            </w:r>
          </w:p>
        </w:tc>
        <w:tc>
          <w:tcPr>
            <w:tcW w:w="1243" w:type="dxa"/>
            <w:tcBorders>
              <w:top w:val="nil"/>
              <w:left w:val="nil"/>
              <w:bottom w:val="single" w:sz="4" w:space="0" w:color="auto"/>
              <w:right w:val="single" w:sz="4" w:space="0" w:color="auto"/>
            </w:tcBorders>
            <w:vAlign w:val="center"/>
          </w:tcPr>
          <w:p w14:paraId="618D6BBD" w14:textId="77777777" w:rsidR="00FB72B2" w:rsidRPr="00FB72B2" w:rsidRDefault="00FB72B2" w:rsidP="00FB72B2">
            <w:pPr>
              <w:jc w:val="center"/>
              <w:rPr>
                <w:rFonts w:ascii="Calibri" w:hAnsi="Calibri" w:cs="Calibri"/>
                <w:b/>
                <w:bCs/>
                <w:color w:val="FF0000"/>
                <w:sz w:val="20"/>
                <w:szCs w:val="20"/>
                <w:lang w:val="it-IT" w:eastAsia="ru-RU"/>
              </w:rPr>
            </w:pPr>
            <w:r w:rsidRPr="00FB72B2">
              <w:rPr>
                <w:b/>
                <w:bCs/>
                <w:color w:val="FF0000"/>
                <w:sz w:val="20"/>
                <w:szCs w:val="20"/>
                <w:lang w:val="it-IT" w:eastAsia="ru-RU"/>
              </w:rPr>
              <w:t> </w:t>
            </w:r>
          </w:p>
        </w:tc>
        <w:tc>
          <w:tcPr>
            <w:tcW w:w="1276" w:type="dxa"/>
            <w:tcBorders>
              <w:top w:val="nil"/>
              <w:left w:val="single" w:sz="4" w:space="0" w:color="auto"/>
              <w:bottom w:val="single" w:sz="4" w:space="0" w:color="auto"/>
              <w:right w:val="single" w:sz="4" w:space="0" w:color="auto"/>
            </w:tcBorders>
            <w:vAlign w:val="center"/>
          </w:tcPr>
          <w:p w14:paraId="096B129F"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it-IT" w:eastAsia="ru-RU"/>
              </w:rPr>
              <w:t> </w:t>
            </w:r>
          </w:p>
        </w:tc>
      </w:tr>
      <w:tr w:rsidR="00FB72B2" w:rsidRPr="00FB72B2" w14:paraId="360A46B8" w14:textId="77777777" w:rsidTr="001F5304">
        <w:trPr>
          <w:trHeight w:val="859"/>
        </w:trPr>
        <w:tc>
          <w:tcPr>
            <w:tcW w:w="1018" w:type="dxa"/>
            <w:tcBorders>
              <w:top w:val="nil"/>
              <w:left w:val="single" w:sz="4" w:space="0" w:color="auto"/>
              <w:bottom w:val="single" w:sz="4" w:space="0" w:color="auto"/>
              <w:right w:val="single" w:sz="4" w:space="0" w:color="auto"/>
            </w:tcBorders>
            <w:noWrap/>
            <w:vAlign w:val="center"/>
          </w:tcPr>
          <w:p w14:paraId="42FF5FFD" w14:textId="77777777" w:rsidR="00FB72B2" w:rsidRPr="00FB72B2" w:rsidRDefault="00FB72B2" w:rsidP="00FB72B2">
            <w:pPr>
              <w:rPr>
                <w:rFonts w:ascii="Calibri" w:hAnsi="Calibri" w:cs="Calibri"/>
                <w:b/>
                <w:bCs/>
                <w:sz w:val="18"/>
                <w:szCs w:val="18"/>
                <w:lang w:val="ru-RU" w:eastAsia="ru-RU"/>
              </w:rPr>
            </w:pPr>
            <w:r w:rsidRPr="00FB72B2">
              <w:rPr>
                <w:rFonts w:ascii="Calibri" w:hAnsi="Calibri" w:cs="Calibri"/>
                <w:color w:val="FF0000"/>
                <w:sz w:val="18"/>
                <w:szCs w:val="18"/>
                <w:lang w:val="ru-RU" w:eastAsia="ru-RU"/>
              </w:rPr>
              <w:t>Lotul 49.1</w:t>
            </w:r>
          </w:p>
        </w:tc>
        <w:tc>
          <w:tcPr>
            <w:tcW w:w="966" w:type="dxa"/>
            <w:tcBorders>
              <w:top w:val="nil"/>
              <w:left w:val="nil"/>
              <w:bottom w:val="single" w:sz="4" w:space="0" w:color="auto"/>
              <w:right w:val="single" w:sz="4" w:space="0" w:color="auto"/>
            </w:tcBorders>
            <w:noWrap/>
            <w:vAlign w:val="center"/>
          </w:tcPr>
          <w:p w14:paraId="5A12385D" w14:textId="77777777" w:rsidR="00FB72B2" w:rsidRPr="00FB72B2" w:rsidRDefault="00FB72B2" w:rsidP="00FB72B2">
            <w:pPr>
              <w:jc w:val="center"/>
              <w:rPr>
                <w:b/>
                <w:bCs/>
                <w:sz w:val="20"/>
                <w:szCs w:val="20"/>
                <w:lang w:val="ru-RU" w:eastAsia="ru-RU"/>
              </w:rPr>
            </w:pPr>
            <w:r w:rsidRPr="00FB72B2">
              <w:rPr>
                <w:color w:val="000000"/>
                <w:sz w:val="20"/>
                <w:szCs w:val="20"/>
                <w:lang w:val="ru-RU" w:eastAsia="ru-RU"/>
              </w:rPr>
              <w:t>2087.</w:t>
            </w:r>
          </w:p>
        </w:tc>
        <w:tc>
          <w:tcPr>
            <w:tcW w:w="4420" w:type="dxa"/>
            <w:tcBorders>
              <w:top w:val="nil"/>
              <w:left w:val="nil"/>
              <w:bottom w:val="single" w:sz="4" w:space="0" w:color="auto"/>
              <w:right w:val="single" w:sz="4" w:space="0" w:color="auto"/>
            </w:tcBorders>
            <w:vAlign w:val="center"/>
          </w:tcPr>
          <w:p w14:paraId="08091E42" w14:textId="77777777" w:rsidR="00FB72B2" w:rsidRPr="00FB72B2" w:rsidRDefault="00FB72B2" w:rsidP="00FB72B2">
            <w:pPr>
              <w:rPr>
                <w:rFonts w:ascii="Pg-1ff2" w:hAnsi="Pg-1ff2" w:cs="Calibri"/>
                <w:b/>
                <w:bCs/>
                <w:color w:val="000000"/>
                <w:sz w:val="20"/>
                <w:szCs w:val="20"/>
                <w:u w:val="single"/>
                <w:lang w:val="it-IT" w:eastAsia="ru-RU"/>
              </w:rPr>
            </w:pPr>
            <w:r w:rsidRPr="00FB72B2">
              <w:rPr>
                <w:color w:val="000000"/>
                <w:sz w:val="20"/>
                <w:szCs w:val="20"/>
                <w:lang w:val="it-IT" w:eastAsia="ru-RU"/>
              </w:rPr>
              <w:t xml:space="preserve">Determinarea anticorpilor antieritrocitari incompleți (imuni), metoda în tub, cu panel eritrocitar din 3 celule test (1. La gravide de grup sanguin (0) cu soț/partener cu grup sanguin A, B, AB.        </w:t>
            </w:r>
            <w:r w:rsidRPr="00FB72B2">
              <w:rPr>
                <w:color w:val="000000"/>
                <w:sz w:val="20"/>
                <w:szCs w:val="20"/>
                <w:lang w:val="ru-RU" w:eastAsia="ru-RU"/>
              </w:rPr>
              <w:t>2. la femeile Rh-negative)</w:t>
            </w:r>
          </w:p>
        </w:tc>
        <w:tc>
          <w:tcPr>
            <w:tcW w:w="1383" w:type="dxa"/>
            <w:tcBorders>
              <w:top w:val="nil"/>
              <w:left w:val="nil"/>
              <w:bottom w:val="single" w:sz="4" w:space="0" w:color="auto"/>
              <w:right w:val="single" w:sz="4" w:space="0" w:color="auto"/>
            </w:tcBorders>
            <w:noWrap/>
            <w:vAlign w:val="center"/>
          </w:tcPr>
          <w:p w14:paraId="60DA6E9D" w14:textId="77777777" w:rsidR="00FB72B2" w:rsidRPr="00FB72B2" w:rsidRDefault="00FB72B2" w:rsidP="00FB72B2">
            <w:pPr>
              <w:jc w:val="center"/>
              <w:rPr>
                <w:color w:val="000000"/>
                <w:sz w:val="20"/>
                <w:szCs w:val="20"/>
                <w:lang w:val="ru-RU" w:eastAsia="ru-RU"/>
              </w:rPr>
            </w:pPr>
            <w:r w:rsidRPr="00FB72B2">
              <w:rPr>
                <w:color w:val="000000"/>
                <w:sz w:val="16"/>
                <w:szCs w:val="16"/>
                <w:lang w:val="ru-RU" w:eastAsia="ru-RU"/>
              </w:rPr>
              <w:t>1 probă</w:t>
            </w:r>
          </w:p>
        </w:tc>
        <w:tc>
          <w:tcPr>
            <w:tcW w:w="1243" w:type="dxa"/>
            <w:tcBorders>
              <w:top w:val="nil"/>
              <w:left w:val="nil"/>
              <w:bottom w:val="single" w:sz="4" w:space="0" w:color="auto"/>
              <w:right w:val="single" w:sz="4" w:space="0" w:color="auto"/>
            </w:tcBorders>
            <w:vAlign w:val="center"/>
          </w:tcPr>
          <w:p w14:paraId="36D2766B" w14:textId="77777777" w:rsidR="00FB72B2" w:rsidRPr="00FB72B2" w:rsidRDefault="00FB72B2" w:rsidP="00FB72B2">
            <w:pPr>
              <w:jc w:val="center"/>
              <w:rPr>
                <w:rFonts w:ascii="Calibri" w:hAnsi="Calibri" w:cs="Calibri"/>
                <w:b/>
                <w:bCs/>
                <w:color w:val="FF0000"/>
                <w:sz w:val="20"/>
                <w:szCs w:val="20"/>
                <w:lang w:val="ru-RU" w:eastAsia="ru-RU"/>
              </w:rPr>
            </w:pPr>
            <w:r w:rsidRPr="00FB72B2">
              <w:rPr>
                <w:b/>
                <w:bCs/>
                <w:sz w:val="20"/>
                <w:szCs w:val="20"/>
                <w:lang w:val="ru-RU" w:eastAsia="ru-RU"/>
              </w:rPr>
              <w:t>240</w:t>
            </w:r>
          </w:p>
        </w:tc>
        <w:tc>
          <w:tcPr>
            <w:tcW w:w="1276" w:type="dxa"/>
            <w:tcBorders>
              <w:top w:val="nil"/>
              <w:left w:val="single" w:sz="4" w:space="0" w:color="auto"/>
              <w:bottom w:val="single" w:sz="4" w:space="0" w:color="auto"/>
              <w:right w:val="single" w:sz="4" w:space="0" w:color="auto"/>
            </w:tcBorders>
            <w:vAlign w:val="center"/>
          </w:tcPr>
          <w:p w14:paraId="4315CA9A" w14:textId="77777777" w:rsidR="00FB72B2" w:rsidRPr="00FB72B2" w:rsidRDefault="00FB72B2" w:rsidP="00FB72B2">
            <w:pPr>
              <w:jc w:val="center"/>
              <w:rPr>
                <w:rFonts w:ascii="Calibri" w:hAnsi="Calibri" w:cs="Calibri"/>
                <w:b/>
                <w:bCs/>
                <w:lang w:eastAsia="zh-CN"/>
              </w:rPr>
            </w:pPr>
          </w:p>
        </w:tc>
      </w:tr>
      <w:tr w:rsidR="00FB72B2" w:rsidRPr="00FB72B2" w14:paraId="1C176D31" w14:textId="77777777" w:rsidTr="001F5304">
        <w:trPr>
          <w:trHeight w:val="859"/>
        </w:trPr>
        <w:tc>
          <w:tcPr>
            <w:tcW w:w="1018" w:type="dxa"/>
            <w:tcBorders>
              <w:top w:val="nil"/>
              <w:left w:val="single" w:sz="4" w:space="0" w:color="auto"/>
              <w:bottom w:val="single" w:sz="4" w:space="0" w:color="auto"/>
              <w:right w:val="single" w:sz="4" w:space="0" w:color="auto"/>
            </w:tcBorders>
            <w:noWrap/>
            <w:vAlign w:val="center"/>
          </w:tcPr>
          <w:p w14:paraId="4347D357" w14:textId="77777777" w:rsidR="00FB72B2" w:rsidRPr="00FB72B2" w:rsidRDefault="00FB72B2" w:rsidP="00FB72B2">
            <w:pPr>
              <w:rPr>
                <w:rFonts w:ascii="Calibri" w:hAnsi="Calibri" w:cs="Calibri"/>
                <w:b/>
                <w:bCs/>
                <w:sz w:val="18"/>
                <w:szCs w:val="18"/>
                <w:lang w:val="ru-RU" w:eastAsia="ru-RU"/>
              </w:rPr>
            </w:pPr>
            <w:r w:rsidRPr="00FB72B2">
              <w:rPr>
                <w:rFonts w:ascii="Calibri" w:hAnsi="Calibri" w:cs="Calibri"/>
                <w:color w:val="FF0000"/>
                <w:sz w:val="18"/>
                <w:szCs w:val="18"/>
                <w:lang w:val="ru-RU" w:eastAsia="ru-RU"/>
              </w:rPr>
              <w:t>Lotul 49.2</w:t>
            </w:r>
          </w:p>
        </w:tc>
        <w:tc>
          <w:tcPr>
            <w:tcW w:w="966" w:type="dxa"/>
            <w:tcBorders>
              <w:top w:val="nil"/>
              <w:left w:val="nil"/>
              <w:bottom w:val="single" w:sz="4" w:space="0" w:color="auto"/>
              <w:right w:val="single" w:sz="4" w:space="0" w:color="auto"/>
            </w:tcBorders>
            <w:noWrap/>
            <w:vAlign w:val="center"/>
          </w:tcPr>
          <w:p w14:paraId="358389EC" w14:textId="77777777" w:rsidR="00FB72B2" w:rsidRPr="00FB72B2" w:rsidRDefault="00FB72B2" w:rsidP="00FB72B2">
            <w:pPr>
              <w:jc w:val="center"/>
              <w:rPr>
                <w:b/>
                <w:bCs/>
                <w:sz w:val="20"/>
                <w:szCs w:val="20"/>
                <w:lang w:val="ru-RU" w:eastAsia="ru-RU"/>
              </w:rPr>
            </w:pPr>
            <w:r w:rsidRPr="00FB72B2">
              <w:rPr>
                <w:color w:val="000000"/>
                <w:sz w:val="20"/>
                <w:szCs w:val="20"/>
                <w:lang w:val="ru-RU" w:eastAsia="ru-RU"/>
              </w:rPr>
              <w:t>2087.1.</w:t>
            </w:r>
          </w:p>
        </w:tc>
        <w:tc>
          <w:tcPr>
            <w:tcW w:w="4420" w:type="dxa"/>
            <w:tcBorders>
              <w:top w:val="nil"/>
              <w:left w:val="nil"/>
              <w:bottom w:val="single" w:sz="4" w:space="0" w:color="auto"/>
              <w:right w:val="single" w:sz="4" w:space="0" w:color="auto"/>
            </w:tcBorders>
            <w:vAlign w:val="center"/>
          </w:tcPr>
          <w:p w14:paraId="124EE9FF" w14:textId="77777777" w:rsidR="00FB72B2" w:rsidRPr="00FB72B2" w:rsidRDefault="00FB72B2" w:rsidP="00FB72B2">
            <w:pPr>
              <w:rPr>
                <w:color w:val="000000"/>
                <w:sz w:val="20"/>
                <w:szCs w:val="20"/>
                <w:lang w:val="it-IT" w:eastAsia="ru-RU"/>
              </w:rPr>
            </w:pPr>
            <w:r w:rsidRPr="00FB72B2">
              <w:rPr>
                <w:color w:val="000000"/>
                <w:sz w:val="20"/>
                <w:szCs w:val="20"/>
                <w:lang w:val="it-IT" w:eastAsia="ru-RU"/>
              </w:rPr>
              <w:t>Identificarea anticorpilor antieritrocitari incompleți (imuni), metoda în tub, cu panel eritrocitar din 11 celule-test (identificarea tipului de anticorpi antieritrocitari imuni în cazul dacă la etapa de detectare a arătat faptul prezenței în ser a anticorpilor antieritrocitari imuni).</w:t>
            </w:r>
          </w:p>
          <w:p w14:paraId="78738525" w14:textId="77777777" w:rsidR="00FB72B2" w:rsidRPr="00FB72B2" w:rsidRDefault="00FB72B2" w:rsidP="00FB72B2">
            <w:pPr>
              <w:rPr>
                <w:rFonts w:ascii="Pg-1ff2" w:hAnsi="Pg-1ff2" w:cs="Calibri"/>
                <w:b/>
                <w:bCs/>
                <w:color w:val="000000"/>
                <w:sz w:val="20"/>
                <w:szCs w:val="20"/>
                <w:u w:val="single"/>
                <w:lang w:val="it-IT" w:eastAsia="ru-RU"/>
              </w:rPr>
            </w:pPr>
          </w:p>
        </w:tc>
        <w:tc>
          <w:tcPr>
            <w:tcW w:w="1383" w:type="dxa"/>
            <w:tcBorders>
              <w:top w:val="nil"/>
              <w:left w:val="nil"/>
              <w:bottom w:val="single" w:sz="4" w:space="0" w:color="auto"/>
              <w:right w:val="single" w:sz="4" w:space="0" w:color="auto"/>
            </w:tcBorders>
            <w:noWrap/>
            <w:vAlign w:val="center"/>
          </w:tcPr>
          <w:p w14:paraId="02C7CE69" w14:textId="77777777" w:rsidR="00FB72B2" w:rsidRPr="00FB72B2" w:rsidRDefault="00FB72B2" w:rsidP="00FB72B2">
            <w:pPr>
              <w:jc w:val="center"/>
              <w:rPr>
                <w:color w:val="000000"/>
                <w:sz w:val="20"/>
                <w:szCs w:val="20"/>
                <w:lang w:val="ru-RU" w:eastAsia="ru-RU"/>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46465043" w14:textId="77777777" w:rsidR="00FB72B2" w:rsidRPr="00FB72B2" w:rsidRDefault="00FB72B2" w:rsidP="00FB72B2">
            <w:pPr>
              <w:jc w:val="center"/>
              <w:rPr>
                <w:rFonts w:ascii="Calibri" w:hAnsi="Calibri" w:cs="Calibri"/>
                <w:b/>
                <w:bCs/>
                <w:color w:val="FF0000"/>
                <w:sz w:val="20"/>
                <w:szCs w:val="20"/>
                <w:lang w:val="ru-RU" w:eastAsia="ru-RU"/>
              </w:rPr>
            </w:pPr>
            <w:r w:rsidRPr="00FB72B2">
              <w:rPr>
                <w:b/>
                <w:bCs/>
                <w:sz w:val="20"/>
                <w:szCs w:val="20"/>
                <w:lang w:val="ru-RU" w:eastAsia="ru-RU"/>
              </w:rPr>
              <w:t>24</w:t>
            </w:r>
          </w:p>
        </w:tc>
        <w:tc>
          <w:tcPr>
            <w:tcW w:w="1276" w:type="dxa"/>
            <w:tcBorders>
              <w:top w:val="nil"/>
              <w:left w:val="single" w:sz="4" w:space="0" w:color="auto"/>
              <w:bottom w:val="single" w:sz="4" w:space="0" w:color="auto"/>
              <w:right w:val="single" w:sz="4" w:space="0" w:color="auto"/>
            </w:tcBorders>
            <w:vAlign w:val="center"/>
          </w:tcPr>
          <w:p w14:paraId="1281E413" w14:textId="77777777" w:rsidR="00FB72B2" w:rsidRPr="00FB72B2" w:rsidRDefault="00FB72B2" w:rsidP="00FB72B2">
            <w:pPr>
              <w:jc w:val="center"/>
              <w:rPr>
                <w:rFonts w:ascii="Calibri" w:hAnsi="Calibri" w:cs="Calibri"/>
                <w:b/>
                <w:bCs/>
                <w:lang w:eastAsia="zh-CN"/>
              </w:rPr>
            </w:pPr>
          </w:p>
        </w:tc>
      </w:tr>
      <w:tr w:rsidR="00FB72B2" w:rsidRPr="00FB72B2" w14:paraId="3B918637" w14:textId="77777777" w:rsidTr="001F5304">
        <w:trPr>
          <w:trHeight w:val="549"/>
        </w:trPr>
        <w:tc>
          <w:tcPr>
            <w:tcW w:w="1018" w:type="dxa"/>
            <w:tcBorders>
              <w:top w:val="nil"/>
              <w:left w:val="single" w:sz="4" w:space="0" w:color="auto"/>
              <w:bottom w:val="single" w:sz="4" w:space="0" w:color="auto"/>
              <w:right w:val="single" w:sz="4" w:space="0" w:color="auto"/>
            </w:tcBorders>
            <w:noWrap/>
            <w:vAlign w:val="center"/>
          </w:tcPr>
          <w:p w14:paraId="49C4C4CC" w14:textId="77777777" w:rsidR="00FB72B2" w:rsidRPr="00FB72B2" w:rsidRDefault="00FB72B2" w:rsidP="00FB72B2">
            <w:pPr>
              <w:rPr>
                <w:rFonts w:ascii="Calibri" w:hAnsi="Calibri" w:cs="Calibri"/>
                <w:b/>
                <w:bCs/>
                <w:sz w:val="18"/>
                <w:szCs w:val="18"/>
                <w:lang w:val="ru-RU" w:eastAsia="ru-RU"/>
              </w:rPr>
            </w:pPr>
            <w:r w:rsidRPr="00FB72B2">
              <w:rPr>
                <w:rFonts w:ascii="Calibri" w:hAnsi="Calibri" w:cs="Calibri"/>
                <w:color w:val="FF0000"/>
                <w:sz w:val="18"/>
                <w:szCs w:val="18"/>
                <w:lang w:val="ru-RU" w:eastAsia="ru-RU"/>
              </w:rPr>
              <w:t>Lotul 49.3</w:t>
            </w:r>
          </w:p>
        </w:tc>
        <w:tc>
          <w:tcPr>
            <w:tcW w:w="966" w:type="dxa"/>
            <w:tcBorders>
              <w:top w:val="nil"/>
              <w:left w:val="nil"/>
              <w:bottom w:val="single" w:sz="4" w:space="0" w:color="auto"/>
              <w:right w:val="single" w:sz="4" w:space="0" w:color="auto"/>
            </w:tcBorders>
            <w:noWrap/>
            <w:vAlign w:val="center"/>
          </w:tcPr>
          <w:p w14:paraId="1CBE9157" w14:textId="77777777" w:rsidR="00FB72B2" w:rsidRPr="00FB72B2" w:rsidRDefault="00FB72B2" w:rsidP="00FB72B2">
            <w:pPr>
              <w:jc w:val="center"/>
              <w:rPr>
                <w:b/>
                <w:bCs/>
                <w:sz w:val="20"/>
                <w:szCs w:val="20"/>
                <w:lang w:val="ru-RU" w:eastAsia="ru-RU"/>
              </w:rPr>
            </w:pPr>
            <w:r w:rsidRPr="00FB72B2">
              <w:rPr>
                <w:sz w:val="20"/>
                <w:szCs w:val="20"/>
                <w:lang w:val="ru-RU" w:eastAsia="ru-RU"/>
              </w:rPr>
              <w:t>2087.2.</w:t>
            </w:r>
          </w:p>
        </w:tc>
        <w:tc>
          <w:tcPr>
            <w:tcW w:w="4420" w:type="dxa"/>
            <w:tcBorders>
              <w:top w:val="nil"/>
              <w:left w:val="nil"/>
              <w:bottom w:val="single" w:sz="4" w:space="0" w:color="auto"/>
              <w:right w:val="single" w:sz="4" w:space="0" w:color="auto"/>
            </w:tcBorders>
            <w:vAlign w:val="center"/>
          </w:tcPr>
          <w:p w14:paraId="55DA782B" w14:textId="77777777" w:rsidR="00FB72B2" w:rsidRPr="00FB72B2" w:rsidRDefault="00FB72B2" w:rsidP="00FB72B2">
            <w:pPr>
              <w:rPr>
                <w:rFonts w:ascii="Pg-1ff2" w:hAnsi="Pg-1ff2" w:cs="Calibri"/>
                <w:b/>
                <w:bCs/>
                <w:color w:val="000000"/>
                <w:sz w:val="20"/>
                <w:szCs w:val="20"/>
                <w:u w:val="single"/>
                <w:lang w:val="it-IT" w:eastAsia="ru-RU"/>
              </w:rPr>
            </w:pPr>
            <w:r w:rsidRPr="00FB72B2">
              <w:rPr>
                <w:sz w:val="20"/>
                <w:szCs w:val="20"/>
                <w:lang w:val="it-IT" w:eastAsia="ru-RU"/>
              </w:rPr>
              <w:t>Titrare la anticorpii antieritrocitari prin testul antiglobulinic indirect</w:t>
            </w:r>
          </w:p>
        </w:tc>
        <w:tc>
          <w:tcPr>
            <w:tcW w:w="1383" w:type="dxa"/>
            <w:tcBorders>
              <w:top w:val="nil"/>
              <w:left w:val="nil"/>
              <w:bottom w:val="single" w:sz="4" w:space="0" w:color="auto"/>
              <w:right w:val="single" w:sz="4" w:space="0" w:color="auto"/>
            </w:tcBorders>
            <w:noWrap/>
            <w:vAlign w:val="center"/>
          </w:tcPr>
          <w:p w14:paraId="3940E0FD" w14:textId="77777777" w:rsidR="00FB72B2" w:rsidRPr="00FB72B2" w:rsidRDefault="00FB72B2" w:rsidP="00FB72B2">
            <w:pPr>
              <w:jc w:val="center"/>
              <w:rPr>
                <w:color w:val="000000"/>
                <w:sz w:val="20"/>
                <w:szCs w:val="20"/>
                <w:lang w:val="ru-RU" w:eastAsia="ru-RU"/>
              </w:rPr>
            </w:pPr>
            <w:r w:rsidRPr="00FB72B2">
              <w:rPr>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09041BCF" w14:textId="77777777" w:rsidR="00FB72B2" w:rsidRPr="00FB72B2" w:rsidRDefault="00FB72B2" w:rsidP="00FB72B2">
            <w:pPr>
              <w:jc w:val="center"/>
              <w:rPr>
                <w:rFonts w:ascii="Calibri" w:hAnsi="Calibri" w:cs="Calibri"/>
                <w:b/>
                <w:bCs/>
                <w:color w:val="FF0000"/>
                <w:sz w:val="20"/>
                <w:szCs w:val="20"/>
                <w:lang w:val="ru-RU" w:eastAsia="ru-RU"/>
              </w:rPr>
            </w:pPr>
            <w:r w:rsidRPr="00FB72B2">
              <w:rPr>
                <w:b/>
                <w:bCs/>
                <w:sz w:val="20"/>
                <w:szCs w:val="20"/>
                <w:lang w:val="ru-RU" w:eastAsia="ru-RU"/>
              </w:rPr>
              <w:t>24</w:t>
            </w:r>
          </w:p>
        </w:tc>
        <w:tc>
          <w:tcPr>
            <w:tcW w:w="1276" w:type="dxa"/>
            <w:tcBorders>
              <w:top w:val="nil"/>
              <w:left w:val="single" w:sz="4" w:space="0" w:color="auto"/>
              <w:bottom w:val="single" w:sz="4" w:space="0" w:color="auto"/>
              <w:right w:val="single" w:sz="4" w:space="0" w:color="auto"/>
            </w:tcBorders>
            <w:vAlign w:val="center"/>
          </w:tcPr>
          <w:p w14:paraId="7DAB9C20" w14:textId="77777777" w:rsidR="00FB72B2" w:rsidRPr="00FB72B2" w:rsidRDefault="00FB72B2" w:rsidP="00FB72B2">
            <w:pPr>
              <w:jc w:val="center"/>
              <w:rPr>
                <w:rFonts w:ascii="Calibri" w:hAnsi="Calibri" w:cs="Calibri"/>
                <w:b/>
                <w:bCs/>
                <w:lang w:eastAsia="zh-CN"/>
              </w:rPr>
            </w:pPr>
          </w:p>
        </w:tc>
      </w:tr>
      <w:tr w:rsidR="00FB72B2" w:rsidRPr="00FB72B2" w14:paraId="45AFDF56" w14:textId="77777777" w:rsidTr="001F5304">
        <w:trPr>
          <w:trHeight w:val="402"/>
        </w:trPr>
        <w:tc>
          <w:tcPr>
            <w:tcW w:w="1018" w:type="dxa"/>
            <w:tcBorders>
              <w:top w:val="nil"/>
              <w:left w:val="single" w:sz="4" w:space="0" w:color="auto"/>
              <w:bottom w:val="single" w:sz="4" w:space="0" w:color="auto"/>
              <w:right w:val="single" w:sz="4" w:space="0" w:color="auto"/>
            </w:tcBorders>
            <w:noWrap/>
            <w:vAlign w:val="center"/>
          </w:tcPr>
          <w:p w14:paraId="58D6B8EE" w14:textId="77777777" w:rsidR="00FB72B2" w:rsidRPr="00FB72B2" w:rsidRDefault="00FB72B2" w:rsidP="00FB72B2">
            <w:pPr>
              <w:rPr>
                <w:rFonts w:ascii="Calibri" w:hAnsi="Calibri" w:cs="Calibri"/>
                <w:b/>
                <w:bCs/>
                <w:sz w:val="18"/>
                <w:szCs w:val="18"/>
                <w:lang w:val="ru-RU" w:eastAsia="ru-RU"/>
              </w:rPr>
            </w:pPr>
            <w:r w:rsidRPr="00FB72B2">
              <w:rPr>
                <w:b/>
                <w:bCs/>
                <w:sz w:val="22"/>
                <w:szCs w:val="22"/>
                <w:lang w:val="ru-RU" w:eastAsia="ru-RU"/>
              </w:rPr>
              <w:t> </w:t>
            </w:r>
          </w:p>
        </w:tc>
        <w:tc>
          <w:tcPr>
            <w:tcW w:w="966" w:type="dxa"/>
            <w:tcBorders>
              <w:top w:val="nil"/>
              <w:left w:val="nil"/>
              <w:bottom w:val="single" w:sz="4" w:space="0" w:color="auto"/>
              <w:right w:val="single" w:sz="4" w:space="0" w:color="auto"/>
            </w:tcBorders>
            <w:noWrap/>
            <w:vAlign w:val="center"/>
          </w:tcPr>
          <w:p w14:paraId="40817135" w14:textId="77777777" w:rsidR="00FB72B2" w:rsidRPr="00FB72B2" w:rsidRDefault="00FB72B2" w:rsidP="00FB72B2">
            <w:pPr>
              <w:jc w:val="center"/>
              <w:rPr>
                <w:b/>
                <w:bCs/>
                <w:sz w:val="20"/>
                <w:szCs w:val="20"/>
                <w:lang w:val="ru-RU" w:eastAsia="ru-RU"/>
              </w:rPr>
            </w:pPr>
            <w:r w:rsidRPr="00FB72B2">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40E0C390" w14:textId="77777777" w:rsidR="00FB72B2" w:rsidRPr="00FB72B2" w:rsidRDefault="00FB72B2" w:rsidP="00FB72B2">
            <w:pPr>
              <w:rPr>
                <w:rFonts w:ascii="Pg-1ff2" w:hAnsi="Pg-1ff2" w:cs="Calibri"/>
                <w:b/>
                <w:bCs/>
                <w:color w:val="000000"/>
                <w:sz w:val="20"/>
                <w:szCs w:val="20"/>
                <w:u w:val="single"/>
                <w:lang w:val="it-IT" w:eastAsia="ru-RU"/>
              </w:rPr>
            </w:pPr>
            <w:r w:rsidRPr="00FB72B2">
              <w:rPr>
                <w:b/>
                <w:bCs/>
                <w:sz w:val="20"/>
                <w:szCs w:val="20"/>
                <w:lang w:val="ru-RU" w:eastAsia="ru-RU"/>
              </w:rPr>
              <w:t>TOTAL LOTUL 49</w:t>
            </w:r>
          </w:p>
        </w:tc>
        <w:tc>
          <w:tcPr>
            <w:tcW w:w="1383" w:type="dxa"/>
            <w:tcBorders>
              <w:top w:val="nil"/>
              <w:left w:val="nil"/>
              <w:bottom w:val="single" w:sz="4" w:space="0" w:color="auto"/>
              <w:right w:val="single" w:sz="4" w:space="0" w:color="auto"/>
            </w:tcBorders>
            <w:noWrap/>
            <w:vAlign w:val="center"/>
          </w:tcPr>
          <w:p w14:paraId="09BB45D4" w14:textId="77777777" w:rsidR="00FB72B2" w:rsidRPr="00FB72B2" w:rsidRDefault="00FB72B2" w:rsidP="00FB72B2">
            <w:pPr>
              <w:jc w:val="center"/>
              <w:rPr>
                <w:color w:val="000000"/>
                <w:sz w:val="20"/>
                <w:szCs w:val="20"/>
                <w:lang w:val="ru-RU" w:eastAsia="ru-RU"/>
              </w:rPr>
            </w:pPr>
            <w:r w:rsidRPr="00FB72B2">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707299AC" w14:textId="77777777" w:rsidR="00FB72B2" w:rsidRPr="00FB72B2" w:rsidRDefault="00FB72B2" w:rsidP="00FB72B2">
            <w:pPr>
              <w:jc w:val="center"/>
              <w:rPr>
                <w:rFonts w:ascii="Calibri" w:hAnsi="Calibri" w:cs="Calibri"/>
                <w:b/>
                <w:bCs/>
                <w:color w:val="FF0000"/>
                <w:sz w:val="20"/>
                <w:szCs w:val="20"/>
                <w:lang w:val="ru-RU" w:eastAsia="ru-RU"/>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777E5C82"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ru-RU" w:eastAsia="ru-RU"/>
              </w:rPr>
              <w:t>33120,00</w:t>
            </w:r>
          </w:p>
        </w:tc>
      </w:tr>
      <w:tr w:rsidR="00FB72B2" w:rsidRPr="00FB72B2" w14:paraId="7F43C7C1" w14:textId="77777777" w:rsidTr="001F5304">
        <w:trPr>
          <w:trHeight w:val="564"/>
        </w:trPr>
        <w:tc>
          <w:tcPr>
            <w:tcW w:w="1018" w:type="dxa"/>
            <w:tcBorders>
              <w:top w:val="nil"/>
              <w:left w:val="single" w:sz="4" w:space="0" w:color="auto"/>
              <w:bottom w:val="single" w:sz="4" w:space="0" w:color="auto"/>
              <w:right w:val="single" w:sz="4" w:space="0" w:color="auto"/>
            </w:tcBorders>
            <w:noWrap/>
            <w:vAlign w:val="center"/>
          </w:tcPr>
          <w:p w14:paraId="0717C6AE" w14:textId="77777777" w:rsidR="00FB72B2" w:rsidRPr="00FB72B2" w:rsidRDefault="00FB72B2" w:rsidP="00FB72B2">
            <w:pPr>
              <w:rPr>
                <w:rFonts w:ascii="Calibri" w:hAnsi="Calibri" w:cs="Calibri"/>
                <w:b/>
                <w:bCs/>
                <w:sz w:val="18"/>
                <w:szCs w:val="18"/>
                <w:lang w:val="ru-RU" w:eastAsia="ru-RU"/>
              </w:rPr>
            </w:pPr>
            <w:r w:rsidRPr="00FB72B2">
              <w:rPr>
                <w:b/>
                <w:bCs/>
                <w:color w:val="000000"/>
                <w:sz w:val="20"/>
                <w:szCs w:val="20"/>
                <w:lang w:val="ru-RU" w:eastAsia="ru-RU"/>
              </w:rPr>
              <w:t>Lotul 50</w:t>
            </w:r>
          </w:p>
        </w:tc>
        <w:tc>
          <w:tcPr>
            <w:tcW w:w="966" w:type="dxa"/>
            <w:tcBorders>
              <w:top w:val="nil"/>
              <w:left w:val="nil"/>
              <w:bottom w:val="single" w:sz="4" w:space="0" w:color="auto"/>
              <w:right w:val="single" w:sz="4" w:space="0" w:color="auto"/>
            </w:tcBorders>
            <w:noWrap/>
            <w:vAlign w:val="center"/>
          </w:tcPr>
          <w:p w14:paraId="362DABEC" w14:textId="77777777" w:rsidR="00FB72B2" w:rsidRPr="00FB72B2" w:rsidRDefault="00FB72B2" w:rsidP="00FB72B2">
            <w:pPr>
              <w:jc w:val="center"/>
              <w:rPr>
                <w:b/>
                <w:bCs/>
                <w:sz w:val="20"/>
                <w:szCs w:val="20"/>
                <w:lang w:val="ru-RU" w:eastAsia="ru-RU"/>
              </w:rPr>
            </w:pPr>
            <w:r w:rsidRPr="00FB72B2">
              <w:rPr>
                <w:color w:val="000000"/>
                <w:sz w:val="22"/>
                <w:szCs w:val="22"/>
                <w:lang w:val="ru-RU" w:eastAsia="ru-RU"/>
              </w:rPr>
              <w:t> </w:t>
            </w:r>
          </w:p>
        </w:tc>
        <w:tc>
          <w:tcPr>
            <w:tcW w:w="4420" w:type="dxa"/>
            <w:tcBorders>
              <w:top w:val="nil"/>
              <w:left w:val="nil"/>
              <w:bottom w:val="single" w:sz="4" w:space="0" w:color="auto"/>
              <w:right w:val="single" w:sz="4" w:space="0" w:color="auto"/>
            </w:tcBorders>
            <w:vAlign w:val="center"/>
          </w:tcPr>
          <w:p w14:paraId="112944BE" w14:textId="77777777" w:rsidR="00FB72B2" w:rsidRPr="00FB72B2" w:rsidRDefault="00FB72B2" w:rsidP="00FB72B2">
            <w:pPr>
              <w:rPr>
                <w:rFonts w:ascii="Pg-1ff2" w:hAnsi="Pg-1ff2" w:cs="Calibri"/>
                <w:b/>
                <w:bCs/>
                <w:color w:val="000000"/>
                <w:sz w:val="20"/>
                <w:szCs w:val="20"/>
                <w:u w:val="single"/>
                <w:lang w:val="it-IT" w:eastAsia="ru-RU"/>
              </w:rPr>
            </w:pPr>
            <w:r w:rsidRPr="00FB72B2">
              <w:rPr>
                <w:b/>
                <w:bCs/>
                <w:color w:val="000000"/>
                <w:sz w:val="22"/>
                <w:szCs w:val="22"/>
                <w:lang w:val="ru-RU" w:eastAsia="ru-RU"/>
              </w:rPr>
              <w:t>Lotul 50- Determinarea parametrilor biochimici</w:t>
            </w:r>
          </w:p>
        </w:tc>
        <w:tc>
          <w:tcPr>
            <w:tcW w:w="1383" w:type="dxa"/>
            <w:tcBorders>
              <w:top w:val="nil"/>
              <w:left w:val="nil"/>
              <w:bottom w:val="single" w:sz="4" w:space="0" w:color="auto"/>
              <w:right w:val="single" w:sz="4" w:space="0" w:color="auto"/>
            </w:tcBorders>
            <w:noWrap/>
            <w:vAlign w:val="center"/>
          </w:tcPr>
          <w:p w14:paraId="773EF5DA" w14:textId="77777777" w:rsidR="00FB72B2" w:rsidRPr="00FB72B2" w:rsidRDefault="00FB72B2" w:rsidP="00FB72B2">
            <w:pPr>
              <w:jc w:val="center"/>
              <w:rPr>
                <w:color w:val="000000"/>
                <w:sz w:val="20"/>
                <w:szCs w:val="20"/>
                <w:lang w:val="ru-RU" w:eastAsia="ru-RU"/>
              </w:rPr>
            </w:pPr>
            <w:r w:rsidRPr="00FB72B2">
              <w:rPr>
                <w:color w:val="000000"/>
                <w:sz w:val="16"/>
                <w:szCs w:val="16"/>
                <w:lang w:val="ru-RU" w:eastAsia="ru-RU"/>
              </w:rPr>
              <w:t> </w:t>
            </w:r>
          </w:p>
        </w:tc>
        <w:tc>
          <w:tcPr>
            <w:tcW w:w="1243" w:type="dxa"/>
            <w:tcBorders>
              <w:top w:val="nil"/>
              <w:left w:val="nil"/>
              <w:bottom w:val="single" w:sz="4" w:space="0" w:color="auto"/>
              <w:right w:val="single" w:sz="4" w:space="0" w:color="auto"/>
            </w:tcBorders>
            <w:vAlign w:val="center"/>
          </w:tcPr>
          <w:p w14:paraId="456A9B50" w14:textId="77777777" w:rsidR="00FB72B2" w:rsidRPr="00FB72B2" w:rsidRDefault="00FB72B2" w:rsidP="00FB72B2">
            <w:pPr>
              <w:jc w:val="center"/>
              <w:rPr>
                <w:rFonts w:ascii="Calibri" w:hAnsi="Calibri" w:cs="Calibri"/>
                <w:b/>
                <w:bCs/>
                <w:color w:val="FF0000"/>
                <w:sz w:val="20"/>
                <w:szCs w:val="20"/>
                <w:lang w:val="ru-RU" w:eastAsia="ru-RU"/>
              </w:rPr>
            </w:pPr>
            <w:r w:rsidRPr="00FB72B2">
              <w:rPr>
                <w:b/>
                <w:bCs/>
                <w:color w:val="FF0000"/>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25D5344A"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ru-RU" w:eastAsia="ru-RU"/>
              </w:rPr>
              <w:t> </w:t>
            </w:r>
          </w:p>
        </w:tc>
      </w:tr>
      <w:tr w:rsidR="00FB72B2" w:rsidRPr="00FB72B2" w14:paraId="45741ECB" w14:textId="77777777" w:rsidTr="001F5304">
        <w:trPr>
          <w:trHeight w:val="430"/>
        </w:trPr>
        <w:tc>
          <w:tcPr>
            <w:tcW w:w="1018" w:type="dxa"/>
            <w:tcBorders>
              <w:top w:val="nil"/>
              <w:left w:val="single" w:sz="4" w:space="0" w:color="auto"/>
              <w:bottom w:val="single" w:sz="4" w:space="0" w:color="auto"/>
              <w:right w:val="single" w:sz="4" w:space="0" w:color="auto"/>
            </w:tcBorders>
            <w:noWrap/>
            <w:vAlign w:val="center"/>
          </w:tcPr>
          <w:p w14:paraId="66534540" w14:textId="77777777" w:rsidR="00FB72B2" w:rsidRPr="00FB72B2" w:rsidRDefault="00FB72B2" w:rsidP="00FB72B2">
            <w:pPr>
              <w:rPr>
                <w:rFonts w:ascii="Calibri" w:hAnsi="Calibri" w:cs="Calibri"/>
                <w:b/>
                <w:bCs/>
                <w:sz w:val="18"/>
                <w:szCs w:val="18"/>
                <w:lang w:val="ru-RU" w:eastAsia="ru-RU"/>
              </w:rPr>
            </w:pPr>
            <w:r w:rsidRPr="00FB72B2">
              <w:rPr>
                <w:color w:val="FF0000"/>
                <w:sz w:val="16"/>
                <w:szCs w:val="16"/>
                <w:lang w:val="ru-RU" w:eastAsia="ru-RU"/>
              </w:rPr>
              <w:t>Lotul 50.1</w:t>
            </w:r>
          </w:p>
        </w:tc>
        <w:tc>
          <w:tcPr>
            <w:tcW w:w="966" w:type="dxa"/>
            <w:tcBorders>
              <w:top w:val="nil"/>
              <w:left w:val="nil"/>
              <w:bottom w:val="single" w:sz="4" w:space="0" w:color="auto"/>
              <w:right w:val="single" w:sz="4" w:space="0" w:color="auto"/>
            </w:tcBorders>
            <w:noWrap/>
            <w:vAlign w:val="center"/>
          </w:tcPr>
          <w:p w14:paraId="2394981F" w14:textId="77777777" w:rsidR="00FB72B2" w:rsidRPr="00FB72B2" w:rsidRDefault="00FB72B2" w:rsidP="00FB72B2">
            <w:pPr>
              <w:jc w:val="center"/>
              <w:rPr>
                <w:b/>
                <w:bCs/>
                <w:sz w:val="20"/>
                <w:szCs w:val="20"/>
                <w:lang w:val="ru-RU" w:eastAsia="ru-RU"/>
              </w:rPr>
            </w:pPr>
            <w:r w:rsidRPr="00FB72B2">
              <w:rPr>
                <w:color w:val="000000"/>
                <w:sz w:val="20"/>
                <w:szCs w:val="20"/>
                <w:lang w:val="ru-RU" w:eastAsia="ru-RU"/>
              </w:rPr>
              <w:t>1586.</w:t>
            </w:r>
          </w:p>
        </w:tc>
        <w:tc>
          <w:tcPr>
            <w:tcW w:w="4420" w:type="dxa"/>
            <w:tcBorders>
              <w:top w:val="nil"/>
              <w:left w:val="nil"/>
              <w:bottom w:val="single" w:sz="4" w:space="0" w:color="auto"/>
              <w:right w:val="single" w:sz="4" w:space="0" w:color="auto"/>
            </w:tcBorders>
            <w:vAlign w:val="center"/>
          </w:tcPr>
          <w:p w14:paraId="169C9802" w14:textId="77777777" w:rsidR="00FB72B2" w:rsidRPr="00FB72B2" w:rsidRDefault="00FB72B2" w:rsidP="00FB72B2">
            <w:pPr>
              <w:rPr>
                <w:rFonts w:ascii="Pg-1ff2" w:hAnsi="Pg-1ff2" w:cs="Calibri"/>
                <w:b/>
                <w:bCs/>
                <w:color w:val="000000"/>
                <w:sz w:val="20"/>
                <w:szCs w:val="20"/>
                <w:u w:val="single"/>
                <w:lang w:val="it-IT" w:eastAsia="ru-RU"/>
              </w:rPr>
            </w:pPr>
            <w:r w:rsidRPr="00FB72B2">
              <w:rPr>
                <w:color w:val="000000"/>
                <w:sz w:val="20"/>
                <w:szCs w:val="20"/>
                <w:lang w:val="it-IT" w:eastAsia="ru-RU"/>
              </w:rPr>
              <w:t>Dozarea potasiului în serul sangvin</w:t>
            </w:r>
          </w:p>
        </w:tc>
        <w:tc>
          <w:tcPr>
            <w:tcW w:w="1383" w:type="dxa"/>
            <w:tcBorders>
              <w:top w:val="nil"/>
              <w:left w:val="nil"/>
              <w:bottom w:val="single" w:sz="4" w:space="0" w:color="auto"/>
              <w:right w:val="single" w:sz="4" w:space="0" w:color="auto"/>
            </w:tcBorders>
            <w:noWrap/>
            <w:vAlign w:val="center"/>
          </w:tcPr>
          <w:p w14:paraId="108047CA" w14:textId="77777777" w:rsidR="00FB72B2" w:rsidRPr="00FB72B2" w:rsidRDefault="00FB72B2" w:rsidP="00FB72B2">
            <w:pPr>
              <w:jc w:val="center"/>
              <w:rPr>
                <w:color w:val="000000"/>
                <w:sz w:val="20"/>
                <w:szCs w:val="20"/>
                <w:lang w:val="ru-RU" w:eastAsia="ru-RU"/>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244ED9AA" w14:textId="77777777" w:rsidR="00FB72B2" w:rsidRPr="00FB72B2" w:rsidRDefault="00FB72B2" w:rsidP="00FB72B2">
            <w:pPr>
              <w:jc w:val="center"/>
              <w:rPr>
                <w:rFonts w:ascii="Calibri" w:hAnsi="Calibri" w:cs="Calibri"/>
                <w:b/>
                <w:bCs/>
                <w:color w:val="FF0000"/>
                <w:sz w:val="20"/>
                <w:szCs w:val="20"/>
                <w:lang w:val="ru-RU" w:eastAsia="ru-RU"/>
              </w:rPr>
            </w:pPr>
            <w:r w:rsidRPr="00FB72B2">
              <w:rPr>
                <w:b/>
                <w:bCs/>
                <w:sz w:val="20"/>
                <w:szCs w:val="20"/>
                <w:lang w:val="ru-RU" w:eastAsia="ru-RU"/>
              </w:rPr>
              <w:t>96</w:t>
            </w:r>
          </w:p>
        </w:tc>
        <w:tc>
          <w:tcPr>
            <w:tcW w:w="1276" w:type="dxa"/>
            <w:tcBorders>
              <w:top w:val="nil"/>
              <w:left w:val="single" w:sz="4" w:space="0" w:color="auto"/>
              <w:bottom w:val="single" w:sz="4" w:space="0" w:color="auto"/>
              <w:right w:val="single" w:sz="4" w:space="0" w:color="auto"/>
            </w:tcBorders>
            <w:vAlign w:val="center"/>
          </w:tcPr>
          <w:p w14:paraId="00011AF7" w14:textId="77777777" w:rsidR="00FB72B2" w:rsidRPr="00FB72B2" w:rsidRDefault="00FB72B2" w:rsidP="00FB72B2">
            <w:pPr>
              <w:jc w:val="center"/>
              <w:rPr>
                <w:rFonts w:ascii="Calibri" w:hAnsi="Calibri" w:cs="Calibri"/>
                <w:b/>
                <w:bCs/>
                <w:lang w:eastAsia="zh-CN"/>
              </w:rPr>
            </w:pPr>
          </w:p>
        </w:tc>
      </w:tr>
      <w:tr w:rsidR="00FB72B2" w:rsidRPr="00FB72B2" w14:paraId="0D125F24" w14:textId="77777777" w:rsidTr="001F5304">
        <w:trPr>
          <w:trHeight w:val="394"/>
        </w:trPr>
        <w:tc>
          <w:tcPr>
            <w:tcW w:w="1018" w:type="dxa"/>
            <w:tcBorders>
              <w:top w:val="nil"/>
              <w:left w:val="single" w:sz="4" w:space="0" w:color="auto"/>
              <w:bottom w:val="single" w:sz="4" w:space="0" w:color="auto"/>
              <w:right w:val="single" w:sz="4" w:space="0" w:color="auto"/>
            </w:tcBorders>
            <w:noWrap/>
            <w:vAlign w:val="center"/>
          </w:tcPr>
          <w:p w14:paraId="12CE19E8" w14:textId="77777777" w:rsidR="00FB72B2" w:rsidRPr="00FB72B2" w:rsidRDefault="00FB72B2" w:rsidP="00FB72B2">
            <w:pPr>
              <w:rPr>
                <w:rFonts w:ascii="Calibri" w:hAnsi="Calibri" w:cs="Calibri"/>
                <w:b/>
                <w:bCs/>
                <w:sz w:val="18"/>
                <w:szCs w:val="18"/>
                <w:lang w:val="ru-RU" w:eastAsia="ru-RU"/>
              </w:rPr>
            </w:pPr>
            <w:r w:rsidRPr="00FB72B2">
              <w:rPr>
                <w:color w:val="FF0000"/>
                <w:sz w:val="16"/>
                <w:szCs w:val="16"/>
                <w:lang w:val="ru-RU" w:eastAsia="ru-RU"/>
              </w:rPr>
              <w:t>Lotul 50.2</w:t>
            </w:r>
          </w:p>
        </w:tc>
        <w:tc>
          <w:tcPr>
            <w:tcW w:w="966" w:type="dxa"/>
            <w:tcBorders>
              <w:top w:val="nil"/>
              <w:left w:val="nil"/>
              <w:bottom w:val="single" w:sz="4" w:space="0" w:color="auto"/>
              <w:right w:val="single" w:sz="4" w:space="0" w:color="auto"/>
            </w:tcBorders>
            <w:noWrap/>
            <w:vAlign w:val="center"/>
          </w:tcPr>
          <w:p w14:paraId="07C4978D" w14:textId="77777777" w:rsidR="00FB72B2" w:rsidRPr="00FB72B2" w:rsidRDefault="00FB72B2" w:rsidP="00FB72B2">
            <w:pPr>
              <w:jc w:val="center"/>
              <w:rPr>
                <w:b/>
                <w:bCs/>
                <w:sz w:val="20"/>
                <w:szCs w:val="20"/>
                <w:lang w:val="ru-RU" w:eastAsia="ru-RU"/>
              </w:rPr>
            </w:pPr>
            <w:r w:rsidRPr="00FB72B2">
              <w:rPr>
                <w:color w:val="000000"/>
                <w:sz w:val="20"/>
                <w:szCs w:val="20"/>
                <w:lang w:val="ru-RU" w:eastAsia="ru-RU"/>
              </w:rPr>
              <w:t>1587.</w:t>
            </w:r>
          </w:p>
        </w:tc>
        <w:tc>
          <w:tcPr>
            <w:tcW w:w="4420" w:type="dxa"/>
            <w:tcBorders>
              <w:top w:val="nil"/>
              <w:left w:val="nil"/>
              <w:bottom w:val="single" w:sz="4" w:space="0" w:color="auto"/>
              <w:right w:val="single" w:sz="4" w:space="0" w:color="auto"/>
            </w:tcBorders>
            <w:vAlign w:val="center"/>
          </w:tcPr>
          <w:p w14:paraId="1BF6AD87" w14:textId="77777777" w:rsidR="00FB72B2" w:rsidRPr="00FB72B2" w:rsidRDefault="00FB72B2" w:rsidP="00FB72B2">
            <w:pPr>
              <w:rPr>
                <w:rFonts w:ascii="Pg-1ff2" w:hAnsi="Pg-1ff2" w:cs="Calibri"/>
                <w:b/>
                <w:bCs/>
                <w:color w:val="000000"/>
                <w:sz w:val="20"/>
                <w:szCs w:val="20"/>
                <w:u w:val="single"/>
                <w:lang w:val="it-IT" w:eastAsia="ru-RU"/>
              </w:rPr>
            </w:pPr>
            <w:r w:rsidRPr="00FB72B2">
              <w:rPr>
                <w:color w:val="000000"/>
                <w:sz w:val="20"/>
                <w:szCs w:val="20"/>
                <w:lang w:val="it-IT" w:eastAsia="ru-RU"/>
              </w:rPr>
              <w:t>Dozarea sodiului în serul sangvin</w:t>
            </w:r>
          </w:p>
        </w:tc>
        <w:tc>
          <w:tcPr>
            <w:tcW w:w="1383" w:type="dxa"/>
            <w:tcBorders>
              <w:top w:val="nil"/>
              <w:left w:val="nil"/>
              <w:bottom w:val="single" w:sz="4" w:space="0" w:color="auto"/>
              <w:right w:val="single" w:sz="4" w:space="0" w:color="auto"/>
            </w:tcBorders>
            <w:noWrap/>
            <w:vAlign w:val="center"/>
          </w:tcPr>
          <w:p w14:paraId="616BDB73" w14:textId="77777777" w:rsidR="00FB72B2" w:rsidRPr="00FB72B2" w:rsidRDefault="00FB72B2" w:rsidP="00FB72B2">
            <w:pPr>
              <w:jc w:val="center"/>
              <w:rPr>
                <w:color w:val="000000"/>
                <w:sz w:val="20"/>
                <w:szCs w:val="20"/>
                <w:lang w:val="ru-RU" w:eastAsia="ru-RU"/>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01CEA897" w14:textId="77777777" w:rsidR="00FB72B2" w:rsidRPr="00FB72B2" w:rsidRDefault="00FB72B2" w:rsidP="00FB72B2">
            <w:pPr>
              <w:jc w:val="center"/>
              <w:rPr>
                <w:rFonts w:ascii="Calibri" w:hAnsi="Calibri" w:cs="Calibri"/>
                <w:b/>
                <w:bCs/>
                <w:color w:val="FF0000"/>
                <w:sz w:val="20"/>
                <w:szCs w:val="20"/>
                <w:lang w:val="ru-RU" w:eastAsia="ru-RU"/>
              </w:rPr>
            </w:pPr>
            <w:r w:rsidRPr="00FB72B2">
              <w:rPr>
                <w:b/>
                <w:bCs/>
                <w:sz w:val="20"/>
                <w:szCs w:val="20"/>
                <w:lang w:val="ru-RU" w:eastAsia="ru-RU"/>
              </w:rPr>
              <w:t>96</w:t>
            </w:r>
          </w:p>
        </w:tc>
        <w:tc>
          <w:tcPr>
            <w:tcW w:w="1276" w:type="dxa"/>
            <w:tcBorders>
              <w:top w:val="nil"/>
              <w:left w:val="single" w:sz="4" w:space="0" w:color="auto"/>
              <w:bottom w:val="single" w:sz="4" w:space="0" w:color="auto"/>
              <w:right w:val="single" w:sz="4" w:space="0" w:color="auto"/>
            </w:tcBorders>
            <w:vAlign w:val="center"/>
          </w:tcPr>
          <w:p w14:paraId="70266C37" w14:textId="77777777" w:rsidR="00FB72B2" w:rsidRPr="00FB72B2" w:rsidRDefault="00FB72B2" w:rsidP="00FB72B2">
            <w:pPr>
              <w:jc w:val="center"/>
              <w:rPr>
                <w:rFonts w:ascii="Calibri" w:hAnsi="Calibri" w:cs="Calibri"/>
                <w:b/>
                <w:bCs/>
                <w:lang w:eastAsia="zh-CN"/>
              </w:rPr>
            </w:pPr>
          </w:p>
        </w:tc>
      </w:tr>
      <w:tr w:rsidR="00FB72B2" w:rsidRPr="00FB72B2" w14:paraId="5711DE60" w14:textId="77777777" w:rsidTr="001F5304">
        <w:trPr>
          <w:trHeight w:val="427"/>
        </w:trPr>
        <w:tc>
          <w:tcPr>
            <w:tcW w:w="1018" w:type="dxa"/>
            <w:tcBorders>
              <w:top w:val="nil"/>
              <w:left w:val="single" w:sz="4" w:space="0" w:color="auto"/>
              <w:bottom w:val="single" w:sz="4" w:space="0" w:color="auto"/>
              <w:right w:val="single" w:sz="4" w:space="0" w:color="auto"/>
            </w:tcBorders>
            <w:noWrap/>
            <w:vAlign w:val="center"/>
          </w:tcPr>
          <w:p w14:paraId="14D89483" w14:textId="77777777" w:rsidR="00FB72B2" w:rsidRPr="00FB72B2" w:rsidRDefault="00FB72B2" w:rsidP="00FB72B2">
            <w:pPr>
              <w:rPr>
                <w:rFonts w:ascii="Calibri" w:hAnsi="Calibri" w:cs="Calibri"/>
                <w:b/>
                <w:bCs/>
                <w:sz w:val="18"/>
                <w:szCs w:val="18"/>
                <w:lang w:val="ru-RU" w:eastAsia="ru-RU"/>
              </w:rPr>
            </w:pPr>
            <w:r w:rsidRPr="00FB72B2">
              <w:rPr>
                <w:color w:val="FF0000"/>
                <w:sz w:val="16"/>
                <w:szCs w:val="16"/>
                <w:lang w:val="ru-RU" w:eastAsia="ru-RU"/>
              </w:rPr>
              <w:t>Lotul 50.3</w:t>
            </w:r>
          </w:p>
        </w:tc>
        <w:tc>
          <w:tcPr>
            <w:tcW w:w="966" w:type="dxa"/>
            <w:tcBorders>
              <w:top w:val="nil"/>
              <w:left w:val="nil"/>
              <w:bottom w:val="single" w:sz="4" w:space="0" w:color="auto"/>
              <w:right w:val="single" w:sz="4" w:space="0" w:color="auto"/>
            </w:tcBorders>
            <w:noWrap/>
            <w:vAlign w:val="center"/>
          </w:tcPr>
          <w:p w14:paraId="53C6346A" w14:textId="77777777" w:rsidR="00FB72B2" w:rsidRPr="00FB72B2" w:rsidRDefault="00FB72B2" w:rsidP="00FB72B2">
            <w:pPr>
              <w:jc w:val="center"/>
              <w:rPr>
                <w:b/>
                <w:bCs/>
                <w:sz w:val="20"/>
                <w:szCs w:val="20"/>
                <w:lang w:val="ru-RU" w:eastAsia="ru-RU"/>
              </w:rPr>
            </w:pPr>
            <w:r w:rsidRPr="00FB72B2">
              <w:rPr>
                <w:color w:val="000000"/>
                <w:sz w:val="20"/>
                <w:szCs w:val="20"/>
                <w:lang w:val="ru-RU" w:eastAsia="ru-RU"/>
              </w:rPr>
              <w:t>1584.</w:t>
            </w:r>
          </w:p>
        </w:tc>
        <w:tc>
          <w:tcPr>
            <w:tcW w:w="4420" w:type="dxa"/>
            <w:tcBorders>
              <w:top w:val="nil"/>
              <w:left w:val="nil"/>
              <w:bottom w:val="single" w:sz="4" w:space="0" w:color="auto"/>
              <w:right w:val="single" w:sz="4" w:space="0" w:color="auto"/>
            </w:tcBorders>
            <w:vAlign w:val="center"/>
          </w:tcPr>
          <w:p w14:paraId="75D5A3A4" w14:textId="77777777" w:rsidR="00FB72B2" w:rsidRPr="00FB72B2" w:rsidRDefault="00FB72B2" w:rsidP="00FB72B2">
            <w:pPr>
              <w:rPr>
                <w:rFonts w:ascii="Pg-1ff2" w:hAnsi="Pg-1ff2" w:cs="Calibri"/>
                <w:b/>
                <w:bCs/>
                <w:color w:val="000000"/>
                <w:sz w:val="20"/>
                <w:szCs w:val="20"/>
                <w:u w:val="single"/>
                <w:lang w:val="it-IT" w:eastAsia="ru-RU"/>
              </w:rPr>
            </w:pPr>
            <w:r w:rsidRPr="00FB72B2">
              <w:rPr>
                <w:color w:val="000000"/>
                <w:sz w:val="20"/>
                <w:szCs w:val="20"/>
                <w:lang w:val="it-IT" w:eastAsia="ru-RU"/>
              </w:rPr>
              <w:t>Dozarea magneziului în serul sangvin</w:t>
            </w:r>
          </w:p>
        </w:tc>
        <w:tc>
          <w:tcPr>
            <w:tcW w:w="1383" w:type="dxa"/>
            <w:tcBorders>
              <w:top w:val="nil"/>
              <w:left w:val="nil"/>
              <w:bottom w:val="single" w:sz="4" w:space="0" w:color="auto"/>
              <w:right w:val="single" w:sz="4" w:space="0" w:color="auto"/>
            </w:tcBorders>
            <w:noWrap/>
            <w:vAlign w:val="center"/>
          </w:tcPr>
          <w:p w14:paraId="1FF3C251" w14:textId="77777777" w:rsidR="00FB72B2" w:rsidRPr="00FB72B2" w:rsidRDefault="00FB72B2" w:rsidP="00FB72B2">
            <w:pPr>
              <w:jc w:val="center"/>
              <w:rPr>
                <w:color w:val="000000"/>
                <w:sz w:val="20"/>
                <w:szCs w:val="20"/>
                <w:lang w:val="ru-RU" w:eastAsia="ru-RU"/>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65725B17" w14:textId="77777777" w:rsidR="00FB72B2" w:rsidRPr="00FB72B2" w:rsidRDefault="00FB72B2" w:rsidP="00FB72B2">
            <w:pPr>
              <w:jc w:val="center"/>
              <w:rPr>
                <w:rFonts w:ascii="Calibri" w:hAnsi="Calibri" w:cs="Calibri"/>
                <w:b/>
                <w:bCs/>
                <w:color w:val="FF0000"/>
                <w:sz w:val="20"/>
                <w:szCs w:val="20"/>
                <w:lang w:val="ru-RU" w:eastAsia="ru-RU"/>
              </w:rPr>
            </w:pPr>
            <w:r w:rsidRPr="00FB72B2">
              <w:rPr>
                <w:b/>
                <w:bCs/>
                <w:sz w:val="20"/>
                <w:szCs w:val="20"/>
                <w:lang w:val="ru-RU" w:eastAsia="ru-RU"/>
              </w:rPr>
              <w:t>96</w:t>
            </w:r>
          </w:p>
        </w:tc>
        <w:tc>
          <w:tcPr>
            <w:tcW w:w="1276" w:type="dxa"/>
            <w:tcBorders>
              <w:top w:val="nil"/>
              <w:left w:val="single" w:sz="4" w:space="0" w:color="auto"/>
              <w:bottom w:val="single" w:sz="4" w:space="0" w:color="auto"/>
              <w:right w:val="single" w:sz="4" w:space="0" w:color="auto"/>
            </w:tcBorders>
            <w:vAlign w:val="center"/>
          </w:tcPr>
          <w:p w14:paraId="6F1D6E00" w14:textId="77777777" w:rsidR="00FB72B2" w:rsidRPr="00FB72B2" w:rsidRDefault="00FB72B2" w:rsidP="00FB72B2">
            <w:pPr>
              <w:jc w:val="center"/>
              <w:rPr>
                <w:rFonts w:ascii="Calibri" w:hAnsi="Calibri" w:cs="Calibri"/>
                <w:b/>
                <w:bCs/>
                <w:lang w:eastAsia="zh-CN"/>
              </w:rPr>
            </w:pPr>
          </w:p>
        </w:tc>
      </w:tr>
      <w:tr w:rsidR="00FB72B2" w:rsidRPr="00FB72B2" w14:paraId="35023E27" w14:textId="77777777" w:rsidTr="001F5304">
        <w:trPr>
          <w:trHeight w:val="406"/>
        </w:trPr>
        <w:tc>
          <w:tcPr>
            <w:tcW w:w="1018" w:type="dxa"/>
            <w:tcBorders>
              <w:top w:val="nil"/>
              <w:left w:val="single" w:sz="4" w:space="0" w:color="auto"/>
              <w:bottom w:val="single" w:sz="4" w:space="0" w:color="auto"/>
              <w:right w:val="single" w:sz="4" w:space="0" w:color="auto"/>
            </w:tcBorders>
            <w:noWrap/>
            <w:vAlign w:val="center"/>
          </w:tcPr>
          <w:p w14:paraId="638CE3C3" w14:textId="77777777" w:rsidR="00FB72B2" w:rsidRPr="00FB72B2" w:rsidRDefault="00FB72B2" w:rsidP="00FB72B2">
            <w:pPr>
              <w:rPr>
                <w:rFonts w:ascii="Calibri" w:hAnsi="Calibri" w:cs="Calibri"/>
                <w:b/>
                <w:bCs/>
                <w:sz w:val="18"/>
                <w:szCs w:val="18"/>
                <w:lang w:val="ru-RU" w:eastAsia="ru-RU"/>
              </w:rPr>
            </w:pPr>
            <w:r w:rsidRPr="00FB72B2">
              <w:rPr>
                <w:color w:val="FF0000"/>
                <w:sz w:val="16"/>
                <w:szCs w:val="16"/>
                <w:lang w:val="ru-RU" w:eastAsia="ru-RU"/>
              </w:rPr>
              <w:t>Lotul 50.4</w:t>
            </w:r>
          </w:p>
        </w:tc>
        <w:tc>
          <w:tcPr>
            <w:tcW w:w="966" w:type="dxa"/>
            <w:tcBorders>
              <w:top w:val="nil"/>
              <w:left w:val="nil"/>
              <w:bottom w:val="single" w:sz="4" w:space="0" w:color="auto"/>
              <w:right w:val="single" w:sz="4" w:space="0" w:color="auto"/>
            </w:tcBorders>
            <w:noWrap/>
            <w:vAlign w:val="center"/>
          </w:tcPr>
          <w:p w14:paraId="2F0A9658" w14:textId="77777777" w:rsidR="00FB72B2" w:rsidRPr="00FB72B2" w:rsidRDefault="00FB72B2" w:rsidP="00FB72B2">
            <w:pPr>
              <w:jc w:val="center"/>
              <w:rPr>
                <w:b/>
                <w:bCs/>
                <w:sz w:val="20"/>
                <w:szCs w:val="20"/>
                <w:lang w:val="ru-RU" w:eastAsia="ru-RU"/>
              </w:rPr>
            </w:pPr>
            <w:r w:rsidRPr="00FB72B2">
              <w:rPr>
                <w:color w:val="000000"/>
                <w:sz w:val="20"/>
                <w:szCs w:val="20"/>
                <w:lang w:val="ru-RU" w:eastAsia="ru-RU"/>
              </w:rPr>
              <w:t>1585.</w:t>
            </w:r>
          </w:p>
        </w:tc>
        <w:tc>
          <w:tcPr>
            <w:tcW w:w="4420" w:type="dxa"/>
            <w:tcBorders>
              <w:top w:val="nil"/>
              <w:left w:val="nil"/>
              <w:bottom w:val="single" w:sz="4" w:space="0" w:color="auto"/>
              <w:right w:val="single" w:sz="4" w:space="0" w:color="auto"/>
            </w:tcBorders>
            <w:vAlign w:val="center"/>
          </w:tcPr>
          <w:p w14:paraId="44367407" w14:textId="77777777" w:rsidR="00FB72B2" w:rsidRPr="00FB72B2" w:rsidRDefault="00FB72B2" w:rsidP="00FB72B2">
            <w:pPr>
              <w:rPr>
                <w:rFonts w:ascii="Pg-1ff2" w:hAnsi="Pg-1ff2" w:cs="Calibri"/>
                <w:b/>
                <w:bCs/>
                <w:color w:val="000000"/>
                <w:sz w:val="20"/>
                <w:szCs w:val="20"/>
                <w:u w:val="single"/>
                <w:lang w:val="it-IT" w:eastAsia="ru-RU"/>
              </w:rPr>
            </w:pPr>
            <w:r w:rsidRPr="00FB72B2">
              <w:rPr>
                <w:color w:val="000000"/>
                <w:sz w:val="20"/>
                <w:szCs w:val="20"/>
                <w:lang w:val="it-IT" w:eastAsia="ru-RU"/>
              </w:rPr>
              <w:t>Dozarea calciului în serul sangvin</w:t>
            </w:r>
          </w:p>
        </w:tc>
        <w:tc>
          <w:tcPr>
            <w:tcW w:w="1383" w:type="dxa"/>
            <w:tcBorders>
              <w:top w:val="nil"/>
              <w:left w:val="nil"/>
              <w:bottom w:val="single" w:sz="4" w:space="0" w:color="auto"/>
              <w:right w:val="single" w:sz="4" w:space="0" w:color="auto"/>
            </w:tcBorders>
            <w:noWrap/>
            <w:vAlign w:val="center"/>
          </w:tcPr>
          <w:p w14:paraId="780E0403" w14:textId="77777777" w:rsidR="00FB72B2" w:rsidRPr="00FB72B2" w:rsidRDefault="00FB72B2" w:rsidP="00FB72B2">
            <w:pPr>
              <w:jc w:val="center"/>
              <w:rPr>
                <w:color w:val="000000"/>
                <w:sz w:val="20"/>
                <w:szCs w:val="20"/>
                <w:lang w:val="ru-RU" w:eastAsia="ru-RU"/>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4CBCCE44" w14:textId="77777777" w:rsidR="00FB72B2" w:rsidRPr="00FB72B2" w:rsidRDefault="00FB72B2" w:rsidP="00FB72B2">
            <w:pPr>
              <w:jc w:val="center"/>
              <w:rPr>
                <w:rFonts w:ascii="Calibri" w:hAnsi="Calibri" w:cs="Calibri"/>
                <w:b/>
                <w:bCs/>
                <w:color w:val="FF0000"/>
                <w:sz w:val="20"/>
                <w:szCs w:val="20"/>
                <w:lang w:val="ru-RU" w:eastAsia="ru-RU"/>
              </w:rPr>
            </w:pPr>
            <w:r w:rsidRPr="00FB72B2">
              <w:rPr>
                <w:b/>
                <w:bCs/>
                <w:sz w:val="20"/>
                <w:szCs w:val="20"/>
                <w:lang w:val="ru-RU" w:eastAsia="ru-RU"/>
              </w:rPr>
              <w:t>96</w:t>
            </w:r>
          </w:p>
        </w:tc>
        <w:tc>
          <w:tcPr>
            <w:tcW w:w="1276" w:type="dxa"/>
            <w:tcBorders>
              <w:top w:val="nil"/>
              <w:left w:val="single" w:sz="4" w:space="0" w:color="auto"/>
              <w:bottom w:val="single" w:sz="4" w:space="0" w:color="auto"/>
              <w:right w:val="single" w:sz="4" w:space="0" w:color="auto"/>
            </w:tcBorders>
            <w:vAlign w:val="center"/>
          </w:tcPr>
          <w:p w14:paraId="0241E531" w14:textId="77777777" w:rsidR="00FB72B2" w:rsidRPr="00FB72B2" w:rsidRDefault="00FB72B2" w:rsidP="00FB72B2">
            <w:pPr>
              <w:jc w:val="center"/>
              <w:rPr>
                <w:rFonts w:ascii="Calibri" w:hAnsi="Calibri" w:cs="Calibri"/>
                <w:b/>
                <w:bCs/>
                <w:lang w:eastAsia="zh-CN"/>
              </w:rPr>
            </w:pPr>
          </w:p>
        </w:tc>
      </w:tr>
      <w:tr w:rsidR="00FB72B2" w:rsidRPr="00FB72B2" w14:paraId="333EC5A5" w14:textId="77777777" w:rsidTr="001F5304">
        <w:trPr>
          <w:trHeight w:val="270"/>
        </w:trPr>
        <w:tc>
          <w:tcPr>
            <w:tcW w:w="1018" w:type="dxa"/>
            <w:tcBorders>
              <w:top w:val="nil"/>
              <w:left w:val="single" w:sz="4" w:space="0" w:color="auto"/>
              <w:bottom w:val="single" w:sz="4" w:space="0" w:color="auto"/>
              <w:right w:val="single" w:sz="4" w:space="0" w:color="auto"/>
            </w:tcBorders>
            <w:noWrap/>
            <w:vAlign w:val="center"/>
          </w:tcPr>
          <w:p w14:paraId="32171E3C" w14:textId="77777777" w:rsidR="00FB72B2" w:rsidRPr="00FB72B2" w:rsidRDefault="00FB72B2" w:rsidP="00FB72B2">
            <w:pPr>
              <w:rPr>
                <w:rFonts w:ascii="Calibri" w:hAnsi="Calibri" w:cs="Calibri"/>
                <w:b/>
                <w:bCs/>
                <w:sz w:val="18"/>
                <w:szCs w:val="18"/>
                <w:lang w:val="ru-RU" w:eastAsia="ru-RU"/>
              </w:rPr>
            </w:pPr>
            <w:r w:rsidRPr="00FB72B2">
              <w:rPr>
                <w:b/>
                <w:bCs/>
                <w:sz w:val="16"/>
                <w:szCs w:val="16"/>
                <w:lang w:val="ru-RU" w:eastAsia="ru-RU"/>
              </w:rPr>
              <w:t> </w:t>
            </w:r>
          </w:p>
        </w:tc>
        <w:tc>
          <w:tcPr>
            <w:tcW w:w="966" w:type="dxa"/>
            <w:tcBorders>
              <w:top w:val="nil"/>
              <w:left w:val="nil"/>
              <w:bottom w:val="single" w:sz="4" w:space="0" w:color="auto"/>
              <w:right w:val="single" w:sz="4" w:space="0" w:color="auto"/>
            </w:tcBorders>
            <w:noWrap/>
            <w:vAlign w:val="center"/>
          </w:tcPr>
          <w:p w14:paraId="3BEFB9E4" w14:textId="77777777" w:rsidR="00FB72B2" w:rsidRPr="00FB72B2" w:rsidRDefault="00FB72B2" w:rsidP="00FB72B2">
            <w:pPr>
              <w:jc w:val="center"/>
              <w:rPr>
                <w:b/>
                <w:bCs/>
                <w:sz w:val="20"/>
                <w:szCs w:val="20"/>
                <w:lang w:val="ru-RU" w:eastAsia="ru-RU"/>
              </w:rPr>
            </w:pPr>
            <w:r w:rsidRPr="00FB72B2">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76BB2E5A" w14:textId="77777777" w:rsidR="00FB72B2" w:rsidRPr="00FB72B2" w:rsidRDefault="00FB72B2" w:rsidP="00FB72B2">
            <w:pPr>
              <w:rPr>
                <w:b/>
                <w:bCs/>
                <w:color w:val="000000"/>
                <w:sz w:val="20"/>
                <w:szCs w:val="20"/>
                <w:u w:val="single"/>
                <w:lang w:eastAsia="ru-RU"/>
              </w:rPr>
            </w:pPr>
            <w:r w:rsidRPr="00FB72B2">
              <w:rPr>
                <w:b/>
                <w:bCs/>
                <w:sz w:val="20"/>
                <w:szCs w:val="20"/>
                <w:lang w:val="ru-RU" w:eastAsia="ru-RU"/>
              </w:rPr>
              <w:t>TOTAL LOTUL 50</w:t>
            </w:r>
          </w:p>
          <w:p w14:paraId="05EE1A53" w14:textId="77777777" w:rsidR="00FB72B2" w:rsidRPr="00FB72B2" w:rsidRDefault="00FB72B2" w:rsidP="00FB72B2">
            <w:pPr>
              <w:rPr>
                <w:rFonts w:ascii="Pg-1ff2" w:hAnsi="Pg-1ff2" w:cs="Calibri"/>
                <w:b/>
                <w:bCs/>
                <w:color w:val="000000"/>
                <w:sz w:val="20"/>
                <w:szCs w:val="20"/>
                <w:u w:val="single"/>
                <w:lang w:eastAsia="ru-RU"/>
              </w:rPr>
            </w:pPr>
          </w:p>
        </w:tc>
        <w:tc>
          <w:tcPr>
            <w:tcW w:w="1383" w:type="dxa"/>
            <w:tcBorders>
              <w:top w:val="nil"/>
              <w:left w:val="nil"/>
              <w:bottom w:val="single" w:sz="4" w:space="0" w:color="auto"/>
              <w:right w:val="single" w:sz="4" w:space="0" w:color="auto"/>
            </w:tcBorders>
            <w:noWrap/>
            <w:vAlign w:val="center"/>
          </w:tcPr>
          <w:p w14:paraId="1A749DB9" w14:textId="77777777" w:rsidR="00FB72B2" w:rsidRPr="00FB72B2" w:rsidRDefault="00FB72B2" w:rsidP="00FB72B2">
            <w:pPr>
              <w:jc w:val="center"/>
              <w:rPr>
                <w:color w:val="000000"/>
                <w:sz w:val="20"/>
                <w:szCs w:val="20"/>
                <w:lang w:val="ru-RU" w:eastAsia="ru-RU"/>
              </w:rPr>
            </w:pPr>
            <w:r w:rsidRPr="00FB72B2">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06D38532" w14:textId="77777777" w:rsidR="00FB72B2" w:rsidRPr="00FB72B2" w:rsidRDefault="00FB72B2" w:rsidP="00FB72B2">
            <w:pPr>
              <w:jc w:val="center"/>
              <w:rPr>
                <w:rFonts w:ascii="Calibri" w:hAnsi="Calibri" w:cs="Calibri"/>
                <w:b/>
                <w:bCs/>
                <w:color w:val="FF0000"/>
                <w:sz w:val="20"/>
                <w:szCs w:val="20"/>
                <w:lang w:val="ru-RU" w:eastAsia="ru-RU"/>
              </w:rPr>
            </w:pPr>
            <w:r w:rsidRPr="00FB72B2">
              <w:rPr>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7BA99179"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ru-RU" w:eastAsia="ru-RU"/>
              </w:rPr>
              <w:t>11712,00</w:t>
            </w:r>
          </w:p>
        </w:tc>
      </w:tr>
      <w:tr w:rsidR="00FB72B2" w:rsidRPr="00FB72B2" w14:paraId="58BE0989" w14:textId="77777777" w:rsidTr="001F5304">
        <w:trPr>
          <w:trHeight w:val="429"/>
        </w:trPr>
        <w:tc>
          <w:tcPr>
            <w:tcW w:w="1018" w:type="dxa"/>
            <w:tcBorders>
              <w:top w:val="nil"/>
              <w:left w:val="single" w:sz="4" w:space="0" w:color="auto"/>
              <w:bottom w:val="single" w:sz="4" w:space="0" w:color="auto"/>
              <w:right w:val="single" w:sz="4" w:space="0" w:color="auto"/>
            </w:tcBorders>
            <w:noWrap/>
            <w:vAlign w:val="center"/>
          </w:tcPr>
          <w:p w14:paraId="0A3119FF" w14:textId="77777777" w:rsidR="00FB72B2" w:rsidRPr="00FB72B2" w:rsidRDefault="00FB72B2" w:rsidP="00FB72B2">
            <w:pPr>
              <w:rPr>
                <w:rFonts w:ascii="Calibri" w:hAnsi="Calibri" w:cs="Calibri"/>
                <w:b/>
                <w:bCs/>
                <w:sz w:val="18"/>
                <w:szCs w:val="18"/>
                <w:lang w:val="ru-RU" w:eastAsia="ru-RU"/>
              </w:rPr>
            </w:pPr>
            <w:r w:rsidRPr="00FB72B2">
              <w:rPr>
                <w:b/>
                <w:bCs/>
                <w:color w:val="000000"/>
                <w:sz w:val="20"/>
                <w:szCs w:val="20"/>
                <w:lang w:val="ru-RU" w:eastAsia="ru-RU"/>
              </w:rPr>
              <w:t>Lotul 51</w:t>
            </w:r>
          </w:p>
        </w:tc>
        <w:tc>
          <w:tcPr>
            <w:tcW w:w="966" w:type="dxa"/>
            <w:tcBorders>
              <w:top w:val="nil"/>
              <w:left w:val="nil"/>
              <w:bottom w:val="single" w:sz="4" w:space="0" w:color="auto"/>
              <w:right w:val="single" w:sz="4" w:space="0" w:color="auto"/>
            </w:tcBorders>
            <w:noWrap/>
            <w:vAlign w:val="center"/>
          </w:tcPr>
          <w:p w14:paraId="18BEF0F4" w14:textId="77777777" w:rsidR="00FB72B2" w:rsidRPr="00FB72B2" w:rsidRDefault="00FB72B2" w:rsidP="00FB72B2">
            <w:pPr>
              <w:jc w:val="center"/>
              <w:rPr>
                <w:b/>
                <w:bCs/>
                <w:sz w:val="20"/>
                <w:szCs w:val="20"/>
                <w:lang w:val="ru-RU" w:eastAsia="ru-RU"/>
              </w:rPr>
            </w:pPr>
            <w:r w:rsidRPr="00FB72B2">
              <w:rPr>
                <w:color w:val="000000"/>
                <w:sz w:val="20"/>
                <w:szCs w:val="20"/>
                <w:lang w:val="ru-RU" w:eastAsia="ru-RU"/>
              </w:rPr>
              <w:t> </w:t>
            </w:r>
          </w:p>
        </w:tc>
        <w:tc>
          <w:tcPr>
            <w:tcW w:w="4420" w:type="dxa"/>
            <w:tcBorders>
              <w:top w:val="nil"/>
              <w:left w:val="nil"/>
              <w:bottom w:val="single" w:sz="4" w:space="0" w:color="auto"/>
              <w:right w:val="single" w:sz="4" w:space="0" w:color="auto"/>
            </w:tcBorders>
            <w:vAlign w:val="center"/>
          </w:tcPr>
          <w:p w14:paraId="702E85A6" w14:textId="77777777" w:rsidR="00FB72B2" w:rsidRPr="00FB72B2" w:rsidRDefault="00FB72B2" w:rsidP="00FB72B2">
            <w:pPr>
              <w:rPr>
                <w:rFonts w:ascii="Pg-1ff2" w:hAnsi="Pg-1ff2" w:cs="Calibri"/>
                <w:b/>
                <w:bCs/>
                <w:color w:val="000000"/>
                <w:sz w:val="20"/>
                <w:szCs w:val="20"/>
                <w:u w:val="single"/>
                <w:lang w:val="it-IT" w:eastAsia="ru-RU"/>
              </w:rPr>
            </w:pPr>
            <w:r w:rsidRPr="00FB72B2">
              <w:rPr>
                <w:b/>
                <w:bCs/>
                <w:color w:val="000000"/>
                <w:sz w:val="20"/>
                <w:szCs w:val="20"/>
                <w:lang w:val="ru-RU" w:eastAsia="ru-RU"/>
              </w:rPr>
              <w:t>Lotul -51</w:t>
            </w:r>
          </w:p>
        </w:tc>
        <w:tc>
          <w:tcPr>
            <w:tcW w:w="1383" w:type="dxa"/>
            <w:tcBorders>
              <w:top w:val="nil"/>
              <w:left w:val="nil"/>
              <w:bottom w:val="single" w:sz="4" w:space="0" w:color="auto"/>
              <w:right w:val="single" w:sz="4" w:space="0" w:color="auto"/>
            </w:tcBorders>
            <w:noWrap/>
            <w:vAlign w:val="center"/>
          </w:tcPr>
          <w:p w14:paraId="43CA164F" w14:textId="77777777" w:rsidR="00FB72B2" w:rsidRPr="00FB72B2" w:rsidRDefault="00FB72B2" w:rsidP="00FB72B2">
            <w:pPr>
              <w:jc w:val="center"/>
              <w:rPr>
                <w:color w:val="000000"/>
                <w:sz w:val="20"/>
                <w:szCs w:val="20"/>
                <w:lang w:val="ru-RU" w:eastAsia="ru-RU"/>
              </w:rPr>
            </w:pPr>
            <w:r w:rsidRPr="00FB72B2">
              <w:rPr>
                <w:color w:val="000000"/>
                <w:sz w:val="16"/>
                <w:szCs w:val="16"/>
                <w:lang w:val="ru-RU" w:eastAsia="ru-RU"/>
              </w:rPr>
              <w:t> </w:t>
            </w:r>
          </w:p>
        </w:tc>
        <w:tc>
          <w:tcPr>
            <w:tcW w:w="1243" w:type="dxa"/>
            <w:tcBorders>
              <w:top w:val="nil"/>
              <w:left w:val="nil"/>
              <w:bottom w:val="single" w:sz="4" w:space="0" w:color="auto"/>
              <w:right w:val="single" w:sz="4" w:space="0" w:color="auto"/>
            </w:tcBorders>
            <w:vAlign w:val="center"/>
          </w:tcPr>
          <w:p w14:paraId="3AC6A8D8" w14:textId="77777777" w:rsidR="00FB72B2" w:rsidRPr="00FB72B2" w:rsidRDefault="00FB72B2" w:rsidP="00FB72B2">
            <w:pPr>
              <w:jc w:val="center"/>
              <w:rPr>
                <w:rFonts w:ascii="Calibri" w:hAnsi="Calibri" w:cs="Calibri"/>
                <w:b/>
                <w:bCs/>
                <w:color w:val="FF0000"/>
                <w:sz w:val="20"/>
                <w:szCs w:val="20"/>
                <w:lang w:val="ru-RU" w:eastAsia="ru-RU"/>
              </w:rPr>
            </w:pPr>
            <w:r w:rsidRPr="00FB72B2">
              <w:rPr>
                <w:b/>
                <w:bCs/>
                <w:color w:val="FF0000"/>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72483FA1"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ru-RU" w:eastAsia="ru-RU"/>
              </w:rPr>
              <w:t> </w:t>
            </w:r>
          </w:p>
        </w:tc>
      </w:tr>
      <w:tr w:rsidR="00FB72B2" w:rsidRPr="00FB72B2" w14:paraId="500869F4" w14:textId="77777777" w:rsidTr="001F5304">
        <w:trPr>
          <w:trHeight w:val="691"/>
        </w:trPr>
        <w:tc>
          <w:tcPr>
            <w:tcW w:w="1018" w:type="dxa"/>
            <w:tcBorders>
              <w:top w:val="nil"/>
              <w:left w:val="single" w:sz="4" w:space="0" w:color="auto"/>
              <w:bottom w:val="single" w:sz="4" w:space="0" w:color="auto"/>
              <w:right w:val="single" w:sz="4" w:space="0" w:color="auto"/>
            </w:tcBorders>
            <w:noWrap/>
            <w:vAlign w:val="center"/>
          </w:tcPr>
          <w:p w14:paraId="0D80A4F7" w14:textId="77777777" w:rsidR="00FB72B2" w:rsidRPr="00FB72B2" w:rsidRDefault="00FB72B2" w:rsidP="00FB72B2">
            <w:pPr>
              <w:rPr>
                <w:rFonts w:ascii="Calibri" w:hAnsi="Calibri" w:cs="Calibri"/>
                <w:b/>
                <w:bCs/>
                <w:sz w:val="18"/>
                <w:szCs w:val="18"/>
                <w:lang w:val="ru-RU" w:eastAsia="ru-RU"/>
              </w:rPr>
            </w:pPr>
            <w:r w:rsidRPr="00FB72B2">
              <w:rPr>
                <w:color w:val="FF0000"/>
                <w:sz w:val="20"/>
                <w:szCs w:val="20"/>
                <w:lang w:val="ru-RU" w:eastAsia="ru-RU"/>
              </w:rPr>
              <w:t>Lotul 51.1</w:t>
            </w:r>
          </w:p>
        </w:tc>
        <w:tc>
          <w:tcPr>
            <w:tcW w:w="966" w:type="dxa"/>
            <w:tcBorders>
              <w:top w:val="nil"/>
              <w:left w:val="nil"/>
              <w:bottom w:val="single" w:sz="4" w:space="0" w:color="auto"/>
              <w:right w:val="single" w:sz="4" w:space="0" w:color="auto"/>
            </w:tcBorders>
            <w:noWrap/>
            <w:vAlign w:val="center"/>
          </w:tcPr>
          <w:p w14:paraId="1B454331" w14:textId="77777777" w:rsidR="00FB72B2" w:rsidRPr="00FB72B2" w:rsidRDefault="00FB72B2" w:rsidP="00FB72B2">
            <w:pPr>
              <w:jc w:val="center"/>
              <w:rPr>
                <w:b/>
                <w:bCs/>
                <w:sz w:val="20"/>
                <w:szCs w:val="20"/>
                <w:lang w:val="ru-RU" w:eastAsia="ru-RU"/>
              </w:rPr>
            </w:pPr>
            <w:r w:rsidRPr="00FB72B2">
              <w:rPr>
                <w:color w:val="000000"/>
                <w:sz w:val="20"/>
                <w:szCs w:val="20"/>
                <w:lang w:val="ru-RU" w:eastAsia="ru-RU"/>
              </w:rPr>
              <w:t>3743.8.</w:t>
            </w:r>
          </w:p>
        </w:tc>
        <w:tc>
          <w:tcPr>
            <w:tcW w:w="4420" w:type="dxa"/>
            <w:tcBorders>
              <w:top w:val="nil"/>
              <w:left w:val="nil"/>
              <w:bottom w:val="single" w:sz="4" w:space="0" w:color="auto"/>
              <w:right w:val="single" w:sz="4" w:space="0" w:color="auto"/>
            </w:tcBorders>
            <w:vAlign w:val="center"/>
          </w:tcPr>
          <w:p w14:paraId="4B2F6FC3" w14:textId="77777777" w:rsidR="00FB72B2" w:rsidRPr="00FB72B2" w:rsidRDefault="00FB72B2" w:rsidP="00FB72B2">
            <w:pPr>
              <w:rPr>
                <w:rFonts w:ascii="Pg-1ff2" w:hAnsi="Pg-1ff2" w:cs="Calibri"/>
                <w:b/>
                <w:bCs/>
                <w:color w:val="000000"/>
                <w:sz w:val="20"/>
                <w:szCs w:val="20"/>
                <w:u w:val="single"/>
                <w:lang w:val="it-IT" w:eastAsia="ru-RU"/>
              </w:rPr>
            </w:pPr>
            <w:r w:rsidRPr="00FB72B2">
              <w:rPr>
                <w:color w:val="000000"/>
                <w:sz w:val="20"/>
                <w:szCs w:val="20"/>
                <w:lang w:val="ru-RU" w:eastAsia="ru-RU"/>
              </w:rPr>
              <w:t>Detecția bacteriilor coliforme</w:t>
            </w:r>
          </w:p>
        </w:tc>
        <w:tc>
          <w:tcPr>
            <w:tcW w:w="1383" w:type="dxa"/>
            <w:tcBorders>
              <w:top w:val="nil"/>
              <w:left w:val="nil"/>
              <w:bottom w:val="single" w:sz="4" w:space="0" w:color="auto"/>
              <w:right w:val="single" w:sz="4" w:space="0" w:color="auto"/>
            </w:tcBorders>
            <w:noWrap/>
            <w:vAlign w:val="center"/>
          </w:tcPr>
          <w:p w14:paraId="75DF782F" w14:textId="77777777" w:rsidR="00FB72B2" w:rsidRPr="00FB72B2" w:rsidRDefault="00FB72B2" w:rsidP="00FB72B2">
            <w:pPr>
              <w:jc w:val="center"/>
              <w:rPr>
                <w:color w:val="000000"/>
                <w:sz w:val="20"/>
                <w:szCs w:val="20"/>
                <w:lang w:val="ru-RU" w:eastAsia="ru-RU"/>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191295F1" w14:textId="77777777" w:rsidR="00FB72B2" w:rsidRPr="00FB72B2" w:rsidRDefault="00FB72B2" w:rsidP="00FB72B2">
            <w:pPr>
              <w:jc w:val="center"/>
              <w:rPr>
                <w:rFonts w:ascii="Calibri" w:hAnsi="Calibri" w:cs="Calibri"/>
                <w:b/>
                <w:bCs/>
                <w:sz w:val="20"/>
                <w:szCs w:val="20"/>
                <w:lang w:val="ru-RU" w:eastAsia="ru-RU"/>
              </w:rPr>
            </w:pPr>
            <w:r w:rsidRPr="00FB72B2">
              <w:rPr>
                <w:rFonts w:ascii="Calibri" w:hAnsi="Calibri" w:cs="Calibri"/>
                <w:b/>
                <w:bCs/>
                <w:sz w:val="20"/>
                <w:szCs w:val="20"/>
                <w:lang w:val="ru-RU" w:eastAsia="ru-RU"/>
              </w:rPr>
              <w:t>100</w:t>
            </w:r>
          </w:p>
        </w:tc>
        <w:tc>
          <w:tcPr>
            <w:tcW w:w="1276" w:type="dxa"/>
            <w:tcBorders>
              <w:top w:val="nil"/>
              <w:left w:val="single" w:sz="4" w:space="0" w:color="auto"/>
              <w:bottom w:val="single" w:sz="4" w:space="0" w:color="auto"/>
              <w:right w:val="single" w:sz="4" w:space="0" w:color="auto"/>
            </w:tcBorders>
            <w:vAlign w:val="center"/>
          </w:tcPr>
          <w:p w14:paraId="790F038E" w14:textId="77777777" w:rsidR="00FB72B2" w:rsidRPr="00FB72B2" w:rsidRDefault="00FB72B2" w:rsidP="00FB72B2">
            <w:pPr>
              <w:jc w:val="center"/>
              <w:rPr>
                <w:rFonts w:ascii="Calibri" w:hAnsi="Calibri" w:cs="Calibri"/>
                <w:b/>
                <w:bCs/>
                <w:lang w:eastAsia="zh-CN"/>
              </w:rPr>
            </w:pPr>
          </w:p>
        </w:tc>
      </w:tr>
      <w:tr w:rsidR="00FB72B2" w:rsidRPr="00FB72B2" w14:paraId="58CE7209" w14:textId="77777777" w:rsidTr="001F5304">
        <w:trPr>
          <w:trHeight w:val="559"/>
        </w:trPr>
        <w:tc>
          <w:tcPr>
            <w:tcW w:w="1018" w:type="dxa"/>
            <w:tcBorders>
              <w:top w:val="nil"/>
              <w:left w:val="single" w:sz="4" w:space="0" w:color="auto"/>
              <w:bottom w:val="single" w:sz="4" w:space="0" w:color="auto"/>
              <w:right w:val="single" w:sz="4" w:space="0" w:color="auto"/>
            </w:tcBorders>
            <w:noWrap/>
            <w:vAlign w:val="center"/>
          </w:tcPr>
          <w:p w14:paraId="6DD589C8" w14:textId="77777777" w:rsidR="00FB72B2" w:rsidRPr="00FB72B2" w:rsidRDefault="00FB72B2" w:rsidP="00FB72B2">
            <w:pPr>
              <w:rPr>
                <w:rFonts w:ascii="Calibri" w:hAnsi="Calibri" w:cs="Calibri"/>
                <w:b/>
                <w:bCs/>
                <w:sz w:val="18"/>
                <w:szCs w:val="18"/>
                <w:lang w:val="ru-RU" w:eastAsia="ru-RU"/>
              </w:rPr>
            </w:pPr>
            <w:r w:rsidRPr="00FB72B2">
              <w:rPr>
                <w:color w:val="FF0000"/>
                <w:sz w:val="20"/>
                <w:szCs w:val="20"/>
                <w:lang w:val="ru-RU" w:eastAsia="ru-RU"/>
              </w:rPr>
              <w:t>Lotul 51.2</w:t>
            </w:r>
          </w:p>
        </w:tc>
        <w:tc>
          <w:tcPr>
            <w:tcW w:w="966" w:type="dxa"/>
            <w:tcBorders>
              <w:top w:val="nil"/>
              <w:left w:val="nil"/>
              <w:bottom w:val="single" w:sz="4" w:space="0" w:color="auto"/>
              <w:right w:val="single" w:sz="4" w:space="0" w:color="auto"/>
            </w:tcBorders>
            <w:noWrap/>
            <w:vAlign w:val="center"/>
          </w:tcPr>
          <w:p w14:paraId="3413BD2F" w14:textId="77777777" w:rsidR="00FB72B2" w:rsidRPr="00FB72B2" w:rsidRDefault="00FB72B2" w:rsidP="00FB72B2">
            <w:pPr>
              <w:jc w:val="center"/>
              <w:rPr>
                <w:b/>
                <w:bCs/>
                <w:sz w:val="20"/>
                <w:szCs w:val="20"/>
                <w:lang w:val="ru-RU" w:eastAsia="ru-RU"/>
              </w:rPr>
            </w:pPr>
            <w:r w:rsidRPr="00FB72B2">
              <w:rPr>
                <w:color w:val="000000"/>
                <w:sz w:val="20"/>
                <w:szCs w:val="20"/>
                <w:lang w:val="ru-RU" w:eastAsia="ru-RU"/>
              </w:rPr>
              <w:t>3743.9.</w:t>
            </w:r>
          </w:p>
        </w:tc>
        <w:tc>
          <w:tcPr>
            <w:tcW w:w="4420" w:type="dxa"/>
            <w:tcBorders>
              <w:top w:val="nil"/>
              <w:left w:val="nil"/>
              <w:bottom w:val="single" w:sz="4" w:space="0" w:color="auto"/>
              <w:right w:val="single" w:sz="4" w:space="0" w:color="auto"/>
            </w:tcBorders>
            <w:vAlign w:val="center"/>
          </w:tcPr>
          <w:p w14:paraId="744D93E8" w14:textId="77777777" w:rsidR="00FB72B2" w:rsidRPr="00FB72B2" w:rsidRDefault="00FB72B2" w:rsidP="00FB72B2">
            <w:pPr>
              <w:rPr>
                <w:rFonts w:ascii="Pg-1ff2" w:hAnsi="Pg-1ff2" w:cs="Calibri"/>
                <w:b/>
                <w:bCs/>
                <w:color w:val="000000"/>
                <w:sz w:val="20"/>
                <w:szCs w:val="20"/>
                <w:u w:val="single"/>
                <w:lang w:val="it-IT" w:eastAsia="ru-RU"/>
              </w:rPr>
            </w:pPr>
            <w:r w:rsidRPr="00FB72B2">
              <w:rPr>
                <w:color w:val="000000"/>
                <w:sz w:val="20"/>
                <w:szCs w:val="20"/>
                <w:lang w:val="ru-RU" w:eastAsia="ru-RU"/>
              </w:rPr>
              <w:t>Detecția Enterobacteriaceae</w:t>
            </w:r>
          </w:p>
        </w:tc>
        <w:tc>
          <w:tcPr>
            <w:tcW w:w="1383" w:type="dxa"/>
            <w:tcBorders>
              <w:top w:val="nil"/>
              <w:left w:val="nil"/>
              <w:bottom w:val="single" w:sz="4" w:space="0" w:color="auto"/>
              <w:right w:val="single" w:sz="4" w:space="0" w:color="auto"/>
            </w:tcBorders>
            <w:noWrap/>
            <w:vAlign w:val="center"/>
          </w:tcPr>
          <w:p w14:paraId="5F301155" w14:textId="77777777" w:rsidR="00FB72B2" w:rsidRPr="00FB72B2" w:rsidRDefault="00FB72B2" w:rsidP="00FB72B2">
            <w:pPr>
              <w:jc w:val="center"/>
              <w:rPr>
                <w:color w:val="000000"/>
                <w:sz w:val="20"/>
                <w:szCs w:val="20"/>
                <w:lang w:val="ru-RU" w:eastAsia="ru-RU"/>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5215D301" w14:textId="77777777" w:rsidR="00FB72B2" w:rsidRPr="00FB72B2" w:rsidRDefault="00FB72B2" w:rsidP="00FB72B2">
            <w:pPr>
              <w:jc w:val="center"/>
              <w:rPr>
                <w:rFonts w:ascii="Calibri" w:hAnsi="Calibri" w:cs="Calibri"/>
                <w:b/>
                <w:bCs/>
                <w:sz w:val="20"/>
                <w:szCs w:val="20"/>
                <w:lang w:val="ru-RU" w:eastAsia="ru-RU"/>
              </w:rPr>
            </w:pPr>
            <w:r w:rsidRPr="00FB72B2">
              <w:rPr>
                <w:rFonts w:ascii="Calibri" w:hAnsi="Calibri" w:cs="Calibri"/>
                <w:b/>
                <w:bCs/>
                <w:sz w:val="20"/>
                <w:szCs w:val="20"/>
                <w:lang w:val="ru-RU" w:eastAsia="ru-RU"/>
              </w:rPr>
              <w:t>100</w:t>
            </w:r>
          </w:p>
        </w:tc>
        <w:tc>
          <w:tcPr>
            <w:tcW w:w="1276" w:type="dxa"/>
            <w:tcBorders>
              <w:top w:val="nil"/>
              <w:left w:val="single" w:sz="4" w:space="0" w:color="auto"/>
              <w:bottom w:val="single" w:sz="4" w:space="0" w:color="auto"/>
              <w:right w:val="single" w:sz="4" w:space="0" w:color="auto"/>
            </w:tcBorders>
            <w:vAlign w:val="center"/>
          </w:tcPr>
          <w:p w14:paraId="2A4CA122" w14:textId="77777777" w:rsidR="00FB72B2" w:rsidRPr="00FB72B2" w:rsidRDefault="00FB72B2" w:rsidP="00FB72B2">
            <w:pPr>
              <w:jc w:val="center"/>
              <w:rPr>
                <w:rFonts w:ascii="Calibri" w:hAnsi="Calibri" w:cs="Calibri"/>
                <w:b/>
                <w:bCs/>
                <w:lang w:eastAsia="zh-CN"/>
              </w:rPr>
            </w:pPr>
          </w:p>
        </w:tc>
      </w:tr>
      <w:tr w:rsidR="00FB72B2" w:rsidRPr="00FB72B2" w14:paraId="618744E7" w14:textId="77777777" w:rsidTr="001F5304">
        <w:trPr>
          <w:trHeight w:val="709"/>
        </w:trPr>
        <w:tc>
          <w:tcPr>
            <w:tcW w:w="1018" w:type="dxa"/>
            <w:tcBorders>
              <w:top w:val="nil"/>
              <w:left w:val="single" w:sz="4" w:space="0" w:color="auto"/>
              <w:bottom w:val="single" w:sz="4" w:space="0" w:color="auto"/>
              <w:right w:val="single" w:sz="4" w:space="0" w:color="auto"/>
            </w:tcBorders>
            <w:noWrap/>
            <w:vAlign w:val="center"/>
          </w:tcPr>
          <w:p w14:paraId="02F9B790" w14:textId="77777777" w:rsidR="00FB72B2" w:rsidRPr="00FB72B2" w:rsidRDefault="00FB72B2" w:rsidP="00FB72B2">
            <w:pPr>
              <w:rPr>
                <w:rFonts w:ascii="Calibri" w:hAnsi="Calibri" w:cs="Calibri"/>
                <w:b/>
                <w:bCs/>
                <w:sz w:val="18"/>
                <w:szCs w:val="18"/>
                <w:lang w:val="ru-RU" w:eastAsia="ru-RU"/>
              </w:rPr>
            </w:pPr>
            <w:r w:rsidRPr="00FB72B2">
              <w:rPr>
                <w:color w:val="FF0000"/>
                <w:sz w:val="20"/>
                <w:szCs w:val="20"/>
                <w:lang w:val="ru-RU" w:eastAsia="ru-RU"/>
              </w:rPr>
              <w:t>Lotul 51.3</w:t>
            </w:r>
          </w:p>
        </w:tc>
        <w:tc>
          <w:tcPr>
            <w:tcW w:w="966" w:type="dxa"/>
            <w:tcBorders>
              <w:top w:val="nil"/>
              <w:left w:val="nil"/>
              <w:bottom w:val="single" w:sz="4" w:space="0" w:color="auto"/>
              <w:right w:val="single" w:sz="4" w:space="0" w:color="auto"/>
            </w:tcBorders>
            <w:noWrap/>
            <w:vAlign w:val="center"/>
          </w:tcPr>
          <w:p w14:paraId="4103BF31" w14:textId="77777777" w:rsidR="00FB72B2" w:rsidRPr="00FB72B2" w:rsidRDefault="00FB72B2" w:rsidP="00FB72B2">
            <w:pPr>
              <w:jc w:val="center"/>
              <w:rPr>
                <w:b/>
                <w:bCs/>
                <w:sz w:val="20"/>
                <w:szCs w:val="20"/>
                <w:lang w:val="ru-RU" w:eastAsia="ru-RU"/>
              </w:rPr>
            </w:pPr>
            <w:r w:rsidRPr="00FB72B2">
              <w:rPr>
                <w:color w:val="000000"/>
                <w:sz w:val="20"/>
                <w:szCs w:val="20"/>
                <w:lang w:val="ru-RU" w:eastAsia="ru-RU"/>
              </w:rPr>
              <w:t>3743.10.</w:t>
            </w:r>
          </w:p>
        </w:tc>
        <w:tc>
          <w:tcPr>
            <w:tcW w:w="4420" w:type="dxa"/>
            <w:tcBorders>
              <w:top w:val="nil"/>
              <w:left w:val="nil"/>
              <w:bottom w:val="single" w:sz="4" w:space="0" w:color="auto"/>
              <w:right w:val="single" w:sz="4" w:space="0" w:color="auto"/>
            </w:tcBorders>
            <w:vAlign w:val="center"/>
          </w:tcPr>
          <w:p w14:paraId="47CA9744" w14:textId="77777777" w:rsidR="00FB72B2" w:rsidRPr="00FB72B2" w:rsidRDefault="00FB72B2" w:rsidP="00FB72B2">
            <w:pPr>
              <w:rPr>
                <w:rFonts w:ascii="Pg-1ff2" w:hAnsi="Pg-1ff2" w:cs="Calibri"/>
                <w:b/>
                <w:bCs/>
                <w:color w:val="000000"/>
                <w:sz w:val="20"/>
                <w:szCs w:val="20"/>
                <w:u w:val="single"/>
                <w:lang w:val="ru-RU" w:eastAsia="ru-RU"/>
              </w:rPr>
            </w:pPr>
            <w:r w:rsidRPr="00FB72B2">
              <w:rPr>
                <w:color w:val="000000"/>
                <w:sz w:val="20"/>
                <w:szCs w:val="20"/>
                <w:lang w:val="ru-RU" w:eastAsia="ru-RU"/>
              </w:rPr>
              <w:t>Detecția stafilococilor coagulază-pozitivi, inclusiv S</w:t>
            </w:r>
            <w:r w:rsidRPr="00FB72B2">
              <w:rPr>
                <w:i/>
                <w:iCs/>
                <w:color w:val="000000"/>
                <w:sz w:val="20"/>
                <w:szCs w:val="20"/>
                <w:lang w:val="ru-RU" w:eastAsia="ru-RU"/>
              </w:rPr>
              <w:t>.aureus/Streptococcus hemoliticus</w:t>
            </w:r>
          </w:p>
        </w:tc>
        <w:tc>
          <w:tcPr>
            <w:tcW w:w="1383" w:type="dxa"/>
            <w:tcBorders>
              <w:top w:val="nil"/>
              <w:left w:val="nil"/>
              <w:bottom w:val="single" w:sz="4" w:space="0" w:color="auto"/>
              <w:right w:val="single" w:sz="4" w:space="0" w:color="auto"/>
            </w:tcBorders>
            <w:noWrap/>
            <w:vAlign w:val="center"/>
          </w:tcPr>
          <w:p w14:paraId="4219DBBA" w14:textId="77777777" w:rsidR="00FB72B2" w:rsidRPr="00FB72B2" w:rsidRDefault="00FB72B2" w:rsidP="00FB72B2">
            <w:pPr>
              <w:jc w:val="center"/>
              <w:rPr>
                <w:color w:val="000000"/>
                <w:sz w:val="20"/>
                <w:szCs w:val="20"/>
                <w:lang w:val="ru-RU" w:eastAsia="ru-RU"/>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750F481B" w14:textId="77777777" w:rsidR="00FB72B2" w:rsidRPr="00FB72B2" w:rsidRDefault="00FB72B2" w:rsidP="00FB72B2">
            <w:pPr>
              <w:jc w:val="center"/>
              <w:rPr>
                <w:rFonts w:ascii="Calibri" w:hAnsi="Calibri" w:cs="Calibri"/>
                <w:b/>
                <w:bCs/>
                <w:sz w:val="20"/>
                <w:szCs w:val="20"/>
                <w:lang w:val="ru-RU" w:eastAsia="ru-RU"/>
              </w:rPr>
            </w:pPr>
            <w:r w:rsidRPr="00FB72B2">
              <w:rPr>
                <w:rFonts w:ascii="Calibri" w:hAnsi="Calibri" w:cs="Calibri"/>
                <w:b/>
                <w:bCs/>
                <w:sz w:val="20"/>
                <w:szCs w:val="20"/>
                <w:lang w:val="ru-RU" w:eastAsia="ru-RU"/>
              </w:rPr>
              <w:t>100</w:t>
            </w:r>
          </w:p>
        </w:tc>
        <w:tc>
          <w:tcPr>
            <w:tcW w:w="1276" w:type="dxa"/>
            <w:tcBorders>
              <w:top w:val="nil"/>
              <w:left w:val="single" w:sz="4" w:space="0" w:color="auto"/>
              <w:bottom w:val="single" w:sz="4" w:space="0" w:color="auto"/>
              <w:right w:val="single" w:sz="4" w:space="0" w:color="auto"/>
            </w:tcBorders>
            <w:vAlign w:val="center"/>
          </w:tcPr>
          <w:p w14:paraId="664E3655" w14:textId="77777777" w:rsidR="00FB72B2" w:rsidRPr="00FB72B2" w:rsidRDefault="00FB72B2" w:rsidP="00FB72B2">
            <w:pPr>
              <w:jc w:val="center"/>
              <w:rPr>
                <w:rFonts w:ascii="Calibri" w:hAnsi="Calibri" w:cs="Calibri"/>
                <w:b/>
                <w:bCs/>
                <w:lang w:eastAsia="zh-CN"/>
              </w:rPr>
            </w:pPr>
          </w:p>
        </w:tc>
      </w:tr>
      <w:tr w:rsidR="00FB72B2" w:rsidRPr="00FB72B2" w14:paraId="3C8BEFA2" w14:textId="77777777" w:rsidTr="001F5304">
        <w:trPr>
          <w:trHeight w:val="859"/>
        </w:trPr>
        <w:tc>
          <w:tcPr>
            <w:tcW w:w="1018" w:type="dxa"/>
            <w:tcBorders>
              <w:top w:val="nil"/>
              <w:left w:val="single" w:sz="4" w:space="0" w:color="auto"/>
              <w:bottom w:val="single" w:sz="4" w:space="0" w:color="auto"/>
              <w:right w:val="single" w:sz="4" w:space="0" w:color="auto"/>
            </w:tcBorders>
            <w:noWrap/>
            <w:vAlign w:val="center"/>
          </w:tcPr>
          <w:p w14:paraId="1D6B2C95" w14:textId="77777777" w:rsidR="00FB72B2" w:rsidRPr="00FB72B2" w:rsidRDefault="00FB72B2" w:rsidP="00FB72B2">
            <w:pPr>
              <w:rPr>
                <w:rFonts w:ascii="Calibri" w:hAnsi="Calibri" w:cs="Calibri"/>
                <w:b/>
                <w:bCs/>
                <w:sz w:val="18"/>
                <w:szCs w:val="18"/>
                <w:lang w:val="ru-RU" w:eastAsia="ru-RU"/>
              </w:rPr>
            </w:pPr>
            <w:r w:rsidRPr="00FB72B2">
              <w:rPr>
                <w:color w:val="FF0000"/>
                <w:sz w:val="20"/>
                <w:szCs w:val="20"/>
                <w:lang w:val="ru-RU" w:eastAsia="ru-RU"/>
              </w:rPr>
              <w:lastRenderedPageBreak/>
              <w:t>Lotul 51.4</w:t>
            </w:r>
          </w:p>
        </w:tc>
        <w:tc>
          <w:tcPr>
            <w:tcW w:w="966" w:type="dxa"/>
            <w:tcBorders>
              <w:top w:val="nil"/>
              <w:left w:val="nil"/>
              <w:bottom w:val="single" w:sz="4" w:space="0" w:color="auto"/>
              <w:right w:val="single" w:sz="4" w:space="0" w:color="auto"/>
            </w:tcBorders>
            <w:noWrap/>
            <w:vAlign w:val="center"/>
          </w:tcPr>
          <w:p w14:paraId="339A21BA" w14:textId="77777777" w:rsidR="00FB72B2" w:rsidRPr="00FB72B2" w:rsidRDefault="00FB72B2" w:rsidP="00FB72B2">
            <w:pPr>
              <w:jc w:val="center"/>
              <w:rPr>
                <w:b/>
                <w:bCs/>
                <w:sz w:val="20"/>
                <w:szCs w:val="20"/>
                <w:lang w:val="ru-RU" w:eastAsia="ru-RU"/>
              </w:rPr>
            </w:pPr>
            <w:r w:rsidRPr="00FB72B2">
              <w:rPr>
                <w:color w:val="000000"/>
                <w:sz w:val="20"/>
                <w:szCs w:val="20"/>
                <w:lang w:val="ru-RU" w:eastAsia="ru-RU"/>
              </w:rPr>
              <w:t>3745.</w:t>
            </w:r>
          </w:p>
        </w:tc>
        <w:tc>
          <w:tcPr>
            <w:tcW w:w="4420" w:type="dxa"/>
            <w:tcBorders>
              <w:top w:val="nil"/>
              <w:left w:val="nil"/>
              <w:bottom w:val="single" w:sz="4" w:space="0" w:color="auto"/>
              <w:right w:val="single" w:sz="4" w:space="0" w:color="auto"/>
            </w:tcBorders>
            <w:vAlign w:val="center"/>
          </w:tcPr>
          <w:p w14:paraId="3B0CAEFE" w14:textId="77777777" w:rsidR="00FB72B2" w:rsidRPr="00FB72B2" w:rsidRDefault="00FB72B2" w:rsidP="00FB72B2">
            <w:pPr>
              <w:rPr>
                <w:rFonts w:ascii="Pg-1ff2" w:hAnsi="Pg-1ff2" w:cs="Calibri"/>
                <w:b/>
                <w:bCs/>
                <w:color w:val="000000"/>
                <w:sz w:val="20"/>
                <w:szCs w:val="20"/>
                <w:u w:val="single"/>
                <w:lang w:val="it-IT" w:eastAsia="ru-RU"/>
              </w:rPr>
            </w:pPr>
            <w:r w:rsidRPr="00FB72B2">
              <w:rPr>
                <w:color w:val="000000"/>
                <w:sz w:val="20"/>
                <w:szCs w:val="20"/>
                <w:lang w:val="it-IT" w:eastAsia="ru-RU"/>
              </w:rPr>
              <w:t xml:space="preserve">Determinarea numărului total de microorganisme aerobe, </w:t>
            </w:r>
            <w:r w:rsidRPr="00FB72B2">
              <w:rPr>
                <w:i/>
                <w:iCs/>
                <w:color w:val="000000"/>
                <w:sz w:val="20"/>
                <w:szCs w:val="20"/>
                <w:lang w:val="it-IT" w:eastAsia="ru-RU"/>
              </w:rPr>
              <w:t xml:space="preserve">Staphilococcus aureus </w:t>
            </w:r>
            <w:r w:rsidRPr="00FB72B2">
              <w:rPr>
                <w:color w:val="000000"/>
                <w:sz w:val="20"/>
                <w:szCs w:val="20"/>
                <w:lang w:val="it-IT" w:eastAsia="ru-RU"/>
              </w:rPr>
              <w:t>și mucegaiurilor (metoda de sedimentare)</w:t>
            </w:r>
          </w:p>
        </w:tc>
        <w:tc>
          <w:tcPr>
            <w:tcW w:w="1383" w:type="dxa"/>
            <w:tcBorders>
              <w:top w:val="nil"/>
              <w:left w:val="nil"/>
              <w:bottom w:val="single" w:sz="4" w:space="0" w:color="auto"/>
              <w:right w:val="single" w:sz="4" w:space="0" w:color="auto"/>
            </w:tcBorders>
            <w:noWrap/>
            <w:vAlign w:val="center"/>
          </w:tcPr>
          <w:p w14:paraId="70A2189E" w14:textId="77777777" w:rsidR="00FB72B2" w:rsidRPr="00FB72B2" w:rsidRDefault="00FB72B2" w:rsidP="00FB72B2">
            <w:pPr>
              <w:jc w:val="center"/>
              <w:rPr>
                <w:color w:val="000000"/>
                <w:sz w:val="20"/>
                <w:szCs w:val="20"/>
                <w:lang w:val="ru-RU" w:eastAsia="ru-RU"/>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15975724" w14:textId="77777777" w:rsidR="00FB72B2" w:rsidRPr="00FB72B2" w:rsidRDefault="00FB72B2" w:rsidP="00FB72B2">
            <w:pPr>
              <w:jc w:val="center"/>
              <w:rPr>
                <w:rFonts w:ascii="Calibri" w:hAnsi="Calibri" w:cs="Calibri"/>
                <w:b/>
                <w:bCs/>
                <w:sz w:val="20"/>
                <w:szCs w:val="20"/>
                <w:lang w:val="ru-RU" w:eastAsia="ru-RU"/>
              </w:rPr>
            </w:pPr>
            <w:r w:rsidRPr="00FB72B2">
              <w:rPr>
                <w:rFonts w:ascii="Calibri" w:hAnsi="Calibri" w:cs="Calibri"/>
                <w:b/>
                <w:bCs/>
                <w:sz w:val="20"/>
                <w:szCs w:val="20"/>
                <w:lang w:val="ru-RU" w:eastAsia="ru-RU"/>
              </w:rPr>
              <w:t>30</w:t>
            </w:r>
          </w:p>
        </w:tc>
        <w:tc>
          <w:tcPr>
            <w:tcW w:w="1276" w:type="dxa"/>
            <w:tcBorders>
              <w:top w:val="nil"/>
              <w:left w:val="single" w:sz="4" w:space="0" w:color="auto"/>
              <w:bottom w:val="single" w:sz="4" w:space="0" w:color="auto"/>
              <w:right w:val="single" w:sz="4" w:space="0" w:color="auto"/>
            </w:tcBorders>
            <w:vAlign w:val="center"/>
          </w:tcPr>
          <w:p w14:paraId="69F6CFBA" w14:textId="77777777" w:rsidR="00FB72B2" w:rsidRPr="00FB72B2" w:rsidRDefault="00FB72B2" w:rsidP="00FB72B2">
            <w:pPr>
              <w:jc w:val="center"/>
              <w:rPr>
                <w:rFonts w:ascii="Calibri" w:hAnsi="Calibri" w:cs="Calibri"/>
                <w:b/>
                <w:bCs/>
                <w:lang w:eastAsia="zh-CN"/>
              </w:rPr>
            </w:pPr>
          </w:p>
        </w:tc>
      </w:tr>
      <w:tr w:rsidR="00FB72B2" w:rsidRPr="00FB72B2" w14:paraId="208104B7" w14:textId="77777777" w:rsidTr="001F5304">
        <w:trPr>
          <w:trHeight w:val="675"/>
        </w:trPr>
        <w:tc>
          <w:tcPr>
            <w:tcW w:w="1018" w:type="dxa"/>
            <w:tcBorders>
              <w:top w:val="nil"/>
              <w:left w:val="single" w:sz="4" w:space="0" w:color="auto"/>
              <w:bottom w:val="single" w:sz="4" w:space="0" w:color="auto"/>
              <w:right w:val="single" w:sz="4" w:space="0" w:color="auto"/>
            </w:tcBorders>
            <w:noWrap/>
            <w:vAlign w:val="center"/>
          </w:tcPr>
          <w:p w14:paraId="5F74E441" w14:textId="77777777" w:rsidR="00FB72B2" w:rsidRPr="00FB72B2" w:rsidRDefault="00FB72B2" w:rsidP="00FB72B2">
            <w:pPr>
              <w:rPr>
                <w:rFonts w:ascii="Calibri" w:hAnsi="Calibri" w:cs="Calibri"/>
                <w:b/>
                <w:bCs/>
                <w:sz w:val="18"/>
                <w:szCs w:val="18"/>
                <w:lang w:val="ru-RU" w:eastAsia="ru-RU"/>
              </w:rPr>
            </w:pPr>
            <w:r w:rsidRPr="00FB72B2">
              <w:rPr>
                <w:color w:val="FF0000"/>
                <w:sz w:val="20"/>
                <w:szCs w:val="20"/>
                <w:lang w:val="ru-RU" w:eastAsia="ru-RU"/>
              </w:rPr>
              <w:t>Lotul 51.5</w:t>
            </w:r>
          </w:p>
        </w:tc>
        <w:tc>
          <w:tcPr>
            <w:tcW w:w="966" w:type="dxa"/>
            <w:tcBorders>
              <w:top w:val="nil"/>
              <w:left w:val="nil"/>
              <w:bottom w:val="single" w:sz="4" w:space="0" w:color="auto"/>
              <w:right w:val="single" w:sz="4" w:space="0" w:color="auto"/>
            </w:tcBorders>
            <w:noWrap/>
            <w:vAlign w:val="center"/>
          </w:tcPr>
          <w:p w14:paraId="2265799E" w14:textId="77777777" w:rsidR="00FB72B2" w:rsidRPr="00FB72B2" w:rsidRDefault="00FB72B2" w:rsidP="00FB72B2">
            <w:pPr>
              <w:jc w:val="center"/>
              <w:rPr>
                <w:b/>
                <w:bCs/>
                <w:sz w:val="20"/>
                <w:szCs w:val="20"/>
                <w:lang w:val="ru-RU" w:eastAsia="ru-RU"/>
              </w:rPr>
            </w:pPr>
            <w:r w:rsidRPr="00FB72B2">
              <w:rPr>
                <w:color w:val="000000"/>
                <w:sz w:val="20"/>
                <w:szCs w:val="20"/>
                <w:lang w:val="ru-RU" w:eastAsia="ru-RU"/>
              </w:rPr>
              <w:t>3746.1.</w:t>
            </w:r>
          </w:p>
        </w:tc>
        <w:tc>
          <w:tcPr>
            <w:tcW w:w="4420" w:type="dxa"/>
            <w:tcBorders>
              <w:top w:val="nil"/>
              <w:left w:val="nil"/>
              <w:bottom w:val="single" w:sz="4" w:space="0" w:color="auto"/>
              <w:right w:val="single" w:sz="4" w:space="0" w:color="auto"/>
            </w:tcBorders>
            <w:vAlign w:val="center"/>
          </w:tcPr>
          <w:p w14:paraId="29F75A5F" w14:textId="77777777" w:rsidR="00FB72B2" w:rsidRPr="00FB72B2" w:rsidRDefault="00FB72B2" w:rsidP="00FB72B2">
            <w:pPr>
              <w:rPr>
                <w:rFonts w:ascii="Pg-1ff2" w:hAnsi="Pg-1ff2" w:cs="Calibri"/>
                <w:b/>
                <w:bCs/>
                <w:color w:val="000000"/>
                <w:sz w:val="20"/>
                <w:szCs w:val="20"/>
                <w:u w:val="single"/>
                <w:lang w:val="it-IT" w:eastAsia="ru-RU"/>
              </w:rPr>
            </w:pPr>
            <w:r w:rsidRPr="00FB72B2">
              <w:rPr>
                <w:color w:val="000000"/>
                <w:sz w:val="20"/>
                <w:szCs w:val="20"/>
                <w:lang w:val="it-IT" w:eastAsia="ru-RU"/>
              </w:rPr>
              <w:t>Determinarea sterilității (orice material/dispozitiv medical, soluții)</w:t>
            </w:r>
          </w:p>
        </w:tc>
        <w:tc>
          <w:tcPr>
            <w:tcW w:w="1383" w:type="dxa"/>
            <w:tcBorders>
              <w:top w:val="nil"/>
              <w:left w:val="nil"/>
              <w:bottom w:val="single" w:sz="4" w:space="0" w:color="auto"/>
              <w:right w:val="single" w:sz="4" w:space="0" w:color="auto"/>
            </w:tcBorders>
            <w:noWrap/>
            <w:vAlign w:val="center"/>
          </w:tcPr>
          <w:p w14:paraId="1152BC4A" w14:textId="77777777" w:rsidR="00FB72B2" w:rsidRPr="00FB72B2" w:rsidRDefault="00FB72B2" w:rsidP="00FB72B2">
            <w:pPr>
              <w:jc w:val="center"/>
              <w:rPr>
                <w:color w:val="000000"/>
                <w:sz w:val="20"/>
                <w:szCs w:val="20"/>
                <w:lang w:val="ru-RU" w:eastAsia="ru-RU"/>
              </w:rPr>
            </w:pPr>
            <w:r w:rsidRPr="00FB72B2">
              <w:rPr>
                <w:color w:val="000000"/>
                <w:sz w:val="16"/>
                <w:szCs w:val="16"/>
                <w:lang w:val="ru-RU" w:eastAsia="ru-RU"/>
              </w:rPr>
              <w:t>1 probă</w:t>
            </w:r>
          </w:p>
        </w:tc>
        <w:tc>
          <w:tcPr>
            <w:tcW w:w="1243" w:type="dxa"/>
            <w:tcBorders>
              <w:top w:val="nil"/>
              <w:left w:val="nil"/>
              <w:bottom w:val="single" w:sz="4" w:space="0" w:color="auto"/>
              <w:right w:val="single" w:sz="4" w:space="0" w:color="auto"/>
            </w:tcBorders>
            <w:vAlign w:val="center"/>
          </w:tcPr>
          <w:p w14:paraId="2E0E2B31" w14:textId="77777777" w:rsidR="00FB72B2" w:rsidRPr="00FB72B2" w:rsidRDefault="00FB72B2" w:rsidP="00FB72B2">
            <w:pPr>
              <w:jc w:val="center"/>
              <w:rPr>
                <w:rFonts w:ascii="Calibri" w:hAnsi="Calibri" w:cs="Calibri"/>
                <w:b/>
                <w:bCs/>
                <w:sz w:val="20"/>
                <w:szCs w:val="20"/>
                <w:lang w:val="ru-RU" w:eastAsia="ru-RU"/>
              </w:rPr>
            </w:pPr>
            <w:r w:rsidRPr="00FB72B2">
              <w:rPr>
                <w:rFonts w:ascii="Calibri" w:hAnsi="Calibri" w:cs="Calibri"/>
                <w:b/>
                <w:bCs/>
                <w:sz w:val="20"/>
                <w:szCs w:val="20"/>
                <w:lang w:val="ru-RU" w:eastAsia="ru-RU"/>
              </w:rPr>
              <w:t>150</w:t>
            </w:r>
          </w:p>
        </w:tc>
        <w:tc>
          <w:tcPr>
            <w:tcW w:w="1276" w:type="dxa"/>
            <w:tcBorders>
              <w:top w:val="nil"/>
              <w:left w:val="single" w:sz="4" w:space="0" w:color="auto"/>
              <w:bottom w:val="single" w:sz="4" w:space="0" w:color="auto"/>
              <w:right w:val="single" w:sz="4" w:space="0" w:color="auto"/>
            </w:tcBorders>
            <w:vAlign w:val="center"/>
          </w:tcPr>
          <w:p w14:paraId="709BB523" w14:textId="77777777" w:rsidR="00FB72B2" w:rsidRPr="00FB72B2" w:rsidRDefault="00FB72B2" w:rsidP="00FB72B2">
            <w:pPr>
              <w:jc w:val="center"/>
              <w:rPr>
                <w:rFonts w:ascii="Calibri" w:hAnsi="Calibri" w:cs="Calibri"/>
                <w:b/>
                <w:bCs/>
                <w:lang w:eastAsia="zh-CN"/>
              </w:rPr>
            </w:pPr>
          </w:p>
        </w:tc>
      </w:tr>
      <w:tr w:rsidR="00FB72B2" w:rsidRPr="00FB72B2" w14:paraId="2AFEAC11" w14:textId="77777777" w:rsidTr="001F5304">
        <w:trPr>
          <w:trHeight w:val="859"/>
        </w:trPr>
        <w:tc>
          <w:tcPr>
            <w:tcW w:w="1018" w:type="dxa"/>
            <w:tcBorders>
              <w:top w:val="nil"/>
              <w:left w:val="single" w:sz="4" w:space="0" w:color="auto"/>
              <w:bottom w:val="single" w:sz="4" w:space="0" w:color="auto"/>
              <w:right w:val="single" w:sz="4" w:space="0" w:color="auto"/>
            </w:tcBorders>
            <w:noWrap/>
            <w:vAlign w:val="center"/>
          </w:tcPr>
          <w:p w14:paraId="109EA3D8" w14:textId="77777777" w:rsidR="00FB72B2" w:rsidRPr="00FB72B2" w:rsidRDefault="00FB72B2" w:rsidP="00FB72B2">
            <w:pPr>
              <w:rPr>
                <w:rFonts w:ascii="Calibri" w:hAnsi="Calibri" w:cs="Calibri"/>
                <w:b/>
                <w:bCs/>
                <w:sz w:val="18"/>
                <w:szCs w:val="18"/>
                <w:lang w:val="ru-RU" w:eastAsia="ru-RU"/>
              </w:rPr>
            </w:pPr>
            <w:r w:rsidRPr="00FB72B2">
              <w:rPr>
                <w:b/>
                <w:bCs/>
                <w:sz w:val="20"/>
                <w:szCs w:val="20"/>
                <w:lang w:val="ru-RU" w:eastAsia="ru-RU"/>
              </w:rPr>
              <w:t> </w:t>
            </w:r>
          </w:p>
        </w:tc>
        <w:tc>
          <w:tcPr>
            <w:tcW w:w="966" w:type="dxa"/>
            <w:tcBorders>
              <w:top w:val="nil"/>
              <w:left w:val="nil"/>
              <w:bottom w:val="single" w:sz="4" w:space="0" w:color="auto"/>
              <w:right w:val="single" w:sz="4" w:space="0" w:color="auto"/>
            </w:tcBorders>
            <w:noWrap/>
            <w:vAlign w:val="center"/>
          </w:tcPr>
          <w:p w14:paraId="31005443" w14:textId="77777777" w:rsidR="00FB72B2" w:rsidRPr="00FB72B2" w:rsidRDefault="00FB72B2" w:rsidP="00FB72B2">
            <w:pPr>
              <w:jc w:val="center"/>
              <w:rPr>
                <w:b/>
                <w:bCs/>
                <w:sz w:val="20"/>
                <w:szCs w:val="20"/>
                <w:lang w:val="ru-RU" w:eastAsia="ru-RU"/>
              </w:rPr>
            </w:pPr>
            <w:r w:rsidRPr="00FB72B2">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74AD4A0E" w14:textId="77777777" w:rsidR="00FB72B2" w:rsidRPr="00FB72B2" w:rsidRDefault="00FB72B2" w:rsidP="00FB72B2">
            <w:pPr>
              <w:rPr>
                <w:rFonts w:ascii="Pg-1ff2" w:hAnsi="Pg-1ff2" w:cs="Calibri"/>
                <w:b/>
                <w:bCs/>
                <w:color w:val="000000"/>
                <w:sz w:val="20"/>
                <w:szCs w:val="20"/>
                <w:u w:val="single"/>
                <w:lang w:val="it-IT" w:eastAsia="ru-RU"/>
              </w:rPr>
            </w:pPr>
            <w:r w:rsidRPr="00FB72B2">
              <w:rPr>
                <w:b/>
                <w:bCs/>
                <w:sz w:val="20"/>
                <w:szCs w:val="20"/>
                <w:lang w:val="ru-RU" w:eastAsia="ru-RU"/>
              </w:rPr>
              <w:t>TOTAL LOTUL 51</w:t>
            </w:r>
          </w:p>
        </w:tc>
        <w:tc>
          <w:tcPr>
            <w:tcW w:w="1383" w:type="dxa"/>
            <w:tcBorders>
              <w:top w:val="nil"/>
              <w:left w:val="nil"/>
              <w:bottom w:val="single" w:sz="4" w:space="0" w:color="auto"/>
              <w:right w:val="single" w:sz="4" w:space="0" w:color="auto"/>
            </w:tcBorders>
            <w:noWrap/>
            <w:vAlign w:val="center"/>
          </w:tcPr>
          <w:p w14:paraId="36FEF25F" w14:textId="77777777" w:rsidR="00FB72B2" w:rsidRPr="00FB72B2" w:rsidRDefault="00FB72B2" w:rsidP="00FB72B2">
            <w:pPr>
              <w:jc w:val="center"/>
              <w:rPr>
                <w:color w:val="000000"/>
                <w:sz w:val="20"/>
                <w:szCs w:val="20"/>
                <w:lang w:val="ru-RU" w:eastAsia="ru-RU"/>
              </w:rPr>
            </w:pPr>
            <w:r w:rsidRPr="00FB72B2">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6DA506F1" w14:textId="77777777" w:rsidR="00FB72B2" w:rsidRPr="00FB72B2" w:rsidRDefault="00FB72B2" w:rsidP="00FB72B2">
            <w:pPr>
              <w:jc w:val="center"/>
              <w:rPr>
                <w:rFonts w:ascii="Calibri" w:hAnsi="Calibri" w:cs="Calibri"/>
                <w:b/>
                <w:bCs/>
                <w:color w:val="FF0000"/>
                <w:sz w:val="20"/>
                <w:szCs w:val="20"/>
                <w:lang w:val="ru-RU" w:eastAsia="ru-RU"/>
              </w:rPr>
            </w:pPr>
            <w:r w:rsidRPr="00FB72B2">
              <w:rPr>
                <w:rFonts w:ascii="Calibri" w:hAnsi="Calibri" w:cs="Calibri"/>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6F0842FC"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ru-RU" w:eastAsia="ru-RU"/>
              </w:rPr>
              <w:t>55060,00</w:t>
            </w:r>
          </w:p>
        </w:tc>
      </w:tr>
      <w:tr w:rsidR="00FB72B2" w:rsidRPr="00FB72B2" w14:paraId="66055475" w14:textId="77777777" w:rsidTr="001F5304">
        <w:trPr>
          <w:trHeight w:val="419"/>
        </w:trPr>
        <w:tc>
          <w:tcPr>
            <w:tcW w:w="1018" w:type="dxa"/>
            <w:tcBorders>
              <w:top w:val="single" w:sz="4" w:space="0" w:color="auto"/>
              <w:left w:val="single" w:sz="4" w:space="0" w:color="auto"/>
              <w:bottom w:val="single" w:sz="4" w:space="0" w:color="auto"/>
              <w:right w:val="single" w:sz="4" w:space="0" w:color="auto"/>
            </w:tcBorders>
            <w:noWrap/>
            <w:vAlign w:val="center"/>
          </w:tcPr>
          <w:p w14:paraId="071BDF05" w14:textId="77777777" w:rsidR="00FB72B2" w:rsidRPr="00FB72B2" w:rsidRDefault="00FB72B2" w:rsidP="00FB72B2">
            <w:pPr>
              <w:rPr>
                <w:rFonts w:ascii="Calibri" w:hAnsi="Calibri" w:cs="Calibri"/>
                <w:b/>
                <w:bCs/>
                <w:sz w:val="18"/>
                <w:szCs w:val="18"/>
                <w:lang w:val="ru-RU" w:eastAsia="ru-RU"/>
              </w:rPr>
            </w:pPr>
            <w:r w:rsidRPr="00FB72B2">
              <w:rPr>
                <w:b/>
                <w:bCs/>
                <w:color w:val="000000"/>
                <w:sz w:val="20"/>
                <w:szCs w:val="20"/>
                <w:lang w:val="ru-RU" w:eastAsia="ru-RU"/>
              </w:rPr>
              <w:t>Lotul  52</w:t>
            </w:r>
          </w:p>
        </w:tc>
        <w:tc>
          <w:tcPr>
            <w:tcW w:w="966" w:type="dxa"/>
            <w:tcBorders>
              <w:top w:val="single" w:sz="4" w:space="0" w:color="auto"/>
              <w:left w:val="single" w:sz="4" w:space="0" w:color="auto"/>
              <w:bottom w:val="single" w:sz="4" w:space="0" w:color="auto"/>
              <w:right w:val="single" w:sz="4" w:space="0" w:color="auto"/>
            </w:tcBorders>
            <w:noWrap/>
            <w:vAlign w:val="center"/>
          </w:tcPr>
          <w:p w14:paraId="53478A4C" w14:textId="77777777" w:rsidR="00FB72B2" w:rsidRPr="00FB72B2" w:rsidRDefault="00FB72B2" w:rsidP="00FB72B2">
            <w:pPr>
              <w:jc w:val="center"/>
              <w:rPr>
                <w:b/>
                <w:bCs/>
                <w:sz w:val="20"/>
                <w:szCs w:val="20"/>
                <w:lang w:val="ru-RU" w:eastAsia="ru-RU"/>
              </w:rPr>
            </w:pPr>
            <w:r w:rsidRPr="00FB72B2">
              <w:rPr>
                <w:color w:val="000000"/>
                <w:sz w:val="20"/>
                <w:szCs w:val="20"/>
                <w:lang w:val="ru-RU" w:eastAsia="ru-RU"/>
              </w:rPr>
              <w:t> </w:t>
            </w:r>
          </w:p>
        </w:tc>
        <w:tc>
          <w:tcPr>
            <w:tcW w:w="4420" w:type="dxa"/>
            <w:tcBorders>
              <w:top w:val="single" w:sz="4" w:space="0" w:color="auto"/>
              <w:left w:val="single" w:sz="4" w:space="0" w:color="auto"/>
              <w:bottom w:val="single" w:sz="4" w:space="0" w:color="auto"/>
              <w:right w:val="single" w:sz="4" w:space="0" w:color="auto"/>
            </w:tcBorders>
            <w:vAlign w:val="center"/>
          </w:tcPr>
          <w:p w14:paraId="7A916A62" w14:textId="77777777" w:rsidR="00FB72B2" w:rsidRPr="00FB72B2" w:rsidRDefault="00FB72B2" w:rsidP="00FB72B2">
            <w:pPr>
              <w:rPr>
                <w:rFonts w:ascii="Pg-1ff2" w:hAnsi="Pg-1ff2" w:cs="Calibri"/>
                <w:b/>
                <w:bCs/>
                <w:color w:val="000000"/>
                <w:sz w:val="20"/>
                <w:szCs w:val="20"/>
                <w:u w:val="single"/>
                <w:lang w:val="it-IT" w:eastAsia="ru-RU"/>
              </w:rPr>
            </w:pPr>
            <w:r w:rsidRPr="00FB72B2">
              <w:rPr>
                <w:b/>
                <w:bCs/>
                <w:color w:val="000000"/>
                <w:sz w:val="20"/>
                <w:szCs w:val="20"/>
                <w:lang w:val="ru-RU" w:eastAsia="ru-RU"/>
              </w:rPr>
              <w:t>Lotul  52-Investigații de radiodiagnostic.</w:t>
            </w:r>
          </w:p>
        </w:tc>
        <w:tc>
          <w:tcPr>
            <w:tcW w:w="1383" w:type="dxa"/>
            <w:tcBorders>
              <w:top w:val="single" w:sz="4" w:space="0" w:color="auto"/>
              <w:left w:val="single" w:sz="4" w:space="0" w:color="auto"/>
              <w:bottom w:val="single" w:sz="4" w:space="0" w:color="auto"/>
              <w:right w:val="single" w:sz="4" w:space="0" w:color="auto"/>
            </w:tcBorders>
            <w:noWrap/>
            <w:vAlign w:val="center"/>
          </w:tcPr>
          <w:p w14:paraId="37AB3D92" w14:textId="77777777" w:rsidR="00FB72B2" w:rsidRPr="00FB72B2" w:rsidRDefault="00FB72B2" w:rsidP="00FB72B2">
            <w:pPr>
              <w:jc w:val="center"/>
              <w:rPr>
                <w:color w:val="000000"/>
                <w:sz w:val="20"/>
                <w:szCs w:val="20"/>
                <w:lang w:val="ru-RU" w:eastAsia="ru-RU"/>
              </w:rPr>
            </w:pPr>
            <w:r w:rsidRPr="00FB72B2">
              <w:rPr>
                <w:color w:val="000000"/>
                <w:sz w:val="16"/>
                <w:szCs w:val="16"/>
                <w:lang w:val="ru-RU" w:eastAsia="ru-RU"/>
              </w:rPr>
              <w:t> </w:t>
            </w:r>
          </w:p>
        </w:tc>
        <w:tc>
          <w:tcPr>
            <w:tcW w:w="1243" w:type="dxa"/>
            <w:tcBorders>
              <w:top w:val="single" w:sz="4" w:space="0" w:color="auto"/>
              <w:left w:val="single" w:sz="4" w:space="0" w:color="auto"/>
              <w:bottom w:val="single" w:sz="4" w:space="0" w:color="auto"/>
              <w:right w:val="single" w:sz="4" w:space="0" w:color="auto"/>
            </w:tcBorders>
            <w:vAlign w:val="center"/>
          </w:tcPr>
          <w:p w14:paraId="3F65C934" w14:textId="77777777" w:rsidR="00FB72B2" w:rsidRPr="00FB72B2" w:rsidRDefault="00FB72B2" w:rsidP="00FB72B2">
            <w:pPr>
              <w:jc w:val="center"/>
              <w:rPr>
                <w:rFonts w:ascii="Calibri" w:hAnsi="Calibri" w:cs="Calibri"/>
                <w:b/>
                <w:bCs/>
                <w:color w:val="FF0000"/>
                <w:sz w:val="20"/>
                <w:szCs w:val="20"/>
                <w:lang w:val="ru-RU" w:eastAsia="ru-RU"/>
              </w:rPr>
            </w:pPr>
            <w:r w:rsidRPr="00FB72B2">
              <w:rPr>
                <w:rFonts w:ascii="Calibri" w:hAnsi="Calibri" w:cs="Calibri"/>
                <w:b/>
                <w:bCs/>
                <w:color w:val="FF0000"/>
                <w:sz w:val="20"/>
                <w:szCs w:val="20"/>
                <w:lang w:val="ru-RU" w:eastAsia="ru-RU"/>
              </w:rPr>
              <w:t> </w:t>
            </w:r>
          </w:p>
        </w:tc>
        <w:tc>
          <w:tcPr>
            <w:tcW w:w="1276" w:type="dxa"/>
            <w:tcBorders>
              <w:top w:val="single" w:sz="4" w:space="0" w:color="auto"/>
              <w:left w:val="single" w:sz="4" w:space="0" w:color="auto"/>
              <w:bottom w:val="single" w:sz="4" w:space="0" w:color="auto"/>
              <w:right w:val="single" w:sz="4" w:space="0" w:color="auto"/>
            </w:tcBorders>
            <w:vAlign w:val="center"/>
          </w:tcPr>
          <w:p w14:paraId="3EE4AE73"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ru-RU" w:eastAsia="ru-RU"/>
              </w:rPr>
              <w:t> </w:t>
            </w:r>
          </w:p>
        </w:tc>
      </w:tr>
      <w:tr w:rsidR="00FB72B2" w:rsidRPr="00FB72B2" w14:paraId="178FAFAA" w14:textId="77777777" w:rsidTr="001F5304">
        <w:trPr>
          <w:trHeight w:val="694"/>
        </w:trPr>
        <w:tc>
          <w:tcPr>
            <w:tcW w:w="1018" w:type="dxa"/>
            <w:tcBorders>
              <w:top w:val="single" w:sz="4" w:space="0" w:color="auto"/>
              <w:left w:val="single" w:sz="4" w:space="0" w:color="auto"/>
              <w:bottom w:val="single" w:sz="4" w:space="0" w:color="auto"/>
              <w:right w:val="single" w:sz="4" w:space="0" w:color="auto"/>
            </w:tcBorders>
            <w:noWrap/>
            <w:vAlign w:val="center"/>
          </w:tcPr>
          <w:p w14:paraId="7585EECF" w14:textId="77777777" w:rsidR="00FB72B2" w:rsidRPr="00FB72B2" w:rsidRDefault="00FB72B2" w:rsidP="00FB72B2">
            <w:pPr>
              <w:rPr>
                <w:rFonts w:ascii="Calibri" w:hAnsi="Calibri" w:cs="Calibri"/>
                <w:b/>
                <w:bCs/>
                <w:sz w:val="18"/>
                <w:szCs w:val="18"/>
                <w:lang w:val="ru-RU" w:eastAsia="ru-RU"/>
              </w:rPr>
            </w:pPr>
            <w:r w:rsidRPr="00FB72B2">
              <w:rPr>
                <w:color w:val="FF0000"/>
                <w:sz w:val="20"/>
                <w:szCs w:val="20"/>
                <w:lang w:val="ru-RU" w:eastAsia="ru-RU"/>
              </w:rPr>
              <w:t>Lotul 52.1</w:t>
            </w:r>
          </w:p>
        </w:tc>
        <w:tc>
          <w:tcPr>
            <w:tcW w:w="966" w:type="dxa"/>
            <w:tcBorders>
              <w:top w:val="single" w:sz="4" w:space="0" w:color="auto"/>
              <w:left w:val="nil"/>
              <w:bottom w:val="single" w:sz="4" w:space="0" w:color="auto"/>
              <w:right w:val="single" w:sz="4" w:space="0" w:color="auto"/>
            </w:tcBorders>
            <w:noWrap/>
            <w:vAlign w:val="center"/>
          </w:tcPr>
          <w:p w14:paraId="2E276107" w14:textId="77777777" w:rsidR="00FB72B2" w:rsidRPr="00FB72B2" w:rsidRDefault="00FB72B2" w:rsidP="00FB72B2">
            <w:pPr>
              <w:jc w:val="center"/>
              <w:rPr>
                <w:b/>
                <w:bCs/>
                <w:sz w:val="20"/>
                <w:szCs w:val="20"/>
                <w:lang w:val="ru-RU" w:eastAsia="ru-RU"/>
              </w:rPr>
            </w:pPr>
            <w:r w:rsidRPr="00FB72B2">
              <w:rPr>
                <w:color w:val="000000"/>
                <w:sz w:val="20"/>
                <w:szCs w:val="20"/>
                <w:lang w:val="ru-RU" w:eastAsia="ru-RU"/>
              </w:rPr>
              <w:t>1131.1</w:t>
            </w:r>
          </w:p>
        </w:tc>
        <w:tc>
          <w:tcPr>
            <w:tcW w:w="4420" w:type="dxa"/>
            <w:tcBorders>
              <w:top w:val="single" w:sz="4" w:space="0" w:color="auto"/>
              <w:left w:val="nil"/>
              <w:bottom w:val="single" w:sz="4" w:space="0" w:color="auto"/>
              <w:right w:val="single" w:sz="4" w:space="0" w:color="auto"/>
            </w:tcBorders>
            <w:vAlign w:val="center"/>
          </w:tcPr>
          <w:p w14:paraId="37C21DB0" w14:textId="77777777" w:rsidR="00FB72B2" w:rsidRPr="00FB72B2" w:rsidRDefault="00FB72B2" w:rsidP="00FB72B2">
            <w:pPr>
              <w:rPr>
                <w:rFonts w:ascii="Pg-1ff2" w:hAnsi="Pg-1ff2" w:cs="Calibri"/>
                <w:b/>
                <w:bCs/>
                <w:color w:val="000000"/>
                <w:sz w:val="20"/>
                <w:szCs w:val="20"/>
                <w:u w:val="single"/>
                <w:lang w:val="it-IT" w:eastAsia="ru-RU"/>
              </w:rPr>
            </w:pPr>
            <w:r w:rsidRPr="00FB72B2">
              <w:rPr>
                <w:color w:val="000000"/>
                <w:sz w:val="20"/>
                <w:szCs w:val="20"/>
                <w:lang w:val="it-IT" w:eastAsia="ru-RU"/>
              </w:rPr>
              <w:t>Radioscopia şi radiografia esofagului – 11×14in(27×35)-1, în regim digital</w:t>
            </w:r>
          </w:p>
        </w:tc>
        <w:tc>
          <w:tcPr>
            <w:tcW w:w="1383" w:type="dxa"/>
            <w:tcBorders>
              <w:top w:val="single" w:sz="4" w:space="0" w:color="auto"/>
              <w:left w:val="nil"/>
              <w:bottom w:val="single" w:sz="4" w:space="0" w:color="auto"/>
              <w:right w:val="single" w:sz="4" w:space="0" w:color="auto"/>
            </w:tcBorders>
            <w:noWrap/>
            <w:vAlign w:val="center"/>
          </w:tcPr>
          <w:p w14:paraId="2CF9C21B" w14:textId="77777777" w:rsidR="00FB72B2" w:rsidRPr="00FB72B2" w:rsidRDefault="00FB72B2" w:rsidP="00FB72B2">
            <w:pPr>
              <w:jc w:val="center"/>
              <w:rPr>
                <w:color w:val="000000"/>
                <w:sz w:val="20"/>
                <w:szCs w:val="20"/>
                <w:lang w:val="ru-RU" w:eastAsia="ru-RU"/>
              </w:rPr>
            </w:pPr>
            <w:r w:rsidRPr="00FB72B2">
              <w:rPr>
                <w:color w:val="000000"/>
                <w:sz w:val="16"/>
                <w:szCs w:val="16"/>
                <w:lang w:val="ru-RU" w:eastAsia="ru-RU"/>
              </w:rPr>
              <w:t>1 examinare</w:t>
            </w:r>
          </w:p>
        </w:tc>
        <w:tc>
          <w:tcPr>
            <w:tcW w:w="1243" w:type="dxa"/>
            <w:tcBorders>
              <w:top w:val="single" w:sz="4" w:space="0" w:color="auto"/>
              <w:left w:val="nil"/>
              <w:bottom w:val="single" w:sz="4" w:space="0" w:color="auto"/>
              <w:right w:val="single" w:sz="4" w:space="0" w:color="auto"/>
            </w:tcBorders>
            <w:vAlign w:val="center"/>
          </w:tcPr>
          <w:p w14:paraId="04983F22" w14:textId="77777777" w:rsidR="00FB72B2" w:rsidRPr="00FB72B2" w:rsidRDefault="00FB72B2" w:rsidP="00FB72B2">
            <w:pPr>
              <w:jc w:val="center"/>
              <w:rPr>
                <w:rFonts w:ascii="Calibri" w:hAnsi="Calibri" w:cs="Calibri"/>
                <w:b/>
                <w:bCs/>
                <w:sz w:val="20"/>
                <w:szCs w:val="20"/>
                <w:lang w:val="ru-RU" w:eastAsia="ru-RU"/>
              </w:rPr>
            </w:pPr>
            <w:r w:rsidRPr="00FB72B2">
              <w:rPr>
                <w:rFonts w:ascii="Calibri" w:hAnsi="Calibri" w:cs="Calibri"/>
                <w:b/>
                <w:bCs/>
                <w:sz w:val="20"/>
                <w:szCs w:val="20"/>
                <w:lang w:val="ru-RU" w:eastAsia="ru-RU"/>
              </w:rPr>
              <w:t>15</w:t>
            </w:r>
          </w:p>
        </w:tc>
        <w:tc>
          <w:tcPr>
            <w:tcW w:w="1276" w:type="dxa"/>
            <w:tcBorders>
              <w:top w:val="single" w:sz="4" w:space="0" w:color="auto"/>
              <w:left w:val="single" w:sz="4" w:space="0" w:color="auto"/>
              <w:bottom w:val="single" w:sz="4" w:space="0" w:color="auto"/>
              <w:right w:val="single" w:sz="4" w:space="0" w:color="auto"/>
            </w:tcBorders>
            <w:vAlign w:val="center"/>
          </w:tcPr>
          <w:p w14:paraId="5FBAAD1A" w14:textId="77777777" w:rsidR="00FB72B2" w:rsidRPr="00FB72B2" w:rsidRDefault="00FB72B2" w:rsidP="00FB72B2">
            <w:pPr>
              <w:jc w:val="center"/>
              <w:rPr>
                <w:rFonts w:ascii="Calibri" w:hAnsi="Calibri" w:cs="Calibri"/>
                <w:b/>
                <w:bCs/>
                <w:lang w:eastAsia="zh-CN"/>
              </w:rPr>
            </w:pPr>
          </w:p>
        </w:tc>
      </w:tr>
      <w:tr w:rsidR="00FB72B2" w:rsidRPr="00FB72B2" w14:paraId="6FF1C9C5" w14:textId="77777777" w:rsidTr="001F5304">
        <w:trPr>
          <w:trHeight w:val="547"/>
        </w:trPr>
        <w:tc>
          <w:tcPr>
            <w:tcW w:w="1018" w:type="dxa"/>
            <w:tcBorders>
              <w:top w:val="nil"/>
              <w:left w:val="single" w:sz="4" w:space="0" w:color="auto"/>
              <w:bottom w:val="single" w:sz="4" w:space="0" w:color="auto"/>
              <w:right w:val="single" w:sz="4" w:space="0" w:color="auto"/>
            </w:tcBorders>
            <w:noWrap/>
            <w:vAlign w:val="center"/>
          </w:tcPr>
          <w:p w14:paraId="7E52D1D7" w14:textId="77777777" w:rsidR="00FB72B2" w:rsidRPr="00FB72B2" w:rsidRDefault="00FB72B2" w:rsidP="00FB72B2">
            <w:pPr>
              <w:rPr>
                <w:rFonts w:ascii="Calibri" w:hAnsi="Calibri" w:cs="Calibri"/>
                <w:b/>
                <w:bCs/>
                <w:sz w:val="18"/>
                <w:szCs w:val="18"/>
                <w:lang w:val="ru-RU" w:eastAsia="ru-RU"/>
              </w:rPr>
            </w:pPr>
            <w:r w:rsidRPr="00FB72B2">
              <w:rPr>
                <w:color w:val="FF0000"/>
                <w:sz w:val="20"/>
                <w:szCs w:val="20"/>
                <w:lang w:val="ru-RU" w:eastAsia="ru-RU"/>
              </w:rPr>
              <w:t>Lotul 52.2</w:t>
            </w:r>
          </w:p>
        </w:tc>
        <w:tc>
          <w:tcPr>
            <w:tcW w:w="966" w:type="dxa"/>
            <w:tcBorders>
              <w:top w:val="nil"/>
              <w:left w:val="nil"/>
              <w:bottom w:val="single" w:sz="4" w:space="0" w:color="auto"/>
              <w:right w:val="single" w:sz="4" w:space="0" w:color="auto"/>
            </w:tcBorders>
            <w:noWrap/>
            <w:vAlign w:val="center"/>
          </w:tcPr>
          <w:p w14:paraId="4A491114" w14:textId="77777777" w:rsidR="00FB72B2" w:rsidRPr="00FB72B2" w:rsidRDefault="00FB72B2" w:rsidP="00FB72B2">
            <w:pPr>
              <w:jc w:val="center"/>
              <w:rPr>
                <w:b/>
                <w:bCs/>
                <w:sz w:val="20"/>
                <w:szCs w:val="20"/>
                <w:lang w:val="ru-RU" w:eastAsia="ru-RU"/>
              </w:rPr>
            </w:pPr>
            <w:r w:rsidRPr="00FB72B2">
              <w:rPr>
                <w:color w:val="000000"/>
                <w:sz w:val="20"/>
                <w:szCs w:val="20"/>
                <w:lang w:val="ru-RU" w:eastAsia="ru-RU"/>
              </w:rPr>
              <w:t>1132.2</w:t>
            </w:r>
          </w:p>
        </w:tc>
        <w:tc>
          <w:tcPr>
            <w:tcW w:w="4420" w:type="dxa"/>
            <w:tcBorders>
              <w:top w:val="nil"/>
              <w:left w:val="nil"/>
              <w:bottom w:val="single" w:sz="4" w:space="0" w:color="auto"/>
              <w:right w:val="single" w:sz="4" w:space="0" w:color="auto"/>
            </w:tcBorders>
            <w:vAlign w:val="center"/>
          </w:tcPr>
          <w:p w14:paraId="7020FC5D" w14:textId="77777777" w:rsidR="00FB72B2" w:rsidRPr="00FB72B2" w:rsidRDefault="00FB72B2" w:rsidP="00FB72B2">
            <w:pPr>
              <w:rPr>
                <w:rFonts w:ascii="Pg-1ff2" w:hAnsi="Pg-1ff2" w:cs="Calibri"/>
                <w:b/>
                <w:bCs/>
                <w:color w:val="000000"/>
                <w:sz w:val="20"/>
                <w:szCs w:val="20"/>
                <w:u w:val="single"/>
                <w:lang w:val="it-IT" w:eastAsia="ru-RU"/>
              </w:rPr>
            </w:pPr>
            <w:r w:rsidRPr="00FB72B2">
              <w:rPr>
                <w:color w:val="000000"/>
                <w:sz w:val="20"/>
                <w:szCs w:val="20"/>
                <w:lang w:val="it-IT" w:eastAsia="ru-RU"/>
              </w:rPr>
              <w:t>Radioscopia şi radiografia stomacului – 11×14in(27×35)-1, în regim digital</w:t>
            </w:r>
          </w:p>
        </w:tc>
        <w:tc>
          <w:tcPr>
            <w:tcW w:w="1383" w:type="dxa"/>
            <w:tcBorders>
              <w:top w:val="nil"/>
              <w:left w:val="nil"/>
              <w:bottom w:val="single" w:sz="4" w:space="0" w:color="auto"/>
              <w:right w:val="single" w:sz="4" w:space="0" w:color="auto"/>
            </w:tcBorders>
            <w:noWrap/>
            <w:vAlign w:val="center"/>
          </w:tcPr>
          <w:p w14:paraId="3C7E5C4B" w14:textId="77777777" w:rsidR="00FB72B2" w:rsidRPr="00FB72B2" w:rsidRDefault="00FB72B2" w:rsidP="00FB72B2">
            <w:pPr>
              <w:jc w:val="center"/>
              <w:rPr>
                <w:color w:val="000000"/>
                <w:sz w:val="20"/>
                <w:szCs w:val="20"/>
                <w:lang w:val="ru-RU" w:eastAsia="ru-RU"/>
              </w:rPr>
            </w:pPr>
            <w:r w:rsidRPr="00FB72B2">
              <w:rPr>
                <w:color w:val="000000"/>
                <w:sz w:val="16"/>
                <w:szCs w:val="16"/>
                <w:lang w:val="ru-RU" w:eastAsia="ru-RU"/>
              </w:rPr>
              <w:t>1 examinare</w:t>
            </w:r>
          </w:p>
        </w:tc>
        <w:tc>
          <w:tcPr>
            <w:tcW w:w="1243" w:type="dxa"/>
            <w:tcBorders>
              <w:top w:val="nil"/>
              <w:left w:val="nil"/>
              <w:bottom w:val="single" w:sz="4" w:space="0" w:color="auto"/>
              <w:right w:val="single" w:sz="4" w:space="0" w:color="auto"/>
            </w:tcBorders>
            <w:vAlign w:val="center"/>
          </w:tcPr>
          <w:p w14:paraId="56A78149" w14:textId="77777777" w:rsidR="00FB72B2" w:rsidRPr="00FB72B2" w:rsidRDefault="00FB72B2" w:rsidP="00FB72B2">
            <w:pPr>
              <w:jc w:val="center"/>
              <w:rPr>
                <w:rFonts w:ascii="Calibri" w:hAnsi="Calibri" w:cs="Calibri"/>
                <w:b/>
                <w:bCs/>
                <w:sz w:val="20"/>
                <w:szCs w:val="20"/>
                <w:lang w:val="ru-RU" w:eastAsia="ru-RU"/>
              </w:rPr>
            </w:pPr>
            <w:r w:rsidRPr="00FB72B2">
              <w:rPr>
                <w:rFonts w:ascii="Calibri" w:hAnsi="Calibri" w:cs="Calibri"/>
                <w:b/>
                <w:bCs/>
                <w:sz w:val="20"/>
                <w:szCs w:val="20"/>
                <w:lang w:val="ru-RU" w:eastAsia="ru-RU"/>
              </w:rPr>
              <w:t>15</w:t>
            </w:r>
          </w:p>
        </w:tc>
        <w:tc>
          <w:tcPr>
            <w:tcW w:w="1276" w:type="dxa"/>
            <w:tcBorders>
              <w:top w:val="nil"/>
              <w:left w:val="single" w:sz="4" w:space="0" w:color="auto"/>
              <w:bottom w:val="single" w:sz="4" w:space="0" w:color="auto"/>
              <w:right w:val="single" w:sz="4" w:space="0" w:color="auto"/>
            </w:tcBorders>
            <w:vAlign w:val="center"/>
          </w:tcPr>
          <w:p w14:paraId="7317B7C4" w14:textId="77777777" w:rsidR="00FB72B2" w:rsidRPr="00FB72B2" w:rsidRDefault="00FB72B2" w:rsidP="00FB72B2">
            <w:pPr>
              <w:jc w:val="center"/>
              <w:rPr>
                <w:rFonts w:ascii="Calibri" w:hAnsi="Calibri" w:cs="Calibri"/>
                <w:b/>
                <w:bCs/>
                <w:lang w:eastAsia="zh-CN"/>
              </w:rPr>
            </w:pPr>
          </w:p>
        </w:tc>
      </w:tr>
      <w:tr w:rsidR="00FB72B2" w:rsidRPr="00FB72B2" w14:paraId="2156A7F6" w14:textId="77777777" w:rsidTr="001F5304">
        <w:trPr>
          <w:trHeight w:val="555"/>
        </w:trPr>
        <w:tc>
          <w:tcPr>
            <w:tcW w:w="1018" w:type="dxa"/>
            <w:tcBorders>
              <w:top w:val="nil"/>
              <w:left w:val="single" w:sz="4" w:space="0" w:color="auto"/>
              <w:bottom w:val="single" w:sz="4" w:space="0" w:color="auto"/>
              <w:right w:val="single" w:sz="4" w:space="0" w:color="auto"/>
            </w:tcBorders>
            <w:noWrap/>
            <w:vAlign w:val="center"/>
          </w:tcPr>
          <w:p w14:paraId="29D6763D" w14:textId="77777777" w:rsidR="00FB72B2" w:rsidRPr="00FB72B2" w:rsidRDefault="00FB72B2" w:rsidP="00FB72B2">
            <w:pPr>
              <w:rPr>
                <w:rFonts w:ascii="Calibri" w:hAnsi="Calibri" w:cs="Calibri"/>
                <w:b/>
                <w:bCs/>
                <w:sz w:val="18"/>
                <w:szCs w:val="18"/>
                <w:lang w:val="ru-RU" w:eastAsia="ru-RU"/>
              </w:rPr>
            </w:pPr>
            <w:r w:rsidRPr="00FB72B2">
              <w:rPr>
                <w:color w:val="FF0000"/>
                <w:sz w:val="20"/>
                <w:szCs w:val="20"/>
                <w:lang w:val="ru-RU" w:eastAsia="ru-RU"/>
              </w:rPr>
              <w:t>Lotul 52.3</w:t>
            </w:r>
          </w:p>
        </w:tc>
        <w:tc>
          <w:tcPr>
            <w:tcW w:w="966" w:type="dxa"/>
            <w:tcBorders>
              <w:top w:val="nil"/>
              <w:left w:val="nil"/>
              <w:bottom w:val="single" w:sz="4" w:space="0" w:color="auto"/>
              <w:right w:val="single" w:sz="4" w:space="0" w:color="auto"/>
            </w:tcBorders>
            <w:noWrap/>
            <w:vAlign w:val="center"/>
          </w:tcPr>
          <w:p w14:paraId="2382DCC0" w14:textId="77777777" w:rsidR="00FB72B2" w:rsidRPr="00FB72B2" w:rsidRDefault="00FB72B2" w:rsidP="00FB72B2">
            <w:pPr>
              <w:jc w:val="center"/>
              <w:rPr>
                <w:b/>
                <w:bCs/>
                <w:sz w:val="20"/>
                <w:szCs w:val="20"/>
                <w:lang w:val="ru-RU" w:eastAsia="ru-RU"/>
              </w:rPr>
            </w:pPr>
            <w:r w:rsidRPr="00FB72B2">
              <w:rPr>
                <w:color w:val="000000"/>
                <w:sz w:val="20"/>
                <w:szCs w:val="20"/>
                <w:lang w:val="ru-RU" w:eastAsia="ru-RU"/>
              </w:rPr>
              <w:t>1138.1</w:t>
            </w:r>
          </w:p>
        </w:tc>
        <w:tc>
          <w:tcPr>
            <w:tcW w:w="4420" w:type="dxa"/>
            <w:tcBorders>
              <w:top w:val="nil"/>
              <w:left w:val="nil"/>
              <w:bottom w:val="single" w:sz="4" w:space="0" w:color="auto"/>
              <w:right w:val="single" w:sz="4" w:space="0" w:color="auto"/>
            </w:tcBorders>
            <w:vAlign w:val="center"/>
          </w:tcPr>
          <w:p w14:paraId="6E5B7C60" w14:textId="77777777" w:rsidR="00FB72B2" w:rsidRPr="00FB72B2" w:rsidRDefault="00FB72B2" w:rsidP="00FB72B2">
            <w:pPr>
              <w:rPr>
                <w:rFonts w:ascii="Pg-1ff2" w:hAnsi="Pg-1ff2" w:cs="Calibri"/>
                <w:b/>
                <w:bCs/>
                <w:color w:val="000000"/>
                <w:sz w:val="20"/>
                <w:szCs w:val="20"/>
                <w:u w:val="single"/>
                <w:lang w:val="it-IT" w:eastAsia="ru-RU"/>
              </w:rPr>
            </w:pPr>
            <w:r w:rsidRPr="00FB72B2">
              <w:rPr>
                <w:color w:val="000000"/>
                <w:sz w:val="20"/>
                <w:szCs w:val="20"/>
                <w:lang w:val="it-IT" w:eastAsia="ru-RU"/>
              </w:rPr>
              <w:t>Radioscopia şi radiografia intestinului subţire – 11×14in(27×35)-2 în regim digital</w:t>
            </w:r>
          </w:p>
        </w:tc>
        <w:tc>
          <w:tcPr>
            <w:tcW w:w="1383" w:type="dxa"/>
            <w:tcBorders>
              <w:top w:val="nil"/>
              <w:left w:val="nil"/>
              <w:bottom w:val="single" w:sz="4" w:space="0" w:color="auto"/>
              <w:right w:val="single" w:sz="4" w:space="0" w:color="auto"/>
            </w:tcBorders>
            <w:noWrap/>
            <w:vAlign w:val="center"/>
          </w:tcPr>
          <w:p w14:paraId="46BF6BC8" w14:textId="77777777" w:rsidR="00FB72B2" w:rsidRPr="00FB72B2" w:rsidRDefault="00FB72B2" w:rsidP="00FB72B2">
            <w:pPr>
              <w:jc w:val="center"/>
              <w:rPr>
                <w:color w:val="000000"/>
                <w:sz w:val="20"/>
                <w:szCs w:val="20"/>
                <w:lang w:val="ru-RU" w:eastAsia="ru-RU"/>
              </w:rPr>
            </w:pPr>
            <w:r w:rsidRPr="00FB72B2">
              <w:rPr>
                <w:color w:val="000000"/>
                <w:sz w:val="16"/>
                <w:szCs w:val="16"/>
                <w:lang w:val="ru-RU" w:eastAsia="ru-RU"/>
              </w:rPr>
              <w:t>1 examinare</w:t>
            </w:r>
          </w:p>
        </w:tc>
        <w:tc>
          <w:tcPr>
            <w:tcW w:w="1243" w:type="dxa"/>
            <w:tcBorders>
              <w:top w:val="nil"/>
              <w:left w:val="nil"/>
              <w:bottom w:val="single" w:sz="4" w:space="0" w:color="auto"/>
              <w:right w:val="single" w:sz="4" w:space="0" w:color="auto"/>
            </w:tcBorders>
            <w:vAlign w:val="center"/>
          </w:tcPr>
          <w:p w14:paraId="3896A9B4" w14:textId="77777777" w:rsidR="00FB72B2" w:rsidRPr="00FB72B2" w:rsidRDefault="00FB72B2" w:rsidP="00FB72B2">
            <w:pPr>
              <w:jc w:val="center"/>
              <w:rPr>
                <w:rFonts w:ascii="Calibri" w:hAnsi="Calibri" w:cs="Calibri"/>
                <w:b/>
                <w:bCs/>
                <w:sz w:val="20"/>
                <w:szCs w:val="20"/>
                <w:lang w:val="ru-RU" w:eastAsia="ru-RU"/>
              </w:rPr>
            </w:pPr>
            <w:r w:rsidRPr="00FB72B2">
              <w:rPr>
                <w:rFonts w:ascii="Calibri" w:hAnsi="Calibri" w:cs="Calibri"/>
                <w:b/>
                <w:bCs/>
                <w:sz w:val="20"/>
                <w:szCs w:val="20"/>
                <w:lang w:val="ru-RU" w:eastAsia="ru-RU"/>
              </w:rPr>
              <w:t>5</w:t>
            </w:r>
          </w:p>
        </w:tc>
        <w:tc>
          <w:tcPr>
            <w:tcW w:w="1276" w:type="dxa"/>
            <w:tcBorders>
              <w:top w:val="nil"/>
              <w:left w:val="single" w:sz="4" w:space="0" w:color="auto"/>
              <w:bottom w:val="single" w:sz="4" w:space="0" w:color="auto"/>
              <w:right w:val="single" w:sz="4" w:space="0" w:color="auto"/>
            </w:tcBorders>
            <w:vAlign w:val="center"/>
          </w:tcPr>
          <w:p w14:paraId="06F93443" w14:textId="77777777" w:rsidR="00FB72B2" w:rsidRPr="00FB72B2" w:rsidRDefault="00FB72B2" w:rsidP="00FB72B2">
            <w:pPr>
              <w:jc w:val="center"/>
              <w:rPr>
                <w:rFonts w:ascii="Calibri" w:hAnsi="Calibri" w:cs="Calibri"/>
                <w:b/>
                <w:bCs/>
                <w:lang w:eastAsia="zh-CN"/>
              </w:rPr>
            </w:pPr>
          </w:p>
        </w:tc>
      </w:tr>
      <w:tr w:rsidR="00FB72B2" w:rsidRPr="00FB72B2" w14:paraId="3E80563F" w14:textId="77777777" w:rsidTr="001F5304">
        <w:trPr>
          <w:trHeight w:val="578"/>
        </w:trPr>
        <w:tc>
          <w:tcPr>
            <w:tcW w:w="1018" w:type="dxa"/>
            <w:tcBorders>
              <w:top w:val="nil"/>
              <w:left w:val="single" w:sz="4" w:space="0" w:color="auto"/>
              <w:bottom w:val="single" w:sz="4" w:space="0" w:color="auto"/>
              <w:right w:val="single" w:sz="4" w:space="0" w:color="auto"/>
            </w:tcBorders>
            <w:noWrap/>
            <w:vAlign w:val="center"/>
          </w:tcPr>
          <w:p w14:paraId="147655FF" w14:textId="77777777" w:rsidR="00FB72B2" w:rsidRPr="00FB72B2" w:rsidRDefault="00FB72B2" w:rsidP="00FB72B2">
            <w:pPr>
              <w:rPr>
                <w:rFonts w:ascii="Calibri" w:hAnsi="Calibri" w:cs="Calibri"/>
                <w:b/>
                <w:bCs/>
                <w:sz w:val="18"/>
                <w:szCs w:val="18"/>
                <w:lang w:val="ru-RU" w:eastAsia="ru-RU"/>
              </w:rPr>
            </w:pPr>
            <w:r w:rsidRPr="00FB72B2">
              <w:rPr>
                <w:color w:val="FF0000"/>
                <w:sz w:val="20"/>
                <w:szCs w:val="20"/>
                <w:lang w:val="ru-RU" w:eastAsia="ru-RU"/>
              </w:rPr>
              <w:t>Lotul 52.4</w:t>
            </w:r>
          </w:p>
        </w:tc>
        <w:tc>
          <w:tcPr>
            <w:tcW w:w="966" w:type="dxa"/>
            <w:tcBorders>
              <w:top w:val="nil"/>
              <w:left w:val="nil"/>
              <w:bottom w:val="single" w:sz="4" w:space="0" w:color="auto"/>
              <w:right w:val="single" w:sz="4" w:space="0" w:color="auto"/>
            </w:tcBorders>
            <w:noWrap/>
            <w:vAlign w:val="center"/>
          </w:tcPr>
          <w:p w14:paraId="1ACDD202" w14:textId="77777777" w:rsidR="00FB72B2" w:rsidRPr="00FB72B2" w:rsidRDefault="00FB72B2" w:rsidP="00FB72B2">
            <w:pPr>
              <w:jc w:val="center"/>
              <w:rPr>
                <w:b/>
                <w:bCs/>
                <w:sz w:val="20"/>
                <w:szCs w:val="20"/>
                <w:lang w:val="ru-RU" w:eastAsia="ru-RU"/>
              </w:rPr>
            </w:pPr>
            <w:r w:rsidRPr="00FB72B2">
              <w:rPr>
                <w:color w:val="000000"/>
                <w:sz w:val="20"/>
                <w:szCs w:val="20"/>
                <w:lang w:val="ru-RU" w:eastAsia="ru-RU"/>
              </w:rPr>
              <w:t>1139.2</w:t>
            </w:r>
          </w:p>
        </w:tc>
        <w:tc>
          <w:tcPr>
            <w:tcW w:w="4420" w:type="dxa"/>
            <w:tcBorders>
              <w:top w:val="nil"/>
              <w:left w:val="nil"/>
              <w:bottom w:val="single" w:sz="4" w:space="0" w:color="auto"/>
              <w:right w:val="single" w:sz="4" w:space="0" w:color="auto"/>
            </w:tcBorders>
            <w:vAlign w:val="center"/>
          </w:tcPr>
          <w:p w14:paraId="64FE5D4F" w14:textId="77777777" w:rsidR="00FB72B2" w:rsidRPr="00FB72B2" w:rsidRDefault="00FB72B2" w:rsidP="00FB72B2">
            <w:pPr>
              <w:rPr>
                <w:rFonts w:ascii="Pg-1ff2" w:hAnsi="Pg-1ff2" w:cs="Calibri"/>
                <w:b/>
                <w:bCs/>
                <w:color w:val="000000"/>
                <w:sz w:val="20"/>
                <w:szCs w:val="20"/>
                <w:u w:val="single"/>
                <w:lang w:val="it-IT" w:eastAsia="ru-RU"/>
              </w:rPr>
            </w:pPr>
            <w:r w:rsidRPr="00FB72B2">
              <w:rPr>
                <w:color w:val="000000"/>
                <w:sz w:val="20"/>
                <w:szCs w:val="20"/>
                <w:lang w:val="it-IT" w:eastAsia="ru-RU"/>
              </w:rPr>
              <w:t>Irigoscopia – 11×14in(27×35)-1, în regim digital</w:t>
            </w:r>
          </w:p>
        </w:tc>
        <w:tc>
          <w:tcPr>
            <w:tcW w:w="1383" w:type="dxa"/>
            <w:tcBorders>
              <w:top w:val="nil"/>
              <w:left w:val="nil"/>
              <w:bottom w:val="single" w:sz="4" w:space="0" w:color="auto"/>
              <w:right w:val="single" w:sz="4" w:space="0" w:color="auto"/>
            </w:tcBorders>
            <w:noWrap/>
            <w:vAlign w:val="center"/>
          </w:tcPr>
          <w:p w14:paraId="0D4E7D96" w14:textId="77777777" w:rsidR="00FB72B2" w:rsidRPr="00FB72B2" w:rsidRDefault="00FB72B2" w:rsidP="00FB72B2">
            <w:pPr>
              <w:jc w:val="center"/>
              <w:rPr>
                <w:color w:val="000000"/>
                <w:sz w:val="20"/>
                <w:szCs w:val="20"/>
                <w:lang w:val="ru-RU" w:eastAsia="ru-RU"/>
              </w:rPr>
            </w:pPr>
            <w:r w:rsidRPr="00FB72B2">
              <w:rPr>
                <w:color w:val="000000"/>
                <w:sz w:val="16"/>
                <w:szCs w:val="16"/>
                <w:lang w:val="ru-RU" w:eastAsia="ru-RU"/>
              </w:rPr>
              <w:t>1 examinare</w:t>
            </w:r>
          </w:p>
        </w:tc>
        <w:tc>
          <w:tcPr>
            <w:tcW w:w="1243" w:type="dxa"/>
            <w:tcBorders>
              <w:top w:val="nil"/>
              <w:left w:val="nil"/>
              <w:bottom w:val="single" w:sz="4" w:space="0" w:color="auto"/>
              <w:right w:val="single" w:sz="4" w:space="0" w:color="auto"/>
            </w:tcBorders>
            <w:vAlign w:val="center"/>
          </w:tcPr>
          <w:p w14:paraId="1734ADD3" w14:textId="77777777" w:rsidR="00FB72B2" w:rsidRPr="00FB72B2" w:rsidRDefault="00FB72B2" w:rsidP="00FB72B2">
            <w:pPr>
              <w:jc w:val="center"/>
              <w:rPr>
                <w:rFonts w:ascii="Calibri" w:hAnsi="Calibri" w:cs="Calibri"/>
                <w:b/>
                <w:bCs/>
                <w:sz w:val="20"/>
                <w:szCs w:val="20"/>
                <w:lang w:val="ru-RU" w:eastAsia="ru-RU"/>
              </w:rPr>
            </w:pPr>
            <w:r w:rsidRPr="00FB72B2">
              <w:rPr>
                <w:rFonts w:ascii="Calibri" w:hAnsi="Calibri" w:cs="Calibri"/>
                <w:b/>
                <w:bCs/>
                <w:sz w:val="20"/>
                <w:szCs w:val="20"/>
                <w:lang w:val="ru-RU" w:eastAsia="ru-RU"/>
              </w:rPr>
              <w:t>10</w:t>
            </w:r>
          </w:p>
        </w:tc>
        <w:tc>
          <w:tcPr>
            <w:tcW w:w="1276" w:type="dxa"/>
            <w:tcBorders>
              <w:top w:val="nil"/>
              <w:left w:val="single" w:sz="4" w:space="0" w:color="auto"/>
              <w:bottom w:val="single" w:sz="4" w:space="0" w:color="auto"/>
              <w:right w:val="single" w:sz="4" w:space="0" w:color="auto"/>
            </w:tcBorders>
            <w:vAlign w:val="center"/>
          </w:tcPr>
          <w:p w14:paraId="5AFD3252" w14:textId="77777777" w:rsidR="00FB72B2" w:rsidRPr="00FB72B2" w:rsidRDefault="00FB72B2" w:rsidP="00FB72B2">
            <w:pPr>
              <w:jc w:val="center"/>
              <w:rPr>
                <w:rFonts w:ascii="Calibri" w:hAnsi="Calibri" w:cs="Calibri"/>
                <w:b/>
                <w:bCs/>
                <w:lang w:eastAsia="zh-CN"/>
              </w:rPr>
            </w:pPr>
          </w:p>
        </w:tc>
      </w:tr>
      <w:tr w:rsidR="00FB72B2" w:rsidRPr="00FB72B2" w14:paraId="63F5E8C5" w14:textId="77777777" w:rsidTr="001F5304">
        <w:trPr>
          <w:trHeight w:val="402"/>
        </w:trPr>
        <w:tc>
          <w:tcPr>
            <w:tcW w:w="1018" w:type="dxa"/>
            <w:tcBorders>
              <w:top w:val="nil"/>
              <w:left w:val="single" w:sz="4" w:space="0" w:color="auto"/>
              <w:bottom w:val="single" w:sz="4" w:space="0" w:color="auto"/>
              <w:right w:val="single" w:sz="4" w:space="0" w:color="auto"/>
            </w:tcBorders>
            <w:noWrap/>
            <w:vAlign w:val="center"/>
          </w:tcPr>
          <w:p w14:paraId="5C797C49" w14:textId="77777777" w:rsidR="00FB72B2" w:rsidRPr="00FB72B2" w:rsidRDefault="00FB72B2" w:rsidP="00FB72B2">
            <w:pPr>
              <w:rPr>
                <w:b/>
                <w:bCs/>
                <w:sz w:val="20"/>
                <w:szCs w:val="20"/>
                <w:lang w:eastAsia="zh-CN"/>
              </w:rPr>
            </w:pPr>
            <w:r w:rsidRPr="00FB72B2">
              <w:rPr>
                <w:b/>
                <w:bCs/>
                <w:sz w:val="20"/>
                <w:szCs w:val="20"/>
                <w:lang w:val="ru-RU" w:eastAsia="ru-RU"/>
              </w:rPr>
              <w:t> </w:t>
            </w:r>
          </w:p>
        </w:tc>
        <w:tc>
          <w:tcPr>
            <w:tcW w:w="966" w:type="dxa"/>
            <w:tcBorders>
              <w:top w:val="nil"/>
              <w:left w:val="nil"/>
              <w:bottom w:val="single" w:sz="4" w:space="0" w:color="auto"/>
              <w:right w:val="single" w:sz="4" w:space="0" w:color="auto"/>
            </w:tcBorders>
            <w:noWrap/>
            <w:vAlign w:val="center"/>
          </w:tcPr>
          <w:p w14:paraId="3BA1EEB6" w14:textId="77777777" w:rsidR="00FB72B2" w:rsidRPr="00FB72B2" w:rsidRDefault="00FB72B2" w:rsidP="00FB72B2">
            <w:pPr>
              <w:jc w:val="center"/>
              <w:rPr>
                <w:color w:val="000000"/>
                <w:sz w:val="20"/>
                <w:szCs w:val="20"/>
                <w:lang w:eastAsia="zh-CN"/>
              </w:rPr>
            </w:pPr>
            <w:r w:rsidRPr="00FB72B2">
              <w:rPr>
                <w:b/>
                <w:bCs/>
                <w:sz w:val="20"/>
                <w:szCs w:val="20"/>
                <w:lang w:val="ru-RU" w:eastAsia="ru-RU"/>
              </w:rPr>
              <w:t> </w:t>
            </w:r>
          </w:p>
        </w:tc>
        <w:tc>
          <w:tcPr>
            <w:tcW w:w="4420" w:type="dxa"/>
            <w:tcBorders>
              <w:top w:val="nil"/>
              <w:left w:val="nil"/>
              <w:bottom w:val="single" w:sz="4" w:space="0" w:color="auto"/>
              <w:right w:val="single" w:sz="4" w:space="0" w:color="auto"/>
            </w:tcBorders>
            <w:vAlign w:val="center"/>
          </w:tcPr>
          <w:p w14:paraId="4E4F8F10" w14:textId="77777777" w:rsidR="00FB72B2" w:rsidRPr="00FB72B2" w:rsidRDefault="00FB72B2" w:rsidP="00FB72B2">
            <w:pPr>
              <w:rPr>
                <w:color w:val="000000"/>
                <w:sz w:val="20"/>
                <w:szCs w:val="20"/>
                <w:lang w:eastAsia="zh-CN"/>
              </w:rPr>
            </w:pPr>
            <w:r w:rsidRPr="00FB72B2">
              <w:rPr>
                <w:b/>
                <w:bCs/>
                <w:sz w:val="20"/>
                <w:szCs w:val="20"/>
                <w:lang w:val="ru-RU" w:eastAsia="ru-RU"/>
              </w:rPr>
              <w:t>TOTAL LOTUL 52</w:t>
            </w:r>
          </w:p>
        </w:tc>
        <w:tc>
          <w:tcPr>
            <w:tcW w:w="1383" w:type="dxa"/>
            <w:tcBorders>
              <w:top w:val="nil"/>
              <w:left w:val="nil"/>
              <w:bottom w:val="single" w:sz="4" w:space="0" w:color="auto"/>
              <w:right w:val="single" w:sz="4" w:space="0" w:color="auto"/>
            </w:tcBorders>
            <w:noWrap/>
            <w:vAlign w:val="center"/>
          </w:tcPr>
          <w:p w14:paraId="5D303593" w14:textId="77777777" w:rsidR="00FB72B2" w:rsidRPr="00FB72B2" w:rsidRDefault="00FB72B2" w:rsidP="00FB72B2">
            <w:pPr>
              <w:jc w:val="center"/>
              <w:rPr>
                <w:color w:val="000000"/>
                <w:sz w:val="20"/>
                <w:szCs w:val="20"/>
                <w:lang w:eastAsia="zh-CN"/>
              </w:rPr>
            </w:pPr>
            <w:r w:rsidRPr="00FB72B2">
              <w:rPr>
                <w:b/>
                <w:bCs/>
                <w:sz w:val="16"/>
                <w:szCs w:val="16"/>
                <w:lang w:val="ru-RU" w:eastAsia="ru-RU"/>
              </w:rPr>
              <w:t> </w:t>
            </w:r>
          </w:p>
        </w:tc>
        <w:tc>
          <w:tcPr>
            <w:tcW w:w="1243" w:type="dxa"/>
            <w:tcBorders>
              <w:top w:val="nil"/>
              <w:left w:val="nil"/>
              <w:bottom w:val="single" w:sz="4" w:space="0" w:color="auto"/>
              <w:right w:val="single" w:sz="4" w:space="0" w:color="auto"/>
            </w:tcBorders>
            <w:vAlign w:val="center"/>
          </w:tcPr>
          <w:p w14:paraId="1D841D4C" w14:textId="77777777" w:rsidR="00FB72B2" w:rsidRPr="00FB72B2" w:rsidRDefault="00FB72B2" w:rsidP="00FB72B2">
            <w:pPr>
              <w:jc w:val="center"/>
              <w:rPr>
                <w:rFonts w:ascii="Calibri" w:hAnsi="Calibri" w:cs="Calibri"/>
                <w:b/>
                <w:bCs/>
                <w:lang w:eastAsia="zh-CN"/>
              </w:rPr>
            </w:pPr>
            <w:r w:rsidRPr="00FB72B2">
              <w:rPr>
                <w:rFonts w:ascii="Calibri" w:hAnsi="Calibri" w:cs="Calibri"/>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7064BEBA"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ru-RU" w:eastAsia="ru-RU"/>
              </w:rPr>
              <w:t>11545,00</w:t>
            </w:r>
          </w:p>
        </w:tc>
      </w:tr>
      <w:tr w:rsidR="00FB72B2" w:rsidRPr="00FB72B2" w14:paraId="4E400CC3" w14:textId="77777777" w:rsidTr="001F5304">
        <w:trPr>
          <w:trHeight w:val="564"/>
        </w:trPr>
        <w:tc>
          <w:tcPr>
            <w:tcW w:w="1018" w:type="dxa"/>
            <w:tcBorders>
              <w:top w:val="nil"/>
              <w:left w:val="single" w:sz="4" w:space="0" w:color="auto"/>
              <w:bottom w:val="single" w:sz="4" w:space="0" w:color="auto"/>
              <w:right w:val="single" w:sz="4" w:space="0" w:color="auto"/>
            </w:tcBorders>
            <w:noWrap/>
            <w:vAlign w:val="center"/>
          </w:tcPr>
          <w:p w14:paraId="6BEFA980" w14:textId="77777777" w:rsidR="00FB72B2" w:rsidRPr="00FB72B2" w:rsidRDefault="00FB72B2" w:rsidP="00FB72B2">
            <w:pPr>
              <w:rPr>
                <w:b/>
                <w:bCs/>
                <w:sz w:val="20"/>
                <w:szCs w:val="20"/>
                <w:lang w:eastAsia="zh-CN"/>
              </w:rPr>
            </w:pPr>
            <w:r w:rsidRPr="00FB72B2">
              <w:rPr>
                <w:b/>
                <w:bCs/>
                <w:color w:val="000000"/>
                <w:sz w:val="20"/>
                <w:szCs w:val="20"/>
                <w:lang w:val="ru-RU" w:eastAsia="ru-RU"/>
              </w:rPr>
              <w:t>Lotul 53</w:t>
            </w:r>
          </w:p>
        </w:tc>
        <w:tc>
          <w:tcPr>
            <w:tcW w:w="966" w:type="dxa"/>
            <w:tcBorders>
              <w:top w:val="nil"/>
              <w:left w:val="nil"/>
              <w:bottom w:val="single" w:sz="4" w:space="0" w:color="auto"/>
              <w:right w:val="single" w:sz="4" w:space="0" w:color="auto"/>
            </w:tcBorders>
            <w:noWrap/>
            <w:vAlign w:val="center"/>
          </w:tcPr>
          <w:p w14:paraId="64468ED5" w14:textId="77777777" w:rsidR="00FB72B2" w:rsidRPr="00FB72B2" w:rsidRDefault="00FB72B2" w:rsidP="00FB72B2">
            <w:pPr>
              <w:jc w:val="center"/>
              <w:rPr>
                <w:color w:val="000000"/>
                <w:sz w:val="20"/>
                <w:szCs w:val="20"/>
                <w:lang w:eastAsia="zh-CN"/>
              </w:rPr>
            </w:pPr>
            <w:r w:rsidRPr="00FB72B2">
              <w:rPr>
                <w:color w:val="000000"/>
                <w:sz w:val="22"/>
                <w:szCs w:val="22"/>
                <w:lang w:val="ru-RU" w:eastAsia="ru-RU"/>
              </w:rPr>
              <w:t>3849.1</w:t>
            </w:r>
          </w:p>
        </w:tc>
        <w:tc>
          <w:tcPr>
            <w:tcW w:w="4420" w:type="dxa"/>
            <w:tcBorders>
              <w:top w:val="nil"/>
              <w:left w:val="nil"/>
              <w:bottom w:val="single" w:sz="4" w:space="0" w:color="auto"/>
              <w:right w:val="single" w:sz="4" w:space="0" w:color="auto"/>
            </w:tcBorders>
            <w:vAlign w:val="center"/>
          </w:tcPr>
          <w:p w14:paraId="01E25A9F" w14:textId="77777777" w:rsidR="00FB72B2" w:rsidRPr="00FB72B2" w:rsidRDefault="00FB72B2" w:rsidP="00FB72B2">
            <w:pPr>
              <w:rPr>
                <w:color w:val="000000"/>
                <w:sz w:val="20"/>
                <w:szCs w:val="20"/>
                <w:lang w:eastAsia="zh-CN"/>
              </w:rPr>
            </w:pPr>
            <w:r w:rsidRPr="00FB72B2">
              <w:rPr>
                <w:color w:val="000000"/>
                <w:sz w:val="20"/>
                <w:szCs w:val="20"/>
                <w:lang w:val="it-IT" w:eastAsia="ru-RU"/>
              </w:rPr>
              <w:t>Reacţia de confirmare la echinococ Western-Blot</w:t>
            </w:r>
          </w:p>
        </w:tc>
        <w:tc>
          <w:tcPr>
            <w:tcW w:w="1383" w:type="dxa"/>
            <w:tcBorders>
              <w:top w:val="nil"/>
              <w:left w:val="nil"/>
              <w:bottom w:val="single" w:sz="4" w:space="0" w:color="auto"/>
              <w:right w:val="single" w:sz="4" w:space="0" w:color="auto"/>
            </w:tcBorders>
            <w:noWrap/>
            <w:vAlign w:val="center"/>
          </w:tcPr>
          <w:p w14:paraId="63BB460C"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investigaţie</w:t>
            </w:r>
          </w:p>
        </w:tc>
        <w:tc>
          <w:tcPr>
            <w:tcW w:w="1243" w:type="dxa"/>
            <w:tcBorders>
              <w:top w:val="nil"/>
              <w:left w:val="nil"/>
              <w:bottom w:val="single" w:sz="4" w:space="0" w:color="auto"/>
              <w:right w:val="single" w:sz="4" w:space="0" w:color="auto"/>
            </w:tcBorders>
            <w:vAlign w:val="center"/>
          </w:tcPr>
          <w:p w14:paraId="227B34B9" w14:textId="77777777" w:rsidR="00FB72B2" w:rsidRPr="00FB72B2" w:rsidRDefault="00FB72B2" w:rsidP="00FB72B2">
            <w:pPr>
              <w:jc w:val="center"/>
              <w:rPr>
                <w:rFonts w:ascii="Calibri" w:hAnsi="Calibri" w:cs="Calibri"/>
                <w:b/>
                <w:bCs/>
                <w:lang w:eastAsia="zh-CN"/>
              </w:rPr>
            </w:pPr>
            <w:r w:rsidRPr="00FB72B2">
              <w:rPr>
                <w:rFonts w:ascii="Calibri" w:hAnsi="Calibri" w:cs="Calibri"/>
                <w:b/>
                <w:bCs/>
                <w:sz w:val="20"/>
                <w:szCs w:val="20"/>
                <w:lang w:val="ru-RU" w:eastAsia="ru-RU"/>
              </w:rPr>
              <w:t>2</w:t>
            </w:r>
          </w:p>
        </w:tc>
        <w:tc>
          <w:tcPr>
            <w:tcW w:w="1276" w:type="dxa"/>
            <w:tcBorders>
              <w:top w:val="nil"/>
              <w:left w:val="single" w:sz="4" w:space="0" w:color="auto"/>
              <w:bottom w:val="single" w:sz="4" w:space="0" w:color="auto"/>
              <w:right w:val="single" w:sz="4" w:space="0" w:color="auto"/>
            </w:tcBorders>
            <w:vAlign w:val="center"/>
          </w:tcPr>
          <w:p w14:paraId="6BA25913"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ru-RU" w:eastAsia="ru-RU"/>
              </w:rPr>
              <w:t>396,00</w:t>
            </w:r>
          </w:p>
        </w:tc>
      </w:tr>
      <w:tr w:rsidR="00FB72B2" w:rsidRPr="00FB72B2" w14:paraId="6FD83425" w14:textId="77777777" w:rsidTr="001F5304">
        <w:trPr>
          <w:trHeight w:val="558"/>
        </w:trPr>
        <w:tc>
          <w:tcPr>
            <w:tcW w:w="1018" w:type="dxa"/>
            <w:tcBorders>
              <w:top w:val="nil"/>
              <w:left w:val="single" w:sz="4" w:space="0" w:color="auto"/>
              <w:bottom w:val="single" w:sz="4" w:space="0" w:color="auto"/>
              <w:right w:val="single" w:sz="4" w:space="0" w:color="auto"/>
            </w:tcBorders>
            <w:noWrap/>
            <w:vAlign w:val="center"/>
          </w:tcPr>
          <w:p w14:paraId="0A366D2F" w14:textId="77777777" w:rsidR="00FB72B2" w:rsidRPr="00FB72B2" w:rsidRDefault="00FB72B2" w:rsidP="00FB72B2">
            <w:pPr>
              <w:rPr>
                <w:b/>
                <w:bCs/>
                <w:sz w:val="20"/>
                <w:szCs w:val="20"/>
                <w:lang w:eastAsia="zh-CN"/>
              </w:rPr>
            </w:pPr>
            <w:r w:rsidRPr="00FB72B2">
              <w:rPr>
                <w:b/>
                <w:bCs/>
                <w:color w:val="000000"/>
                <w:sz w:val="20"/>
                <w:szCs w:val="20"/>
                <w:lang w:val="ru-RU" w:eastAsia="ru-RU"/>
              </w:rPr>
              <w:t>Lotul 54</w:t>
            </w:r>
          </w:p>
        </w:tc>
        <w:tc>
          <w:tcPr>
            <w:tcW w:w="966" w:type="dxa"/>
            <w:tcBorders>
              <w:top w:val="nil"/>
              <w:left w:val="nil"/>
              <w:bottom w:val="single" w:sz="4" w:space="0" w:color="auto"/>
              <w:right w:val="single" w:sz="4" w:space="0" w:color="auto"/>
            </w:tcBorders>
            <w:noWrap/>
            <w:vAlign w:val="center"/>
          </w:tcPr>
          <w:p w14:paraId="65075D78" w14:textId="77777777" w:rsidR="00FB72B2" w:rsidRPr="00FB72B2" w:rsidRDefault="00FB72B2" w:rsidP="00FB72B2">
            <w:pPr>
              <w:jc w:val="center"/>
              <w:rPr>
                <w:color w:val="000000"/>
                <w:sz w:val="20"/>
                <w:szCs w:val="20"/>
                <w:lang w:eastAsia="zh-CN"/>
              </w:rPr>
            </w:pPr>
            <w:r w:rsidRPr="00FB72B2">
              <w:rPr>
                <w:color w:val="000000"/>
                <w:sz w:val="18"/>
                <w:szCs w:val="18"/>
                <w:lang w:val="ru-RU" w:eastAsia="ru-RU"/>
              </w:rPr>
              <w:t>1841.75</w:t>
            </w:r>
          </w:p>
        </w:tc>
        <w:tc>
          <w:tcPr>
            <w:tcW w:w="4420" w:type="dxa"/>
            <w:tcBorders>
              <w:top w:val="nil"/>
              <w:left w:val="nil"/>
              <w:bottom w:val="single" w:sz="4" w:space="0" w:color="auto"/>
              <w:right w:val="single" w:sz="4" w:space="0" w:color="auto"/>
            </w:tcBorders>
            <w:vAlign w:val="center"/>
          </w:tcPr>
          <w:p w14:paraId="6699A3AD"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Pyrilinks KS-D</w:t>
            </w:r>
          </w:p>
        </w:tc>
        <w:tc>
          <w:tcPr>
            <w:tcW w:w="1383" w:type="dxa"/>
            <w:tcBorders>
              <w:top w:val="nil"/>
              <w:left w:val="nil"/>
              <w:bottom w:val="single" w:sz="4" w:space="0" w:color="auto"/>
              <w:right w:val="single" w:sz="4" w:space="0" w:color="auto"/>
            </w:tcBorders>
            <w:noWrap/>
            <w:vAlign w:val="center"/>
          </w:tcPr>
          <w:p w14:paraId="2F2910F2"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analiza</w:t>
            </w:r>
          </w:p>
        </w:tc>
        <w:tc>
          <w:tcPr>
            <w:tcW w:w="1243" w:type="dxa"/>
            <w:tcBorders>
              <w:top w:val="nil"/>
              <w:left w:val="nil"/>
              <w:bottom w:val="single" w:sz="4" w:space="0" w:color="auto"/>
              <w:right w:val="single" w:sz="4" w:space="0" w:color="auto"/>
            </w:tcBorders>
            <w:vAlign w:val="center"/>
          </w:tcPr>
          <w:p w14:paraId="557BD95F" w14:textId="77777777" w:rsidR="00FB72B2" w:rsidRPr="00FB72B2" w:rsidRDefault="00FB72B2" w:rsidP="00FB72B2">
            <w:pPr>
              <w:jc w:val="center"/>
              <w:rPr>
                <w:rFonts w:ascii="Calibri" w:hAnsi="Calibri" w:cs="Calibri"/>
                <w:b/>
                <w:bCs/>
                <w:lang w:eastAsia="zh-CN"/>
              </w:rPr>
            </w:pPr>
            <w:r w:rsidRPr="00FB72B2">
              <w:rPr>
                <w:rFonts w:ascii="Calibri" w:hAnsi="Calibri" w:cs="Calibri"/>
                <w:b/>
                <w:bCs/>
                <w:sz w:val="20"/>
                <w:szCs w:val="20"/>
                <w:lang w:val="ru-RU" w:eastAsia="ru-RU"/>
              </w:rPr>
              <w:t>3</w:t>
            </w:r>
          </w:p>
        </w:tc>
        <w:tc>
          <w:tcPr>
            <w:tcW w:w="1276" w:type="dxa"/>
            <w:tcBorders>
              <w:top w:val="nil"/>
              <w:left w:val="single" w:sz="4" w:space="0" w:color="auto"/>
              <w:bottom w:val="single" w:sz="4" w:space="0" w:color="auto"/>
              <w:right w:val="single" w:sz="4" w:space="0" w:color="auto"/>
            </w:tcBorders>
            <w:vAlign w:val="center"/>
          </w:tcPr>
          <w:p w14:paraId="0B4EF9F7"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ru-RU" w:eastAsia="ru-RU"/>
              </w:rPr>
              <w:t>1227,00</w:t>
            </w:r>
          </w:p>
        </w:tc>
      </w:tr>
      <w:tr w:rsidR="00FB72B2" w:rsidRPr="00FB72B2" w14:paraId="6EE66301" w14:textId="77777777" w:rsidTr="001F5304">
        <w:trPr>
          <w:trHeight w:val="410"/>
        </w:trPr>
        <w:tc>
          <w:tcPr>
            <w:tcW w:w="1018" w:type="dxa"/>
            <w:tcBorders>
              <w:top w:val="nil"/>
              <w:left w:val="single" w:sz="4" w:space="0" w:color="auto"/>
              <w:bottom w:val="single" w:sz="4" w:space="0" w:color="auto"/>
              <w:right w:val="single" w:sz="4" w:space="0" w:color="auto"/>
            </w:tcBorders>
            <w:noWrap/>
            <w:vAlign w:val="center"/>
          </w:tcPr>
          <w:p w14:paraId="54557137" w14:textId="77777777" w:rsidR="00FB72B2" w:rsidRPr="00FB72B2" w:rsidRDefault="00FB72B2" w:rsidP="00FB72B2">
            <w:pPr>
              <w:rPr>
                <w:b/>
                <w:bCs/>
                <w:sz w:val="20"/>
                <w:szCs w:val="20"/>
                <w:lang w:eastAsia="zh-CN"/>
              </w:rPr>
            </w:pPr>
            <w:r w:rsidRPr="00FB72B2">
              <w:rPr>
                <w:b/>
                <w:bCs/>
                <w:color w:val="000000"/>
                <w:sz w:val="20"/>
                <w:szCs w:val="20"/>
                <w:lang w:val="ru-RU" w:eastAsia="ru-RU"/>
              </w:rPr>
              <w:t>Lotul 55</w:t>
            </w:r>
          </w:p>
        </w:tc>
        <w:tc>
          <w:tcPr>
            <w:tcW w:w="966" w:type="dxa"/>
            <w:tcBorders>
              <w:top w:val="nil"/>
              <w:left w:val="nil"/>
              <w:bottom w:val="single" w:sz="4" w:space="0" w:color="auto"/>
              <w:right w:val="single" w:sz="4" w:space="0" w:color="auto"/>
            </w:tcBorders>
            <w:noWrap/>
            <w:vAlign w:val="center"/>
          </w:tcPr>
          <w:p w14:paraId="6CE53BE5"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1050.70</w:t>
            </w:r>
          </w:p>
        </w:tc>
        <w:tc>
          <w:tcPr>
            <w:tcW w:w="4420" w:type="dxa"/>
            <w:tcBorders>
              <w:top w:val="nil"/>
              <w:left w:val="nil"/>
              <w:bottom w:val="single" w:sz="4" w:space="0" w:color="auto"/>
              <w:right w:val="single" w:sz="4" w:space="0" w:color="auto"/>
            </w:tcBorders>
            <w:vAlign w:val="center"/>
          </w:tcPr>
          <w:p w14:paraId="3137B621" w14:textId="77777777" w:rsidR="00FB72B2" w:rsidRPr="00FB72B2" w:rsidRDefault="00FB72B2" w:rsidP="00FB72B2">
            <w:pPr>
              <w:rPr>
                <w:color w:val="000000"/>
                <w:sz w:val="20"/>
                <w:szCs w:val="20"/>
                <w:lang w:eastAsia="zh-CN"/>
              </w:rPr>
            </w:pPr>
            <w:r w:rsidRPr="00FB72B2">
              <w:rPr>
                <w:color w:val="000000"/>
                <w:sz w:val="20"/>
                <w:szCs w:val="20"/>
                <w:lang w:val="ru-RU" w:eastAsia="ru-RU"/>
              </w:rPr>
              <w:t>Osteodensitometrie computerizată</w:t>
            </w:r>
          </w:p>
        </w:tc>
        <w:tc>
          <w:tcPr>
            <w:tcW w:w="1383" w:type="dxa"/>
            <w:tcBorders>
              <w:top w:val="nil"/>
              <w:left w:val="nil"/>
              <w:bottom w:val="single" w:sz="4" w:space="0" w:color="auto"/>
              <w:right w:val="single" w:sz="4" w:space="0" w:color="auto"/>
            </w:tcBorders>
            <w:noWrap/>
            <w:vAlign w:val="center"/>
          </w:tcPr>
          <w:p w14:paraId="4152E63B"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245741E6" w14:textId="77777777" w:rsidR="00FB72B2" w:rsidRPr="00FB72B2" w:rsidRDefault="00FB72B2" w:rsidP="00FB72B2">
            <w:pPr>
              <w:jc w:val="center"/>
              <w:rPr>
                <w:rFonts w:ascii="Calibri" w:hAnsi="Calibri" w:cs="Calibri"/>
                <w:b/>
                <w:bCs/>
                <w:lang w:eastAsia="zh-CN"/>
              </w:rPr>
            </w:pPr>
            <w:r w:rsidRPr="00FB72B2">
              <w:rPr>
                <w:rFonts w:ascii="Calibri" w:hAnsi="Calibri" w:cs="Calibri"/>
                <w:b/>
                <w:bCs/>
                <w:sz w:val="20"/>
                <w:szCs w:val="20"/>
                <w:lang w:val="ru-RU" w:eastAsia="ru-RU"/>
              </w:rPr>
              <w:t>3</w:t>
            </w:r>
          </w:p>
        </w:tc>
        <w:tc>
          <w:tcPr>
            <w:tcW w:w="1276" w:type="dxa"/>
            <w:tcBorders>
              <w:top w:val="nil"/>
              <w:left w:val="single" w:sz="4" w:space="0" w:color="auto"/>
              <w:bottom w:val="single" w:sz="4" w:space="0" w:color="auto"/>
              <w:right w:val="single" w:sz="4" w:space="0" w:color="auto"/>
            </w:tcBorders>
            <w:vAlign w:val="center"/>
          </w:tcPr>
          <w:p w14:paraId="4287CD93"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ru-RU" w:eastAsia="ru-RU"/>
              </w:rPr>
              <w:t>534,00</w:t>
            </w:r>
          </w:p>
        </w:tc>
      </w:tr>
      <w:tr w:rsidR="00FB72B2" w:rsidRPr="00FB72B2" w14:paraId="2C3F0167" w14:textId="77777777" w:rsidTr="001F5304">
        <w:trPr>
          <w:trHeight w:val="558"/>
        </w:trPr>
        <w:tc>
          <w:tcPr>
            <w:tcW w:w="1018" w:type="dxa"/>
            <w:tcBorders>
              <w:top w:val="nil"/>
              <w:left w:val="single" w:sz="4" w:space="0" w:color="auto"/>
              <w:bottom w:val="single" w:sz="4" w:space="0" w:color="auto"/>
              <w:right w:val="single" w:sz="4" w:space="0" w:color="auto"/>
            </w:tcBorders>
            <w:noWrap/>
            <w:vAlign w:val="center"/>
          </w:tcPr>
          <w:p w14:paraId="17711F11" w14:textId="77777777" w:rsidR="00FB72B2" w:rsidRPr="00FB72B2" w:rsidRDefault="00FB72B2" w:rsidP="00FB72B2">
            <w:pPr>
              <w:rPr>
                <w:b/>
                <w:bCs/>
                <w:sz w:val="20"/>
                <w:szCs w:val="20"/>
                <w:lang w:eastAsia="zh-CN"/>
              </w:rPr>
            </w:pPr>
            <w:r w:rsidRPr="00FB72B2">
              <w:rPr>
                <w:b/>
                <w:bCs/>
                <w:color w:val="000000"/>
                <w:sz w:val="20"/>
                <w:szCs w:val="20"/>
                <w:lang w:val="ru-RU" w:eastAsia="ru-RU"/>
              </w:rPr>
              <w:t>Lotul 56</w:t>
            </w:r>
          </w:p>
        </w:tc>
        <w:tc>
          <w:tcPr>
            <w:tcW w:w="966" w:type="dxa"/>
            <w:tcBorders>
              <w:top w:val="nil"/>
              <w:left w:val="nil"/>
              <w:bottom w:val="single" w:sz="4" w:space="0" w:color="auto"/>
              <w:right w:val="single" w:sz="4" w:space="0" w:color="auto"/>
            </w:tcBorders>
            <w:noWrap/>
            <w:vAlign w:val="center"/>
          </w:tcPr>
          <w:p w14:paraId="69C192D5"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1841.42.</w:t>
            </w:r>
          </w:p>
        </w:tc>
        <w:tc>
          <w:tcPr>
            <w:tcW w:w="4420" w:type="dxa"/>
            <w:tcBorders>
              <w:top w:val="nil"/>
              <w:left w:val="nil"/>
              <w:bottom w:val="single" w:sz="4" w:space="0" w:color="auto"/>
              <w:right w:val="single" w:sz="4" w:space="0" w:color="auto"/>
            </w:tcBorders>
            <w:vAlign w:val="center"/>
          </w:tcPr>
          <w:p w14:paraId="422AF668" w14:textId="77777777" w:rsidR="00FB72B2" w:rsidRPr="00FB72B2" w:rsidRDefault="00FB72B2" w:rsidP="00FB72B2">
            <w:pPr>
              <w:rPr>
                <w:color w:val="000000"/>
                <w:sz w:val="20"/>
                <w:szCs w:val="20"/>
                <w:lang w:eastAsia="zh-CN"/>
              </w:rPr>
            </w:pPr>
            <w:r w:rsidRPr="00FB72B2">
              <w:rPr>
                <w:color w:val="000000"/>
                <w:sz w:val="20"/>
                <w:szCs w:val="20"/>
                <w:lang w:val="ru-RU" w:eastAsia="ru-RU"/>
              </w:rPr>
              <w:t>Determinarea Anti HAV IgM</w:t>
            </w:r>
          </w:p>
        </w:tc>
        <w:tc>
          <w:tcPr>
            <w:tcW w:w="1383" w:type="dxa"/>
            <w:tcBorders>
              <w:top w:val="nil"/>
              <w:left w:val="nil"/>
              <w:bottom w:val="single" w:sz="4" w:space="0" w:color="auto"/>
              <w:right w:val="single" w:sz="4" w:space="0" w:color="auto"/>
            </w:tcBorders>
            <w:noWrap/>
            <w:vAlign w:val="center"/>
          </w:tcPr>
          <w:p w14:paraId="053BC562"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610FECA8" w14:textId="77777777" w:rsidR="00FB72B2" w:rsidRPr="00FB72B2" w:rsidRDefault="00FB72B2" w:rsidP="00FB72B2">
            <w:pPr>
              <w:jc w:val="center"/>
              <w:rPr>
                <w:rFonts w:ascii="Calibri" w:hAnsi="Calibri" w:cs="Calibri"/>
                <w:b/>
                <w:bCs/>
                <w:lang w:eastAsia="zh-CN"/>
              </w:rPr>
            </w:pPr>
            <w:r w:rsidRPr="00FB72B2">
              <w:rPr>
                <w:rFonts w:ascii="Calibri" w:hAnsi="Calibri" w:cs="Calibri"/>
                <w:b/>
                <w:bCs/>
                <w:sz w:val="20"/>
                <w:szCs w:val="20"/>
                <w:lang w:val="ru-RU" w:eastAsia="ru-RU"/>
              </w:rPr>
              <w:t>2</w:t>
            </w:r>
          </w:p>
        </w:tc>
        <w:tc>
          <w:tcPr>
            <w:tcW w:w="1276" w:type="dxa"/>
            <w:tcBorders>
              <w:top w:val="nil"/>
              <w:left w:val="single" w:sz="4" w:space="0" w:color="auto"/>
              <w:bottom w:val="single" w:sz="4" w:space="0" w:color="auto"/>
              <w:right w:val="single" w:sz="4" w:space="0" w:color="auto"/>
            </w:tcBorders>
            <w:vAlign w:val="center"/>
          </w:tcPr>
          <w:p w14:paraId="3AF6E1BE"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ru-RU" w:eastAsia="ru-RU"/>
              </w:rPr>
              <w:t>398,00</w:t>
            </w:r>
          </w:p>
        </w:tc>
      </w:tr>
      <w:tr w:rsidR="00FB72B2" w:rsidRPr="00FB72B2" w14:paraId="2DB04F61" w14:textId="77777777" w:rsidTr="001F5304">
        <w:trPr>
          <w:trHeight w:val="410"/>
        </w:trPr>
        <w:tc>
          <w:tcPr>
            <w:tcW w:w="1018" w:type="dxa"/>
            <w:tcBorders>
              <w:top w:val="nil"/>
              <w:left w:val="single" w:sz="4" w:space="0" w:color="auto"/>
              <w:bottom w:val="single" w:sz="4" w:space="0" w:color="auto"/>
              <w:right w:val="single" w:sz="4" w:space="0" w:color="auto"/>
            </w:tcBorders>
            <w:noWrap/>
            <w:vAlign w:val="center"/>
          </w:tcPr>
          <w:p w14:paraId="08259BEC" w14:textId="77777777" w:rsidR="00FB72B2" w:rsidRPr="00FB72B2" w:rsidRDefault="00FB72B2" w:rsidP="00FB72B2">
            <w:pPr>
              <w:rPr>
                <w:b/>
                <w:bCs/>
                <w:sz w:val="20"/>
                <w:szCs w:val="20"/>
                <w:lang w:eastAsia="zh-CN"/>
              </w:rPr>
            </w:pPr>
            <w:r w:rsidRPr="00FB72B2">
              <w:rPr>
                <w:b/>
                <w:bCs/>
                <w:color w:val="000000"/>
                <w:sz w:val="20"/>
                <w:szCs w:val="20"/>
                <w:lang w:val="ru-RU" w:eastAsia="ru-RU"/>
              </w:rPr>
              <w:t>Lotul 57</w:t>
            </w:r>
          </w:p>
        </w:tc>
        <w:tc>
          <w:tcPr>
            <w:tcW w:w="966" w:type="dxa"/>
            <w:tcBorders>
              <w:top w:val="nil"/>
              <w:left w:val="nil"/>
              <w:bottom w:val="single" w:sz="4" w:space="0" w:color="auto"/>
              <w:right w:val="single" w:sz="4" w:space="0" w:color="auto"/>
            </w:tcBorders>
            <w:noWrap/>
            <w:vAlign w:val="center"/>
          </w:tcPr>
          <w:p w14:paraId="25DB557F" w14:textId="77777777" w:rsidR="00FB72B2" w:rsidRPr="00FB72B2" w:rsidRDefault="00FB72B2" w:rsidP="00FB72B2">
            <w:pPr>
              <w:jc w:val="center"/>
              <w:rPr>
                <w:color w:val="000000"/>
                <w:sz w:val="20"/>
                <w:szCs w:val="20"/>
                <w:lang w:eastAsia="zh-CN"/>
              </w:rPr>
            </w:pPr>
            <w:r w:rsidRPr="00FB72B2">
              <w:rPr>
                <w:color w:val="000000"/>
                <w:sz w:val="20"/>
                <w:szCs w:val="20"/>
                <w:lang w:val="ru-RU" w:eastAsia="ru-RU"/>
              </w:rPr>
              <w:t>1894</w:t>
            </w:r>
          </w:p>
        </w:tc>
        <w:tc>
          <w:tcPr>
            <w:tcW w:w="4420" w:type="dxa"/>
            <w:tcBorders>
              <w:top w:val="nil"/>
              <w:left w:val="nil"/>
              <w:bottom w:val="single" w:sz="4" w:space="0" w:color="auto"/>
              <w:right w:val="single" w:sz="4" w:space="0" w:color="auto"/>
            </w:tcBorders>
            <w:vAlign w:val="center"/>
          </w:tcPr>
          <w:p w14:paraId="6A6BBBC8" w14:textId="77777777" w:rsidR="00FB72B2" w:rsidRPr="00FB72B2" w:rsidRDefault="00FB72B2" w:rsidP="00FB72B2">
            <w:pPr>
              <w:rPr>
                <w:color w:val="000000"/>
                <w:sz w:val="20"/>
                <w:szCs w:val="20"/>
                <w:lang w:eastAsia="zh-CN"/>
              </w:rPr>
            </w:pPr>
            <w:r w:rsidRPr="00FB72B2">
              <w:rPr>
                <w:color w:val="000000"/>
                <w:sz w:val="20"/>
                <w:szCs w:val="20"/>
                <w:lang w:val="ru-RU" w:eastAsia="ru-RU"/>
              </w:rPr>
              <w:t>Dismicrobismul intestinal</w:t>
            </w:r>
          </w:p>
        </w:tc>
        <w:tc>
          <w:tcPr>
            <w:tcW w:w="1383" w:type="dxa"/>
            <w:tcBorders>
              <w:top w:val="nil"/>
              <w:left w:val="nil"/>
              <w:bottom w:val="single" w:sz="4" w:space="0" w:color="auto"/>
              <w:right w:val="single" w:sz="4" w:space="0" w:color="auto"/>
            </w:tcBorders>
            <w:noWrap/>
            <w:vAlign w:val="center"/>
          </w:tcPr>
          <w:p w14:paraId="420FCEE8" w14:textId="77777777" w:rsidR="00FB72B2" w:rsidRPr="00FB72B2" w:rsidRDefault="00FB72B2" w:rsidP="00FB72B2">
            <w:pPr>
              <w:jc w:val="center"/>
              <w:rPr>
                <w:color w:val="000000"/>
                <w:sz w:val="20"/>
                <w:szCs w:val="20"/>
                <w:lang w:eastAsia="zh-CN"/>
              </w:rPr>
            </w:pPr>
            <w:r w:rsidRPr="00FB72B2">
              <w:rPr>
                <w:color w:val="000000"/>
                <w:sz w:val="16"/>
                <w:szCs w:val="16"/>
                <w:lang w:val="ru-RU" w:eastAsia="ru-RU"/>
              </w:rPr>
              <w:t>1 analiză</w:t>
            </w:r>
          </w:p>
        </w:tc>
        <w:tc>
          <w:tcPr>
            <w:tcW w:w="1243" w:type="dxa"/>
            <w:tcBorders>
              <w:top w:val="nil"/>
              <w:left w:val="nil"/>
              <w:bottom w:val="single" w:sz="4" w:space="0" w:color="auto"/>
              <w:right w:val="single" w:sz="4" w:space="0" w:color="auto"/>
            </w:tcBorders>
            <w:vAlign w:val="center"/>
          </w:tcPr>
          <w:p w14:paraId="73817FA8" w14:textId="77777777" w:rsidR="00FB72B2" w:rsidRPr="00FB72B2" w:rsidRDefault="00FB72B2" w:rsidP="00FB72B2">
            <w:pPr>
              <w:jc w:val="center"/>
              <w:rPr>
                <w:rFonts w:ascii="Calibri" w:hAnsi="Calibri" w:cs="Calibri"/>
                <w:b/>
                <w:bCs/>
                <w:lang w:eastAsia="zh-CN"/>
              </w:rPr>
            </w:pPr>
            <w:r w:rsidRPr="00FB72B2">
              <w:rPr>
                <w:rFonts w:ascii="Calibri" w:hAnsi="Calibri" w:cs="Calibri"/>
                <w:b/>
                <w:bCs/>
                <w:sz w:val="20"/>
                <w:szCs w:val="20"/>
                <w:lang w:val="ru-RU" w:eastAsia="ru-RU"/>
              </w:rPr>
              <w:t>10</w:t>
            </w:r>
          </w:p>
        </w:tc>
        <w:tc>
          <w:tcPr>
            <w:tcW w:w="1276" w:type="dxa"/>
            <w:tcBorders>
              <w:top w:val="nil"/>
              <w:left w:val="single" w:sz="4" w:space="0" w:color="auto"/>
              <w:bottom w:val="single" w:sz="4" w:space="0" w:color="auto"/>
              <w:right w:val="single" w:sz="4" w:space="0" w:color="auto"/>
            </w:tcBorders>
            <w:vAlign w:val="center"/>
          </w:tcPr>
          <w:p w14:paraId="4A0B4704" w14:textId="77777777" w:rsidR="00FB72B2" w:rsidRPr="00FB72B2" w:rsidRDefault="00FB72B2" w:rsidP="00FB72B2">
            <w:pPr>
              <w:jc w:val="center"/>
              <w:rPr>
                <w:rFonts w:ascii="Calibri" w:hAnsi="Calibri" w:cs="Calibri"/>
                <w:b/>
                <w:bCs/>
                <w:lang w:eastAsia="zh-CN"/>
              </w:rPr>
            </w:pPr>
            <w:r w:rsidRPr="00FB72B2">
              <w:rPr>
                <w:rFonts w:ascii="Calibri" w:hAnsi="Calibri" w:cs="Calibri"/>
                <w:b/>
                <w:bCs/>
                <w:color w:val="000000"/>
                <w:sz w:val="20"/>
                <w:szCs w:val="20"/>
                <w:lang w:val="ru-RU" w:eastAsia="ru-RU"/>
              </w:rPr>
              <w:t>4890,00</w:t>
            </w:r>
          </w:p>
        </w:tc>
      </w:tr>
      <w:tr w:rsidR="00FB72B2" w:rsidRPr="00FB72B2" w14:paraId="7F147119" w14:textId="77777777" w:rsidTr="001F5304">
        <w:trPr>
          <w:trHeight w:val="415"/>
        </w:trPr>
        <w:tc>
          <w:tcPr>
            <w:tcW w:w="1018" w:type="dxa"/>
            <w:tcBorders>
              <w:top w:val="nil"/>
              <w:left w:val="single" w:sz="4" w:space="0" w:color="auto"/>
              <w:bottom w:val="single" w:sz="4" w:space="0" w:color="auto"/>
              <w:right w:val="single" w:sz="4" w:space="0" w:color="auto"/>
            </w:tcBorders>
            <w:noWrap/>
            <w:vAlign w:val="center"/>
          </w:tcPr>
          <w:p w14:paraId="5FE1F76E" w14:textId="77777777" w:rsidR="00FB72B2" w:rsidRPr="00FB72B2" w:rsidRDefault="00FB72B2" w:rsidP="00FB72B2">
            <w:pPr>
              <w:rPr>
                <w:rFonts w:ascii="Calibri" w:hAnsi="Calibri" w:cs="Calibri"/>
                <w:color w:val="FF0000"/>
                <w:sz w:val="20"/>
                <w:szCs w:val="20"/>
                <w:lang w:val="ru-RU" w:eastAsia="ru-RU"/>
              </w:rPr>
            </w:pPr>
            <w:r w:rsidRPr="00FB72B2">
              <w:rPr>
                <w:b/>
                <w:bCs/>
                <w:color w:val="000000"/>
                <w:sz w:val="20"/>
                <w:szCs w:val="20"/>
                <w:lang w:val="ru-RU" w:eastAsia="ru-RU"/>
              </w:rPr>
              <w:t>Lotul 58</w:t>
            </w:r>
          </w:p>
        </w:tc>
        <w:tc>
          <w:tcPr>
            <w:tcW w:w="966" w:type="dxa"/>
            <w:tcBorders>
              <w:top w:val="nil"/>
              <w:left w:val="nil"/>
              <w:bottom w:val="single" w:sz="4" w:space="0" w:color="auto"/>
              <w:right w:val="single" w:sz="4" w:space="0" w:color="auto"/>
            </w:tcBorders>
            <w:noWrap/>
            <w:vAlign w:val="center"/>
          </w:tcPr>
          <w:p w14:paraId="7ADE23D4" w14:textId="77777777" w:rsidR="00FB72B2" w:rsidRPr="00FB72B2" w:rsidRDefault="00FB72B2" w:rsidP="00FB72B2">
            <w:pPr>
              <w:jc w:val="center"/>
              <w:rPr>
                <w:color w:val="000000"/>
                <w:sz w:val="20"/>
                <w:szCs w:val="20"/>
                <w:lang w:val="ru-RU" w:eastAsia="ru-RU"/>
              </w:rPr>
            </w:pPr>
            <w:r w:rsidRPr="00FB72B2">
              <w:rPr>
                <w:color w:val="000000"/>
                <w:sz w:val="20"/>
                <w:szCs w:val="20"/>
                <w:lang w:val="ru-RU" w:eastAsia="ru-RU"/>
              </w:rPr>
              <w:t>3822.1</w:t>
            </w:r>
          </w:p>
        </w:tc>
        <w:tc>
          <w:tcPr>
            <w:tcW w:w="4420" w:type="dxa"/>
            <w:tcBorders>
              <w:top w:val="nil"/>
              <w:left w:val="nil"/>
              <w:bottom w:val="single" w:sz="4" w:space="0" w:color="auto"/>
              <w:right w:val="single" w:sz="4" w:space="0" w:color="auto"/>
            </w:tcBorders>
            <w:vAlign w:val="center"/>
          </w:tcPr>
          <w:p w14:paraId="3711794C" w14:textId="77777777" w:rsidR="00FB72B2" w:rsidRPr="00FB72B2" w:rsidRDefault="00FB72B2" w:rsidP="00FB72B2">
            <w:pPr>
              <w:rPr>
                <w:color w:val="000000"/>
                <w:sz w:val="20"/>
                <w:szCs w:val="20"/>
                <w:lang w:val="it-IT" w:eastAsia="ru-RU"/>
              </w:rPr>
            </w:pPr>
            <w:r w:rsidRPr="00FB72B2">
              <w:rPr>
                <w:color w:val="000000"/>
                <w:sz w:val="20"/>
                <w:szCs w:val="20"/>
                <w:lang w:val="ru-RU" w:eastAsia="ru-RU"/>
              </w:rPr>
              <w:t>Determinarea anticorpilor anti-HEV (IgM, IgG)</w:t>
            </w:r>
          </w:p>
        </w:tc>
        <w:tc>
          <w:tcPr>
            <w:tcW w:w="1383" w:type="dxa"/>
            <w:tcBorders>
              <w:top w:val="nil"/>
              <w:left w:val="nil"/>
              <w:bottom w:val="single" w:sz="4" w:space="0" w:color="auto"/>
              <w:right w:val="single" w:sz="4" w:space="0" w:color="auto"/>
            </w:tcBorders>
            <w:noWrap/>
            <w:vAlign w:val="center"/>
          </w:tcPr>
          <w:p w14:paraId="3467270F" w14:textId="77777777" w:rsidR="00FB72B2" w:rsidRPr="00FB72B2" w:rsidRDefault="00FB72B2" w:rsidP="00FB72B2">
            <w:pPr>
              <w:jc w:val="center"/>
              <w:rPr>
                <w:color w:val="000000"/>
                <w:sz w:val="16"/>
                <w:szCs w:val="16"/>
                <w:lang w:val="ru-RU" w:eastAsia="ru-RU"/>
              </w:rPr>
            </w:pPr>
            <w:r w:rsidRPr="00FB72B2">
              <w:rPr>
                <w:color w:val="000000"/>
                <w:sz w:val="16"/>
                <w:szCs w:val="16"/>
                <w:lang w:val="ru-RU" w:eastAsia="ru-RU"/>
              </w:rPr>
              <w:t>pentru fiecare marker separat</w:t>
            </w:r>
          </w:p>
        </w:tc>
        <w:tc>
          <w:tcPr>
            <w:tcW w:w="1243" w:type="dxa"/>
            <w:tcBorders>
              <w:top w:val="nil"/>
              <w:left w:val="nil"/>
              <w:bottom w:val="single" w:sz="4" w:space="0" w:color="auto"/>
              <w:right w:val="single" w:sz="4" w:space="0" w:color="auto"/>
            </w:tcBorders>
            <w:vAlign w:val="center"/>
          </w:tcPr>
          <w:p w14:paraId="74524B1B" w14:textId="77777777" w:rsidR="00FB72B2" w:rsidRPr="00FB72B2" w:rsidRDefault="00FB72B2" w:rsidP="00FB72B2">
            <w:pPr>
              <w:jc w:val="center"/>
              <w:rPr>
                <w:b/>
                <w:bCs/>
                <w:sz w:val="20"/>
                <w:szCs w:val="20"/>
                <w:lang w:val="ru-RU" w:eastAsia="ru-RU"/>
              </w:rPr>
            </w:pPr>
            <w:r w:rsidRPr="00FB72B2">
              <w:rPr>
                <w:rFonts w:ascii="Calibri" w:hAnsi="Calibri" w:cs="Calibri"/>
                <w:b/>
                <w:bCs/>
                <w:sz w:val="20"/>
                <w:szCs w:val="20"/>
                <w:lang w:val="ru-RU" w:eastAsia="ru-RU"/>
              </w:rPr>
              <w:t>10</w:t>
            </w:r>
          </w:p>
        </w:tc>
        <w:tc>
          <w:tcPr>
            <w:tcW w:w="1276" w:type="dxa"/>
            <w:tcBorders>
              <w:top w:val="nil"/>
              <w:left w:val="single" w:sz="4" w:space="0" w:color="auto"/>
              <w:bottom w:val="single" w:sz="4" w:space="0" w:color="auto"/>
              <w:right w:val="single" w:sz="4" w:space="0" w:color="auto"/>
            </w:tcBorders>
            <w:vAlign w:val="center"/>
          </w:tcPr>
          <w:p w14:paraId="141830CA" w14:textId="77777777" w:rsidR="00FB72B2" w:rsidRPr="00FB72B2" w:rsidRDefault="00FB72B2" w:rsidP="00FB72B2">
            <w:pPr>
              <w:jc w:val="center"/>
              <w:rPr>
                <w:b/>
                <w:bCs/>
                <w:sz w:val="20"/>
                <w:szCs w:val="20"/>
                <w:lang w:val="ru-RU" w:eastAsia="ru-RU"/>
              </w:rPr>
            </w:pPr>
            <w:r w:rsidRPr="00FB72B2">
              <w:rPr>
                <w:rFonts w:ascii="Calibri" w:hAnsi="Calibri" w:cs="Calibri"/>
                <w:b/>
                <w:bCs/>
                <w:color w:val="000000"/>
                <w:sz w:val="20"/>
                <w:szCs w:val="20"/>
                <w:lang w:val="ru-RU" w:eastAsia="ru-RU"/>
              </w:rPr>
              <w:t>1800,00</w:t>
            </w:r>
          </w:p>
        </w:tc>
      </w:tr>
      <w:tr w:rsidR="00FB72B2" w:rsidRPr="00FB72B2" w14:paraId="6BFB62E2" w14:textId="77777777" w:rsidTr="001F5304">
        <w:trPr>
          <w:trHeight w:val="564"/>
        </w:trPr>
        <w:tc>
          <w:tcPr>
            <w:tcW w:w="1018" w:type="dxa"/>
            <w:tcBorders>
              <w:top w:val="nil"/>
              <w:left w:val="single" w:sz="4" w:space="0" w:color="auto"/>
              <w:bottom w:val="single" w:sz="4" w:space="0" w:color="auto"/>
              <w:right w:val="single" w:sz="4" w:space="0" w:color="auto"/>
            </w:tcBorders>
            <w:noWrap/>
            <w:vAlign w:val="center"/>
          </w:tcPr>
          <w:p w14:paraId="4E43C35E" w14:textId="77777777" w:rsidR="00FB72B2" w:rsidRPr="00FB72B2" w:rsidRDefault="00FB72B2" w:rsidP="00FB72B2">
            <w:pPr>
              <w:rPr>
                <w:rFonts w:ascii="Calibri" w:hAnsi="Calibri" w:cs="Calibri"/>
                <w:color w:val="FF0000"/>
                <w:sz w:val="20"/>
                <w:szCs w:val="20"/>
                <w:lang w:val="ru-RU" w:eastAsia="ru-RU"/>
              </w:rPr>
            </w:pPr>
            <w:r w:rsidRPr="00FB72B2">
              <w:rPr>
                <w:b/>
                <w:bCs/>
                <w:color w:val="000000"/>
                <w:sz w:val="20"/>
                <w:szCs w:val="20"/>
                <w:lang w:val="ru-RU" w:eastAsia="ru-RU"/>
              </w:rPr>
              <w:t>Lotul 59</w:t>
            </w:r>
          </w:p>
        </w:tc>
        <w:tc>
          <w:tcPr>
            <w:tcW w:w="966" w:type="dxa"/>
            <w:tcBorders>
              <w:top w:val="nil"/>
              <w:left w:val="nil"/>
              <w:bottom w:val="single" w:sz="4" w:space="0" w:color="auto"/>
              <w:right w:val="single" w:sz="4" w:space="0" w:color="auto"/>
            </w:tcBorders>
            <w:noWrap/>
            <w:vAlign w:val="center"/>
          </w:tcPr>
          <w:p w14:paraId="18AACD95" w14:textId="77777777" w:rsidR="00FB72B2" w:rsidRPr="00FB72B2" w:rsidRDefault="00FB72B2" w:rsidP="00FB72B2">
            <w:pPr>
              <w:jc w:val="center"/>
              <w:rPr>
                <w:color w:val="000000"/>
                <w:sz w:val="20"/>
                <w:szCs w:val="20"/>
                <w:lang w:val="ru-RU" w:eastAsia="ru-RU"/>
              </w:rPr>
            </w:pPr>
            <w:r w:rsidRPr="00FB72B2">
              <w:rPr>
                <w:color w:val="000000"/>
                <w:sz w:val="20"/>
                <w:szCs w:val="20"/>
                <w:lang w:val="ru-RU" w:eastAsia="ru-RU"/>
              </w:rPr>
              <w:t>3931</w:t>
            </w:r>
          </w:p>
        </w:tc>
        <w:tc>
          <w:tcPr>
            <w:tcW w:w="4420" w:type="dxa"/>
            <w:tcBorders>
              <w:top w:val="nil"/>
              <w:left w:val="nil"/>
              <w:bottom w:val="single" w:sz="4" w:space="0" w:color="auto"/>
              <w:right w:val="single" w:sz="4" w:space="0" w:color="auto"/>
            </w:tcBorders>
            <w:vAlign w:val="center"/>
          </w:tcPr>
          <w:p w14:paraId="6B9D9E33" w14:textId="77777777" w:rsidR="00FB72B2" w:rsidRPr="00FB72B2" w:rsidRDefault="00FB72B2" w:rsidP="00FB72B2">
            <w:pPr>
              <w:rPr>
                <w:color w:val="000000"/>
                <w:sz w:val="20"/>
                <w:szCs w:val="20"/>
                <w:lang w:val="en-AU" w:eastAsia="ru-RU"/>
              </w:rPr>
            </w:pPr>
            <w:proofErr w:type="spellStart"/>
            <w:r w:rsidRPr="00FB72B2">
              <w:rPr>
                <w:color w:val="000000"/>
                <w:sz w:val="20"/>
                <w:szCs w:val="20"/>
                <w:lang w:val="en-AU" w:eastAsia="ru-RU"/>
              </w:rPr>
              <w:t>Reacția</w:t>
            </w:r>
            <w:proofErr w:type="spellEnd"/>
            <w:r w:rsidRPr="00FB72B2">
              <w:rPr>
                <w:color w:val="000000"/>
                <w:sz w:val="20"/>
                <w:szCs w:val="20"/>
                <w:lang w:val="en-AU" w:eastAsia="ru-RU"/>
              </w:rPr>
              <w:t xml:space="preserve"> Western-Blot la </w:t>
            </w:r>
            <w:proofErr w:type="spellStart"/>
            <w:r w:rsidRPr="00FB72B2">
              <w:rPr>
                <w:color w:val="000000"/>
                <w:sz w:val="20"/>
                <w:szCs w:val="20"/>
                <w:lang w:val="en-AU" w:eastAsia="ru-RU"/>
              </w:rPr>
              <w:t>borelioză</w:t>
            </w:r>
            <w:proofErr w:type="spellEnd"/>
          </w:p>
        </w:tc>
        <w:tc>
          <w:tcPr>
            <w:tcW w:w="1383" w:type="dxa"/>
            <w:tcBorders>
              <w:top w:val="nil"/>
              <w:left w:val="nil"/>
              <w:bottom w:val="single" w:sz="4" w:space="0" w:color="auto"/>
              <w:right w:val="single" w:sz="4" w:space="0" w:color="auto"/>
            </w:tcBorders>
            <w:noWrap/>
            <w:vAlign w:val="center"/>
          </w:tcPr>
          <w:p w14:paraId="18CAF8E6" w14:textId="77777777" w:rsidR="00FB72B2" w:rsidRPr="00FB72B2" w:rsidRDefault="00FB72B2" w:rsidP="00FB72B2">
            <w:pPr>
              <w:jc w:val="center"/>
              <w:rPr>
                <w:color w:val="000000"/>
                <w:sz w:val="16"/>
                <w:szCs w:val="16"/>
                <w:lang w:val="ru-RU" w:eastAsia="ru-RU"/>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3DBB5876" w14:textId="77777777" w:rsidR="00FB72B2" w:rsidRPr="00FB72B2" w:rsidRDefault="00FB72B2" w:rsidP="00FB72B2">
            <w:pPr>
              <w:jc w:val="center"/>
              <w:rPr>
                <w:b/>
                <w:bCs/>
                <w:sz w:val="20"/>
                <w:szCs w:val="20"/>
                <w:lang w:val="ru-RU" w:eastAsia="ru-RU"/>
              </w:rPr>
            </w:pPr>
            <w:r w:rsidRPr="00FB72B2">
              <w:rPr>
                <w:rFonts w:ascii="Calibri" w:hAnsi="Calibri" w:cs="Calibri"/>
                <w:b/>
                <w:bCs/>
                <w:sz w:val="20"/>
                <w:szCs w:val="20"/>
                <w:lang w:val="ru-RU" w:eastAsia="ru-RU"/>
              </w:rPr>
              <w:t>2</w:t>
            </w:r>
          </w:p>
        </w:tc>
        <w:tc>
          <w:tcPr>
            <w:tcW w:w="1276" w:type="dxa"/>
            <w:tcBorders>
              <w:top w:val="nil"/>
              <w:left w:val="single" w:sz="4" w:space="0" w:color="auto"/>
              <w:bottom w:val="single" w:sz="4" w:space="0" w:color="auto"/>
              <w:right w:val="single" w:sz="4" w:space="0" w:color="auto"/>
            </w:tcBorders>
            <w:vAlign w:val="center"/>
          </w:tcPr>
          <w:p w14:paraId="573D7697" w14:textId="77777777" w:rsidR="00FB72B2" w:rsidRPr="00FB72B2" w:rsidRDefault="00FB72B2" w:rsidP="00FB72B2">
            <w:pPr>
              <w:jc w:val="center"/>
              <w:rPr>
                <w:b/>
                <w:bCs/>
                <w:sz w:val="20"/>
                <w:szCs w:val="20"/>
                <w:lang w:val="ru-RU" w:eastAsia="ru-RU"/>
              </w:rPr>
            </w:pPr>
            <w:r w:rsidRPr="00FB72B2">
              <w:rPr>
                <w:rFonts w:ascii="Calibri" w:hAnsi="Calibri" w:cs="Calibri"/>
                <w:b/>
                <w:bCs/>
                <w:color w:val="000000"/>
                <w:sz w:val="20"/>
                <w:szCs w:val="20"/>
                <w:lang w:val="ru-RU" w:eastAsia="ru-RU"/>
              </w:rPr>
              <w:t>1028,00</w:t>
            </w:r>
          </w:p>
        </w:tc>
      </w:tr>
      <w:tr w:rsidR="00FB72B2" w:rsidRPr="00FB72B2" w14:paraId="1C18DE11" w14:textId="77777777" w:rsidTr="001F5304">
        <w:trPr>
          <w:trHeight w:val="842"/>
        </w:trPr>
        <w:tc>
          <w:tcPr>
            <w:tcW w:w="1018" w:type="dxa"/>
            <w:tcBorders>
              <w:top w:val="nil"/>
              <w:left w:val="single" w:sz="4" w:space="0" w:color="auto"/>
              <w:bottom w:val="single" w:sz="4" w:space="0" w:color="auto"/>
              <w:right w:val="single" w:sz="4" w:space="0" w:color="auto"/>
            </w:tcBorders>
            <w:noWrap/>
            <w:vAlign w:val="center"/>
          </w:tcPr>
          <w:p w14:paraId="260D64C0" w14:textId="77777777" w:rsidR="00FB72B2" w:rsidRPr="00FB72B2" w:rsidRDefault="00FB72B2" w:rsidP="00FB72B2">
            <w:pPr>
              <w:rPr>
                <w:rFonts w:ascii="Calibri" w:hAnsi="Calibri" w:cs="Calibri"/>
                <w:color w:val="FF0000"/>
                <w:sz w:val="20"/>
                <w:szCs w:val="20"/>
                <w:lang w:val="ru-RU" w:eastAsia="ru-RU"/>
              </w:rPr>
            </w:pPr>
            <w:r w:rsidRPr="00FB72B2">
              <w:rPr>
                <w:b/>
                <w:bCs/>
                <w:color w:val="000000"/>
                <w:sz w:val="20"/>
                <w:szCs w:val="20"/>
                <w:lang w:val="ru-RU" w:eastAsia="ru-RU"/>
              </w:rPr>
              <w:t>Lotul 60</w:t>
            </w:r>
          </w:p>
        </w:tc>
        <w:tc>
          <w:tcPr>
            <w:tcW w:w="966" w:type="dxa"/>
            <w:tcBorders>
              <w:top w:val="nil"/>
              <w:left w:val="nil"/>
              <w:bottom w:val="single" w:sz="4" w:space="0" w:color="auto"/>
              <w:right w:val="single" w:sz="4" w:space="0" w:color="auto"/>
            </w:tcBorders>
            <w:noWrap/>
            <w:vAlign w:val="center"/>
          </w:tcPr>
          <w:p w14:paraId="6ADEDBE9" w14:textId="77777777" w:rsidR="00FB72B2" w:rsidRPr="00FB72B2" w:rsidRDefault="00FB72B2" w:rsidP="00FB72B2">
            <w:pPr>
              <w:jc w:val="center"/>
              <w:rPr>
                <w:color w:val="000000"/>
                <w:sz w:val="20"/>
                <w:szCs w:val="20"/>
                <w:lang w:val="ru-RU" w:eastAsia="ru-RU"/>
              </w:rPr>
            </w:pPr>
            <w:r w:rsidRPr="00FB72B2">
              <w:rPr>
                <w:color w:val="000000"/>
                <w:sz w:val="20"/>
                <w:szCs w:val="20"/>
                <w:lang w:val="ru-RU" w:eastAsia="ru-RU"/>
              </w:rPr>
              <w:t>3903.4</w:t>
            </w:r>
          </w:p>
        </w:tc>
        <w:tc>
          <w:tcPr>
            <w:tcW w:w="4420" w:type="dxa"/>
            <w:tcBorders>
              <w:top w:val="nil"/>
              <w:left w:val="nil"/>
              <w:bottom w:val="single" w:sz="4" w:space="0" w:color="auto"/>
              <w:right w:val="single" w:sz="4" w:space="0" w:color="auto"/>
            </w:tcBorders>
            <w:vAlign w:val="center"/>
          </w:tcPr>
          <w:p w14:paraId="02A76266" w14:textId="77777777" w:rsidR="00FB72B2" w:rsidRPr="00FB72B2" w:rsidRDefault="00FB72B2" w:rsidP="00FB72B2">
            <w:pPr>
              <w:rPr>
                <w:color w:val="000000"/>
                <w:sz w:val="20"/>
                <w:szCs w:val="20"/>
                <w:lang w:val="it-IT" w:eastAsia="ru-RU"/>
              </w:rPr>
            </w:pPr>
            <w:r w:rsidRPr="00FB72B2">
              <w:rPr>
                <w:color w:val="000000"/>
                <w:sz w:val="20"/>
                <w:szCs w:val="20"/>
                <w:lang w:val="it-IT" w:eastAsia="ru-RU"/>
              </w:rPr>
              <w:t>Determinarea anticorpilor Ig G contra Yersinia enterocolitică și Yersinia pseudotuberculosis în ser și plasmă prin RIE</w:t>
            </w:r>
          </w:p>
        </w:tc>
        <w:tc>
          <w:tcPr>
            <w:tcW w:w="1383" w:type="dxa"/>
            <w:tcBorders>
              <w:top w:val="nil"/>
              <w:left w:val="nil"/>
              <w:bottom w:val="single" w:sz="4" w:space="0" w:color="auto"/>
              <w:right w:val="single" w:sz="4" w:space="0" w:color="auto"/>
            </w:tcBorders>
            <w:noWrap/>
            <w:vAlign w:val="center"/>
          </w:tcPr>
          <w:p w14:paraId="6A769421" w14:textId="77777777" w:rsidR="00FB72B2" w:rsidRPr="00FB72B2" w:rsidRDefault="00FB72B2" w:rsidP="00FB72B2">
            <w:pPr>
              <w:jc w:val="center"/>
              <w:rPr>
                <w:color w:val="000000"/>
                <w:sz w:val="16"/>
                <w:szCs w:val="16"/>
                <w:lang w:val="ru-RU" w:eastAsia="ru-RU"/>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621DB538" w14:textId="77777777" w:rsidR="00FB72B2" w:rsidRPr="00FB72B2" w:rsidRDefault="00FB72B2" w:rsidP="00FB72B2">
            <w:pPr>
              <w:jc w:val="center"/>
              <w:rPr>
                <w:b/>
                <w:bCs/>
                <w:sz w:val="20"/>
                <w:szCs w:val="20"/>
                <w:lang w:val="ru-RU" w:eastAsia="ru-RU"/>
              </w:rPr>
            </w:pPr>
            <w:r w:rsidRPr="00FB72B2">
              <w:rPr>
                <w:rFonts w:ascii="Calibri" w:hAnsi="Calibri" w:cs="Calibri"/>
                <w:b/>
                <w:bCs/>
                <w:sz w:val="20"/>
                <w:szCs w:val="20"/>
                <w:lang w:val="ru-RU" w:eastAsia="ru-RU"/>
              </w:rPr>
              <w:t>5</w:t>
            </w:r>
          </w:p>
        </w:tc>
        <w:tc>
          <w:tcPr>
            <w:tcW w:w="1276" w:type="dxa"/>
            <w:tcBorders>
              <w:top w:val="nil"/>
              <w:left w:val="single" w:sz="4" w:space="0" w:color="auto"/>
              <w:bottom w:val="single" w:sz="4" w:space="0" w:color="auto"/>
              <w:right w:val="single" w:sz="4" w:space="0" w:color="auto"/>
            </w:tcBorders>
            <w:vAlign w:val="center"/>
          </w:tcPr>
          <w:p w14:paraId="28BE0029" w14:textId="77777777" w:rsidR="00FB72B2" w:rsidRPr="00FB72B2" w:rsidRDefault="00FB72B2" w:rsidP="00FB72B2">
            <w:pPr>
              <w:jc w:val="center"/>
              <w:rPr>
                <w:b/>
                <w:bCs/>
                <w:sz w:val="20"/>
                <w:szCs w:val="20"/>
                <w:lang w:val="ru-RU" w:eastAsia="ru-RU"/>
              </w:rPr>
            </w:pPr>
            <w:r w:rsidRPr="00FB72B2">
              <w:rPr>
                <w:rFonts w:ascii="Calibri" w:hAnsi="Calibri" w:cs="Calibri"/>
                <w:b/>
                <w:bCs/>
                <w:color w:val="000000"/>
                <w:sz w:val="20"/>
                <w:szCs w:val="20"/>
                <w:lang w:val="ru-RU" w:eastAsia="ru-RU"/>
              </w:rPr>
              <w:t>1045,00</w:t>
            </w:r>
          </w:p>
        </w:tc>
      </w:tr>
      <w:tr w:rsidR="00FB72B2" w:rsidRPr="00FB72B2" w14:paraId="7A828360" w14:textId="77777777" w:rsidTr="001F5304">
        <w:trPr>
          <w:trHeight w:val="842"/>
        </w:trPr>
        <w:tc>
          <w:tcPr>
            <w:tcW w:w="1018" w:type="dxa"/>
            <w:tcBorders>
              <w:top w:val="nil"/>
              <w:left w:val="single" w:sz="4" w:space="0" w:color="auto"/>
              <w:bottom w:val="single" w:sz="4" w:space="0" w:color="auto"/>
              <w:right w:val="single" w:sz="4" w:space="0" w:color="auto"/>
            </w:tcBorders>
            <w:noWrap/>
            <w:vAlign w:val="center"/>
          </w:tcPr>
          <w:p w14:paraId="010BFC5C" w14:textId="77777777" w:rsidR="00FB72B2" w:rsidRPr="00FB72B2" w:rsidRDefault="00FB72B2" w:rsidP="00FB72B2">
            <w:pPr>
              <w:rPr>
                <w:rFonts w:ascii="Calibri" w:hAnsi="Calibri" w:cs="Calibri"/>
                <w:color w:val="FF0000"/>
                <w:sz w:val="20"/>
                <w:szCs w:val="20"/>
                <w:lang w:val="ru-RU" w:eastAsia="ru-RU"/>
              </w:rPr>
            </w:pPr>
            <w:r w:rsidRPr="00FB72B2">
              <w:rPr>
                <w:b/>
                <w:bCs/>
                <w:color w:val="000000"/>
                <w:sz w:val="20"/>
                <w:szCs w:val="20"/>
                <w:lang w:val="ru-RU" w:eastAsia="ru-RU"/>
              </w:rPr>
              <w:t>Lotul 61</w:t>
            </w:r>
          </w:p>
        </w:tc>
        <w:tc>
          <w:tcPr>
            <w:tcW w:w="966" w:type="dxa"/>
            <w:tcBorders>
              <w:top w:val="nil"/>
              <w:left w:val="nil"/>
              <w:bottom w:val="single" w:sz="4" w:space="0" w:color="auto"/>
              <w:right w:val="single" w:sz="4" w:space="0" w:color="auto"/>
            </w:tcBorders>
            <w:noWrap/>
            <w:vAlign w:val="center"/>
          </w:tcPr>
          <w:p w14:paraId="43DD0227" w14:textId="77777777" w:rsidR="00FB72B2" w:rsidRPr="00FB72B2" w:rsidRDefault="00FB72B2" w:rsidP="00FB72B2">
            <w:pPr>
              <w:jc w:val="center"/>
              <w:rPr>
                <w:color w:val="000000"/>
                <w:sz w:val="20"/>
                <w:szCs w:val="20"/>
                <w:lang w:val="ru-RU" w:eastAsia="ru-RU"/>
              </w:rPr>
            </w:pPr>
            <w:r w:rsidRPr="00FB72B2">
              <w:rPr>
                <w:color w:val="000000"/>
                <w:sz w:val="20"/>
                <w:szCs w:val="20"/>
                <w:lang w:val="ru-RU" w:eastAsia="ru-RU"/>
              </w:rPr>
              <w:t>3903.5</w:t>
            </w:r>
          </w:p>
        </w:tc>
        <w:tc>
          <w:tcPr>
            <w:tcW w:w="4420" w:type="dxa"/>
            <w:tcBorders>
              <w:top w:val="nil"/>
              <w:left w:val="nil"/>
              <w:bottom w:val="single" w:sz="4" w:space="0" w:color="auto"/>
              <w:right w:val="single" w:sz="4" w:space="0" w:color="auto"/>
            </w:tcBorders>
            <w:vAlign w:val="center"/>
          </w:tcPr>
          <w:p w14:paraId="10A87CDF" w14:textId="77777777" w:rsidR="00FB72B2" w:rsidRPr="00FB72B2" w:rsidRDefault="00FB72B2" w:rsidP="00FB72B2">
            <w:pPr>
              <w:rPr>
                <w:color w:val="000000"/>
                <w:sz w:val="20"/>
                <w:szCs w:val="20"/>
                <w:lang w:val="it-IT" w:eastAsia="ru-RU"/>
              </w:rPr>
            </w:pPr>
            <w:r w:rsidRPr="00FB72B2">
              <w:rPr>
                <w:color w:val="000000"/>
                <w:sz w:val="20"/>
                <w:szCs w:val="20"/>
                <w:lang w:val="it-IT" w:eastAsia="ru-RU"/>
              </w:rPr>
              <w:t>Determinarea anticorpilor IgM contra Yersinia enterocolitică și Yersinia pseudotuberculosis în ser și plasmă prin RIE</w:t>
            </w:r>
          </w:p>
        </w:tc>
        <w:tc>
          <w:tcPr>
            <w:tcW w:w="1383" w:type="dxa"/>
            <w:tcBorders>
              <w:top w:val="nil"/>
              <w:left w:val="nil"/>
              <w:bottom w:val="single" w:sz="4" w:space="0" w:color="auto"/>
              <w:right w:val="single" w:sz="4" w:space="0" w:color="auto"/>
            </w:tcBorders>
            <w:noWrap/>
            <w:vAlign w:val="center"/>
          </w:tcPr>
          <w:p w14:paraId="2ACB28C4" w14:textId="77777777" w:rsidR="00FB72B2" w:rsidRPr="00FB72B2" w:rsidRDefault="00FB72B2" w:rsidP="00FB72B2">
            <w:pPr>
              <w:jc w:val="center"/>
              <w:rPr>
                <w:color w:val="000000"/>
                <w:sz w:val="16"/>
                <w:szCs w:val="16"/>
                <w:lang w:val="ru-RU" w:eastAsia="ru-RU"/>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4EE7B20E" w14:textId="77777777" w:rsidR="00FB72B2" w:rsidRPr="00FB72B2" w:rsidRDefault="00FB72B2" w:rsidP="00FB72B2">
            <w:pPr>
              <w:jc w:val="center"/>
              <w:rPr>
                <w:b/>
                <w:bCs/>
                <w:sz w:val="20"/>
                <w:szCs w:val="20"/>
                <w:lang w:val="ru-RU" w:eastAsia="ru-RU"/>
              </w:rPr>
            </w:pPr>
            <w:r w:rsidRPr="00FB72B2">
              <w:rPr>
                <w:rFonts w:ascii="Calibri" w:hAnsi="Calibri" w:cs="Calibri"/>
                <w:b/>
                <w:bCs/>
                <w:sz w:val="20"/>
                <w:szCs w:val="20"/>
                <w:lang w:val="ru-RU" w:eastAsia="ru-RU"/>
              </w:rPr>
              <w:t>5</w:t>
            </w:r>
          </w:p>
        </w:tc>
        <w:tc>
          <w:tcPr>
            <w:tcW w:w="1276" w:type="dxa"/>
            <w:tcBorders>
              <w:top w:val="nil"/>
              <w:left w:val="single" w:sz="4" w:space="0" w:color="auto"/>
              <w:bottom w:val="single" w:sz="4" w:space="0" w:color="auto"/>
              <w:right w:val="single" w:sz="4" w:space="0" w:color="auto"/>
            </w:tcBorders>
            <w:vAlign w:val="center"/>
          </w:tcPr>
          <w:p w14:paraId="29A6AE89" w14:textId="77777777" w:rsidR="00FB72B2" w:rsidRPr="00FB72B2" w:rsidRDefault="00FB72B2" w:rsidP="00FB72B2">
            <w:pPr>
              <w:jc w:val="center"/>
              <w:rPr>
                <w:b/>
                <w:bCs/>
                <w:sz w:val="20"/>
                <w:szCs w:val="20"/>
                <w:lang w:val="ru-RU" w:eastAsia="ru-RU"/>
              </w:rPr>
            </w:pPr>
            <w:r w:rsidRPr="00FB72B2">
              <w:rPr>
                <w:rFonts w:ascii="Calibri" w:hAnsi="Calibri" w:cs="Calibri"/>
                <w:b/>
                <w:bCs/>
                <w:color w:val="000000"/>
                <w:sz w:val="20"/>
                <w:szCs w:val="20"/>
                <w:lang w:val="ru-RU" w:eastAsia="ru-RU"/>
              </w:rPr>
              <w:t>1045,00</w:t>
            </w:r>
          </w:p>
        </w:tc>
      </w:tr>
      <w:tr w:rsidR="00FB72B2" w:rsidRPr="00FB72B2" w14:paraId="59883755" w14:textId="77777777" w:rsidTr="001F5304">
        <w:trPr>
          <w:trHeight w:val="842"/>
        </w:trPr>
        <w:tc>
          <w:tcPr>
            <w:tcW w:w="1018" w:type="dxa"/>
            <w:tcBorders>
              <w:top w:val="nil"/>
              <w:left w:val="single" w:sz="4" w:space="0" w:color="auto"/>
              <w:bottom w:val="single" w:sz="4" w:space="0" w:color="auto"/>
              <w:right w:val="single" w:sz="4" w:space="0" w:color="auto"/>
            </w:tcBorders>
            <w:noWrap/>
            <w:vAlign w:val="center"/>
          </w:tcPr>
          <w:p w14:paraId="7BF6F042" w14:textId="77777777" w:rsidR="00FB72B2" w:rsidRPr="00FB72B2" w:rsidRDefault="00FB72B2" w:rsidP="00FB72B2">
            <w:pPr>
              <w:rPr>
                <w:rFonts w:ascii="Calibri" w:hAnsi="Calibri" w:cs="Calibri"/>
                <w:color w:val="FF0000"/>
                <w:sz w:val="20"/>
                <w:szCs w:val="20"/>
                <w:lang w:val="ru-RU" w:eastAsia="ru-RU"/>
              </w:rPr>
            </w:pPr>
            <w:r w:rsidRPr="00FB72B2">
              <w:rPr>
                <w:b/>
                <w:bCs/>
                <w:color w:val="000000"/>
                <w:sz w:val="20"/>
                <w:szCs w:val="20"/>
                <w:lang w:val="ru-RU" w:eastAsia="ru-RU"/>
              </w:rPr>
              <w:t>Lotul 62</w:t>
            </w:r>
          </w:p>
        </w:tc>
        <w:tc>
          <w:tcPr>
            <w:tcW w:w="966" w:type="dxa"/>
            <w:tcBorders>
              <w:top w:val="nil"/>
              <w:left w:val="nil"/>
              <w:bottom w:val="single" w:sz="4" w:space="0" w:color="auto"/>
              <w:right w:val="single" w:sz="4" w:space="0" w:color="auto"/>
            </w:tcBorders>
            <w:noWrap/>
            <w:vAlign w:val="center"/>
          </w:tcPr>
          <w:p w14:paraId="4B6C13E1" w14:textId="77777777" w:rsidR="00FB72B2" w:rsidRPr="00FB72B2" w:rsidRDefault="00FB72B2" w:rsidP="00FB72B2">
            <w:pPr>
              <w:jc w:val="center"/>
              <w:rPr>
                <w:color w:val="000000"/>
                <w:sz w:val="20"/>
                <w:szCs w:val="20"/>
                <w:lang w:val="ru-RU" w:eastAsia="ru-RU"/>
              </w:rPr>
            </w:pPr>
            <w:r w:rsidRPr="00FB72B2">
              <w:rPr>
                <w:color w:val="000000"/>
                <w:sz w:val="20"/>
                <w:szCs w:val="20"/>
                <w:lang w:val="ru-RU" w:eastAsia="ru-RU"/>
              </w:rPr>
              <w:t>3903.6</w:t>
            </w:r>
          </w:p>
        </w:tc>
        <w:tc>
          <w:tcPr>
            <w:tcW w:w="4420" w:type="dxa"/>
            <w:tcBorders>
              <w:top w:val="nil"/>
              <w:left w:val="nil"/>
              <w:bottom w:val="single" w:sz="4" w:space="0" w:color="auto"/>
              <w:right w:val="single" w:sz="4" w:space="0" w:color="auto"/>
            </w:tcBorders>
            <w:vAlign w:val="center"/>
          </w:tcPr>
          <w:p w14:paraId="0C437AFA" w14:textId="77777777" w:rsidR="00FB72B2" w:rsidRPr="00FB72B2" w:rsidRDefault="00FB72B2" w:rsidP="00FB72B2">
            <w:pPr>
              <w:rPr>
                <w:color w:val="000000"/>
                <w:sz w:val="20"/>
                <w:szCs w:val="20"/>
                <w:lang w:val="it-IT" w:eastAsia="ru-RU"/>
              </w:rPr>
            </w:pPr>
            <w:r w:rsidRPr="00FB72B2">
              <w:rPr>
                <w:color w:val="000000"/>
                <w:sz w:val="20"/>
                <w:szCs w:val="20"/>
                <w:lang w:val="it-IT" w:eastAsia="ru-RU"/>
              </w:rPr>
              <w:t>Determinarea anticorpilor Ig A contra Yersinia enterocolitică și Yersinia pseudotuberculosis în ser și plasmă prin RIE</w:t>
            </w:r>
          </w:p>
        </w:tc>
        <w:tc>
          <w:tcPr>
            <w:tcW w:w="1383" w:type="dxa"/>
            <w:tcBorders>
              <w:top w:val="nil"/>
              <w:left w:val="nil"/>
              <w:bottom w:val="single" w:sz="4" w:space="0" w:color="auto"/>
              <w:right w:val="single" w:sz="4" w:space="0" w:color="auto"/>
            </w:tcBorders>
            <w:noWrap/>
            <w:vAlign w:val="center"/>
          </w:tcPr>
          <w:p w14:paraId="13D1934D" w14:textId="77777777" w:rsidR="00FB72B2" w:rsidRPr="00FB72B2" w:rsidRDefault="00FB72B2" w:rsidP="00FB72B2">
            <w:pPr>
              <w:jc w:val="center"/>
              <w:rPr>
                <w:color w:val="000000"/>
                <w:sz w:val="16"/>
                <w:szCs w:val="16"/>
                <w:lang w:val="ru-RU" w:eastAsia="ru-RU"/>
              </w:rPr>
            </w:pPr>
            <w:r w:rsidRPr="00FB72B2">
              <w:rPr>
                <w:color w:val="000000"/>
                <w:sz w:val="16"/>
                <w:szCs w:val="16"/>
                <w:lang w:val="ru-RU" w:eastAsia="ru-RU"/>
              </w:rPr>
              <w:t>1 investigație</w:t>
            </w:r>
          </w:p>
        </w:tc>
        <w:tc>
          <w:tcPr>
            <w:tcW w:w="1243" w:type="dxa"/>
            <w:tcBorders>
              <w:top w:val="nil"/>
              <w:left w:val="nil"/>
              <w:bottom w:val="single" w:sz="4" w:space="0" w:color="auto"/>
              <w:right w:val="single" w:sz="4" w:space="0" w:color="auto"/>
            </w:tcBorders>
            <w:vAlign w:val="center"/>
          </w:tcPr>
          <w:p w14:paraId="6A0CB993" w14:textId="77777777" w:rsidR="00FB72B2" w:rsidRPr="00FB72B2" w:rsidRDefault="00FB72B2" w:rsidP="00FB72B2">
            <w:pPr>
              <w:jc w:val="center"/>
              <w:rPr>
                <w:b/>
                <w:bCs/>
                <w:sz w:val="20"/>
                <w:szCs w:val="20"/>
                <w:lang w:val="ru-RU" w:eastAsia="ru-RU"/>
              </w:rPr>
            </w:pPr>
            <w:r w:rsidRPr="00FB72B2">
              <w:rPr>
                <w:rFonts w:ascii="Calibri" w:hAnsi="Calibri" w:cs="Calibri"/>
                <w:b/>
                <w:bCs/>
                <w:sz w:val="20"/>
                <w:szCs w:val="20"/>
                <w:lang w:val="ru-RU" w:eastAsia="ru-RU"/>
              </w:rPr>
              <w:t>5</w:t>
            </w:r>
          </w:p>
        </w:tc>
        <w:tc>
          <w:tcPr>
            <w:tcW w:w="1276" w:type="dxa"/>
            <w:tcBorders>
              <w:top w:val="nil"/>
              <w:left w:val="single" w:sz="4" w:space="0" w:color="auto"/>
              <w:bottom w:val="single" w:sz="4" w:space="0" w:color="auto"/>
              <w:right w:val="single" w:sz="4" w:space="0" w:color="auto"/>
            </w:tcBorders>
            <w:vAlign w:val="center"/>
          </w:tcPr>
          <w:p w14:paraId="05383CFC" w14:textId="77777777" w:rsidR="00FB72B2" w:rsidRPr="00FB72B2" w:rsidRDefault="00FB72B2" w:rsidP="00FB72B2">
            <w:pPr>
              <w:jc w:val="center"/>
              <w:rPr>
                <w:b/>
                <w:bCs/>
                <w:sz w:val="20"/>
                <w:szCs w:val="20"/>
                <w:lang w:val="ru-RU" w:eastAsia="ru-RU"/>
              </w:rPr>
            </w:pPr>
            <w:r w:rsidRPr="00FB72B2">
              <w:rPr>
                <w:rFonts w:ascii="Calibri" w:hAnsi="Calibri" w:cs="Calibri"/>
                <w:b/>
                <w:bCs/>
                <w:color w:val="000000"/>
                <w:sz w:val="20"/>
                <w:szCs w:val="20"/>
                <w:lang w:val="ru-RU" w:eastAsia="ru-RU"/>
              </w:rPr>
              <w:t>1045,00</w:t>
            </w:r>
          </w:p>
        </w:tc>
      </w:tr>
      <w:tr w:rsidR="00FB72B2" w:rsidRPr="00FB72B2" w14:paraId="7A44E6A2" w14:textId="77777777" w:rsidTr="001F5304">
        <w:trPr>
          <w:trHeight w:val="410"/>
        </w:trPr>
        <w:tc>
          <w:tcPr>
            <w:tcW w:w="1018" w:type="dxa"/>
            <w:tcBorders>
              <w:top w:val="nil"/>
              <w:left w:val="single" w:sz="4" w:space="0" w:color="auto"/>
              <w:bottom w:val="single" w:sz="4" w:space="0" w:color="auto"/>
              <w:right w:val="single" w:sz="4" w:space="0" w:color="auto"/>
            </w:tcBorders>
            <w:noWrap/>
            <w:vAlign w:val="center"/>
          </w:tcPr>
          <w:p w14:paraId="59BFA306" w14:textId="77777777" w:rsidR="00FB72B2" w:rsidRPr="00FB72B2" w:rsidRDefault="00FB72B2" w:rsidP="00FB72B2">
            <w:pPr>
              <w:rPr>
                <w:b/>
                <w:bCs/>
                <w:color w:val="000000"/>
                <w:sz w:val="20"/>
                <w:szCs w:val="20"/>
                <w:lang w:val="ru-RU" w:eastAsia="ru-RU"/>
              </w:rPr>
            </w:pPr>
            <w:r w:rsidRPr="00FB72B2">
              <w:rPr>
                <w:b/>
                <w:bCs/>
                <w:color w:val="000000"/>
                <w:sz w:val="20"/>
                <w:szCs w:val="20"/>
                <w:lang w:val="ru-RU" w:eastAsia="ru-RU"/>
              </w:rPr>
              <w:t> </w:t>
            </w:r>
          </w:p>
        </w:tc>
        <w:tc>
          <w:tcPr>
            <w:tcW w:w="966" w:type="dxa"/>
            <w:tcBorders>
              <w:top w:val="nil"/>
              <w:left w:val="nil"/>
              <w:bottom w:val="single" w:sz="4" w:space="0" w:color="auto"/>
              <w:right w:val="single" w:sz="4" w:space="0" w:color="auto"/>
            </w:tcBorders>
            <w:noWrap/>
            <w:vAlign w:val="center"/>
          </w:tcPr>
          <w:p w14:paraId="27DE13A5" w14:textId="77777777" w:rsidR="00FB72B2" w:rsidRPr="00FB72B2" w:rsidRDefault="00FB72B2" w:rsidP="00FB72B2">
            <w:pPr>
              <w:jc w:val="center"/>
              <w:rPr>
                <w:color w:val="000000"/>
                <w:sz w:val="20"/>
                <w:szCs w:val="20"/>
                <w:lang w:val="ru-RU" w:eastAsia="ru-RU"/>
              </w:rPr>
            </w:pPr>
            <w:r w:rsidRPr="00FB72B2">
              <w:rPr>
                <w:color w:val="000000"/>
                <w:sz w:val="20"/>
                <w:szCs w:val="20"/>
                <w:lang w:val="ru-RU" w:eastAsia="ru-RU"/>
              </w:rPr>
              <w:t> </w:t>
            </w:r>
          </w:p>
        </w:tc>
        <w:tc>
          <w:tcPr>
            <w:tcW w:w="4420" w:type="dxa"/>
            <w:tcBorders>
              <w:top w:val="nil"/>
              <w:left w:val="nil"/>
              <w:bottom w:val="single" w:sz="4" w:space="0" w:color="auto"/>
              <w:right w:val="single" w:sz="4" w:space="0" w:color="auto"/>
            </w:tcBorders>
            <w:vAlign w:val="center"/>
          </w:tcPr>
          <w:p w14:paraId="0DA45B17" w14:textId="77777777" w:rsidR="00FB72B2" w:rsidRPr="00FB72B2" w:rsidRDefault="00FB72B2" w:rsidP="00FB72B2">
            <w:pPr>
              <w:rPr>
                <w:color w:val="000000"/>
                <w:sz w:val="20"/>
                <w:szCs w:val="20"/>
                <w:lang w:val="it-IT" w:eastAsia="ru-RU"/>
              </w:rPr>
            </w:pPr>
            <w:r w:rsidRPr="00FB72B2">
              <w:rPr>
                <w:b/>
                <w:bCs/>
                <w:color w:val="000000"/>
                <w:sz w:val="20"/>
                <w:szCs w:val="20"/>
                <w:lang w:val="ru-RU" w:eastAsia="ru-RU"/>
              </w:rPr>
              <w:t xml:space="preserve">Autopsie anatomopatologică </w:t>
            </w:r>
          </w:p>
        </w:tc>
        <w:tc>
          <w:tcPr>
            <w:tcW w:w="1383" w:type="dxa"/>
            <w:tcBorders>
              <w:top w:val="nil"/>
              <w:left w:val="nil"/>
              <w:bottom w:val="single" w:sz="4" w:space="0" w:color="auto"/>
              <w:right w:val="single" w:sz="4" w:space="0" w:color="auto"/>
            </w:tcBorders>
            <w:noWrap/>
            <w:vAlign w:val="center"/>
          </w:tcPr>
          <w:p w14:paraId="75473308" w14:textId="77777777" w:rsidR="00FB72B2" w:rsidRPr="00FB72B2" w:rsidRDefault="00FB72B2" w:rsidP="00FB72B2">
            <w:pPr>
              <w:jc w:val="center"/>
              <w:rPr>
                <w:color w:val="000000"/>
                <w:sz w:val="16"/>
                <w:szCs w:val="16"/>
                <w:lang w:val="ru-RU" w:eastAsia="ru-RU"/>
              </w:rPr>
            </w:pPr>
            <w:r w:rsidRPr="00FB72B2">
              <w:rPr>
                <w:color w:val="000000"/>
                <w:sz w:val="16"/>
                <w:szCs w:val="16"/>
                <w:lang w:val="ru-RU" w:eastAsia="ru-RU"/>
              </w:rPr>
              <w:t> </w:t>
            </w:r>
          </w:p>
        </w:tc>
        <w:tc>
          <w:tcPr>
            <w:tcW w:w="1243" w:type="dxa"/>
            <w:tcBorders>
              <w:top w:val="nil"/>
              <w:left w:val="nil"/>
              <w:bottom w:val="single" w:sz="4" w:space="0" w:color="auto"/>
              <w:right w:val="single" w:sz="4" w:space="0" w:color="auto"/>
            </w:tcBorders>
            <w:vAlign w:val="center"/>
          </w:tcPr>
          <w:p w14:paraId="477DA428" w14:textId="77777777" w:rsidR="00FB72B2" w:rsidRPr="00FB72B2" w:rsidRDefault="00FB72B2" w:rsidP="00FB72B2">
            <w:pPr>
              <w:jc w:val="center"/>
              <w:rPr>
                <w:rFonts w:ascii="Calibri" w:hAnsi="Calibri" w:cs="Calibri"/>
                <w:sz w:val="22"/>
                <w:szCs w:val="22"/>
                <w:lang w:val="ru-RU" w:eastAsia="ru-RU"/>
              </w:rPr>
            </w:pPr>
            <w:r w:rsidRPr="00FB72B2">
              <w:rPr>
                <w:rFonts w:ascii="Calibri" w:hAnsi="Calibri" w:cs="Calibri"/>
                <w:b/>
                <w:bCs/>
                <w:sz w:val="20"/>
                <w:szCs w:val="20"/>
                <w:lang w:val="ru-RU" w:eastAsia="ru-RU"/>
              </w:rPr>
              <w:t> </w:t>
            </w:r>
          </w:p>
        </w:tc>
        <w:tc>
          <w:tcPr>
            <w:tcW w:w="1276" w:type="dxa"/>
            <w:tcBorders>
              <w:top w:val="nil"/>
              <w:left w:val="single" w:sz="4" w:space="0" w:color="auto"/>
              <w:bottom w:val="single" w:sz="4" w:space="0" w:color="auto"/>
              <w:right w:val="single" w:sz="4" w:space="0" w:color="auto"/>
            </w:tcBorders>
            <w:vAlign w:val="center"/>
          </w:tcPr>
          <w:p w14:paraId="3A0F5BE3" w14:textId="77777777" w:rsidR="00FB72B2" w:rsidRPr="00FB72B2" w:rsidRDefault="00FB72B2" w:rsidP="00FB72B2">
            <w:pPr>
              <w:jc w:val="center"/>
              <w:rPr>
                <w:rFonts w:ascii="Calibri" w:hAnsi="Calibri" w:cs="Calibri"/>
                <w:b/>
                <w:bCs/>
                <w:color w:val="FF0000"/>
                <w:sz w:val="20"/>
                <w:szCs w:val="20"/>
                <w:lang w:val="ru-RU" w:eastAsia="ru-RU"/>
              </w:rPr>
            </w:pPr>
            <w:r w:rsidRPr="00FB72B2">
              <w:rPr>
                <w:rFonts w:ascii="Calibri" w:hAnsi="Calibri" w:cs="Calibri"/>
                <w:b/>
                <w:bCs/>
                <w:color w:val="000000"/>
                <w:sz w:val="20"/>
                <w:szCs w:val="20"/>
                <w:lang w:val="ru-RU" w:eastAsia="ru-RU"/>
              </w:rPr>
              <w:t> </w:t>
            </w:r>
          </w:p>
        </w:tc>
      </w:tr>
      <w:tr w:rsidR="00FB72B2" w:rsidRPr="00FB72B2" w14:paraId="7BCB9B4B" w14:textId="77777777" w:rsidTr="001F5304">
        <w:trPr>
          <w:trHeight w:val="842"/>
        </w:trPr>
        <w:tc>
          <w:tcPr>
            <w:tcW w:w="1018" w:type="dxa"/>
            <w:tcBorders>
              <w:top w:val="nil"/>
              <w:left w:val="single" w:sz="4" w:space="0" w:color="auto"/>
              <w:bottom w:val="single" w:sz="4" w:space="0" w:color="auto"/>
              <w:right w:val="single" w:sz="4" w:space="0" w:color="auto"/>
            </w:tcBorders>
            <w:noWrap/>
            <w:vAlign w:val="center"/>
          </w:tcPr>
          <w:p w14:paraId="4050C685" w14:textId="77777777" w:rsidR="00FB72B2" w:rsidRPr="00FB72B2" w:rsidRDefault="00FB72B2" w:rsidP="00FB72B2">
            <w:pPr>
              <w:rPr>
                <w:b/>
                <w:bCs/>
                <w:color w:val="000000"/>
                <w:sz w:val="20"/>
                <w:szCs w:val="20"/>
                <w:lang w:val="ru-RU" w:eastAsia="ru-RU"/>
              </w:rPr>
            </w:pPr>
            <w:r w:rsidRPr="00FB72B2">
              <w:rPr>
                <w:b/>
                <w:bCs/>
                <w:color w:val="000000"/>
                <w:sz w:val="20"/>
                <w:szCs w:val="20"/>
                <w:lang w:val="ru-RU" w:eastAsia="ru-RU"/>
              </w:rPr>
              <w:t>Lotul 63</w:t>
            </w:r>
          </w:p>
        </w:tc>
        <w:tc>
          <w:tcPr>
            <w:tcW w:w="966" w:type="dxa"/>
            <w:tcBorders>
              <w:top w:val="nil"/>
              <w:left w:val="nil"/>
              <w:bottom w:val="single" w:sz="4" w:space="0" w:color="auto"/>
              <w:right w:val="single" w:sz="4" w:space="0" w:color="auto"/>
            </w:tcBorders>
            <w:noWrap/>
            <w:vAlign w:val="center"/>
          </w:tcPr>
          <w:p w14:paraId="75DCA4EB" w14:textId="77777777" w:rsidR="00FB72B2" w:rsidRPr="00FB72B2" w:rsidRDefault="00FB72B2" w:rsidP="00FB72B2">
            <w:pPr>
              <w:jc w:val="center"/>
              <w:rPr>
                <w:color w:val="000000"/>
                <w:sz w:val="20"/>
                <w:szCs w:val="20"/>
                <w:lang w:val="ru-RU" w:eastAsia="ru-RU"/>
              </w:rPr>
            </w:pPr>
            <w:r w:rsidRPr="00FB72B2">
              <w:rPr>
                <w:color w:val="000000"/>
                <w:sz w:val="20"/>
                <w:szCs w:val="20"/>
                <w:lang w:val="ru-RU" w:eastAsia="ru-RU"/>
              </w:rPr>
              <w:t>2100</w:t>
            </w:r>
          </w:p>
        </w:tc>
        <w:tc>
          <w:tcPr>
            <w:tcW w:w="4420" w:type="dxa"/>
            <w:tcBorders>
              <w:top w:val="nil"/>
              <w:left w:val="nil"/>
              <w:bottom w:val="single" w:sz="4" w:space="0" w:color="auto"/>
              <w:right w:val="single" w:sz="4" w:space="0" w:color="auto"/>
            </w:tcBorders>
            <w:vAlign w:val="center"/>
          </w:tcPr>
          <w:p w14:paraId="2CAFCBF3" w14:textId="77777777" w:rsidR="00FB72B2" w:rsidRPr="00FB72B2" w:rsidRDefault="00FB72B2" w:rsidP="00FB72B2">
            <w:pPr>
              <w:rPr>
                <w:color w:val="000000"/>
                <w:sz w:val="20"/>
                <w:szCs w:val="20"/>
                <w:lang w:val="it-IT" w:eastAsia="ru-RU"/>
              </w:rPr>
            </w:pPr>
            <w:r w:rsidRPr="00FB72B2">
              <w:rPr>
                <w:color w:val="000000"/>
                <w:sz w:val="20"/>
                <w:szCs w:val="20"/>
                <w:lang w:val="it-IT" w:eastAsia="ru-RU"/>
              </w:rPr>
              <w:t>Autopsie anatomopatologică cu examinare macroscopică, diagnostic provizoriu și eliberarea certificatului medical de deces (excepție în decesele intrauterine)</w:t>
            </w:r>
          </w:p>
        </w:tc>
        <w:tc>
          <w:tcPr>
            <w:tcW w:w="1383" w:type="dxa"/>
            <w:tcBorders>
              <w:top w:val="nil"/>
              <w:left w:val="nil"/>
              <w:bottom w:val="single" w:sz="4" w:space="0" w:color="auto"/>
              <w:right w:val="single" w:sz="4" w:space="0" w:color="auto"/>
            </w:tcBorders>
            <w:noWrap/>
            <w:vAlign w:val="center"/>
          </w:tcPr>
          <w:p w14:paraId="6F2FF76D" w14:textId="77777777" w:rsidR="00FB72B2" w:rsidRPr="00FB72B2" w:rsidRDefault="00FB72B2" w:rsidP="00FB72B2">
            <w:pPr>
              <w:jc w:val="center"/>
              <w:rPr>
                <w:color w:val="000000"/>
                <w:sz w:val="16"/>
                <w:szCs w:val="16"/>
                <w:lang w:val="ru-RU" w:eastAsia="ru-RU"/>
              </w:rPr>
            </w:pPr>
            <w:r w:rsidRPr="00FB72B2">
              <w:rPr>
                <w:color w:val="000000"/>
                <w:sz w:val="16"/>
                <w:szCs w:val="16"/>
                <w:lang w:val="ru-RU" w:eastAsia="ru-RU"/>
              </w:rPr>
              <w:t>1 caz</w:t>
            </w:r>
          </w:p>
        </w:tc>
        <w:tc>
          <w:tcPr>
            <w:tcW w:w="1243" w:type="dxa"/>
            <w:tcBorders>
              <w:top w:val="nil"/>
              <w:left w:val="nil"/>
              <w:bottom w:val="single" w:sz="4" w:space="0" w:color="auto"/>
              <w:right w:val="single" w:sz="4" w:space="0" w:color="auto"/>
            </w:tcBorders>
            <w:vAlign w:val="center"/>
          </w:tcPr>
          <w:p w14:paraId="1E33FBBF" w14:textId="77777777" w:rsidR="00FB72B2" w:rsidRPr="00FB72B2" w:rsidRDefault="00FB72B2" w:rsidP="00FB72B2">
            <w:pPr>
              <w:jc w:val="center"/>
              <w:rPr>
                <w:rFonts w:ascii="Calibri" w:hAnsi="Calibri" w:cs="Calibri"/>
                <w:sz w:val="22"/>
                <w:szCs w:val="22"/>
                <w:lang w:val="ru-RU" w:eastAsia="ru-RU"/>
              </w:rPr>
            </w:pPr>
            <w:r w:rsidRPr="00FB72B2">
              <w:rPr>
                <w:rFonts w:ascii="Calibri" w:hAnsi="Calibri" w:cs="Calibri"/>
                <w:b/>
                <w:bCs/>
                <w:sz w:val="20"/>
                <w:szCs w:val="20"/>
                <w:lang w:val="ru-RU" w:eastAsia="ru-RU"/>
              </w:rPr>
              <w:t>12</w:t>
            </w:r>
          </w:p>
        </w:tc>
        <w:tc>
          <w:tcPr>
            <w:tcW w:w="1276" w:type="dxa"/>
            <w:tcBorders>
              <w:top w:val="nil"/>
              <w:left w:val="single" w:sz="4" w:space="0" w:color="auto"/>
              <w:bottom w:val="single" w:sz="4" w:space="0" w:color="auto"/>
              <w:right w:val="single" w:sz="4" w:space="0" w:color="auto"/>
            </w:tcBorders>
            <w:vAlign w:val="center"/>
          </w:tcPr>
          <w:p w14:paraId="4B4D9EA2" w14:textId="77777777" w:rsidR="00FB72B2" w:rsidRPr="00FB72B2" w:rsidRDefault="00FB72B2" w:rsidP="00FB72B2">
            <w:pPr>
              <w:jc w:val="center"/>
              <w:rPr>
                <w:rFonts w:ascii="Calibri" w:hAnsi="Calibri" w:cs="Calibri"/>
                <w:b/>
                <w:bCs/>
                <w:color w:val="FF0000"/>
                <w:sz w:val="20"/>
                <w:szCs w:val="20"/>
                <w:lang w:val="ru-RU" w:eastAsia="ru-RU"/>
              </w:rPr>
            </w:pPr>
            <w:r w:rsidRPr="00FB72B2">
              <w:rPr>
                <w:rFonts w:ascii="Calibri" w:hAnsi="Calibri" w:cs="Calibri"/>
                <w:b/>
                <w:bCs/>
                <w:color w:val="000000"/>
                <w:sz w:val="20"/>
                <w:szCs w:val="20"/>
                <w:lang w:val="ru-RU" w:eastAsia="ru-RU"/>
              </w:rPr>
              <w:t>18720,00</w:t>
            </w:r>
          </w:p>
        </w:tc>
      </w:tr>
      <w:tr w:rsidR="00FB72B2" w:rsidRPr="00FB72B2" w14:paraId="6BEFDDAF" w14:textId="77777777" w:rsidTr="001F5304">
        <w:trPr>
          <w:trHeight w:val="486"/>
        </w:trPr>
        <w:tc>
          <w:tcPr>
            <w:tcW w:w="1018" w:type="dxa"/>
            <w:tcBorders>
              <w:top w:val="nil"/>
              <w:left w:val="single" w:sz="4" w:space="0" w:color="auto"/>
              <w:bottom w:val="single" w:sz="4" w:space="0" w:color="auto"/>
              <w:right w:val="single" w:sz="4" w:space="0" w:color="auto"/>
            </w:tcBorders>
            <w:noWrap/>
            <w:vAlign w:val="center"/>
          </w:tcPr>
          <w:p w14:paraId="4D118268" w14:textId="77777777" w:rsidR="00FB72B2" w:rsidRPr="00FB72B2" w:rsidRDefault="00FB72B2" w:rsidP="00FB72B2">
            <w:pPr>
              <w:rPr>
                <w:b/>
                <w:bCs/>
                <w:color w:val="000000"/>
                <w:sz w:val="20"/>
                <w:szCs w:val="20"/>
                <w:lang w:val="ru-RU" w:eastAsia="ru-RU"/>
              </w:rPr>
            </w:pPr>
            <w:r w:rsidRPr="00FB72B2">
              <w:rPr>
                <w:b/>
                <w:bCs/>
                <w:color w:val="000000"/>
                <w:sz w:val="20"/>
                <w:szCs w:val="20"/>
                <w:lang w:val="ru-RU" w:eastAsia="ru-RU"/>
              </w:rPr>
              <w:t>Lotul 64</w:t>
            </w:r>
          </w:p>
        </w:tc>
        <w:tc>
          <w:tcPr>
            <w:tcW w:w="966" w:type="dxa"/>
            <w:tcBorders>
              <w:top w:val="single" w:sz="4" w:space="0" w:color="auto"/>
              <w:left w:val="single" w:sz="4" w:space="0" w:color="auto"/>
              <w:bottom w:val="single" w:sz="4" w:space="0" w:color="auto"/>
              <w:right w:val="single" w:sz="4" w:space="0" w:color="auto"/>
            </w:tcBorders>
            <w:noWrap/>
            <w:vAlign w:val="center"/>
          </w:tcPr>
          <w:p w14:paraId="33C4BADB" w14:textId="77777777" w:rsidR="00FB72B2" w:rsidRPr="00FB72B2" w:rsidRDefault="00FB72B2" w:rsidP="00FB72B2">
            <w:pPr>
              <w:jc w:val="center"/>
              <w:rPr>
                <w:color w:val="000000"/>
                <w:sz w:val="20"/>
                <w:szCs w:val="20"/>
                <w:lang w:val="ru-RU" w:eastAsia="ru-RU"/>
              </w:rPr>
            </w:pPr>
            <w:r w:rsidRPr="00FB72B2">
              <w:rPr>
                <w:color w:val="9C0006"/>
                <w:sz w:val="20"/>
                <w:szCs w:val="20"/>
                <w:lang w:val="ru-RU" w:eastAsia="ru-RU"/>
              </w:rPr>
              <w:t>505.</w:t>
            </w:r>
          </w:p>
        </w:tc>
        <w:tc>
          <w:tcPr>
            <w:tcW w:w="4420" w:type="dxa"/>
            <w:tcBorders>
              <w:top w:val="nil"/>
              <w:left w:val="nil"/>
              <w:bottom w:val="single" w:sz="4" w:space="0" w:color="auto"/>
              <w:right w:val="single" w:sz="4" w:space="0" w:color="auto"/>
            </w:tcBorders>
            <w:vAlign w:val="center"/>
          </w:tcPr>
          <w:p w14:paraId="1D412CB1" w14:textId="77777777" w:rsidR="00FB72B2" w:rsidRPr="00FB72B2" w:rsidRDefault="00FB72B2" w:rsidP="00FB72B2">
            <w:pPr>
              <w:rPr>
                <w:color w:val="000000"/>
                <w:sz w:val="20"/>
                <w:szCs w:val="20"/>
                <w:lang w:val="it-IT" w:eastAsia="ru-RU"/>
              </w:rPr>
            </w:pPr>
            <w:r w:rsidRPr="00FB72B2">
              <w:rPr>
                <w:color w:val="000000"/>
                <w:sz w:val="20"/>
                <w:szCs w:val="20"/>
                <w:lang w:val="ru-RU" w:eastAsia="ru-RU"/>
              </w:rPr>
              <w:t>Medicul specialist (urolog)</w:t>
            </w:r>
          </w:p>
        </w:tc>
        <w:tc>
          <w:tcPr>
            <w:tcW w:w="1383" w:type="dxa"/>
            <w:tcBorders>
              <w:top w:val="nil"/>
              <w:left w:val="nil"/>
              <w:bottom w:val="single" w:sz="4" w:space="0" w:color="auto"/>
              <w:right w:val="single" w:sz="4" w:space="0" w:color="auto"/>
            </w:tcBorders>
            <w:noWrap/>
            <w:vAlign w:val="center"/>
          </w:tcPr>
          <w:p w14:paraId="685C4090" w14:textId="77777777" w:rsidR="00FB72B2" w:rsidRPr="00FB72B2" w:rsidRDefault="00FB72B2" w:rsidP="00FB72B2">
            <w:pPr>
              <w:jc w:val="center"/>
              <w:rPr>
                <w:color w:val="000000"/>
                <w:sz w:val="16"/>
                <w:szCs w:val="16"/>
                <w:lang w:val="ru-RU" w:eastAsia="ru-RU"/>
              </w:rPr>
            </w:pPr>
            <w:r w:rsidRPr="00FB72B2">
              <w:rPr>
                <w:color w:val="000000"/>
                <w:sz w:val="16"/>
                <w:szCs w:val="16"/>
                <w:lang w:val="ru-RU" w:eastAsia="ru-RU"/>
              </w:rPr>
              <w:t>1 consultație</w:t>
            </w:r>
          </w:p>
        </w:tc>
        <w:tc>
          <w:tcPr>
            <w:tcW w:w="1243" w:type="dxa"/>
            <w:tcBorders>
              <w:top w:val="nil"/>
              <w:left w:val="nil"/>
              <w:bottom w:val="single" w:sz="4" w:space="0" w:color="auto"/>
              <w:right w:val="single" w:sz="4" w:space="0" w:color="auto"/>
            </w:tcBorders>
            <w:vAlign w:val="center"/>
          </w:tcPr>
          <w:p w14:paraId="3625D258" w14:textId="77777777" w:rsidR="00FB72B2" w:rsidRPr="00FB72B2" w:rsidRDefault="00FB72B2" w:rsidP="00FB72B2">
            <w:pPr>
              <w:jc w:val="center"/>
              <w:rPr>
                <w:rFonts w:ascii="Calibri" w:hAnsi="Calibri" w:cs="Calibri"/>
                <w:color w:val="FF0000"/>
                <w:sz w:val="22"/>
                <w:szCs w:val="22"/>
                <w:lang w:val="ru-RU" w:eastAsia="ru-RU"/>
              </w:rPr>
            </w:pPr>
            <w:r w:rsidRPr="00FB72B2">
              <w:rPr>
                <w:b/>
                <w:bCs/>
                <w:sz w:val="20"/>
                <w:szCs w:val="20"/>
                <w:lang w:val="ru-RU" w:eastAsia="ru-RU"/>
              </w:rPr>
              <w:t>90</w:t>
            </w:r>
          </w:p>
        </w:tc>
        <w:tc>
          <w:tcPr>
            <w:tcW w:w="1276" w:type="dxa"/>
            <w:tcBorders>
              <w:top w:val="nil"/>
              <w:left w:val="single" w:sz="4" w:space="0" w:color="auto"/>
              <w:bottom w:val="single" w:sz="4" w:space="0" w:color="auto"/>
              <w:right w:val="single" w:sz="4" w:space="0" w:color="auto"/>
            </w:tcBorders>
            <w:vAlign w:val="center"/>
          </w:tcPr>
          <w:p w14:paraId="64034160" w14:textId="77777777" w:rsidR="00FB72B2" w:rsidRPr="00FB72B2" w:rsidRDefault="00FB72B2" w:rsidP="00FB72B2">
            <w:pPr>
              <w:jc w:val="center"/>
              <w:rPr>
                <w:rFonts w:ascii="Calibri" w:hAnsi="Calibri" w:cs="Calibri"/>
                <w:b/>
                <w:bCs/>
                <w:color w:val="FF0000"/>
                <w:sz w:val="20"/>
                <w:szCs w:val="20"/>
                <w:lang w:val="ru-RU" w:eastAsia="ru-RU"/>
              </w:rPr>
            </w:pPr>
            <w:r w:rsidRPr="00FB72B2">
              <w:rPr>
                <w:rFonts w:ascii="Calibri" w:hAnsi="Calibri" w:cs="Calibri"/>
                <w:b/>
                <w:bCs/>
                <w:color w:val="000000"/>
                <w:sz w:val="20"/>
                <w:szCs w:val="20"/>
                <w:lang w:val="ru-RU" w:eastAsia="ru-RU"/>
              </w:rPr>
              <w:t>18000,00</w:t>
            </w:r>
          </w:p>
        </w:tc>
      </w:tr>
      <w:tr w:rsidR="00FB72B2" w:rsidRPr="00FB72B2" w14:paraId="3FDEB9D2" w14:textId="77777777" w:rsidTr="001F5304">
        <w:trPr>
          <w:trHeight w:val="315"/>
        </w:trPr>
        <w:tc>
          <w:tcPr>
            <w:tcW w:w="1018" w:type="dxa"/>
            <w:tcBorders>
              <w:top w:val="nil"/>
              <w:left w:val="single" w:sz="4" w:space="0" w:color="auto"/>
              <w:bottom w:val="single" w:sz="4" w:space="0" w:color="auto"/>
              <w:right w:val="single" w:sz="4" w:space="0" w:color="auto"/>
            </w:tcBorders>
            <w:noWrap/>
            <w:vAlign w:val="center"/>
          </w:tcPr>
          <w:p w14:paraId="6C186C4C" w14:textId="77777777" w:rsidR="00FB72B2" w:rsidRPr="00FB72B2" w:rsidRDefault="00FB72B2" w:rsidP="00FB72B2">
            <w:pPr>
              <w:jc w:val="center"/>
              <w:rPr>
                <w:b/>
                <w:bCs/>
                <w:color w:val="FF0000"/>
                <w:sz w:val="22"/>
                <w:szCs w:val="22"/>
                <w:lang w:eastAsia="zh-CN"/>
              </w:rPr>
            </w:pPr>
          </w:p>
        </w:tc>
        <w:tc>
          <w:tcPr>
            <w:tcW w:w="966" w:type="dxa"/>
            <w:tcBorders>
              <w:top w:val="nil"/>
              <w:left w:val="nil"/>
              <w:bottom w:val="single" w:sz="4" w:space="0" w:color="auto"/>
              <w:right w:val="single" w:sz="4" w:space="0" w:color="auto"/>
            </w:tcBorders>
            <w:noWrap/>
            <w:vAlign w:val="center"/>
          </w:tcPr>
          <w:p w14:paraId="7FFF84D5" w14:textId="77777777" w:rsidR="00FB72B2" w:rsidRPr="00FB72B2" w:rsidRDefault="00FB72B2" w:rsidP="00FB72B2">
            <w:pPr>
              <w:rPr>
                <w:color w:val="000000"/>
                <w:sz w:val="22"/>
                <w:szCs w:val="22"/>
                <w:lang w:eastAsia="zh-CN"/>
              </w:rPr>
            </w:pPr>
          </w:p>
        </w:tc>
        <w:tc>
          <w:tcPr>
            <w:tcW w:w="4420" w:type="dxa"/>
            <w:tcBorders>
              <w:top w:val="nil"/>
              <w:left w:val="nil"/>
              <w:bottom w:val="single" w:sz="4" w:space="0" w:color="auto"/>
              <w:right w:val="single" w:sz="4" w:space="0" w:color="auto"/>
            </w:tcBorders>
            <w:noWrap/>
            <w:vAlign w:val="center"/>
          </w:tcPr>
          <w:p w14:paraId="0897EEDF" w14:textId="77777777" w:rsidR="00FB72B2" w:rsidRPr="00FB72B2" w:rsidRDefault="00FB72B2" w:rsidP="00FB72B2">
            <w:pPr>
              <w:rPr>
                <w:b/>
                <w:bCs/>
                <w:color w:val="000000"/>
                <w:sz w:val="22"/>
                <w:szCs w:val="22"/>
                <w:lang w:eastAsia="zh-CN"/>
              </w:rPr>
            </w:pPr>
            <w:r w:rsidRPr="00FB72B2">
              <w:rPr>
                <w:b/>
                <w:bCs/>
                <w:color w:val="000000"/>
                <w:sz w:val="22"/>
                <w:szCs w:val="22"/>
                <w:lang w:eastAsia="zh-CN"/>
              </w:rPr>
              <w:t>TOTAL</w:t>
            </w:r>
          </w:p>
        </w:tc>
        <w:tc>
          <w:tcPr>
            <w:tcW w:w="1383" w:type="dxa"/>
            <w:tcBorders>
              <w:top w:val="nil"/>
              <w:left w:val="nil"/>
              <w:bottom w:val="single" w:sz="4" w:space="0" w:color="auto"/>
              <w:right w:val="single" w:sz="4" w:space="0" w:color="auto"/>
            </w:tcBorders>
            <w:noWrap/>
            <w:vAlign w:val="center"/>
          </w:tcPr>
          <w:p w14:paraId="47B38E7E" w14:textId="77777777" w:rsidR="00FB72B2" w:rsidRPr="00FB72B2" w:rsidRDefault="00FB72B2" w:rsidP="00FB72B2">
            <w:pPr>
              <w:rPr>
                <w:color w:val="000000"/>
                <w:sz w:val="22"/>
                <w:szCs w:val="22"/>
                <w:lang w:eastAsia="zh-CN"/>
              </w:rPr>
            </w:pPr>
          </w:p>
        </w:tc>
        <w:tc>
          <w:tcPr>
            <w:tcW w:w="1243" w:type="dxa"/>
            <w:tcBorders>
              <w:top w:val="nil"/>
              <w:left w:val="nil"/>
              <w:bottom w:val="single" w:sz="4" w:space="0" w:color="auto"/>
              <w:right w:val="single" w:sz="4" w:space="0" w:color="auto"/>
            </w:tcBorders>
            <w:noWrap/>
            <w:vAlign w:val="center"/>
          </w:tcPr>
          <w:p w14:paraId="4E6E5B6D" w14:textId="77777777" w:rsidR="00FB72B2" w:rsidRPr="00FB72B2" w:rsidRDefault="00FB72B2" w:rsidP="00FB72B2">
            <w:pPr>
              <w:jc w:val="center"/>
              <w:rPr>
                <w:b/>
                <w:bCs/>
                <w:color w:val="FF0000"/>
                <w:lang w:eastAsia="zh-CN"/>
              </w:rPr>
            </w:pPr>
          </w:p>
        </w:tc>
        <w:tc>
          <w:tcPr>
            <w:tcW w:w="1276" w:type="dxa"/>
            <w:tcBorders>
              <w:top w:val="nil"/>
              <w:left w:val="single" w:sz="4" w:space="0" w:color="auto"/>
              <w:bottom w:val="single" w:sz="4" w:space="0" w:color="auto"/>
              <w:right w:val="single" w:sz="4" w:space="0" w:color="auto"/>
            </w:tcBorders>
            <w:shd w:val="clear" w:color="000000" w:fill="FFFFFF"/>
            <w:noWrap/>
            <w:vAlign w:val="center"/>
          </w:tcPr>
          <w:p w14:paraId="7AB654C3" w14:textId="77777777" w:rsidR="00FB72B2" w:rsidRPr="00FB72B2" w:rsidRDefault="00FB72B2" w:rsidP="00FB72B2">
            <w:pPr>
              <w:jc w:val="center"/>
              <w:rPr>
                <w:b/>
                <w:bCs/>
                <w:color w:val="000000"/>
                <w:lang w:eastAsia="zh-CN"/>
              </w:rPr>
            </w:pPr>
            <w:r w:rsidRPr="00FB72B2">
              <w:rPr>
                <w:b/>
                <w:bCs/>
                <w:color w:val="000000"/>
                <w:sz w:val="20"/>
                <w:szCs w:val="20"/>
                <w:lang w:val="ru-RU" w:eastAsia="ru-RU"/>
              </w:rPr>
              <w:t>1</w:t>
            </w:r>
            <w:r w:rsidRPr="00FB72B2">
              <w:rPr>
                <w:b/>
                <w:bCs/>
                <w:color w:val="000000"/>
                <w:sz w:val="20"/>
                <w:szCs w:val="20"/>
                <w:lang w:eastAsia="ru-RU"/>
              </w:rPr>
              <w:t xml:space="preserve"> </w:t>
            </w:r>
            <w:r w:rsidRPr="00FB72B2">
              <w:rPr>
                <w:b/>
                <w:bCs/>
                <w:color w:val="000000"/>
                <w:sz w:val="20"/>
                <w:szCs w:val="20"/>
                <w:lang w:val="ru-RU" w:eastAsia="ru-RU"/>
              </w:rPr>
              <w:t>904</w:t>
            </w:r>
            <w:r w:rsidRPr="00FB72B2">
              <w:rPr>
                <w:b/>
                <w:bCs/>
                <w:color w:val="000000"/>
                <w:sz w:val="20"/>
                <w:szCs w:val="20"/>
                <w:lang w:eastAsia="ru-RU"/>
              </w:rPr>
              <w:t xml:space="preserve"> </w:t>
            </w:r>
            <w:r w:rsidRPr="00FB72B2">
              <w:rPr>
                <w:b/>
                <w:bCs/>
                <w:color w:val="000000"/>
                <w:sz w:val="20"/>
                <w:szCs w:val="20"/>
                <w:lang w:val="ru-RU" w:eastAsia="ru-RU"/>
              </w:rPr>
              <w:t>169,00</w:t>
            </w:r>
          </w:p>
        </w:tc>
      </w:tr>
    </w:tbl>
    <w:p w14:paraId="5E8B863A" w14:textId="77777777" w:rsidR="00FB72B2" w:rsidRPr="00FB72B2" w:rsidRDefault="00FB72B2" w:rsidP="00FB72B2">
      <w:pPr>
        <w:shd w:val="clear" w:color="auto" w:fill="FFFFFF"/>
        <w:tabs>
          <w:tab w:val="left" w:pos="284"/>
          <w:tab w:val="right" w:pos="426"/>
        </w:tabs>
        <w:spacing w:before="120"/>
        <w:rPr>
          <w:b/>
          <w:lang w:val="it-IT" w:eastAsia="ru-RU"/>
        </w:rPr>
      </w:pPr>
    </w:p>
    <w:p w14:paraId="29A95037" w14:textId="77777777" w:rsidR="00FB72B2" w:rsidRPr="00FB72B2" w:rsidRDefault="00FB72B2" w:rsidP="00FB72B2">
      <w:pPr>
        <w:shd w:val="clear" w:color="auto" w:fill="FFFFFF"/>
        <w:tabs>
          <w:tab w:val="left" w:pos="284"/>
          <w:tab w:val="right" w:pos="426"/>
        </w:tabs>
        <w:spacing w:before="120"/>
        <w:rPr>
          <w:b/>
          <w:sz w:val="32"/>
          <w:szCs w:val="32"/>
          <w:lang w:val="it-IT" w:eastAsia="ru-RU"/>
        </w:rPr>
      </w:pPr>
      <w:r w:rsidRPr="00FB72B2">
        <w:rPr>
          <w:b/>
          <w:sz w:val="32"/>
          <w:szCs w:val="32"/>
          <w:highlight w:val="yellow"/>
          <w:lang w:val="it-IT" w:eastAsia="ru-RU"/>
        </w:rPr>
        <w:t>CERINȚE obligatorii:</w:t>
      </w:r>
    </w:p>
    <w:p w14:paraId="5F770C18" w14:textId="77777777" w:rsidR="00FB72B2" w:rsidRPr="00FB72B2" w:rsidRDefault="00FB72B2" w:rsidP="00FB72B2">
      <w:pPr>
        <w:rPr>
          <w:rFonts w:eastAsia="Calibri"/>
          <w:b/>
          <w:bCs/>
        </w:rPr>
      </w:pPr>
      <w:bookmarkStart w:id="70" w:name="_Hlk214877425"/>
      <w:r w:rsidRPr="00FB72B2">
        <w:rPr>
          <w:rFonts w:eastAsia="Calibri"/>
          <w:b/>
          <w:bCs/>
        </w:rPr>
        <w:lastRenderedPageBreak/>
        <w:t>I-Condiții speciale pentru Lotul 25</w:t>
      </w:r>
      <w:bookmarkEnd w:id="70"/>
      <w:r w:rsidRPr="00FB72B2">
        <w:rPr>
          <w:rFonts w:eastAsia="Calibri"/>
          <w:b/>
          <w:bCs/>
        </w:rPr>
        <w:t xml:space="preserve">-Determinarea parametrilor imunologici și  servicii consultative  </w:t>
      </w:r>
      <w:proofErr w:type="spellStart"/>
      <w:r w:rsidRPr="00FB72B2">
        <w:rPr>
          <w:rFonts w:eastAsia="Calibri"/>
          <w:b/>
          <w:bCs/>
        </w:rPr>
        <w:t>dermato</w:t>
      </w:r>
      <w:proofErr w:type="spellEnd"/>
      <w:r w:rsidRPr="00FB72B2">
        <w:rPr>
          <w:rFonts w:eastAsia="Calibri"/>
          <w:b/>
          <w:bCs/>
        </w:rPr>
        <w:t>-venerologice și Lotul 64 ”Medicul specialist (urolog)”:</w:t>
      </w:r>
    </w:p>
    <w:p w14:paraId="7517E4CF" w14:textId="77777777" w:rsidR="00FB72B2" w:rsidRPr="00FB72B2" w:rsidRDefault="00FB72B2" w:rsidP="00FB72B2">
      <w:pPr>
        <w:shd w:val="clear" w:color="auto" w:fill="FFFFFF"/>
        <w:spacing w:before="165" w:after="165"/>
        <w:outlineLvl w:val="3"/>
        <w:rPr>
          <w:i/>
          <w:iCs/>
          <w:color w:val="333333"/>
          <w:lang w:eastAsia="ro-RO"/>
        </w:rPr>
      </w:pPr>
      <w:r w:rsidRPr="00FB72B2">
        <w:rPr>
          <w:i/>
          <w:iCs/>
          <w:lang w:eastAsia="ro-RO"/>
        </w:rPr>
        <w:t xml:space="preserve">Se vor respecta prevederile  </w:t>
      </w:r>
      <w:r w:rsidRPr="00FB72B2">
        <w:rPr>
          <w:color w:val="333333"/>
          <w:lang w:eastAsia="ro-RO"/>
        </w:rPr>
        <w:t>Normelor metodologice de aplicare a Programului Unic al asigurării obligatorii de asistență medicală, conform  ordinului Ministerului Sănătății și CNAM  nr.</w:t>
      </w:r>
      <w:r w:rsidRPr="00FB72B2">
        <w:rPr>
          <w:b/>
          <w:bCs/>
          <w:color w:val="333333"/>
          <w:lang w:eastAsia="ro-RO"/>
        </w:rPr>
        <w:t xml:space="preserve"> </w:t>
      </w:r>
      <w:r w:rsidRPr="00FB72B2">
        <w:rPr>
          <w:color w:val="333333"/>
          <w:lang w:eastAsia="ro-RO"/>
        </w:rPr>
        <w:t xml:space="preserve"> 1089/288-A din 23.12.2024 (în continuare -Norme), </w:t>
      </w:r>
      <w:r w:rsidRPr="00FB72B2">
        <w:rPr>
          <w:i/>
          <w:iCs/>
          <w:color w:val="333333"/>
          <w:lang w:eastAsia="ro-RO"/>
        </w:rPr>
        <w:t>după cum urmează:</w:t>
      </w:r>
    </w:p>
    <w:p w14:paraId="30B1CF36" w14:textId="77777777" w:rsidR="00FB72B2" w:rsidRPr="00FB72B2" w:rsidRDefault="00FB72B2" w:rsidP="00FB72B2">
      <w:pPr>
        <w:numPr>
          <w:ilvl w:val="0"/>
          <w:numId w:val="51"/>
        </w:numPr>
        <w:shd w:val="clear" w:color="auto" w:fill="FFFFFF"/>
        <w:contextualSpacing/>
        <w:jc w:val="both"/>
        <w:rPr>
          <w:color w:val="333333"/>
          <w:lang w:eastAsia="ro-RO"/>
        </w:rPr>
      </w:pPr>
      <w:r w:rsidRPr="00FB72B2">
        <w:rPr>
          <w:color w:val="333333"/>
          <w:lang w:eastAsia="ro-RO"/>
        </w:rPr>
        <w:t xml:space="preserve">Asistența medicală specializată de ambulator, în cazul maladiilor </w:t>
      </w:r>
      <w:proofErr w:type="spellStart"/>
      <w:r w:rsidRPr="00FB72B2">
        <w:rPr>
          <w:color w:val="333333"/>
          <w:lang w:eastAsia="ro-RO"/>
        </w:rPr>
        <w:t>şi</w:t>
      </w:r>
      <w:proofErr w:type="spellEnd"/>
      <w:r w:rsidRPr="00FB72B2">
        <w:rPr>
          <w:color w:val="333333"/>
          <w:lang w:eastAsia="ro-RO"/>
        </w:rPr>
        <w:t xml:space="preserve"> stărilor menționate în Programul Unic, se acordă persoanelor asigurate de către </w:t>
      </w:r>
      <w:r w:rsidRPr="00FB72B2">
        <w:rPr>
          <w:b/>
          <w:bCs/>
          <w:color w:val="333333"/>
          <w:lang w:eastAsia="ro-RO"/>
        </w:rPr>
        <w:t>medicul specialist</w:t>
      </w:r>
      <w:r w:rsidRPr="00FB72B2">
        <w:rPr>
          <w:color w:val="333333"/>
          <w:lang w:eastAsia="ro-RO"/>
        </w:rPr>
        <w:t xml:space="preserve">  de profil împreună cu personalul mediu încadrat în realizarea actului medical, inclusiv cu efectuarea suplimentară a manoperelor medicale specifice stabilite în Anexa nr.3 la Norme metodologice, iar persoanelor neasigurate în cazul urgențelor </w:t>
      </w:r>
      <w:proofErr w:type="spellStart"/>
      <w:r w:rsidRPr="00FB72B2">
        <w:rPr>
          <w:color w:val="333333"/>
          <w:lang w:eastAsia="ro-RO"/>
        </w:rPr>
        <w:t>medico</w:t>
      </w:r>
      <w:proofErr w:type="spellEnd"/>
      <w:r w:rsidRPr="00FB72B2">
        <w:rPr>
          <w:color w:val="333333"/>
          <w:lang w:eastAsia="ro-RO"/>
        </w:rPr>
        <w:t>-chirurgicale și maladiilor social-condiționate cu impact major asupra sănătății publice, conform pct.13  al Normelor metodologice.</w:t>
      </w:r>
    </w:p>
    <w:p w14:paraId="306727C1" w14:textId="77777777" w:rsidR="00FB72B2" w:rsidRPr="00FB72B2" w:rsidRDefault="00FB72B2" w:rsidP="00FB72B2">
      <w:pPr>
        <w:numPr>
          <w:ilvl w:val="0"/>
          <w:numId w:val="51"/>
        </w:numPr>
        <w:shd w:val="clear" w:color="auto" w:fill="FFFFFF"/>
        <w:contextualSpacing/>
        <w:jc w:val="both"/>
        <w:rPr>
          <w:color w:val="333333"/>
          <w:lang w:eastAsia="ro-RO"/>
        </w:rPr>
      </w:pPr>
      <w:r w:rsidRPr="00FB72B2">
        <w:rPr>
          <w:color w:val="333333"/>
          <w:lang w:eastAsia="ro-RO"/>
        </w:rPr>
        <w:t xml:space="preserve">Programul de activitate a </w:t>
      </w:r>
      <w:r w:rsidRPr="00FB72B2">
        <w:rPr>
          <w:b/>
          <w:bCs/>
          <w:color w:val="333333"/>
          <w:lang w:eastAsia="ro-RO"/>
        </w:rPr>
        <w:t>medicului</w:t>
      </w:r>
      <w:r w:rsidRPr="00FB72B2">
        <w:rPr>
          <w:color w:val="333333"/>
          <w:lang w:eastAsia="ro-RO"/>
        </w:rPr>
        <w:t xml:space="preserve"> /medicilor </w:t>
      </w:r>
      <w:r w:rsidRPr="00FB72B2">
        <w:rPr>
          <w:b/>
          <w:bCs/>
          <w:color w:val="333333"/>
          <w:lang w:eastAsia="ro-RO"/>
        </w:rPr>
        <w:t>specialiști</w:t>
      </w:r>
      <w:r w:rsidRPr="00FB72B2">
        <w:rPr>
          <w:color w:val="333333"/>
          <w:lang w:eastAsia="ro-RO"/>
        </w:rPr>
        <w:t xml:space="preserve">  trebuie să asigure accesul în perioada de timp: de la ora 08.00 până la ora 16.00 pe parcursul săptămânii, de luni și până vineri, precum și în zilele de sâmbătă de la orele 09.00 până la 12.00. </w:t>
      </w:r>
    </w:p>
    <w:p w14:paraId="006CE87D" w14:textId="77777777" w:rsidR="00FB72B2" w:rsidRPr="00FB72B2" w:rsidRDefault="00FB72B2" w:rsidP="00FB72B2">
      <w:pPr>
        <w:shd w:val="clear" w:color="auto" w:fill="FFFFFF"/>
        <w:ind w:firstLine="540"/>
        <w:jc w:val="both"/>
        <w:rPr>
          <w:color w:val="333333"/>
          <w:lang w:eastAsia="ro-RO"/>
        </w:rPr>
      </w:pPr>
      <w:r w:rsidRPr="00FB72B2">
        <w:rPr>
          <w:b/>
          <w:bCs/>
          <w:i/>
          <w:iCs/>
          <w:color w:val="333333"/>
          <w:lang w:eastAsia="ro-RO"/>
        </w:rPr>
        <w:t xml:space="preserve">3. </w:t>
      </w:r>
      <w:r w:rsidRPr="00FB72B2">
        <w:rPr>
          <w:color w:val="333333"/>
          <w:lang w:eastAsia="ro-RO"/>
        </w:rPr>
        <w:t xml:space="preserve">Consultația primară a </w:t>
      </w:r>
      <w:r w:rsidRPr="00FB72B2">
        <w:rPr>
          <w:b/>
          <w:bCs/>
          <w:color w:val="333333"/>
          <w:lang w:eastAsia="ro-RO"/>
        </w:rPr>
        <w:t>medicului specialist</w:t>
      </w:r>
      <w:r w:rsidRPr="00FB72B2">
        <w:rPr>
          <w:color w:val="333333"/>
          <w:lang w:eastAsia="ro-RO"/>
        </w:rPr>
        <w:t xml:space="preserve"> de profil se acordă în baza biletului de trimitere-extras eliberat de către:</w:t>
      </w:r>
    </w:p>
    <w:p w14:paraId="6D1FC0ED" w14:textId="77777777" w:rsidR="00FB72B2" w:rsidRPr="00FB72B2" w:rsidRDefault="00FB72B2" w:rsidP="00FB72B2">
      <w:pPr>
        <w:shd w:val="clear" w:color="auto" w:fill="FFFFFF"/>
        <w:ind w:firstLine="540"/>
        <w:jc w:val="both"/>
        <w:rPr>
          <w:i/>
          <w:iCs/>
          <w:color w:val="333333"/>
          <w:lang w:eastAsia="ro-RO"/>
        </w:rPr>
      </w:pPr>
      <w:r w:rsidRPr="00FB72B2">
        <w:rPr>
          <w:i/>
          <w:iCs/>
          <w:color w:val="333333"/>
          <w:lang w:eastAsia="ro-RO"/>
        </w:rPr>
        <w:t>1) medicul de familie din IMSP AMT Centru;</w:t>
      </w:r>
    </w:p>
    <w:p w14:paraId="763922CE" w14:textId="77777777" w:rsidR="00FB72B2" w:rsidRPr="00FB72B2" w:rsidRDefault="00FB72B2" w:rsidP="00FB72B2">
      <w:pPr>
        <w:shd w:val="clear" w:color="auto" w:fill="FFFFFF"/>
        <w:ind w:firstLine="540"/>
        <w:jc w:val="both"/>
        <w:rPr>
          <w:i/>
          <w:iCs/>
          <w:color w:val="333333"/>
          <w:lang w:eastAsia="ro-RO"/>
        </w:rPr>
      </w:pPr>
      <w:r w:rsidRPr="00FB72B2">
        <w:rPr>
          <w:i/>
          <w:iCs/>
          <w:color w:val="333333"/>
          <w:lang w:eastAsia="ro-RO"/>
        </w:rPr>
        <w:t>2) medicul specialist de profil din IMSP AMT Centru, pentru care persoana asigurată a avut biletul de trimitere-extras inițial eliberat de medicul de familie sau s-a adresat direct;</w:t>
      </w:r>
    </w:p>
    <w:p w14:paraId="08F934FF" w14:textId="77777777" w:rsidR="00FB72B2" w:rsidRPr="00FB72B2" w:rsidRDefault="00FB72B2" w:rsidP="00FB72B2">
      <w:pPr>
        <w:shd w:val="clear" w:color="auto" w:fill="FFFFFF"/>
        <w:ind w:firstLine="540"/>
        <w:jc w:val="both"/>
        <w:rPr>
          <w:color w:val="333333"/>
          <w:lang w:eastAsia="ro-RO"/>
        </w:rPr>
      </w:pPr>
      <w:r w:rsidRPr="00FB72B2">
        <w:rPr>
          <w:color w:val="333333"/>
          <w:lang w:eastAsia="ro-RO"/>
        </w:rPr>
        <w:t xml:space="preserve">4. În cazul efectuării consultației, </w:t>
      </w:r>
      <w:r w:rsidRPr="00FB72B2">
        <w:rPr>
          <w:b/>
          <w:bCs/>
          <w:color w:val="333333"/>
          <w:lang w:eastAsia="ro-RO"/>
        </w:rPr>
        <w:t xml:space="preserve">medicul specialist </w:t>
      </w:r>
      <w:r w:rsidRPr="00FB72B2">
        <w:rPr>
          <w:color w:val="333333"/>
          <w:lang w:eastAsia="ro-RO"/>
        </w:rPr>
        <w:t>introduce</w:t>
      </w:r>
      <w:r w:rsidRPr="00FB72B2">
        <w:rPr>
          <w:b/>
          <w:bCs/>
          <w:color w:val="333333"/>
          <w:lang w:eastAsia="ro-RO"/>
        </w:rPr>
        <w:t xml:space="preserve"> </w:t>
      </w:r>
      <w:r w:rsidRPr="00FB72B2">
        <w:rPr>
          <w:color w:val="333333"/>
          <w:lang w:eastAsia="ro-RO"/>
        </w:rPr>
        <w:t>obligatoriu informația referitoare la diagnosticul, rezultatele investigațiilor efectuate, recomandările de tratament și supraveghere, etc. în SIA AMP sau, în cazul imposibilității utilizării sistemului informațional, eliberează pacientului trimiterea-extras F-027/e completat pentru a fi prezentat medicului de familie/medicului specialist din IMSP AMT Centru.</w:t>
      </w:r>
    </w:p>
    <w:p w14:paraId="5B72CD5D" w14:textId="77777777" w:rsidR="00FB72B2" w:rsidRPr="00FB72B2" w:rsidRDefault="00FB72B2" w:rsidP="00FB72B2">
      <w:pPr>
        <w:shd w:val="clear" w:color="auto" w:fill="FFFFFF"/>
        <w:jc w:val="both"/>
        <w:rPr>
          <w:color w:val="333333"/>
          <w:shd w:val="clear" w:color="auto" w:fill="FFFFFF"/>
          <w:lang w:eastAsia="ro-RO"/>
        </w:rPr>
      </w:pPr>
      <w:r w:rsidRPr="00FB72B2">
        <w:rPr>
          <w:rFonts w:eastAsia="Calibri"/>
          <w:b/>
          <w:bCs/>
        </w:rPr>
        <w:t>II-Condiții speciale pentru Lotul 47 ”Screening prenatal”</w:t>
      </w:r>
      <w:r w:rsidRPr="00FB72B2">
        <w:rPr>
          <w:rFonts w:eastAsia="Calibri"/>
        </w:rPr>
        <w:t xml:space="preserve"> rezultatele să fie prezentate la Beneficiar în termen maxim de 7 zile lucrătoare de la data recepționării biomaterialului de către Prestator.</w:t>
      </w:r>
      <w:r w:rsidRPr="00FB72B2">
        <w:rPr>
          <w:color w:val="333333"/>
          <w:shd w:val="clear" w:color="auto" w:fill="FFFFFF"/>
          <w:lang w:eastAsia="ro-RO"/>
        </w:rPr>
        <w:t xml:space="preserve">      </w:t>
      </w:r>
    </w:p>
    <w:p w14:paraId="5E3D4180" w14:textId="77777777" w:rsidR="00FB72B2" w:rsidRPr="00FB72B2" w:rsidRDefault="00FB72B2" w:rsidP="00FB72B2">
      <w:pPr>
        <w:shd w:val="clear" w:color="auto" w:fill="FFFFFF"/>
        <w:jc w:val="both"/>
        <w:rPr>
          <w:color w:val="333333"/>
          <w:shd w:val="clear" w:color="auto" w:fill="FFFFFF"/>
          <w:lang w:eastAsia="ro-RO"/>
        </w:rPr>
      </w:pPr>
      <w:r w:rsidRPr="00FB72B2">
        <w:rPr>
          <w:b/>
          <w:bCs/>
          <w:color w:val="333333"/>
          <w:shd w:val="clear" w:color="auto" w:fill="FFFFFF"/>
          <w:lang w:eastAsia="ro-RO"/>
        </w:rPr>
        <w:t>III.</w:t>
      </w:r>
      <w:r w:rsidRPr="00FB72B2">
        <w:rPr>
          <w:color w:val="333333"/>
          <w:shd w:val="clear" w:color="auto" w:fill="FFFFFF"/>
          <w:lang w:eastAsia="ro-RO"/>
        </w:rPr>
        <w:t xml:space="preserve"> Trimiterea la investigații conform anexei nr.4 la Norme, din Lista investigațiilor paraclinice efectuate la nivel de asistență medicală primară și asistență medicală specializată de ambulator, se  efectuează în baza biletului de trimitere-extras, eliberat de medicul AMT Centru, completat în modul stabilit de Normele metodologice, cu aplicarea inscripției </w:t>
      </w:r>
      <w:r w:rsidRPr="00FB72B2">
        <w:rPr>
          <w:b/>
          <w:bCs/>
          <w:color w:val="333333"/>
          <w:shd w:val="clear" w:color="auto" w:fill="FFFFFF"/>
          <w:lang w:eastAsia="ro-RO"/>
        </w:rPr>
        <w:t>”Contract”,</w:t>
      </w:r>
      <w:r w:rsidRPr="00FB72B2">
        <w:rPr>
          <w:color w:val="333333"/>
          <w:shd w:val="clear" w:color="auto" w:fill="FFFFFF"/>
          <w:lang w:eastAsia="ro-RO"/>
        </w:rPr>
        <w:t xml:space="preserve"> și inscripției despre tipul de asistență medicală ”Asistența Medicală Primară (AMP)” sau ”Asistența Medicală Specializată de Ambulator (AMSA)”, semnăturii </w:t>
      </w:r>
      <w:proofErr w:type="spellStart"/>
      <w:r w:rsidRPr="00FB72B2">
        <w:rPr>
          <w:color w:val="333333"/>
          <w:shd w:val="clear" w:color="auto" w:fill="FFFFFF"/>
          <w:lang w:eastAsia="ro-RO"/>
        </w:rPr>
        <w:t>şi</w:t>
      </w:r>
      <w:proofErr w:type="spellEnd"/>
      <w:r w:rsidRPr="00FB72B2">
        <w:rPr>
          <w:color w:val="333333"/>
          <w:shd w:val="clear" w:color="auto" w:fill="FFFFFF"/>
          <w:lang w:eastAsia="ro-RO"/>
        </w:rPr>
        <w:t xml:space="preserve"> parafei medicului și ștampilei dreptunghiulare IMSP AMT Centru (CCD sau CMF 7).  </w:t>
      </w:r>
    </w:p>
    <w:p w14:paraId="6F06A7BC" w14:textId="77777777" w:rsidR="00FB72B2" w:rsidRPr="00FB72B2" w:rsidRDefault="00FB72B2" w:rsidP="00FB72B2">
      <w:pPr>
        <w:shd w:val="clear" w:color="auto" w:fill="FFFFFF"/>
        <w:jc w:val="both"/>
        <w:rPr>
          <w:b/>
          <w:lang w:val="it-IT" w:eastAsia="ru-RU"/>
        </w:rPr>
      </w:pPr>
      <w:r w:rsidRPr="00FB72B2">
        <w:rPr>
          <w:b/>
          <w:bCs/>
          <w:color w:val="333333"/>
          <w:shd w:val="clear" w:color="auto" w:fill="FFFFFF"/>
          <w:lang w:eastAsia="ro-RO"/>
        </w:rPr>
        <w:t xml:space="preserve">IV. </w:t>
      </w:r>
      <w:r w:rsidRPr="00FB72B2">
        <w:rPr>
          <w:color w:val="333333"/>
          <w:shd w:val="clear" w:color="auto" w:fill="FFFFFF"/>
          <w:lang w:eastAsia="ro-RO"/>
        </w:rPr>
        <w:t xml:space="preserve">Prestatorul duce evidenta serviciilor medicale prestate la trimiterea IMSP AMT Centru. </w:t>
      </w:r>
    </w:p>
    <w:p w14:paraId="6D5DC823" w14:textId="77777777" w:rsidR="00FB72B2" w:rsidRPr="00FB72B2" w:rsidRDefault="00FB72B2" w:rsidP="00FB72B2">
      <w:pPr>
        <w:shd w:val="clear" w:color="auto" w:fill="FFFFFF"/>
        <w:tabs>
          <w:tab w:val="left" w:pos="284"/>
          <w:tab w:val="right" w:pos="426"/>
        </w:tabs>
        <w:rPr>
          <w:rFonts w:eastAsia="SimSun"/>
          <w:bCs/>
          <w:lang w:eastAsia="zh-CN"/>
        </w:rPr>
      </w:pPr>
      <w:r w:rsidRPr="00FB72B2">
        <w:rPr>
          <w:b/>
          <w:lang w:val="it-IT" w:eastAsia="ru-RU"/>
        </w:rPr>
        <w:t>V-</w:t>
      </w:r>
      <w:r w:rsidRPr="00FB72B2">
        <w:rPr>
          <w:rFonts w:eastAsia="SimSun"/>
          <w:bCs/>
          <w:lang w:eastAsia="zh-CN"/>
        </w:rPr>
        <w:t xml:space="preserve"> Prestarea serviciilor se face la necesitatea  cumpărătorului conform comenzii preventive.</w:t>
      </w:r>
    </w:p>
    <w:p w14:paraId="41D3D5D5" w14:textId="77777777" w:rsidR="00FB72B2" w:rsidRPr="00FB72B2" w:rsidRDefault="00FB72B2" w:rsidP="00FB72B2">
      <w:pPr>
        <w:autoSpaceDE w:val="0"/>
        <w:autoSpaceDN w:val="0"/>
        <w:adjustRightInd w:val="0"/>
        <w:rPr>
          <w:rFonts w:eastAsia="SimSun"/>
          <w:bCs/>
          <w:lang w:eastAsia="zh-CN"/>
        </w:rPr>
      </w:pPr>
      <w:r w:rsidRPr="00FB72B2">
        <w:rPr>
          <w:b/>
          <w:lang w:val="it-IT" w:eastAsia="ru-RU"/>
        </w:rPr>
        <w:t>VI</w:t>
      </w:r>
      <w:r w:rsidRPr="00FB72B2">
        <w:rPr>
          <w:bCs/>
          <w:lang w:val="it-IT" w:eastAsia="ru-RU"/>
        </w:rPr>
        <w:t>-</w:t>
      </w:r>
      <w:r w:rsidRPr="00FB72B2">
        <w:rPr>
          <w:rFonts w:eastAsia="SimSun"/>
          <w:bCs/>
          <w:i/>
          <w:iCs/>
          <w:lang w:eastAsia="zh-CN"/>
        </w:rPr>
        <w:t xml:space="preserve"> </w:t>
      </w:r>
      <w:r w:rsidRPr="00FB72B2">
        <w:rPr>
          <w:rFonts w:eastAsia="SimSun"/>
          <w:bCs/>
          <w:lang w:eastAsia="zh-CN"/>
        </w:rPr>
        <w:t>Serviciile de laborator și instrumentale trebuie să corespundă prevederilor actelor normative in</w:t>
      </w:r>
    </w:p>
    <w:p w14:paraId="76BF349A" w14:textId="77777777" w:rsidR="00FB72B2" w:rsidRPr="00FB72B2" w:rsidRDefault="00FB72B2" w:rsidP="00FB72B2">
      <w:pPr>
        <w:shd w:val="clear" w:color="auto" w:fill="FFFFFF"/>
        <w:tabs>
          <w:tab w:val="left" w:pos="284"/>
          <w:tab w:val="right" w:pos="426"/>
        </w:tabs>
        <w:rPr>
          <w:rFonts w:eastAsia="SimSun"/>
          <w:bCs/>
          <w:lang w:eastAsia="zh-CN"/>
        </w:rPr>
      </w:pPr>
      <w:r w:rsidRPr="00FB72B2">
        <w:rPr>
          <w:rFonts w:eastAsia="SimSun"/>
          <w:bCs/>
          <w:lang w:eastAsia="zh-CN"/>
        </w:rPr>
        <w:t>vigoare si standardelor de ramură.</w:t>
      </w:r>
    </w:p>
    <w:p w14:paraId="2051EB30" w14:textId="77777777" w:rsidR="00FB72B2" w:rsidRPr="00FB72B2" w:rsidRDefault="00FB72B2" w:rsidP="00FB72B2">
      <w:pPr>
        <w:shd w:val="clear" w:color="auto" w:fill="FFFFFF"/>
        <w:tabs>
          <w:tab w:val="left" w:pos="284"/>
          <w:tab w:val="right" w:pos="426"/>
        </w:tabs>
        <w:rPr>
          <w:rFonts w:eastAsia="SimSun"/>
          <w:bCs/>
          <w:lang w:eastAsia="zh-CN"/>
        </w:rPr>
      </w:pPr>
      <w:r w:rsidRPr="00FB72B2">
        <w:rPr>
          <w:rFonts w:eastAsia="SimSun"/>
          <w:b/>
          <w:lang w:eastAsia="zh-CN"/>
        </w:rPr>
        <w:t>VII</w:t>
      </w:r>
      <w:r w:rsidRPr="00FB72B2">
        <w:rPr>
          <w:rFonts w:eastAsia="SimSun"/>
          <w:bCs/>
          <w:lang w:eastAsia="zh-CN"/>
        </w:rPr>
        <w:t>- Programul de siguranță a laboratorului și a serviciului imagistică necesită să fie asigurat.</w:t>
      </w:r>
    </w:p>
    <w:p w14:paraId="01B85201" w14:textId="77777777" w:rsidR="00FB72B2" w:rsidRPr="00FB72B2" w:rsidRDefault="00FB72B2" w:rsidP="00FB72B2">
      <w:pPr>
        <w:autoSpaceDE w:val="0"/>
        <w:autoSpaceDN w:val="0"/>
        <w:adjustRightInd w:val="0"/>
        <w:rPr>
          <w:rFonts w:eastAsia="SimSun"/>
          <w:bCs/>
          <w:lang w:eastAsia="zh-CN"/>
        </w:rPr>
      </w:pPr>
      <w:r w:rsidRPr="00FB72B2">
        <w:rPr>
          <w:rFonts w:eastAsia="SimSun"/>
          <w:b/>
          <w:lang w:eastAsia="zh-CN"/>
        </w:rPr>
        <w:t>VIII</w:t>
      </w:r>
      <w:r w:rsidRPr="00FB72B2">
        <w:rPr>
          <w:rFonts w:eastAsia="SimSun"/>
          <w:bCs/>
          <w:lang w:eastAsia="zh-CN"/>
        </w:rPr>
        <w:t>- Dispozitivele utilizate in laborator și în serviciul imagistică trebuie să fie verificate, menținute si</w:t>
      </w:r>
    </w:p>
    <w:p w14:paraId="172EA15F" w14:textId="77777777" w:rsidR="00FB72B2" w:rsidRPr="00FB72B2" w:rsidRDefault="00FB72B2" w:rsidP="00FB72B2">
      <w:pPr>
        <w:shd w:val="clear" w:color="auto" w:fill="FFFFFF"/>
        <w:tabs>
          <w:tab w:val="left" w:pos="284"/>
          <w:tab w:val="right" w:pos="426"/>
        </w:tabs>
        <w:rPr>
          <w:rFonts w:eastAsia="SimSun"/>
          <w:bCs/>
          <w:lang w:eastAsia="zh-CN"/>
        </w:rPr>
      </w:pPr>
      <w:r w:rsidRPr="00FB72B2">
        <w:rPr>
          <w:rFonts w:eastAsia="SimSun"/>
          <w:bCs/>
          <w:lang w:eastAsia="zh-CN"/>
        </w:rPr>
        <w:t>permanent calibrate.</w:t>
      </w:r>
    </w:p>
    <w:p w14:paraId="72F1650B" w14:textId="77777777" w:rsidR="00FB72B2" w:rsidRPr="00FB72B2" w:rsidRDefault="00FB72B2" w:rsidP="00FB72B2">
      <w:pPr>
        <w:autoSpaceDE w:val="0"/>
        <w:autoSpaceDN w:val="0"/>
        <w:adjustRightInd w:val="0"/>
        <w:rPr>
          <w:rFonts w:eastAsia="SimSun"/>
          <w:bCs/>
          <w:lang w:eastAsia="zh-CN"/>
        </w:rPr>
      </w:pPr>
      <w:r w:rsidRPr="00FB72B2">
        <w:rPr>
          <w:rFonts w:eastAsia="SimSun"/>
          <w:b/>
          <w:lang w:eastAsia="zh-CN"/>
        </w:rPr>
        <w:t>IX</w:t>
      </w:r>
      <w:r w:rsidRPr="00FB72B2">
        <w:rPr>
          <w:rFonts w:eastAsia="SimSun"/>
          <w:bCs/>
          <w:lang w:eastAsia="zh-CN"/>
        </w:rPr>
        <w:t>- Procedurile de control al calității și siguranței investigațiilor de laborator și instrumentale să fie</w:t>
      </w:r>
    </w:p>
    <w:p w14:paraId="31BE5C4B" w14:textId="77777777" w:rsidR="00FB72B2" w:rsidRPr="00FB72B2" w:rsidRDefault="00FB72B2" w:rsidP="00FB72B2">
      <w:pPr>
        <w:shd w:val="clear" w:color="auto" w:fill="FFFFFF"/>
        <w:tabs>
          <w:tab w:val="left" w:pos="284"/>
          <w:tab w:val="right" w:pos="426"/>
        </w:tabs>
        <w:rPr>
          <w:rFonts w:eastAsia="SimSun"/>
          <w:bCs/>
          <w:lang w:eastAsia="zh-CN"/>
        </w:rPr>
      </w:pPr>
      <w:r w:rsidRPr="00FB72B2">
        <w:rPr>
          <w:rFonts w:eastAsia="SimSun"/>
          <w:bCs/>
          <w:lang w:eastAsia="zh-CN"/>
        </w:rPr>
        <w:t>asigurate.</w:t>
      </w:r>
    </w:p>
    <w:p w14:paraId="6EE7887A" w14:textId="77777777" w:rsidR="00FB72B2" w:rsidRPr="00FB72B2" w:rsidRDefault="00FB72B2" w:rsidP="00FB72B2">
      <w:pPr>
        <w:autoSpaceDE w:val="0"/>
        <w:autoSpaceDN w:val="0"/>
        <w:adjustRightInd w:val="0"/>
        <w:jc w:val="both"/>
        <w:rPr>
          <w:color w:val="333333"/>
          <w:shd w:val="clear" w:color="auto" w:fill="FFFFFF"/>
          <w:lang w:eastAsia="ro-RO"/>
        </w:rPr>
      </w:pPr>
      <w:r w:rsidRPr="00FB72B2">
        <w:rPr>
          <w:rFonts w:eastAsia="SimSun"/>
          <w:b/>
          <w:lang w:eastAsia="zh-CN"/>
        </w:rPr>
        <w:t>X</w:t>
      </w:r>
      <w:r w:rsidRPr="00FB72B2">
        <w:rPr>
          <w:rFonts w:eastAsia="SimSun"/>
          <w:bCs/>
          <w:lang w:eastAsia="zh-CN"/>
        </w:rPr>
        <w:t xml:space="preserve">.- Prestatorul întocmește lunar până  la data de 5 a lunii ulterioare celei raportate, factura cu anexarea specificației serviciilor medico-sanitare prestate în luna precedentă în baza îndreptărilor, listele nominale a pacienților și serviciilor prestate, cu indicarea datelor personale despre pacient: Nume, Prenume, IDNP, codul și denumirea serviciului, cantitatea, prețul, suma, tipul de asistență medicală, conform trimiterii </w:t>
      </w:r>
      <w:r w:rsidRPr="00FB72B2">
        <w:rPr>
          <w:b/>
          <w:bCs/>
          <w:color w:val="333333"/>
          <w:shd w:val="clear" w:color="auto" w:fill="FFFFFF"/>
          <w:lang w:eastAsia="ro-RO"/>
        </w:rPr>
        <w:t>”AMP</w:t>
      </w:r>
      <w:r w:rsidRPr="00FB72B2">
        <w:rPr>
          <w:color w:val="333333"/>
          <w:shd w:val="clear" w:color="auto" w:fill="FFFFFF"/>
          <w:lang w:eastAsia="ro-RO"/>
        </w:rPr>
        <w:t xml:space="preserve">” sau </w:t>
      </w:r>
      <w:r w:rsidRPr="00FB72B2">
        <w:rPr>
          <w:b/>
          <w:bCs/>
          <w:color w:val="333333"/>
          <w:shd w:val="clear" w:color="auto" w:fill="FFFFFF"/>
          <w:lang w:eastAsia="ro-RO"/>
        </w:rPr>
        <w:t>”AMSA”</w:t>
      </w:r>
      <w:r w:rsidRPr="00FB72B2">
        <w:rPr>
          <w:color w:val="333333"/>
          <w:shd w:val="clear" w:color="auto" w:fill="FFFFFF"/>
          <w:lang w:eastAsia="ro-RO"/>
        </w:rPr>
        <w:t>. </w:t>
      </w:r>
    </w:p>
    <w:p w14:paraId="436BAB5A" w14:textId="77777777" w:rsidR="00FB72B2" w:rsidRPr="00FB72B2" w:rsidRDefault="00FB72B2" w:rsidP="00FB72B2">
      <w:pPr>
        <w:shd w:val="clear" w:color="auto" w:fill="FFFFFF"/>
        <w:tabs>
          <w:tab w:val="left" w:pos="284"/>
          <w:tab w:val="right" w:pos="426"/>
        </w:tabs>
        <w:jc w:val="both"/>
        <w:rPr>
          <w:rFonts w:eastAsia="SimSun"/>
          <w:bCs/>
          <w:lang w:eastAsia="zh-CN"/>
        </w:rPr>
      </w:pPr>
      <w:r w:rsidRPr="00FB72B2">
        <w:rPr>
          <w:rFonts w:eastAsia="SimSun"/>
          <w:b/>
          <w:lang w:eastAsia="zh-CN"/>
        </w:rPr>
        <w:t>XI.</w:t>
      </w:r>
      <w:r w:rsidRPr="00FB72B2">
        <w:rPr>
          <w:rFonts w:eastAsia="SimSun"/>
          <w:bCs/>
          <w:lang w:eastAsia="zh-CN"/>
        </w:rPr>
        <w:t xml:space="preserve">  Prestatorul asigură trimestrial întocmirea actului de verificare a decontărilor reciproce.</w:t>
      </w:r>
    </w:p>
    <w:p w14:paraId="14997F6E" w14:textId="77777777" w:rsidR="00FB72B2" w:rsidRPr="00FB72B2" w:rsidRDefault="00FB72B2" w:rsidP="00FB72B2">
      <w:pPr>
        <w:autoSpaceDE w:val="0"/>
        <w:autoSpaceDN w:val="0"/>
        <w:adjustRightInd w:val="0"/>
        <w:jc w:val="both"/>
        <w:rPr>
          <w:bCs/>
          <w:lang w:val="it-IT" w:eastAsia="ru-RU"/>
        </w:rPr>
      </w:pPr>
      <w:r w:rsidRPr="00FB72B2">
        <w:rPr>
          <w:rFonts w:eastAsia="SimSun"/>
          <w:b/>
          <w:lang w:eastAsia="zh-CN"/>
        </w:rPr>
        <w:t>XII</w:t>
      </w:r>
      <w:r w:rsidRPr="00FB72B2">
        <w:rPr>
          <w:rFonts w:eastAsia="SimSun"/>
          <w:bCs/>
          <w:lang w:eastAsia="zh-CN"/>
        </w:rPr>
        <w:t xml:space="preserve">. </w:t>
      </w:r>
      <w:r w:rsidRPr="00FB72B2">
        <w:rPr>
          <w:rFonts w:eastAsia="Microsoft Sans Serif"/>
          <w:bCs/>
          <w:color w:val="000000"/>
          <w:lang w:val="it-IT" w:bidi="en-US"/>
        </w:rPr>
        <w:t xml:space="preserve"> Luând in considerare că pacientii, care sunt beneficiari directi ai serviciilor medicale si de laborator, sunt persoane cu grad de dizabilitate sau care necesită limitarea efortului fizic, in cazul </w:t>
      </w:r>
      <w:r w:rsidRPr="00FB72B2">
        <w:rPr>
          <w:rFonts w:eastAsia="Microsoft Sans Serif"/>
          <w:bCs/>
          <w:color w:val="000000"/>
          <w:lang w:val="it-IT" w:bidi="en-US"/>
        </w:rPr>
        <w:lastRenderedPageBreak/>
        <w:t>ofertelor cu acelasi pret, prioritate în prestarea serviciilor o vor avea participantii procedurii de achizitie, care activeaza in raza deservirii cât mai aproape a  sectorului Centru.</w:t>
      </w:r>
    </w:p>
    <w:p w14:paraId="5FBA495E" w14:textId="77777777" w:rsidR="00FB72B2" w:rsidRPr="00FB72B2" w:rsidRDefault="00FB72B2" w:rsidP="00FB72B2">
      <w:pPr>
        <w:autoSpaceDE w:val="0"/>
        <w:autoSpaceDN w:val="0"/>
        <w:adjustRightInd w:val="0"/>
        <w:rPr>
          <w:b/>
          <w:lang w:val="it-IT" w:eastAsia="ru-RU"/>
        </w:rPr>
      </w:pPr>
    </w:p>
    <w:p w14:paraId="089D9403" w14:textId="77777777" w:rsidR="00FB72B2" w:rsidRPr="00FB72B2" w:rsidRDefault="00FB72B2" w:rsidP="00FB72B2">
      <w:pPr>
        <w:autoSpaceDE w:val="0"/>
        <w:autoSpaceDN w:val="0"/>
        <w:adjustRightInd w:val="0"/>
        <w:rPr>
          <w:b/>
          <w:lang w:val="it-IT" w:eastAsia="ru-RU"/>
        </w:rPr>
      </w:pPr>
      <w:r w:rsidRPr="00FB72B2">
        <w:rPr>
          <w:b/>
          <w:lang w:val="ro-MD" w:eastAsia="ru-RU"/>
        </w:rPr>
        <w:t>9. În cazul procedurilor de preselecție se indică numărul minim al candidaților și dacă este cazul, numărul maxim al acestora_____________________</w:t>
      </w:r>
    </w:p>
    <w:p w14:paraId="2043EA0B" w14:textId="77777777" w:rsidR="00FB72B2" w:rsidRPr="00FB72B2" w:rsidRDefault="00FB72B2" w:rsidP="00FB72B2">
      <w:pPr>
        <w:tabs>
          <w:tab w:val="right" w:pos="426"/>
        </w:tabs>
        <w:spacing w:before="120"/>
        <w:rPr>
          <w:b/>
          <w:lang w:val="ro-MD" w:eastAsia="ru-RU"/>
        </w:rPr>
      </w:pPr>
      <w:r w:rsidRPr="00FB72B2">
        <w:rPr>
          <w:b/>
          <w:lang w:val="ro-MD" w:eastAsia="ru-RU"/>
        </w:rPr>
        <w:t>10. În cazul în care contractul este împărțit pe loturi un operator economic poate depune oferta (se va selecta):</w:t>
      </w:r>
    </w:p>
    <w:p w14:paraId="68766F40" w14:textId="77777777" w:rsidR="00FB72B2" w:rsidRPr="00FB72B2" w:rsidRDefault="00FB72B2" w:rsidP="00FB72B2">
      <w:pPr>
        <w:numPr>
          <w:ilvl w:val="0"/>
          <w:numId w:val="47"/>
        </w:numPr>
        <w:shd w:val="clear" w:color="auto" w:fill="FFFF00"/>
        <w:tabs>
          <w:tab w:val="right" w:pos="426"/>
        </w:tabs>
        <w:rPr>
          <w:lang w:val="ro-MD" w:eastAsia="ru-RU"/>
        </w:rPr>
      </w:pPr>
      <w:r w:rsidRPr="00FB72B2">
        <w:rPr>
          <w:b/>
          <w:bCs/>
          <w:u w:val="single"/>
          <w:lang w:val="ro-MD" w:eastAsia="ru-RU"/>
        </w:rPr>
        <w:t>Pentru un singur lot sau Pentru mai multe loturi.</w:t>
      </w:r>
    </w:p>
    <w:p w14:paraId="2296E07D" w14:textId="77777777" w:rsidR="00FB72B2" w:rsidRPr="00FB72B2" w:rsidRDefault="00FB72B2" w:rsidP="00FB72B2">
      <w:pPr>
        <w:tabs>
          <w:tab w:val="right" w:pos="426"/>
        </w:tabs>
        <w:spacing w:before="120"/>
        <w:rPr>
          <w:b/>
          <w:lang w:val="ro-MD" w:eastAsia="ru-RU"/>
        </w:rPr>
      </w:pPr>
      <w:r w:rsidRPr="00FB72B2">
        <w:rPr>
          <w:b/>
          <w:lang w:val="ro-MD" w:eastAsia="ru-RU"/>
        </w:rPr>
        <w:t xml:space="preserve">11. Admiterea sau interzicerea ofertelor alternative: </w:t>
      </w:r>
      <w:r w:rsidRPr="00FB72B2">
        <w:rPr>
          <w:b/>
          <w:shd w:val="clear" w:color="auto" w:fill="FFFF00"/>
          <w:lang w:val="ro-MD" w:eastAsia="ru-RU"/>
        </w:rPr>
        <w:t>____NU SE ADMITE_</w:t>
      </w:r>
    </w:p>
    <w:p w14:paraId="112EE704" w14:textId="77777777" w:rsidR="00FB72B2" w:rsidRPr="00FB72B2" w:rsidRDefault="00FB72B2" w:rsidP="00FB72B2">
      <w:pPr>
        <w:tabs>
          <w:tab w:val="right" w:pos="426"/>
        </w:tabs>
        <w:rPr>
          <w:sz w:val="16"/>
          <w:szCs w:val="16"/>
          <w:lang w:val="ro-MD" w:eastAsia="ru-RU"/>
        </w:rPr>
      </w:pPr>
      <w:r w:rsidRPr="00FB72B2">
        <w:rPr>
          <w:sz w:val="16"/>
          <w:szCs w:val="16"/>
          <w:lang w:val="ro-MD" w:eastAsia="ru-RU"/>
        </w:rPr>
        <w:t xml:space="preserve">                                                                                                                                       (indicați se admite sau nu se admite)</w:t>
      </w:r>
    </w:p>
    <w:p w14:paraId="4F61427E" w14:textId="77777777" w:rsidR="00FB72B2" w:rsidRPr="00FB72B2" w:rsidRDefault="00FB72B2" w:rsidP="00FB72B2">
      <w:pPr>
        <w:rPr>
          <w:b/>
          <w:lang w:val="ro-MD" w:eastAsia="ru-RU"/>
        </w:rPr>
      </w:pPr>
      <w:r w:rsidRPr="00FB72B2">
        <w:rPr>
          <w:b/>
          <w:lang w:val="ro-MD" w:eastAsia="ru-RU"/>
        </w:rPr>
        <w:t>12.Termenii și condițiile de prestare solicitați: 02.01.2026-31.12.2026</w:t>
      </w:r>
    </w:p>
    <w:p w14:paraId="6140C4E5" w14:textId="77777777" w:rsidR="00FB72B2" w:rsidRPr="00FB72B2" w:rsidRDefault="00FB72B2" w:rsidP="00FB72B2">
      <w:pPr>
        <w:rPr>
          <w:b/>
          <w:i/>
          <w:iCs/>
          <w:lang w:val="ro-MD" w:eastAsia="ru-RU"/>
        </w:rPr>
      </w:pPr>
      <w:r w:rsidRPr="00FB72B2">
        <w:rPr>
          <w:b/>
          <w:lang w:val="ro-MD" w:eastAsia="ru-RU"/>
        </w:rPr>
        <w:t>13.Termenul de valabilitate a contractului: 31.12.2026</w:t>
      </w:r>
    </w:p>
    <w:p w14:paraId="0CCE7F54" w14:textId="77777777" w:rsidR="00FB72B2" w:rsidRPr="00FB72B2" w:rsidRDefault="00FB72B2" w:rsidP="00FB72B2">
      <w:pPr>
        <w:tabs>
          <w:tab w:val="right" w:pos="426"/>
        </w:tabs>
        <w:spacing w:before="120"/>
        <w:rPr>
          <w:b/>
          <w:lang w:val="ro-MD" w:eastAsia="ru-RU"/>
        </w:rPr>
      </w:pPr>
      <w:r w:rsidRPr="00FB72B2">
        <w:rPr>
          <w:b/>
          <w:lang w:val="ro-MD" w:eastAsia="ru-RU"/>
        </w:rPr>
        <w:t xml:space="preserve">14.Contract de achiziție rezervat atelierelor protejate sau că acesta poate fi executat numai în cadrul unor programe de angajare protejată (după caz): </w:t>
      </w:r>
      <w:r w:rsidRPr="00FB72B2">
        <w:rPr>
          <w:b/>
          <w:shd w:val="clear" w:color="auto" w:fill="FFFF00"/>
          <w:lang w:val="ro-MD" w:eastAsia="ru-RU"/>
        </w:rPr>
        <w:t>_</w:t>
      </w:r>
      <w:r w:rsidRPr="00FB72B2">
        <w:rPr>
          <w:b/>
          <w:i/>
          <w:iCs/>
          <w:u w:val="single"/>
          <w:shd w:val="clear" w:color="auto" w:fill="FFFF00"/>
          <w:lang w:val="ro-MD" w:eastAsia="ru-RU"/>
        </w:rPr>
        <w:t>Nu este cazul___</w:t>
      </w:r>
    </w:p>
    <w:p w14:paraId="68F76FD6" w14:textId="77777777" w:rsidR="00FB72B2" w:rsidRPr="00FB72B2" w:rsidRDefault="00FB72B2" w:rsidP="00FB72B2">
      <w:pPr>
        <w:tabs>
          <w:tab w:val="right" w:pos="426"/>
        </w:tabs>
        <w:rPr>
          <w:sz w:val="16"/>
          <w:szCs w:val="16"/>
          <w:lang w:val="ro-MD" w:eastAsia="ru-RU"/>
        </w:rPr>
      </w:pPr>
      <w:r w:rsidRPr="00FB72B2">
        <w:rPr>
          <w:sz w:val="16"/>
          <w:szCs w:val="16"/>
          <w:lang w:val="ro-MD" w:eastAsia="ru-RU"/>
        </w:rPr>
        <w:t xml:space="preserve">                                                                                                                                                                 (indicați da sau nu)</w:t>
      </w:r>
    </w:p>
    <w:p w14:paraId="778A5907" w14:textId="77777777" w:rsidR="00FB72B2" w:rsidRPr="00FB72B2" w:rsidRDefault="00FB72B2" w:rsidP="00FB72B2">
      <w:pPr>
        <w:tabs>
          <w:tab w:val="right" w:pos="426"/>
        </w:tabs>
        <w:spacing w:before="120"/>
        <w:rPr>
          <w:b/>
          <w:lang w:val="ro-MD" w:eastAsia="ru-RU"/>
        </w:rPr>
      </w:pPr>
      <w:r w:rsidRPr="00FB72B2">
        <w:rPr>
          <w:b/>
          <w:lang w:val="ro-MD" w:eastAsia="ru-RU"/>
        </w:rPr>
        <w:t xml:space="preserve">15.Prestarea serviciului este rezervată unei anumite profesii în temeiul unor acte cu putere de lege sau al unor acte administrative (după caz): </w:t>
      </w:r>
      <w:r w:rsidRPr="00FB72B2">
        <w:rPr>
          <w:b/>
          <w:i/>
          <w:iCs/>
          <w:u w:val="single"/>
          <w:shd w:val="clear" w:color="auto" w:fill="FFFF00"/>
          <w:lang w:val="ro-MD" w:eastAsia="ru-RU"/>
        </w:rPr>
        <w:t>Nu se aplică</w:t>
      </w:r>
      <w:r w:rsidRPr="00FB72B2">
        <w:rPr>
          <w:b/>
          <w:shd w:val="clear" w:color="auto" w:fill="FFFF00"/>
          <w:lang w:val="ro-MD" w:eastAsia="ru-RU"/>
        </w:rPr>
        <w:t>_</w:t>
      </w:r>
    </w:p>
    <w:p w14:paraId="11865E27" w14:textId="77777777" w:rsidR="00FB72B2" w:rsidRPr="00FB72B2" w:rsidRDefault="00FB72B2" w:rsidP="00FB72B2">
      <w:pPr>
        <w:tabs>
          <w:tab w:val="right" w:pos="426"/>
        </w:tabs>
        <w:contextualSpacing/>
        <w:jc w:val="center"/>
        <w:rPr>
          <w:sz w:val="20"/>
          <w:lang w:val="ro-MD" w:eastAsia="ru-RU"/>
        </w:rPr>
      </w:pPr>
      <w:r w:rsidRPr="00FB72B2">
        <w:rPr>
          <w:sz w:val="20"/>
          <w:lang w:val="ro-MD" w:eastAsia="ru-RU"/>
        </w:rPr>
        <w:t>(se menționează respectivele acte cu putere de lege și acte administrative)</w:t>
      </w:r>
    </w:p>
    <w:p w14:paraId="6AD6B457" w14:textId="77777777" w:rsidR="00FB72B2" w:rsidRPr="00FB72B2" w:rsidRDefault="00FB72B2" w:rsidP="00FB72B2">
      <w:pPr>
        <w:tabs>
          <w:tab w:val="right" w:pos="426"/>
        </w:tabs>
        <w:spacing w:before="120"/>
        <w:rPr>
          <w:b/>
          <w:lang w:val="ro-MD" w:eastAsia="ru-RU"/>
        </w:rPr>
      </w:pPr>
      <w:r w:rsidRPr="00FB72B2">
        <w:rPr>
          <w:b/>
          <w:lang w:val="ro-MD" w:eastAsia="ru-RU"/>
        </w:rPr>
        <w:t xml:space="preserve">16.Scurta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49D153F5" w14:textId="77777777" w:rsidR="00FB72B2" w:rsidRPr="00FB72B2" w:rsidRDefault="00FB72B2" w:rsidP="00FB72B2">
      <w:pPr>
        <w:tabs>
          <w:tab w:val="right" w:pos="426"/>
        </w:tabs>
        <w:spacing w:before="120"/>
        <w:rPr>
          <w:b/>
          <w:lang w:val="ro-MD" w:eastAsia="ru-RU"/>
        </w:rPr>
      </w:pPr>
    </w:p>
    <w:tbl>
      <w:tblPr>
        <w:tblStyle w:val="Tabelgril9"/>
        <w:tblW w:w="0" w:type="auto"/>
        <w:tblLook w:val="04A0" w:firstRow="1" w:lastRow="0" w:firstColumn="1" w:lastColumn="0" w:noHBand="0" w:noVBand="1"/>
      </w:tblPr>
      <w:tblGrid>
        <w:gridCol w:w="560"/>
        <w:gridCol w:w="2691"/>
        <w:gridCol w:w="4627"/>
        <w:gridCol w:w="1750"/>
      </w:tblGrid>
      <w:tr w:rsidR="00FB72B2" w:rsidRPr="00FB72B2" w14:paraId="0A92F971" w14:textId="77777777" w:rsidTr="00FB72B2">
        <w:tc>
          <w:tcPr>
            <w:tcW w:w="560" w:type="dxa"/>
            <w:shd w:val="clear" w:color="auto" w:fill="D9D9D9"/>
          </w:tcPr>
          <w:p w14:paraId="7E8EBCA3" w14:textId="77777777" w:rsidR="00FB72B2" w:rsidRPr="00FB72B2" w:rsidRDefault="00FB72B2" w:rsidP="00FB72B2">
            <w:pPr>
              <w:tabs>
                <w:tab w:val="left" w:pos="612"/>
              </w:tabs>
              <w:spacing w:before="120" w:after="120"/>
              <w:rPr>
                <w:b/>
                <w:iCs/>
                <w:lang w:val="ro-MD" w:eastAsia="ru-RU"/>
              </w:rPr>
            </w:pPr>
            <w:r w:rsidRPr="00FB72B2">
              <w:rPr>
                <w:b/>
                <w:iCs/>
                <w:lang w:val="ro-MD" w:eastAsia="ru-RU"/>
              </w:rPr>
              <w:t>Nr. d/o</w:t>
            </w:r>
          </w:p>
        </w:tc>
        <w:tc>
          <w:tcPr>
            <w:tcW w:w="2809" w:type="dxa"/>
            <w:shd w:val="clear" w:color="auto" w:fill="D9D9D9"/>
          </w:tcPr>
          <w:p w14:paraId="44E7A2DD" w14:textId="77777777" w:rsidR="00FB72B2" w:rsidRPr="00FB72B2" w:rsidRDefault="00FB72B2" w:rsidP="00FB72B2">
            <w:pPr>
              <w:tabs>
                <w:tab w:val="left" w:pos="612"/>
              </w:tabs>
              <w:spacing w:before="120" w:after="120"/>
              <w:jc w:val="center"/>
              <w:rPr>
                <w:b/>
                <w:iCs/>
                <w:lang w:val="ro-MD" w:eastAsia="ru-RU"/>
              </w:rPr>
            </w:pPr>
            <w:r w:rsidRPr="00FB72B2">
              <w:rPr>
                <w:b/>
                <w:iCs/>
                <w:lang w:val="ro-MD" w:eastAsia="ru-RU"/>
              </w:rPr>
              <w:t>Descrierea criteriului/cerinței</w:t>
            </w:r>
          </w:p>
        </w:tc>
        <w:tc>
          <w:tcPr>
            <w:tcW w:w="4735" w:type="dxa"/>
            <w:shd w:val="clear" w:color="auto" w:fill="D9D9D9"/>
          </w:tcPr>
          <w:p w14:paraId="055FD6A0" w14:textId="77777777" w:rsidR="00FB72B2" w:rsidRPr="00FB72B2" w:rsidRDefault="00FB72B2" w:rsidP="00FB72B2">
            <w:pPr>
              <w:tabs>
                <w:tab w:val="left" w:pos="612"/>
              </w:tabs>
              <w:spacing w:before="120" w:after="120"/>
              <w:rPr>
                <w:b/>
                <w:iCs/>
                <w:lang w:val="ro-MD" w:eastAsia="ru-RU"/>
              </w:rPr>
            </w:pPr>
            <w:r w:rsidRPr="00FB72B2">
              <w:rPr>
                <w:b/>
                <w:iCs/>
                <w:lang w:val="ro-MD" w:eastAsia="ru-RU"/>
              </w:rPr>
              <w:t>Mod de demonstrare a îndeplinirii criteriului/cerinței:</w:t>
            </w:r>
          </w:p>
        </w:tc>
        <w:tc>
          <w:tcPr>
            <w:tcW w:w="1750" w:type="dxa"/>
            <w:shd w:val="clear" w:color="auto" w:fill="D9D9D9"/>
          </w:tcPr>
          <w:p w14:paraId="48B95F89" w14:textId="77777777" w:rsidR="00FB72B2" w:rsidRPr="00FB72B2" w:rsidRDefault="00FB72B2" w:rsidP="00FB72B2">
            <w:pPr>
              <w:tabs>
                <w:tab w:val="left" w:pos="612"/>
              </w:tabs>
              <w:spacing w:before="120" w:after="120"/>
              <w:jc w:val="center"/>
              <w:rPr>
                <w:b/>
                <w:iCs/>
                <w:lang w:val="ro-MD" w:eastAsia="ru-RU"/>
              </w:rPr>
            </w:pPr>
            <w:r w:rsidRPr="00FB72B2">
              <w:rPr>
                <w:b/>
                <w:iCs/>
                <w:lang w:val="ro-MD" w:eastAsia="ru-RU"/>
              </w:rPr>
              <w:t>Nivelul minim/</w:t>
            </w:r>
            <w:r w:rsidRPr="00FB72B2">
              <w:rPr>
                <w:b/>
                <w:iCs/>
                <w:lang w:val="ro-MD" w:eastAsia="ru-RU"/>
              </w:rPr>
              <w:br/>
              <w:t>Obligativitatea</w:t>
            </w:r>
          </w:p>
        </w:tc>
      </w:tr>
      <w:tr w:rsidR="00FB72B2" w:rsidRPr="00FB72B2" w14:paraId="280B9A34" w14:textId="77777777" w:rsidTr="001F5304">
        <w:tc>
          <w:tcPr>
            <w:tcW w:w="560" w:type="dxa"/>
            <w:shd w:val="clear" w:color="auto" w:fill="FFFFFF"/>
          </w:tcPr>
          <w:p w14:paraId="43782264" w14:textId="77777777" w:rsidR="00FB72B2" w:rsidRPr="00FB72B2" w:rsidRDefault="00FB72B2" w:rsidP="00FB72B2">
            <w:pPr>
              <w:tabs>
                <w:tab w:val="left" w:pos="612"/>
              </w:tabs>
              <w:spacing w:before="120" w:after="120"/>
              <w:rPr>
                <w:iCs/>
                <w:lang w:eastAsia="ru-RU"/>
              </w:rPr>
            </w:pPr>
            <w:r w:rsidRPr="00FB72B2">
              <w:rPr>
                <w:iCs/>
                <w:lang w:eastAsia="ru-RU"/>
              </w:rPr>
              <w:t>1</w:t>
            </w:r>
          </w:p>
        </w:tc>
        <w:tc>
          <w:tcPr>
            <w:tcW w:w="2809" w:type="dxa"/>
            <w:tcBorders>
              <w:top w:val="single" w:sz="4" w:space="0" w:color="000000"/>
              <w:left w:val="single" w:sz="4" w:space="0" w:color="000000"/>
              <w:bottom w:val="single" w:sz="4" w:space="0" w:color="000000"/>
              <w:right w:val="single" w:sz="4" w:space="0" w:color="000000"/>
            </w:tcBorders>
            <w:shd w:val="clear" w:color="auto" w:fill="FFFFFF"/>
          </w:tcPr>
          <w:p w14:paraId="72CC34F6" w14:textId="77777777" w:rsidR="00FB72B2" w:rsidRPr="00FB72B2" w:rsidRDefault="00FB72B2" w:rsidP="00FB72B2">
            <w:pPr>
              <w:tabs>
                <w:tab w:val="left" w:pos="612"/>
              </w:tabs>
              <w:spacing w:before="120" w:after="120"/>
              <w:rPr>
                <w:iCs/>
                <w:lang w:eastAsia="ru-RU"/>
              </w:rPr>
            </w:pPr>
            <w:r w:rsidRPr="00FB72B2">
              <w:rPr>
                <w:lang w:val="ru-RU" w:eastAsia="ru-RU"/>
              </w:rPr>
              <w:t>DUAE</w:t>
            </w:r>
          </w:p>
        </w:tc>
        <w:tc>
          <w:tcPr>
            <w:tcW w:w="4735" w:type="dxa"/>
            <w:tcBorders>
              <w:top w:val="single" w:sz="4" w:space="0" w:color="000000"/>
              <w:left w:val="single" w:sz="4" w:space="0" w:color="000000"/>
              <w:bottom w:val="single" w:sz="4" w:space="0" w:color="000000"/>
              <w:right w:val="single" w:sz="4" w:space="0" w:color="000000"/>
            </w:tcBorders>
            <w:shd w:val="clear" w:color="auto" w:fill="FFFFFF"/>
          </w:tcPr>
          <w:p w14:paraId="1F18AB05" w14:textId="77777777" w:rsidR="00FB72B2" w:rsidRPr="00FB72B2" w:rsidRDefault="00FB72B2" w:rsidP="00FB72B2">
            <w:pPr>
              <w:tabs>
                <w:tab w:val="left" w:pos="612"/>
              </w:tabs>
              <w:spacing w:before="120" w:after="120"/>
              <w:rPr>
                <w:lang w:val="it-IT" w:eastAsia="ru-RU"/>
              </w:rPr>
            </w:pPr>
            <w:r w:rsidRPr="00FB72B2">
              <w:rPr>
                <w:lang w:val="it-IT" w:eastAsia="ru-RU"/>
              </w:rPr>
              <w:t xml:space="preserve">Formularul standard al Documentului Unic de Achiziții European conform Anexei nr.1 la ordinul Ministerului Finanțelor nr.72 din 30.06.2020((modificat prin Ordinul MF </w:t>
            </w:r>
          </w:p>
          <w:p w14:paraId="106596CB" w14:textId="77777777" w:rsidR="00FB72B2" w:rsidRPr="00FB72B2" w:rsidRDefault="00FB72B2" w:rsidP="00FB72B2">
            <w:pPr>
              <w:tabs>
                <w:tab w:val="left" w:pos="612"/>
              </w:tabs>
              <w:spacing w:before="120" w:after="120"/>
              <w:rPr>
                <w:iCs/>
                <w:lang w:val="it-IT" w:eastAsia="ru-RU"/>
              </w:rPr>
            </w:pPr>
            <w:r w:rsidRPr="00FB72B2">
              <w:rPr>
                <w:lang w:val="it-IT" w:eastAsia="ru-RU"/>
              </w:rPr>
              <w:t>nr. 146 din 24.11.2020) completat și semnat electronic.</w:t>
            </w:r>
          </w:p>
        </w:tc>
        <w:tc>
          <w:tcPr>
            <w:tcW w:w="1750" w:type="dxa"/>
            <w:shd w:val="clear" w:color="auto" w:fill="FFFFFF"/>
          </w:tcPr>
          <w:p w14:paraId="24569129" w14:textId="77777777" w:rsidR="00FB72B2" w:rsidRPr="00FB72B2" w:rsidRDefault="00FB72B2" w:rsidP="00FB72B2">
            <w:pPr>
              <w:tabs>
                <w:tab w:val="left" w:pos="612"/>
              </w:tabs>
              <w:spacing w:before="120" w:after="120"/>
              <w:rPr>
                <w:iCs/>
                <w:lang w:eastAsia="ru-RU"/>
              </w:rPr>
            </w:pPr>
            <w:r w:rsidRPr="00FB72B2">
              <w:rPr>
                <w:iCs/>
                <w:lang w:val="ru-RU" w:eastAsia="ru-RU"/>
              </w:rPr>
              <w:t>Obligatoriu</w:t>
            </w:r>
          </w:p>
        </w:tc>
      </w:tr>
      <w:tr w:rsidR="00FB72B2" w:rsidRPr="00FB72B2" w14:paraId="4A96D9F2" w14:textId="77777777" w:rsidTr="001F5304">
        <w:tc>
          <w:tcPr>
            <w:tcW w:w="560" w:type="dxa"/>
            <w:shd w:val="clear" w:color="auto" w:fill="FFFFFF"/>
          </w:tcPr>
          <w:p w14:paraId="60277B3B" w14:textId="77777777" w:rsidR="00FB72B2" w:rsidRPr="00FB72B2" w:rsidRDefault="00FB72B2" w:rsidP="00FB72B2">
            <w:pPr>
              <w:tabs>
                <w:tab w:val="left" w:pos="612"/>
              </w:tabs>
              <w:spacing w:before="120" w:after="120"/>
              <w:rPr>
                <w:iCs/>
                <w:lang w:eastAsia="ru-RU"/>
              </w:rPr>
            </w:pPr>
            <w:r w:rsidRPr="00FB72B2">
              <w:rPr>
                <w:iCs/>
                <w:lang w:eastAsia="ru-RU"/>
              </w:rPr>
              <w:t>2</w:t>
            </w:r>
          </w:p>
        </w:tc>
        <w:tc>
          <w:tcPr>
            <w:tcW w:w="2809" w:type="dxa"/>
            <w:shd w:val="clear" w:color="auto" w:fill="FFFFFF"/>
          </w:tcPr>
          <w:p w14:paraId="65AF6511" w14:textId="77777777" w:rsidR="00FB72B2" w:rsidRPr="00FB72B2" w:rsidRDefault="00FB72B2" w:rsidP="00FB72B2">
            <w:pPr>
              <w:tabs>
                <w:tab w:val="left" w:pos="612"/>
              </w:tabs>
              <w:spacing w:before="120" w:after="120"/>
              <w:rPr>
                <w:iCs/>
                <w:lang w:eastAsia="ru-RU"/>
              </w:rPr>
            </w:pPr>
            <w:r w:rsidRPr="00FB72B2">
              <w:rPr>
                <w:lang w:val="it-IT" w:eastAsia="ru-RU"/>
              </w:rPr>
              <w:t xml:space="preserve">Oferta-specificații tehnice și de preț </w:t>
            </w:r>
          </w:p>
        </w:tc>
        <w:tc>
          <w:tcPr>
            <w:tcW w:w="4735" w:type="dxa"/>
            <w:shd w:val="clear" w:color="auto" w:fill="FFFFFF"/>
          </w:tcPr>
          <w:p w14:paraId="14C526D4" w14:textId="77777777" w:rsidR="00FB72B2" w:rsidRPr="00FB72B2" w:rsidRDefault="00FB72B2" w:rsidP="00FB72B2">
            <w:pPr>
              <w:tabs>
                <w:tab w:val="left" w:pos="612"/>
              </w:tabs>
              <w:spacing w:before="120" w:after="120"/>
              <w:rPr>
                <w:iCs/>
                <w:lang w:val="en-US" w:eastAsia="ru-RU"/>
              </w:rPr>
            </w:pPr>
            <w:r w:rsidRPr="00FB72B2">
              <w:rPr>
                <w:color w:val="000000"/>
                <w:sz w:val="22"/>
                <w:szCs w:val="22"/>
                <w:lang w:val="it-IT"/>
              </w:rPr>
              <w:t>Conform anexei nr.22</w:t>
            </w:r>
            <w:r w:rsidRPr="00FB72B2">
              <w:rPr>
                <w:sz w:val="22"/>
                <w:szCs w:val="22"/>
                <w:lang w:val="it-IT"/>
              </w:rPr>
              <w:t xml:space="preserve"> </w:t>
            </w:r>
            <w:r w:rsidRPr="00FB72B2">
              <w:rPr>
                <w:sz w:val="22"/>
                <w:szCs w:val="22"/>
              </w:rPr>
              <w:t xml:space="preserve"> </w:t>
            </w:r>
            <w:r w:rsidRPr="00FB72B2">
              <w:rPr>
                <w:sz w:val="22"/>
                <w:szCs w:val="22"/>
                <w:lang w:val="it-IT"/>
              </w:rPr>
              <w:t xml:space="preserve">din Documentația standard pentru realizarea achizițiilor publice de bunuri și servicii, aprobată prin Ordinul MF  nr.115 din “15” 09. </w:t>
            </w:r>
            <w:proofErr w:type="gramStart"/>
            <w:r w:rsidRPr="00FB72B2">
              <w:rPr>
                <w:sz w:val="22"/>
                <w:szCs w:val="22"/>
                <w:lang w:val="en-AU"/>
              </w:rPr>
              <w:t xml:space="preserve">2021,  </w:t>
            </w:r>
            <w:proofErr w:type="spellStart"/>
            <w:r w:rsidRPr="00FB72B2">
              <w:rPr>
                <w:sz w:val="22"/>
                <w:szCs w:val="22"/>
                <w:lang w:val="en-AU"/>
              </w:rPr>
              <w:t>confirmată</w:t>
            </w:r>
            <w:proofErr w:type="spellEnd"/>
            <w:proofErr w:type="gramEnd"/>
            <w:r w:rsidRPr="00FB72B2">
              <w:rPr>
                <w:sz w:val="22"/>
                <w:szCs w:val="22"/>
                <w:lang w:val="en-AU"/>
              </w:rPr>
              <w:t xml:space="preserve"> </w:t>
            </w:r>
            <w:proofErr w:type="spellStart"/>
            <w:r w:rsidRPr="00FB72B2">
              <w:rPr>
                <w:sz w:val="22"/>
                <w:szCs w:val="22"/>
                <w:lang w:val="en-AU"/>
              </w:rPr>
              <w:t>prin</w:t>
            </w:r>
            <w:proofErr w:type="spellEnd"/>
            <w:r w:rsidRPr="00FB72B2">
              <w:rPr>
                <w:sz w:val="22"/>
                <w:szCs w:val="22"/>
                <w:lang w:val="en-AU"/>
              </w:rPr>
              <w:t xml:space="preserve"> </w:t>
            </w:r>
            <w:proofErr w:type="spellStart"/>
            <w:r w:rsidRPr="00FB72B2">
              <w:rPr>
                <w:sz w:val="22"/>
                <w:szCs w:val="22"/>
                <w:lang w:val="en-AU"/>
              </w:rPr>
              <w:t>semnătura</w:t>
            </w:r>
            <w:proofErr w:type="spellEnd"/>
            <w:r w:rsidRPr="00FB72B2">
              <w:rPr>
                <w:sz w:val="22"/>
                <w:szCs w:val="22"/>
                <w:lang w:val="en-AU"/>
              </w:rPr>
              <w:t xml:space="preserve"> </w:t>
            </w:r>
            <w:proofErr w:type="spellStart"/>
            <w:r w:rsidRPr="00FB72B2">
              <w:rPr>
                <w:sz w:val="22"/>
                <w:szCs w:val="22"/>
                <w:lang w:val="en-AU"/>
              </w:rPr>
              <w:t>electronică</w:t>
            </w:r>
            <w:proofErr w:type="spellEnd"/>
          </w:p>
        </w:tc>
        <w:tc>
          <w:tcPr>
            <w:tcW w:w="1750" w:type="dxa"/>
            <w:shd w:val="clear" w:color="auto" w:fill="FFFFFF"/>
          </w:tcPr>
          <w:p w14:paraId="6A6F4AD6" w14:textId="77777777" w:rsidR="00FB72B2" w:rsidRPr="00FB72B2" w:rsidRDefault="00FB72B2" w:rsidP="00FB72B2">
            <w:pPr>
              <w:tabs>
                <w:tab w:val="left" w:pos="612"/>
              </w:tabs>
              <w:spacing w:before="120" w:after="120"/>
              <w:rPr>
                <w:iCs/>
                <w:lang w:eastAsia="ru-RU"/>
              </w:rPr>
            </w:pPr>
            <w:proofErr w:type="spellStart"/>
            <w:r w:rsidRPr="00FB72B2">
              <w:rPr>
                <w:iCs/>
                <w:lang w:val="en-US" w:eastAsia="ru-RU"/>
              </w:rPr>
              <w:t>Obligatoriu</w:t>
            </w:r>
            <w:proofErr w:type="spellEnd"/>
          </w:p>
        </w:tc>
      </w:tr>
      <w:tr w:rsidR="00FB72B2" w:rsidRPr="00FB72B2" w14:paraId="3A4B4DAA" w14:textId="77777777" w:rsidTr="001F5304">
        <w:tc>
          <w:tcPr>
            <w:tcW w:w="560" w:type="dxa"/>
            <w:shd w:val="clear" w:color="auto" w:fill="FFFFFF"/>
          </w:tcPr>
          <w:p w14:paraId="1833E977" w14:textId="77777777" w:rsidR="00FB72B2" w:rsidRPr="00FB72B2" w:rsidRDefault="00FB72B2" w:rsidP="00FB72B2">
            <w:pPr>
              <w:tabs>
                <w:tab w:val="left" w:pos="612"/>
              </w:tabs>
              <w:spacing w:before="120" w:after="120"/>
              <w:rPr>
                <w:iCs/>
                <w:lang w:eastAsia="ru-RU"/>
              </w:rPr>
            </w:pPr>
            <w:r w:rsidRPr="00FB72B2">
              <w:rPr>
                <w:iCs/>
                <w:lang w:eastAsia="ru-RU"/>
              </w:rPr>
              <w:t>3</w:t>
            </w:r>
          </w:p>
        </w:tc>
        <w:tc>
          <w:tcPr>
            <w:tcW w:w="2809" w:type="dxa"/>
            <w:shd w:val="clear" w:color="auto" w:fill="FFFFFF"/>
          </w:tcPr>
          <w:p w14:paraId="1A9037D3" w14:textId="77777777" w:rsidR="00FB72B2" w:rsidRPr="00FB72B2" w:rsidRDefault="00FB72B2" w:rsidP="00FB72B2">
            <w:pPr>
              <w:tabs>
                <w:tab w:val="left" w:pos="612"/>
              </w:tabs>
              <w:spacing w:before="120" w:after="120"/>
              <w:rPr>
                <w:iCs/>
                <w:lang w:eastAsia="ru-RU"/>
              </w:rPr>
            </w:pPr>
            <w:r w:rsidRPr="00FB72B2">
              <w:rPr>
                <w:lang w:val="it-IT" w:eastAsia="ru-RU"/>
              </w:rPr>
              <w:t>Garanția pentru ofertă în valoare de 1 % din valoarea ofertei fără TVA</w:t>
            </w:r>
          </w:p>
        </w:tc>
        <w:tc>
          <w:tcPr>
            <w:tcW w:w="4735" w:type="dxa"/>
            <w:shd w:val="clear" w:color="auto" w:fill="FFFFFF"/>
          </w:tcPr>
          <w:p w14:paraId="29BA58F8" w14:textId="77777777" w:rsidR="00FB72B2" w:rsidRPr="00FB72B2" w:rsidRDefault="00FB72B2" w:rsidP="00FB72B2">
            <w:pPr>
              <w:rPr>
                <w:sz w:val="22"/>
                <w:szCs w:val="22"/>
                <w:lang w:val="it-IT"/>
              </w:rPr>
            </w:pPr>
            <w:r w:rsidRPr="00FB72B2">
              <w:rPr>
                <w:sz w:val="21"/>
                <w:szCs w:val="21"/>
                <w:lang w:val="it-IT"/>
              </w:rPr>
              <w:t xml:space="preserve">a) Oferta va fi însoţită de o Garanţie pentru ofertă (emisă de o bancă comercială),  conform </w:t>
            </w:r>
            <w:r w:rsidRPr="00FB72B2">
              <w:rPr>
                <w:lang w:val="it-IT"/>
              </w:rPr>
              <w:t xml:space="preserve">Anexei nr. 9  </w:t>
            </w:r>
            <w:r w:rsidRPr="00FB72B2">
              <w:t xml:space="preserve"> </w:t>
            </w:r>
            <w:r w:rsidRPr="00FB72B2">
              <w:rPr>
                <w:lang w:val="it-IT"/>
              </w:rPr>
              <w:t>din Documentația standard pentru realizarea achizițiilor publice de bunuri și servicii, aprobată prin Ordinul MF  nr.115 din “15” 09. 2021, semnată de către bancă.</w:t>
            </w:r>
          </w:p>
          <w:p w14:paraId="6CF3E839" w14:textId="77777777" w:rsidR="00FB72B2" w:rsidRPr="00FB72B2" w:rsidRDefault="00FB72B2" w:rsidP="00FB72B2">
            <w:pPr>
              <w:rPr>
                <w:sz w:val="21"/>
                <w:szCs w:val="21"/>
                <w:lang w:val="it-IT"/>
              </w:rPr>
            </w:pPr>
            <w:r w:rsidRPr="00FB72B2">
              <w:rPr>
                <w:sz w:val="21"/>
                <w:szCs w:val="21"/>
                <w:lang w:val="it-IT"/>
              </w:rPr>
              <w:t>b</w:t>
            </w:r>
            <w:r w:rsidRPr="00FB72B2">
              <w:rPr>
                <w:lang w:val="it-IT"/>
              </w:rPr>
              <w:t xml:space="preserve"> Garanţia pentru ofertă prin transfer la contul autorităţii contractante, conform următoarelor date bancare:                                                              Beneficiarul plăţii: </w:t>
            </w:r>
            <w:r w:rsidRPr="00FB72B2">
              <w:rPr>
                <w:highlight w:val="yellow"/>
                <w:lang w:val="it-IT"/>
              </w:rPr>
              <w:t>IMSP AMT Centru;</w:t>
            </w:r>
            <w:r w:rsidRPr="00FB72B2">
              <w:rPr>
                <w:lang w:val="it-IT"/>
              </w:rPr>
              <w:t xml:space="preserve">                                Denumirea Băncii: </w:t>
            </w:r>
            <w:r w:rsidRPr="00FB72B2">
              <w:rPr>
                <w:highlight w:val="yellow"/>
                <w:lang w:val="it-IT"/>
              </w:rPr>
              <w:t>BC „Moldindconbank” SA ;</w:t>
            </w:r>
            <w:r w:rsidRPr="00FB72B2">
              <w:rPr>
                <w:lang w:val="it-IT"/>
              </w:rPr>
              <w:t xml:space="preserve">                                                                      Codul fiscal: </w:t>
            </w:r>
            <w:r w:rsidRPr="00FB72B2">
              <w:rPr>
                <w:highlight w:val="yellow"/>
                <w:lang w:val="it-IT"/>
              </w:rPr>
              <w:t>1003600153267;</w:t>
            </w:r>
            <w:r w:rsidRPr="00FB72B2">
              <w:rPr>
                <w:lang w:val="it-IT"/>
              </w:rPr>
              <w:t xml:space="preserve">                            </w:t>
            </w:r>
            <w:r w:rsidRPr="00FB72B2">
              <w:rPr>
                <w:lang w:val="it-IT"/>
              </w:rPr>
              <w:lastRenderedPageBreak/>
              <w:t>cod IBAN:</w:t>
            </w:r>
            <w:r w:rsidRPr="00FB72B2">
              <w:rPr>
                <w:highlight w:val="yellow"/>
                <w:lang w:val="it-IT"/>
              </w:rPr>
              <w:t>MD92ML000000022514094238</w:t>
            </w:r>
            <w:r w:rsidRPr="00FB72B2">
              <w:rPr>
                <w:lang w:val="it-IT"/>
              </w:rPr>
              <w:t xml:space="preserve">;                        Contul bancar: </w:t>
            </w:r>
            <w:r w:rsidRPr="00FB72B2">
              <w:rPr>
                <w:highlight w:val="yellow"/>
                <w:lang w:val="it-IT"/>
              </w:rPr>
              <w:t>MOLDMD2X;</w:t>
            </w:r>
            <w:r w:rsidRPr="00FB72B2">
              <w:rPr>
                <w:lang w:val="it-IT"/>
              </w:rPr>
              <w:t xml:space="preserve">    </w:t>
            </w:r>
            <w:r w:rsidRPr="00FB72B2">
              <w:rPr>
                <w:sz w:val="21"/>
                <w:szCs w:val="21"/>
                <w:lang w:val="it-IT"/>
              </w:rPr>
              <w:t xml:space="preserve">;   </w:t>
            </w:r>
          </w:p>
          <w:p w14:paraId="6420D382" w14:textId="77777777" w:rsidR="00FB72B2" w:rsidRPr="00FB72B2" w:rsidRDefault="00FB72B2" w:rsidP="00FB72B2">
            <w:pPr>
              <w:rPr>
                <w:sz w:val="21"/>
                <w:szCs w:val="21"/>
                <w:lang w:val="it-IT"/>
              </w:rPr>
            </w:pPr>
            <w:r w:rsidRPr="00FB72B2">
              <w:rPr>
                <w:sz w:val="21"/>
                <w:szCs w:val="21"/>
                <w:lang w:val="it-IT"/>
              </w:rPr>
              <w:t xml:space="preserve">cu nota “Pentru garanția pentru ofertă la licitația nr._____ din__________________” </w:t>
            </w:r>
          </w:p>
          <w:p w14:paraId="5A5F055B" w14:textId="77777777" w:rsidR="00FB72B2" w:rsidRPr="00FB72B2" w:rsidRDefault="00FB72B2" w:rsidP="00FB72B2">
            <w:pPr>
              <w:rPr>
                <w:i/>
                <w:lang w:eastAsia="ru-RU"/>
              </w:rPr>
            </w:pPr>
            <w:r w:rsidRPr="00FB72B2">
              <w:rPr>
                <w:sz w:val="21"/>
                <w:szCs w:val="21"/>
                <w:lang w:val="it-IT"/>
              </w:rPr>
              <w:t xml:space="preserve">Notă: În cazul transferului operatorul economic va prezenta ordinul de plată cu confirmarea de către bancă a executării plății,  </w:t>
            </w:r>
            <w:r w:rsidRPr="00FB72B2">
              <w:rPr>
                <w:lang w:val="it-IT"/>
              </w:rPr>
              <w:t xml:space="preserve"> </w:t>
            </w:r>
            <w:r w:rsidRPr="00FB72B2">
              <w:rPr>
                <w:i/>
                <w:sz w:val="22"/>
                <w:szCs w:val="22"/>
              </w:rPr>
              <w:t xml:space="preserve">Confirmată prin semnătura electronică. </w:t>
            </w:r>
          </w:p>
        </w:tc>
        <w:tc>
          <w:tcPr>
            <w:tcW w:w="1750" w:type="dxa"/>
            <w:shd w:val="clear" w:color="auto" w:fill="FFFFFF"/>
          </w:tcPr>
          <w:p w14:paraId="0A5D59D1" w14:textId="77777777" w:rsidR="00FB72B2" w:rsidRPr="00FB72B2" w:rsidRDefault="00FB72B2" w:rsidP="00FB72B2">
            <w:pPr>
              <w:tabs>
                <w:tab w:val="left" w:pos="612"/>
              </w:tabs>
              <w:spacing w:before="120" w:after="120"/>
              <w:rPr>
                <w:iCs/>
                <w:lang w:eastAsia="ru-RU"/>
              </w:rPr>
            </w:pPr>
            <w:proofErr w:type="spellStart"/>
            <w:r w:rsidRPr="00FB72B2">
              <w:rPr>
                <w:iCs/>
                <w:lang w:val="en-US" w:eastAsia="ru-RU"/>
              </w:rPr>
              <w:lastRenderedPageBreak/>
              <w:t>Obligatoriu</w:t>
            </w:r>
            <w:proofErr w:type="spellEnd"/>
          </w:p>
        </w:tc>
      </w:tr>
      <w:tr w:rsidR="00FB72B2" w:rsidRPr="00FB72B2" w14:paraId="7E7E3537" w14:textId="77777777" w:rsidTr="001F5304">
        <w:trPr>
          <w:trHeight w:val="1397"/>
        </w:trPr>
        <w:tc>
          <w:tcPr>
            <w:tcW w:w="9854" w:type="dxa"/>
            <w:gridSpan w:val="4"/>
            <w:shd w:val="clear" w:color="auto" w:fill="FFFFFF"/>
          </w:tcPr>
          <w:p w14:paraId="75EF4912" w14:textId="77777777" w:rsidR="00FB72B2" w:rsidRPr="00FB72B2" w:rsidRDefault="00FB72B2" w:rsidP="00FB72B2">
            <w:pPr>
              <w:tabs>
                <w:tab w:val="left" w:pos="612"/>
              </w:tabs>
              <w:spacing w:before="120" w:after="120"/>
              <w:rPr>
                <w:iCs/>
                <w:lang w:val="it-IT" w:eastAsia="ru-RU"/>
              </w:rPr>
            </w:pPr>
            <w:r w:rsidRPr="00FB72B2">
              <w:rPr>
                <w:iCs/>
                <w:lang w:val="it-IT" w:eastAsia="ru-RU"/>
              </w:rPr>
              <w:t xml:space="preserve">Următoarele documente obligatorii vor fi prezentate  suplimentar după deschiderea ofertelor de către Operatorul Economic cu cel mai mic preț în decurs de 3 zile conform cerințelor și termenilor indicate în DUAE/scrisoare. </w:t>
            </w:r>
          </w:p>
          <w:p w14:paraId="77D34154" w14:textId="77777777" w:rsidR="00FB72B2" w:rsidRPr="00FB72B2" w:rsidRDefault="00FB72B2" w:rsidP="00FB72B2">
            <w:pPr>
              <w:tabs>
                <w:tab w:val="left" w:pos="612"/>
              </w:tabs>
              <w:spacing w:before="120" w:after="120"/>
              <w:rPr>
                <w:iCs/>
                <w:lang w:val="en-US" w:eastAsia="ru-RU"/>
              </w:rPr>
            </w:pPr>
            <w:r w:rsidRPr="00FB72B2">
              <w:rPr>
                <w:iCs/>
                <w:lang w:val="en-US" w:eastAsia="ru-RU"/>
              </w:rPr>
              <w:t xml:space="preserve">E-mail: </w:t>
            </w:r>
            <w:r w:rsidRPr="00FB72B2">
              <w:rPr>
                <w:i/>
                <w:color w:val="0070C0"/>
                <w:u w:val="single"/>
                <w:lang w:val="en-US" w:eastAsia="ru-RU"/>
              </w:rPr>
              <w:t>amtcentru.contracte@ms.md</w:t>
            </w:r>
            <w:r w:rsidRPr="00FB72B2">
              <w:rPr>
                <w:i/>
                <w:color w:val="0070C0"/>
                <w:lang w:val="en-US" w:eastAsia="ru-RU"/>
              </w:rPr>
              <w:t>,</w:t>
            </w:r>
            <w:r w:rsidRPr="00FB72B2">
              <w:rPr>
                <w:iCs/>
                <w:lang w:val="en-US" w:eastAsia="ru-RU"/>
              </w:rPr>
              <w:t xml:space="preserve"> </w:t>
            </w:r>
            <w:proofErr w:type="spellStart"/>
            <w:r w:rsidRPr="00FB72B2">
              <w:rPr>
                <w:iCs/>
                <w:lang w:val="en-US" w:eastAsia="ru-RU"/>
              </w:rPr>
              <w:t>semnate</w:t>
            </w:r>
            <w:proofErr w:type="spellEnd"/>
            <w:r w:rsidRPr="00FB72B2">
              <w:rPr>
                <w:iCs/>
                <w:lang w:val="en-US" w:eastAsia="ru-RU"/>
              </w:rPr>
              <w:t xml:space="preserve"> electronic.</w:t>
            </w:r>
          </w:p>
        </w:tc>
      </w:tr>
    </w:tbl>
    <w:tbl>
      <w:tblPr>
        <w:tblStyle w:val="Grigliatabella2"/>
        <w:tblW w:w="9777" w:type="dxa"/>
        <w:tblInd w:w="-34" w:type="dxa"/>
        <w:tblLayout w:type="fixed"/>
        <w:tblLook w:val="04A0" w:firstRow="1" w:lastRow="0" w:firstColumn="1" w:lastColumn="0" w:noHBand="0" w:noVBand="1"/>
      </w:tblPr>
      <w:tblGrid>
        <w:gridCol w:w="653"/>
        <w:gridCol w:w="3175"/>
        <w:gridCol w:w="4249"/>
        <w:gridCol w:w="1700"/>
      </w:tblGrid>
      <w:tr w:rsidR="00FB72B2" w:rsidRPr="00FB72B2" w14:paraId="3727580D" w14:textId="77777777" w:rsidTr="001F5304">
        <w:tc>
          <w:tcPr>
            <w:tcW w:w="653" w:type="dxa"/>
            <w:tcBorders>
              <w:top w:val="single" w:sz="4" w:space="0" w:color="auto"/>
              <w:left w:val="single" w:sz="4" w:space="0" w:color="auto"/>
              <w:bottom w:val="single" w:sz="4" w:space="0" w:color="auto"/>
              <w:right w:val="single" w:sz="4" w:space="0" w:color="auto"/>
            </w:tcBorders>
            <w:hideMark/>
          </w:tcPr>
          <w:p w14:paraId="4ACC6901" w14:textId="77777777" w:rsidR="00FB72B2" w:rsidRPr="00FB72B2" w:rsidRDefault="00FB72B2" w:rsidP="00FB72B2">
            <w:pPr>
              <w:shd w:val="clear" w:color="auto" w:fill="FFFFFF"/>
              <w:tabs>
                <w:tab w:val="left" w:pos="612"/>
              </w:tabs>
              <w:spacing w:before="120" w:after="120"/>
              <w:rPr>
                <w:iCs/>
                <w:lang w:val="ro-MD" w:eastAsia="ru-RU"/>
              </w:rPr>
            </w:pPr>
            <w:r w:rsidRPr="00FB72B2">
              <w:rPr>
                <w:iCs/>
                <w:lang w:val="ro-MD" w:eastAsia="ru-RU"/>
              </w:rPr>
              <w:t>4</w:t>
            </w:r>
          </w:p>
        </w:tc>
        <w:tc>
          <w:tcPr>
            <w:tcW w:w="3175" w:type="dxa"/>
            <w:tcBorders>
              <w:top w:val="single" w:sz="4" w:space="0" w:color="auto"/>
              <w:left w:val="single" w:sz="4" w:space="0" w:color="auto"/>
              <w:bottom w:val="single" w:sz="4" w:space="0" w:color="auto"/>
              <w:right w:val="single" w:sz="4" w:space="0" w:color="auto"/>
            </w:tcBorders>
            <w:hideMark/>
          </w:tcPr>
          <w:p w14:paraId="1EE5261B" w14:textId="77777777" w:rsidR="00FB72B2" w:rsidRPr="00FB72B2" w:rsidRDefault="00FB72B2" w:rsidP="00FB72B2">
            <w:pPr>
              <w:shd w:val="clear" w:color="auto" w:fill="FFFFFF"/>
              <w:tabs>
                <w:tab w:val="left" w:pos="612"/>
              </w:tabs>
              <w:spacing w:before="120" w:after="120"/>
            </w:pPr>
            <w:r w:rsidRPr="00FB72B2">
              <w:rPr>
                <w:lang w:val="ru-RU" w:eastAsia="ru-RU"/>
              </w:rPr>
              <w:t xml:space="preserve">Cerere de participare </w:t>
            </w:r>
          </w:p>
        </w:tc>
        <w:tc>
          <w:tcPr>
            <w:tcW w:w="4249" w:type="dxa"/>
            <w:tcBorders>
              <w:top w:val="single" w:sz="4" w:space="0" w:color="auto"/>
              <w:left w:val="single" w:sz="4" w:space="0" w:color="auto"/>
              <w:bottom w:val="single" w:sz="4" w:space="0" w:color="auto"/>
              <w:right w:val="single" w:sz="4" w:space="0" w:color="auto"/>
            </w:tcBorders>
            <w:hideMark/>
          </w:tcPr>
          <w:p w14:paraId="57F38C02" w14:textId="77777777" w:rsidR="00FB72B2" w:rsidRPr="00FB72B2" w:rsidRDefault="00FB72B2" w:rsidP="00FB72B2">
            <w:pPr>
              <w:tabs>
                <w:tab w:val="left" w:pos="612"/>
              </w:tabs>
              <w:spacing w:before="120" w:after="120"/>
              <w:rPr>
                <w:b/>
                <w:bCs/>
                <w:i/>
                <w:iCs/>
                <w:lang w:val="en-US" w:eastAsia="ru-RU"/>
              </w:rPr>
            </w:pPr>
            <w:r w:rsidRPr="00FB72B2">
              <w:rPr>
                <w:lang w:val="it-IT" w:eastAsia="ru-RU"/>
              </w:rPr>
              <w:t xml:space="preserve">Anexa nr. 7  din Documentația standard pentru realizarea achizițiilor publice de bunuri și servicii, aprobată prin Ordinul MF  nr.115 din “15” 09. </w:t>
            </w:r>
            <w:proofErr w:type="gramStart"/>
            <w:r w:rsidRPr="00FB72B2">
              <w:rPr>
                <w:lang w:val="en-US" w:eastAsia="ru-RU"/>
              </w:rPr>
              <w:t xml:space="preserve">2021,  </w:t>
            </w:r>
            <w:proofErr w:type="spellStart"/>
            <w:r w:rsidRPr="00FB72B2">
              <w:rPr>
                <w:lang w:val="en-US" w:eastAsia="ru-RU"/>
              </w:rPr>
              <w:t>confirmată</w:t>
            </w:r>
            <w:proofErr w:type="spellEnd"/>
            <w:proofErr w:type="gramEnd"/>
            <w:r w:rsidRPr="00FB72B2">
              <w:rPr>
                <w:lang w:val="en-US" w:eastAsia="ru-RU"/>
              </w:rPr>
              <w:t xml:space="preserve"> </w:t>
            </w:r>
            <w:proofErr w:type="spellStart"/>
            <w:r w:rsidRPr="00FB72B2">
              <w:rPr>
                <w:lang w:val="en-US" w:eastAsia="ru-RU"/>
              </w:rPr>
              <w:t>prin</w:t>
            </w:r>
            <w:proofErr w:type="spellEnd"/>
            <w:r w:rsidRPr="00FB72B2">
              <w:rPr>
                <w:lang w:val="en-US" w:eastAsia="ru-RU"/>
              </w:rPr>
              <w:t xml:space="preserve"> </w:t>
            </w:r>
            <w:proofErr w:type="spellStart"/>
            <w:r w:rsidRPr="00FB72B2">
              <w:rPr>
                <w:lang w:val="en-US" w:eastAsia="ru-RU"/>
              </w:rPr>
              <w:t>semnătura</w:t>
            </w:r>
            <w:proofErr w:type="spellEnd"/>
            <w:r w:rsidRPr="00FB72B2">
              <w:rPr>
                <w:lang w:val="en-US" w:eastAsia="ru-RU"/>
              </w:rPr>
              <w:t xml:space="preserve"> </w:t>
            </w:r>
            <w:proofErr w:type="spellStart"/>
            <w:proofErr w:type="gramStart"/>
            <w:r w:rsidRPr="00FB72B2">
              <w:rPr>
                <w:lang w:val="en-US" w:eastAsia="ru-RU"/>
              </w:rPr>
              <w:t>electronică</w:t>
            </w:r>
            <w:proofErr w:type="spellEnd"/>
            <w:r w:rsidRPr="00FB72B2">
              <w:rPr>
                <w:lang w:val="en-US" w:eastAsia="ru-RU"/>
              </w:rPr>
              <w:t xml:space="preserve"> .</w:t>
            </w:r>
            <w:proofErr w:type="gramEnd"/>
          </w:p>
        </w:tc>
        <w:tc>
          <w:tcPr>
            <w:tcW w:w="1700" w:type="dxa"/>
            <w:tcBorders>
              <w:top w:val="single" w:sz="4" w:space="0" w:color="auto"/>
              <w:left w:val="single" w:sz="4" w:space="0" w:color="auto"/>
              <w:bottom w:val="single" w:sz="4" w:space="0" w:color="auto"/>
              <w:right w:val="single" w:sz="4" w:space="0" w:color="auto"/>
            </w:tcBorders>
            <w:hideMark/>
          </w:tcPr>
          <w:p w14:paraId="354F1D64" w14:textId="77777777" w:rsidR="00FB72B2" w:rsidRPr="00FB72B2" w:rsidRDefault="00FB72B2" w:rsidP="00FB72B2">
            <w:pPr>
              <w:shd w:val="clear" w:color="auto" w:fill="FFFFFF"/>
              <w:tabs>
                <w:tab w:val="left" w:pos="612"/>
              </w:tabs>
              <w:spacing w:before="120" w:after="120"/>
              <w:rPr>
                <w:highlight w:val="yellow"/>
                <w:lang w:val="ru-RU" w:eastAsia="ru-RU"/>
              </w:rPr>
            </w:pPr>
            <w:proofErr w:type="spellStart"/>
            <w:r w:rsidRPr="00FB72B2">
              <w:rPr>
                <w:iCs/>
                <w:lang w:val="en-US" w:eastAsia="ru-RU"/>
              </w:rPr>
              <w:t>Obligatoriu</w:t>
            </w:r>
            <w:proofErr w:type="spellEnd"/>
          </w:p>
        </w:tc>
      </w:tr>
      <w:tr w:rsidR="00FB72B2" w:rsidRPr="00FB72B2" w14:paraId="6F86A37B" w14:textId="77777777" w:rsidTr="001F5304">
        <w:tc>
          <w:tcPr>
            <w:tcW w:w="653" w:type="dxa"/>
            <w:tcBorders>
              <w:top w:val="single" w:sz="4" w:space="0" w:color="auto"/>
              <w:left w:val="single" w:sz="4" w:space="0" w:color="auto"/>
              <w:bottom w:val="single" w:sz="4" w:space="0" w:color="auto"/>
              <w:right w:val="single" w:sz="4" w:space="0" w:color="auto"/>
            </w:tcBorders>
            <w:hideMark/>
          </w:tcPr>
          <w:p w14:paraId="7B69B293" w14:textId="77777777" w:rsidR="00FB72B2" w:rsidRPr="00FB72B2" w:rsidRDefault="00FB72B2" w:rsidP="00FB72B2">
            <w:pPr>
              <w:shd w:val="clear" w:color="auto" w:fill="FFFFFF"/>
              <w:tabs>
                <w:tab w:val="left" w:pos="612"/>
              </w:tabs>
              <w:spacing w:before="120" w:after="120"/>
              <w:rPr>
                <w:iCs/>
                <w:lang w:val="ro-MD" w:eastAsia="ru-RU"/>
              </w:rPr>
            </w:pPr>
            <w:r w:rsidRPr="00FB72B2">
              <w:rPr>
                <w:iCs/>
                <w:lang w:val="ro-MD" w:eastAsia="ru-RU"/>
              </w:rPr>
              <w:t>5</w:t>
            </w:r>
          </w:p>
        </w:tc>
        <w:tc>
          <w:tcPr>
            <w:tcW w:w="3175" w:type="dxa"/>
            <w:tcBorders>
              <w:top w:val="single" w:sz="4" w:space="0" w:color="auto"/>
              <w:left w:val="single" w:sz="4" w:space="0" w:color="auto"/>
              <w:bottom w:val="single" w:sz="4" w:space="0" w:color="auto"/>
              <w:right w:val="single" w:sz="4" w:space="0" w:color="auto"/>
            </w:tcBorders>
            <w:vAlign w:val="center"/>
            <w:hideMark/>
          </w:tcPr>
          <w:p w14:paraId="20F4B906" w14:textId="77777777" w:rsidR="00FB72B2" w:rsidRPr="00FB72B2" w:rsidRDefault="00FB72B2" w:rsidP="00FB72B2">
            <w:pPr>
              <w:shd w:val="clear" w:color="auto" w:fill="FFFFFF"/>
              <w:tabs>
                <w:tab w:val="left" w:pos="612"/>
              </w:tabs>
              <w:spacing w:before="120" w:after="120"/>
            </w:pPr>
            <w:r w:rsidRPr="00FB72B2">
              <w:rPr>
                <w:lang w:val="ru-RU" w:eastAsia="ru-RU"/>
              </w:rPr>
              <w:t xml:space="preserve">Declarație privind valabilitatea ofertei </w:t>
            </w:r>
          </w:p>
        </w:tc>
        <w:tc>
          <w:tcPr>
            <w:tcW w:w="4249" w:type="dxa"/>
            <w:tcBorders>
              <w:top w:val="single" w:sz="4" w:space="0" w:color="auto"/>
              <w:left w:val="single" w:sz="4" w:space="0" w:color="auto"/>
              <w:bottom w:val="single" w:sz="4" w:space="0" w:color="auto"/>
              <w:right w:val="single" w:sz="4" w:space="0" w:color="auto"/>
            </w:tcBorders>
            <w:vAlign w:val="center"/>
            <w:hideMark/>
          </w:tcPr>
          <w:p w14:paraId="676AEC53" w14:textId="77777777" w:rsidR="00FB72B2" w:rsidRPr="00FB72B2" w:rsidRDefault="00FB72B2" w:rsidP="00FB72B2">
            <w:pPr>
              <w:tabs>
                <w:tab w:val="left" w:pos="612"/>
              </w:tabs>
              <w:spacing w:before="120" w:after="120"/>
              <w:rPr>
                <w:b/>
                <w:bCs/>
                <w:i/>
                <w:iCs/>
                <w:lang w:val="en-US" w:eastAsia="ru-RU"/>
              </w:rPr>
            </w:pPr>
            <w:r w:rsidRPr="00FB72B2">
              <w:rPr>
                <w:lang w:val="it-IT" w:eastAsia="ru-RU"/>
              </w:rPr>
              <w:t xml:space="preserve">Anexa nr.8 din Documentația standard pentru realizarea achizițiilor publice de bunuri și servicii, aprobată prin Ordinul MF  nr.115 din “15” 09. </w:t>
            </w:r>
            <w:proofErr w:type="gramStart"/>
            <w:r w:rsidRPr="00FB72B2">
              <w:rPr>
                <w:lang w:val="en-US" w:eastAsia="ru-RU"/>
              </w:rPr>
              <w:t xml:space="preserve">2021,  </w:t>
            </w:r>
            <w:proofErr w:type="spellStart"/>
            <w:r w:rsidRPr="00FB72B2">
              <w:rPr>
                <w:lang w:val="en-US" w:eastAsia="ru-RU"/>
              </w:rPr>
              <w:t>confirmată</w:t>
            </w:r>
            <w:proofErr w:type="spellEnd"/>
            <w:proofErr w:type="gramEnd"/>
            <w:r w:rsidRPr="00FB72B2">
              <w:rPr>
                <w:lang w:val="en-US" w:eastAsia="ru-RU"/>
              </w:rPr>
              <w:t xml:space="preserve"> </w:t>
            </w:r>
            <w:proofErr w:type="spellStart"/>
            <w:r w:rsidRPr="00FB72B2">
              <w:rPr>
                <w:lang w:val="en-US" w:eastAsia="ru-RU"/>
              </w:rPr>
              <w:t>prin</w:t>
            </w:r>
            <w:proofErr w:type="spellEnd"/>
            <w:r w:rsidRPr="00FB72B2">
              <w:rPr>
                <w:lang w:val="en-US" w:eastAsia="ru-RU"/>
              </w:rPr>
              <w:t xml:space="preserve"> </w:t>
            </w:r>
            <w:proofErr w:type="spellStart"/>
            <w:r w:rsidRPr="00FB72B2">
              <w:rPr>
                <w:lang w:val="en-US" w:eastAsia="ru-RU"/>
              </w:rPr>
              <w:t>semnătura</w:t>
            </w:r>
            <w:proofErr w:type="spellEnd"/>
            <w:r w:rsidRPr="00FB72B2">
              <w:rPr>
                <w:lang w:val="en-US" w:eastAsia="ru-RU"/>
              </w:rPr>
              <w:t xml:space="preserve"> </w:t>
            </w:r>
            <w:proofErr w:type="spellStart"/>
            <w:proofErr w:type="gramStart"/>
            <w:r w:rsidRPr="00FB72B2">
              <w:rPr>
                <w:lang w:val="en-US" w:eastAsia="ru-RU"/>
              </w:rPr>
              <w:t>electronică</w:t>
            </w:r>
            <w:proofErr w:type="spellEnd"/>
            <w:r w:rsidRPr="00FB72B2">
              <w:rPr>
                <w:lang w:val="en-US" w:eastAsia="ru-RU"/>
              </w:rPr>
              <w:t xml:space="preserve"> .</w:t>
            </w:r>
            <w:proofErr w:type="gramEnd"/>
          </w:p>
        </w:tc>
        <w:tc>
          <w:tcPr>
            <w:tcW w:w="1700" w:type="dxa"/>
            <w:tcBorders>
              <w:top w:val="single" w:sz="4" w:space="0" w:color="auto"/>
              <w:left w:val="single" w:sz="4" w:space="0" w:color="auto"/>
              <w:bottom w:val="single" w:sz="4" w:space="0" w:color="auto"/>
              <w:right w:val="single" w:sz="4" w:space="0" w:color="auto"/>
            </w:tcBorders>
            <w:hideMark/>
          </w:tcPr>
          <w:p w14:paraId="0BF9217E" w14:textId="77777777" w:rsidR="00FB72B2" w:rsidRPr="00FB72B2" w:rsidRDefault="00FB72B2" w:rsidP="00FB72B2">
            <w:pPr>
              <w:shd w:val="clear" w:color="auto" w:fill="FFFFFF"/>
              <w:tabs>
                <w:tab w:val="left" w:pos="612"/>
              </w:tabs>
              <w:spacing w:before="120" w:after="120"/>
              <w:rPr>
                <w:highlight w:val="yellow"/>
                <w:lang w:val="ru-RU" w:eastAsia="ru-RU"/>
              </w:rPr>
            </w:pPr>
            <w:proofErr w:type="spellStart"/>
            <w:r w:rsidRPr="00FB72B2">
              <w:rPr>
                <w:iCs/>
                <w:lang w:val="en-US" w:eastAsia="ru-RU"/>
              </w:rPr>
              <w:t>Obligatoriu</w:t>
            </w:r>
            <w:proofErr w:type="spellEnd"/>
          </w:p>
        </w:tc>
      </w:tr>
      <w:tr w:rsidR="00FB72B2" w:rsidRPr="00FB72B2" w14:paraId="23B876BD" w14:textId="77777777" w:rsidTr="001F5304">
        <w:trPr>
          <w:trHeight w:val="588"/>
        </w:trPr>
        <w:tc>
          <w:tcPr>
            <w:tcW w:w="653" w:type="dxa"/>
            <w:tcBorders>
              <w:top w:val="single" w:sz="4" w:space="0" w:color="auto"/>
              <w:left w:val="single" w:sz="4" w:space="0" w:color="auto"/>
              <w:bottom w:val="single" w:sz="4" w:space="0" w:color="auto"/>
              <w:right w:val="single" w:sz="4" w:space="0" w:color="auto"/>
            </w:tcBorders>
            <w:hideMark/>
          </w:tcPr>
          <w:p w14:paraId="1B3A952E" w14:textId="77777777" w:rsidR="00FB72B2" w:rsidRPr="00FB72B2" w:rsidRDefault="00FB72B2" w:rsidP="00FB72B2">
            <w:pPr>
              <w:shd w:val="clear" w:color="auto" w:fill="FFFFFF"/>
              <w:tabs>
                <w:tab w:val="left" w:pos="612"/>
              </w:tabs>
              <w:spacing w:before="120" w:after="120"/>
              <w:rPr>
                <w:iCs/>
                <w:lang w:val="ro-MD" w:eastAsia="ru-RU"/>
              </w:rPr>
            </w:pPr>
            <w:r w:rsidRPr="00FB72B2">
              <w:rPr>
                <w:iCs/>
                <w:lang w:val="ro-MD" w:eastAsia="ru-RU"/>
              </w:rPr>
              <w:t>6</w:t>
            </w:r>
          </w:p>
        </w:tc>
        <w:tc>
          <w:tcPr>
            <w:tcW w:w="3175" w:type="dxa"/>
            <w:hideMark/>
          </w:tcPr>
          <w:p w14:paraId="3179C3FA" w14:textId="77777777" w:rsidR="00FB72B2" w:rsidRPr="00FB72B2" w:rsidRDefault="00FB72B2" w:rsidP="00FB72B2">
            <w:pPr>
              <w:shd w:val="clear" w:color="auto" w:fill="FFFFFF"/>
              <w:tabs>
                <w:tab w:val="left" w:pos="612"/>
              </w:tabs>
              <w:spacing w:before="120" w:after="120"/>
            </w:pPr>
            <w:r w:rsidRPr="00FB72B2">
              <w:rPr>
                <w:iCs/>
                <w:sz w:val="20"/>
                <w:szCs w:val="20"/>
                <w:lang w:val="it-IT" w:eastAsia="ru-RU"/>
              </w:rPr>
              <w:t>Certificat de înregistrare/Decizie de inregistrare a intreprinderii/Extras din Registrul de Stat al persoanelor juridice</w:t>
            </w:r>
          </w:p>
        </w:tc>
        <w:tc>
          <w:tcPr>
            <w:tcW w:w="4249" w:type="dxa"/>
            <w:hideMark/>
          </w:tcPr>
          <w:p w14:paraId="2760257D" w14:textId="77777777" w:rsidR="00FB72B2" w:rsidRPr="00FB72B2" w:rsidRDefault="00FB72B2" w:rsidP="00FB72B2">
            <w:pPr>
              <w:shd w:val="clear" w:color="auto" w:fill="FFFFFF"/>
              <w:tabs>
                <w:tab w:val="left" w:pos="612"/>
              </w:tabs>
              <w:spacing w:before="120" w:after="120"/>
              <w:rPr>
                <w:lang w:val="it-IT" w:eastAsia="ru-RU"/>
              </w:rPr>
            </w:pPr>
            <w:r w:rsidRPr="00FB72B2">
              <w:rPr>
                <w:color w:val="000000"/>
                <w:sz w:val="20"/>
                <w:szCs w:val="20"/>
                <w:lang w:val="it-IT" w:eastAsia="ru-RU"/>
              </w:rPr>
              <w:t>copie – emis de Camera Înregistrării de Stat (MDI),   Confirmată prin semnătura electronică</w:t>
            </w:r>
          </w:p>
        </w:tc>
        <w:tc>
          <w:tcPr>
            <w:tcW w:w="1700" w:type="dxa"/>
            <w:tcBorders>
              <w:top w:val="single" w:sz="4" w:space="0" w:color="auto"/>
              <w:left w:val="single" w:sz="4" w:space="0" w:color="auto"/>
              <w:bottom w:val="single" w:sz="4" w:space="0" w:color="auto"/>
              <w:right w:val="single" w:sz="4" w:space="0" w:color="auto"/>
            </w:tcBorders>
            <w:hideMark/>
          </w:tcPr>
          <w:p w14:paraId="2E8AF3D1" w14:textId="77777777" w:rsidR="00FB72B2" w:rsidRPr="00FB72B2" w:rsidRDefault="00FB72B2" w:rsidP="00FB72B2">
            <w:pPr>
              <w:shd w:val="clear" w:color="auto" w:fill="FFFFFF"/>
              <w:tabs>
                <w:tab w:val="left" w:pos="612"/>
              </w:tabs>
              <w:spacing w:before="120" w:after="120"/>
              <w:rPr>
                <w:lang w:eastAsia="ru-RU"/>
              </w:rPr>
            </w:pPr>
            <w:proofErr w:type="spellStart"/>
            <w:r w:rsidRPr="00FB72B2">
              <w:rPr>
                <w:iCs/>
                <w:lang w:val="en-US" w:eastAsia="ru-RU"/>
              </w:rPr>
              <w:t>Obligatoriu</w:t>
            </w:r>
            <w:proofErr w:type="spellEnd"/>
          </w:p>
        </w:tc>
      </w:tr>
      <w:tr w:rsidR="00FB72B2" w:rsidRPr="00FB72B2" w14:paraId="0256D249" w14:textId="77777777" w:rsidTr="001F5304">
        <w:trPr>
          <w:trHeight w:val="682"/>
        </w:trPr>
        <w:tc>
          <w:tcPr>
            <w:tcW w:w="653" w:type="dxa"/>
            <w:tcBorders>
              <w:top w:val="single" w:sz="4" w:space="0" w:color="auto"/>
              <w:left w:val="single" w:sz="4" w:space="0" w:color="auto"/>
              <w:bottom w:val="single" w:sz="4" w:space="0" w:color="auto"/>
              <w:right w:val="single" w:sz="4" w:space="0" w:color="auto"/>
            </w:tcBorders>
            <w:hideMark/>
          </w:tcPr>
          <w:p w14:paraId="76AFF405" w14:textId="77777777" w:rsidR="00FB72B2" w:rsidRPr="00FB72B2" w:rsidRDefault="00FB72B2" w:rsidP="00FB72B2">
            <w:pPr>
              <w:shd w:val="clear" w:color="auto" w:fill="FFFFFF"/>
              <w:tabs>
                <w:tab w:val="left" w:pos="612"/>
              </w:tabs>
              <w:spacing w:before="120" w:after="120"/>
              <w:rPr>
                <w:iCs/>
                <w:lang w:val="ro-MD" w:eastAsia="ru-RU"/>
              </w:rPr>
            </w:pPr>
            <w:r w:rsidRPr="00FB72B2">
              <w:rPr>
                <w:iCs/>
                <w:lang w:val="ro-MD" w:eastAsia="ru-RU"/>
              </w:rPr>
              <w:t>7</w:t>
            </w:r>
          </w:p>
        </w:tc>
        <w:tc>
          <w:tcPr>
            <w:tcW w:w="3175" w:type="dxa"/>
            <w:tcBorders>
              <w:top w:val="single" w:sz="4" w:space="0" w:color="auto"/>
              <w:left w:val="single" w:sz="4" w:space="0" w:color="auto"/>
              <w:bottom w:val="single" w:sz="4" w:space="0" w:color="auto"/>
              <w:right w:val="single" w:sz="4" w:space="0" w:color="auto"/>
            </w:tcBorders>
            <w:vAlign w:val="center"/>
            <w:hideMark/>
          </w:tcPr>
          <w:p w14:paraId="573148F8" w14:textId="77777777" w:rsidR="00FB72B2" w:rsidRPr="00FB72B2" w:rsidRDefault="00FB72B2" w:rsidP="00FB72B2">
            <w:pPr>
              <w:shd w:val="clear" w:color="auto" w:fill="FFFFFF"/>
              <w:tabs>
                <w:tab w:val="left" w:pos="612"/>
              </w:tabs>
              <w:spacing w:before="120" w:after="120"/>
            </w:pPr>
            <w:proofErr w:type="spellStart"/>
            <w:r w:rsidRPr="00FB72B2">
              <w:rPr>
                <w:lang w:val="en-AU" w:eastAsia="ru-RU"/>
              </w:rPr>
              <w:t>Certificat</w:t>
            </w:r>
            <w:proofErr w:type="spellEnd"/>
            <w:r w:rsidRPr="00FB72B2">
              <w:rPr>
                <w:lang w:val="en-AU" w:eastAsia="ru-RU"/>
              </w:rPr>
              <w:t xml:space="preserve"> de </w:t>
            </w:r>
            <w:proofErr w:type="spellStart"/>
            <w:proofErr w:type="gramStart"/>
            <w:r w:rsidRPr="00FB72B2">
              <w:rPr>
                <w:lang w:val="en-AU" w:eastAsia="ru-RU"/>
              </w:rPr>
              <w:t>acreditare</w:t>
            </w:r>
            <w:proofErr w:type="spellEnd"/>
            <w:r w:rsidRPr="00FB72B2">
              <w:rPr>
                <w:lang w:val="en-AU" w:eastAsia="ru-RU"/>
              </w:rPr>
              <w:t xml:space="preserve"> .</w:t>
            </w:r>
            <w:proofErr w:type="gramEnd"/>
          </w:p>
        </w:tc>
        <w:tc>
          <w:tcPr>
            <w:tcW w:w="4249" w:type="dxa"/>
            <w:tcBorders>
              <w:top w:val="single" w:sz="4" w:space="0" w:color="auto"/>
              <w:left w:val="single" w:sz="4" w:space="0" w:color="auto"/>
              <w:bottom w:val="single" w:sz="4" w:space="0" w:color="auto"/>
              <w:right w:val="single" w:sz="4" w:space="0" w:color="auto"/>
            </w:tcBorders>
            <w:vAlign w:val="center"/>
            <w:hideMark/>
          </w:tcPr>
          <w:p w14:paraId="18C93454" w14:textId="77777777" w:rsidR="00FB72B2" w:rsidRPr="00FB72B2" w:rsidRDefault="00FB72B2" w:rsidP="00FB72B2">
            <w:pPr>
              <w:shd w:val="clear" w:color="auto" w:fill="FFFFFF"/>
              <w:tabs>
                <w:tab w:val="left" w:pos="612"/>
              </w:tabs>
              <w:spacing w:before="120" w:after="120"/>
              <w:rPr>
                <w:lang w:val="it-IT" w:eastAsia="ru-RU"/>
              </w:rPr>
            </w:pPr>
            <w:r w:rsidRPr="00FB72B2">
              <w:rPr>
                <w:lang w:val="it-IT" w:eastAsia="ru-RU"/>
              </w:rPr>
              <w:t>Copia, confirmată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hideMark/>
          </w:tcPr>
          <w:p w14:paraId="79E93302" w14:textId="77777777" w:rsidR="00FB72B2" w:rsidRPr="00FB72B2" w:rsidRDefault="00FB72B2" w:rsidP="00FB72B2">
            <w:pPr>
              <w:shd w:val="clear" w:color="auto" w:fill="FFFFFF"/>
              <w:tabs>
                <w:tab w:val="left" w:pos="612"/>
              </w:tabs>
              <w:spacing w:before="120" w:after="120"/>
              <w:rPr>
                <w:lang w:val="ru-RU" w:eastAsia="ru-RU"/>
              </w:rPr>
            </w:pPr>
            <w:proofErr w:type="spellStart"/>
            <w:r w:rsidRPr="00FB72B2">
              <w:rPr>
                <w:iCs/>
                <w:lang w:val="en-US" w:eastAsia="ru-RU"/>
              </w:rPr>
              <w:t>Obligatoriu</w:t>
            </w:r>
            <w:proofErr w:type="spellEnd"/>
          </w:p>
        </w:tc>
      </w:tr>
      <w:tr w:rsidR="00FB72B2" w:rsidRPr="00FB72B2" w14:paraId="516D0433" w14:textId="77777777" w:rsidTr="001F5304">
        <w:trPr>
          <w:trHeight w:val="593"/>
        </w:trPr>
        <w:tc>
          <w:tcPr>
            <w:tcW w:w="653" w:type="dxa"/>
            <w:tcBorders>
              <w:top w:val="single" w:sz="4" w:space="0" w:color="auto"/>
              <w:left w:val="single" w:sz="4" w:space="0" w:color="auto"/>
              <w:bottom w:val="single" w:sz="4" w:space="0" w:color="auto"/>
              <w:right w:val="single" w:sz="4" w:space="0" w:color="auto"/>
            </w:tcBorders>
            <w:hideMark/>
          </w:tcPr>
          <w:p w14:paraId="57CDE60D" w14:textId="77777777" w:rsidR="00FB72B2" w:rsidRPr="00FB72B2" w:rsidRDefault="00FB72B2" w:rsidP="00FB72B2">
            <w:pPr>
              <w:shd w:val="clear" w:color="auto" w:fill="FFFFFF"/>
              <w:tabs>
                <w:tab w:val="left" w:pos="612"/>
              </w:tabs>
              <w:spacing w:before="120" w:after="120"/>
              <w:rPr>
                <w:iCs/>
                <w:lang w:val="ro-MD" w:eastAsia="ru-RU"/>
              </w:rPr>
            </w:pPr>
            <w:r w:rsidRPr="00FB72B2">
              <w:rPr>
                <w:iCs/>
                <w:lang w:val="ro-MD" w:eastAsia="ru-RU"/>
              </w:rPr>
              <w:t>8</w:t>
            </w:r>
          </w:p>
        </w:tc>
        <w:tc>
          <w:tcPr>
            <w:tcW w:w="3175" w:type="dxa"/>
            <w:tcBorders>
              <w:top w:val="single" w:sz="4" w:space="0" w:color="auto"/>
              <w:left w:val="single" w:sz="4" w:space="0" w:color="auto"/>
              <w:bottom w:val="single" w:sz="4" w:space="0" w:color="auto"/>
              <w:right w:val="single" w:sz="4" w:space="0" w:color="auto"/>
            </w:tcBorders>
            <w:vAlign w:val="center"/>
            <w:hideMark/>
          </w:tcPr>
          <w:p w14:paraId="10FF6F06" w14:textId="77777777" w:rsidR="00FB72B2" w:rsidRPr="00FB72B2" w:rsidRDefault="00FB72B2" w:rsidP="00FB72B2">
            <w:pPr>
              <w:shd w:val="clear" w:color="auto" w:fill="FFFFFF"/>
              <w:tabs>
                <w:tab w:val="left" w:pos="612"/>
              </w:tabs>
              <w:spacing w:before="120" w:after="120"/>
            </w:pPr>
            <w:r w:rsidRPr="00FB72B2">
              <w:rPr>
                <w:lang w:val="ru-RU" w:eastAsia="ru-RU"/>
              </w:rPr>
              <w:t>Autorizație sanitară de funcționare</w:t>
            </w:r>
          </w:p>
        </w:tc>
        <w:tc>
          <w:tcPr>
            <w:tcW w:w="4249" w:type="dxa"/>
            <w:tcBorders>
              <w:top w:val="single" w:sz="4" w:space="0" w:color="auto"/>
              <w:left w:val="single" w:sz="4" w:space="0" w:color="auto"/>
              <w:bottom w:val="single" w:sz="4" w:space="0" w:color="auto"/>
              <w:right w:val="single" w:sz="4" w:space="0" w:color="auto"/>
            </w:tcBorders>
            <w:vAlign w:val="center"/>
            <w:hideMark/>
          </w:tcPr>
          <w:p w14:paraId="3252EBAF" w14:textId="77777777" w:rsidR="00FB72B2" w:rsidRPr="00FB72B2" w:rsidRDefault="00FB72B2" w:rsidP="00FB72B2">
            <w:pPr>
              <w:shd w:val="clear" w:color="auto" w:fill="FFFFFF"/>
              <w:tabs>
                <w:tab w:val="left" w:pos="612"/>
              </w:tabs>
              <w:spacing w:before="120" w:after="120"/>
              <w:rPr>
                <w:lang w:val="it-IT" w:eastAsia="ru-RU"/>
              </w:rPr>
            </w:pPr>
            <w:r w:rsidRPr="00FB72B2">
              <w:rPr>
                <w:lang w:val="it-IT" w:eastAsia="ru-RU"/>
              </w:rPr>
              <w:t>Copia, confirmată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hideMark/>
          </w:tcPr>
          <w:p w14:paraId="32285C63" w14:textId="77777777" w:rsidR="00FB72B2" w:rsidRPr="00FB72B2" w:rsidRDefault="00FB72B2" w:rsidP="00FB72B2">
            <w:pPr>
              <w:shd w:val="clear" w:color="auto" w:fill="FFFFFF"/>
              <w:tabs>
                <w:tab w:val="left" w:pos="612"/>
              </w:tabs>
              <w:spacing w:before="120" w:after="120"/>
              <w:rPr>
                <w:lang w:val="ru-RU" w:eastAsia="ru-RU"/>
              </w:rPr>
            </w:pPr>
            <w:proofErr w:type="spellStart"/>
            <w:r w:rsidRPr="00FB72B2">
              <w:rPr>
                <w:iCs/>
                <w:lang w:val="en-US" w:eastAsia="ru-RU"/>
              </w:rPr>
              <w:t>Obligatoriu</w:t>
            </w:r>
            <w:proofErr w:type="spellEnd"/>
          </w:p>
        </w:tc>
      </w:tr>
      <w:tr w:rsidR="00FB72B2" w:rsidRPr="00FB72B2" w14:paraId="7DF9A72F" w14:textId="77777777" w:rsidTr="001F5304">
        <w:trPr>
          <w:trHeight w:val="714"/>
        </w:trPr>
        <w:tc>
          <w:tcPr>
            <w:tcW w:w="653" w:type="dxa"/>
            <w:tcBorders>
              <w:top w:val="single" w:sz="4" w:space="0" w:color="auto"/>
              <w:left w:val="single" w:sz="4" w:space="0" w:color="auto"/>
              <w:bottom w:val="single" w:sz="4" w:space="0" w:color="auto"/>
              <w:right w:val="single" w:sz="4" w:space="0" w:color="auto"/>
            </w:tcBorders>
          </w:tcPr>
          <w:p w14:paraId="5E47083E" w14:textId="77777777" w:rsidR="00FB72B2" w:rsidRPr="00FB72B2" w:rsidRDefault="00FB72B2" w:rsidP="00FB72B2">
            <w:pPr>
              <w:shd w:val="clear" w:color="auto" w:fill="FFFFFF"/>
              <w:tabs>
                <w:tab w:val="left" w:pos="612"/>
              </w:tabs>
              <w:spacing w:before="120" w:after="120"/>
              <w:rPr>
                <w:iCs/>
                <w:lang w:val="ro-MD" w:eastAsia="ru-RU"/>
              </w:rPr>
            </w:pPr>
            <w:r w:rsidRPr="00FB72B2">
              <w:rPr>
                <w:iCs/>
                <w:lang w:val="ro-MD" w:eastAsia="ru-RU"/>
              </w:rPr>
              <w:t>9</w:t>
            </w:r>
          </w:p>
        </w:tc>
        <w:tc>
          <w:tcPr>
            <w:tcW w:w="3175" w:type="dxa"/>
            <w:tcBorders>
              <w:top w:val="single" w:sz="4" w:space="0" w:color="auto"/>
              <w:left w:val="single" w:sz="4" w:space="0" w:color="auto"/>
              <w:bottom w:val="single" w:sz="4" w:space="0" w:color="auto"/>
              <w:right w:val="single" w:sz="4" w:space="0" w:color="auto"/>
            </w:tcBorders>
          </w:tcPr>
          <w:p w14:paraId="66142C0E" w14:textId="77777777" w:rsidR="00FB72B2" w:rsidRPr="00FB72B2" w:rsidRDefault="00FB72B2" w:rsidP="00FB72B2">
            <w:pPr>
              <w:shd w:val="clear" w:color="auto" w:fill="FFFFFF"/>
              <w:tabs>
                <w:tab w:val="left" w:pos="612"/>
              </w:tabs>
              <w:spacing w:before="120" w:after="120"/>
              <w:rPr>
                <w:lang w:val="it-IT" w:eastAsia="ru-RU"/>
              </w:rPr>
            </w:pPr>
            <w:r w:rsidRPr="00FB72B2">
              <w:rPr>
                <w:lang w:val="it-IT" w:eastAsia="ru-RU"/>
              </w:rPr>
              <w:t xml:space="preserve">Autorizatie radiologică pentru genul de activitate, pentru prestatorii vizați la </w:t>
            </w:r>
            <w:r w:rsidRPr="00FB72B2">
              <w:rPr>
                <w:lang w:eastAsia="ru-RU"/>
              </w:rPr>
              <w:t xml:space="preserve">lotul </w:t>
            </w:r>
            <w:proofErr w:type="spellStart"/>
            <w:r w:rsidRPr="00FB72B2">
              <w:rPr>
                <w:b/>
                <w:bCs/>
                <w:lang w:eastAsia="ru-RU"/>
              </w:rPr>
              <w:t>Lotul</w:t>
            </w:r>
            <w:proofErr w:type="spellEnd"/>
            <w:r w:rsidRPr="00FB72B2">
              <w:rPr>
                <w:b/>
                <w:bCs/>
                <w:lang w:eastAsia="ru-RU"/>
              </w:rPr>
              <w:t xml:space="preserve">  52-Investigații de radiodiagnostic.</w:t>
            </w:r>
          </w:p>
        </w:tc>
        <w:tc>
          <w:tcPr>
            <w:tcW w:w="4249" w:type="dxa"/>
            <w:tcBorders>
              <w:top w:val="single" w:sz="4" w:space="0" w:color="auto"/>
              <w:left w:val="single" w:sz="4" w:space="0" w:color="auto"/>
              <w:bottom w:val="single" w:sz="4" w:space="0" w:color="auto"/>
              <w:right w:val="single" w:sz="4" w:space="0" w:color="auto"/>
            </w:tcBorders>
          </w:tcPr>
          <w:p w14:paraId="2EEB06C1" w14:textId="77777777" w:rsidR="00FB72B2" w:rsidRPr="00FB72B2" w:rsidRDefault="00FB72B2" w:rsidP="00FB72B2">
            <w:pPr>
              <w:shd w:val="clear" w:color="auto" w:fill="FFFFFF"/>
              <w:tabs>
                <w:tab w:val="left" w:pos="612"/>
              </w:tabs>
              <w:spacing w:before="120" w:after="120"/>
              <w:rPr>
                <w:lang w:val="it-IT" w:eastAsia="ru-RU"/>
              </w:rPr>
            </w:pPr>
            <w:r w:rsidRPr="00FB72B2">
              <w:rPr>
                <w:lang w:val="it-IT" w:eastAsia="ru-RU"/>
              </w:rPr>
              <w:t>Copia, confirmata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tcPr>
          <w:p w14:paraId="096EE2A6" w14:textId="77777777" w:rsidR="00FB72B2" w:rsidRPr="00FB72B2" w:rsidRDefault="00FB72B2" w:rsidP="00FB72B2">
            <w:pPr>
              <w:shd w:val="clear" w:color="auto" w:fill="FFFFFF"/>
              <w:tabs>
                <w:tab w:val="left" w:pos="612"/>
              </w:tabs>
              <w:spacing w:before="120" w:after="120"/>
              <w:rPr>
                <w:iCs/>
                <w:lang w:eastAsia="ru-RU"/>
              </w:rPr>
            </w:pPr>
            <w:proofErr w:type="spellStart"/>
            <w:r w:rsidRPr="00FB72B2">
              <w:rPr>
                <w:iCs/>
                <w:lang w:val="en-US" w:eastAsia="ru-RU"/>
              </w:rPr>
              <w:t>Obligatoriu</w:t>
            </w:r>
            <w:proofErr w:type="spellEnd"/>
          </w:p>
        </w:tc>
      </w:tr>
      <w:tr w:rsidR="00FB72B2" w:rsidRPr="00FB72B2" w14:paraId="50C8C1B1" w14:textId="77777777" w:rsidTr="001F5304">
        <w:trPr>
          <w:trHeight w:val="1422"/>
        </w:trPr>
        <w:tc>
          <w:tcPr>
            <w:tcW w:w="653" w:type="dxa"/>
            <w:tcBorders>
              <w:top w:val="single" w:sz="4" w:space="0" w:color="auto"/>
              <w:left w:val="single" w:sz="4" w:space="0" w:color="auto"/>
              <w:bottom w:val="single" w:sz="4" w:space="0" w:color="auto"/>
              <w:right w:val="single" w:sz="4" w:space="0" w:color="auto"/>
            </w:tcBorders>
            <w:hideMark/>
          </w:tcPr>
          <w:p w14:paraId="6D8FAEB5" w14:textId="77777777" w:rsidR="00FB72B2" w:rsidRPr="00FB72B2" w:rsidRDefault="00FB72B2" w:rsidP="00FB72B2">
            <w:pPr>
              <w:shd w:val="clear" w:color="auto" w:fill="FFFFFF"/>
              <w:tabs>
                <w:tab w:val="left" w:pos="612"/>
              </w:tabs>
              <w:spacing w:before="120" w:after="120"/>
              <w:rPr>
                <w:iCs/>
                <w:lang w:val="ro-MD" w:eastAsia="ru-RU"/>
              </w:rPr>
            </w:pPr>
            <w:r w:rsidRPr="00FB72B2">
              <w:rPr>
                <w:iCs/>
                <w:lang w:val="ro-MD" w:eastAsia="ru-RU"/>
              </w:rPr>
              <w:t>10</w:t>
            </w:r>
          </w:p>
        </w:tc>
        <w:tc>
          <w:tcPr>
            <w:tcW w:w="3175" w:type="dxa"/>
            <w:tcBorders>
              <w:top w:val="single" w:sz="4" w:space="0" w:color="auto"/>
              <w:left w:val="single" w:sz="4" w:space="0" w:color="auto"/>
              <w:bottom w:val="single" w:sz="4" w:space="0" w:color="auto"/>
              <w:right w:val="single" w:sz="4" w:space="0" w:color="auto"/>
            </w:tcBorders>
            <w:vAlign w:val="center"/>
            <w:hideMark/>
          </w:tcPr>
          <w:p w14:paraId="3C2E40AD" w14:textId="77777777" w:rsidR="00FB72B2" w:rsidRPr="00FB72B2" w:rsidRDefault="00FB72B2" w:rsidP="00FB72B2">
            <w:pPr>
              <w:shd w:val="clear" w:color="auto" w:fill="FFFFFF"/>
              <w:tabs>
                <w:tab w:val="left" w:pos="612"/>
              </w:tabs>
              <w:spacing w:before="120" w:after="120"/>
            </w:pPr>
            <w:r w:rsidRPr="00FB72B2">
              <w:rPr>
                <w:lang w:val="it-IT" w:eastAsia="ru-RU"/>
              </w:rPr>
              <w:t>Neîncadrarea în situațiile ce determină excluderea de la procedura de atribuire, ce vine în aplicarea art. 19 din Legea nr. 131 din 03.07.2015</w:t>
            </w:r>
          </w:p>
        </w:tc>
        <w:tc>
          <w:tcPr>
            <w:tcW w:w="4249" w:type="dxa"/>
            <w:tcBorders>
              <w:top w:val="single" w:sz="4" w:space="0" w:color="auto"/>
              <w:left w:val="single" w:sz="4" w:space="0" w:color="auto"/>
              <w:bottom w:val="single" w:sz="4" w:space="0" w:color="auto"/>
              <w:right w:val="single" w:sz="4" w:space="0" w:color="auto"/>
            </w:tcBorders>
            <w:vAlign w:val="center"/>
            <w:hideMark/>
          </w:tcPr>
          <w:p w14:paraId="55740E7A" w14:textId="77777777" w:rsidR="00FB72B2" w:rsidRPr="00FB72B2" w:rsidRDefault="00FB72B2" w:rsidP="00FB72B2">
            <w:pPr>
              <w:shd w:val="clear" w:color="auto" w:fill="FFFFFF"/>
              <w:tabs>
                <w:tab w:val="left" w:pos="612"/>
              </w:tabs>
              <w:spacing w:before="120" w:after="120"/>
              <w:rPr>
                <w:lang w:val="it-IT" w:eastAsia="ru-RU"/>
              </w:rPr>
            </w:pPr>
            <w:r w:rsidRPr="00FB72B2">
              <w:rPr>
                <w:lang w:val="it-IT" w:eastAsia="ru-RU"/>
              </w:rPr>
              <w:t>Declaraţie pe proprie răspundere, completată în conformitate cu Anexa nr.27 din documentația standard, confirmată prin semnatura electronică a participantului.</w:t>
            </w:r>
          </w:p>
        </w:tc>
        <w:tc>
          <w:tcPr>
            <w:tcW w:w="1700" w:type="dxa"/>
            <w:tcBorders>
              <w:top w:val="single" w:sz="4" w:space="0" w:color="auto"/>
              <w:left w:val="single" w:sz="4" w:space="0" w:color="auto"/>
              <w:bottom w:val="single" w:sz="4" w:space="0" w:color="auto"/>
              <w:right w:val="single" w:sz="4" w:space="0" w:color="auto"/>
            </w:tcBorders>
            <w:hideMark/>
          </w:tcPr>
          <w:p w14:paraId="605C5228" w14:textId="77777777" w:rsidR="00FB72B2" w:rsidRPr="00FB72B2" w:rsidRDefault="00FB72B2" w:rsidP="00FB72B2">
            <w:pPr>
              <w:shd w:val="clear" w:color="auto" w:fill="FFFFFF"/>
              <w:tabs>
                <w:tab w:val="left" w:pos="612"/>
              </w:tabs>
              <w:spacing w:before="120" w:after="120"/>
              <w:rPr>
                <w:lang w:eastAsia="ru-RU"/>
              </w:rPr>
            </w:pPr>
            <w:proofErr w:type="spellStart"/>
            <w:r w:rsidRPr="00FB72B2">
              <w:rPr>
                <w:iCs/>
                <w:lang w:val="en-US" w:eastAsia="ru-RU"/>
              </w:rPr>
              <w:t>Obligatoriu</w:t>
            </w:r>
            <w:proofErr w:type="spellEnd"/>
          </w:p>
        </w:tc>
      </w:tr>
      <w:tr w:rsidR="00FB72B2" w:rsidRPr="00FB72B2" w14:paraId="30E90997" w14:textId="77777777" w:rsidTr="001F5304">
        <w:trPr>
          <w:trHeight w:val="1629"/>
        </w:trPr>
        <w:tc>
          <w:tcPr>
            <w:tcW w:w="653" w:type="dxa"/>
            <w:tcBorders>
              <w:top w:val="single" w:sz="4" w:space="0" w:color="auto"/>
              <w:left w:val="single" w:sz="4" w:space="0" w:color="auto"/>
              <w:bottom w:val="single" w:sz="4" w:space="0" w:color="auto"/>
              <w:right w:val="single" w:sz="4" w:space="0" w:color="auto"/>
            </w:tcBorders>
            <w:hideMark/>
          </w:tcPr>
          <w:p w14:paraId="40BB7220" w14:textId="77777777" w:rsidR="00FB72B2" w:rsidRPr="00FB72B2" w:rsidRDefault="00FB72B2" w:rsidP="00FB72B2">
            <w:pPr>
              <w:shd w:val="clear" w:color="auto" w:fill="FFFFFF"/>
              <w:tabs>
                <w:tab w:val="left" w:pos="612"/>
              </w:tabs>
              <w:spacing w:before="120" w:after="120"/>
              <w:rPr>
                <w:iCs/>
                <w:lang w:val="ro-MD" w:eastAsia="ru-RU"/>
              </w:rPr>
            </w:pPr>
            <w:r w:rsidRPr="00FB72B2">
              <w:rPr>
                <w:iCs/>
                <w:lang w:val="ro-MD" w:eastAsia="ru-RU"/>
              </w:rPr>
              <w:t>11</w:t>
            </w:r>
          </w:p>
        </w:tc>
        <w:tc>
          <w:tcPr>
            <w:tcW w:w="3175" w:type="dxa"/>
            <w:tcBorders>
              <w:top w:val="single" w:sz="4" w:space="0" w:color="auto"/>
              <w:left w:val="single" w:sz="4" w:space="0" w:color="auto"/>
              <w:bottom w:val="single" w:sz="4" w:space="0" w:color="auto"/>
              <w:right w:val="single" w:sz="4" w:space="0" w:color="auto"/>
            </w:tcBorders>
            <w:vAlign w:val="center"/>
            <w:hideMark/>
          </w:tcPr>
          <w:p w14:paraId="721612C2" w14:textId="77777777" w:rsidR="00FB72B2" w:rsidRPr="00FB72B2" w:rsidRDefault="00FB72B2" w:rsidP="00FB72B2">
            <w:pPr>
              <w:shd w:val="clear" w:color="auto" w:fill="FFFFFF"/>
              <w:tabs>
                <w:tab w:val="left" w:pos="612"/>
              </w:tabs>
              <w:spacing w:before="120" w:after="120"/>
            </w:pPr>
            <w:r w:rsidRPr="00FB72B2">
              <w:rPr>
                <w:lang w:val="ro-MD" w:eastAsia="ru-RU"/>
              </w:rPr>
              <w:t xml:space="preserve">Declarație privind lista principalelor prestări similare efectuate în ultimii 3 ani de activitate. Minim 3 ani de </w:t>
            </w:r>
            <w:proofErr w:type="spellStart"/>
            <w:r w:rsidRPr="00FB72B2">
              <w:rPr>
                <w:lang w:val="ro-MD" w:eastAsia="ru-RU"/>
              </w:rPr>
              <w:t>experienţă</w:t>
            </w:r>
            <w:proofErr w:type="spellEnd"/>
            <w:r w:rsidRPr="00FB72B2">
              <w:rPr>
                <w:lang w:val="ro-MD" w:eastAsia="ru-RU"/>
              </w:rPr>
              <w:t xml:space="preserve"> specifică în prestarea serviciilor similare</w:t>
            </w:r>
          </w:p>
        </w:tc>
        <w:tc>
          <w:tcPr>
            <w:tcW w:w="4249" w:type="dxa"/>
            <w:tcBorders>
              <w:top w:val="single" w:sz="4" w:space="0" w:color="auto"/>
              <w:left w:val="single" w:sz="4" w:space="0" w:color="auto"/>
              <w:bottom w:val="single" w:sz="4" w:space="0" w:color="auto"/>
              <w:right w:val="single" w:sz="4" w:space="0" w:color="auto"/>
            </w:tcBorders>
            <w:vAlign w:val="center"/>
            <w:hideMark/>
          </w:tcPr>
          <w:p w14:paraId="53DA9436" w14:textId="77777777" w:rsidR="00FB72B2" w:rsidRPr="00FB72B2" w:rsidRDefault="00FB72B2" w:rsidP="00FB72B2">
            <w:pPr>
              <w:shd w:val="clear" w:color="auto" w:fill="FFFFFF"/>
              <w:tabs>
                <w:tab w:val="left" w:pos="612"/>
              </w:tabs>
              <w:spacing w:before="120" w:after="120"/>
              <w:rPr>
                <w:b/>
                <w:bCs/>
                <w:lang w:val="it-IT" w:eastAsia="ru-RU"/>
              </w:rPr>
            </w:pPr>
            <w:r w:rsidRPr="00FB72B2">
              <w:rPr>
                <w:lang w:val="it-IT" w:eastAsia="ru-RU"/>
              </w:rPr>
              <w:t>Confirmată prin semnătura electronică a participantului.</w:t>
            </w:r>
          </w:p>
        </w:tc>
        <w:tc>
          <w:tcPr>
            <w:tcW w:w="1700" w:type="dxa"/>
            <w:tcBorders>
              <w:top w:val="single" w:sz="4" w:space="0" w:color="auto"/>
              <w:left w:val="single" w:sz="4" w:space="0" w:color="auto"/>
              <w:bottom w:val="single" w:sz="4" w:space="0" w:color="auto"/>
              <w:right w:val="single" w:sz="4" w:space="0" w:color="auto"/>
            </w:tcBorders>
            <w:hideMark/>
          </w:tcPr>
          <w:p w14:paraId="0374BFA7" w14:textId="77777777" w:rsidR="00FB72B2" w:rsidRPr="00FB72B2" w:rsidRDefault="00FB72B2" w:rsidP="00FB72B2">
            <w:pPr>
              <w:shd w:val="clear" w:color="auto" w:fill="FFFFFF"/>
              <w:tabs>
                <w:tab w:val="left" w:pos="612"/>
              </w:tabs>
              <w:spacing w:before="120" w:after="120"/>
              <w:rPr>
                <w:lang w:eastAsia="ru-RU"/>
              </w:rPr>
            </w:pPr>
            <w:proofErr w:type="spellStart"/>
            <w:r w:rsidRPr="00FB72B2">
              <w:rPr>
                <w:iCs/>
                <w:lang w:val="en-US" w:eastAsia="ru-RU"/>
              </w:rPr>
              <w:t>Obligatoriu</w:t>
            </w:r>
            <w:proofErr w:type="spellEnd"/>
          </w:p>
        </w:tc>
      </w:tr>
      <w:tr w:rsidR="00FB72B2" w:rsidRPr="00FB72B2" w14:paraId="7E56088B" w14:textId="77777777" w:rsidTr="001F5304">
        <w:tc>
          <w:tcPr>
            <w:tcW w:w="653" w:type="dxa"/>
            <w:tcBorders>
              <w:top w:val="single" w:sz="4" w:space="0" w:color="auto"/>
              <w:left w:val="single" w:sz="4" w:space="0" w:color="auto"/>
              <w:bottom w:val="single" w:sz="4" w:space="0" w:color="auto"/>
              <w:right w:val="single" w:sz="4" w:space="0" w:color="auto"/>
            </w:tcBorders>
            <w:hideMark/>
          </w:tcPr>
          <w:p w14:paraId="7721A7DD" w14:textId="77777777" w:rsidR="00FB72B2" w:rsidRPr="00FB72B2" w:rsidRDefault="00FB72B2" w:rsidP="00FB72B2">
            <w:pPr>
              <w:shd w:val="clear" w:color="auto" w:fill="FFFFFF"/>
              <w:tabs>
                <w:tab w:val="left" w:pos="612"/>
              </w:tabs>
              <w:spacing w:before="120" w:after="120"/>
              <w:rPr>
                <w:iCs/>
                <w:lang w:val="ro-MD" w:eastAsia="ru-RU"/>
              </w:rPr>
            </w:pPr>
            <w:r w:rsidRPr="00FB72B2">
              <w:rPr>
                <w:iCs/>
                <w:lang w:val="ro-MD" w:eastAsia="ru-RU"/>
              </w:rPr>
              <w:lastRenderedPageBreak/>
              <w:t>12</w:t>
            </w:r>
          </w:p>
        </w:tc>
        <w:tc>
          <w:tcPr>
            <w:tcW w:w="3175" w:type="dxa"/>
            <w:tcBorders>
              <w:top w:val="single" w:sz="4" w:space="0" w:color="auto"/>
              <w:left w:val="single" w:sz="4" w:space="0" w:color="auto"/>
              <w:bottom w:val="single" w:sz="4" w:space="0" w:color="auto"/>
              <w:right w:val="single" w:sz="4" w:space="0" w:color="auto"/>
            </w:tcBorders>
            <w:vAlign w:val="center"/>
            <w:hideMark/>
          </w:tcPr>
          <w:p w14:paraId="6131CA76" w14:textId="77777777" w:rsidR="00FB72B2" w:rsidRPr="00FB72B2" w:rsidRDefault="00FB72B2" w:rsidP="00FB72B2">
            <w:pPr>
              <w:shd w:val="clear" w:color="auto" w:fill="FFFFFF"/>
              <w:tabs>
                <w:tab w:val="left" w:pos="612"/>
              </w:tabs>
              <w:spacing w:before="120" w:after="120"/>
              <w:rPr>
                <w:sz w:val="22"/>
                <w:szCs w:val="22"/>
                <w:lang w:val="ro-MD"/>
              </w:rPr>
            </w:pPr>
            <w:r w:rsidRPr="00FB72B2">
              <w:rPr>
                <w:color w:val="000000"/>
                <w:sz w:val="22"/>
                <w:szCs w:val="22"/>
                <w:lang w:val="ro-MD" w:eastAsia="ru-RU"/>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249" w:type="dxa"/>
            <w:tcBorders>
              <w:top w:val="single" w:sz="4" w:space="0" w:color="auto"/>
              <w:left w:val="single" w:sz="4" w:space="0" w:color="auto"/>
              <w:bottom w:val="single" w:sz="4" w:space="0" w:color="auto"/>
              <w:right w:val="single" w:sz="4" w:space="0" w:color="auto"/>
            </w:tcBorders>
            <w:vAlign w:val="center"/>
            <w:hideMark/>
          </w:tcPr>
          <w:p w14:paraId="4E30F066" w14:textId="77777777" w:rsidR="00FB72B2" w:rsidRPr="00FB72B2" w:rsidRDefault="00FB72B2" w:rsidP="00FB72B2">
            <w:pPr>
              <w:shd w:val="clear" w:color="auto" w:fill="FFFFFF"/>
              <w:tabs>
                <w:tab w:val="left" w:pos="612"/>
              </w:tabs>
              <w:spacing w:before="120" w:after="120"/>
              <w:rPr>
                <w:lang w:val="it-IT" w:eastAsia="ru-RU"/>
              </w:rPr>
            </w:pPr>
            <w:r w:rsidRPr="00FB72B2">
              <w:rPr>
                <w:lang w:val="it-IT" w:eastAsia="ru-RU"/>
              </w:rPr>
              <w:t xml:space="preserve">Formularul aprobat prin Ordinul MF al RM nr.145 din 24.11.2020, completat și confirmat prin semnatura electronică a aparticipantului. * </w:t>
            </w:r>
          </w:p>
        </w:tc>
        <w:tc>
          <w:tcPr>
            <w:tcW w:w="1700" w:type="dxa"/>
            <w:tcBorders>
              <w:top w:val="single" w:sz="4" w:space="0" w:color="auto"/>
              <w:left w:val="single" w:sz="4" w:space="0" w:color="auto"/>
              <w:bottom w:val="single" w:sz="4" w:space="0" w:color="auto"/>
              <w:right w:val="single" w:sz="4" w:space="0" w:color="auto"/>
            </w:tcBorders>
            <w:hideMark/>
          </w:tcPr>
          <w:p w14:paraId="46836999" w14:textId="77777777" w:rsidR="00FB72B2" w:rsidRPr="00FB72B2" w:rsidRDefault="00FB72B2" w:rsidP="00FB72B2">
            <w:pPr>
              <w:shd w:val="clear" w:color="auto" w:fill="FFFFFF"/>
              <w:tabs>
                <w:tab w:val="left" w:pos="612"/>
              </w:tabs>
              <w:spacing w:before="120" w:after="120"/>
              <w:rPr>
                <w:i/>
                <w:iCs/>
                <w:sz w:val="16"/>
                <w:szCs w:val="16"/>
                <w:lang w:eastAsia="ru-RU"/>
              </w:rPr>
            </w:pPr>
            <w:r w:rsidRPr="00FB72B2">
              <w:rPr>
                <w:sz w:val="16"/>
                <w:szCs w:val="16"/>
                <w:lang w:val="it-IT" w:eastAsia="ru-RU"/>
              </w:rPr>
              <w:t xml:space="preserve">Transmisă e-mail: </w:t>
            </w:r>
            <w:r w:rsidRPr="00FB72B2">
              <w:rPr>
                <w:sz w:val="20"/>
                <w:szCs w:val="20"/>
                <w:lang w:val="ru-RU" w:eastAsia="ru-RU"/>
              </w:rPr>
              <w:fldChar w:fldCharType="begin"/>
            </w:r>
            <w:r w:rsidRPr="00FB72B2">
              <w:rPr>
                <w:sz w:val="20"/>
                <w:szCs w:val="20"/>
                <w:lang w:val="it-IT" w:eastAsia="ru-RU"/>
              </w:rPr>
              <w:instrText>HYPERLINK "mailto:amtcentru.contracte@ms.md"</w:instrText>
            </w:r>
            <w:r w:rsidRPr="00FB72B2">
              <w:rPr>
                <w:sz w:val="20"/>
                <w:szCs w:val="20"/>
                <w:lang w:val="ru-RU" w:eastAsia="ru-RU"/>
              </w:rPr>
            </w:r>
            <w:r w:rsidRPr="00FB72B2">
              <w:rPr>
                <w:sz w:val="20"/>
                <w:szCs w:val="20"/>
                <w:lang w:val="ru-RU" w:eastAsia="ru-RU"/>
              </w:rPr>
              <w:fldChar w:fldCharType="separate"/>
            </w:r>
            <w:r w:rsidRPr="00FB72B2">
              <w:rPr>
                <w:i/>
                <w:iCs/>
                <w:color w:val="0000FF"/>
                <w:sz w:val="16"/>
                <w:szCs w:val="16"/>
                <w:u w:val="single"/>
                <w:lang w:val="it-IT" w:eastAsia="ru-RU"/>
              </w:rPr>
              <w:t>amtcentru.contracte@ms.md</w:t>
            </w:r>
            <w:r w:rsidRPr="00FB72B2">
              <w:rPr>
                <w:sz w:val="20"/>
                <w:szCs w:val="20"/>
                <w:lang w:val="ru-RU" w:eastAsia="ru-RU"/>
              </w:rPr>
              <w:fldChar w:fldCharType="end"/>
            </w:r>
            <w:r w:rsidRPr="00FB72B2">
              <w:rPr>
                <w:i/>
                <w:iCs/>
                <w:sz w:val="16"/>
                <w:szCs w:val="16"/>
                <w:lang w:val="it-IT" w:eastAsia="ru-RU"/>
              </w:rPr>
              <w:t xml:space="preserve"> </w:t>
            </w:r>
          </w:p>
          <w:p w14:paraId="3A76E5AE" w14:textId="77777777" w:rsidR="00FB72B2" w:rsidRPr="00FB72B2" w:rsidRDefault="00FB72B2" w:rsidP="00FB72B2">
            <w:pPr>
              <w:shd w:val="clear" w:color="auto" w:fill="FFFFFF"/>
              <w:tabs>
                <w:tab w:val="left" w:pos="612"/>
              </w:tabs>
              <w:spacing w:before="120" w:after="120"/>
              <w:rPr>
                <w:sz w:val="16"/>
                <w:szCs w:val="16"/>
                <w:lang w:val="it-IT" w:eastAsia="ru-RU"/>
              </w:rPr>
            </w:pPr>
            <w:r w:rsidRPr="00FB72B2">
              <w:rPr>
                <w:i/>
                <w:iCs/>
                <w:sz w:val="16"/>
                <w:szCs w:val="16"/>
                <w:lang w:val="it-IT" w:eastAsia="ru-RU"/>
              </w:rPr>
              <w:t>(Se va prezenta doar de către ofertantul declarat cîștigător odată cu semnarea Contractului)</w:t>
            </w:r>
          </w:p>
        </w:tc>
      </w:tr>
      <w:tr w:rsidR="00FB72B2" w:rsidRPr="00FB72B2" w14:paraId="287D5221" w14:textId="77777777" w:rsidTr="001F5304">
        <w:tc>
          <w:tcPr>
            <w:tcW w:w="653" w:type="dxa"/>
            <w:tcBorders>
              <w:top w:val="single" w:sz="4" w:space="0" w:color="auto"/>
              <w:left w:val="single" w:sz="4" w:space="0" w:color="auto"/>
              <w:bottom w:val="single" w:sz="4" w:space="0" w:color="auto"/>
              <w:right w:val="single" w:sz="4" w:space="0" w:color="auto"/>
            </w:tcBorders>
            <w:hideMark/>
          </w:tcPr>
          <w:p w14:paraId="4592AF83" w14:textId="77777777" w:rsidR="00FB72B2" w:rsidRPr="00FB72B2" w:rsidRDefault="00FB72B2" w:rsidP="00FB72B2">
            <w:pPr>
              <w:shd w:val="clear" w:color="auto" w:fill="FFFFFF"/>
              <w:tabs>
                <w:tab w:val="left" w:pos="612"/>
              </w:tabs>
              <w:spacing w:before="120" w:after="120"/>
              <w:rPr>
                <w:iCs/>
                <w:lang w:val="ro-MD" w:eastAsia="ru-RU"/>
              </w:rPr>
            </w:pPr>
            <w:r w:rsidRPr="00FB72B2">
              <w:rPr>
                <w:iCs/>
                <w:lang w:val="ro-MD" w:eastAsia="ru-RU"/>
              </w:rPr>
              <w:t>13</w:t>
            </w:r>
          </w:p>
        </w:tc>
        <w:tc>
          <w:tcPr>
            <w:tcW w:w="3175" w:type="dxa"/>
            <w:tcBorders>
              <w:top w:val="single" w:sz="4" w:space="0" w:color="auto"/>
              <w:left w:val="single" w:sz="4" w:space="0" w:color="auto"/>
              <w:bottom w:val="single" w:sz="4" w:space="0" w:color="auto"/>
              <w:right w:val="single" w:sz="4" w:space="0" w:color="auto"/>
            </w:tcBorders>
            <w:hideMark/>
          </w:tcPr>
          <w:p w14:paraId="2764078A" w14:textId="77777777" w:rsidR="00FB72B2" w:rsidRPr="00FB72B2" w:rsidRDefault="00FB72B2" w:rsidP="00FB72B2">
            <w:pPr>
              <w:shd w:val="clear" w:color="auto" w:fill="FFFFFF"/>
              <w:tabs>
                <w:tab w:val="left" w:pos="612"/>
              </w:tabs>
              <w:spacing w:before="120" w:after="120"/>
              <w:rPr>
                <w:color w:val="000000"/>
                <w:lang w:val="it-IT"/>
              </w:rPr>
            </w:pPr>
            <w:r w:rsidRPr="00FB72B2">
              <w:rPr>
                <w:lang w:val="it-IT" w:eastAsia="ru-RU"/>
              </w:rPr>
              <w:t>Garanția de buna execuție 1% din suna contractului cu TVA</w:t>
            </w:r>
          </w:p>
        </w:tc>
        <w:tc>
          <w:tcPr>
            <w:tcW w:w="4249" w:type="dxa"/>
            <w:tcBorders>
              <w:top w:val="single" w:sz="4" w:space="0" w:color="auto"/>
              <w:left w:val="single" w:sz="4" w:space="0" w:color="auto"/>
              <w:bottom w:val="single" w:sz="4" w:space="0" w:color="auto"/>
              <w:right w:val="single" w:sz="4" w:space="0" w:color="auto"/>
            </w:tcBorders>
            <w:hideMark/>
          </w:tcPr>
          <w:p w14:paraId="4381EF88" w14:textId="77777777" w:rsidR="00FB72B2" w:rsidRPr="00FB72B2" w:rsidRDefault="00FB72B2" w:rsidP="00FB72B2">
            <w:pPr>
              <w:shd w:val="clear" w:color="auto" w:fill="FFFFFF"/>
              <w:tabs>
                <w:tab w:val="left" w:pos="612"/>
              </w:tabs>
              <w:spacing w:before="120" w:after="120"/>
              <w:rPr>
                <w:lang w:eastAsia="ru-RU"/>
              </w:rPr>
            </w:pPr>
            <w:r w:rsidRPr="00FB72B2">
              <w:rPr>
                <w:lang w:val="it-IT" w:eastAsia="ru-RU"/>
              </w:rPr>
              <w:t>Scrisoare  de  garanţie  bancară (anexa nr. 9) confirmată prin semnătura şi ştampila a băncii sau transfer bancar:</w:t>
            </w:r>
          </w:p>
          <w:p w14:paraId="6ACF094C" w14:textId="77777777" w:rsidR="00FB72B2" w:rsidRPr="00FB72B2" w:rsidRDefault="00FB72B2" w:rsidP="00FB72B2">
            <w:pPr>
              <w:shd w:val="clear" w:color="auto" w:fill="FFFFFF"/>
              <w:tabs>
                <w:tab w:val="left" w:pos="612"/>
              </w:tabs>
              <w:spacing w:before="120" w:after="120"/>
              <w:rPr>
                <w:lang w:eastAsia="ru-RU"/>
              </w:rPr>
            </w:pPr>
            <w:r w:rsidRPr="00FB72B2">
              <w:rPr>
                <w:lang w:eastAsia="ru-RU"/>
              </w:rPr>
              <w:t xml:space="preserve">Beneficiarul </w:t>
            </w:r>
            <w:proofErr w:type="spellStart"/>
            <w:r w:rsidRPr="00FB72B2">
              <w:rPr>
                <w:lang w:eastAsia="ru-RU"/>
              </w:rPr>
              <w:t>plăţii</w:t>
            </w:r>
            <w:proofErr w:type="spellEnd"/>
            <w:r w:rsidRPr="00FB72B2">
              <w:rPr>
                <w:lang w:eastAsia="ru-RU"/>
              </w:rPr>
              <w:t>: IMSP AMT Centru;</w:t>
            </w:r>
          </w:p>
          <w:p w14:paraId="23A4A119" w14:textId="77777777" w:rsidR="00FB72B2" w:rsidRPr="00FB72B2" w:rsidRDefault="00FB72B2" w:rsidP="00FB72B2">
            <w:pPr>
              <w:shd w:val="clear" w:color="auto" w:fill="FFFFFF"/>
              <w:tabs>
                <w:tab w:val="left" w:pos="612"/>
              </w:tabs>
              <w:spacing w:before="120" w:after="120"/>
              <w:rPr>
                <w:lang w:eastAsia="ru-RU"/>
              </w:rPr>
            </w:pPr>
          </w:p>
          <w:p w14:paraId="7DC4F28D" w14:textId="77777777" w:rsidR="00FB72B2" w:rsidRPr="00FB72B2" w:rsidRDefault="00FB72B2" w:rsidP="00FB72B2">
            <w:pPr>
              <w:shd w:val="clear" w:color="auto" w:fill="FFFFFF"/>
              <w:tabs>
                <w:tab w:val="left" w:pos="612"/>
              </w:tabs>
              <w:spacing w:before="120" w:after="120"/>
              <w:rPr>
                <w:lang w:eastAsia="ru-RU"/>
              </w:rPr>
            </w:pPr>
          </w:p>
          <w:p w14:paraId="079A0D74" w14:textId="77777777" w:rsidR="00FB72B2" w:rsidRPr="00FB72B2" w:rsidRDefault="00FB72B2" w:rsidP="00FB72B2">
            <w:pPr>
              <w:shd w:val="clear" w:color="auto" w:fill="FFFFFF"/>
              <w:tabs>
                <w:tab w:val="left" w:pos="612"/>
              </w:tabs>
              <w:spacing w:before="120" w:after="120"/>
              <w:rPr>
                <w:lang w:eastAsia="ru-RU"/>
              </w:rPr>
            </w:pPr>
            <w:r w:rsidRPr="00FB72B2">
              <w:rPr>
                <w:lang w:eastAsia="ru-RU"/>
              </w:rPr>
              <w:t xml:space="preserve"> Denumirea Băncii: BC „</w:t>
            </w:r>
            <w:proofErr w:type="spellStart"/>
            <w:r w:rsidRPr="00FB72B2">
              <w:rPr>
                <w:lang w:eastAsia="ru-RU"/>
              </w:rPr>
              <w:t>Moldindconbank</w:t>
            </w:r>
            <w:proofErr w:type="spellEnd"/>
            <w:r w:rsidRPr="00FB72B2">
              <w:rPr>
                <w:lang w:eastAsia="ru-RU"/>
              </w:rPr>
              <w:t>” SA ;                                                                Codul fiscal: 1003600153267;                            cod IBAN:MD92ML000000022514094238;                        Contul bancar: MOLDMD2X;                           cu nota ”Garanția de buna execuție”</w:t>
            </w:r>
          </w:p>
        </w:tc>
        <w:tc>
          <w:tcPr>
            <w:tcW w:w="1700" w:type="dxa"/>
            <w:tcBorders>
              <w:top w:val="single" w:sz="4" w:space="0" w:color="auto"/>
              <w:left w:val="single" w:sz="4" w:space="0" w:color="auto"/>
              <w:bottom w:val="single" w:sz="4" w:space="0" w:color="auto"/>
              <w:right w:val="single" w:sz="4" w:space="0" w:color="auto"/>
            </w:tcBorders>
            <w:hideMark/>
          </w:tcPr>
          <w:p w14:paraId="3C02C2EE" w14:textId="77777777" w:rsidR="00FB72B2" w:rsidRPr="00FB72B2" w:rsidRDefault="00FB72B2" w:rsidP="00FB72B2">
            <w:pPr>
              <w:shd w:val="clear" w:color="auto" w:fill="FFFFFF"/>
              <w:tabs>
                <w:tab w:val="left" w:pos="612"/>
              </w:tabs>
              <w:spacing w:before="120" w:after="120"/>
              <w:rPr>
                <w:iCs/>
                <w:lang w:val="it-IT" w:eastAsia="ru-RU"/>
              </w:rPr>
            </w:pPr>
            <w:r w:rsidRPr="00FB72B2">
              <w:rPr>
                <w:iCs/>
                <w:lang w:val="it-IT" w:eastAsia="ru-RU"/>
              </w:rPr>
              <w:t>Obligatoriu</w:t>
            </w:r>
          </w:p>
          <w:p w14:paraId="50FCE93F" w14:textId="77777777" w:rsidR="00FB72B2" w:rsidRPr="00FB72B2" w:rsidRDefault="00FB72B2" w:rsidP="00FB72B2">
            <w:pPr>
              <w:shd w:val="clear" w:color="auto" w:fill="FFFFFF"/>
              <w:tabs>
                <w:tab w:val="left" w:pos="612"/>
              </w:tabs>
              <w:spacing w:before="120" w:after="120"/>
              <w:rPr>
                <w:i/>
                <w:iCs/>
                <w:lang w:val="it-IT" w:eastAsia="ru-RU"/>
              </w:rPr>
            </w:pPr>
            <w:r w:rsidRPr="00FB72B2">
              <w:rPr>
                <w:i/>
                <w:iCs/>
                <w:lang w:val="it-IT" w:eastAsia="ru-RU"/>
              </w:rPr>
              <w:t xml:space="preserve">(Se va prezenta doar de către ofertantul </w:t>
            </w:r>
          </w:p>
          <w:p w14:paraId="118CE5FD" w14:textId="77777777" w:rsidR="00FB72B2" w:rsidRPr="00FB72B2" w:rsidRDefault="00FB72B2" w:rsidP="00FB72B2">
            <w:pPr>
              <w:shd w:val="clear" w:color="auto" w:fill="FFFFFF"/>
              <w:tabs>
                <w:tab w:val="left" w:pos="612"/>
              </w:tabs>
              <w:spacing w:before="120" w:after="120"/>
              <w:rPr>
                <w:i/>
                <w:iCs/>
                <w:lang w:val="it-IT" w:eastAsia="ru-RU"/>
              </w:rPr>
            </w:pPr>
          </w:p>
          <w:p w14:paraId="655FD50D" w14:textId="77777777" w:rsidR="00FB72B2" w:rsidRPr="00FB72B2" w:rsidRDefault="00FB72B2" w:rsidP="00FB72B2">
            <w:pPr>
              <w:shd w:val="clear" w:color="auto" w:fill="FFFFFF"/>
              <w:tabs>
                <w:tab w:val="left" w:pos="612"/>
              </w:tabs>
              <w:spacing w:before="120" w:after="120"/>
              <w:rPr>
                <w:i/>
                <w:iCs/>
                <w:lang w:val="en-AU" w:eastAsia="ru-RU"/>
              </w:rPr>
            </w:pPr>
            <w:proofErr w:type="spellStart"/>
            <w:r w:rsidRPr="00FB72B2">
              <w:rPr>
                <w:i/>
                <w:iCs/>
                <w:lang w:val="en-AU" w:eastAsia="ru-RU"/>
              </w:rPr>
              <w:t>declarat</w:t>
            </w:r>
            <w:proofErr w:type="spellEnd"/>
            <w:r w:rsidRPr="00FB72B2">
              <w:rPr>
                <w:i/>
                <w:iCs/>
                <w:lang w:val="en-AU" w:eastAsia="ru-RU"/>
              </w:rPr>
              <w:t xml:space="preserve"> </w:t>
            </w:r>
            <w:proofErr w:type="spellStart"/>
            <w:r w:rsidRPr="00FB72B2">
              <w:rPr>
                <w:i/>
                <w:iCs/>
                <w:lang w:val="en-AU" w:eastAsia="ru-RU"/>
              </w:rPr>
              <w:t>câștigător</w:t>
            </w:r>
            <w:proofErr w:type="spellEnd"/>
            <w:r w:rsidRPr="00FB72B2">
              <w:rPr>
                <w:i/>
                <w:iCs/>
                <w:lang w:val="en-AU" w:eastAsia="ru-RU"/>
              </w:rPr>
              <w:t xml:space="preserve"> </w:t>
            </w:r>
            <w:proofErr w:type="spellStart"/>
            <w:r w:rsidRPr="00FB72B2">
              <w:rPr>
                <w:i/>
                <w:iCs/>
                <w:lang w:val="en-AU" w:eastAsia="ru-RU"/>
              </w:rPr>
              <w:t>odată</w:t>
            </w:r>
            <w:proofErr w:type="spellEnd"/>
            <w:r w:rsidRPr="00FB72B2">
              <w:rPr>
                <w:i/>
                <w:iCs/>
                <w:lang w:val="en-AU" w:eastAsia="ru-RU"/>
              </w:rPr>
              <w:t xml:space="preserve"> cu </w:t>
            </w:r>
            <w:proofErr w:type="spellStart"/>
            <w:r w:rsidRPr="00FB72B2">
              <w:rPr>
                <w:i/>
                <w:iCs/>
                <w:lang w:val="en-AU" w:eastAsia="ru-RU"/>
              </w:rPr>
              <w:t>semnarea</w:t>
            </w:r>
            <w:proofErr w:type="spellEnd"/>
            <w:r w:rsidRPr="00FB72B2">
              <w:rPr>
                <w:i/>
                <w:iCs/>
                <w:lang w:val="en-AU" w:eastAsia="ru-RU"/>
              </w:rPr>
              <w:t xml:space="preserve"> </w:t>
            </w:r>
            <w:proofErr w:type="spellStart"/>
            <w:r w:rsidRPr="00FB72B2">
              <w:rPr>
                <w:i/>
                <w:iCs/>
                <w:lang w:val="en-AU" w:eastAsia="ru-RU"/>
              </w:rPr>
              <w:t>Contractului</w:t>
            </w:r>
            <w:proofErr w:type="spellEnd"/>
            <w:r w:rsidRPr="00FB72B2">
              <w:rPr>
                <w:i/>
                <w:iCs/>
                <w:lang w:val="en-AU" w:eastAsia="ru-RU"/>
              </w:rPr>
              <w:t>)</w:t>
            </w:r>
          </w:p>
        </w:tc>
      </w:tr>
    </w:tbl>
    <w:p w14:paraId="6AC47FDF" w14:textId="77777777" w:rsidR="00FB72B2" w:rsidRPr="00FB72B2" w:rsidRDefault="00FB72B2" w:rsidP="00FB72B2">
      <w:pPr>
        <w:shd w:val="clear" w:color="auto" w:fill="FFFFFF"/>
        <w:tabs>
          <w:tab w:val="right" w:pos="426"/>
        </w:tabs>
        <w:spacing w:before="120"/>
        <w:rPr>
          <w:b/>
          <w:lang w:val="ro-MD" w:eastAsia="ru-RU"/>
        </w:rPr>
      </w:pPr>
      <w:r w:rsidRPr="00FB72B2">
        <w:rPr>
          <w:b/>
          <w:lang w:val="ro-MD" w:eastAsia="ru-RU"/>
        </w:rPr>
        <w:t xml:space="preserve">17.Garanția pentru ofertă, după caz </w:t>
      </w:r>
      <w:bookmarkStart w:id="71" w:name="_Hlk76120890"/>
      <w:r w:rsidRPr="00FB72B2">
        <w:rPr>
          <w:b/>
          <w:lang w:val="ro-MD" w:eastAsia="ru-RU"/>
        </w:rPr>
        <w:t>(prin bancă sau pe contul instituției)</w:t>
      </w:r>
      <w:bookmarkEnd w:id="71"/>
      <w:r w:rsidRPr="00FB72B2">
        <w:rPr>
          <w:lang w:val="ro-MD" w:eastAsia="ru-RU"/>
        </w:rPr>
        <w:t xml:space="preserve">, </w:t>
      </w:r>
      <w:r w:rsidRPr="00FB72B2">
        <w:rPr>
          <w:b/>
          <w:lang w:val="ro-MD" w:eastAsia="ru-RU"/>
        </w:rPr>
        <w:t>cuantumul____1%_din suma ofertei___.</w:t>
      </w:r>
    </w:p>
    <w:p w14:paraId="0F6A7D95" w14:textId="77777777" w:rsidR="00FB72B2" w:rsidRPr="00FB72B2" w:rsidRDefault="00FB72B2" w:rsidP="00FB72B2">
      <w:pPr>
        <w:shd w:val="clear" w:color="auto" w:fill="FFFFFF"/>
        <w:tabs>
          <w:tab w:val="right" w:pos="426"/>
        </w:tabs>
        <w:spacing w:before="120"/>
        <w:rPr>
          <w:b/>
          <w:i/>
          <w:iCs/>
          <w:lang w:val="ro-MD" w:eastAsia="ru-RU"/>
        </w:rPr>
      </w:pPr>
      <w:r w:rsidRPr="00FB72B2">
        <w:rPr>
          <w:b/>
          <w:lang w:val="ro-MD" w:eastAsia="ru-RU"/>
        </w:rPr>
        <w:t>18.Garanția de bună execuție a contractului, după caz( prin bancă sau pe contul instituției), cuantumul__1% din valoarea contractului adjudecat.</w:t>
      </w:r>
    </w:p>
    <w:p w14:paraId="03608271" w14:textId="77777777" w:rsidR="00FB72B2" w:rsidRPr="00FB72B2" w:rsidRDefault="00FB72B2" w:rsidP="00FB72B2">
      <w:pPr>
        <w:shd w:val="clear" w:color="auto" w:fill="FFFFFF"/>
        <w:tabs>
          <w:tab w:val="right" w:pos="426"/>
        </w:tabs>
        <w:spacing w:before="120"/>
        <w:rPr>
          <w:b/>
          <w:lang w:val="ro-MD" w:eastAsia="ru-RU"/>
        </w:rPr>
      </w:pPr>
      <w:r w:rsidRPr="00FB72B2">
        <w:rPr>
          <w:b/>
          <w:lang w:val="ro-MD" w:eastAsia="ru-RU"/>
        </w:rPr>
        <w:t xml:space="preserve">19.Motivul recurgerii la procedura accelerată (în cazul licitației deschise, restrânse și a procedurii negociate), după </w:t>
      </w:r>
      <w:proofErr w:type="spellStart"/>
      <w:r w:rsidRPr="00FB72B2">
        <w:rPr>
          <w:b/>
          <w:lang w:val="ro-MD" w:eastAsia="ru-RU"/>
        </w:rPr>
        <w:t>caz___</w:t>
      </w:r>
      <w:r w:rsidRPr="00FB72B2">
        <w:rPr>
          <w:b/>
          <w:highlight w:val="yellow"/>
          <w:lang w:val="ro-MD" w:eastAsia="ru-RU"/>
        </w:rPr>
        <w:t>NU</w:t>
      </w:r>
      <w:proofErr w:type="spellEnd"/>
      <w:r w:rsidRPr="00FB72B2">
        <w:rPr>
          <w:b/>
          <w:highlight w:val="yellow"/>
          <w:lang w:val="ro-MD" w:eastAsia="ru-RU"/>
        </w:rPr>
        <w:t xml:space="preserve"> SE APLICĂ</w:t>
      </w:r>
      <w:r w:rsidRPr="00FB72B2">
        <w:rPr>
          <w:b/>
          <w:lang w:val="ro-MD" w:eastAsia="ru-RU"/>
        </w:rPr>
        <w:t>________</w:t>
      </w:r>
    </w:p>
    <w:p w14:paraId="2878DD34" w14:textId="77777777" w:rsidR="00FB72B2" w:rsidRPr="00FB72B2" w:rsidRDefault="00FB72B2" w:rsidP="00FB72B2">
      <w:pPr>
        <w:shd w:val="clear" w:color="auto" w:fill="FFFFFF"/>
        <w:tabs>
          <w:tab w:val="right" w:pos="426"/>
        </w:tabs>
        <w:spacing w:before="120"/>
        <w:rPr>
          <w:b/>
          <w:lang w:val="ro-MD" w:eastAsia="ru-RU"/>
        </w:rPr>
      </w:pPr>
      <w:r w:rsidRPr="00FB72B2">
        <w:rPr>
          <w:b/>
          <w:lang w:val="ro-MD" w:eastAsia="ru-RU"/>
        </w:rPr>
        <w:t>20.Tehnici și instrumente specifice de atribuire (dacă este cazul specificați dacă se va utiliza acordul-cadru, sistemul dinamic de achiziție sau licitația electronică):_________</w:t>
      </w:r>
    </w:p>
    <w:p w14:paraId="3FCAD78D" w14:textId="77777777" w:rsidR="00FB72B2" w:rsidRPr="00FB72B2" w:rsidRDefault="00FB72B2" w:rsidP="00FB72B2">
      <w:pPr>
        <w:tabs>
          <w:tab w:val="right" w:pos="426"/>
        </w:tabs>
        <w:spacing w:before="120"/>
        <w:rPr>
          <w:b/>
          <w:lang w:val="ro-MD" w:eastAsia="ru-RU"/>
        </w:rPr>
      </w:pPr>
      <w:r w:rsidRPr="00FB72B2">
        <w:rPr>
          <w:b/>
          <w:lang w:val="ro-MD" w:eastAsia="ru-RU"/>
        </w:rPr>
        <w:t>21.Condiții speciale de care depinde îndeplinirea contractului (</w:t>
      </w:r>
      <w:r w:rsidRPr="00FB72B2">
        <w:rPr>
          <w:lang w:val="ro-MD" w:eastAsia="ru-RU"/>
        </w:rPr>
        <w:t>indicați după caz</w:t>
      </w:r>
      <w:r w:rsidRPr="00FB72B2">
        <w:rPr>
          <w:b/>
          <w:lang w:val="ro-MD" w:eastAsia="ru-RU"/>
        </w:rPr>
        <w:t>): ________</w:t>
      </w:r>
    </w:p>
    <w:p w14:paraId="63BC16E2" w14:textId="77777777" w:rsidR="00FB72B2" w:rsidRPr="00FB72B2" w:rsidRDefault="00FB72B2" w:rsidP="00FB72B2">
      <w:pPr>
        <w:tabs>
          <w:tab w:val="right" w:pos="426"/>
        </w:tabs>
        <w:spacing w:before="120"/>
        <w:rPr>
          <w:b/>
          <w:lang w:val="ro-MD" w:eastAsia="ru-RU"/>
        </w:rPr>
      </w:pPr>
      <w:bookmarkStart w:id="72" w:name="_Hlk71621175"/>
      <w:r w:rsidRPr="00FB72B2">
        <w:rPr>
          <w:b/>
          <w:lang w:val="ro-MD" w:eastAsia="ru-RU"/>
        </w:rPr>
        <w:t>22.Ofertele se prezintă în valuta</w:t>
      </w:r>
      <w:bookmarkEnd w:id="72"/>
      <w:r w:rsidRPr="00FB72B2">
        <w:rPr>
          <w:b/>
          <w:lang w:val="ro-MD" w:eastAsia="ru-RU"/>
        </w:rPr>
        <w:t xml:space="preserve"> : lei, MD</w:t>
      </w:r>
    </w:p>
    <w:p w14:paraId="41C6D410" w14:textId="77777777" w:rsidR="00FB72B2" w:rsidRPr="00FB72B2" w:rsidRDefault="00FB72B2" w:rsidP="00FB72B2">
      <w:pPr>
        <w:tabs>
          <w:tab w:val="right" w:pos="426"/>
        </w:tabs>
        <w:spacing w:before="120"/>
        <w:rPr>
          <w:bCs/>
          <w:i/>
          <w:iCs/>
          <w:lang w:val="ro-MD" w:eastAsia="ru-RU"/>
        </w:rPr>
      </w:pPr>
      <w:r w:rsidRPr="00FB72B2">
        <w:rPr>
          <w:b/>
          <w:lang w:val="ro-MD" w:eastAsia="ru-RU"/>
        </w:rPr>
        <w:t>23.Criteriul de evaluare aplicat pentru atribuirea contractului</w:t>
      </w:r>
      <w:r w:rsidRPr="00FB72B2">
        <w:rPr>
          <w:b/>
          <w:highlight w:val="yellow"/>
          <w:lang w:val="ro-MD" w:eastAsia="ru-RU"/>
        </w:rPr>
        <w:t>:</w:t>
      </w:r>
      <w:r w:rsidRPr="00FB72B2">
        <w:rPr>
          <w:b/>
          <w:i/>
          <w:iCs/>
          <w:highlight w:val="yellow"/>
          <w:lang w:val="ro-MD" w:eastAsia="ru-RU"/>
        </w:rPr>
        <w:t xml:space="preserve"> Prețul cel mai mic, pe lot,  conform cerințelor solicitate</w:t>
      </w:r>
      <w:r w:rsidRPr="00FB72B2">
        <w:rPr>
          <w:b/>
          <w:i/>
          <w:iCs/>
          <w:lang w:val="ro-MD" w:eastAsia="ru-RU"/>
        </w:rPr>
        <w:t>.</w:t>
      </w:r>
    </w:p>
    <w:p w14:paraId="03C23C3D" w14:textId="77777777" w:rsidR="00FB72B2" w:rsidRPr="00FB72B2" w:rsidRDefault="00FB72B2" w:rsidP="00FB72B2">
      <w:pPr>
        <w:tabs>
          <w:tab w:val="right" w:pos="426"/>
        </w:tabs>
        <w:spacing w:before="120"/>
        <w:rPr>
          <w:b/>
          <w:lang w:val="ro-MD" w:eastAsia="ru-RU"/>
        </w:rPr>
      </w:pPr>
      <w:r w:rsidRPr="00FB72B2">
        <w:rPr>
          <w:b/>
          <w:lang w:val="ro-MD" w:eastAsia="ru-RU"/>
        </w:rPr>
        <w:t>24.Factorii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29"/>
        <w:gridCol w:w="6569"/>
        <w:gridCol w:w="1788"/>
      </w:tblGrid>
      <w:tr w:rsidR="00FB72B2" w:rsidRPr="00FB72B2" w14:paraId="3B527182" w14:textId="77777777" w:rsidTr="001F5304">
        <w:tc>
          <w:tcPr>
            <w:tcW w:w="1129" w:type="dxa"/>
            <w:tcBorders>
              <w:top w:val="single" w:sz="4" w:space="0" w:color="auto"/>
              <w:left w:val="single" w:sz="4" w:space="0" w:color="auto"/>
              <w:bottom w:val="single" w:sz="4" w:space="0" w:color="auto"/>
              <w:right w:val="single" w:sz="4" w:space="0" w:color="auto"/>
            </w:tcBorders>
            <w:hideMark/>
          </w:tcPr>
          <w:p w14:paraId="4D8D9C24" w14:textId="77777777" w:rsidR="00FB72B2" w:rsidRPr="00FB72B2" w:rsidRDefault="00FB72B2" w:rsidP="00FB72B2">
            <w:pPr>
              <w:shd w:val="clear" w:color="auto" w:fill="FFFFFF"/>
              <w:tabs>
                <w:tab w:val="left" w:pos="612"/>
              </w:tabs>
              <w:spacing w:before="120" w:after="120"/>
              <w:rPr>
                <w:b/>
                <w:iCs/>
                <w:lang w:val="ro-MD" w:eastAsia="ru-RU"/>
              </w:rPr>
            </w:pPr>
            <w:r w:rsidRPr="00FB72B2">
              <w:rPr>
                <w:b/>
                <w:iCs/>
                <w:lang w:val="ro-MD" w:eastAsia="ru-RU"/>
              </w:rPr>
              <w:t>Nr. d/o</w:t>
            </w:r>
          </w:p>
        </w:tc>
        <w:tc>
          <w:tcPr>
            <w:tcW w:w="6569" w:type="dxa"/>
            <w:tcBorders>
              <w:top w:val="single" w:sz="4" w:space="0" w:color="auto"/>
              <w:left w:val="single" w:sz="4" w:space="0" w:color="auto"/>
              <w:bottom w:val="single" w:sz="4" w:space="0" w:color="auto"/>
              <w:right w:val="single" w:sz="4" w:space="0" w:color="auto"/>
            </w:tcBorders>
            <w:hideMark/>
          </w:tcPr>
          <w:p w14:paraId="4CAC02D2" w14:textId="77777777" w:rsidR="00FB72B2" w:rsidRPr="00FB72B2" w:rsidRDefault="00FB72B2" w:rsidP="00FB72B2">
            <w:pPr>
              <w:shd w:val="clear" w:color="auto" w:fill="FFFFFF"/>
              <w:tabs>
                <w:tab w:val="left" w:pos="612"/>
              </w:tabs>
              <w:spacing w:before="120" w:after="120"/>
              <w:jc w:val="center"/>
              <w:rPr>
                <w:b/>
                <w:iCs/>
                <w:lang w:val="ro-MD" w:eastAsia="ru-RU"/>
              </w:rPr>
            </w:pPr>
            <w:r w:rsidRPr="00FB72B2">
              <w:rPr>
                <w:b/>
                <w:iCs/>
                <w:lang w:val="ro-MD" w:eastAsia="ru-RU"/>
              </w:rPr>
              <w:t>Denumirea factorului de evaluare</w:t>
            </w:r>
          </w:p>
        </w:tc>
        <w:tc>
          <w:tcPr>
            <w:tcW w:w="1788" w:type="dxa"/>
            <w:tcBorders>
              <w:top w:val="single" w:sz="4" w:space="0" w:color="auto"/>
              <w:left w:val="single" w:sz="4" w:space="0" w:color="auto"/>
              <w:bottom w:val="single" w:sz="4" w:space="0" w:color="auto"/>
              <w:right w:val="single" w:sz="4" w:space="0" w:color="auto"/>
            </w:tcBorders>
            <w:hideMark/>
          </w:tcPr>
          <w:p w14:paraId="7DF501C9" w14:textId="77777777" w:rsidR="00FB72B2" w:rsidRPr="00FB72B2" w:rsidRDefault="00FB72B2" w:rsidP="00FB72B2">
            <w:pPr>
              <w:shd w:val="clear" w:color="auto" w:fill="FFFFFF"/>
              <w:tabs>
                <w:tab w:val="left" w:pos="612"/>
              </w:tabs>
              <w:spacing w:before="120" w:after="120"/>
              <w:jc w:val="center"/>
              <w:rPr>
                <w:b/>
                <w:iCs/>
                <w:lang w:val="ro-MD" w:eastAsia="ru-RU"/>
              </w:rPr>
            </w:pPr>
            <w:r w:rsidRPr="00FB72B2">
              <w:rPr>
                <w:b/>
                <w:iCs/>
                <w:lang w:val="ro-MD" w:eastAsia="ru-RU"/>
              </w:rPr>
              <w:t>Ponderea%</w:t>
            </w:r>
          </w:p>
        </w:tc>
      </w:tr>
      <w:tr w:rsidR="00FB72B2" w:rsidRPr="00FB72B2" w14:paraId="066E5A79" w14:textId="77777777" w:rsidTr="001F5304">
        <w:trPr>
          <w:trHeight w:val="241"/>
        </w:trPr>
        <w:tc>
          <w:tcPr>
            <w:tcW w:w="1129" w:type="dxa"/>
            <w:tcBorders>
              <w:top w:val="single" w:sz="4" w:space="0" w:color="auto"/>
              <w:left w:val="single" w:sz="4" w:space="0" w:color="auto"/>
              <w:bottom w:val="single" w:sz="4" w:space="0" w:color="auto"/>
              <w:right w:val="single" w:sz="4" w:space="0" w:color="auto"/>
            </w:tcBorders>
          </w:tcPr>
          <w:p w14:paraId="64D95ADF" w14:textId="77777777" w:rsidR="00FB72B2" w:rsidRPr="00FB72B2" w:rsidRDefault="00FB72B2" w:rsidP="00FB72B2">
            <w:pPr>
              <w:shd w:val="clear" w:color="auto" w:fill="FFFFFF"/>
              <w:tabs>
                <w:tab w:val="left" w:pos="612"/>
              </w:tabs>
              <w:spacing w:before="120" w:after="120"/>
              <w:rPr>
                <w:iCs/>
                <w:lang w:val="ro-MD" w:eastAsia="ru-RU"/>
              </w:rPr>
            </w:pPr>
          </w:p>
        </w:tc>
        <w:tc>
          <w:tcPr>
            <w:tcW w:w="6569" w:type="dxa"/>
            <w:tcBorders>
              <w:top w:val="single" w:sz="4" w:space="0" w:color="auto"/>
              <w:left w:val="single" w:sz="4" w:space="0" w:color="auto"/>
              <w:bottom w:val="single" w:sz="4" w:space="0" w:color="auto"/>
              <w:right w:val="single" w:sz="4" w:space="0" w:color="auto"/>
            </w:tcBorders>
          </w:tcPr>
          <w:p w14:paraId="01800444" w14:textId="77777777" w:rsidR="00FB72B2" w:rsidRPr="00FB72B2" w:rsidRDefault="00FB72B2" w:rsidP="00FB72B2">
            <w:pPr>
              <w:shd w:val="clear" w:color="auto" w:fill="FFFFFF"/>
              <w:tabs>
                <w:tab w:val="left" w:pos="612"/>
              </w:tabs>
              <w:spacing w:before="120" w:after="120"/>
              <w:rPr>
                <w:iCs/>
                <w:lang w:val="ro-MD" w:eastAsia="ru-RU"/>
              </w:rPr>
            </w:pPr>
          </w:p>
        </w:tc>
        <w:tc>
          <w:tcPr>
            <w:tcW w:w="1788" w:type="dxa"/>
            <w:tcBorders>
              <w:top w:val="single" w:sz="4" w:space="0" w:color="auto"/>
              <w:left w:val="single" w:sz="4" w:space="0" w:color="auto"/>
              <w:bottom w:val="single" w:sz="4" w:space="0" w:color="auto"/>
              <w:right w:val="single" w:sz="4" w:space="0" w:color="auto"/>
            </w:tcBorders>
          </w:tcPr>
          <w:p w14:paraId="273063B8" w14:textId="77777777" w:rsidR="00FB72B2" w:rsidRPr="00FB72B2" w:rsidRDefault="00FB72B2" w:rsidP="00FB72B2">
            <w:pPr>
              <w:shd w:val="clear" w:color="auto" w:fill="FFFFFF"/>
              <w:tabs>
                <w:tab w:val="left" w:pos="612"/>
              </w:tabs>
              <w:spacing w:before="120" w:after="120"/>
              <w:rPr>
                <w:iCs/>
                <w:lang w:val="ro-MD" w:eastAsia="ru-RU"/>
              </w:rPr>
            </w:pPr>
          </w:p>
        </w:tc>
      </w:tr>
    </w:tbl>
    <w:p w14:paraId="52917DA7" w14:textId="77777777" w:rsidR="00FB72B2" w:rsidRPr="00FB72B2" w:rsidRDefault="00FB72B2" w:rsidP="00FB72B2">
      <w:pPr>
        <w:shd w:val="clear" w:color="auto" w:fill="FFFFFF"/>
        <w:tabs>
          <w:tab w:val="right" w:pos="426"/>
        </w:tabs>
        <w:spacing w:before="120"/>
        <w:rPr>
          <w:b/>
          <w:lang w:val="ro-MD" w:eastAsia="ru-RU"/>
        </w:rPr>
      </w:pPr>
      <w:r w:rsidRPr="00FB72B2">
        <w:rPr>
          <w:b/>
          <w:lang w:val="ro-MD" w:eastAsia="ru-RU"/>
        </w:rPr>
        <w:t>25.Termenul limită de depunere/deschidere a ofertelor:</w:t>
      </w:r>
    </w:p>
    <w:p w14:paraId="328E5FE0" w14:textId="77777777" w:rsidR="00FB72B2" w:rsidRPr="00FB72B2" w:rsidRDefault="00FB72B2" w:rsidP="00FB72B2">
      <w:pPr>
        <w:numPr>
          <w:ilvl w:val="0"/>
          <w:numId w:val="10"/>
        </w:numPr>
        <w:shd w:val="clear" w:color="auto" w:fill="FFFFFF"/>
        <w:tabs>
          <w:tab w:val="right" w:pos="426"/>
        </w:tabs>
        <w:ind w:left="360"/>
        <w:rPr>
          <w:b/>
          <w:lang w:val="ro-MD" w:eastAsia="ru-RU"/>
        </w:rPr>
      </w:pPr>
      <w:r w:rsidRPr="00FB72B2">
        <w:rPr>
          <w:b/>
          <w:lang w:val="ro-MD" w:eastAsia="ru-RU"/>
        </w:rPr>
        <w:t xml:space="preserve">conform SIA RSAP /până la: </w:t>
      </w:r>
      <w:r w:rsidRPr="00FB72B2">
        <w:rPr>
          <w:b/>
          <w:i/>
          <w:lang w:val="ro-MD" w:eastAsia="ru-RU"/>
        </w:rPr>
        <w:t>[ora exactă]</w:t>
      </w:r>
      <w:r w:rsidRPr="00FB72B2">
        <w:rPr>
          <w:b/>
          <w:lang w:val="ro-MD" w:eastAsia="ru-RU"/>
        </w:rPr>
        <w:t>____________________________________</w:t>
      </w:r>
    </w:p>
    <w:p w14:paraId="1B00DB42" w14:textId="77777777" w:rsidR="00FB72B2" w:rsidRPr="00FB72B2" w:rsidRDefault="00FB72B2" w:rsidP="00FB72B2">
      <w:pPr>
        <w:numPr>
          <w:ilvl w:val="0"/>
          <w:numId w:val="10"/>
        </w:numPr>
        <w:shd w:val="clear" w:color="auto" w:fill="FFFFFF"/>
        <w:tabs>
          <w:tab w:val="right" w:pos="426"/>
        </w:tabs>
        <w:ind w:left="360"/>
        <w:rPr>
          <w:b/>
          <w:lang w:val="ro-MD" w:eastAsia="ru-RU"/>
        </w:rPr>
      </w:pPr>
      <w:r w:rsidRPr="00FB72B2">
        <w:rPr>
          <w:b/>
          <w:lang w:val="ro-MD" w:eastAsia="ru-RU"/>
        </w:rPr>
        <w:t xml:space="preserve">pe: </w:t>
      </w:r>
      <w:r w:rsidRPr="00FB72B2">
        <w:rPr>
          <w:b/>
          <w:i/>
          <w:lang w:val="ro-MD" w:eastAsia="ru-RU"/>
        </w:rPr>
        <w:t>[data]</w:t>
      </w:r>
      <w:r w:rsidRPr="00FB72B2">
        <w:rPr>
          <w:b/>
          <w:lang w:val="ro-MD" w:eastAsia="ru-RU"/>
        </w:rPr>
        <w:t>_______________________________________________________________</w:t>
      </w:r>
    </w:p>
    <w:p w14:paraId="0AE84660" w14:textId="77777777" w:rsidR="00FB72B2" w:rsidRPr="00FB72B2" w:rsidRDefault="00FB72B2" w:rsidP="00FB72B2">
      <w:pPr>
        <w:shd w:val="clear" w:color="auto" w:fill="FFFFFF"/>
        <w:tabs>
          <w:tab w:val="right" w:pos="426"/>
        </w:tabs>
        <w:spacing w:before="120"/>
        <w:rPr>
          <w:b/>
          <w:lang w:val="ro-MD" w:eastAsia="ru-RU"/>
        </w:rPr>
      </w:pPr>
      <w:r w:rsidRPr="00FB72B2">
        <w:rPr>
          <w:b/>
          <w:lang w:val="ro-MD" w:eastAsia="ru-RU"/>
        </w:rPr>
        <w:t xml:space="preserve">26.Adresa la care trebuie transmise ofertele sau cererile de participare: </w:t>
      </w:r>
    </w:p>
    <w:p w14:paraId="0BE08AB9" w14:textId="77777777" w:rsidR="00FB72B2" w:rsidRPr="00FB72B2" w:rsidRDefault="00FB72B2" w:rsidP="00FB72B2">
      <w:pPr>
        <w:shd w:val="clear" w:color="auto" w:fill="FFFFFF"/>
        <w:tabs>
          <w:tab w:val="right" w:pos="426"/>
        </w:tabs>
        <w:spacing w:before="120"/>
        <w:ind w:left="450"/>
        <w:rPr>
          <w:b/>
          <w:lang w:val="ro-MD" w:eastAsia="ru-RU"/>
        </w:rPr>
      </w:pPr>
      <w:r w:rsidRPr="00FB72B2">
        <w:rPr>
          <w:b/>
          <w:i/>
          <w:lang w:val="ro-MD" w:eastAsia="ru-RU"/>
        </w:rPr>
        <w:t>Ofertele sau cererile de participare vor fi depuse electronic prin intermediul SIA RSAP</w:t>
      </w:r>
    </w:p>
    <w:p w14:paraId="40369760" w14:textId="77777777" w:rsidR="00FB72B2" w:rsidRPr="00FB72B2" w:rsidRDefault="00FB72B2" w:rsidP="00FB72B2">
      <w:pPr>
        <w:tabs>
          <w:tab w:val="right" w:pos="426"/>
        </w:tabs>
        <w:spacing w:before="120"/>
        <w:rPr>
          <w:b/>
          <w:lang w:val="ro-MD" w:eastAsia="ru-RU"/>
        </w:rPr>
      </w:pPr>
      <w:r w:rsidRPr="00FB72B2">
        <w:rPr>
          <w:b/>
          <w:lang w:val="ro-MD" w:eastAsia="ru-RU"/>
        </w:rPr>
        <w:t xml:space="preserve">27.Termenul de valabilitate a ofertelor: </w:t>
      </w:r>
      <w:r w:rsidRPr="00FB72B2">
        <w:rPr>
          <w:b/>
          <w:u w:val="single"/>
          <w:lang w:val="ro-MD" w:eastAsia="ru-RU"/>
        </w:rPr>
        <w:t>30 zile</w:t>
      </w:r>
    </w:p>
    <w:p w14:paraId="095A123F" w14:textId="77777777" w:rsidR="00FB72B2" w:rsidRPr="00FB72B2" w:rsidRDefault="00FB72B2" w:rsidP="00FB72B2">
      <w:pPr>
        <w:tabs>
          <w:tab w:val="right" w:pos="426"/>
        </w:tabs>
        <w:spacing w:before="120"/>
        <w:rPr>
          <w:b/>
          <w:lang w:val="ro-MD" w:eastAsia="ru-RU"/>
        </w:rPr>
      </w:pPr>
      <w:r w:rsidRPr="00FB72B2">
        <w:rPr>
          <w:b/>
          <w:lang w:val="ro-MD" w:eastAsia="ru-RU"/>
        </w:rPr>
        <w:lastRenderedPageBreak/>
        <w:t>28.Locul deschiderii ofertelor: _________________SIA RSAP__________</w:t>
      </w:r>
    </w:p>
    <w:p w14:paraId="5F7AC297" w14:textId="77777777" w:rsidR="00FB72B2" w:rsidRPr="00FB72B2" w:rsidRDefault="00FB72B2" w:rsidP="00FB72B2">
      <w:pPr>
        <w:tabs>
          <w:tab w:val="right" w:pos="426"/>
        </w:tabs>
        <w:spacing w:before="120"/>
        <w:ind w:left="141"/>
        <w:rPr>
          <w:b/>
          <w:i/>
          <w:lang w:val="ro-MD" w:eastAsia="ru-RU"/>
        </w:rPr>
      </w:pPr>
      <w:r w:rsidRPr="00FB72B2">
        <w:rPr>
          <w:b/>
          <w:i/>
          <w:lang w:val="ro-MD" w:eastAsia="ru-RU"/>
        </w:rPr>
        <w:t xml:space="preserve">     Ofertele întârziate vor fi respinse. </w:t>
      </w:r>
    </w:p>
    <w:p w14:paraId="0388148B" w14:textId="77777777" w:rsidR="00FB72B2" w:rsidRPr="00FB72B2" w:rsidRDefault="00FB72B2" w:rsidP="00FB72B2">
      <w:pPr>
        <w:shd w:val="clear" w:color="auto" w:fill="FFFFFF"/>
        <w:tabs>
          <w:tab w:val="right" w:pos="426"/>
        </w:tabs>
        <w:spacing w:before="120"/>
        <w:rPr>
          <w:b/>
          <w:lang w:val="ro-MD" w:eastAsia="ru-RU"/>
        </w:rPr>
      </w:pPr>
      <w:r w:rsidRPr="00FB72B2">
        <w:rPr>
          <w:b/>
          <w:lang w:val="ro-MD" w:eastAsia="ru-RU"/>
        </w:rPr>
        <w:t xml:space="preserve">29.Persoanele autorizate să asiste la deschiderea ofertelor: </w:t>
      </w:r>
      <w:r w:rsidRPr="00FB72B2">
        <w:rPr>
          <w:b/>
          <w:lang w:val="ro-MD" w:eastAsia="ru-RU"/>
        </w:rPr>
        <w:br/>
      </w:r>
      <w:r w:rsidRPr="00FB72B2">
        <w:rPr>
          <w:b/>
          <w:i/>
          <w:lang w:val="ro-MD" w:eastAsia="ru-RU"/>
        </w:rPr>
        <w:t>Ofertanții sau reprezentanții acestora au dreptul să participe la deschiderea ofertelor, cu excepția cazului când ofertele au fost depuse prin SIA RSAP</w:t>
      </w:r>
      <w:r w:rsidRPr="00FB72B2">
        <w:rPr>
          <w:b/>
          <w:lang w:val="ro-MD" w:eastAsia="ru-RU"/>
        </w:rPr>
        <w:t>.</w:t>
      </w:r>
    </w:p>
    <w:p w14:paraId="1688CB60" w14:textId="77777777" w:rsidR="00FB72B2" w:rsidRPr="00FB72B2" w:rsidRDefault="00FB72B2" w:rsidP="00FB72B2">
      <w:pPr>
        <w:shd w:val="clear" w:color="auto" w:fill="FFFFFF"/>
        <w:tabs>
          <w:tab w:val="right" w:pos="426"/>
        </w:tabs>
        <w:spacing w:before="120"/>
        <w:rPr>
          <w:b/>
          <w:lang w:val="ro-MD" w:eastAsia="ru-RU"/>
        </w:rPr>
      </w:pPr>
      <w:r w:rsidRPr="00FB72B2">
        <w:rPr>
          <w:b/>
          <w:lang w:val="ro-MD" w:eastAsia="ru-RU"/>
        </w:rPr>
        <w:t xml:space="preserve">30.Limba sau limbile în care trebuie redactate ofertele sau cererile de participare: </w:t>
      </w:r>
      <w:r w:rsidRPr="00FB72B2">
        <w:rPr>
          <w:b/>
          <w:u w:val="single"/>
          <w:lang w:val="ro-MD" w:eastAsia="ru-RU"/>
        </w:rPr>
        <w:t>Română</w:t>
      </w:r>
    </w:p>
    <w:p w14:paraId="18EEE22B" w14:textId="77777777" w:rsidR="00FB72B2" w:rsidRPr="00FB72B2" w:rsidRDefault="00FB72B2" w:rsidP="00FB72B2">
      <w:pPr>
        <w:shd w:val="clear" w:color="auto" w:fill="FFFFFF"/>
        <w:tabs>
          <w:tab w:val="right" w:pos="426"/>
        </w:tabs>
        <w:spacing w:before="120"/>
        <w:rPr>
          <w:b/>
          <w:u w:val="single"/>
          <w:lang w:val="ro-MD" w:eastAsia="ru-RU"/>
        </w:rPr>
      </w:pPr>
      <w:r w:rsidRPr="00FB72B2">
        <w:rPr>
          <w:b/>
          <w:lang w:val="ro-MD" w:eastAsia="ru-RU"/>
        </w:rPr>
        <w:t>31.Respectivul contract se referă la un proiect și/sau program finanțat din fonduri ale Uniunii Europene</w:t>
      </w:r>
      <w:r w:rsidRPr="00FB72B2">
        <w:rPr>
          <w:b/>
          <w:u w:val="single"/>
          <w:lang w:val="ro-MD" w:eastAsia="ru-RU"/>
        </w:rPr>
        <w:t>:                                                   nu sunt</w:t>
      </w:r>
    </w:p>
    <w:p w14:paraId="1F673941" w14:textId="77777777" w:rsidR="00FB72B2" w:rsidRPr="00FB72B2" w:rsidRDefault="00FB72B2" w:rsidP="00FB72B2">
      <w:pPr>
        <w:shd w:val="clear" w:color="auto" w:fill="FFFFFF"/>
        <w:tabs>
          <w:tab w:val="right" w:pos="426"/>
        </w:tabs>
        <w:spacing w:before="120"/>
        <w:rPr>
          <w:b/>
          <w:lang w:val="ro-MD" w:eastAsia="ru-RU"/>
        </w:rPr>
      </w:pPr>
      <w:r w:rsidRPr="00FB72B2">
        <w:rPr>
          <w:b/>
          <w:lang w:val="ro-MD" w:eastAsia="ru-RU"/>
        </w:rPr>
        <w:t xml:space="preserve">32.Denumirea și adresa organismului competent de soluționare a contestațiilor: </w:t>
      </w:r>
    </w:p>
    <w:p w14:paraId="560C3DD7" w14:textId="77777777" w:rsidR="00FB72B2" w:rsidRPr="00FB72B2" w:rsidRDefault="00FB72B2" w:rsidP="00FB72B2">
      <w:pPr>
        <w:shd w:val="clear" w:color="auto" w:fill="FFFFFF"/>
        <w:tabs>
          <w:tab w:val="right" w:pos="426"/>
        </w:tabs>
        <w:ind w:left="450"/>
        <w:rPr>
          <w:b/>
          <w:i/>
          <w:lang w:val="ro-MD" w:eastAsia="ru-RU"/>
        </w:rPr>
      </w:pPr>
      <w:r w:rsidRPr="00FB72B2">
        <w:rPr>
          <w:b/>
          <w:i/>
          <w:lang w:val="ro-MD" w:eastAsia="ru-RU"/>
        </w:rPr>
        <w:t>Agenția Națională pentru Soluționarea Contestațiilor</w:t>
      </w:r>
    </w:p>
    <w:p w14:paraId="2EAD4908" w14:textId="77777777" w:rsidR="00FB72B2" w:rsidRPr="00FB72B2" w:rsidRDefault="00FB72B2" w:rsidP="00FB72B2">
      <w:pPr>
        <w:shd w:val="clear" w:color="auto" w:fill="FFFFFF"/>
        <w:tabs>
          <w:tab w:val="right" w:pos="426"/>
        </w:tabs>
        <w:ind w:left="450"/>
        <w:rPr>
          <w:b/>
          <w:i/>
          <w:lang w:val="ro-MD" w:eastAsia="ru-RU"/>
        </w:rPr>
      </w:pPr>
      <w:r w:rsidRPr="00FB72B2">
        <w:rPr>
          <w:b/>
          <w:i/>
          <w:lang w:val="ro-MD" w:eastAsia="ru-RU"/>
        </w:rPr>
        <w:t>Adresa: mun. Chișinău, bd. Ștefan cel Mare și Sfânt nr.124 (et.4), MD 2001;</w:t>
      </w:r>
    </w:p>
    <w:p w14:paraId="48D78F46" w14:textId="77777777" w:rsidR="00FB72B2" w:rsidRPr="00FB72B2" w:rsidRDefault="00FB72B2" w:rsidP="00FB72B2">
      <w:pPr>
        <w:shd w:val="clear" w:color="auto" w:fill="FFFFFF"/>
        <w:tabs>
          <w:tab w:val="right" w:pos="426"/>
        </w:tabs>
        <w:ind w:left="450"/>
        <w:rPr>
          <w:b/>
          <w:i/>
          <w:lang w:val="ro-MD" w:eastAsia="ru-RU"/>
        </w:rPr>
      </w:pPr>
      <w:r w:rsidRPr="00FB72B2">
        <w:rPr>
          <w:b/>
          <w:i/>
          <w:lang w:val="ro-MD" w:eastAsia="ru-RU"/>
        </w:rPr>
        <w:t>Tel/Fax/email: 022-820 652, 022 820-651, contestatii@ansc.md</w:t>
      </w:r>
    </w:p>
    <w:p w14:paraId="10A04254" w14:textId="77777777" w:rsidR="00FB72B2" w:rsidRPr="00FB72B2" w:rsidRDefault="00FB72B2" w:rsidP="00FB72B2">
      <w:pPr>
        <w:shd w:val="clear" w:color="auto" w:fill="FFFFFF"/>
        <w:tabs>
          <w:tab w:val="right" w:pos="426"/>
        </w:tabs>
        <w:spacing w:before="120"/>
        <w:rPr>
          <w:b/>
          <w:lang w:val="ro-MD" w:eastAsia="ru-RU"/>
        </w:rPr>
      </w:pPr>
      <w:r w:rsidRPr="00FB72B2">
        <w:rPr>
          <w:b/>
          <w:lang w:val="ro-MD" w:eastAsia="ru-RU"/>
        </w:rPr>
        <w:t xml:space="preserve">33.Data (datele) și referința (referințele) publicărilor anterioare în Jurnalul Oficial al Uniunii Europene privind contractul (contractele) la care se referă anunțul respectiv (dacă este cazul):   </w:t>
      </w:r>
      <w:r w:rsidRPr="00FB72B2">
        <w:rPr>
          <w:b/>
          <w:u w:val="single"/>
          <w:lang w:val="ro-MD" w:eastAsia="ru-RU"/>
        </w:rPr>
        <w:t>nu sunt</w:t>
      </w:r>
    </w:p>
    <w:p w14:paraId="6F1D5872" w14:textId="77777777" w:rsidR="00FB72B2" w:rsidRPr="00FB72B2" w:rsidRDefault="00FB72B2" w:rsidP="00FB72B2">
      <w:pPr>
        <w:shd w:val="clear" w:color="auto" w:fill="FFFFFF"/>
        <w:tabs>
          <w:tab w:val="right" w:pos="426"/>
        </w:tabs>
        <w:spacing w:before="120"/>
        <w:rPr>
          <w:b/>
          <w:lang w:val="ro-MD" w:eastAsia="ru-RU"/>
        </w:rPr>
      </w:pPr>
      <w:r w:rsidRPr="00FB72B2">
        <w:rPr>
          <w:b/>
          <w:lang w:val="ro-MD" w:eastAsia="ru-RU"/>
        </w:rPr>
        <w:t>34.În cazul achizițiilor periodice, calendarul estimat pentru publicarea anunțurilor viitoare</w:t>
      </w:r>
      <w:r w:rsidRPr="00FB72B2">
        <w:rPr>
          <w:b/>
          <w:shd w:val="clear" w:color="auto" w:fill="FFFFFF"/>
          <w:lang w:val="ro-MD" w:eastAsia="ru-RU"/>
        </w:rPr>
        <w:t xml:space="preserve">: </w:t>
      </w:r>
      <w:r w:rsidRPr="00FB72B2">
        <w:rPr>
          <w:b/>
          <w:u w:val="single"/>
          <w:shd w:val="clear" w:color="auto" w:fill="FFFFFF"/>
          <w:lang w:val="ro-MD" w:eastAsia="ru-RU"/>
        </w:rPr>
        <w:t>nu se aplică</w:t>
      </w:r>
    </w:p>
    <w:p w14:paraId="53D6F5A3" w14:textId="77777777" w:rsidR="00FB72B2" w:rsidRPr="00FB72B2" w:rsidRDefault="00FB72B2" w:rsidP="00FB72B2">
      <w:pPr>
        <w:shd w:val="clear" w:color="auto" w:fill="FFFFFF"/>
        <w:tabs>
          <w:tab w:val="right" w:pos="426"/>
        </w:tabs>
        <w:spacing w:before="120"/>
        <w:rPr>
          <w:b/>
          <w:lang w:val="ro-MD" w:eastAsia="ru-RU"/>
        </w:rPr>
      </w:pPr>
      <w:r w:rsidRPr="00FB72B2">
        <w:rPr>
          <w:b/>
          <w:lang w:val="ro-MD" w:eastAsia="ru-RU"/>
        </w:rPr>
        <w:t xml:space="preserve">35.Data publicării anunțului de intenție sau, după caz, precizarea că nu a fost publicat un astfel de </w:t>
      </w:r>
      <w:proofErr w:type="spellStart"/>
      <w:r w:rsidRPr="00FB72B2">
        <w:rPr>
          <w:b/>
          <w:shd w:val="clear" w:color="auto" w:fill="FFFFFF"/>
          <w:lang w:val="ro-MD" w:eastAsia="ru-RU"/>
        </w:rPr>
        <w:t>anunţ</w:t>
      </w:r>
      <w:proofErr w:type="spellEnd"/>
      <w:r w:rsidRPr="00FB72B2">
        <w:rPr>
          <w:b/>
          <w:shd w:val="clear" w:color="auto" w:fill="FFFFFF"/>
          <w:lang w:val="ro-MD" w:eastAsia="ru-RU"/>
        </w:rPr>
        <w:t>: Nr._91_____ din  21.11.2025_.</w:t>
      </w:r>
    </w:p>
    <w:p w14:paraId="789A6187" w14:textId="77777777" w:rsidR="00FB72B2" w:rsidRPr="00FB72B2" w:rsidRDefault="00FB72B2" w:rsidP="00FB72B2">
      <w:pPr>
        <w:shd w:val="clear" w:color="auto" w:fill="FFFFFF"/>
        <w:tabs>
          <w:tab w:val="right" w:pos="426"/>
        </w:tabs>
        <w:spacing w:before="120"/>
        <w:rPr>
          <w:b/>
          <w:shd w:val="clear" w:color="auto" w:fill="FFFFFF"/>
          <w:lang w:val="ro-MD" w:eastAsia="ru-RU"/>
        </w:rPr>
      </w:pPr>
      <w:r w:rsidRPr="00FB72B2">
        <w:rPr>
          <w:b/>
          <w:lang w:val="ro-MD" w:eastAsia="ru-RU"/>
        </w:rPr>
        <w:t>36.Data transmiterii spre publicare a anunțului de participar</w:t>
      </w:r>
      <w:r w:rsidRPr="00FB72B2">
        <w:rPr>
          <w:b/>
          <w:shd w:val="clear" w:color="auto" w:fill="FFFFFF"/>
          <w:lang w:val="ro-MD" w:eastAsia="ru-RU"/>
        </w:rPr>
        <w:t>e: _25_.11.2025.</w:t>
      </w:r>
    </w:p>
    <w:p w14:paraId="559C66C9" w14:textId="77777777" w:rsidR="00FB72B2" w:rsidRPr="00FB72B2" w:rsidRDefault="00FB72B2" w:rsidP="00FB72B2">
      <w:pPr>
        <w:shd w:val="clear" w:color="auto" w:fill="FFFFFF"/>
        <w:tabs>
          <w:tab w:val="right" w:pos="426"/>
        </w:tabs>
        <w:spacing w:before="120"/>
        <w:rPr>
          <w:b/>
          <w:lang w:val="ro-MD" w:eastAsia="ru-RU"/>
        </w:rPr>
      </w:pPr>
      <w:r w:rsidRPr="00FB72B2">
        <w:rPr>
          <w:b/>
          <w:lang w:val="ro-MD" w:eastAsia="ru-RU"/>
        </w:rPr>
        <w:t>37.În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929"/>
        <w:gridCol w:w="3112"/>
      </w:tblGrid>
      <w:tr w:rsidR="00FB72B2" w:rsidRPr="00FB72B2" w14:paraId="2C31A185" w14:textId="77777777" w:rsidTr="00FB72B2">
        <w:tc>
          <w:tcPr>
            <w:tcW w:w="5929" w:type="dxa"/>
            <w:tcBorders>
              <w:top w:val="single" w:sz="4" w:space="0" w:color="auto"/>
              <w:left w:val="single" w:sz="4" w:space="0" w:color="auto"/>
              <w:bottom w:val="single" w:sz="4" w:space="0" w:color="auto"/>
              <w:right w:val="single" w:sz="4" w:space="0" w:color="auto"/>
            </w:tcBorders>
            <w:shd w:val="clear" w:color="auto" w:fill="FFFFFF"/>
            <w:hideMark/>
          </w:tcPr>
          <w:p w14:paraId="6C2018D7" w14:textId="77777777" w:rsidR="00FB72B2" w:rsidRPr="00FB72B2" w:rsidRDefault="00FB72B2" w:rsidP="00FB72B2">
            <w:pPr>
              <w:shd w:val="clear" w:color="auto" w:fill="FFFFFF"/>
              <w:tabs>
                <w:tab w:val="right" w:pos="426"/>
              </w:tabs>
              <w:rPr>
                <w:b/>
                <w:lang w:val="ro-MD" w:eastAsia="ru-RU"/>
              </w:rPr>
            </w:pPr>
            <w:r w:rsidRPr="00FB72B2">
              <w:rPr>
                <w:b/>
                <w:lang w:val="ro-MD" w:eastAsia="ru-RU"/>
              </w:rPr>
              <w:t>Denumirea instrumentului electronic</w:t>
            </w:r>
          </w:p>
        </w:tc>
        <w:tc>
          <w:tcPr>
            <w:tcW w:w="3112" w:type="dxa"/>
            <w:tcBorders>
              <w:top w:val="single" w:sz="4" w:space="0" w:color="auto"/>
              <w:left w:val="single" w:sz="4" w:space="0" w:color="auto"/>
              <w:bottom w:val="single" w:sz="4" w:space="0" w:color="auto"/>
              <w:right w:val="single" w:sz="4" w:space="0" w:color="auto"/>
            </w:tcBorders>
            <w:shd w:val="clear" w:color="auto" w:fill="FFFFFF"/>
            <w:hideMark/>
          </w:tcPr>
          <w:p w14:paraId="2665D88F" w14:textId="77777777" w:rsidR="00FB72B2" w:rsidRPr="00FB72B2" w:rsidRDefault="00FB72B2" w:rsidP="00FB72B2">
            <w:pPr>
              <w:shd w:val="clear" w:color="auto" w:fill="FFFFFF"/>
              <w:tabs>
                <w:tab w:val="right" w:pos="426"/>
              </w:tabs>
              <w:rPr>
                <w:b/>
                <w:lang w:val="ro-MD" w:eastAsia="ru-RU"/>
              </w:rPr>
            </w:pPr>
            <w:r w:rsidRPr="00FB72B2">
              <w:rPr>
                <w:b/>
                <w:lang w:val="ro-MD" w:eastAsia="ru-RU"/>
              </w:rPr>
              <w:t>Se va utiliza/accepta sau nu</w:t>
            </w:r>
          </w:p>
        </w:tc>
      </w:tr>
      <w:tr w:rsidR="00FB72B2" w:rsidRPr="00FB72B2" w14:paraId="680B38A0" w14:textId="77777777" w:rsidTr="00FB72B2">
        <w:tc>
          <w:tcPr>
            <w:tcW w:w="5929" w:type="dxa"/>
            <w:tcBorders>
              <w:top w:val="single" w:sz="4" w:space="0" w:color="auto"/>
              <w:left w:val="single" w:sz="4" w:space="0" w:color="auto"/>
              <w:bottom w:val="single" w:sz="4" w:space="0" w:color="auto"/>
              <w:right w:val="single" w:sz="4" w:space="0" w:color="auto"/>
            </w:tcBorders>
            <w:shd w:val="clear" w:color="auto" w:fill="FFFFFF"/>
            <w:hideMark/>
          </w:tcPr>
          <w:p w14:paraId="070E2E4E" w14:textId="77777777" w:rsidR="00FB72B2" w:rsidRPr="00FB72B2" w:rsidRDefault="00FB72B2" w:rsidP="00FB72B2">
            <w:pPr>
              <w:shd w:val="clear" w:color="auto" w:fill="FFFFFF"/>
              <w:tabs>
                <w:tab w:val="right" w:pos="426"/>
              </w:tabs>
              <w:rPr>
                <w:lang w:val="ro-MD" w:eastAsia="ru-RU"/>
              </w:rPr>
            </w:pPr>
            <w:r w:rsidRPr="00FB72B2">
              <w:rPr>
                <w:lang w:val="ro-MD" w:eastAsia="ru-RU"/>
              </w:rPr>
              <w:t>depunerea electronică a ofertelor sau a cererilor de participare</w:t>
            </w:r>
          </w:p>
        </w:tc>
        <w:tc>
          <w:tcPr>
            <w:tcW w:w="3112" w:type="dxa"/>
            <w:tcBorders>
              <w:top w:val="single" w:sz="4" w:space="0" w:color="auto"/>
              <w:left w:val="single" w:sz="4" w:space="0" w:color="auto"/>
              <w:bottom w:val="single" w:sz="4" w:space="0" w:color="auto"/>
              <w:right w:val="single" w:sz="4" w:space="0" w:color="auto"/>
            </w:tcBorders>
            <w:shd w:val="clear" w:color="auto" w:fill="FFFFFF"/>
            <w:hideMark/>
          </w:tcPr>
          <w:p w14:paraId="461328A6" w14:textId="77777777" w:rsidR="00FB72B2" w:rsidRPr="00FB72B2" w:rsidRDefault="00FB72B2" w:rsidP="00FB72B2">
            <w:pPr>
              <w:shd w:val="clear" w:color="auto" w:fill="FFFFFF"/>
              <w:tabs>
                <w:tab w:val="right" w:pos="426"/>
              </w:tabs>
              <w:rPr>
                <w:i/>
                <w:iCs/>
                <w:lang w:val="ro-MD" w:eastAsia="ru-RU"/>
              </w:rPr>
            </w:pPr>
            <w:r w:rsidRPr="00FB72B2">
              <w:rPr>
                <w:i/>
                <w:iCs/>
                <w:lang w:val="ro-MD" w:eastAsia="ru-RU"/>
              </w:rPr>
              <w:t>Se acceptă</w:t>
            </w:r>
          </w:p>
        </w:tc>
      </w:tr>
      <w:tr w:rsidR="00FB72B2" w:rsidRPr="00FB72B2" w14:paraId="47B5A492" w14:textId="77777777" w:rsidTr="00FB72B2">
        <w:tc>
          <w:tcPr>
            <w:tcW w:w="5929" w:type="dxa"/>
            <w:tcBorders>
              <w:top w:val="single" w:sz="4" w:space="0" w:color="auto"/>
              <w:left w:val="single" w:sz="4" w:space="0" w:color="auto"/>
              <w:bottom w:val="single" w:sz="4" w:space="0" w:color="auto"/>
              <w:right w:val="single" w:sz="4" w:space="0" w:color="auto"/>
            </w:tcBorders>
            <w:shd w:val="clear" w:color="auto" w:fill="FFFFFF"/>
            <w:hideMark/>
          </w:tcPr>
          <w:p w14:paraId="1188478A" w14:textId="77777777" w:rsidR="00FB72B2" w:rsidRPr="00FB72B2" w:rsidRDefault="00FB72B2" w:rsidP="00FB72B2">
            <w:pPr>
              <w:shd w:val="clear" w:color="auto" w:fill="FFFFFF"/>
              <w:tabs>
                <w:tab w:val="right" w:pos="426"/>
              </w:tabs>
              <w:rPr>
                <w:lang w:val="ro-MD" w:eastAsia="ru-RU"/>
              </w:rPr>
            </w:pPr>
            <w:r w:rsidRPr="00FB72B2">
              <w:rPr>
                <w:lang w:val="ro-MD" w:eastAsia="ru-RU"/>
              </w:rPr>
              <w:t>sistemul de comenzi electronice</w:t>
            </w:r>
          </w:p>
        </w:tc>
        <w:tc>
          <w:tcPr>
            <w:tcW w:w="3112" w:type="dxa"/>
            <w:tcBorders>
              <w:top w:val="single" w:sz="4" w:space="0" w:color="auto"/>
              <w:left w:val="single" w:sz="4" w:space="0" w:color="auto"/>
              <w:bottom w:val="single" w:sz="4" w:space="0" w:color="auto"/>
              <w:right w:val="single" w:sz="4" w:space="0" w:color="auto"/>
            </w:tcBorders>
            <w:shd w:val="clear" w:color="auto" w:fill="FFFFFF"/>
            <w:hideMark/>
          </w:tcPr>
          <w:p w14:paraId="342D44D0" w14:textId="77777777" w:rsidR="00FB72B2" w:rsidRPr="00FB72B2" w:rsidRDefault="00FB72B2" w:rsidP="00FB72B2">
            <w:pPr>
              <w:shd w:val="clear" w:color="auto" w:fill="FFFFFF"/>
              <w:tabs>
                <w:tab w:val="right" w:pos="426"/>
              </w:tabs>
              <w:rPr>
                <w:i/>
                <w:iCs/>
                <w:lang w:val="ro-MD" w:eastAsia="ru-RU"/>
              </w:rPr>
            </w:pPr>
            <w:r w:rsidRPr="00FB72B2">
              <w:rPr>
                <w:i/>
                <w:iCs/>
                <w:lang w:val="ro-MD" w:eastAsia="ru-RU"/>
              </w:rPr>
              <w:t>Se acceptă</w:t>
            </w:r>
          </w:p>
        </w:tc>
      </w:tr>
      <w:tr w:rsidR="00FB72B2" w:rsidRPr="00FB72B2" w14:paraId="44983A3E" w14:textId="77777777" w:rsidTr="00FB72B2">
        <w:tc>
          <w:tcPr>
            <w:tcW w:w="5929" w:type="dxa"/>
            <w:tcBorders>
              <w:top w:val="single" w:sz="4" w:space="0" w:color="auto"/>
              <w:left w:val="single" w:sz="4" w:space="0" w:color="auto"/>
              <w:bottom w:val="single" w:sz="4" w:space="0" w:color="auto"/>
              <w:right w:val="single" w:sz="4" w:space="0" w:color="auto"/>
            </w:tcBorders>
            <w:shd w:val="clear" w:color="auto" w:fill="FFFFFF"/>
            <w:hideMark/>
          </w:tcPr>
          <w:p w14:paraId="1E775A0B" w14:textId="77777777" w:rsidR="00FB72B2" w:rsidRPr="00FB72B2" w:rsidRDefault="00FB72B2" w:rsidP="00FB72B2">
            <w:pPr>
              <w:shd w:val="clear" w:color="auto" w:fill="FFFFFF"/>
              <w:tabs>
                <w:tab w:val="right" w:pos="426"/>
              </w:tabs>
              <w:rPr>
                <w:lang w:val="ro-MD" w:eastAsia="ru-RU"/>
              </w:rPr>
            </w:pPr>
            <w:r w:rsidRPr="00FB72B2">
              <w:rPr>
                <w:lang w:val="ro-MD" w:eastAsia="ru-RU"/>
              </w:rPr>
              <w:t>facturarea electronică</w:t>
            </w:r>
          </w:p>
        </w:tc>
        <w:tc>
          <w:tcPr>
            <w:tcW w:w="3112" w:type="dxa"/>
            <w:tcBorders>
              <w:top w:val="single" w:sz="4" w:space="0" w:color="auto"/>
              <w:left w:val="single" w:sz="4" w:space="0" w:color="auto"/>
              <w:bottom w:val="single" w:sz="4" w:space="0" w:color="auto"/>
              <w:right w:val="single" w:sz="4" w:space="0" w:color="auto"/>
            </w:tcBorders>
            <w:shd w:val="clear" w:color="auto" w:fill="FFFFFF"/>
            <w:hideMark/>
          </w:tcPr>
          <w:p w14:paraId="63C62C24" w14:textId="77777777" w:rsidR="00FB72B2" w:rsidRPr="00FB72B2" w:rsidRDefault="00FB72B2" w:rsidP="00FB72B2">
            <w:pPr>
              <w:shd w:val="clear" w:color="auto" w:fill="FFFFFF"/>
              <w:tabs>
                <w:tab w:val="right" w:pos="426"/>
              </w:tabs>
              <w:rPr>
                <w:i/>
                <w:iCs/>
                <w:lang w:val="ro-MD" w:eastAsia="ru-RU"/>
              </w:rPr>
            </w:pPr>
            <w:r w:rsidRPr="00FB72B2">
              <w:rPr>
                <w:i/>
                <w:iCs/>
                <w:lang w:val="ro-MD" w:eastAsia="ru-RU"/>
              </w:rPr>
              <w:t>Se acceptă</w:t>
            </w:r>
          </w:p>
        </w:tc>
      </w:tr>
      <w:tr w:rsidR="00FB72B2" w:rsidRPr="00FB72B2" w14:paraId="1130285E" w14:textId="77777777" w:rsidTr="00FB72B2">
        <w:trPr>
          <w:trHeight w:val="77"/>
        </w:trPr>
        <w:tc>
          <w:tcPr>
            <w:tcW w:w="5929" w:type="dxa"/>
            <w:tcBorders>
              <w:top w:val="single" w:sz="4" w:space="0" w:color="auto"/>
              <w:left w:val="single" w:sz="4" w:space="0" w:color="auto"/>
              <w:bottom w:val="single" w:sz="4" w:space="0" w:color="auto"/>
              <w:right w:val="single" w:sz="4" w:space="0" w:color="auto"/>
            </w:tcBorders>
            <w:shd w:val="clear" w:color="auto" w:fill="FFFFFF"/>
            <w:hideMark/>
          </w:tcPr>
          <w:p w14:paraId="1EFF3C36" w14:textId="77777777" w:rsidR="00FB72B2" w:rsidRPr="00FB72B2" w:rsidRDefault="00FB72B2" w:rsidP="00FB72B2">
            <w:pPr>
              <w:shd w:val="clear" w:color="auto" w:fill="FFFFFF"/>
              <w:tabs>
                <w:tab w:val="right" w:pos="426"/>
              </w:tabs>
              <w:rPr>
                <w:lang w:val="ro-MD" w:eastAsia="ru-RU"/>
              </w:rPr>
            </w:pPr>
            <w:r w:rsidRPr="00FB72B2">
              <w:rPr>
                <w:lang w:val="ro-MD" w:eastAsia="ru-RU"/>
              </w:rPr>
              <w:t>plățile electronice</w:t>
            </w:r>
          </w:p>
        </w:tc>
        <w:tc>
          <w:tcPr>
            <w:tcW w:w="3112" w:type="dxa"/>
            <w:tcBorders>
              <w:top w:val="single" w:sz="4" w:space="0" w:color="auto"/>
              <w:left w:val="single" w:sz="4" w:space="0" w:color="auto"/>
              <w:bottom w:val="single" w:sz="4" w:space="0" w:color="auto"/>
              <w:right w:val="single" w:sz="4" w:space="0" w:color="auto"/>
            </w:tcBorders>
            <w:shd w:val="clear" w:color="auto" w:fill="FFFFFF"/>
            <w:hideMark/>
          </w:tcPr>
          <w:p w14:paraId="40B5955F" w14:textId="77777777" w:rsidR="00FB72B2" w:rsidRPr="00FB72B2" w:rsidRDefault="00FB72B2" w:rsidP="00FB72B2">
            <w:pPr>
              <w:shd w:val="clear" w:color="auto" w:fill="FFFFFF"/>
              <w:tabs>
                <w:tab w:val="right" w:pos="426"/>
              </w:tabs>
              <w:rPr>
                <w:i/>
                <w:iCs/>
                <w:lang w:val="ro-MD" w:eastAsia="ru-RU"/>
              </w:rPr>
            </w:pPr>
            <w:r w:rsidRPr="00FB72B2">
              <w:rPr>
                <w:i/>
                <w:iCs/>
                <w:lang w:val="ro-MD" w:eastAsia="ru-RU"/>
              </w:rPr>
              <w:t>Se acceptă</w:t>
            </w:r>
          </w:p>
        </w:tc>
      </w:tr>
    </w:tbl>
    <w:p w14:paraId="7F89633B" w14:textId="77777777" w:rsidR="00FB72B2" w:rsidRPr="00FB72B2" w:rsidRDefault="00FB72B2" w:rsidP="00FB72B2">
      <w:pPr>
        <w:shd w:val="clear" w:color="auto" w:fill="FFFFFF"/>
        <w:tabs>
          <w:tab w:val="right" w:pos="426"/>
        </w:tabs>
        <w:spacing w:before="120"/>
        <w:rPr>
          <w:b/>
          <w:lang w:val="ro-MD" w:eastAsia="ru-RU"/>
        </w:rPr>
      </w:pPr>
      <w:r w:rsidRPr="00FB72B2">
        <w:rPr>
          <w:b/>
          <w:lang w:val="ro-MD" w:eastAsia="ru-RU"/>
        </w:rPr>
        <w:t>38.Contractul intră sub incidența Acordului privind achizițiile guvernamentale al Organizației Mondiale a Comerțului (numai în cazul anunțurilor transmise spre publicare în Jurnalul Oficial al Uniunii Europene):  NU</w:t>
      </w:r>
    </w:p>
    <w:p w14:paraId="54B0BA68" w14:textId="77777777" w:rsidR="00FB72B2" w:rsidRPr="00FB72B2" w:rsidRDefault="00FB72B2" w:rsidP="00FB72B2">
      <w:pPr>
        <w:shd w:val="clear" w:color="auto" w:fill="FFFFFF"/>
        <w:tabs>
          <w:tab w:val="right" w:pos="426"/>
        </w:tabs>
        <w:spacing w:before="120"/>
        <w:rPr>
          <w:b/>
          <w:shd w:val="clear" w:color="auto" w:fill="FFFFFF"/>
          <w:lang w:val="ro-MD" w:eastAsia="ru-RU"/>
        </w:rPr>
      </w:pPr>
      <w:r w:rsidRPr="00FB72B2">
        <w:rPr>
          <w:b/>
          <w:lang w:val="ro-MD" w:eastAsia="ru-RU"/>
        </w:rPr>
        <w:t xml:space="preserve">39.Alte informații relevante: </w:t>
      </w:r>
      <w:r w:rsidRPr="00FB72B2">
        <w:rPr>
          <w:b/>
          <w:shd w:val="clear" w:color="auto" w:fill="FFFFFF"/>
          <w:lang w:val="ro-MD" w:eastAsia="ru-RU"/>
        </w:rPr>
        <w:t>____________________________________________________</w:t>
      </w:r>
    </w:p>
    <w:p w14:paraId="1AEBF7E2" w14:textId="77777777" w:rsidR="00FB72B2" w:rsidRPr="00FB72B2" w:rsidRDefault="00FB72B2" w:rsidP="00FB72B2">
      <w:pPr>
        <w:shd w:val="clear" w:color="auto" w:fill="FFFFFF"/>
        <w:tabs>
          <w:tab w:val="right" w:pos="426"/>
        </w:tabs>
        <w:spacing w:before="120"/>
        <w:rPr>
          <w:b/>
          <w:lang w:val="ro-MD" w:eastAsia="ru-RU"/>
        </w:rPr>
      </w:pPr>
    </w:p>
    <w:p w14:paraId="6991533E" w14:textId="77777777" w:rsidR="00FB72B2" w:rsidRPr="00FB72B2" w:rsidRDefault="00FB72B2" w:rsidP="00FB72B2">
      <w:pPr>
        <w:shd w:val="clear" w:color="auto" w:fill="FFFFFF"/>
        <w:tabs>
          <w:tab w:val="left" w:pos="284"/>
          <w:tab w:val="left" w:pos="426"/>
          <w:tab w:val="decimal" w:pos="8364"/>
        </w:tabs>
        <w:spacing w:line="276" w:lineRule="auto"/>
        <w:ind w:left="-284" w:right="-144" w:firstLine="284"/>
        <w:rPr>
          <w:b/>
          <w:bCs/>
          <w:color w:val="000000"/>
          <w:lang w:val="ro-MD"/>
        </w:rPr>
      </w:pPr>
      <w:r w:rsidRPr="00FB72B2">
        <w:rPr>
          <w:b/>
          <w:lang w:val="ro-MD" w:eastAsia="ru-RU"/>
        </w:rPr>
        <w:t xml:space="preserve">Conducătorul grupului de lucru:                                                           </w:t>
      </w:r>
      <w:r w:rsidRPr="00FB72B2">
        <w:rPr>
          <w:b/>
          <w:shd w:val="clear" w:color="auto" w:fill="FFFFFF"/>
          <w:lang w:val="ro-MD" w:eastAsia="ru-RU"/>
        </w:rPr>
        <w:t xml:space="preserve">Alexandru </w:t>
      </w:r>
      <w:proofErr w:type="spellStart"/>
      <w:r w:rsidRPr="00FB72B2">
        <w:rPr>
          <w:b/>
          <w:shd w:val="clear" w:color="auto" w:fill="FFFFFF"/>
          <w:lang w:val="ro-MD" w:eastAsia="ru-RU"/>
        </w:rPr>
        <w:t>Barbăroșie</w:t>
      </w:r>
      <w:proofErr w:type="spellEnd"/>
    </w:p>
    <w:p w14:paraId="07336FEE" w14:textId="77777777" w:rsidR="00FB72B2" w:rsidRPr="00FB72B2" w:rsidRDefault="00FB72B2" w:rsidP="00FB72B2">
      <w:pPr>
        <w:tabs>
          <w:tab w:val="decimal" w:pos="8364"/>
        </w:tabs>
        <w:spacing w:line="276" w:lineRule="auto"/>
        <w:ind w:right="-144"/>
        <w:jc w:val="center"/>
        <w:rPr>
          <w:b/>
          <w:bCs/>
          <w:color w:val="000000"/>
          <w:lang w:val="ro-MD" w:eastAsia="ru-RU"/>
        </w:rPr>
      </w:pPr>
    </w:p>
    <w:p w14:paraId="5B59C158" w14:textId="77777777" w:rsidR="00FB72B2" w:rsidRPr="00FB72B2" w:rsidRDefault="00FB72B2" w:rsidP="00FB72B2">
      <w:pPr>
        <w:tabs>
          <w:tab w:val="left" w:pos="360"/>
          <w:tab w:val="left" w:pos="567"/>
        </w:tabs>
        <w:outlineLvl w:val="2"/>
        <w:rPr>
          <w:rFonts w:eastAsia="PMingLiU"/>
          <w:b/>
          <w:lang w:val="ro-MD" w:eastAsia="zh-CN"/>
        </w:rPr>
      </w:pPr>
    </w:p>
    <w:p w14:paraId="1D5B3C8A" w14:textId="77777777" w:rsidR="00FB72B2" w:rsidRPr="00FB72B2" w:rsidRDefault="00FB72B2" w:rsidP="00FB72B2">
      <w:pPr>
        <w:jc w:val="right"/>
        <w:rPr>
          <w:lang w:val="ro-MD"/>
        </w:rPr>
      </w:pPr>
    </w:p>
    <w:p w14:paraId="502E3F5E" w14:textId="77777777" w:rsidR="00FB72B2" w:rsidRPr="00FB72B2" w:rsidRDefault="00FB72B2" w:rsidP="00FB72B2">
      <w:pPr>
        <w:jc w:val="right"/>
        <w:rPr>
          <w:lang w:val="it-IT" w:eastAsia="ru-RU"/>
        </w:rPr>
      </w:pPr>
    </w:p>
    <w:p w14:paraId="1941CCB2" w14:textId="77777777" w:rsidR="00FB72B2" w:rsidRPr="00FB72B2" w:rsidRDefault="00FB72B2" w:rsidP="00FB72B2">
      <w:pPr>
        <w:jc w:val="right"/>
        <w:rPr>
          <w:lang w:val="it-IT" w:eastAsia="ru-RU"/>
        </w:rPr>
      </w:pPr>
    </w:p>
    <w:p w14:paraId="0C569073" w14:textId="77777777" w:rsidR="00FB72B2" w:rsidRPr="00FB72B2" w:rsidRDefault="00FB72B2" w:rsidP="00FB72B2">
      <w:pPr>
        <w:spacing w:before="120" w:after="120"/>
        <w:rPr>
          <w:b/>
          <w:lang w:val="ro-MD" w:eastAsia="ru-RU"/>
        </w:rPr>
      </w:pPr>
      <w:r w:rsidRPr="00FB72B2">
        <w:rPr>
          <w:b/>
          <w:lang w:val="ro-MD" w:eastAsia="ru-RU"/>
        </w:rPr>
        <w:t xml:space="preserve">  </w:t>
      </w:r>
    </w:p>
    <w:p w14:paraId="6FF03FB3" w14:textId="77777777" w:rsidR="00FB72B2" w:rsidRPr="00FB72B2" w:rsidRDefault="00FB72B2" w:rsidP="00FB72B2">
      <w:pPr>
        <w:spacing w:before="120"/>
        <w:jc w:val="center"/>
        <w:rPr>
          <w:b/>
          <w:lang w:val="ro-MD" w:eastAsia="ru-RU"/>
        </w:rPr>
      </w:pPr>
    </w:p>
    <w:p w14:paraId="6EC8B182" w14:textId="77777777" w:rsidR="00FB72B2" w:rsidRPr="00FB72B2" w:rsidRDefault="00FB72B2" w:rsidP="00FB72B2">
      <w:pPr>
        <w:spacing w:before="120"/>
        <w:jc w:val="center"/>
        <w:rPr>
          <w:b/>
          <w:lang w:val="ro-MD" w:eastAsia="ru-RU"/>
        </w:rPr>
      </w:pPr>
    </w:p>
    <w:p w14:paraId="244EAF41" w14:textId="77777777" w:rsidR="00FB72B2" w:rsidRPr="00FB72B2" w:rsidRDefault="00FB72B2" w:rsidP="00FB72B2">
      <w:pPr>
        <w:tabs>
          <w:tab w:val="right" w:pos="426"/>
        </w:tabs>
        <w:spacing w:before="120"/>
        <w:rPr>
          <w:b/>
          <w:shd w:val="clear" w:color="auto" w:fill="FFFF00"/>
          <w:lang w:val="ro-MD" w:eastAsia="ru-RU"/>
        </w:rPr>
      </w:pPr>
    </w:p>
    <w:p w14:paraId="562BEB05" w14:textId="77777777" w:rsidR="00631A2C" w:rsidRPr="00FB72B2" w:rsidRDefault="00631A2C" w:rsidP="00631A2C">
      <w:pPr>
        <w:tabs>
          <w:tab w:val="decimal" w:pos="8364"/>
        </w:tabs>
        <w:spacing w:line="276" w:lineRule="auto"/>
        <w:ind w:right="-144"/>
        <w:jc w:val="center"/>
        <w:rPr>
          <w:b/>
          <w:bCs/>
          <w:color w:val="000000"/>
          <w:lang w:val="ro-MD"/>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E9C58F1" w14:textId="0C00AB92"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513994"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513994">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AE4B849" w:rsidR="00A900BE" w:rsidRDefault="00A900BE" w:rsidP="00A26B23">
      <w:pPr>
        <w:pStyle w:val="Style3"/>
        <w:tabs>
          <w:tab w:val="left" w:pos="567"/>
        </w:tabs>
        <w:spacing w:before="0" w:beforeAutospacing="0" w:after="0"/>
        <w:ind w:left="0" w:firstLine="0"/>
        <w:rPr>
          <w:rFonts w:eastAsia="PMingLiU"/>
          <w:lang w:val="ro-RO" w:eastAsia="zh-CN"/>
        </w:rPr>
      </w:pPr>
    </w:p>
    <w:p w14:paraId="337ED396" w14:textId="23880021" w:rsidR="00AC0A01" w:rsidRDefault="00AC0A01" w:rsidP="00A26B23">
      <w:pPr>
        <w:pStyle w:val="Style3"/>
        <w:tabs>
          <w:tab w:val="left" w:pos="567"/>
        </w:tabs>
        <w:spacing w:before="0" w:beforeAutospacing="0" w:after="0"/>
        <w:ind w:left="0" w:firstLine="0"/>
        <w:rPr>
          <w:rFonts w:eastAsia="PMingLiU"/>
          <w:lang w:val="ro-RO" w:eastAsia="zh-CN"/>
        </w:rPr>
      </w:pPr>
    </w:p>
    <w:p w14:paraId="3379B546" w14:textId="5F2C1C9D" w:rsidR="00AC0A01" w:rsidRDefault="00AC0A01" w:rsidP="00A26B23">
      <w:pPr>
        <w:pStyle w:val="Style3"/>
        <w:tabs>
          <w:tab w:val="left" w:pos="567"/>
        </w:tabs>
        <w:spacing w:before="0" w:beforeAutospacing="0" w:after="0"/>
        <w:ind w:left="0" w:firstLine="0"/>
        <w:rPr>
          <w:rFonts w:eastAsia="PMingLiU"/>
          <w:lang w:val="ro-RO" w:eastAsia="zh-CN"/>
        </w:rPr>
      </w:pPr>
    </w:p>
    <w:p w14:paraId="3A52993D" w14:textId="0DCD89B6" w:rsidR="00AC0A01" w:rsidRDefault="00AC0A01"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D9F6334" w14:textId="77777777" w:rsidR="00844442" w:rsidRDefault="00844442" w:rsidP="00CF101D">
      <w:pPr>
        <w:jc w:val="right"/>
        <w:rPr>
          <w:lang w:val="it-IT"/>
        </w:rPr>
      </w:pPr>
    </w:p>
    <w:p w14:paraId="03EB8C53" w14:textId="194816CD"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513994">
      <w:pPr>
        <w:numPr>
          <w:ilvl w:val="0"/>
          <w:numId w:val="11"/>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513994">
      <w:pPr>
        <w:numPr>
          <w:ilvl w:val="0"/>
          <w:numId w:val="11"/>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513994">
      <w:pPr>
        <w:numPr>
          <w:ilvl w:val="0"/>
          <w:numId w:val="11"/>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60"/>
        <w:gridCol w:w="3339"/>
        <w:gridCol w:w="1381"/>
        <w:gridCol w:w="1403"/>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513994">
      <w:pPr>
        <w:numPr>
          <w:ilvl w:val="0"/>
          <w:numId w:val="11"/>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5B122C16" w14:textId="77777777" w:rsidR="008C131F" w:rsidRDefault="008C131F" w:rsidP="00CF101D">
      <w:pPr>
        <w:jc w:val="right"/>
        <w:rPr>
          <w:lang w:val="it-IT"/>
        </w:rPr>
      </w:pPr>
    </w:p>
    <w:p w14:paraId="1548BA0E" w14:textId="77777777" w:rsidR="008C131F" w:rsidRDefault="008C131F" w:rsidP="00CF101D">
      <w:pPr>
        <w:jc w:val="right"/>
        <w:rPr>
          <w:lang w:val="it-IT"/>
        </w:rPr>
      </w:pPr>
    </w:p>
    <w:p w14:paraId="43518ECE" w14:textId="77777777" w:rsidR="00FB72B2" w:rsidRDefault="00FB72B2" w:rsidP="00CF101D">
      <w:pPr>
        <w:jc w:val="right"/>
        <w:rPr>
          <w:lang w:val="it-IT"/>
        </w:rPr>
      </w:pPr>
    </w:p>
    <w:p w14:paraId="27CAC976" w14:textId="5E6AD3F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513994">
      <w:pPr>
        <w:numPr>
          <w:ilvl w:val="0"/>
          <w:numId w:val="12"/>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513994">
      <w:pPr>
        <w:numPr>
          <w:ilvl w:val="0"/>
          <w:numId w:val="12"/>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513994">
      <w:pPr>
        <w:numPr>
          <w:ilvl w:val="0"/>
          <w:numId w:val="12"/>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513994">
      <w:pPr>
        <w:numPr>
          <w:ilvl w:val="0"/>
          <w:numId w:val="12"/>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513994">
      <w:pPr>
        <w:numPr>
          <w:ilvl w:val="0"/>
          <w:numId w:val="12"/>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13994">
      <w:pPr>
        <w:numPr>
          <w:ilvl w:val="0"/>
          <w:numId w:val="12"/>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13994">
      <w:pPr>
        <w:numPr>
          <w:ilvl w:val="0"/>
          <w:numId w:val="12"/>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F254CC2" w14:textId="77777777" w:rsidR="008C131F" w:rsidRDefault="008C131F" w:rsidP="00CF101D">
      <w:pPr>
        <w:jc w:val="right"/>
        <w:rPr>
          <w:lang w:val="it-IT"/>
        </w:rPr>
      </w:pPr>
      <w:bookmarkStart w:id="76" w:name="_Toc449692095"/>
    </w:p>
    <w:p w14:paraId="1763B333" w14:textId="77777777" w:rsidR="008C131F" w:rsidRDefault="008C131F" w:rsidP="00CF101D">
      <w:pPr>
        <w:jc w:val="right"/>
        <w:rPr>
          <w:lang w:val="it-IT"/>
        </w:rPr>
      </w:pPr>
    </w:p>
    <w:p w14:paraId="7CFDAEE0" w14:textId="77777777" w:rsidR="008C131F" w:rsidRDefault="008C131F" w:rsidP="00CF101D">
      <w:pPr>
        <w:jc w:val="right"/>
        <w:rPr>
          <w:lang w:val="it-IT"/>
        </w:rPr>
      </w:pPr>
    </w:p>
    <w:p w14:paraId="229651C2" w14:textId="77777777" w:rsidR="008C131F" w:rsidRDefault="008C131F" w:rsidP="00CF101D">
      <w:pPr>
        <w:jc w:val="right"/>
        <w:rPr>
          <w:lang w:val="it-IT"/>
        </w:rPr>
      </w:pPr>
    </w:p>
    <w:p w14:paraId="7A3FB421" w14:textId="77777777" w:rsidR="00FB72B2" w:rsidRDefault="00FB72B2" w:rsidP="00CF101D">
      <w:pPr>
        <w:jc w:val="right"/>
        <w:rPr>
          <w:lang w:val="it-IT"/>
        </w:rPr>
      </w:pPr>
    </w:p>
    <w:p w14:paraId="44C90C49" w14:textId="2AE04EE7"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00E774E8" w14:textId="77777777" w:rsidR="00F32B6C" w:rsidRDefault="00F32B6C" w:rsidP="0098092C">
      <w:pPr>
        <w:jc w:val="right"/>
        <w:rPr>
          <w:lang w:val="it-IT"/>
        </w:rPr>
      </w:pPr>
    </w:p>
    <w:p w14:paraId="2659B6B7" w14:textId="77777777" w:rsidR="00F32B6C" w:rsidRDefault="00F32B6C" w:rsidP="0098092C">
      <w:pPr>
        <w:jc w:val="right"/>
        <w:rPr>
          <w:lang w:val="it-IT"/>
        </w:rPr>
      </w:pPr>
    </w:p>
    <w:p w14:paraId="48BE4AD1" w14:textId="4A7C8727"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376BA463" w:rsidR="00B65C93" w:rsidRDefault="00B65C93" w:rsidP="00950D18">
      <w:pPr>
        <w:pStyle w:val="Corptext"/>
        <w:tabs>
          <w:tab w:val="left" w:pos="567"/>
        </w:tabs>
        <w:spacing w:line="360" w:lineRule="auto"/>
        <w:rPr>
          <w:rFonts w:ascii="Times New Roman" w:hAnsi="Times New Roman"/>
          <w:szCs w:val="24"/>
        </w:rPr>
      </w:pPr>
    </w:p>
    <w:p w14:paraId="378E3964" w14:textId="663C797B" w:rsidR="00826198" w:rsidRDefault="00826198" w:rsidP="00950D18">
      <w:pPr>
        <w:pStyle w:val="Corptext"/>
        <w:tabs>
          <w:tab w:val="left" w:pos="567"/>
        </w:tabs>
        <w:spacing w:line="360" w:lineRule="auto"/>
        <w:rPr>
          <w:rFonts w:ascii="Times New Roman" w:hAnsi="Times New Roman"/>
          <w:szCs w:val="24"/>
        </w:rPr>
      </w:pPr>
    </w:p>
    <w:p w14:paraId="390D60D1" w14:textId="77777777" w:rsidR="00826198" w:rsidRDefault="00826198"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3E7FA007" w14:textId="77777777" w:rsidR="008C131F" w:rsidRDefault="008C131F" w:rsidP="00CF101D">
      <w:pPr>
        <w:jc w:val="right"/>
        <w:rPr>
          <w:lang w:val="it-IT"/>
        </w:rPr>
      </w:pPr>
      <w:bookmarkStart w:id="84" w:name="_Toc449692108"/>
      <w:bookmarkEnd w:id="82"/>
    </w:p>
    <w:p w14:paraId="29647D80" w14:textId="77777777" w:rsidR="008C131F" w:rsidRDefault="008C131F" w:rsidP="00CF101D">
      <w:pPr>
        <w:jc w:val="right"/>
        <w:rPr>
          <w:lang w:val="it-IT"/>
        </w:rPr>
      </w:pPr>
    </w:p>
    <w:p w14:paraId="14D43D9E" w14:textId="412AFE24"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28FC7536" w14:textId="77777777" w:rsidR="008C131F" w:rsidRDefault="008C131F" w:rsidP="00CF101D">
      <w:pPr>
        <w:jc w:val="right"/>
        <w:rPr>
          <w:lang w:val="it-IT"/>
        </w:rPr>
      </w:pPr>
    </w:p>
    <w:p w14:paraId="678C1605" w14:textId="77777777" w:rsidR="008C131F" w:rsidRDefault="008C131F" w:rsidP="00CF101D">
      <w:pPr>
        <w:jc w:val="right"/>
        <w:rPr>
          <w:lang w:val="it-IT"/>
        </w:rPr>
      </w:pPr>
    </w:p>
    <w:p w14:paraId="39152EE2" w14:textId="7829681D"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00A4B39C" w14:textId="12C5F03D" w:rsidR="00EC7C12" w:rsidRDefault="00EC7C12" w:rsidP="008D4238">
      <w:pPr>
        <w:keepNext/>
        <w:keepLines/>
        <w:jc w:val="center"/>
        <w:outlineLvl w:val="1"/>
        <w:rPr>
          <w:rFonts w:eastAsiaTheme="majorEastAsia"/>
          <w:b/>
          <w:bCs/>
        </w:rPr>
      </w:pPr>
    </w:p>
    <w:p w14:paraId="13EF7AD8" w14:textId="77777777" w:rsidR="00F32B6C" w:rsidRDefault="00F32B6C" w:rsidP="008D4238">
      <w:pPr>
        <w:keepNext/>
        <w:keepLines/>
        <w:jc w:val="center"/>
        <w:outlineLvl w:val="1"/>
        <w:rPr>
          <w:rFonts w:eastAsiaTheme="majorEastAsia"/>
          <w:b/>
          <w:bCs/>
        </w:rPr>
      </w:pPr>
    </w:p>
    <w:p w14:paraId="27B8AF5C" w14:textId="77777777" w:rsidR="00F32B6C" w:rsidRDefault="00F32B6C" w:rsidP="008D4238">
      <w:pPr>
        <w:keepNext/>
        <w:keepLines/>
        <w:jc w:val="center"/>
        <w:outlineLvl w:val="1"/>
        <w:rPr>
          <w:rFonts w:eastAsiaTheme="majorEastAsia"/>
          <w:b/>
          <w:bCs/>
        </w:rPr>
      </w:pPr>
    </w:p>
    <w:p w14:paraId="4E9E0FE1" w14:textId="20D3FBAA" w:rsidR="00EF7AF8" w:rsidRDefault="00EF7AF8" w:rsidP="008D4238">
      <w:pPr>
        <w:keepNext/>
        <w:keepLines/>
        <w:jc w:val="center"/>
        <w:outlineLvl w:val="1"/>
        <w:rPr>
          <w:rFonts w:eastAsiaTheme="majorEastAsia"/>
          <w:b/>
          <w:bCs/>
        </w:rPr>
      </w:pPr>
    </w:p>
    <w:p w14:paraId="7F6A62D3" w14:textId="2F5E3017" w:rsidR="00EF7AF8" w:rsidRDefault="00EF7AF8" w:rsidP="008D4238">
      <w:pPr>
        <w:keepNext/>
        <w:keepLines/>
        <w:jc w:val="center"/>
        <w:outlineLvl w:val="1"/>
        <w:rPr>
          <w:rFonts w:eastAsiaTheme="majorEastAsia"/>
          <w:b/>
          <w:bCs/>
        </w:rPr>
      </w:pPr>
    </w:p>
    <w:p w14:paraId="4B67AA83" w14:textId="77777777" w:rsidR="00EF7AF8" w:rsidRDefault="00EF7AF8" w:rsidP="008D4238">
      <w:pPr>
        <w:keepNext/>
        <w:keepLines/>
        <w:jc w:val="center"/>
        <w:outlineLvl w:val="1"/>
        <w:rPr>
          <w:rFonts w:eastAsiaTheme="majorEastAsia"/>
          <w:b/>
          <w:bCs/>
        </w:rPr>
      </w:pPr>
    </w:p>
    <w:p w14:paraId="27865ACC" w14:textId="77777777" w:rsidR="00847FBC" w:rsidRDefault="00847FBC" w:rsidP="008D4238">
      <w:pPr>
        <w:keepNext/>
        <w:keepLines/>
        <w:jc w:val="center"/>
        <w:outlineLvl w:val="1"/>
        <w:rPr>
          <w:rFonts w:eastAsiaTheme="majorEastAsia"/>
          <w:b/>
          <w:bCs/>
        </w:rPr>
      </w:pPr>
    </w:p>
    <w:p w14:paraId="489CFDE9" w14:textId="49C5A2C5" w:rsidR="00847FBC" w:rsidRDefault="00847FBC"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0435B6D4" w:rsidR="00EC7C12" w:rsidRDefault="00EC7C12" w:rsidP="008D4238">
      <w:pPr>
        <w:keepNext/>
        <w:keepLines/>
        <w:jc w:val="center"/>
        <w:outlineLvl w:val="1"/>
        <w:rPr>
          <w:rFonts w:eastAsiaTheme="majorEastAsia"/>
          <w:b/>
          <w:bCs/>
        </w:rPr>
      </w:pPr>
    </w:p>
    <w:p w14:paraId="1BB3A3E8" w14:textId="55A3BA4C" w:rsidR="008C131F" w:rsidRDefault="008C131F" w:rsidP="008D4238">
      <w:pPr>
        <w:keepNext/>
        <w:keepLines/>
        <w:jc w:val="center"/>
        <w:outlineLvl w:val="1"/>
        <w:rPr>
          <w:rFonts w:eastAsiaTheme="majorEastAsia"/>
          <w:b/>
          <w:bCs/>
        </w:rPr>
      </w:pPr>
    </w:p>
    <w:p w14:paraId="052EC63C" w14:textId="6E77B05B" w:rsidR="008C131F" w:rsidRDefault="008C131F" w:rsidP="008D4238">
      <w:pPr>
        <w:keepNext/>
        <w:keepLines/>
        <w:jc w:val="center"/>
        <w:outlineLvl w:val="1"/>
        <w:rPr>
          <w:rFonts w:eastAsiaTheme="majorEastAsia"/>
          <w:b/>
          <w:bCs/>
        </w:rPr>
      </w:pPr>
    </w:p>
    <w:p w14:paraId="00B5749F" w14:textId="77777777" w:rsidR="008C131F" w:rsidRDefault="008C131F"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158F04A5" w14:textId="77777777" w:rsidR="00F32B6C" w:rsidRDefault="00F32B6C" w:rsidP="00CF101D">
      <w:pPr>
        <w:jc w:val="right"/>
        <w:rPr>
          <w:lang w:val="it-IT"/>
        </w:rPr>
      </w:pPr>
    </w:p>
    <w:p w14:paraId="2F6C5307" w14:textId="71E266CF"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1A135F0" w14:textId="77777777" w:rsidR="008C131F" w:rsidRDefault="008C131F" w:rsidP="00CF101D">
      <w:pPr>
        <w:jc w:val="right"/>
        <w:rPr>
          <w:lang w:val="it-IT"/>
        </w:rPr>
      </w:pPr>
    </w:p>
    <w:p w14:paraId="0609D440" w14:textId="77777777" w:rsidR="008C131F" w:rsidRDefault="008C131F" w:rsidP="00CF101D">
      <w:pPr>
        <w:jc w:val="right"/>
        <w:rPr>
          <w:lang w:val="it-IT"/>
        </w:rPr>
      </w:pPr>
    </w:p>
    <w:p w14:paraId="66A50EE3" w14:textId="509F3039"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6CD2233B" w14:textId="77777777" w:rsidR="008C131F" w:rsidRDefault="008C131F" w:rsidP="00CF101D">
      <w:pPr>
        <w:jc w:val="right"/>
        <w:rPr>
          <w:lang w:val="it-IT"/>
        </w:rPr>
      </w:pPr>
    </w:p>
    <w:p w14:paraId="5B8E9619" w14:textId="4220510C"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602DBC7E" w14:textId="77777777" w:rsidR="00167CC6" w:rsidRDefault="00167CC6" w:rsidP="00CF101D">
      <w:pPr>
        <w:jc w:val="right"/>
        <w:rPr>
          <w:lang w:val="it-IT"/>
        </w:rPr>
      </w:pPr>
    </w:p>
    <w:p w14:paraId="2FB65A31" w14:textId="411F1321"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3863D539" w14:textId="77777777" w:rsidR="00167CC6" w:rsidRDefault="00167CC6" w:rsidP="008D067E">
      <w:pPr>
        <w:jc w:val="right"/>
        <w:rPr>
          <w:lang w:val="it-IT"/>
        </w:rPr>
      </w:pPr>
    </w:p>
    <w:p w14:paraId="04232061" w14:textId="77777777" w:rsidR="00167CC6" w:rsidRDefault="00167CC6" w:rsidP="008D067E">
      <w:pPr>
        <w:jc w:val="right"/>
        <w:rPr>
          <w:lang w:val="it-IT"/>
        </w:rPr>
      </w:pPr>
    </w:p>
    <w:p w14:paraId="0F2E92E1" w14:textId="77777777" w:rsidR="00167CC6" w:rsidRDefault="00167CC6" w:rsidP="008D067E">
      <w:pPr>
        <w:jc w:val="right"/>
        <w:rPr>
          <w:lang w:val="it-IT"/>
        </w:rPr>
      </w:pPr>
    </w:p>
    <w:p w14:paraId="182EE7AD" w14:textId="77777777" w:rsidR="00167CC6" w:rsidRDefault="00167CC6" w:rsidP="008D067E">
      <w:pPr>
        <w:jc w:val="right"/>
        <w:rPr>
          <w:lang w:val="it-IT"/>
        </w:rPr>
      </w:pPr>
    </w:p>
    <w:p w14:paraId="2AE0B995" w14:textId="77777777" w:rsidR="00167CC6" w:rsidRDefault="00167CC6" w:rsidP="008D067E">
      <w:pPr>
        <w:jc w:val="right"/>
        <w:rPr>
          <w:lang w:val="it-IT"/>
        </w:rPr>
      </w:pPr>
    </w:p>
    <w:p w14:paraId="53E5F3D9" w14:textId="5A7A8F85"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513994" w:rsidRDefault="00BE0197" w:rsidP="008D067E">
      <w:pPr>
        <w:jc w:val="right"/>
      </w:pPr>
    </w:p>
    <w:p w14:paraId="4E90F851" w14:textId="77777777" w:rsidR="00BE0197" w:rsidRPr="00513994" w:rsidRDefault="00BE0197" w:rsidP="008D067E">
      <w:pPr>
        <w:jc w:val="right"/>
      </w:pPr>
    </w:p>
    <w:p w14:paraId="67CBE190" w14:textId="77777777" w:rsidR="00BE0197" w:rsidRPr="00513994" w:rsidRDefault="00BE0197" w:rsidP="008D067E">
      <w:pPr>
        <w:jc w:val="right"/>
      </w:pPr>
    </w:p>
    <w:p w14:paraId="78E228C4" w14:textId="77777777" w:rsidR="00BE0197" w:rsidRPr="00513994" w:rsidRDefault="00BE0197" w:rsidP="008D067E">
      <w:pPr>
        <w:jc w:val="right"/>
      </w:pPr>
    </w:p>
    <w:p w14:paraId="78F43DB8" w14:textId="77777777" w:rsidR="00BE0197" w:rsidRPr="00513994" w:rsidRDefault="00BE0197" w:rsidP="008D067E">
      <w:pPr>
        <w:jc w:val="right"/>
      </w:pPr>
    </w:p>
    <w:p w14:paraId="4AB2C6CC" w14:textId="77777777" w:rsidR="00BE0197" w:rsidRPr="00513994" w:rsidRDefault="00BE0197" w:rsidP="008D067E">
      <w:pPr>
        <w:jc w:val="right"/>
      </w:pPr>
    </w:p>
    <w:p w14:paraId="4A221CE7" w14:textId="77777777" w:rsidR="00BE0197" w:rsidRPr="00513994" w:rsidRDefault="00BE0197" w:rsidP="008D067E">
      <w:pPr>
        <w:jc w:val="right"/>
      </w:pPr>
    </w:p>
    <w:p w14:paraId="507764C6" w14:textId="77777777" w:rsidR="00BE0197" w:rsidRPr="00513994" w:rsidRDefault="00BE0197" w:rsidP="008D067E">
      <w:pPr>
        <w:jc w:val="right"/>
      </w:pPr>
    </w:p>
    <w:p w14:paraId="3A3F3178" w14:textId="77777777" w:rsidR="00BE0197" w:rsidRPr="00513994" w:rsidRDefault="00BE0197" w:rsidP="008D067E">
      <w:pPr>
        <w:jc w:val="right"/>
      </w:pPr>
    </w:p>
    <w:p w14:paraId="794C3E6B" w14:textId="77777777" w:rsidR="00BE0197" w:rsidRPr="00513994" w:rsidRDefault="00BE0197" w:rsidP="008D067E">
      <w:pPr>
        <w:jc w:val="right"/>
      </w:pPr>
    </w:p>
    <w:p w14:paraId="0A75562C" w14:textId="77777777" w:rsidR="00BE0197" w:rsidRPr="00513994" w:rsidRDefault="00BE0197" w:rsidP="008D067E">
      <w:pPr>
        <w:jc w:val="right"/>
      </w:pPr>
    </w:p>
    <w:p w14:paraId="4CE75C4D" w14:textId="77777777" w:rsidR="00BE0197" w:rsidRPr="00513994" w:rsidRDefault="00BE0197" w:rsidP="008D067E">
      <w:pPr>
        <w:jc w:val="right"/>
      </w:pPr>
    </w:p>
    <w:p w14:paraId="65B1F737" w14:textId="77777777" w:rsidR="00BE0197" w:rsidRPr="00513994" w:rsidRDefault="00BE0197" w:rsidP="008D067E">
      <w:pPr>
        <w:jc w:val="right"/>
      </w:pPr>
    </w:p>
    <w:p w14:paraId="1CDEDFB7" w14:textId="77777777" w:rsidR="00BE0197" w:rsidRPr="00513994" w:rsidRDefault="00BE0197" w:rsidP="008D067E">
      <w:pPr>
        <w:jc w:val="right"/>
      </w:pPr>
    </w:p>
    <w:p w14:paraId="0768BB5D" w14:textId="77777777" w:rsidR="00BE0197" w:rsidRPr="00513994" w:rsidRDefault="00BE0197" w:rsidP="008D067E">
      <w:pPr>
        <w:jc w:val="right"/>
      </w:pPr>
    </w:p>
    <w:p w14:paraId="12289008" w14:textId="77777777" w:rsidR="00BE0197" w:rsidRPr="00513994" w:rsidRDefault="00BE0197" w:rsidP="008D067E">
      <w:pPr>
        <w:jc w:val="right"/>
      </w:pPr>
    </w:p>
    <w:p w14:paraId="21E2B162" w14:textId="77777777" w:rsidR="00BE0197" w:rsidRPr="00513994" w:rsidRDefault="00BE0197" w:rsidP="008D067E">
      <w:pPr>
        <w:jc w:val="right"/>
      </w:pPr>
    </w:p>
    <w:p w14:paraId="49855793" w14:textId="77777777" w:rsidR="00167CC6" w:rsidRPr="00513994" w:rsidRDefault="00167CC6" w:rsidP="008D067E">
      <w:pPr>
        <w:jc w:val="right"/>
      </w:pPr>
    </w:p>
    <w:p w14:paraId="3AE8879B" w14:textId="77777777" w:rsidR="00167CC6" w:rsidRPr="00513994" w:rsidRDefault="00167CC6" w:rsidP="008D067E">
      <w:pPr>
        <w:jc w:val="right"/>
      </w:pPr>
    </w:p>
    <w:p w14:paraId="746567D9" w14:textId="1B7D8F20" w:rsidR="008D067E" w:rsidRPr="00513994" w:rsidRDefault="008D067E" w:rsidP="008D067E">
      <w:pPr>
        <w:jc w:val="right"/>
        <w:rPr>
          <w:sz w:val="22"/>
          <w:szCs w:val="22"/>
        </w:rPr>
      </w:pPr>
      <w:r w:rsidRPr="00513994">
        <w:t>Anexa nr.</w:t>
      </w:r>
      <w:r w:rsidR="00FE700E" w:rsidRPr="00513994">
        <w:t xml:space="preserve"> </w:t>
      </w:r>
      <w:r w:rsidRPr="00513994">
        <w:t>1</w:t>
      </w:r>
      <w:r w:rsidR="00B159B9" w:rsidRPr="00513994">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6EA0BE8" w14:textId="77777777" w:rsidR="00167CC6" w:rsidRDefault="00167CC6" w:rsidP="008D067E">
      <w:pPr>
        <w:jc w:val="right"/>
        <w:rPr>
          <w:lang w:val="it-IT"/>
        </w:rPr>
      </w:pPr>
    </w:p>
    <w:p w14:paraId="6C935EE6" w14:textId="77777777" w:rsidR="00167CC6" w:rsidRDefault="00167CC6" w:rsidP="008D067E">
      <w:pPr>
        <w:jc w:val="right"/>
        <w:rPr>
          <w:lang w:val="it-IT"/>
        </w:rPr>
      </w:pPr>
    </w:p>
    <w:p w14:paraId="33472328" w14:textId="77777777" w:rsidR="00167CC6" w:rsidRDefault="00167CC6" w:rsidP="008D067E">
      <w:pPr>
        <w:jc w:val="right"/>
        <w:rPr>
          <w:lang w:val="it-IT"/>
        </w:rPr>
      </w:pPr>
    </w:p>
    <w:p w14:paraId="1EE0A1C7" w14:textId="77777777" w:rsidR="00167CC6" w:rsidRDefault="00167CC6" w:rsidP="008D067E">
      <w:pPr>
        <w:jc w:val="right"/>
        <w:rPr>
          <w:lang w:val="it-IT"/>
        </w:rPr>
      </w:pPr>
    </w:p>
    <w:p w14:paraId="68736409" w14:textId="4B1C7C7D" w:rsidR="008D067E" w:rsidRPr="004B16DD" w:rsidRDefault="008D067E" w:rsidP="008D067E">
      <w:pPr>
        <w:jc w:val="right"/>
        <w:rPr>
          <w:sz w:val="22"/>
          <w:szCs w:val="22"/>
          <w:lang w:val="it-IT"/>
        </w:rPr>
      </w:pPr>
      <w:r w:rsidRPr="00A30B00">
        <w:rPr>
          <w:lang w:val="it-IT"/>
        </w:rPr>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DEC4D5B" w14:textId="77777777" w:rsidR="00167CC6" w:rsidRDefault="00167CC6" w:rsidP="008D067E">
      <w:pPr>
        <w:jc w:val="right"/>
        <w:rPr>
          <w:lang w:val="it-IT"/>
        </w:rPr>
      </w:pPr>
      <w:bookmarkStart w:id="105" w:name="_Hlk70343526"/>
    </w:p>
    <w:p w14:paraId="1FF20DA1" w14:textId="2AAB0505"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1</w:t>
      </w:r>
    </w:p>
    <w:p w14:paraId="24019C40" w14:textId="49F0210D"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w:t>
      </w:r>
      <w:r w:rsidR="00847FBC">
        <w:rPr>
          <w:lang w:val="it-IT"/>
        </w:rPr>
        <w:t>115</w:t>
      </w:r>
    </w:p>
    <w:p w14:paraId="6CD41704" w14:textId="28B4FB5B" w:rsidR="008D067E" w:rsidRPr="00D22624" w:rsidRDefault="008D067E" w:rsidP="008D067E">
      <w:pPr>
        <w:jc w:val="right"/>
        <w:rPr>
          <w:lang w:val="it-IT"/>
        </w:rPr>
      </w:pPr>
      <w:r w:rsidRPr="0003591A">
        <w:rPr>
          <w:lang w:val="it-IT"/>
        </w:rPr>
        <w:t>din “_</w:t>
      </w:r>
      <w:r w:rsidR="00847FBC">
        <w:rPr>
          <w:lang w:val="it-IT"/>
        </w:rPr>
        <w:t>15</w:t>
      </w:r>
      <w:r w:rsidRPr="0003591A">
        <w:rPr>
          <w:lang w:val="it-IT"/>
        </w:rPr>
        <w:t>” _</w:t>
      </w:r>
      <w:r w:rsidR="00847FBC">
        <w:rPr>
          <w:lang w:val="it-IT"/>
        </w:rPr>
        <w:t xml:space="preserve">09. </w:t>
      </w:r>
      <w:r w:rsidRPr="0003591A">
        <w:rPr>
          <w:lang w:val="it-IT"/>
        </w:rPr>
        <w:t xml:space="preserve"> 20</w:t>
      </w:r>
      <w:r w:rsidR="00847FBC">
        <w:rPr>
          <w:lang w:val="it-IT"/>
        </w:rPr>
        <w:t>22</w:t>
      </w:r>
      <w:r w:rsidRPr="0003591A">
        <w:rPr>
          <w:lang w:val="it-IT"/>
        </w:rPr>
        <w:t>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3A334374" w:rsidR="00435C57" w:rsidRPr="00A40BB6" w:rsidRDefault="00435C57" w:rsidP="00435C57">
      <w:pPr>
        <w:jc w:val="both"/>
        <w:rPr>
          <w:bCs/>
        </w:rPr>
      </w:pPr>
      <w:r w:rsidRPr="00A40BB6">
        <w:rPr>
          <w:bCs/>
        </w:rPr>
        <w:t>Obiectul</w:t>
      </w:r>
      <w:r w:rsidR="00847FBC">
        <w:rPr>
          <w:bCs/>
        </w:rPr>
        <w:t xml:space="preserve">: </w:t>
      </w:r>
      <w:r w:rsidR="006C5AB2" w:rsidRPr="006C5AB2">
        <w:rPr>
          <w:b/>
          <w:i/>
          <w:iCs/>
          <w:u w:val="single"/>
          <w:lang w:val="it-IT" w:eastAsia="ru-RU"/>
        </w:rPr>
        <w:t>Serviciilor de laborator</w:t>
      </w:r>
      <w:r w:rsidR="006C5AB2" w:rsidRPr="006C5AB2">
        <w:rPr>
          <w:b/>
          <w:u w:val="single"/>
          <w:lang w:val="it-IT" w:eastAsia="ru-RU"/>
        </w:rPr>
        <w:t xml:space="preserve"> </w:t>
      </w:r>
      <w:r w:rsidR="00167CC6" w:rsidRPr="00167CC6">
        <w:rPr>
          <w:b/>
        </w:rPr>
        <w:t>conform necesităților IMSP AMT Centru</w:t>
      </w:r>
      <w:r w:rsidR="00782823">
        <w:rPr>
          <w:b/>
        </w:rPr>
        <w:t>.</w:t>
      </w:r>
    </w:p>
    <w:p w14:paraId="62031C8C" w14:textId="57365C6C"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0CB0438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47FBC">
        <w:rPr>
          <w:bCs/>
        </w:rPr>
        <w:t xml:space="preserve">: </w:t>
      </w:r>
      <w:r w:rsidR="00847FBC" w:rsidRPr="0080372A">
        <w:rPr>
          <w:b/>
          <w:highlight w:val="yellow"/>
        </w:rPr>
        <w:t>IMSP AMT Centru</w:t>
      </w:r>
    </w:p>
    <w:p w14:paraId="23BB3A06" w14:textId="1417479F"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50CDD825" w:rsidR="00435C57" w:rsidRPr="0080372A" w:rsidRDefault="00FB72B2" w:rsidP="00A72333">
      <w:pPr>
        <w:ind w:firstLine="709"/>
        <w:jc w:val="both"/>
        <w:rPr>
          <w:bCs/>
          <w:i/>
          <w:iCs/>
        </w:rPr>
      </w:pPr>
      <w:r w:rsidRPr="00FB72B2">
        <w:rPr>
          <w:bCs/>
          <w:i/>
          <w:iCs/>
          <w:highlight w:val="yellow"/>
        </w:rPr>
        <w:t>Serviciilor medicale și de laborator pentru anul 2026</w:t>
      </w:r>
      <w:r w:rsidR="00513994" w:rsidRPr="00FB72B2">
        <w:rPr>
          <w:bCs/>
          <w:i/>
          <w:iCs/>
          <w:highlight w:val="yellow"/>
        </w:rPr>
        <w:t>.</w:t>
      </w:r>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78E87647" w14:textId="2E98339C" w:rsidR="0065496F" w:rsidRPr="00513994" w:rsidRDefault="0065496F" w:rsidP="00513994">
      <w:pPr>
        <w:pStyle w:val="Listparagraf"/>
        <w:numPr>
          <w:ilvl w:val="0"/>
          <w:numId w:val="19"/>
        </w:numPr>
        <w:rPr>
          <w:b/>
          <w:lang w:val="it-IT"/>
        </w:rPr>
      </w:pPr>
      <w:r w:rsidRPr="00513994">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513994">
      <w:pPr>
        <w:pStyle w:val="Listparagraf"/>
        <w:numPr>
          <w:ilvl w:val="0"/>
          <w:numId w:val="1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513994">
      <w:pPr>
        <w:pStyle w:val="Listparagraf"/>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513994" w:rsidRDefault="00A72333" w:rsidP="00513994">
      <w:pPr>
        <w:pStyle w:val="Listparagraf"/>
        <w:numPr>
          <w:ilvl w:val="0"/>
          <w:numId w:val="19"/>
        </w:numPr>
        <w:tabs>
          <w:tab w:val="clear" w:pos="1134"/>
          <w:tab w:val="left" w:pos="993"/>
        </w:tabs>
        <w:rPr>
          <w:b/>
          <w:lang w:val="it-IT"/>
        </w:rPr>
      </w:pPr>
      <w:r w:rsidRPr="00513994">
        <w:rPr>
          <w:b/>
          <w:lang w:val="it-IT"/>
        </w:rPr>
        <w:t xml:space="preserve">Echipamentele, instalaţiile, utilajele, sculele, instrumentele, dispozitivele şi alte obiecte necesare pentru </w:t>
      </w:r>
      <w:r w:rsidR="0065496F" w:rsidRPr="00513994">
        <w:rPr>
          <w:b/>
          <w:lang w:val="it-IT"/>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2BCA54B2" w:rsidR="008D067E" w:rsidRDefault="00303032" w:rsidP="008D067E">
      <w:pPr>
        <w:ind w:firstLine="709"/>
        <w:jc w:val="both"/>
        <w:rPr>
          <w:i/>
          <w:iCs/>
        </w:rPr>
      </w:pPr>
      <w:r w:rsidRPr="00303032">
        <w:rPr>
          <w:i/>
          <w:iCs/>
          <w:highlight w:val="yellow"/>
        </w:rPr>
        <w:t xml:space="preserve">Operatorul economic este obligat să prezinte odată cu oferta în SIA RSAP </w:t>
      </w:r>
      <w:proofErr w:type="spellStart"/>
      <w:r w:rsidRPr="00303032">
        <w:rPr>
          <w:i/>
          <w:iCs/>
          <w:highlight w:val="yellow"/>
        </w:rPr>
        <w:t>Mtender</w:t>
      </w:r>
      <w:proofErr w:type="spellEnd"/>
      <w:r w:rsidRPr="00303032">
        <w:rPr>
          <w:i/>
          <w:iCs/>
          <w:highlight w:val="yellow"/>
        </w:rPr>
        <w:t xml:space="preserve"> documentele solicitate în p.1</w:t>
      </w:r>
      <w:r w:rsidR="006C5AB2">
        <w:rPr>
          <w:i/>
          <w:iCs/>
          <w:highlight w:val="yellow"/>
        </w:rPr>
        <w:t>5</w:t>
      </w:r>
      <w:r w:rsidRPr="00303032">
        <w:rPr>
          <w:i/>
          <w:iCs/>
          <w:highlight w:val="yellow"/>
        </w:rPr>
        <w:t xml:space="preserve"> din Anunțul de participare</w:t>
      </w:r>
      <w:r>
        <w:rPr>
          <w:i/>
          <w:iCs/>
          <w:highlight w:val="yellow"/>
        </w:rPr>
        <w:t>, confirmate prin semnătura electronică.</w:t>
      </w:r>
      <w:r w:rsidRPr="00303032">
        <w:rPr>
          <w:i/>
          <w:iCs/>
          <w:highlight w:val="yellow"/>
        </w:rPr>
        <w:t>.</w:t>
      </w:r>
    </w:p>
    <w:p w14:paraId="1005638C" w14:textId="5134CF67" w:rsidR="00167CC6" w:rsidRPr="00167CC6" w:rsidRDefault="00167CC6" w:rsidP="00167CC6">
      <w:pPr>
        <w:ind w:firstLine="709"/>
        <w:jc w:val="both"/>
        <w:rPr>
          <w:i/>
          <w:iCs/>
        </w:rPr>
      </w:pPr>
      <w:r w:rsidRPr="00167CC6">
        <w:rPr>
          <w:i/>
          <w:iCs/>
        </w:rPr>
        <w:t>1</w:t>
      </w:r>
      <w:r w:rsidRPr="00167CC6">
        <w:rPr>
          <w:i/>
          <w:iCs/>
        </w:rPr>
        <w:tab/>
        <w:t>DUAE</w:t>
      </w:r>
      <w:r w:rsidR="00F32B6C">
        <w:rPr>
          <w:i/>
          <w:iCs/>
        </w:rPr>
        <w:t>;</w:t>
      </w:r>
    </w:p>
    <w:p w14:paraId="61E04163" w14:textId="72057031" w:rsidR="00167CC6" w:rsidRPr="00167CC6" w:rsidRDefault="00167CC6" w:rsidP="00167CC6">
      <w:pPr>
        <w:ind w:firstLine="709"/>
        <w:jc w:val="both"/>
        <w:rPr>
          <w:i/>
          <w:iCs/>
        </w:rPr>
      </w:pPr>
      <w:r w:rsidRPr="00167CC6">
        <w:rPr>
          <w:i/>
          <w:iCs/>
        </w:rPr>
        <w:t>2</w:t>
      </w:r>
      <w:r w:rsidRPr="00167CC6">
        <w:rPr>
          <w:i/>
          <w:iCs/>
        </w:rPr>
        <w:tab/>
        <w:t>Oferta de preț – specificații de preț</w:t>
      </w:r>
      <w:r w:rsidR="00F32B6C">
        <w:rPr>
          <w:i/>
          <w:iCs/>
        </w:rPr>
        <w:t xml:space="preserve"> și O</w:t>
      </w:r>
      <w:r w:rsidRPr="00167CC6">
        <w:rPr>
          <w:i/>
          <w:iCs/>
        </w:rPr>
        <w:t>ferta tehnică – specificații tehnice</w:t>
      </w:r>
      <w:r w:rsidR="00F32B6C">
        <w:rPr>
          <w:i/>
          <w:iCs/>
        </w:rPr>
        <w:t>;</w:t>
      </w:r>
    </w:p>
    <w:p w14:paraId="16A29634" w14:textId="55ADF678" w:rsidR="00167CC6" w:rsidRDefault="00F32B6C" w:rsidP="00167CC6">
      <w:pPr>
        <w:ind w:firstLine="709"/>
        <w:jc w:val="both"/>
        <w:rPr>
          <w:i/>
          <w:iCs/>
        </w:rPr>
      </w:pPr>
      <w:r>
        <w:rPr>
          <w:i/>
          <w:iCs/>
        </w:rPr>
        <w:t>3</w:t>
      </w:r>
      <w:r w:rsidR="00167CC6" w:rsidRPr="00167CC6">
        <w:rPr>
          <w:i/>
          <w:iCs/>
        </w:rPr>
        <w:tab/>
      </w:r>
      <w:proofErr w:type="spellStart"/>
      <w:r w:rsidR="00167CC6" w:rsidRPr="00167CC6">
        <w:rPr>
          <w:i/>
          <w:iCs/>
        </w:rPr>
        <w:t>Garanţia</w:t>
      </w:r>
      <w:proofErr w:type="spellEnd"/>
      <w:r w:rsidR="00167CC6" w:rsidRPr="00167CC6">
        <w:rPr>
          <w:i/>
          <w:iCs/>
        </w:rPr>
        <w:t xml:space="preserve"> pentru ofertă 1 % din valoarea ofertei fără TVA</w:t>
      </w:r>
      <w:r>
        <w:rPr>
          <w:i/>
          <w:iCs/>
        </w:rPr>
        <w:t>;</w:t>
      </w:r>
    </w:p>
    <w:p w14:paraId="3775137D" w14:textId="77777777" w:rsidR="00167CC6" w:rsidRPr="00303032" w:rsidRDefault="00167CC6" w:rsidP="008D067E">
      <w:pPr>
        <w:ind w:firstLine="709"/>
        <w:jc w:val="both"/>
        <w:rPr>
          <w:i/>
          <w:iCs/>
        </w:rPr>
      </w:pPr>
    </w:p>
    <w:p w14:paraId="22F8E4CE" w14:textId="0EC10D58" w:rsid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F2992A2" w14:textId="18EB0408" w:rsidR="00167CC6" w:rsidRDefault="00167CC6" w:rsidP="008D067E">
      <w:pPr>
        <w:ind w:firstLine="709"/>
        <w:jc w:val="both"/>
        <w:rPr>
          <w:b/>
        </w:rPr>
      </w:pPr>
    </w:p>
    <w:p w14:paraId="1467AFB7" w14:textId="77777777" w:rsidR="006C5AB2" w:rsidRPr="006C5AB2" w:rsidRDefault="00F32B6C" w:rsidP="006C5AB2">
      <w:pPr>
        <w:ind w:firstLine="709"/>
        <w:jc w:val="both"/>
        <w:rPr>
          <w:bCs/>
        </w:rPr>
      </w:pPr>
      <w:r>
        <w:rPr>
          <w:bCs/>
        </w:rPr>
        <w:t>4</w:t>
      </w:r>
      <w:r w:rsidR="00167CC6" w:rsidRPr="00167CC6">
        <w:rPr>
          <w:bCs/>
        </w:rPr>
        <w:tab/>
      </w:r>
      <w:r w:rsidR="006C5AB2" w:rsidRPr="006C5AB2">
        <w:rPr>
          <w:bCs/>
        </w:rPr>
        <w:t xml:space="preserve">Cerere de participare </w:t>
      </w:r>
    </w:p>
    <w:p w14:paraId="68CCBC9F" w14:textId="052D8EE0" w:rsidR="006C5AB2" w:rsidRPr="006C5AB2" w:rsidRDefault="006C5AB2" w:rsidP="006C5AB2">
      <w:pPr>
        <w:ind w:firstLine="709"/>
        <w:jc w:val="both"/>
        <w:rPr>
          <w:bCs/>
        </w:rPr>
      </w:pPr>
      <w:r>
        <w:rPr>
          <w:bCs/>
        </w:rPr>
        <w:t xml:space="preserve">5. </w:t>
      </w:r>
      <w:r w:rsidRPr="006C5AB2">
        <w:rPr>
          <w:bCs/>
        </w:rPr>
        <w:t xml:space="preserve">Declarație privind valabilitatea ofertei </w:t>
      </w:r>
    </w:p>
    <w:p w14:paraId="116D01FF" w14:textId="23AAA32A" w:rsidR="006C5AB2" w:rsidRPr="006C5AB2" w:rsidRDefault="006C5AB2" w:rsidP="006C5AB2">
      <w:pPr>
        <w:ind w:firstLine="709"/>
        <w:jc w:val="both"/>
        <w:rPr>
          <w:bCs/>
        </w:rPr>
      </w:pPr>
      <w:r>
        <w:rPr>
          <w:bCs/>
        </w:rPr>
        <w:t xml:space="preserve">6. </w:t>
      </w:r>
      <w:r w:rsidRPr="006C5AB2">
        <w:rPr>
          <w:bCs/>
        </w:rPr>
        <w:t xml:space="preserve">Certificat de înregistrare/Decizie de </w:t>
      </w:r>
      <w:proofErr w:type="spellStart"/>
      <w:r w:rsidRPr="006C5AB2">
        <w:rPr>
          <w:bCs/>
        </w:rPr>
        <w:t>inregistrare</w:t>
      </w:r>
      <w:proofErr w:type="spellEnd"/>
      <w:r w:rsidRPr="006C5AB2">
        <w:rPr>
          <w:bCs/>
        </w:rPr>
        <w:t xml:space="preserve"> a </w:t>
      </w:r>
      <w:proofErr w:type="spellStart"/>
      <w:r w:rsidRPr="006C5AB2">
        <w:rPr>
          <w:bCs/>
        </w:rPr>
        <w:t>intreprinderii</w:t>
      </w:r>
      <w:proofErr w:type="spellEnd"/>
      <w:r w:rsidRPr="006C5AB2">
        <w:rPr>
          <w:bCs/>
        </w:rPr>
        <w:t>/Extras din Registrul de Stat al persoanelor juridice</w:t>
      </w:r>
    </w:p>
    <w:p w14:paraId="1DF24C23" w14:textId="243929F8" w:rsidR="006C5AB2" w:rsidRPr="006C5AB2" w:rsidRDefault="006C5AB2" w:rsidP="006C5AB2">
      <w:pPr>
        <w:ind w:firstLine="709"/>
        <w:jc w:val="both"/>
        <w:rPr>
          <w:bCs/>
        </w:rPr>
      </w:pPr>
      <w:r>
        <w:rPr>
          <w:bCs/>
        </w:rPr>
        <w:t xml:space="preserve">7. </w:t>
      </w:r>
      <w:r w:rsidRPr="006C5AB2">
        <w:rPr>
          <w:bCs/>
        </w:rPr>
        <w:t>Certificat de acreditare .</w:t>
      </w:r>
    </w:p>
    <w:p w14:paraId="735F8C8A" w14:textId="1EE1C8D1" w:rsidR="006C5AB2" w:rsidRPr="006C5AB2" w:rsidRDefault="006C5AB2" w:rsidP="006C5AB2">
      <w:pPr>
        <w:ind w:firstLine="709"/>
        <w:jc w:val="both"/>
        <w:rPr>
          <w:bCs/>
        </w:rPr>
      </w:pPr>
      <w:r>
        <w:rPr>
          <w:bCs/>
        </w:rPr>
        <w:t xml:space="preserve">8. </w:t>
      </w:r>
      <w:r w:rsidRPr="006C5AB2">
        <w:rPr>
          <w:bCs/>
        </w:rPr>
        <w:t>Autorizație sanitară de funcționare</w:t>
      </w:r>
    </w:p>
    <w:p w14:paraId="339F8252" w14:textId="2BCE7332" w:rsidR="006C5AB2" w:rsidRPr="006C5AB2" w:rsidRDefault="006C5AB2" w:rsidP="006C5AB2">
      <w:pPr>
        <w:ind w:firstLine="709"/>
        <w:jc w:val="both"/>
        <w:rPr>
          <w:bCs/>
        </w:rPr>
      </w:pPr>
      <w:r>
        <w:rPr>
          <w:bCs/>
        </w:rPr>
        <w:t xml:space="preserve">9. </w:t>
      </w:r>
      <w:r w:rsidRPr="006C5AB2">
        <w:rPr>
          <w:bCs/>
        </w:rPr>
        <w:t>Neîncadrarea în situațiile ce determină excluderea de la procedura de atribuire, ce vine în aplicarea art. 19 din Legea nr. 131 din 03.07.2015</w:t>
      </w:r>
    </w:p>
    <w:p w14:paraId="095744C1" w14:textId="1CE0D81D" w:rsidR="006C5AB2" w:rsidRPr="006C5AB2" w:rsidRDefault="006C5AB2" w:rsidP="006C5AB2">
      <w:pPr>
        <w:ind w:firstLine="709"/>
        <w:jc w:val="both"/>
        <w:rPr>
          <w:bCs/>
        </w:rPr>
      </w:pPr>
      <w:r>
        <w:rPr>
          <w:bCs/>
        </w:rPr>
        <w:t xml:space="preserve">10. </w:t>
      </w:r>
      <w:r w:rsidRPr="006C5AB2">
        <w:rPr>
          <w:bCs/>
        </w:rPr>
        <w:t xml:space="preserve">Declarație privind lista principalelor prestări similare efectuate în ultimii 3 ani de activitate. Minim 3 ani de </w:t>
      </w:r>
      <w:proofErr w:type="spellStart"/>
      <w:r w:rsidRPr="006C5AB2">
        <w:rPr>
          <w:bCs/>
        </w:rPr>
        <w:t>experienţă</w:t>
      </w:r>
      <w:proofErr w:type="spellEnd"/>
      <w:r w:rsidRPr="006C5AB2">
        <w:rPr>
          <w:bCs/>
        </w:rPr>
        <w:t xml:space="preserve"> specifică în prestarea serviciilor similare</w:t>
      </w:r>
    </w:p>
    <w:p w14:paraId="73F56618" w14:textId="3058ECE5" w:rsidR="006C5AB2" w:rsidRPr="006C5AB2" w:rsidRDefault="006C5AB2" w:rsidP="006C5AB2">
      <w:pPr>
        <w:ind w:firstLine="709"/>
        <w:jc w:val="both"/>
        <w:rPr>
          <w:bCs/>
        </w:rPr>
      </w:pPr>
      <w:r>
        <w:rPr>
          <w:bCs/>
        </w:rPr>
        <w:lastRenderedPageBreak/>
        <w:t xml:space="preserve">11. </w:t>
      </w:r>
      <w:r w:rsidRPr="006C5AB2">
        <w:rPr>
          <w:bCs/>
        </w:rPr>
        <w:t xml:space="preserve">Certificat de efectuare sistematică a </w:t>
      </w:r>
      <w:proofErr w:type="spellStart"/>
      <w:r w:rsidRPr="006C5AB2">
        <w:rPr>
          <w:bCs/>
        </w:rPr>
        <w:t>plăţii</w:t>
      </w:r>
      <w:proofErr w:type="spellEnd"/>
      <w:r w:rsidRPr="006C5AB2">
        <w:rPr>
          <w:bCs/>
        </w:rPr>
        <w:t xml:space="preserve"> impozitelor, </w:t>
      </w:r>
      <w:proofErr w:type="spellStart"/>
      <w:r w:rsidRPr="006C5AB2">
        <w:rPr>
          <w:bCs/>
        </w:rPr>
        <w:t>contribuţiilor</w:t>
      </w:r>
      <w:proofErr w:type="spellEnd"/>
      <w:r w:rsidRPr="006C5AB2">
        <w:rPr>
          <w:bCs/>
        </w:rPr>
        <w:t xml:space="preserve"> eliberat de Inspectoratul Fiscal</w:t>
      </w:r>
    </w:p>
    <w:p w14:paraId="285A9996" w14:textId="02609230" w:rsidR="006C5AB2" w:rsidRPr="006C5AB2" w:rsidRDefault="006C5AB2" w:rsidP="006C5AB2">
      <w:pPr>
        <w:ind w:firstLine="709"/>
        <w:jc w:val="both"/>
        <w:rPr>
          <w:bCs/>
        </w:rPr>
      </w:pPr>
      <w:r>
        <w:rPr>
          <w:bCs/>
        </w:rPr>
        <w:t xml:space="preserve">12. </w:t>
      </w:r>
      <w:r w:rsidRPr="006C5AB2">
        <w:rPr>
          <w:bCs/>
        </w:rPr>
        <w:t>Declarația privind confirmarea identității beneficiarilor efectivi și neîncadrarea acestora în situația condamnării  pentru participarea la activități ale unei organizații sau grupări criminale, pentru corupție, fraudă și/sau spălare de bani</w:t>
      </w:r>
    </w:p>
    <w:p w14:paraId="392D7B13" w14:textId="3189D42A" w:rsidR="00303032" w:rsidRDefault="006C5AB2" w:rsidP="006C5AB2">
      <w:pPr>
        <w:ind w:firstLine="709"/>
        <w:jc w:val="both"/>
        <w:rPr>
          <w:bCs/>
        </w:rPr>
      </w:pPr>
      <w:r>
        <w:rPr>
          <w:bCs/>
        </w:rPr>
        <w:t xml:space="preserve">13. </w:t>
      </w:r>
      <w:r w:rsidRPr="006C5AB2">
        <w:rPr>
          <w:bCs/>
        </w:rPr>
        <w:t>Garanția de buna execuție 1% din suna contractului cu TVA</w:t>
      </w:r>
      <w:r>
        <w:rPr>
          <w:bCs/>
        </w:rPr>
        <w:t>.</w:t>
      </w:r>
    </w:p>
    <w:p w14:paraId="17CEDD55" w14:textId="77777777" w:rsidR="006C5AB2" w:rsidRPr="00303032" w:rsidRDefault="006C5AB2" w:rsidP="006C5AB2">
      <w:pPr>
        <w:ind w:firstLine="709"/>
        <w:jc w:val="both"/>
        <w:rPr>
          <w:i/>
          <w:iCs/>
        </w:rPr>
      </w:pPr>
    </w:p>
    <w:p w14:paraId="72BFA5F1" w14:textId="1EC624B2" w:rsidR="00FE700E" w:rsidRPr="00FE700E" w:rsidRDefault="00FE700E" w:rsidP="00FE700E">
      <w:pPr>
        <w:rPr>
          <w:bCs/>
          <w:iCs/>
        </w:rPr>
      </w:pPr>
      <w:r w:rsidRPr="00FE700E">
        <w:rPr>
          <w:bCs/>
          <w:iCs/>
        </w:rPr>
        <w:t xml:space="preserve">Autoritatea contractantă  </w:t>
      </w:r>
      <w:r w:rsidR="00303032" w:rsidRPr="00303032">
        <w:rPr>
          <w:b/>
          <w:iCs/>
        </w:rPr>
        <w:t>IMSP AMT Centru</w:t>
      </w:r>
      <w:r w:rsidRPr="00FE700E">
        <w:rPr>
          <w:bCs/>
          <w:iCs/>
        </w:rPr>
        <w:t xml:space="preserve">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rPr>
        <w:sectPr w:rsidR="00215125" w:rsidSect="006C5AB2">
          <w:footerReference w:type="default" r:id="rId11"/>
          <w:pgSz w:w="11906" w:h="16838"/>
          <w:pgMar w:top="567" w:right="1134" w:bottom="567" w:left="1134"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2537"/>
        <w:gridCol w:w="1171"/>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513994">
              <w:rPr>
                <w:b/>
                <w:sz w:val="20"/>
                <w:szCs w:val="20"/>
                <w:lang w:val="it-IT"/>
              </w:rPr>
              <w:lastRenderedPageBreak/>
              <w:br w:type="page"/>
            </w:r>
            <w:r w:rsidRPr="00C00499">
              <w:rPr>
                <w:b/>
              </w:rPr>
              <w:br w:type="page"/>
            </w:r>
            <w:r w:rsidRPr="00513994">
              <w:rPr>
                <w:b/>
                <w:lang w:val="it-IT"/>
              </w:rPr>
              <w:br w:type="page"/>
            </w:r>
            <w:r w:rsidRPr="00513994">
              <w:rPr>
                <w:b/>
                <w:sz w:val="20"/>
                <w:szCs w:val="20"/>
                <w:lang w:val="it-IT"/>
              </w:rPr>
              <w:br w:type="page"/>
            </w:r>
            <w:bookmarkStart w:id="111" w:name="_Toc356920194"/>
            <w:bookmarkStart w:id="112" w:name="_Toc392180206"/>
            <w:bookmarkStart w:id="113" w:name="_Toc449539095"/>
            <w:r w:rsidR="00E1122E" w:rsidRPr="00513994">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10EEDBFA" w:rsidR="009613A9" w:rsidRPr="00D22624" w:rsidRDefault="00E1122E" w:rsidP="00E1122E">
            <w:pPr>
              <w:jc w:val="center"/>
              <w:rPr>
                <w:lang w:val="it-IT"/>
              </w:rPr>
            </w:pPr>
            <w:r>
              <w:rPr>
                <w:lang w:val="it-IT"/>
              </w:rPr>
              <w:t xml:space="preserve">                                                                                                                                                                             </w:t>
            </w:r>
            <w:r w:rsidR="009613A9" w:rsidRPr="0003591A">
              <w:rPr>
                <w:lang w:val="it-IT"/>
              </w:rPr>
              <w:t>din “____” ________ 20</w:t>
            </w:r>
            <w:r w:rsidR="00AF4F7D">
              <w:rPr>
                <w:lang w:val="it-IT"/>
              </w:rPr>
              <w:t>22</w:t>
            </w:r>
          </w:p>
          <w:p w14:paraId="77600435" w14:textId="0B9F5CA8" w:rsidR="00215125" w:rsidRPr="00C00499" w:rsidRDefault="00215125" w:rsidP="00B130AD">
            <w:pPr>
              <w:pStyle w:val="Titlu2"/>
              <w:jc w:val="center"/>
              <w:rPr>
                <w:sz w:val="24"/>
                <w:lang w:val="en-US"/>
              </w:rPr>
            </w:pPr>
            <w:bookmarkStart w:id="114" w:name="_Hlk77771394"/>
            <w:proofErr w:type="spellStart"/>
            <w:r w:rsidRPr="00C00499">
              <w:t>Specificaţii</w:t>
            </w:r>
            <w:proofErr w:type="spellEnd"/>
            <w:r w:rsidRPr="00C00499">
              <w:t xml:space="preserve"> tehnice</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26CCF493" w:rsidR="00215125" w:rsidRPr="00C00499" w:rsidRDefault="00573A39" w:rsidP="00590BCC">
            <w:r>
              <w:t>Obiectul</w:t>
            </w:r>
            <w:r w:rsidR="00215125">
              <w:t xml:space="preserve"> achiziție</w:t>
            </w:r>
            <w:r>
              <w:t>i</w:t>
            </w:r>
            <w:r w:rsidR="00215125" w:rsidRPr="00C00499">
              <w:t>:</w:t>
            </w:r>
            <w:r w:rsidR="00FB7843" w:rsidRPr="00FB7843">
              <w:rPr>
                <w:b/>
                <w:bCs/>
                <w:i/>
                <w:iCs/>
              </w:rPr>
              <w:t xml:space="preserve"> </w:t>
            </w:r>
            <w:r w:rsidR="00167CC6">
              <w:t xml:space="preserve"> </w:t>
            </w:r>
            <w:r w:rsidR="00FB72B2">
              <w:t xml:space="preserve"> </w:t>
            </w:r>
            <w:r w:rsidR="00FB72B2" w:rsidRPr="00FB72B2">
              <w:rPr>
                <w:b/>
                <w:bCs/>
                <w:i/>
                <w:iCs/>
              </w:rPr>
              <w:t>Serviciilor medicale și de laborator pentru anul 2026</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3B5F21">
        <w:trPr>
          <w:gridAfter w:val="1"/>
          <w:wAfter w:w="26" w:type="pct"/>
          <w:trHeight w:val="1043"/>
        </w:trPr>
        <w:tc>
          <w:tcPr>
            <w:tcW w:w="1510"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67" w:type="pct"/>
            <w:tcBorders>
              <w:top w:val="single" w:sz="4" w:space="0" w:color="auto"/>
              <w:left w:val="single" w:sz="4" w:space="0" w:color="auto"/>
              <w:bottom w:val="single" w:sz="4" w:space="0" w:color="auto"/>
              <w:right w:val="single" w:sz="4" w:space="0" w:color="auto"/>
            </w:tcBorders>
          </w:tcPr>
          <w:p w14:paraId="2188BAE6" w14:textId="7726187B" w:rsidR="00215125" w:rsidRPr="0065496F" w:rsidRDefault="00670079" w:rsidP="00590BCC">
            <w:pPr>
              <w:jc w:val="center"/>
              <w:rPr>
                <w:b/>
                <w:sz w:val="20"/>
                <w:szCs w:val="20"/>
              </w:rPr>
            </w:pPr>
            <w:r w:rsidRPr="00670079">
              <w:rPr>
                <w:b/>
                <w:sz w:val="20"/>
                <w:szCs w:val="20"/>
              </w:rPr>
              <w:t>cod catalog tarife</w:t>
            </w:r>
            <w:r>
              <w:rPr>
                <w:b/>
                <w:sz w:val="20"/>
                <w:szCs w:val="20"/>
              </w:rPr>
              <w:t xml:space="preserve"> MS</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6C5AB2">
        <w:trPr>
          <w:gridAfter w:val="1"/>
          <w:wAfter w:w="26" w:type="pct"/>
          <w:trHeight w:val="283"/>
        </w:trPr>
        <w:tc>
          <w:tcPr>
            <w:tcW w:w="1510"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6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A5216C" w:rsidRPr="00C00499" w14:paraId="25D68FE3" w14:textId="77777777" w:rsidTr="00D656DC">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4B048A65" w14:textId="149C3657" w:rsidR="00A5216C" w:rsidRPr="00670079" w:rsidRDefault="00A5216C" w:rsidP="00A5216C">
            <w:pPr>
              <w:rPr>
                <w:b/>
                <w:sz w:val="20"/>
                <w:szCs w:val="20"/>
              </w:rPr>
            </w:pPr>
            <w:r>
              <w:rPr>
                <w:color w:val="000000"/>
                <w:sz w:val="20"/>
                <w:szCs w:val="20"/>
              </w:rPr>
              <w:t>Lotul 1-Dozarea lipazei</w:t>
            </w:r>
          </w:p>
        </w:tc>
        <w:tc>
          <w:tcPr>
            <w:tcW w:w="367" w:type="pct"/>
            <w:tcBorders>
              <w:top w:val="single" w:sz="4" w:space="0" w:color="auto"/>
              <w:left w:val="nil"/>
              <w:bottom w:val="single" w:sz="4" w:space="0" w:color="auto"/>
              <w:right w:val="single" w:sz="4" w:space="0" w:color="auto"/>
            </w:tcBorders>
            <w:vAlign w:val="center"/>
          </w:tcPr>
          <w:p w14:paraId="083E2487" w14:textId="6F0E9CA1" w:rsidR="00A5216C" w:rsidRPr="0065496F" w:rsidRDefault="00A5216C" w:rsidP="00A5216C">
            <w:pPr>
              <w:rPr>
                <w:sz w:val="20"/>
                <w:szCs w:val="20"/>
              </w:rPr>
            </w:pPr>
            <w:r>
              <w:rPr>
                <w:color w:val="000000"/>
              </w:rPr>
              <w:t>1607.</w:t>
            </w: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192F247B" w14:textId="4CA685E3"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A5216C" w:rsidRPr="0065496F" w:rsidRDefault="00A5216C" w:rsidP="00A5216C">
            <w:pPr>
              <w:rPr>
                <w:sz w:val="20"/>
                <w:szCs w:val="20"/>
              </w:rPr>
            </w:pPr>
          </w:p>
        </w:tc>
      </w:tr>
      <w:tr w:rsidR="00A5216C" w:rsidRPr="00C00499" w14:paraId="0418E191" w14:textId="77777777" w:rsidTr="00D656DC">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335AB069" w14:textId="155A5F82" w:rsidR="00A5216C" w:rsidRPr="004D4FF4" w:rsidRDefault="00A5216C" w:rsidP="00A5216C">
            <w:pPr>
              <w:rPr>
                <w:sz w:val="20"/>
                <w:szCs w:val="20"/>
              </w:rPr>
            </w:pPr>
            <w:r>
              <w:rPr>
                <w:color w:val="000000"/>
                <w:sz w:val="20"/>
                <w:szCs w:val="20"/>
              </w:rPr>
              <w:t xml:space="preserve">Lotul 2-Examinarea serului sangvin (ELISA) la infecțiile parazitare (echinococoză, </w:t>
            </w:r>
            <w:proofErr w:type="spellStart"/>
            <w:r>
              <w:rPr>
                <w:color w:val="000000"/>
                <w:sz w:val="20"/>
                <w:szCs w:val="20"/>
              </w:rPr>
              <w:t>toxocaroză</w:t>
            </w:r>
            <w:proofErr w:type="spellEnd"/>
            <w:r>
              <w:rPr>
                <w:color w:val="000000"/>
                <w:sz w:val="20"/>
                <w:szCs w:val="20"/>
              </w:rPr>
              <w:t xml:space="preserve">, </w:t>
            </w:r>
            <w:proofErr w:type="spellStart"/>
            <w:r>
              <w:rPr>
                <w:color w:val="000000"/>
                <w:sz w:val="20"/>
                <w:szCs w:val="20"/>
              </w:rPr>
              <w:t>trichineloză</w:t>
            </w:r>
            <w:proofErr w:type="spellEnd"/>
            <w:r>
              <w:rPr>
                <w:color w:val="000000"/>
                <w:sz w:val="20"/>
                <w:szCs w:val="20"/>
              </w:rPr>
              <w:t xml:space="preserve">, cisticercoză, toxoplasmoză, </w:t>
            </w:r>
            <w:proofErr w:type="spellStart"/>
            <w:r>
              <w:rPr>
                <w:color w:val="000000"/>
                <w:sz w:val="20"/>
                <w:szCs w:val="20"/>
              </w:rPr>
              <w:t>lamblioză</w:t>
            </w:r>
            <w:proofErr w:type="spellEnd"/>
            <w:r>
              <w:rPr>
                <w:color w:val="000000"/>
                <w:sz w:val="20"/>
                <w:szCs w:val="20"/>
              </w:rPr>
              <w:t xml:space="preserve">, </w:t>
            </w:r>
            <w:proofErr w:type="spellStart"/>
            <w:r>
              <w:rPr>
                <w:color w:val="000000"/>
                <w:sz w:val="20"/>
                <w:szCs w:val="20"/>
              </w:rPr>
              <w:t>ascaridoză</w:t>
            </w:r>
            <w:proofErr w:type="spellEnd"/>
            <w:r>
              <w:rPr>
                <w:color w:val="000000"/>
                <w:sz w:val="20"/>
                <w:szCs w:val="20"/>
              </w:rPr>
              <w:t xml:space="preserve">, </w:t>
            </w:r>
            <w:proofErr w:type="spellStart"/>
            <w:r>
              <w:rPr>
                <w:color w:val="000000"/>
                <w:sz w:val="20"/>
                <w:szCs w:val="20"/>
              </w:rPr>
              <w:t>strongyloidoză</w:t>
            </w:r>
            <w:proofErr w:type="spellEnd"/>
            <w:r>
              <w:rPr>
                <w:color w:val="000000"/>
                <w:sz w:val="20"/>
                <w:szCs w:val="20"/>
              </w:rPr>
              <w:t xml:space="preserve">, </w:t>
            </w:r>
            <w:proofErr w:type="spellStart"/>
            <w:r>
              <w:rPr>
                <w:color w:val="000000"/>
                <w:sz w:val="20"/>
                <w:szCs w:val="20"/>
              </w:rPr>
              <w:t>schistosomoză</w:t>
            </w:r>
            <w:proofErr w:type="spellEnd"/>
            <w:r>
              <w:rPr>
                <w:color w:val="000000"/>
                <w:sz w:val="20"/>
                <w:szCs w:val="20"/>
              </w:rPr>
              <w:t xml:space="preserve">, </w:t>
            </w:r>
            <w:proofErr w:type="spellStart"/>
            <w:r>
              <w:rPr>
                <w:color w:val="000000"/>
                <w:sz w:val="20"/>
                <w:szCs w:val="20"/>
              </w:rPr>
              <w:t>tenioză</w:t>
            </w:r>
            <w:proofErr w:type="spellEnd"/>
            <w:r>
              <w:rPr>
                <w:color w:val="000000"/>
                <w:sz w:val="20"/>
                <w:szCs w:val="20"/>
              </w:rPr>
              <w:t xml:space="preserve">, </w:t>
            </w:r>
            <w:proofErr w:type="spellStart"/>
            <w:r>
              <w:rPr>
                <w:color w:val="000000"/>
                <w:sz w:val="20"/>
                <w:szCs w:val="20"/>
              </w:rPr>
              <w:t>fascioloză</w:t>
            </w:r>
            <w:proofErr w:type="spellEnd"/>
            <w:r>
              <w:rPr>
                <w:color w:val="000000"/>
                <w:sz w:val="20"/>
                <w:szCs w:val="20"/>
              </w:rPr>
              <w:t xml:space="preserve"> hepatică, </w:t>
            </w:r>
            <w:proofErr w:type="spellStart"/>
            <w:r>
              <w:rPr>
                <w:color w:val="000000"/>
                <w:sz w:val="20"/>
                <w:szCs w:val="20"/>
              </w:rPr>
              <w:t>opistorhoză</w:t>
            </w:r>
            <w:proofErr w:type="spellEnd"/>
            <w:r>
              <w:rPr>
                <w:color w:val="000000"/>
                <w:sz w:val="20"/>
                <w:szCs w:val="20"/>
              </w:rPr>
              <w:t xml:space="preserve"> etc.)</w:t>
            </w:r>
          </w:p>
        </w:tc>
        <w:tc>
          <w:tcPr>
            <w:tcW w:w="367" w:type="pct"/>
            <w:tcBorders>
              <w:top w:val="nil"/>
              <w:left w:val="nil"/>
              <w:bottom w:val="single" w:sz="4" w:space="0" w:color="auto"/>
              <w:right w:val="single" w:sz="4" w:space="0" w:color="auto"/>
            </w:tcBorders>
            <w:vAlign w:val="center"/>
          </w:tcPr>
          <w:p w14:paraId="392E87C8" w14:textId="59BDB769" w:rsidR="00A5216C" w:rsidRPr="0065496F" w:rsidRDefault="00A5216C" w:rsidP="00A5216C">
            <w:pPr>
              <w:rPr>
                <w:sz w:val="20"/>
                <w:szCs w:val="20"/>
              </w:rPr>
            </w:pPr>
            <w:r>
              <w:rPr>
                <w:color w:val="000000"/>
              </w:rPr>
              <w:t>3849.</w:t>
            </w:r>
          </w:p>
        </w:tc>
        <w:tc>
          <w:tcPr>
            <w:tcW w:w="418" w:type="pct"/>
            <w:tcBorders>
              <w:top w:val="nil"/>
              <w:left w:val="nil"/>
              <w:bottom w:val="single" w:sz="4" w:space="0" w:color="auto"/>
              <w:right w:val="single" w:sz="4" w:space="0" w:color="auto"/>
            </w:tcBorders>
            <w:shd w:val="clear" w:color="auto" w:fill="FFFFFF" w:themeFill="background1"/>
            <w:vAlign w:val="center"/>
          </w:tcPr>
          <w:p w14:paraId="491BE31D" w14:textId="53346DD6"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vAlign w:val="bottom"/>
          </w:tcPr>
          <w:p w14:paraId="5A9E3E63" w14:textId="3026A001"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A5216C" w:rsidRPr="0065496F" w:rsidRDefault="00A5216C" w:rsidP="00A5216C">
            <w:pPr>
              <w:rPr>
                <w:sz w:val="20"/>
                <w:szCs w:val="20"/>
              </w:rPr>
            </w:pPr>
          </w:p>
        </w:tc>
      </w:tr>
      <w:tr w:rsidR="00A5216C" w:rsidRPr="00C00499" w14:paraId="2A34B3E2" w14:textId="77777777" w:rsidTr="00A5216C">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4992253B" w14:textId="186567D8" w:rsidR="00A5216C" w:rsidRPr="004D4FF4" w:rsidRDefault="00A5216C" w:rsidP="00A5216C">
            <w:pPr>
              <w:rPr>
                <w:sz w:val="20"/>
                <w:szCs w:val="20"/>
              </w:rPr>
            </w:pPr>
            <w:r>
              <w:rPr>
                <w:color w:val="000000"/>
                <w:sz w:val="20"/>
                <w:szCs w:val="20"/>
              </w:rPr>
              <w:t>Lotul 3.1-Determinarea anticorpilor IgM (IgG) anti Rubeolă</w:t>
            </w:r>
          </w:p>
        </w:tc>
        <w:tc>
          <w:tcPr>
            <w:tcW w:w="367" w:type="pct"/>
            <w:tcBorders>
              <w:top w:val="nil"/>
              <w:left w:val="nil"/>
              <w:bottom w:val="single" w:sz="4" w:space="0" w:color="auto"/>
              <w:right w:val="single" w:sz="4" w:space="0" w:color="auto"/>
            </w:tcBorders>
            <w:vAlign w:val="center"/>
          </w:tcPr>
          <w:p w14:paraId="06AB330F" w14:textId="179CD90D" w:rsidR="00A5216C" w:rsidRPr="0065496F" w:rsidRDefault="00A5216C" w:rsidP="00A5216C">
            <w:pPr>
              <w:rPr>
                <w:sz w:val="20"/>
                <w:szCs w:val="20"/>
              </w:rPr>
            </w:pPr>
            <w:r>
              <w:rPr>
                <w:color w:val="000000"/>
              </w:rPr>
              <w:t>3893.1.</w:t>
            </w:r>
          </w:p>
        </w:tc>
        <w:tc>
          <w:tcPr>
            <w:tcW w:w="418" w:type="pct"/>
            <w:tcBorders>
              <w:top w:val="nil"/>
              <w:left w:val="nil"/>
              <w:bottom w:val="single" w:sz="4" w:space="0" w:color="auto"/>
              <w:right w:val="single" w:sz="4" w:space="0" w:color="auto"/>
            </w:tcBorders>
            <w:shd w:val="clear" w:color="auto" w:fill="FFFFFF" w:themeFill="background1"/>
            <w:vAlign w:val="center"/>
          </w:tcPr>
          <w:p w14:paraId="70D28C21" w14:textId="1D6695AB"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A5216C" w:rsidRPr="0065496F" w:rsidRDefault="00A5216C" w:rsidP="00A5216C">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000000" w:fill="FFFFFF"/>
          </w:tcPr>
          <w:p w14:paraId="14C3C477" w14:textId="54D50394"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A5216C" w:rsidRPr="0065496F" w:rsidRDefault="00A5216C" w:rsidP="00A5216C">
            <w:pPr>
              <w:rPr>
                <w:sz w:val="20"/>
                <w:szCs w:val="20"/>
              </w:rPr>
            </w:pPr>
          </w:p>
        </w:tc>
      </w:tr>
      <w:tr w:rsidR="00A5216C" w:rsidRPr="00C00499" w14:paraId="4F60881E" w14:textId="77777777" w:rsidTr="00A5216C">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42E5BD4B" w14:textId="09491B62" w:rsidR="00A5216C" w:rsidRPr="004D4FF4" w:rsidRDefault="00A5216C" w:rsidP="00A5216C">
            <w:pPr>
              <w:rPr>
                <w:sz w:val="20"/>
                <w:szCs w:val="20"/>
              </w:rPr>
            </w:pPr>
            <w:r>
              <w:rPr>
                <w:color w:val="000000"/>
                <w:sz w:val="20"/>
                <w:szCs w:val="20"/>
              </w:rPr>
              <w:t xml:space="preserve">Lotul 3.2-Determinarea anticorpilor (IgM, IgG) anti </w:t>
            </w:r>
            <w:proofErr w:type="spellStart"/>
            <w:r>
              <w:rPr>
                <w:color w:val="000000"/>
                <w:sz w:val="20"/>
                <w:szCs w:val="20"/>
              </w:rPr>
              <w:t>Mumps</w:t>
            </w:r>
            <w:proofErr w:type="spellEnd"/>
            <w:r>
              <w:rPr>
                <w:color w:val="000000"/>
                <w:sz w:val="20"/>
                <w:szCs w:val="20"/>
              </w:rPr>
              <w:t xml:space="preserve"> virus (oreion)</w:t>
            </w:r>
          </w:p>
        </w:tc>
        <w:tc>
          <w:tcPr>
            <w:tcW w:w="367" w:type="pct"/>
            <w:tcBorders>
              <w:top w:val="nil"/>
              <w:left w:val="nil"/>
              <w:bottom w:val="single" w:sz="4" w:space="0" w:color="auto"/>
              <w:right w:val="single" w:sz="4" w:space="0" w:color="auto"/>
            </w:tcBorders>
            <w:vAlign w:val="center"/>
          </w:tcPr>
          <w:p w14:paraId="029BB812" w14:textId="773F8995" w:rsidR="00A5216C" w:rsidRPr="0065496F" w:rsidRDefault="00A5216C" w:rsidP="00A5216C">
            <w:pPr>
              <w:rPr>
                <w:sz w:val="20"/>
                <w:szCs w:val="20"/>
              </w:rPr>
            </w:pPr>
            <w:r>
              <w:rPr>
                <w:color w:val="000000"/>
              </w:rPr>
              <w:t>3893.3.</w:t>
            </w:r>
          </w:p>
        </w:tc>
        <w:tc>
          <w:tcPr>
            <w:tcW w:w="418" w:type="pct"/>
            <w:tcBorders>
              <w:top w:val="nil"/>
              <w:left w:val="nil"/>
              <w:bottom w:val="single" w:sz="4" w:space="0" w:color="auto"/>
              <w:right w:val="single" w:sz="4" w:space="0" w:color="auto"/>
            </w:tcBorders>
            <w:shd w:val="clear" w:color="auto" w:fill="FFFFFF" w:themeFill="background1"/>
            <w:vAlign w:val="center"/>
          </w:tcPr>
          <w:p w14:paraId="2AF14B81" w14:textId="03887C52"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A5216C" w:rsidRPr="0065496F" w:rsidRDefault="00A5216C" w:rsidP="00A5216C">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000000" w:fill="FFFFFF"/>
          </w:tcPr>
          <w:p w14:paraId="0A85BD57" w14:textId="0AF72DF8"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A5216C" w:rsidRPr="0065496F" w:rsidRDefault="00A5216C" w:rsidP="00A5216C">
            <w:pPr>
              <w:rPr>
                <w:sz w:val="20"/>
                <w:szCs w:val="20"/>
              </w:rPr>
            </w:pPr>
          </w:p>
        </w:tc>
      </w:tr>
      <w:tr w:rsidR="00A5216C" w:rsidRPr="00C00499" w14:paraId="5729E902" w14:textId="77777777" w:rsidTr="00C27F7A">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4552B8B8" w14:textId="6C12C60F" w:rsidR="00A5216C" w:rsidRPr="004D4FF4" w:rsidRDefault="00A5216C" w:rsidP="00A5216C">
            <w:pPr>
              <w:rPr>
                <w:sz w:val="20"/>
                <w:szCs w:val="20"/>
              </w:rPr>
            </w:pPr>
            <w:r>
              <w:rPr>
                <w:color w:val="000000"/>
                <w:sz w:val="20"/>
                <w:szCs w:val="20"/>
              </w:rPr>
              <w:t xml:space="preserve">Lotul 4-Determinarea anticorpilor  (IgM, IgG) anti </w:t>
            </w:r>
            <w:proofErr w:type="spellStart"/>
            <w:r>
              <w:rPr>
                <w:i/>
                <w:iCs/>
                <w:color w:val="000000"/>
                <w:sz w:val="20"/>
                <w:szCs w:val="20"/>
              </w:rPr>
              <w:t>Borrelia</w:t>
            </w:r>
            <w:proofErr w:type="spellEnd"/>
            <w:r>
              <w:rPr>
                <w:i/>
                <w:iCs/>
                <w:color w:val="000000"/>
                <w:sz w:val="20"/>
                <w:szCs w:val="20"/>
              </w:rPr>
              <w:t xml:space="preserve"> </w:t>
            </w:r>
            <w:proofErr w:type="spellStart"/>
            <w:r>
              <w:rPr>
                <w:i/>
                <w:iCs/>
                <w:color w:val="000000"/>
                <w:sz w:val="20"/>
                <w:szCs w:val="20"/>
              </w:rPr>
              <w:t>burgdorferi</w:t>
            </w:r>
            <w:proofErr w:type="spellEnd"/>
            <w:r>
              <w:rPr>
                <w:i/>
                <w:iCs/>
                <w:color w:val="000000"/>
                <w:sz w:val="20"/>
                <w:szCs w:val="20"/>
              </w:rPr>
              <w:t xml:space="preserve"> </w:t>
            </w:r>
            <w:r>
              <w:rPr>
                <w:color w:val="000000"/>
                <w:sz w:val="20"/>
                <w:szCs w:val="20"/>
              </w:rPr>
              <w:t xml:space="preserve">(reacția </w:t>
            </w:r>
            <w:proofErr w:type="spellStart"/>
            <w:r>
              <w:rPr>
                <w:color w:val="000000"/>
                <w:sz w:val="20"/>
                <w:szCs w:val="20"/>
              </w:rPr>
              <w:t>imunoenzimatică</w:t>
            </w:r>
            <w:proofErr w:type="spellEnd"/>
            <w:r>
              <w:rPr>
                <w:color w:val="000000"/>
                <w:sz w:val="20"/>
                <w:szCs w:val="20"/>
              </w:rPr>
              <w:t>)</w:t>
            </w:r>
          </w:p>
        </w:tc>
        <w:tc>
          <w:tcPr>
            <w:tcW w:w="367" w:type="pct"/>
            <w:tcBorders>
              <w:top w:val="nil"/>
              <w:left w:val="nil"/>
              <w:bottom w:val="single" w:sz="4" w:space="0" w:color="auto"/>
              <w:right w:val="single" w:sz="4" w:space="0" w:color="auto"/>
            </w:tcBorders>
            <w:vAlign w:val="center"/>
          </w:tcPr>
          <w:p w14:paraId="1185522C" w14:textId="4CD1BFD2" w:rsidR="00A5216C" w:rsidRPr="0065496F" w:rsidRDefault="00A5216C" w:rsidP="00A5216C">
            <w:pPr>
              <w:rPr>
                <w:sz w:val="20"/>
                <w:szCs w:val="20"/>
              </w:rPr>
            </w:pPr>
            <w:r>
              <w:rPr>
                <w:color w:val="000000"/>
              </w:rPr>
              <w:t>3899.</w:t>
            </w:r>
          </w:p>
        </w:tc>
        <w:tc>
          <w:tcPr>
            <w:tcW w:w="418" w:type="pct"/>
            <w:tcBorders>
              <w:top w:val="nil"/>
              <w:left w:val="nil"/>
              <w:bottom w:val="single" w:sz="4" w:space="0" w:color="auto"/>
              <w:right w:val="single" w:sz="4" w:space="0" w:color="auto"/>
            </w:tcBorders>
            <w:shd w:val="clear" w:color="auto" w:fill="FFFFFF" w:themeFill="background1"/>
            <w:vAlign w:val="center"/>
          </w:tcPr>
          <w:p w14:paraId="42AE27F8" w14:textId="2615F5EF"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D55AF83" w14:textId="47AB3778"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A5216C" w:rsidRPr="0065496F" w:rsidRDefault="00A5216C" w:rsidP="00A5216C">
            <w:pPr>
              <w:rPr>
                <w:sz w:val="20"/>
                <w:szCs w:val="20"/>
              </w:rPr>
            </w:pPr>
          </w:p>
        </w:tc>
      </w:tr>
      <w:tr w:rsidR="00A5216C" w:rsidRPr="00C00499" w14:paraId="626BC63B" w14:textId="77777777" w:rsidTr="00C27F7A">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571186A5" w14:textId="1F82E4A1" w:rsidR="00A5216C" w:rsidRPr="004D4FF4" w:rsidRDefault="00A5216C" w:rsidP="00A5216C">
            <w:pPr>
              <w:rPr>
                <w:sz w:val="20"/>
                <w:szCs w:val="20"/>
              </w:rPr>
            </w:pPr>
            <w:r>
              <w:rPr>
                <w:color w:val="000000"/>
                <w:sz w:val="20"/>
                <w:szCs w:val="20"/>
              </w:rPr>
              <w:t>Lotul 5-Determinarea CA 19-9</w:t>
            </w:r>
          </w:p>
        </w:tc>
        <w:tc>
          <w:tcPr>
            <w:tcW w:w="367" w:type="pct"/>
            <w:tcBorders>
              <w:top w:val="nil"/>
              <w:left w:val="nil"/>
              <w:bottom w:val="single" w:sz="4" w:space="0" w:color="auto"/>
              <w:right w:val="single" w:sz="4" w:space="0" w:color="auto"/>
            </w:tcBorders>
            <w:vAlign w:val="center"/>
          </w:tcPr>
          <w:p w14:paraId="56674A3F" w14:textId="25B8B86D" w:rsidR="00A5216C" w:rsidRPr="0065496F" w:rsidRDefault="00A5216C" w:rsidP="00A5216C">
            <w:pPr>
              <w:rPr>
                <w:sz w:val="20"/>
                <w:szCs w:val="20"/>
              </w:rPr>
            </w:pPr>
            <w:r>
              <w:rPr>
                <w:color w:val="000000"/>
              </w:rPr>
              <w:t>1841.43.</w:t>
            </w:r>
          </w:p>
        </w:tc>
        <w:tc>
          <w:tcPr>
            <w:tcW w:w="418" w:type="pct"/>
            <w:tcBorders>
              <w:top w:val="nil"/>
              <w:left w:val="nil"/>
              <w:bottom w:val="single" w:sz="4" w:space="0" w:color="auto"/>
              <w:right w:val="single" w:sz="4" w:space="0" w:color="auto"/>
            </w:tcBorders>
            <w:shd w:val="clear" w:color="auto" w:fill="FFFFFF" w:themeFill="background1"/>
            <w:vAlign w:val="center"/>
          </w:tcPr>
          <w:p w14:paraId="539838B7" w14:textId="3388A8BE"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C4988E" w14:textId="77777777" w:rsidR="00A5216C" w:rsidRPr="0065496F" w:rsidRDefault="00A5216C" w:rsidP="00A5216C">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000000" w:fill="FFFFFF"/>
          </w:tcPr>
          <w:p w14:paraId="3E1D2B6B" w14:textId="3EC72632"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178BAE"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564397" w14:textId="77777777" w:rsidR="00A5216C" w:rsidRPr="0065496F" w:rsidRDefault="00A5216C" w:rsidP="00A5216C">
            <w:pPr>
              <w:rPr>
                <w:sz w:val="20"/>
                <w:szCs w:val="20"/>
              </w:rPr>
            </w:pPr>
          </w:p>
        </w:tc>
      </w:tr>
      <w:tr w:rsidR="00A5216C" w:rsidRPr="00C00499" w14:paraId="7D8FD832" w14:textId="77777777" w:rsidTr="00C27F7A">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5BA0ACC2" w14:textId="6F10F174" w:rsidR="00A5216C" w:rsidRPr="004D4FF4" w:rsidRDefault="00A5216C" w:rsidP="00A5216C">
            <w:pPr>
              <w:rPr>
                <w:sz w:val="20"/>
                <w:szCs w:val="20"/>
              </w:rPr>
            </w:pPr>
            <w:r>
              <w:rPr>
                <w:color w:val="000000"/>
                <w:sz w:val="20"/>
                <w:szCs w:val="20"/>
              </w:rPr>
              <w:t>Lotul 6-Determinarea CA 15-3</w:t>
            </w:r>
          </w:p>
        </w:tc>
        <w:tc>
          <w:tcPr>
            <w:tcW w:w="367" w:type="pct"/>
            <w:tcBorders>
              <w:top w:val="nil"/>
              <w:left w:val="nil"/>
              <w:bottom w:val="single" w:sz="4" w:space="0" w:color="auto"/>
              <w:right w:val="single" w:sz="4" w:space="0" w:color="auto"/>
            </w:tcBorders>
            <w:vAlign w:val="center"/>
          </w:tcPr>
          <w:p w14:paraId="3E107AD3" w14:textId="3A87FEF8" w:rsidR="00A5216C" w:rsidRPr="0065496F" w:rsidRDefault="00A5216C" w:rsidP="00A5216C">
            <w:pPr>
              <w:rPr>
                <w:sz w:val="20"/>
                <w:szCs w:val="20"/>
              </w:rPr>
            </w:pPr>
            <w:r>
              <w:rPr>
                <w:color w:val="000000"/>
              </w:rPr>
              <w:t>1841.44.</w:t>
            </w:r>
          </w:p>
        </w:tc>
        <w:tc>
          <w:tcPr>
            <w:tcW w:w="418" w:type="pct"/>
            <w:tcBorders>
              <w:top w:val="nil"/>
              <w:left w:val="nil"/>
              <w:bottom w:val="single" w:sz="4" w:space="0" w:color="auto"/>
              <w:right w:val="single" w:sz="4" w:space="0" w:color="auto"/>
            </w:tcBorders>
            <w:shd w:val="clear" w:color="auto" w:fill="FFFFFF" w:themeFill="background1"/>
            <w:vAlign w:val="center"/>
          </w:tcPr>
          <w:p w14:paraId="1944BD28" w14:textId="1CBE4F7A"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196C76" w14:textId="77777777" w:rsidR="00A5216C" w:rsidRPr="0065496F" w:rsidRDefault="00A5216C" w:rsidP="00A5216C">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000000" w:fill="FFFFFF"/>
          </w:tcPr>
          <w:p w14:paraId="5362EF44" w14:textId="79111EE2"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81DC0C"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E371C1" w14:textId="77777777" w:rsidR="00A5216C" w:rsidRPr="0065496F" w:rsidRDefault="00A5216C" w:rsidP="00A5216C">
            <w:pPr>
              <w:rPr>
                <w:sz w:val="20"/>
                <w:szCs w:val="20"/>
              </w:rPr>
            </w:pPr>
          </w:p>
        </w:tc>
      </w:tr>
      <w:tr w:rsidR="00A5216C" w:rsidRPr="00C00499" w14:paraId="5337B065" w14:textId="77777777" w:rsidTr="00C27F7A">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755F5173" w14:textId="7CE414F9" w:rsidR="00A5216C" w:rsidRPr="00AF58EA" w:rsidRDefault="00A5216C" w:rsidP="00A5216C">
            <w:pPr>
              <w:rPr>
                <w:lang w:val="it-IT"/>
              </w:rPr>
            </w:pPr>
            <w:r>
              <w:rPr>
                <w:color w:val="000000"/>
                <w:sz w:val="20"/>
                <w:szCs w:val="20"/>
              </w:rPr>
              <w:t>Lotul 7-Determinarea CA 125</w:t>
            </w:r>
          </w:p>
        </w:tc>
        <w:tc>
          <w:tcPr>
            <w:tcW w:w="367" w:type="pct"/>
            <w:tcBorders>
              <w:top w:val="nil"/>
              <w:left w:val="nil"/>
              <w:bottom w:val="single" w:sz="4" w:space="0" w:color="auto"/>
              <w:right w:val="single" w:sz="4" w:space="0" w:color="auto"/>
            </w:tcBorders>
            <w:vAlign w:val="center"/>
          </w:tcPr>
          <w:p w14:paraId="64C4AFA5" w14:textId="0E4D53FA" w:rsidR="00A5216C" w:rsidRPr="0065496F" w:rsidRDefault="00A5216C" w:rsidP="00A5216C">
            <w:pPr>
              <w:rPr>
                <w:sz w:val="20"/>
                <w:szCs w:val="20"/>
              </w:rPr>
            </w:pPr>
            <w:r>
              <w:rPr>
                <w:color w:val="000000"/>
              </w:rPr>
              <w:t>1841.45.</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34B58" w14:textId="4BFBB59D"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BE5937"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2271828D"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AA2087"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AEDBEB" w14:textId="77777777" w:rsidR="00A5216C" w:rsidRPr="0065496F" w:rsidRDefault="00A5216C" w:rsidP="00A5216C">
            <w:pPr>
              <w:rPr>
                <w:sz w:val="20"/>
                <w:szCs w:val="20"/>
              </w:rPr>
            </w:pPr>
          </w:p>
        </w:tc>
      </w:tr>
      <w:tr w:rsidR="00A5216C" w:rsidRPr="00C00499" w14:paraId="4EA8B6E7" w14:textId="77777777" w:rsidTr="00C27F7A">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221060A1" w14:textId="4E9E51C0" w:rsidR="00A5216C" w:rsidRPr="00AF58EA" w:rsidRDefault="00A5216C" w:rsidP="00A5216C">
            <w:pPr>
              <w:rPr>
                <w:rFonts w:ascii="Calibri" w:hAnsi="Calibri" w:cs="Calibri"/>
                <w:b/>
                <w:bCs/>
                <w:lang w:eastAsia="zh-CN"/>
              </w:rPr>
            </w:pPr>
            <w:r>
              <w:rPr>
                <w:color w:val="000000"/>
                <w:sz w:val="20"/>
                <w:szCs w:val="20"/>
              </w:rPr>
              <w:t>Lotul 8-Determinarea CEA</w:t>
            </w:r>
          </w:p>
        </w:tc>
        <w:tc>
          <w:tcPr>
            <w:tcW w:w="367" w:type="pct"/>
            <w:tcBorders>
              <w:top w:val="nil"/>
              <w:left w:val="nil"/>
              <w:bottom w:val="single" w:sz="4" w:space="0" w:color="auto"/>
              <w:right w:val="single" w:sz="4" w:space="0" w:color="auto"/>
            </w:tcBorders>
            <w:vAlign w:val="center"/>
          </w:tcPr>
          <w:p w14:paraId="6957D3CE" w14:textId="479B562B" w:rsidR="00A5216C" w:rsidRPr="004C0EEC" w:rsidRDefault="00A5216C" w:rsidP="00A5216C">
            <w:pPr>
              <w:rPr>
                <w:b/>
                <w:bCs/>
                <w:lang w:val="ro-MD"/>
              </w:rPr>
            </w:pPr>
            <w:r>
              <w:rPr>
                <w:color w:val="000000"/>
              </w:rPr>
              <w:t>1841.46.</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658570"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BD0056"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BC2DD9A"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BC2840"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60E7C9" w14:textId="77777777" w:rsidR="00A5216C" w:rsidRPr="0065496F" w:rsidRDefault="00A5216C" w:rsidP="00A5216C">
            <w:pPr>
              <w:rPr>
                <w:sz w:val="20"/>
                <w:szCs w:val="20"/>
              </w:rPr>
            </w:pPr>
          </w:p>
        </w:tc>
      </w:tr>
      <w:tr w:rsidR="00A5216C" w:rsidRPr="00C00499" w14:paraId="28451B17" w14:textId="77777777" w:rsidTr="00A5216C">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397D8E31" w14:textId="31643520" w:rsidR="00A5216C" w:rsidRPr="00AF58EA" w:rsidRDefault="00A5216C" w:rsidP="00A5216C">
            <w:pPr>
              <w:rPr>
                <w:rFonts w:ascii="Calibri" w:hAnsi="Calibri" w:cs="Calibri"/>
                <w:b/>
                <w:bCs/>
                <w:lang w:eastAsia="zh-CN"/>
              </w:rPr>
            </w:pPr>
            <w:r>
              <w:rPr>
                <w:color w:val="000000"/>
                <w:sz w:val="20"/>
                <w:szCs w:val="20"/>
              </w:rPr>
              <w:lastRenderedPageBreak/>
              <w:t xml:space="preserve">Lotul 9.1-Determinarea CMV </w:t>
            </w:r>
            <w:proofErr w:type="spellStart"/>
            <w:r>
              <w:rPr>
                <w:color w:val="000000"/>
                <w:sz w:val="20"/>
                <w:szCs w:val="20"/>
              </w:rPr>
              <w:t>Ig</w:t>
            </w:r>
            <w:proofErr w:type="spellEnd"/>
            <w:r>
              <w:rPr>
                <w:color w:val="000000"/>
                <w:sz w:val="20"/>
                <w:szCs w:val="20"/>
              </w:rPr>
              <w:t xml:space="preserve"> G</w:t>
            </w:r>
          </w:p>
        </w:tc>
        <w:tc>
          <w:tcPr>
            <w:tcW w:w="367" w:type="pct"/>
            <w:tcBorders>
              <w:top w:val="nil"/>
              <w:left w:val="nil"/>
              <w:bottom w:val="single" w:sz="4" w:space="0" w:color="auto"/>
              <w:right w:val="single" w:sz="4" w:space="0" w:color="auto"/>
            </w:tcBorders>
            <w:vAlign w:val="center"/>
          </w:tcPr>
          <w:p w14:paraId="20C4B236" w14:textId="4C4DF492" w:rsidR="00A5216C" w:rsidRPr="004C0EEC" w:rsidRDefault="00A5216C" w:rsidP="00A5216C">
            <w:pPr>
              <w:rPr>
                <w:b/>
                <w:bCs/>
                <w:lang w:val="ro-MD"/>
              </w:rPr>
            </w:pPr>
            <w:r>
              <w:rPr>
                <w:color w:val="000000"/>
              </w:rPr>
              <w:t>1841.53</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5953D"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6B13E9"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2E7A7D0"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1DAC0E"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5E7898" w14:textId="77777777" w:rsidR="00A5216C" w:rsidRPr="0065496F" w:rsidRDefault="00A5216C" w:rsidP="00A5216C">
            <w:pPr>
              <w:rPr>
                <w:sz w:val="20"/>
                <w:szCs w:val="20"/>
              </w:rPr>
            </w:pPr>
          </w:p>
        </w:tc>
      </w:tr>
      <w:tr w:rsidR="00A5216C" w:rsidRPr="00C00499" w14:paraId="082E82A3" w14:textId="77777777" w:rsidTr="00A5216C">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7E2CF9D9" w14:textId="59C37835" w:rsidR="00A5216C" w:rsidRPr="00AF58EA" w:rsidRDefault="00A5216C" w:rsidP="00A5216C">
            <w:pPr>
              <w:rPr>
                <w:rFonts w:ascii="Calibri" w:hAnsi="Calibri" w:cs="Calibri"/>
                <w:b/>
                <w:bCs/>
                <w:lang w:eastAsia="zh-CN"/>
              </w:rPr>
            </w:pPr>
            <w:r>
              <w:rPr>
                <w:color w:val="000000"/>
                <w:sz w:val="20"/>
                <w:szCs w:val="20"/>
              </w:rPr>
              <w:t xml:space="preserve">Lotul 9.2-Determinarea CMV IgM </w:t>
            </w:r>
          </w:p>
        </w:tc>
        <w:tc>
          <w:tcPr>
            <w:tcW w:w="367" w:type="pct"/>
            <w:tcBorders>
              <w:top w:val="nil"/>
              <w:left w:val="nil"/>
              <w:bottom w:val="single" w:sz="4" w:space="0" w:color="auto"/>
              <w:right w:val="single" w:sz="4" w:space="0" w:color="auto"/>
            </w:tcBorders>
            <w:vAlign w:val="center"/>
          </w:tcPr>
          <w:p w14:paraId="1E79F863" w14:textId="65AC51B0" w:rsidR="00A5216C" w:rsidRPr="004C0EEC" w:rsidRDefault="00A5216C" w:rsidP="00A5216C">
            <w:pPr>
              <w:rPr>
                <w:b/>
                <w:bCs/>
                <w:lang w:val="ro-MD"/>
              </w:rPr>
            </w:pPr>
            <w:r>
              <w:rPr>
                <w:color w:val="000000"/>
              </w:rPr>
              <w:t>1841.54</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3ABFDC"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DF4938"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108AB34"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9CDD22"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DC22C4" w14:textId="77777777" w:rsidR="00A5216C" w:rsidRPr="0065496F" w:rsidRDefault="00A5216C" w:rsidP="00A5216C">
            <w:pPr>
              <w:rPr>
                <w:sz w:val="20"/>
                <w:szCs w:val="20"/>
              </w:rPr>
            </w:pPr>
          </w:p>
        </w:tc>
      </w:tr>
      <w:tr w:rsidR="00A5216C" w:rsidRPr="00C00499" w14:paraId="0C8D766F" w14:textId="77777777" w:rsidTr="00A5216C">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7B565AFD" w14:textId="5BA30C70" w:rsidR="00A5216C" w:rsidRPr="00AF58EA" w:rsidRDefault="00A5216C" w:rsidP="00A5216C">
            <w:pPr>
              <w:rPr>
                <w:rFonts w:ascii="Calibri" w:hAnsi="Calibri" w:cs="Calibri"/>
                <w:b/>
                <w:bCs/>
                <w:lang w:eastAsia="zh-CN"/>
              </w:rPr>
            </w:pPr>
            <w:r>
              <w:rPr>
                <w:color w:val="000000"/>
                <w:sz w:val="20"/>
                <w:szCs w:val="20"/>
              </w:rPr>
              <w:t>Lotul 9.3-Determinarea anticorpilor IgM anti Rubeolă</w:t>
            </w:r>
          </w:p>
        </w:tc>
        <w:tc>
          <w:tcPr>
            <w:tcW w:w="367" w:type="pct"/>
            <w:tcBorders>
              <w:top w:val="single" w:sz="4" w:space="0" w:color="auto"/>
              <w:left w:val="single" w:sz="4" w:space="0" w:color="auto"/>
              <w:bottom w:val="single" w:sz="4" w:space="0" w:color="auto"/>
              <w:right w:val="single" w:sz="4" w:space="0" w:color="auto"/>
            </w:tcBorders>
            <w:vAlign w:val="center"/>
          </w:tcPr>
          <w:p w14:paraId="3AED8975" w14:textId="1EC6C62C" w:rsidR="00A5216C" w:rsidRPr="00801A14" w:rsidRDefault="00A5216C" w:rsidP="00A5216C">
            <w:pPr>
              <w:rPr>
                <w:b/>
                <w:bCs/>
                <w:lang w:val="ro-MD"/>
              </w:rPr>
            </w:pPr>
            <w:r w:rsidRPr="00801A14">
              <w:t>3893.1.</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BF168F"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D1499C"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E01C175"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6792E6"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7B62E4" w14:textId="77777777" w:rsidR="00A5216C" w:rsidRPr="0065496F" w:rsidRDefault="00A5216C" w:rsidP="00A5216C">
            <w:pPr>
              <w:rPr>
                <w:sz w:val="20"/>
                <w:szCs w:val="20"/>
              </w:rPr>
            </w:pPr>
          </w:p>
        </w:tc>
      </w:tr>
      <w:tr w:rsidR="00A5216C" w:rsidRPr="00C00499" w14:paraId="1490CC9C" w14:textId="77777777" w:rsidTr="00A5216C">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2A053D3E" w14:textId="252FABEB" w:rsidR="00A5216C" w:rsidRPr="00AF58EA" w:rsidRDefault="00A5216C" w:rsidP="00A5216C">
            <w:pPr>
              <w:rPr>
                <w:rFonts w:ascii="Calibri" w:hAnsi="Calibri" w:cs="Calibri"/>
                <w:b/>
                <w:bCs/>
                <w:lang w:eastAsia="zh-CN"/>
              </w:rPr>
            </w:pPr>
            <w:r>
              <w:rPr>
                <w:color w:val="000000"/>
                <w:sz w:val="20"/>
                <w:szCs w:val="20"/>
              </w:rPr>
              <w:t>Lotul 9.4-Determinarea anticorpilor IgG anti Rubeolă</w:t>
            </w:r>
          </w:p>
        </w:tc>
        <w:tc>
          <w:tcPr>
            <w:tcW w:w="367" w:type="pct"/>
            <w:tcBorders>
              <w:top w:val="single" w:sz="4" w:space="0" w:color="auto"/>
              <w:left w:val="single" w:sz="4" w:space="0" w:color="auto"/>
              <w:bottom w:val="single" w:sz="4" w:space="0" w:color="auto"/>
              <w:right w:val="single" w:sz="4" w:space="0" w:color="auto"/>
            </w:tcBorders>
            <w:vAlign w:val="center"/>
          </w:tcPr>
          <w:p w14:paraId="260B40DA" w14:textId="4AAD5BC7" w:rsidR="00A5216C" w:rsidRPr="00801A14" w:rsidRDefault="00A5216C" w:rsidP="00A5216C">
            <w:pPr>
              <w:rPr>
                <w:b/>
                <w:bCs/>
                <w:lang w:val="ro-MD"/>
              </w:rPr>
            </w:pPr>
            <w:r w:rsidRPr="00801A14">
              <w:t>3893.1.</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C3B00F"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45E028"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1B5148E"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E26400"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233ABA" w14:textId="77777777" w:rsidR="00A5216C" w:rsidRPr="0065496F" w:rsidRDefault="00A5216C" w:rsidP="00A5216C">
            <w:pPr>
              <w:rPr>
                <w:sz w:val="20"/>
                <w:szCs w:val="20"/>
              </w:rPr>
            </w:pPr>
          </w:p>
        </w:tc>
      </w:tr>
      <w:tr w:rsidR="00A5216C" w:rsidRPr="00C00499" w14:paraId="7D0AA639" w14:textId="77777777" w:rsidTr="00A5216C">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12064AC0" w14:textId="155EA912" w:rsidR="00A5216C" w:rsidRPr="00AF58EA" w:rsidRDefault="00A5216C" w:rsidP="00A5216C">
            <w:pPr>
              <w:rPr>
                <w:rFonts w:ascii="Calibri" w:hAnsi="Calibri" w:cs="Calibri"/>
                <w:b/>
                <w:bCs/>
                <w:lang w:eastAsia="zh-CN"/>
              </w:rPr>
            </w:pPr>
            <w:r>
              <w:rPr>
                <w:color w:val="000000"/>
                <w:sz w:val="20"/>
                <w:szCs w:val="20"/>
              </w:rPr>
              <w:t xml:space="preserve">Lotul 9.5-Determinarea anticorpilor IgG </w:t>
            </w:r>
            <w:proofErr w:type="spellStart"/>
            <w:r>
              <w:rPr>
                <w:color w:val="000000"/>
                <w:sz w:val="20"/>
                <w:szCs w:val="20"/>
              </w:rPr>
              <w:t>antitoxoplasma</w:t>
            </w:r>
            <w:proofErr w:type="spellEnd"/>
            <w:r>
              <w:rPr>
                <w:color w:val="000000"/>
                <w:sz w:val="20"/>
                <w:szCs w:val="20"/>
              </w:rPr>
              <w:t xml:space="preserve"> prin metoda</w:t>
            </w:r>
            <w:r>
              <w:rPr>
                <w:color w:val="000000"/>
                <w:sz w:val="20"/>
                <w:szCs w:val="20"/>
              </w:rPr>
              <w:br/>
              <w:t xml:space="preserve">imunochimică, cu </w:t>
            </w:r>
            <w:proofErr w:type="spellStart"/>
            <w:r>
              <w:rPr>
                <w:color w:val="000000"/>
                <w:sz w:val="20"/>
                <w:szCs w:val="20"/>
              </w:rPr>
              <w:t>detecţie</w:t>
            </w:r>
            <w:proofErr w:type="spellEnd"/>
            <w:r>
              <w:rPr>
                <w:color w:val="000000"/>
                <w:sz w:val="20"/>
                <w:szCs w:val="20"/>
              </w:rPr>
              <w:t xml:space="preserve"> prin </w:t>
            </w:r>
            <w:proofErr w:type="spellStart"/>
            <w:r>
              <w:rPr>
                <w:color w:val="000000"/>
                <w:sz w:val="20"/>
                <w:szCs w:val="20"/>
              </w:rPr>
              <w:t>electrochemiluminiscenţă</w:t>
            </w:r>
            <w:proofErr w:type="spellEnd"/>
            <w:r>
              <w:rPr>
                <w:color w:val="000000"/>
                <w:sz w:val="20"/>
                <w:szCs w:val="20"/>
              </w:rPr>
              <w:t xml:space="preserve"> (ECLIA)</w:t>
            </w:r>
          </w:p>
        </w:tc>
        <w:tc>
          <w:tcPr>
            <w:tcW w:w="367" w:type="pct"/>
            <w:tcBorders>
              <w:top w:val="nil"/>
              <w:left w:val="nil"/>
              <w:bottom w:val="single" w:sz="4" w:space="0" w:color="auto"/>
              <w:right w:val="single" w:sz="4" w:space="0" w:color="auto"/>
            </w:tcBorders>
            <w:vAlign w:val="center"/>
          </w:tcPr>
          <w:p w14:paraId="166E6592" w14:textId="77A6BA4E" w:rsidR="00A5216C" w:rsidRPr="004C0EEC" w:rsidRDefault="00A5216C" w:rsidP="00A5216C">
            <w:pPr>
              <w:rPr>
                <w:b/>
                <w:bCs/>
                <w:lang w:val="ro-MD"/>
              </w:rPr>
            </w:pPr>
            <w:r>
              <w:rPr>
                <w:color w:val="000000"/>
              </w:rPr>
              <w:t>1841.151</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B3FE6"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0F1454"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2D8B8FB7"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1537F8"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1112C9" w14:textId="77777777" w:rsidR="00A5216C" w:rsidRPr="0065496F" w:rsidRDefault="00A5216C" w:rsidP="00A5216C">
            <w:pPr>
              <w:rPr>
                <w:sz w:val="20"/>
                <w:szCs w:val="20"/>
              </w:rPr>
            </w:pPr>
          </w:p>
        </w:tc>
      </w:tr>
      <w:tr w:rsidR="00A5216C" w:rsidRPr="00C00499" w14:paraId="43F8CE96" w14:textId="77777777" w:rsidTr="0055684B">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1C97C6A1" w14:textId="7A6B23EA" w:rsidR="00A5216C" w:rsidRPr="00AF58EA" w:rsidRDefault="00A5216C" w:rsidP="00A5216C">
            <w:pPr>
              <w:rPr>
                <w:rFonts w:ascii="Calibri" w:hAnsi="Calibri" w:cs="Calibri"/>
                <w:b/>
                <w:bCs/>
                <w:lang w:eastAsia="zh-CN"/>
              </w:rPr>
            </w:pPr>
            <w:r>
              <w:rPr>
                <w:color w:val="000000"/>
                <w:sz w:val="20"/>
                <w:szCs w:val="20"/>
              </w:rPr>
              <w:t>Lotul 10-Determinarea acidului folic</w:t>
            </w:r>
          </w:p>
        </w:tc>
        <w:tc>
          <w:tcPr>
            <w:tcW w:w="367" w:type="pct"/>
            <w:tcBorders>
              <w:top w:val="nil"/>
              <w:left w:val="nil"/>
              <w:bottom w:val="single" w:sz="4" w:space="0" w:color="auto"/>
              <w:right w:val="single" w:sz="4" w:space="0" w:color="auto"/>
            </w:tcBorders>
            <w:vAlign w:val="center"/>
          </w:tcPr>
          <w:p w14:paraId="05ABD3F3" w14:textId="41C0542B" w:rsidR="00A5216C" w:rsidRPr="004C0EEC" w:rsidRDefault="00A5216C" w:rsidP="00A5216C">
            <w:pPr>
              <w:rPr>
                <w:b/>
                <w:bCs/>
                <w:lang w:val="ro-MD"/>
              </w:rPr>
            </w:pPr>
            <w:r>
              <w:rPr>
                <w:color w:val="000000"/>
              </w:rPr>
              <w:t>1841.67.</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EED35E"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42F7892"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2C312E17"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C1F2E8"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90A438" w14:textId="77777777" w:rsidR="00A5216C" w:rsidRPr="0065496F" w:rsidRDefault="00A5216C" w:rsidP="00A5216C">
            <w:pPr>
              <w:rPr>
                <w:sz w:val="20"/>
                <w:szCs w:val="20"/>
              </w:rPr>
            </w:pPr>
          </w:p>
        </w:tc>
      </w:tr>
      <w:tr w:rsidR="00A5216C" w:rsidRPr="00C00499" w14:paraId="50CA85B0" w14:textId="77777777" w:rsidTr="0055684B">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3B1A2CF4" w14:textId="71151C3A" w:rsidR="00A5216C" w:rsidRPr="00AF58EA" w:rsidRDefault="00A5216C" w:rsidP="00A5216C">
            <w:pPr>
              <w:rPr>
                <w:rFonts w:ascii="Calibri" w:hAnsi="Calibri" w:cs="Calibri"/>
                <w:b/>
                <w:bCs/>
                <w:lang w:eastAsia="zh-CN"/>
              </w:rPr>
            </w:pPr>
            <w:r>
              <w:rPr>
                <w:color w:val="000000"/>
                <w:sz w:val="20"/>
                <w:szCs w:val="20"/>
              </w:rPr>
              <w:t>Lotul 11-Determinarea vitaminei B12</w:t>
            </w:r>
          </w:p>
        </w:tc>
        <w:tc>
          <w:tcPr>
            <w:tcW w:w="367" w:type="pct"/>
            <w:tcBorders>
              <w:top w:val="nil"/>
              <w:left w:val="nil"/>
              <w:bottom w:val="single" w:sz="4" w:space="0" w:color="auto"/>
              <w:right w:val="single" w:sz="4" w:space="0" w:color="auto"/>
            </w:tcBorders>
            <w:vAlign w:val="center"/>
          </w:tcPr>
          <w:p w14:paraId="763B6C05" w14:textId="0A69DF20" w:rsidR="00A5216C" w:rsidRPr="004C0EEC" w:rsidRDefault="00A5216C" w:rsidP="00A5216C">
            <w:pPr>
              <w:rPr>
                <w:b/>
                <w:bCs/>
                <w:lang w:val="ro-MD"/>
              </w:rPr>
            </w:pPr>
            <w:r>
              <w:rPr>
                <w:color w:val="000000"/>
              </w:rPr>
              <w:t>1841.71.</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AC04C9"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406E5B"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CD68302"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6CB76D"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C57FF4" w14:textId="77777777" w:rsidR="00A5216C" w:rsidRPr="0065496F" w:rsidRDefault="00A5216C" w:rsidP="00A5216C">
            <w:pPr>
              <w:rPr>
                <w:sz w:val="20"/>
                <w:szCs w:val="20"/>
              </w:rPr>
            </w:pPr>
          </w:p>
        </w:tc>
      </w:tr>
      <w:tr w:rsidR="00A5216C" w:rsidRPr="00C00499" w14:paraId="77043A34" w14:textId="77777777" w:rsidTr="0055684B">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53D32BCE" w14:textId="68DD4D75" w:rsidR="00A5216C" w:rsidRPr="00AF58EA" w:rsidRDefault="00A5216C" w:rsidP="00A5216C">
            <w:pPr>
              <w:rPr>
                <w:rFonts w:ascii="Calibri" w:hAnsi="Calibri" w:cs="Calibri"/>
                <w:b/>
                <w:bCs/>
                <w:lang w:eastAsia="zh-CN"/>
              </w:rPr>
            </w:pPr>
            <w:r>
              <w:rPr>
                <w:color w:val="000000"/>
                <w:sz w:val="20"/>
                <w:szCs w:val="20"/>
              </w:rPr>
              <w:t>Lotul 12-Determinarea LH</w:t>
            </w:r>
          </w:p>
        </w:tc>
        <w:tc>
          <w:tcPr>
            <w:tcW w:w="367" w:type="pct"/>
            <w:tcBorders>
              <w:top w:val="nil"/>
              <w:left w:val="nil"/>
              <w:bottom w:val="single" w:sz="4" w:space="0" w:color="auto"/>
              <w:right w:val="single" w:sz="4" w:space="0" w:color="auto"/>
            </w:tcBorders>
            <w:vAlign w:val="center"/>
          </w:tcPr>
          <w:p w14:paraId="6744605D" w14:textId="1AA17883" w:rsidR="00A5216C" w:rsidRPr="004C0EEC" w:rsidRDefault="00A5216C" w:rsidP="00A5216C">
            <w:pPr>
              <w:rPr>
                <w:b/>
                <w:bCs/>
                <w:lang w:val="ro-MD"/>
              </w:rPr>
            </w:pPr>
            <w:r>
              <w:rPr>
                <w:color w:val="000000"/>
              </w:rPr>
              <w:t>1841.85.</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31CA85"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331806"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D2D7181"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6814BD"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F07D4F" w14:textId="77777777" w:rsidR="00A5216C" w:rsidRPr="0065496F" w:rsidRDefault="00A5216C" w:rsidP="00A5216C">
            <w:pPr>
              <w:rPr>
                <w:sz w:val="20"/>
                <w:szCs w:val="20"/>
              </w:rPr>
            </w:pPr>
          </w:p>
        </w:tc>
      </w:tr>
      <w:tr w:rsidR="00A5216C" w:rsidRPr="00C00499" w14:paraId="677FF474" w14:textId="77777777" w:rsidTr="0055684B">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7839DC7E" w14:textId="24BF9452" w:rsidR="00A5216C" w:rsidRPr="00AF58EA" w:rsidRDefault="00A5216C" w:rsidP="00A5216C">
            <w:pPr>
              <w:rPr>
                <w:rFonts w:ascii="Calibri" w:hAnsi="Calibri" w:cs="Calibri"/>
                <w:b/>
                <w:bCs/>
                <w:lang w:eastAsia="zh-CN"/>
              </w:rPr>
            </w:pPr>
            <w:r>
              <w:rPr>
                <w:color w:val="000000"/>
                <w:sz w:val="20"/>
                <w:szCs w:val="20"/>
              </w:rPr>
              <w:t>Lotul 13-Determinarea FSH</w:t>
            </w:r>
          </w:p>
        </w:tc>
        <w:tc>
          <w:tcPr>
            <w:tcW w:w="367" w:type="pct"/>
            <w:tcBorders>
              <w:top w:val="nil"/>
              <w:left w:val="nil"/>
              <w:bottom w:val="single" w:sz="4" w:space="0" w:color="auto"/>
              <w:right w:val="single" w:sz="4" w:space="0" w:color="auto"/>
            </w:tcBorders>
            <w:vAlign w:val="center"/>
          </w:tcPr>
          <w:p w14:paraId="5ECCB480" w14:textId="3F9901AC" w:rsidR="00A5216C" w:rsidRPr="004C0EEC" w:rsidRDefault="00A5216C" w:rsidP="00A5216C">
            <w:pPr>
              <w:rPr>
                <w:b/>
                <w:bCs/>
                <w:lang w:val="ro-MD"/>
              </w:rPr>
            </w:pPr>
            <w:r>
              <w:rPr>
                <w:color w:val="000000"/>
              </w:rPr>
              <w:t>1841.86.</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56D89"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B81536"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B127695"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5C1449"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830C69" w14:textId="77777777" w:rsidR="00A5216C" w:rsidRPr="0065496F" w:rsidRDefault="00A5216C" w:rsidP="00A5216C">
            <w:pPr>
              <w:rPr>
                <w:sz w:val="20"/>
                <w:szCs w:val="20"/>
              </w:rPr>
            </w:pPr>
          </w:p>
        </w:tc>
      </w:tr>
      <w:tr w:rsidR="00A5216C" w:rsidRPr="00C00499" w14:paraId="77195DFC" w14:textId="77777777" w:rsidTr="0055684B">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32D1FDF4" w14:textId="621160B9" w:rsidR="00A5216C" w:rsidRPr="00AF58EA" w:rsidRDefault="00A5216C" w:rsidP="00A5216C">
            <w:pPr>
              <w:rPr>
                <w:rFonts w:ascii="Calibri" w:hAnsi="Calibri" w:cs="Calibri"/>
                <w:b/>
                <w:bCs/>
                <w:lang w:eastAsia="zh-CN"/>
              </w:rPr>
            </w:pPr>
            <w:r>
              <w:rPr>
                <w:color w:val="000000"/>
                <w:sz w:val="20"/>
                <w:szCs w:val="20"/>
              </w:rPr>
              <w:t xml:space="preserve">Lotul 14-Determinarea </w:t>
            </w:r>
            <w:proofErr w:type="spellStart"/>
            <w:r>
              <w:rPr>
                <w:color w:val="000000"/>
                <w:sz w:val="20"/>
                <w:szCs w:val="20"/>
              </w:rPr>
              <w:t>cortizolului</w:t>
            </w:r>
            <w:proofErr w:type="spellEnd"/>
          </w:p>
        </w:tc>
        <w:tc>
          <w:tcPr>
            <w:tcW w:w="367" w:type="pct"/>
            <w:tcBorders>
              <w:top w:val="nil"/>
              <w:left w:val="nil"/>
              <w:bottom w:val="single" w:sz="4" w:space="0" w:color="auto"/>
              <w:right w:val="single" w:sz="4" w:space="0" w:color="auto"/>
            </w:tcBorders>
            <w:vAlign w:val="center"/>
          </w:tcPr>
          <w:p w14:paraId="3D083E20" w14:textId="6BE1F348" w:rsidR="00A5216C" w:rsidRPr="004C0EEC" w:rsidRDefault="00A5216C" w:rsidP="00A5216C">
            <w:pPr>
              <w:rPr>
                <w:b/>
                <w:bCs/>
                <w:lang w:val="ro-MD"/>
              </w:rPr>
            </w:pPr>
            <w:r>
              <w:rPr>
                <w:color w:val="000000"/>
              </w:rPr>
              <w:t>1841.87.</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442C38"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61049C"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EFAAB37"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873D57"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48FCDC" w14:textId="77777777" w:rsidR="00A5216C" w:rsidRPr="0065496F" w:rsidRDefault="00A5216C" w:rsidP="00A5216C">
            <w:pPr>
              <w:rPr>
                <w:sz w:val="20"/>
                <w:szCs w:val="20"/>
              </w:rPr>
            </w:pPr>
          </w:p>
        </w:tc>
      </w:tr>
      <w:tr w:rsidR="00A5216C" w:rsidRPr="00C00499" w14:paraId="27A46FDB" w14:textId="77777777" w:rsidTr="0055684B">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23377320" w14:textId="752D61FB" w:rsidR="00A5216C" w:rsidRPr="00AF58EA" w:rsidRDefault="00A5216C" w:rsidP="00A5216C">
            <w:pPr>
              <w:rPr>
                <w:rFonts w:ascii="Calibri" w:hAnsi="Calibri" w:cs="Calibri"/>
                <w:b/>
                <w:bCs/>
                <w:lang w:eastAsia="zh-CN"/>
              </w:rPr>
            </w:pPr>
            <w:r>
              <w:rPr>
                <w:color w:val="000000"/>
                <w:sz w:val="20"/>
                <w:szCs w:val="20"/>
              </w:rPr>
              <w:t>Lotul 15-Determinarea testosteronului</w:t>
            </w:r>
          </w:p>
        </w:tc>
        <w:tc>
          <w:tcPr>
            <w:tcW w:w="367" w:type="pct"/>
            <w:tcBorders>
              <w:top w:val="nil"/>
              <w:left w:val="nil"/>
              <w:bottom w:val="single" w:sz="4" w:space="0" w:color="auto"/>
              <w:right w:val="single" w:sz="4" w:space="0" w:color="auto"/>
            </w:tcBorders>
            <w:vAlign w:val="center"/>
          </w:tcPr>
          <w:p w14:paraId="21485FBA" w14:textId="563EFC27" w:rsidR="00A5216C" w:rsidRPr="004C0EEC" w:rsidRDefault="00A5216C" w:rsidP="00A5216C">
            <w:pPr>
              <w:rPr>
                <w:b/>
                <w:bCs/>
                <w:lang w:val="ro-MD"/>
              </w:rPr>
            </w:pPr>
            <w:r>
              <w:rPr>
                <w:color w:val="000000"/>
              </w:rPr>
              <w:t>1841.88.</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8D38E3"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CC3FE4"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ABC0F87"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AC9810"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529ED7" w14:textId="77777777" w:rsidR="00A5216C" w:rsidRPr="0065496F" w:rsidRDefault="00A5216C" w:rsidP="00A5216C">
            <w:pPr>
              <w:rPr>
                <w:sz w:val="20"/>
                <w:szCs w:val="20"/>
              </w:rPr>
            </w:pPr>
          </w:p>
        </w:tc>
      </w:tr>
      <w:tr w:rsidR="00A5216C" w:rsidRPr="00C00499" w14:paraId="5B9F7174" w14:textId="77777777" w:rsidTr="0055684B">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6A63DE8D" w14:textId="5F55C1C8" w:rsidR="00A5216C" w:rsidRPr="00AF58EA" w:rsidRDefault="00A5216C" w:rsidP="00A5216C">
            <w:pPr>
              <w:rPr>
                <w:rFonts w:ascii="Calibri" w:hAnsi="Calibri" w:cs="Calibri"/>
                <w:b/>
                <w:bCs/>
                <w:lang w:eastAsia="zh-CN"/>
              </w:rPr>
            </w:pPr>
            <w:r>
              <w:rPr>
                <w:color w:val="000000"/>
                <w:sz w:val="20"/>
                <w:szCs w:val="20"/>
              </w:rPr>
              <w:t>Lotul 16-Determinarea estradiolului</w:t>
            </w:r>
          </w:p>
        </w:tc>
        <w:tc>
          <w:tcPr>
            <w:tcW w:w="367" w:type="pct"/>
            <w:tcBorders>
              <w:top w:val="nil"/>
              <w:left w:val="nil"/>
              <w:bottom w:val="single" w:sz="4" w:space="0" w:color="auto"/>
              <w:right w:val="single" w:sz="4" w:space="0" w:color="auto"/>
            </w:tcBorders>
            <w:vAlign w:val="center"/>
          </w:tcPr>
          <w:p w14:paraId="145DB7B1" w14:textId="495C4CB1" w:rsidR="00A5216C" w:rsidRPr="004C0EEC" w:rsidRDefault="00A5216C" w:rsidP="00A5216C">
            <w:pPr>
              <w:rPr>
                <w:b/>
                <w:bCs/>
                <w:lang w:val="ro-MD"/>
              </w:rPr>
            </w:pPr>
            <w:r>
              <w:rPr>
                <w:color w:val="000000"/>
              </w:rPr>
              <w:t>1841.89.</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CCD6D"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41BD6C"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60C7E26"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8504E32"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D4BE8F" w14:textId="77777777" w:rsidR="00A5216C" w:rsidRPr="0065496F" w:rsidRDefault="00A5216C" w:rsidP="00A5216C">
            <w:pPr>
              <w:rPr>
                <w:sz w:val="20"/>
                <w:szCs w:val="20"/>
              </w:rPr>
            </w:pPr>
          </w:p>
        </w:tc>
      </w:tr>
      <w:tr w:rsidR="00A5216C" w:rsidRPr="00C00499" w14:paraId="0FE7D4E6" w14:textId="77777777" w:rsidTr="0055684B">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0ED05293" w14:textId="02041AC3" w:rsidR="00A5216C" w:rsidRPr="00AF58EA" w:rsidRDefault="00A5216C" w:rsidP="00A5216C">
            <w:pPr>
              <w:rPr>
                <w:rFonts w:ascii="Calibri" w:hAnsi="Calibri" w:cs="Calibri"/>
                <w:b/>
                <w:bCs/>
                <w:lang w:eastAsia="zh-CN"/>
              </w:rPr>
            </w:pPr>
            <w:r>
              <w:rPr>
                <w:color w:val="000000"/>
                <w:sz w:val="20"/>
                <w:szCs w:val="20"/>
              </w:rPr>
              <w:t>Lotul 17-Determinarea progesteronului</w:t>
            </w:r>
          </w:p>
        </w:tc>
        <w:tc>
          <w:tcPr>
            <w:tcW w:w="367" w:type="pct"/>
            <w:tcBorders>
              <w:top w:val="nil"/>
              <w:left w:val="nil"/>
              <w:bottom w:val="single" w:sz="4" w:space="0" w:color="auto"/>
              <w:right w:val="single" w:sz="4" w:space="0" w:color="auto"/>
            </w:tcBorders>
            <w:vAlign w:val="center"/>
          </w:tcPr>
          <w:p w14:paraId="68FC864D" w14:textId="74F70B0C" w:rsidR="00A5216C" w:rsidRPr="004C0EEC" w:rsidRDefault="00A5216C" w:rsidP="00A5216C">
            <w:pPr>
              <w:rPr>
                <w:b/>
                <w:bCs/>
                <w:lang w:val="ro-MD"/>
              </w:rPr>
            </w:pPr>
            <w:r>
              <w:rPr>
                <w:color w:val="000000"/>
              </w:rPr>
              <w:t>1841.90.</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B91AF4"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4BDA74"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7B088FD8"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834D67"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3D2CAD" w14:textId="77777777" w:rsidR="00A5216C" w:rsidRPr="0065496F" w:rsidRDefault="00A5216C" w:rsidP="00A5216C">
            <w:pPr>
              <w:rPr>
                <w:sz w:val="20"/>
                <w:szCs w:val="20"/>
              </w:rPr>
            </w:pPr>
          </w:p>
        </w:tc>
      </w:tr>
      <w:tr w:rsidR="00A5216C" w:rsidRPr="00C00499" w14:paraId="1A6ED5FD" w14:textId="77777777" w:rsidTr="0055684B">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4BDF2C2F" w14:textId="372D3F6D" w:rsidR="00A5216C" w:rsidRPr="00AF58EA" w:rsidRDefault="00A5216C" w:rsidP="00A5216C">
            <w:pPr>
              <w:rPr>
                <w:rFonts w:ascii="Calibri" w:hAnsi="Calibri" w:cs="Calibri"/>
                <w:b/>
                <w:bCs/>
                <w:lang w:eastAsia="zh-CN"/>
              </w:rPr>
            </w:pPr>
            <w:r>
              <w:rPr>
                <w:color w:val="000000"/>
                <w:sz w:val="20"/>
                <w:szCs w:val="20"/>
              </w:rPr>
              <w:t>Lotul 18-Determinarea prolactinei</w:t>
            </w:r>
          </w:p>
        </w:tc>
        <w:tc>
          <w:tcPr>
            <w:tcW w:w="367" w:type="pct"/>
            <w:tcBorders>
              <w:top w:val="nil"/>
              <w:left w:val="nil"/>
              <w:bottom w:val="single" w:sz="4" w:space="0" w:color="auto"/>
              <w:right w:val="single" w:sz="4" w:space="0" w:color="auto"/>
            </w:tcBorders>
            <w:vAlign w:val="center"/>
          </w:tcPr>
          <w:p w14:paraId="4BAEDC7E" w14:textId="446FC904" w:rsidR="00A5216C" w:rsidRPr="004C0EEC" w:rsidRDefault="00A5216C" w:rsidP="00A5216C">
            <w:pPr>
              <w:rPr>
                <w:b/>
                <w:bCs/>
                <w:lang w:val="ro-MD"/>
              </w:rPr>
            </w:pPr>
            <w:r>
              <w:rPr>
                <w:color w:val="000000"/>
              </w:rPr>
              <w:t>1841.91.</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4DAA50"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8B7F0D"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0695F436"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C670F7"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E89A28" w14:textId="77777777" w:rsidR="00A5216C" w:rsidRPr="0065496F" w:rsidRDefault="00A5216C" w:rsidP="00A5216C">
            <w:pPr>
              <w:rPr>
                <w:sz w:val="20"/>
                <w:szCs w:val="20"/>
              </w:rPr>
            </w:pPr>
          </w:p>
        </w:tc>
      </w:tr>
      <w:tr w:rsidR="00A5216C" w:rsidRPr="00C00499" w14:paraId="417E860D" w14:textId="77777777" w:rsidTr="0055684B">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2913FC4A" w14:textId="0270BEBF" w:rsidR="00A5216C" w:rsidRPr="00AF58EA" w:rsidRDefault="00A5216C" w:rsidP="00A5216C">
            <w:pPr>
              <w:rPr>
                <w:rFonts w:ascii="Calibri" w:hAnsi="Calibri" w:cs="Calibri"/>
                <w:b/>
                <w:bCs/>
                <w:lang w:eastAsia="zh-CN"/>
              </w:rPr>
            </w:pPr>
            <w:r>
              <w:rPr>
                <w:color w:val="000000"/>
                <w:sz w:val="20"/>
                <w:szCs w:val="20"/>
              </w:rPr>
              <w:t>Lotul 19-Determinarea Anti-TG</w:t>
            </w:r>
          </w:p>
        </w:tc>
        <w:tc>
          <w:tcPr>
            <w:tcW w:w="367" w:type="pct"/>
            <w:tcBorders>
              <w:top w:val="nil"/>
              <w:left w:val="nil"/>
              <w:bottom w:val="single" w:sz="4" w:space="0" w:color="auto"/>
              <w:right w:val="single" w:sz="4" w:space="0" w:color="auto"/>
            </w:tcBorders>
            <w:vAlign w:val="center"/>
          </w:tcPr>
          <w:p w14:paraId="7EC27141" w14:textId="0F7F6976" w:rsidR="00A5216C" w:rsidRPr="004C0EEC" w:rsidRDefault="00A5216C" w:rsidP="00A5216C">
            <w:pPr>
              <w:rPr>
                <w:b/>
                <w:bCs/>
                <w:lang w:val="ro-MD"/>
              </w:rPr>
            </w:pPr>
            <w:r>
              <w:rPr>
                <w:color w:val="000000"/>
              </w:rPr>
              <w:t>1841.92.</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7FCAAB"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8EC5EF"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14C2410"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10432B"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ED9BCC" w14:textId="77777777" w:rsidR="00A5216C" w:rsidRPr="0065496F" w:rsidRDefault="00A5216C" w:rsidP="00A5216C">
            <w:pPr>
              <w:rPr>
                <w:sz w:val="20"/>
                <w:szCs w:val="20"/>
              </w:rPr>
            </w:pPr>
          </w:p>
        </w:tc>
      </w:tr>
      <w:tr w:rsidR="00A5216C" w:rsidRPr="00C00499" w14:paraId="54CCB49A" w14:textId="77777777" w:rsidTr="0055684B">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2B6203E2" w14:textId="03982E6E" w:rsidR="00A5216C" w:rsidRPr="00AF58EA" w:rsidRDefault="00A5216C" w:rsidP="00A5216C">
            <w:pPr>
              <w:rPr>
                <w:rFonts w:ascii="Calibri" w:hAnsi="Calibri" w:cs="Calibri"/>
                <w:b/>
                <w:bCs/>
                <w:lang w:eastAsia="zh-CN"/>
              </w:rPr>
            </w:pPr>
            <w:r>
              <w:rPr>
                <w:color w:val="000000"/>
                <w:sz w:val="20"/>
                <w:szCs w:val="20"/>
              </w:rPr>
              <w:t>Lotul 20-Determinarea Anti-TPO</w:t>
            </w:r>
          </w:p>
        </w:tc>
        <w:tc>
          <w:tcPr>
            <w:tcW w:w="367" w:type="pct"/>
            <w:tcBorders>
              <w:top w:val="nil"/>
              <w:left w:val="nil"/>
              <w:bottom w:val="single" w:sz="4" w:space="0" w:color="auto"/>
              <w:right w:val="single" w:sz="4" w:space="0" w:color="auto"/>
            </w:tcBorders>
            <w:vAlign w:val="center"/>
          </w:tcPr>
          <w:p w14:paraId="6A3BC2BA" w14:textId="25FD8087" w:rsidR="00A5216C" w:rsidRPr="004C0EEC" w:rsidRDefault="00A5216C" w:rsidP="00A5216C">
            <w:pPr>
              <w:rPr>
                <w:b/>
                <w:bCs/>
                <w:lang w:val="ro-MD"/>
              </w:rPr>
            </w:pPr>
            <w:r>
              <w:rPr>
                <w:color w:val="000000"/>
              </w:rPr>
              <w:t>1841.95.</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AA3A4E"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8B88EB"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6107D41"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A2174F"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64EC5E" w14:textId="77777777" w:rsidR="00A5216C" w:rsidRPr="0065496F" w:rsidRDefault="00A5216C" w:rsidP="00A5216C">
            <w:pPr>
              <w:rPr>
                <w:sz w:val="20"/>
                <w:szCs w:val="20"/>
              </w:rPr>
            </w:pPr>
          </w:p>
        </w:tc>
      </w:tr>
      <w:tr w:rsidR="00A5216C" w:rsidRPr="00C00499" w14:paraId="5A2941B2" w14:textId="77777777" w:rsidTr="00801A14">
        <w:trPr>
          <w:gridAfter w:val="1"/>
          <w:wAfter w:w="26" w:type="pct"/>
          <w:trHeight w:val="397"/>
        </w:trPr>
        <w:tc>
          <w:tcPr>
            <w:tcW w:w="1510" w:type="pct"/>
            <w:gridSpan w:val="3"/>
            <w:tcBorders>
              <w:top w:val="nil"/>
              <w:left w:val="single" w:sz="4" w:space="0" w:color="auto"/>
              <w:bottom w:val="single" w:sz="4" w:space="0" w:color="auto"/>
              <w:right w:val="single" w:sz="4" w:space="0" w:color="auto"/>
            </w:tcBorders>
            <w:vAlign w:val="center"/>
          </w:tcPr>
          <w:p w14:paraId="4C396BB6" w14:textId="47E76E13" w:rsidR="00A5216C" w:rsidRPr="00AF58EA" w:rsidRDefault="00A5216C" w:rsidP="00A5216C">
            <w:pPr>
              <w:rPr>
                <w:rFonts w:ascii="Calibri" w:hAnsi="Calibri" w:cs="Calibri"/>
                <w:b/>
                <w:bCs/>
                <w:lang w:eastAsia="zh-CN"/>
              </w:rPr>
            </w:pPr>
            <w:r>
              <w:rPr>
                <w:color w:val="000000"/>
                <w:sz w:val="20"/>
                <w:szCs w:val="20"/>
              </w:rPr>
              <w:t>Lotul 21-Determinarea DHEA SO4</w:t>
            </w:r>
          </w:p>
        </w:tc>
        <w:tc>
          <w:tcPr>
            <w:tcW w:w="367" w:type="pct"/>
            <w:tcBorders>
              <w:top w:val="nil"/>
              <w:left w:val="nil"/>
              <w:bottom w:val="single" w:sz="4" w:space="0" w:color="auto"/>
              <w:right w:val="single" w:sz="4" w:space="0" w:color="auto"/>
            </w:tcBorders>
            <w:vAlign w:val="center"/>
          </w:tcPr>
          <w:p w14:paraId="51E5F0F2" w14:textId="0938786A" w:rsidR="00A5216C" w:rsidRPr="004C0EEC" w:rsidRDefault="00A5216C" w:rsidP="00A5216C">
            <w:pPr>
              <w:rPr>
                <w:b/>
                <w:bCs/>
                <w:lang w:val="ro-MD"/>
              </w:rPr>
            </w:pPr>
            <w:r>
              <w:rPr>
                <w:color w:val="000000"/>
              </w:rPr>
              <w:t>1841.94.</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5946DB"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0042AE"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60B089E"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567576"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E4DE1A" w14:textId="77777777" w:rsidR="00A5216C" w:rsidRPr="0065496F" w:rsidRDefault="00A5216C" w:rsidP="00A5216C">
            <w:pPr>
              <w:rPr>
                <w:sz w:val="20"/>
                <w:szCs w:val="20"/>
              </w:rPr>
            </w:pPr>
          </w:p>
        </w:tc>
      </w:tr>
      <w:tr w:rsidR="00A5216C" w:rsidRPr="00C00499" w14:paraId="28B4E651"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7BCA1EFC" w14:textId="289BB0EB" w:rsidR="00A5216C" w:rsidRPr="00AF58EA" w:rsidRDefault="00A5216C" w:rsidP="00A5216C">
            <w:pPr>
              <w:rPr>
                <w:rFonts w:ascii="Calibri" w:hAnsi="Calibri" w:cs="Calibri"/>
                <w:b/>
                <w:bCs/>
                <w:lang w:eastAsia="zh-CN"/>
              </w:rPr>
            </w:pPr>
            <w:r>
              <w:rPr>
                <w:color w:val="000000"/>
                <w:sz w:val="20"/>
                <w:szCs w:val="20"/>
              </w:rPr>
              <w:t>Lotul 22-Determinarea IGF – I</w:t>
            </w:r>
          </w:p>
        </w:tc>
        <w:tc>
          <w:tcPr>
            <w:tcW w:w="367" w:type="pct"/>
            <w:tcBorders>
              <w:top w:val="single" w:sz="4" w:space="0" w:color="auto"/>
              <w:left w:val="nil"/>
              <w:bottom w:val="single" w:sz="4" w:space="0" w:color="auto"/>
              <w:right w:val="single" w:sz="4" w:space="0" w:color="auto"/>
            </w:tcBorders>
            <w:vAlign w:val="center"/>
          </w:tcPr>
          <w:p w14:paraId="1413AD59" w14:textId="567024EB" w:rsidR="00A5216C" w:rsidRPr="004C0EEC" w:rsidRDefault="00A5216C" w:rsidP="00A5216C">
            <w:pPr>
              <w:rPr>
                <w:b/>
                <w:bCs/>
                <w:lang w:val="ro-MD"/>
              </w:rPr>
            </w:pPr>
            <w:r>
              <w:rPr>
                <w:color w:val="000000"/>
              </w:rPr>
              <w:t>1841.76.</w:t>
            </w:r>
          </w:p>
        </w:tc>
        <w:tc>
          <w:tcPr>
            <w:tcW w:w="418" w:type="pct"/>
            <w:tcBorders>
              <w:top w:val="single" w:sz="4" w:space="0" w:color="auto"/>
              <w:left w:val="single" w:sz="4" w:space="0" w:color="auto"/>
              <w:bottom w:val="single" w:sz="4" w:space="0" w:color="auto"/>
              <w:right w:val="single" w:sz="4" w:space="0" w:color="auto"/>
            </w:tcBorders>
            <w:vAlign w:val="center"/>
          </w:tcPr>
          <w:p w14:paraId="51EDF64A"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0E4F3F"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0D02FFFA"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22D65D"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867EA3" w14:textId="77777777" w:rsidR="00A5216C" w:rsidRPr="0065496F" w:rsidRDefault="00A5216C" w:rsidP="00A5216C">
            <w:pPr>
              <w:rPr>
                <w:sz w:val="20"/>
                <w:szCs w:val="20"/>
              </w:rPr>
            </w:pPr>
          </w:p>
        </w:tc>
      </w:tr>
      <w:tr w:rsidR="00A5216C" w:rsidRPr="00C00499" w14:paraId="532DB4C0"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3EF4869F" w14:textId="3DFF8BAA" w:rsidR="00A5216C" w:rsidRPr="00AF58EA" w:rsidRDefault="00A5216C" w:rsidP="00A5216C">
            <w:pPr>
              <w:rPr>
                <w:rFonts w:ascii="Calibri" w:hAnsi="Calibri" w:cs="Calibri"/>
                <w:b/>
                <w:bCs/>
                <w:lang w:eastAsia="zh-CN"/>
              </w:rPr>
            </w:pPr>
            <w:r>
              <w:rPr>
                <w:b/>
                <w:bCs/>
                <w:sz w:val="20"/>
                <w:szCs w:val="20"/>
              </w:rPr>
              <w:t>Lotul 23-Determinarea ACTH</w:t>
            </w:r>
          </w:p>
        </w:tc>
        <w:tc>
          <w:tcPr>
            <w:tcW w:w="367" w:type="pct"/>
            <w:tcBorders>
              <w:top w:val="single" w:sz="4" w:space="0" w:color="auto"/>
              <w:left w:val="nil"/>
              <w:bottom w:val="single" w:sz="4" w:space="0" w:color="auto"/>
              <w:right w:val="single" w:sz="4" w:space="0" w:color="auto"/>
            </w:tcBorders>
            <w:vAlign w:val="center"/>
          </w:tcPr>
          <w:p w14:paraId="45DD4965" w14:textId="27451DDE" w:rsidR="00A5216C" w:rsidRPr="004C0EEC" w:rsidRDefault="00A5216C" w:rsidP="00A5216C">
            <w:pPr>
              <w:rPr>
                <w:b/>
                <w:bCs/>
                <w:lang w:val="ro-MD"/>
              </w:rPr>
            </w:pPr>
            <w:r>
              <w:t>1841.96.</w:t>
            </w:r>
          </w:p>
        </w:tc>
        <w:tc>
          <w:tcPr>
            <w:tcW w:w="418" w:type="pct"/>
            <w:tcBorders>
              <w:top w:val="single" w:sz="4" w:space="0" w:color="auto"/>
              <w:left w:val="single" w:sz="4" w:space="0" w:color="auto"/>
              <w:bottom w:val="single" w:sz="4" w:space="0" w:color="auto"/>
              <w:right w:val="single" w:sz="4" w:space="0" w:color="auto"/>
            </w:tcBorders>
            <w:vAlign w:val="center"/>
          </w:tcPr>
          <w:p w14:paraId="5555740B"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51A75B"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98E3456"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7A9EC3"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29584F" w14:textId="77777777" w:rsidR="00A5216C" w:rsidRPr="0065496F" w:rsidRDefault="00A5216C" w:rsidP="00A5216C">
            <w:pPr>
              <w:rPr>
                <w:sz w:val="20"/>
                <w:szCs w:val="20"/>
              </w:rPr>
            </w:pPr>
          </w:p>
        </w:tc>
      </w:tr>
      <w:tr w:rsidR="00A5216C" w:rsidRPr="00C00499" w14:paraId="099AB283"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1B7C12BA" w14:textId="34D8C6ED" w:rsidR="00A5216C" w:rsidRPr="00AF58EA" w:rsidRDefault="00A5216C" w:rsidP="00A5216C">
            <w:pPr>
              <w:rPr>
                <w:rFonts w:ascii="Calibri" w:hAnsi="Calibri" w:cs="Calibri"/>
                <w:b/>
                <w:bCs/>
                <w:lang w:eastAsia="zh-CN"/>
              </w:rPr>
            </w:pPr>
            <w:r>
              <w:rPr>
                <w:color w:val="000000"/>
                <w:sz w:val="20"/>
                <w:szCs w:val="20"/>
              </w:rPr>
              <w:t xml:space="preserve">Lotul 24.1-Investigația anatomopatologică a materialului </w:t>
            </w:r>
            <w:proofErr w:type="spellStart"/>
            <w:r>
              <w:rPr>
                <w:color w:val="000000"/>
                <w:sz w:val="20"/>
                <w:szCs w:val="20"/>
              </w:rPr>
              <w:t>postoperator</w:t>
            </w:r>
            <w:proofErr w:type="spellEnd"/>
            <w:r>
              <w:rPr>
                <w:color w:val="000000"/>
                <w:sz w:val="20"/>
                <w:szCs w:val="20"/>
              </w:rPr>
              <w:t xml:space="preserve"> – categoria I</w:t>
            </w:r>
          </w:p>
        </w:tc>
        <w:tc>
          <w:tcPr>
            <w:tcW w:w="367" w:type="pct"/>
            <w:tcBorders>
              <w:top w:val="single" w:sz="4" w:space="0" w:color="auto"/>
              <w:left w:val="nil"/>
              <w:bottom w:val="single" w:sz="4" w:space="0" w:color="auto"/>
              <w:right w:val="single" w:sz="4" w:space="0" w:color="auto"/>
            </w:tcBorders>
            <w:vAlign w:val="center"/>
          </w:tcPr>
          <w:p w14:paraId="01E72F68" w14:textId="13ADA675" w:rsidR="00A5216C" w:rsidRPr="004C0EEC" w:rsidRDefault="00A5216C" w:rsidP="00A5216C">
            <w:pPr>
              <w:rPr>
                <w:b/>
                <w:bCs/>
                <w:lang w:val="ro-MD"/>
              </w:rPr>
            </w:pPr>
            <w:r>
              <w:rPr>
                <w:color w:val="000000"/>
              </w:rPr>
              <w:t>2095.</w:t>
            </w:r>
          </w:p>
        </w:tc>
        <w:tc>
          <w:tcPr>
            <w:tcW w:w="418" w:type="pct"/>
            <w:tcBorders>
              <w:top w:val="single" w:sz="4" w:space="0" w:color="auto"/>
              <w:left w:val="single" w:sz="4" w:space="0" w:color="auto"/>
              <w:bottom w:val="single" w:sz="4" w:space="0" w:color="auto"/>
              <w:right w:val="single" w:sz="4" w:space="0" w:color="auto"/>
            </w:tcBorders>
            <w:vAlign w:val="center"/>
          </w:tcPr>
          <w:p w14:paraId="1D126759"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138E82"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74F0585"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936F32"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1DADA1" w14:textId="77777777" w:rsidR="00A5216C" w:rsidRPr="0065496F" w:rsidRDefault="00A5216C" w:rsidP="00A5216C">
            <w:pPr>
              <w:rPr>
                <w:sz w:val="20"/>
                <w:szCs w:val="20"/>
              </w:rPr>
            </w:pPr>
          </w:p>
        </w:tc>
      </w:tr>
      <w:tr w:rsidR="00A5216C" w:rsidRPr="00C00499" w14:paraId="1347B102"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0EBF07D6" w14:textId="6C42843C" w:rsidR="00A5216C" w:rsidRPr="00AF58EA" w:rsidRDefault="00A5216C" w:rsidP="00A5216C">
            <w:pPr>
              <w:rPr>
                <w:rFonts w:ascii="Calibri" w:hAnsi="Calibri" w:cs="Calibri"/>
                <w:b/>
                <w:bCs/>
                <w:lang w:eastAsia="zh-CN"/>
              </w:rPr>
            </w:pPr>
            <w:r>
              <w:rPr>
                <w:color w:val="000000"/>
                <w:sz w:val="20"/>
                <w:szCs w:val="20"/>
              </w:rPr>
              <w:t xml:space="preserve">Lotul 24.2-Investigația anatomopatologică a materialului </w:t>
            </w:r>
            <w:proofErr w:type="spellStart"/>
            <w:r>
              <w:rPr>
                <w:color w:val="000000"/>
                <w:sz w:val="20"/>
                <w:szCs w:val="20"/>
              </w:rPr>
              <w:t>postoperator</w:t>
            </w:r>
            <w:proofErr w:type="spellEnd"/>
            <w:r>
              <w:rPr>
                <w:color w:val="000000"/>
                <w:sz w:val="20"/>
                <w:szCs w:val="20"/>
              </w:rPr>
              <w:t xml:space="preserve"> – categoria II</w:t>
            </w:r>
          </w:p>
        </w:tc>
        <w:tc>
          <w:tcPr>
            <w:tcW w:w="367" w:type="pct"/>
            <w:tcBorders>
              <w:top w:val="single" w:sz="4" w:space="0" w:color="auto"/>
              <w:left w:val="nil"/>
              <w:bottom w:val="single" w:sz="4" w:space="0" w:color="auto"/>
              <w:right w:val="single" w:sz="4" w:space="0" w:color="auto"/>
            </w:tcBorders>
            <w:vAlign w:val="center"/>
          </w:tcPr>
          <w:p w14:paraId="519C51B7" w14:textId="07D7930D" w:rsidR="00A5216C" w:rsidRPr="004C0EEC" w:rsidRDefault="00A5216C" w:rsidP="00A5216C">
            <w:pPr>
              <w:rPr>
                <w:b/>
                <w:bCs/>
                <w:lang w:val="ro-MD"/>
              </w:rPr>
            </w:pPr>
            <w:r>
              <w:rPr>
                <w:color w:val="000000"/>
              </w:rPr>
              <w:t>2099.</w:t>
            </w:r>
          </w:p>
        </w:tc>
        <w:tc>
          <w:tcPr>
            <w:tcW w:w="418" w:type="pct"/>
            <w:tcBorders>
              <w:top w:val="single" w:sz="4" w:space="0" w:color="auto"/>
              <w:left w:val="single" w:sz="4" w:space="0" w:color="auto"/>
              <w:bottom w:val="single" w:sz="4" w:space="0" w:color="auto"/>
              <w:right w:val="single" w:sz="4" w:space="0" w:color="auto"/>
            </w:tcBorders>
            <w:vAlign w:val="center"/>
          </w:tcPr>
          <w:p w14:paraId="74F7C36D"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1126A7"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0D04D0D4"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CC07AC"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4EFCDF" w14:textId="77777777" w:rsidR="00A5216C" w:rsidRPr="0065496F" w:rsidRDefault="00A5216C" w:rsidP="00A5216C">
            <w:pPr>
              <w:rPr>
                <w:sz w:val="20"/>
                <w:szCs w:val="20"/>
              </w:rPr>
            </w:pPr>
          </w:p>
        </w:tc>
      </w:tr>
      <w:tr w:rsidR="00A5216C" w:rsidRPr="00C00499" w14:paraId="2F39B462"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405E63D5" w14:textId="4D54BCC8" w:rsidR="00A5216C" w:rsidRPr="00AF58EA" w:rsidRDefault="00A5216C" w:rsidP="00A5216C">
            <w:pPr>
              <w:rPr>
                <w:rFonts w:ascii="Calibri" w:hAnsi="Calibri" w:cs="Calibri"/>
                <w:b/>
                <w:bCs/>
                <w:lang w:eastAsia="zh-CN"/>
              </w:rPr>
            </w:pPr>
            <w:r>
              <w:rPr>
                <w:color w:val="000000"/>
                <w:sz w:val="20"/>
                <w:szCs w:val="20"/>
              </w:rPr>
              <w:lastRenderedPageBreak/>
              <w:t xml:space="preserve">Lotul 24.3-Investigația anatomopatologică a materialului </w:t>
            </w:r>
            <w:proofErr w:type="spellStart"/>
            <w:r>
              <w:rPr>
                <w:color w:val="000000"/>
                <w:sz w:val="20"/>
                <w:szCs w:val="20"/>
              </w:rPr>
              <w:t>postoperator</w:t>
            </w:r>
            <w:proofErr w:type="spellEnd"/>
            <w:r>
              <w:rPr>
                <w:color w:val="000000"/>
                <w:sz w:val="20"/>
                <w:szCs w:val="20"/>
              </w:rPr>
              <w:t xml:space="preserve"> – categoria III</w:t>
            </w:r>
          </w:p>
        </w:tc>
        <w:tc>
          <w:tcPr>
            <w:tcW w:w="367" w:type="pct"/>
            <w:tcBorders>
              <w:top w:val="single" w:sz="4" w:space="0" w:color="auto"/>
              <w:left w:val="nil"/>
              <w:bottom w:val="single" w:sz="4" w:space="0" w:color="auto"/>
              <w:right w:val="single" w:sz="4" w:space="0" w:color="auto"/>
            </w:tcBorders>
            <w:vAlign w:val="center"/>
          </w:tcPr>
          <w:p w14:paraId="0028AE83" w14:textId="74310434" w:rsidR="00A5216C" w:rsidRPr="004C0EEC" w:rsidRDefault="00A5216C" w:rsidP="00A5216C">
            <w:pPr>
              <w:rPr>
                <w:b/>
                <w:bCs/>
                <w:lang w:val="ro-MD"/>
              </w:rPr>
            </w:pPr>
            <w:r>
              <w:rPr>
                <w:color w:val="000000"/>
              </w:rPr>
              <w:t>2104.</w:t>
            </w:r>
          </w:p>
        </w:tc>
        <w:tc>
          <w:tcPr>
            <w:tcW w:w="418" w:type="pct"/>
            <w:tcBorders>
              <w:top w:val="single" w:sz="4" w:space="0" w:color="auto"/>
              <w:left w:val="single" w:sz="4" w:space="0" w:color="auto"/>
              <w:bottom w:val="single" w:sz="4" w:space="0" w:color="auto"/>
              <w:right w:val="single" w:sz="4" w:space="0" w:color="auto"/>
            </w:tcBorders>
            <w:vAlign w:val="center"/>
          </w:tcPr>
          <w:p w14:paraId="33BB79AF"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37FADA"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09F61FA"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7E730F"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10EBFB" w14:textId="77777777" w:rsidR="00A5216C" w:rsidRPr="0065496F" w:rsidRDefault="00A5216C" w:rsidP="00A5216C">
            <w:pPr>
              <w:rPr>
                <w:sz w:val="20"/>
                <w:szCs w:val="20"/>
              </w:rPr>
            </w:pPr>
          </w:p>
        </w:tc>
      </w:tr>
      <w:tr w:rsidR="00A5216C" w:rsidRPr="00C00499" w14:paraId="4E6289E7"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53C9CFEB" w14:textId="5F58DDDE" w:rsidR="00A5216C" w:rsidRPr="00AF58EA" w:rsidRDefault="00A5216C" w:rsidP="00A5216C">
            <w:pPr>
              <w:rPr>
                <w:rFonts w:ascii="Calibri" w:hAnsi="Calibri" w:cs="Calibri"/>
                <w:b/>
                <w:bCs/>
                <w:lang w:eastAsia="zh-CN"/>
              </w:rPr>
            </w:pPr>
            <w:r>
              <w:rPr>
                <w:color w:val="000000"/>
                <w:sz w:val="20"/>
                <w:szCs w:val="20"/>
              </w:rPr>
              <w:t xml:space="preserve">Lotul 24.4-Investigația anatomopatologică a materialului </w:t>
            </w:r>
            <w:proofErr w:type="spellStart"/>
            <w:r>
              <w:rPr>
                <w:color w:val="000000"/>
                <w:sz w:val="20"/>
                <w:szCs w:val="20"/>
              </w:rPr>
              <w:t>postoperator</w:t>
            </w:r>
            <w:proofErr w:type="spellEnd"/>
            <w:r>
              <w:rPr>
                <w:color w:val="000000"/>
                <w:sz w:val="20"/>
                <w:szCs w:val="20"/>
              </w:rPr>
              <w:t xml:space="preserve"> – categoria IV</w:t>
            </w:r>
          </w:p>
        </w:tc>
        <w:tc>
          <w:tcPr>
            <w:tcW w:w="367" w:type="pct"/>
            <w:tcBorders>
              <w:top w:val="single" w:sz="4" w:space="0" w:color="auto"/>
              <w:left w:val="nil"/>
              <w:bottom w:val="single" w:sz="4" w:space="0" w:color="auto"/>
              <w:right w:val="single" w:sz="4" w:space="0" w:color="auto"/>
            </w:tcBorders>
            <w:vAlign w:val="center"/>
          </w:tcPr>
          <w:p w14:paraId="003A4CAE" w14:textId="177B3EB9" w:rsidR="00A5216C" w:rsidRPr="004C0EEC" w:rsidRDefault="00A5216C" w:rsidP="00A5216C">
            <w:pPr>
              <w:rPr>
                <w:b/>
                <w:bCs/>
                <w:lang w:val="ro-MD"/>
              </w:rPr>
            </w:pPr>
            <w:r>
              <w:rPr>
                <w:color w:val="000000"/>
              </w:rPr>
              <w:t>2110.</w:t>
            </w:r>
          </w:p>
        </w:tc>
        <w:tc>
          <w:tcPr>
            <w:tcW w:w="418" w:type="pct"/>
            <w:tcBorders>
              <w:top w:val="single" w:sz="4" w:space="0" w:color="auto"/>
              <w:left w:val="single" w:sz="4" w:space="0" w:color="auto"/>
              <w:bottom w:val="single" w:sz="4" w:space="0" w:color="auto"/>
              <w:right w:val="single" w:sz="4" w:space="0" w:color="auto"/>
            </w:tcBorders>
            <w:vAlign w:val="center"/>
          </w:tcPr>
          <w:p w14:paraId="579C6EAD"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4EB6EC"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1CC35F5"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3EB0A6"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0BB66F" w14:textId="77777777" w:rsidR="00A5216C" w:rsidRPr="0065496F" w:rsidRDefault="00A5216C" w:rsidP="00A5216C">
            <w:pPr>
              <w:rPr>
                <w:sz w:val="20"/>
                <w:szCs w:val="20"/>
              </w:rPr>
            </w:pPr>
          </w:p>
        </w:tc>
      </w:tr>
      <w:tr w:rsidR="00A5216C" w:rsidRPr="00C00499" w14:paraId="686BBCCF"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nil"/>
            </w:tcBorders>
            <w:vAlign w:val="center"/>
          </w:tcPr>
          <w:p w14:paraId="6245A878" w14:textId="306DBF20" w:rsidR="00A5216C" w:rsidRPr="00AF58EA" w:rsidRDefault="00A5216C" w:rsidP="00A5216C">
            <w:pPr>
              <w:rPr>
                <w:rFonts w:ascii="Calibri" w:hAnsi="Calibri" w:cs="Calibri"/>
                <w:b/>
                <w:bCs/>
                <w:lang w:eastAsia="zh-CN"/>
              </w:rPr>
            </w:pPr>
            <w:r>
              <w:rPr>
                <w:color w:val="000000"/>
                <w:sz w:val="20"/>
                <w:szCs w:val="20"/>
              </w:rPr>
              <w:t>Lotul 25.1-Medicul specialist (dermatovenerolog)</w:t>
            </w:r>
          </w:p>
        </w:tc>
        <w:tc>
          <w:tcPr>
            <w:tcW w:w="367" w:type="pct"/>
            <w:tcBorders>
              <w:top w:val="single" w:sz="4" w:space="0" w:color="auto"/>
              <w:left w:val="single" w:sz="4" w:space="0" w:color="auto"/>
              <w:bottom w:val="single" w:sz="4" w:space="0" w:color="auto"/>
              <w:right w:val="single" w:sz="4" w:space="0" w:color="auto"/>
            </w:tcBorders>
            <w:vAlign w:val="center"/>
          </w:tcPr>
          <w:p w14:paraId="255CF21D" w14:textId="31C5AEAC" w:rsidR="00A5216C" w:rsidRPr="004C0EEC" w:rsidRDefault="00A5216C" w:rsidP="00A5216C">
            <w:pPr>
              <w:rPr>
                <w:b/>
                <w:bCs/>
                <w:lang w:val="ro-MD"/>
              </w:rPr>
            </w:pPr>
            <w:r>
              <w:rPr>
                <w:color w:val="9C0006"/>
              </w:rPr>
              <w:t>505.</w:t>
            </w:r>
          </w:p>
        </w:tc>
        <w:tc>
          <w:tcPr>
            <w:tcW w:w="418" w:type="pct"/>
            <w:tcBorders>
              <w:top w:val="single" w:sz="4" w:space="0" w:color="auto"/>
              <w:left w:val="single" w:sz="4" w:space="0" w:color="auto"/>
              <w:bottom w:val="single" w:sz="4" w:space="0" w:color="auto"/>
              <w:right w:val="single" w:sz="4" w:space="0" w:color="auto"/>
            </w:tcBorders>
            <w:vAlign w:val="center"/>
          </w:tcPr>
          <w:p w14:paraId="79C1194D"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F485D8"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2BFBECE"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07D11B"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EDE4B4" w14:textId="77777777" w:rsidR="00A5216C" w:rsidRPr="0065496F" w:rsidRDefault="00A5216C" w:rsidP="00A5216C">
            <w:pPr>
              <w:rPr>
                <w:sz w:val="20"/>
                <w:szCs w:val="20"/>
              </w:rPr>
            </w:pPr>
          </w:p>
        </w:tc>
      </w:tr>
      <w:tr w:rsidR="00A5216C" w:rsidRPr="00C00499" w14:paraId="1FDE3E4F"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08372EDD" w14:textId="17EF400D" w:rsidR="00A5216C" w:rsidRPr="00AF58EA" w:rsidRDefault="00A5216C" w:rsidP="00A5216C">
            <w:pPr>
              <w:rPr>
                <w:rFonts w:ascii="Calibri" w:hAnsi="Calibri" w:cs="Calibri"/>
                <w:b/>
                <w:bCs/>
                <w:lang w:eastAsia="zh-CN"/>
              </w:rPr>
            </w:pPr>
            <w:r>
              <w:rPr>
                <w:color w:val="000000"/>
                <w:sz w:val="20"/>
                <w:szCs w:val="20"/>
              </w:rPr>
              <w:t>Lotul 25.2-Medicul specialist  (dermatovenerolog, repetată)</w:t>
            </w:r>
          </w:p>
        </w:tc>
        <w:tc>
          <w:tcPr>
            <w:tcW w:w="367" w:type="pct"/>
            <w:tcBorders>
              <w:top w:val="single" w:sz="4" w:space="0" w:color="auto"/>
              <w:left w:val="single" w:sz="4" w:space="0" w:color="auto"/>
              <w:bottom w:val="single" w:sz="4" w:space="0" w:color="auto"/>
              <w:right w:val="single" w:sz="4" w:space="0" w:color="auto"/>
            </w:tcBorders>
            <w:vAlign w:val="center"/>
          </w:tcPr>
          <w:p w14:paraId="480D89B5" w14:textId="07CAD461" w:rsidR="00A5216C" w:rsidRPr="004C0EEC" w:rsidRDefault="00A5216C" w:rsidP="00A5216C">
            <w:pPr>
              <w:rPr>
                <w:b/>
                <w:bCs/>
                <w:lang w:val="ro-MD"/>
              </w:rPr>
            </w:pPr>
            <w:r>
              <w:rPr>
                <w:color w:val="000000"/>
              </w:rPr>
              <w:t>506.</w:t>
            </w:r>
          </w:p>
        </w:tc>
        <w:tc>
          <w:tcPr>
            <w:tcW w:w="418" w:type="pct"/>
            <w:tcBorders>
              <w:top w:val="single" w:sz="4" w:space="0" w:color="auto"/>
              <w:left w:val="single" w:sz="4" w:space="0" w:color="auto"/>
              <w:bottom w:val="single" w:sz="4" w:space="0" w:color="auto"/>
              <w:right w:val="single" w:sz="4" w:space="0" w:color="auto"/>
            </w:tcBorders>
            <w:vAlign w:val="center"/>
          </w:tcPr>
          <w:p w14:paraId="4A68D226"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52DD23"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2FFA5FAF"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35797E"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82A41A" w14:textId="77777777" w:rsidR="00A5216C" w:rsidRPr="0065496F" w:rsidRDefault="00A5216C" w:rsidP="00A5216C">
            <w:pPr>
              <w:rPr>
                <w:sz w:val="20"/>
                <w:szCs w:val="20"/>
              </w:rPr>
            </w:pPr>
          </w:p>
        </w:tc>
      </w:tr>
      <w:tr w:rsidR="00A5216C" w:rsidRPr="00C00499" w14:paraId="34E865F2"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bottom"/>
          </w:tcPr>
          <w:p w14:paraId="2C090D67" w14:textId="4810109D" w:rsidR="00A5216C" w:rsidRPr="00AF58EA" w:rsidRDefault="00A5216C" w:rsidP="00A5216C">
            <w:pPr>
              <w:rPr>
                <w:rFonts w:ascii="Calibri" w:hAnsi="Calibri" w:cs="Calibri"/>
                <w:b/>
                <w:bCs/>
                <w:lang w:eastAsia="zh-CN"/>
              </w:rPr>
            </w:pPr>
            <w:r>
              <w:rPr>
                <w:rFonts w:ascii="Arial" w:hAnsi="Arial" w:cs="Arial"/>
                <w:color w:val="000000"/>
                <w:sz w:val="20"/>
                <w:szCs w:val="20"/>
              </w:rPr>
              <w:t xml:space="preserve">Lotul 25.3-Investigaţie la </w:t>
            </w:r>
            <w:proofErr w:type="spellStart"/>
            <w:r>
              <w:rPr>
                <w:rFonts w:ascii="Arial" w:hAnsi="Arial" w:cs="Arial"/>
                <w:color w:val="000000"/>
                <w:sz w:val="20"/>
                <w:szCs w:val="20"/>
              </w:rPr>
              <w:t>demodecoză</w:t>
            </w:r>
            <w:proofErr w:type="spellEnd"/>
          </w:p>
        </w:tc>
        <w:tc>
          <w:tcPr>
            <w:tcW w:w="367" w:type="pct"/>
            <w:tcBorders>
              <w:top w:val="single" w:sz="4" w:space="0" w:color="auto"/>
              <w:left w:val="single" w:sz="4" w:space="0" w:color="auto"/>
              <w:bottom w:val="single" w:sz="4" w:space="0" w:color="auto"/>
              <w:right w:val="single" w:sz="4" w:space="0" w:color="auto"/>
            </w:tcBorders>
            <w:vAlign w:val="center"/>
          </w:tcPr>
          <w:p w14:paraId="725404CD" w14:textId="0B424331" w:rsidR="00A5216C" w:rsidRPr="004C0EEC" w:rsidRDefault="00A5216C" w:rsidP="00A5216C">
            <w:pPr>
              <w:rPr>
                <w:b/>
                <w:bCs/>
                <w:lang w:val="ro-MD"/>
              </w:rPr>
            </w:pPr>
            <w:r>
              <w:rPr>
                <w:color w:val="000000"/>
              </w:rPr>
              <w:t>3770</w:t>
            </w:r>
          </w:p>
        </w:tc>
        <w:tc>
          <w:tcPr>
            <w:tcW w:w="418" w:type="pct"/>
            <w:tcBorders>
              <w:top w:val="single" w:sz="4" w:space="0" w:color="auto"/>
              <w:left w:val="single" w:sz="4" w:space="0" w:color="auto"/>
              <w:bottom w:val="single" w:sz="4" w:space="0" w:color="auto"/>
              <w:right w:val="single" w:sz="4" w:space="0" w:color="auto"/>
            </w:tcBorders>
            <w:vAlign w:val="center"/>
          </w:tcPr>
          <w:p w14:paraId="1C492B41"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0D1CFA"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81D7DC9"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6F4F20"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3B66ED" w14:textId="77777777" w:rsidR="00A5216C" w:rsidRPr="0065496F" w:rsidRDefault="00A5216C" w:rsidP="00A5216C">
            <w:pPr>
              <w:rPr>
                <w:sz w:val="20"/>
                <w:szCs w:val="20"/>
              </w:rPr>
            </w:pPr>
          </w:p>
        </w:tc>
      </w:tr>
      <w:tr w:rsidR="00A5216C" w:rsidRPr="00C00499" w14:paraId="48B15689"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529BB234" w14:textId="3FCC7F22" w:rsidR="00A5216C" w:rsidRPr="00AF58EA" w:rsidRDefault="00A5216C" w:rsidP="00A5216C">
            <w:pPr>
              <w:rPr>
                <w:rFonts w:ascii="Calibri" w:hAnsi="Calibri" w:cs="Calibri"/>
                <w:b/>
                <w:bCs/>
                <w:lang w:eastAsia="zh-CN"/>
              </w:rPr>
            </w:pPr>
            <w:r>
              <w:rPr>
                <w:color w:val="000000"/>
                <w:sz w:val="20"/>
                <w:szCs w:val="20"/>
              </w:rPr>
              <w:t>Lotul 25.4-TPHA (sifilis)</w:t>
            </w:r>
          </w:p>
        </w:tc>
        <w:tc>
          <w:tcPr>
            <w:tcW w:w="367" w:type="pct"/>
            <w:tcBorders>
              <w:top w:val="single" w:sz="4" w:space="0" w:color="auto"/>
              <w:left w:val="single" w:sz="4" w:space="0" w:color="auto"/>
              <w:bottom w:val="single" w:sz="4" w:space="0" w:color="auto"/>
              <w:right w:val="single" w:sz="4" w:space="0" w:color="auto"/>
            </w:tcBorders>
            <w:vAlign w:val="center"/>
          </w:tcPr>
          <w:p w14:paraId="3A10650F" w14:textId="081859E3" w:rsidR="00A5216C" w:rsidRPr="004C0EEC" w:rsidRDefault="00A5216C" w:rsidP="00A5216C">
            <w:pPr>
              <w:rPr>
                <w:b/>
                <w:bCs/>
                <w:lang w:val="ro-MD"/>
              </w:rPr>
            </w:pPr>
            <w:r>
              <w:rPr>
                <w:color w:val="000000"/>
              </w:rPr>
              <w:t>1738.</w:t>
            </w:r>
          </w:p>
        </w:tc>
        <w:tc>
          <w:tcPr>
            <w:tcW w:w="418" w:type="pct"/>
            <w:tcBorders>
              <w:top w:val="single" w:sz="4" w:space="0" w:color="auto"/>
              <w:left w:val="single" w:sz="4" w:space="0" w:color="auto"/>
              <w:bottom w:val="single" w:sz="4" w:space="0" w:color="auto"/>
              <w:right w:val="single" w:sz="4" w:space="0" w:color="auto"/>
            </w:tcBorders>
            <w:vAlign w:val="center"/>
          </w:tcPr>
          <w:p w14:paraId="2201C712"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3EB01E"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4F739AE"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6C8654"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6A0E3E" w14:textId="77777777" w:rsidR="00A5216C" w:rsidRPr="0065496F" w:rsidRDefault="00A5216C" w:rsidP="00A5216C">
            <w:pPr>
              <w:rPr>
                <w:sz w:val="20"/>
                <w:szCs w:val="20"/>
              </w:rPr>
            </w:pPr>
          </w:p>
        </w:tc>
      </w:tr>
      <w:tr w:rsidR="00A5216C" w:rsidRPr="00C00499" w14:paraId="048854D9"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5651A2D4" w14:textId="69A76F33" w:rsidR="00A5216C" w:rsidRPr="00AF58EA" w:rsidRDefault="00A5216C" w:rsidP="00A5216C">
            <w:pPr>
              <w:rPr>
                <w:rFonts w:ascii="Calibri" w:hAnsi="Calibri" w:cs="Calibri"/>
                <w:b/>
                <w:bCs/>
                <w:lang w:eastAsia="zh-CN"/>
              </w:rPr>
            </w:pPr>
            <w:r>
              <w:rPr>
                <w:color w:val="000000"/>
                <w:sz w:val="20"/>
                <w:szCs w:val="20"/>
              </w:rPr>
              <w:t>Lotul 25.5-RPR sifilis</w:t>
            </w:r>
          </w:p>
        </w:tc>
        <w:tc>
          <w:tcPr>
            <w:tcW w:w="367" w:type="pct"/>
            <w:tcBorders>
              <w:top w:val="single" w:sz="4" w:space="0" w:color="auto"/>
              <w:left w:val="single" w:sz="4" w:space="0" w:color="auto"/>
              <w:bottom w:val="single" w:sz="4" w:space="0" w:color="auto"/>
              <w:right w:val="single" w:sz="4" w:space="0" w:color="auto"/>
            </w:tcBorders>
            <w:vAlign w:val="center"/>
          </w:tcPr>
          <w:p w14:paraId="14E08FC9" w14:textId="293D1DF3" w:rsidR="00A5216C" w:rsidRPr="004C0EEC" w:rsidRDefault="00A5216C" w:rsidP="00A5216C">
            <w:pPr>
              <w:rPr>
                <w:b/>
                <w:bCs/>
                <w:lang w:val="ro-MD"/>
              </w:rPr>
            </w:pPr>
            <w:r>
              <w:rPr>
                <w:color w:val="000000"/>
              </w:rPr>
              <w:t>1724</w:t>
            </w:r>
          </w:p>
        </w:tc>
        <w:tc>
          <w:tcPr>
            <w:tcW w:w="418" w:type="pct"/>
            <w:tcBorders>
              <w:top w:val="single" w:sz="4" w:space="0" w:color="auto"/>
              <w:left w:val="single" w:sz="4" w:space="0" w:color="auto"/>
              <w:bottom w:val="single" w:sz="4" w:space="0" w:color="auto"/>
              <w:right w:val="single" w:sz="4" w:space="0" w:color="auto"/>
            </w:tcBorders>
            <w:vAlign w:val="center"/>
          </w:tcPr>
          <w:p w14:paraId="05F8D3A9"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DCB25E"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EB38DEC"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588566"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02A532" w14:textId="77777777" w:rsidR="00A5216C" w:rsidRPr="0065496F" w:rsidRDefault="00A5216C" w:rsidP="00A5216C">
            <w:pPr>
              <w:rPr>
                <w:sz w:val="20"/>
                <w:szCs w:val="20"/>
              </w:rPr>
            </w:pPr>
          </w:p>
        </w:tc>
      </w:tr>
      <w:tr w:rsidR="00A5216C" w:rsidRPr="00C00499" w14:paraId="05B506E9"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7D2BA899" w14:textId="6183F3F8" w:rsidR="00A5216C" w:rsidRPr="00AF58EA" w:rsidRDefault="00A5216C" w:rsidP="00A5216C">
            <w:pPr>
              <w:rPr>
                <w:rFonts w:ascii="Calibri" w:hAnsi="Calibri" w:cs="Calibri"/>
                <w:b/>
                <w:bCs/>
                <w:lang w:eastAsia="zh-CN"/>
              </w:rPr>
            </w:pPr>
            <w:r>
              <w:rPr>
                <w:color w:val="000000"/>
                <w:sz w:val="20"/>
                <w:szCs w:val="20"/>
              </w:rPr>
              <w:t>Lotul 25.6-Examinarea la fungi a raclajului cutanat</w:t>
            </w:r>
          </w:p>
        </w:tc>
        <w:tc>
          <w:tcPr>
            <w:tcW w:w="367" w:type="pct"/>
            <w:tcBorders>
              <w:top w:val="single" w:sz="4" w:space="0" w:color="auto"/>
              <w:left w:val="single" w:sz="4" w:space="0" w:color="auto"/>
              <w:bottom w:val="single" w:sz="4" w:space="0" w:color="auto"/>
              <w:right w:val="single" w:sz="4" w:space="0" w:color="auto"/>
            </w:tcBorders>
            <w:vAlign w:val="center"/>
          </w:tcPr>
          <w:p w14:paraId="0EEFF663" w14:textId="28B2CDDE" w:rsidR="00A5216C" w:rsidRPr="004C0EEC" w:rsidRDefault="00A5216C" w:rsidP="00A5216C">
            <w:pPr>
              <w:rPr>
                <w:b/>
                <w:bCs/>
                <w:lang w:val="ro-MD"/>
              </w:rPr>
            </w:pPr>
            <w:r>
              <w:rPr>
                <w:color w:val="000000"/>
              </w:rPr>
              <w:t>3770.1.</w:t>
            </w:r>
          </w:p>
        </w:tc>
        <w:tc>
          <w:tcPr>
            <w:tcW w:w="418" w:type="pct"/>
            <w:tcBorders>
              <w:top w:val="single" w:sz="4" w:space="0" w:color="auto"/>
              <w:left w:val="single" w:sz="4" w:space="0" w:color="auto"/>
              <w:bottom w:val="single" w:sz="4" w:space="0" w:color="auto"/>
              <w:right w:val="single" w:sz="4" w:space="0" w:color="auto"/>
            </w:tcBorders>
            <w:vAlign w:val="center"/>
          </w:tcPr>
          <w:p w14:paraId="26CBF0BC"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DF1BAF"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2235FC0A"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12E207"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75EA94" w14:textId="77777777" w:rsidR="00A5216C" w:rsidRPr="0065496F" w:rsidRDefault="00A5216C" w:rsidP="00A5216C">
            <w:pPr>
              <w:rPr>
                <w:sz w:val="20"/>
                <w:szCs w:val="20"/>
              </w:rPr>
            </w:pPr>
          </w:p>
        </w:tc>
      </w:tr>
      <w:tr w:rsidR="00A5216C" w:rsidRPr="00C00499" w14:paraId="73D3462E"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0CD6D5A4" w14:textId="34D955F1" w:rsidR="00A5216C" w:rsidRPr="00AF58EA" w:rsidRDefault="00A5216C" w:rsidP="00A5216C">
            <w:pPr>
              <w:rPr>
                <w:rFonts w:ascii="Calibri" w:hAnsi="Calibri" w:cs="Calibri"/>
                <w:b/>
                <w:bCs/>
                <w:lang w:eastAsia="zh-CN"/>
              </w:rPr>
            </w:pPr>
            <w:r>
              <w:rPr>
                <w:color w:val="000000"/>
                <w:sz w:val="20"/>
                <w:szCs w:val="20"/>
              </w:rPr>
              <w:t>Lotul 25.7-Insamantarea la fungi patogeni</w:t>
            </w:r>
          </w:p>
        </w:tc>
        <w:tc>
          <w:tcPr>
            <w:tcW w:w="367" w:type="pct"/>
            <w:tcBorders>
              <w:top w:val="single" w:sz="4" w:space="0" w:color="auto"/>
              <w:left w:val="single" w:sz="4" w:space="0" w:color="auto"/>
              <w:bottom w:val="single" w:sz="4" w:space="0" w:color="auto"/>
              <w:right w:val="single" w:sz="4" w:space="0" w:color="auto"/>
            </w:tcBorders>
            <w:vAlign w:val="center"/>
          </w:tcPr>
          <w:p w14:paraId="28CEA283" w14:textId="6E908846" w:rsidR="00A5216C" w:rsidRPr="004C0EEC" w:rsidRDefault="00A5216C" w:rsidP="00A5216C">
            <w:pPr>
              <w:rPr>
                <w:b/>
                <w:bCs/>
                <w:lang w:val="ro-MD"/>
              </w:rPr>
            </w:pPr>
            <w:r>
              <w:rPr>
                <w:color w:val="000000"/>
              </w:rPr>
              <w:t>1871</w:t>
            </w:r>
          </w:p>
        </w:tc>
        <w:tc>
          <w:tcPr>
            <w:tcW w:w="418" w:type="pct"/>
            <w:tcBorders>
              <w:top w:val="single" w:sz="4" w:space="0" w:color="auto"/>
              <w:left w:val="single" w:sz="4" w:space="0" w:color="auto"/>
              <w:bottom w:val="single" w:sz="4" w:space="0" w:color="auto"/>
              <w:right w:val="single" w:sz="4" w:space="0" w:color="auto"/>
            </w:tcBorders>
            <w:vAlign w:val="center"/>
          </w:tcPr>
          <w:p w14:paraId="1A3D3C55"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4039F5"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CFC44DE"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4EAE2D3"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0C7AE4" w14:textId="77777777" w:rsidR="00A5216C" w:rsidRPr="0065496F" w:rsidRDefault="00A5216C" w:rsidP="00A5216C">
            <w:pPr>
              <w:rPr>
                <w:sz w:val="20"/>
                <w:szCs w:val="20"/>
              </w:rPr>
            </w:pPr>
          </w:p>
        </w:tc>
      </w:tr>
      <w:tr w:rsidR="00A5216C" w:rsidRPr="00C00499" w14:paraId="73DE729F"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0B384C40" w14:textId="1A063344" w:rsidR="00A5216C" w:rsidRPr="00AF58EA" w:rsidRDefault="00A5216C" w:rsidP="00A5216C">
            <w:pPr>
              <w:rPr>
                <w:rFonts w:ascii="Calibri" w:hAnsi="Calibri" w:cs="Calibri"/>
                <w:b/>
                <w:bCs/>
                <w:lang w:eastAsia="zh-CN"/>
              </w:rPr>
            </w:pPr>
            <w:r>
              <w:rPr>
                <w:color w:val="000000"/>
                <w:sz w:val="20"/>
                <w:szCs w:val="20"/>
              </w:rPr>
              <w:t xml:space="preserve">Lotul 25.8-Investigarea bacteriologică a </w:t>
            </w:r>
            <w:proofErr w:type="spellStart"/>
            <w:r>
              <w:rPr>
                <w:color w:val="000000"/>
                <w:sz w:val="20"/>
                <w:szCs w:val="20"/>
              </w:rPr>
              <w:t>biosubstratului</w:t>
            </w:r>
            <w:proofErr w:type="spellEnd"/>
            <w:r>
              <w:rPr>
                <w:color w:val="000000"/>
                <w:sz w:val="20"/>
                <w:szCs w:val="20"/>
              </w:rPr>
              <w:t xml:space="preserve"> la gonoree</w:t>
            </w:r>
          </w:p>
        </w:tc>
        <w:tc>
          <w:tcPr>
            <w:tcW w:w="367" w:type="pct"/>
            <w:tcBorders>
              <w:top w:val="single" w:sz="4" w:space="0" w:color="auto"/>
              <w:left w:val="single" w:sz="4" w:space="0" w:color="auto"/>
              <w:bottom w:val="single" w:sz="4" w:space="0" w:color="auto"/>
              <w:right w:val="single" w:sz="4" w:space="0" w:color="auto"/>
            </w:tcBorders>
            <w:vAlign w:val="center"/>
          </w:tcPr>
          <w:p w14:paraId="09D1D858" w14:textId="39C8E256" w:rsidR="00A5216C" w:rsidRPr="004C0EEC" w:rsidRDefault="00A5216C" w:rsidP="00A5216C">
            <w:pPr>
              <w:rPr>
                <w:b/>
                <w:bCs/>
                <w:lang w:val="ro-MD"/>
              </w:rPr>
            </w:pPr>
            <w:r>
              <w:rPr>
                <w:color w:val="000000"/>
              </w:rPr>
              <w:t>1896.1</w:t>
            </w:r>
          </w:p>
        </w:tc>
        <w:tc>
          <w:tcPr>
            <w:tcW w:w="418" w:type="pct"/>
            <w:tcBorders>
              <w:top w:val="single" w:sz="4" w:space="0" w:color="auto"/>
              <w:left w:val="single" w:sz="4" w:space="0" w:color="auto"/>
              <w:bottom w:val="single" w:sz="4" w:space="0" w:color="auto"/>
              <w:right w:val="single" w:sz="4" w:space="0" w:color="auto"/>
            </w:tcBorders>
            <w:vAlign w:val="center"/>
          </w:tcPr>
          <w:p w14:paraId="52655812"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F09BE9"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D99E64D"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24FBB4"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D8F93D" w14:textId="77777777" w:rsidR="00A5216C" w:rsidRPr="0065496F" w:rsidRDefault="00A5216C" w:rsidP="00A5216C">
            <w:pPr>
              <w:rPr>
                <w:sz w:val="20"/>
                <w:szCs w:val="20"/>
              </w:rPr>
            </w:pPr>
          </w:p>
        </w:tc>
      </w:tr>
      <w:tr w:rsidR="00A5216C" w:rsidRPr="00C00499" w14:paraId="6562C66B"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7A3D5A96" w14:textId="6B1FEE95" w:rsidR="00A5216C" w:rsidRPr="00AF58EA" w:rsidRDefault="00A5216C" w:rsidP="00A5216C">
            <w:pPr>
              <w:rPr>
                <w:rFonts w:ascii="Calibri" w:hAnsi="Calibri" w:cs="Calibri"/>
                <w:b/>
                <w:bCs/>
                <w:lang w:eastAsia="zh-CN"/>
              </w:rPr>
            </w:pPr>
            <w:r>
              <w:rPr>
                <w:color w:val="000000"/>
                <w:sz w:val="20"/>
                <w:szCs w:val="20"/>
              </w:rPr>
              <w:t xml:space="preserve">Lotul 25.9-Investigarea bacteriologică a </w:t>
            </w:r>
            <w:proofErr w:type="spellStart"/>
            <w:r>
              <w:rPr>
                <w:color w:val="000000"/>
                <w:sz w:val="20"/>
                <w:szCs w:val="20"/>
              </w:rPr>
              <w:t>biosubstratului</w:t>
            </w:r>
            <w:proofErr w:type="spellEnd"/>
            <w:r>
              <w:rPr>
                <w:color w:val="000000"/>
                <w:sz w:val="20"/>
                <w:szCs w:val="20"/>
              </w:rPr>
              <w:t xml:space="preserve"> la </w:t>
            </w:r>
            <w:proofErr w:type="spellStart"/>
            <w:r>
              <w:rPr>
                <w:color w:val="000000"/>
                <w:sz w:val="20"/>
                <w:szCs w:val="20"/>
              </w:rPr>
              <w:t>trihomoniază</w:t>
            </w:r>
            <w:proofErr w:type="spellEnd"/>
          </w:p>
        </w:tc>
        <w:tc>
          <w:tcPr>
            <w:tcW w:w="367" w:type="pct"/>
            <w:tcBorders>
              <w:top w:val="single" w:sz="4" w:space="0" w:color="auto"/>
              <w:left w:val="single" w:sz="4" w:space="0" w:color="auto"/>
              <w:bottom w:val="single" w:sz="4" w:space="0" w:color="auto"/>
              <w:right w:val="single" w:sz="4" w:space="0" w:color="auto"/>
            </w:tcBorders>
            <w:vAlign w:val="center"/>
          </w:tcPr>
          <w:p w14:paraId="1EC92A39" w14:textId="6A9FCF49" w:rsidR="00A5216C" w:rsidRPr="004C0EEC" w:rsidRDefault="00A5216C" w:rsidP="00A5216C">
            <w:pPr>
              <w:rPr>
                <w:b/>
                <w:bCs/>
                <w:lang w:val="ro-MD"/>
              </w:rPr>
            </w:pPr>
            <w:r>
              <w:rPr>
                <w:color w:val="000000"/>
              </w:rPr>
              <w:t>1896.2.</w:t>
            </w:r>
          </w:p>
        </w:tc>
        <w:tc>
          <w:tcPr>
            <w:tcW w:w="418" w:type="pct"/>
            <w:tcBorders>
              <w:top w:val="single" w:sz="4" w:space="0" w:color="auto"/>
              <w:left w:val="single" w:sz="4" w:space="0" w:color="auto"/>
              <w:bottom w:val="single" w:sz="4" w:space="0" w:color="auto"/>
              <w:right w:val="single" w:sz="4" w:space="0" w:color="auto"/>
            </w:tcBorders>
            <w:vAlign w:val="center"/>
          </w:tcPr>
          <w:p w14:paraId="26659EC1"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8827FC"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972A82B"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AA473E"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7C1C9E" w14:textId="77777777" w:rsidR="00A5216C" w:rsidRPr="0065496F" w:rsidRDefault="00A5216C" w:rsidP="00A5216C">
            <w:pPr>
              <w:rPr>
                <w:sz w:val="20"/>
                <w:szCs w:val="20"/>
              </w:rPr>
            </w:pPr>
          </w:p>
        </w:tc>
      </w:tr>
      <w:tr w:rsidR="00A5216C" w:rsidRPr="00C00499" w14:paraId="6F58FAD0"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1962DBBA" w14:textId="74D60024" w:rsidR="00A5216C" w:rsidRPr="00AF58EA" w:rsidRDefault="00A5216C" w:rsidP="00A5216C">
            <w:pPr>
              <w:rPr>
                <w:rFonts w:ascii="Calibri" w:hAnsi="Calibri" w:cs="Calibri"/>
                <w:b/>
                <w:bCs/>
                <w:lang w:eastAsia="zh-CN"/>
              </w:rPr>
            </w:pPr>
            <w:r>
              <w:rPr>
                <w:color w:val="000000"/>
                <w:sz w:val="20"/>
                <w:szCs w:val="20"/>
              </w:rPr>
              <w:t>Lotul 25.10-Examenul microbiologic a materialul de cercetare pentru izolarea candidelor</w:t>
            </w:r>
          </w:p>
        </w:tc>
        <w:tc>
          <w:tcPr>
            <w:tcW w:w="367" w:type="pct"/>
            <w:tcBorders>
              <w:top w:val="single" w:sz="4" w:space="0" w:color="auto"/>
              <w:left w:val="single" w:sz="4" w:space="0" w:color="auto"/>
              <w:bottom w:val="single" w:sz="4" w:space="0" w:color="auto"/>
              <w:right w:val="single" w:sz="4" w:space="0" w:color="auto"/>
            </w:tcBorders>
            <w:vAlign w:val="center"/>
          </w:tcPr>
          <w:p w14:paraId="009434C8" w14:textId="0FE01FC1" w:rsidR="00A5216C" w:rsidRPr="004C0EEC" w:rsidRDefault="00A5216C" w:rsidP="00A5216C">
            <w:pPr>
              <w:rPr>
                <w:b/>
                <w:bCs/>
                <w:lang w:val="ro-MD"/>
              </w:rPr>
            </w:pPr>
            <w:r>
              <w:rPr>
                <w:color w:val="000000"/>
              </w:rPr>
              <w:t>3878.1.</w:t>
            </w:r>
          </w:p>
        </w:tc>
        <w:tc>
          <w:tcPr>
            <w:tcW w:w="418" w:type="pct"/>
            <w:tcBorders>
              <w:top w:val="single" w:sz="4" w:space="0" w:color="auto"/>
              <w:left w:val="single" w:sz="4" w:space="0" w:color="auto"/>
              <w:bottom w:val="single" w:sz="4" w:space="0" w:color="auto"/>
              <w:right w:val="single" w:sz="4" w:space="0" w:color="auto"/>
            </w:tcBorders>
            <w:vAlign w:val="center"/>
          </w:tcPr>
          <w:p w14:paraId="50B997B3"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FD8CF6"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C15A3FD"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410D09"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9DC9F0" w14:textId="77777777" w:rsidR="00A5216C" w:rsidRPr="0065496F" w:rsidRDefault="00A5216C" w:rsidP="00A5216C">
            <w:pPr>
              <w:rPr>
                <w:sz w:val="20"/>
                <w:szCs w:val="20"/>
              </w:rPr>
            </w:pPr>
          </w:p>
        </w:tc>
      </w:tr>
      <w:tr w:rsidR="00A5216C" w:rsidRPr="00C00499" w14:paraId="764F1F8F"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439AFCDE" w14:textId="662368F8" w:rsidR="00A5216C" w:rsidRPr="00AF58EA" w:rsidRDefault="00A5216C" w:rsidP="00A5216C">
            <w:pPr>
              <w:rPr>
                <w:rFonts w:ascii="Calibri" w:hAnsi="Calibri" w:cs="Calibri"/>
                <w:b/>
                <w:bCs/>
                <w:lang w:eastAsia="zh-CN"/>
              </w:rPr>
            </w:pPr>
            <w:r>
              <w:rPr>
                <w:color w:val="000000"/>
                <w:sz w:val="20"/>
                <w:szCs w:val="20"/>
              </w:rPr>
              <w:t xml:space="preserve">Lotul 25.11-Investigarea bacteriologică a </w:t>
            </w:r>
            <w:proofErr w:type="spellStart"/>
            <w:r>
              <w:rPr>
                <w:color w:val="000000"/>
                <w:sz w:val="20"/>
                <w:szCs w:val="20"/>
              </w:rPr>
              <w:t>biosubstratului</w:t>
            </w:r>
            <w:proofErr w:type="spellEnd"/>
            <w:r>
              <w:rPr>
                <w:color w:val="000000"/>
                <w:sz w:val="20"/>
                <w:szCs w:val="20"/>
              </w:rPr>
              <w:t xml:space="preserve"> la gonoree</w:t>
            </w:r>
          </w:p>
        </w:tc>
        <w:tc>
          <w:tcPr>
            <w:tcW w:w="367" w:type="pct"/>
            <w:tcBorders>
              <w:top w:val="single" w:sz="4" w:space="0" w:color="auto"/>
              <w:left w:val="single" w:sz="4" w:space="0" w:color="auto"/>
              <w:bottom w:val="single" w:sz="4" w:space="0" w:color="auto"/>
              <w:right w:val="single" w:sz="4" w:space="0" w:color="auto"/>
            </w:tcBorders>
            <w:vAlign w:val="center"/>
          </w:tcPr>
          <w:p w14:paraId="2BE39B81" w14:textId="242EE8BC" w:rsidR="00A5216C" w:rsidRPr="004C0EEC" w:rsidRDefault="00A5216C" w:rsidP="00A5216C">
            <w:pPr>
              <w:rPr>
                <w:b/>
                <w:bCs/>
                <w:lang w:val="ro-MD"/>
              </w:rPr>
            </w:pPr>
            <w:r>
              <w:rPr>
                <w:color w:val="000000"/>
              </w:rPr>
              <w:t>1896.1.</w:t>
            </w:r>
          </w:p>
        </w:tc>
        <w:tc>
          <w:tcPr>
            <w:tcW w:w="418" w:type="pct"/>
            <w:tcBorders>
              <w:top w:val="single" w:sz="4" w:space="0" w:color="auto"/>
              <w:left w:val="single" w:sz="4" w:space="0" w:color="auto"/>
              <w:bottom w:val="single" w:sz="4" w:space="0" w:color="auto"/>
              <w:right w:val="single" w:sz="4" w:space="0" w:color="auto"/>
            </w:tcBorders>
            <w:vAlign w:val="center"/>
          </w:tcPr>
          <w:p w14:paraId="55D168F2"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B3F7E2"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C398F7D"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4287F4"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665171" w14:textId="77777777" w:rsidR="00A5216C" w:rsidRPr="0065496F" w:rsidRDefault="00A5216C" w:rsidP="00A5216C">
            <w:pPr>
              <w:rPr>
                <w:sz w:val="20"/>
                <w:szCs w:val="20"/>
              </w:rPr>
            </w:pPr>
          </w:p>
        </w:tc>
      </w:tr>
      <w:tr w:rsidR="00A5216C" w:rsidRPr="00C00499" w14:paraId="11430B96"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547AA40A" w14:textId="56820013" w:rsidR="00A5216C" w:rsidRPr="00AF58EA" w:rsidRDefault="00A5216C" w:rsidP="00A5216C">
            <w:pPr>
              <w:rPr>
                <w:rFonts w:ascii="Calibri" w:hAnsi="Calibri" w:cs="Calibri"/>
                <w:b/>
                <w:bCs/>
                <w:lang w:eastAsia="zh-CN"/>
              </w:rPr>
            </w:pPr>
            <w:r>
              <w:rPr>
                <w:color w:val="000000"/>
                <w:sz w:val="20"/>
                <w:szCs w:val="20"/>
              </w:rPr>
              <w:t xml:space="preserve">Lotul 25.12-Investigarea bacteriologică a </w:t>
            </w:r>
            <w:proofErr w:type="spellStart"/>
            <w:r>
              <w:rPr>
                <w:color w:val="000000"/>
                <w:sz w:val="20"/>
                <w:szCs w:val="20"/>
              </w:rPr>
              <w:t>biosubstratului</w:t>
            </w:r>
            <w:proofErr w:type="spellEnd"/>
            <w:r>
              <w:rPr>
                <w:color w:val="000000"/>
                <w:sz w:val="20"/>
                <w:szCs w:val="20"/>
              </w:rPr>
              <w:t xml:space="preserve"> la </w:t>
            </w:r>
            <w:proofErr w:type="spellStart"/>
            <w:r>
              <w:rPr>
                <w:color w:val="000000"/>
                <w:sz w:val="20"/>
                <w:szCs w:val="20"/>
              </w:rPr>
              <w:t>trihomoniază</w:t>
            </w:r>
            <w:proofErr w:type="spellEnd"/>
          </w:p>
        </w:tc>
        <w:tc>
          <w:tcPr>
            <w:tcW w:w="367" w:type="pct"/>
            <w:tcBorders>
              <w:top w:val="single" w:sz="4" w:space="0" w:color="auto"/>
              <w:left w:val="single" w:sz="4" w:space="0" w:color="auto"/>
              <w:bottom w:val="single" w:sz="4" w:space="0" w:color="auto"/>
              <w:right w:val="single" w:sz="4" w:space="0" w:color="auto"/>
            </w:tcBorders>
            <w:vAlign w:val="center"/>
          </w:tcPr>
          <w:p w14:paraId="7FF3ED78" w14:textId="36A341EC" w:rsidR="00A5216C" w:rsidRPr="004C0EEC" w:rsidRDefault="00A5216C" w:rsidP="00A5216C">
            <w:pPr>
              <w:rPr>
                <w:b/>
                <w:bCs/>
                <w:lang w:val="ro-MD"/>
              </w:rPr>
            </w:pPr>
            <w:r>
              <w:rPr>
                <w:color w:val="000000"/>
              </w:rPr>
              <w:t>1896.2.</w:t>
            </w:r>
          </w:p>
        </w:tc>
        <w:tc>
          <w:tcPr>
            <w:tcW w:w="418" w:type="pct"/>
            <w:tcBorders>
              <w:top w:val="single" w:sz="4" w:space="0" w:color="auto"/>
              <w:left w:val="single" w:sz="4" w:space="0" w:color="auto"/>
              <w:bottom w:val="single" w:sz="4" w:space="0" w:color="auto"/>
              <w:right w:val="single" w:sz="4" w:space="0" w:color="auto"/>
            </w:tcBorders>
            <w:vAlign w:val="center"/>
          </w:tcPr>
          <w:p w14:paraId="4BEA0CA1"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F35606"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E3826B4"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31B16A"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700A2C" w14:textId="77777777" w:rsidR="00A5216C" w:rsidRPr="0065496F" w:rsidRDefault="00A5216C" w:rsidP="00A5216C">
            <w:pPr>
              <w:rPr>
                <w:sz w:val="20"/>
                <w:szCs w:val="20"/>
              </w:rPr>
            </w:pPr>
          </w:p>
        </w:tc>
      </w:tr>
      <w:tr w:rsidR="00A5216C" w:rsidRPr="00C00499" w14:paraId="68A63519"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5420258D" w14:textId="2941415F" w:rsidR="00A5216C" w:rsidRPr="00AF58EA" w:rsidRDefault="00A5216C" w:rsidP="00A5216C">
            <w:pPr>
              <w:rPr>
                <w:rFonts w:ascii="Calibri" w:hAnsi="Calibri" w:cs="Calibri"/>
                <w:b/>
                <w:bCs/>
                <w:lang w:eastAsia="zh-CN"/>
              </w:rPr>
            </w:pPr>
            <w:r>
              <w:rPr>
                <w:color w:val="000000"/>
                <w:sz w:val="20"/>
                <w:szCs w:val="20"/>
              </w:rPr>
              <w:t xml:space="preserve">Lotul 26.1-Determinarea </w:t>
            </w:r>
            <w:proofErr w:type="spellStart"/>
            <w:r>
              <w:rPr>
                <w:color w:val="000000"/>
                <w:sz w:val="20"/>
                <w:szCs w:val="20"/>
              </w:rPr>
              <w:t>IgE</w:t>
            </w:r>
            <w:proofErr w:type="spellEnd"/>
            <w:r>
              <w:rPr>
                <w:color w:val="000000"/>
                <w:sz w:val="20"/>
                <w:szCs w:val="20"/>
              </w:rPr>
              <w:t xml:space="preserve"> total</w:t>
            </w:r>
          </w:p>
        </w:tc>
        <w:tc>
          <w:tcPr>
            <w:tcW w:w="367" w:type="pct"/>
            <w:tcBorders>
              <w:top w:val="single" w:sz="4" w:space="0" w:color="auto"/>
              <w:left w:val="single" w:sz="4" w:space="0" w:color="auto"/>
              <w:bottom w:val="single" w:sz="4" w:space="0" w:color="auto"/>
              <w:right w:val="single" w:sz="4" w:space="0" w:color="auto"/>
            </w:tcBorders>
            <w:vAlign w:val="center"/>
          </w:tcPr>
          <w:p w14:paraId="704D6491" w14:textId="5FD0EAA4" w:rsidR="00A5216C" w:rsidRPr="004C0EEC" w:rsidRDefault="00A5216C" w:rsidP="00A5216C">
            <w:pPr>
              <w:rPr>
                <w:b/>
                <w:bCs/>
                <w:lang w:val="ro-MD"/>
              </w:rPr>
            </w:pPr>
            <w:r>
              <w:rPr>
                <w:color w:val="000000"/>
              </w:rPr>
              <w:t>1841.34.</w:t>
            </w:r>
          </w:p>
        </w:tc>
        <w:tc>
          <w:tcPr>
            <w:tcW w:w="418" w:type="pct"/>
            <w:tcBorders>
              <w:top w:val="single" w:sz="4" w:space="0" w:color="auto"/>
              <w:left w:val="single" w:sz="4" w:space="0" w:color="auto"/>
              <w:bottom w:val="single" w:sz="4" w:space="0" w:color="auto"/>
              <w:right w:val="single" w:sz="4" w:space="0" w:color="auto"/>
            </w:tcBorders>
            <w:vAlign w:val="center"/>
          </w:tcPr>
          <w:p w14:paraId="6418006A"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D4D886"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0B834362"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BCAAA4"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EB3D93" w14:textId="77777777" w:rsidR="00A5216C" w:rsidRPr="0065496F" w:rsidRDefault="00A5216C" w:rsidP="00A5216C">
            <w:pPr>
              <w:rPr>
                <w:sz w:val="20"/>
                <w:szCs w:val="20"/>
              </w:rPr>
            </w:pPr>
          </w:p>
        </w:tc>
      </w:tr>
      <w:tr w:rsidR="00A5216C" w:rsidRPr="00C00499" w14:paraId="234AA6B3"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4B4FF44C" w14:textId="06A57572" w:rsidR="00A5216C" w:rsidRPr="00AF58EA" w:rsidRDefault="00A5216C" w:rsidP="00A5216C">
            <w:pPr>
              <w:rPr>
                <w:rFonts w:ascii="Calibri" w:hAnsi="Calibri" w:cs="Calibri"/>
                <w:b/>
                <w:bCs/>
                <w:lang w:eastAsia="zh-CN"/>
              </w:rPr>
            </w:pPr>
            <w:r>
              <w:rPr>
                <w:color w:val="000000"/>
                <w:sz w:val="20"/>
                <w:szCs w:val="20"/>
              </w:rPr>
              <w:t xml:space="preserve">Lotul 26.2-Determinarea </w:t>
            </w:r>
            <w:proofErr w:type="spellStart"/>
            <w:r>
              <w:rPr>
                <w:color w:val="000000"/>
                <w:sz w:val="20"/>
                <w:szCs w:val="20"/>
              </w:rPr>
              <w:t>Alla</w:t>
            </w:r>
            <w:proofErr w:type="spellEnd"/>
            <w:r>
              <w:rPr>
                <w:color w:val="000000"/>
                <w:sz w:val="20"/>
                <w:szCs w:val="20"/>
              </w:rPr>
              <w:t xml:space="preserve"> Top </w:t>
            </w:r>
            <w:proofErr w:type="spellStart"/>
            <w:r>
              <w:rPr>
                <w:color w:val="000000"/>
                <w:sz w:val="20"/>
                <w:szCs w:val="20"/>
              </w:rPr>
              <w:t>Allergy</w:t>
            </w:r>
            <w:proofErr w:type="spellEnd"/>
            <w:r>
              <w:rPr>
                <w:color w:val="000000"/>
                <w:sz w:val="20"/>
                <w:szCs w:val="20"/>
              </w:rPr>
              <w:t xml:space="preserve"> </w:t>
            </w:r>
            <w:proofErr w:type="spellStart"/>
            <w:r>
              <w:rPr>
                <w:color w:val="000000"/>
                <w:sz w:val="20"/>
                <w:szCs w:val="20"/>
              </w:rPr>
              <w:t>Screen</w:t>
            </w:r>
            <w:proofErr w:type="spellEnd"/>
          </w:p>
        </w:tc>
        <w:tc>
          <w:tcPr>
            <w:tcW w:w="367" w:type="pct"/>
            <w:tcBorders>
              <w:top w:val="single" w:sz="4" w:space="0" w:color="auto"/>
              <w:left w:val="single" w:sz="4" w:space="0" w:color="auto"/>
              <w:bottom w:val="single" w:sz="4" w:space="0" w:color="auto"/>
              <w:right w:val="single" w:sz="4" w:space="0" w:color="auto"/>
            </w:tcBorders>
            <w:vAlign w:val="center"/>
          </w:tcPr>
          <w:p w14:paraId="555BD6E2" w14:textId="6CC676D5" w:rsidR="00A5216C" w:rsidRPr="004C0EEC" w:rsidRDefault="00A5216C" w:rsidP="00A5216C">
            <w:pPr>
              <w:rPr>
                <w:b/>
                <w:bCs/>
                <w:lang w:val="ro-MD"/>
              </w:rPr>
            </w:pPr>
            <w:r>
              <w:rPr>
                <w:color w:val="000000"/>
              </w:rPr>
              <w:t>1841.37.</w:t>
            </w:r>
          </w:p>
        </w:tc>
        <w:tc>
          <w:tcPr>
            <w:tcW w:w="418" w:type="pct"/>
            <w:tcBorders>
              <w:top w:val="single" w:sz="4" w:space="0" w:color="auto"/>
              <w:left w:val="single" w:sz="4" w:space="0" w:color="auto"/>
              <w:bottom w:val="single" w:sz="4" w:space="0" w:color="auto"/>
              <w:right w:val="single" w:sz="4" w:space="0" w:color="auto"/>
            </w:tcBorders>
            <w:vAlign w:val="center"/>
          </w:tcPr>
          <w:p w14:paraId="3F4F7CAF"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6F2495"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2DDB4E42"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56038E"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D346A9" w14:textId="77777777" w:rsidR="00A5216C" w:rsidRPr="0065496F" w:rsidRDefault="00A5216C" w:rsidP="00A5216C">
            <w:pPr>
              <w:rPr>
                <w:sz w:val="20"/>
                <w:szCs w:val="20"/>
              </w:rPr>
            </w:pPr>
          </w:p>
        </w:tc>
      </w:tr>
      <w:tr w:rsidR="00A5216C" w:rsidRPr="00C00499" w14:paraId="7E2954E5"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01E9EAB0" w14:textId="08D85A13" w:rsidR="00A5216C" w:rsidRPr="00AF58EA" w:rsidRDefault="00A5216C" w:rsidP="00A5216C">
            <w:pPr>
              <w:rPr>
                <w:rFonts w:ascii="Calibri" w:hAnsi="Calibri" w:cs="Calibri"/>
                <w:b/>
                <w:bCs/>
                <w:lang w:eastAsia="zh-CN"/>
              </w:rPr>
            </w:pPr>
            <w:r>
              <w:rPr>
                <w:color w:val="000000"/>
                <w:sz w:val="20"/>
                <w:szCs w:val="20"/>
              </w:rPr>
              <w:t xml:space="preserve">Lotul 26.3-Determinarea </w:t>
            </w:r>
            <w:proofErr w:type="spellStart"/>
            <w:r>
              <w:rPr>
                <w:color w:val="000000"/>
                <w:sz w:val="20"/>
                <w:szCs w:val="20"/>
              </w:rPr>
              <w:t>IgE</w:t>
            </w:r>
            <w:proofErr w:type="spellEnd"/>
            <w:r>
              <w:rPr>
                <w:color w:val="000000"/>
                <w:sz w:val="20"/>
                <w:szCs w:val="20"/>
              </w:rPr>
              <w:t xml:space="preserve"> specific</w:t>
            </w:r>
          </w:p>
        </w:tc>
        <w:tc>
          <w:tcPr>
            <w:tcW w:w="367" w:type="pct"/>
            <w:tcBorders>
              <w:top w:val="single" w:sz="4" w:space="0" w:color="auto"/>
              <w:left w:val="single" w:sz="4" w:space="0" w:color="auto"/>
              <w:bottom w:val="single" w:sz="4" w:space="0" w:color="auto"/>
              <w:right w:val="single" w:sz="4" w:space="0" w:color="auto"/>
            </w:tcBorders>
            <w:vAlign w:val="center"/>
          </w:tcPr>
          <w:p w14:paraId="05DD0442" w14:textId="14C9C0BE" w:rsidR="00A5216C" w:rsidRPr="004C0EEC" w:rsidRDefault="00A5216C" w:rsidP="00A5216C">
            <w:pPr>
              <w:rPr>
                <w:b/>
                <w:bCs/>
                <w:lang w:val="ro-MD"/>
              </w:rPr>
            </w:pPr>
            <w:r>
              <w:rPr>
                <w:color w:val="000000"/>
              </w:rPr>
              <w:t>1841.36</w:t>
            </w:r>
          </w:p>
        </w:tc>
        <w:tc>
          <w:tcPr>
            <w:tcW w:w="418" w:type="pct"/>
            <w:tcBorders>
              <w:top w:val="single" w:sz="4" w:space="0" w:color="auto"/>
              <w:left w:val="single" w:sz="4" w:space="0" w:color="auto"/>
              <w:bottom w:val="single" w:sz="4" w:space="0" w:color="auto"/>
              <w:right w:val="single" w:sz="4" w:space="0" w:color="auto"/>
            </w:tcBorders>
            <w:vAlign w:val="center"/>
          </w:tcPr>
          <w:p w14:paraId="0AF912CD"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52FD23"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AC5D48C"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77F7F1"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6FC6C4" w14:textId="77777777" w:rsidR="00A5216C" w:rsidRPr="0065496F" w:rsidRDefault="00A5216C" w:rsidP="00A5216C">
            <w:pPr>
              <w:rPr>
                <w:sz w:val="20"/>
                <w:szCs w:val="20"/>
              </w:rPr>
            </w:pPr>
          </w:p>
        </w:tc>
      </w:tr>
      <w:tr w:rsidR="00A5216C" w:rsidRPr="00C00499" w14:paraId="6E36B3E4"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12AAD399" w14:textId="13244688" w:rsidR="00A5216C" w:rsidRPr="00AF58EA" w:rsidRDefault="00A5216C" w:rsidP="00A5216C">
            <w:pPr>
              <w:rPr>
                <w:rFonts w:ascii="Calibri" w:hAnsi="Calibri" w:cs="Calibri"/>
                <w:b/>
                <w:bCs/>
                <w:lang w:eastAsia="zh-CN"/>
              </w:rPr>
            </w:pPr>
            <w:r>
              <w:rPr>
                <w:color w:val="000000"/>
                <w:sz w:val="20"/>
                <w:szCs w:val="20"/>
              </w:rPr>
              <w:t>Lotul 27.1-Determinarea anticorpilor IgM anti-EBV VCA prin RIE</w:t>
            </w:r>
          </w:p>
        </w:tc>
        <w:tc>
          <w:tcPr>
            <w:tcW w:w="367" w:type="pct"/>
            <w:tcBorders>
              <w:top w:val="single" w:sz="4" w:space="0" w:color="auto"/>
              <w:left w:val="single" w:sz="4" w:space="0" w:color="auto"/>
              <w:bottom w:val="single" w:sz="4" w:space="0" w:color="auto"/>
              <w:right w:val="single" w:sz="4" w:space="0" w:color="auto"/>
            </w:tcBorders>
            <w:vAlign w:val="center"/>
          </w:tcPr>
          <w:p w14:paraId="3E84588B" w14:textId="73CDF7E7" w:rsidR="00A5216C" w:rsidRPr="004C0EEC" w:rsidRDefault="00A5216C" w:rsidP="00A5216C">
            <w:pPr>
              <w:rPr>
                <w:b/>
                <w:bCs/>
                <w:lang w:val="ro-MD"/>
              </w:rPr>
            </w:pPr>
            <w:r>
              <w:rPr>
                <w:color w:val="000000"/>
              </w:rPr>
              <w:t>3823.</w:t>
            </w:r>
          </w:p>
        </w:tc>
        <w:tc>
          <w:tcPr>
            <w:tcW w:w="418" w:type="pct"/>
            <w:tcBorders>
              <w:top w:val="single" w:sz="4" w:space="0" w:color="auto"/>
              <w:left w:val="single" w:sz="4" w:space="0" w:color="auto"/>
              <w:bottom w:val="single" w:sz="4" w:space="0" w:color="auto"/>
              <w:right w:val="single" w:sz="4" w:space="0" w:color="auto"/>
            </w:tcBorders>
            <w:vAlign w:val="center"/>
          </w:tcPr>
          <w:p w14:paraId="76459CAB"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983398"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5004893"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ED20FF"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179833" w14:textId="77777777" w:rsidR="00A5216C" w:rsidRPr="0065496F" w:rsidRDefault="00A5216C" w:rsidP="00A5216C">
            <w:pPr>
              <w:rPr>
                <w:sz w:val="20"/>
                <w:szCs w:val="20"/>
              </w:rPr>
            </w:pPr>
          </w:p>
        </w:tc>
      </w:tr>
      <w:tr w:rsidR="00A5216C" w:rsidRPr="00C00499" w14:paraId="1200C6C9"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64A8BA26" w14:textId="68C6E499" w:rsidR="00A5216C" w:rsidRPr="00AF58EA" w:rsidRDefault="00A5216C" w:rsidP="00A5216C">
            <w:pPr>
              <w:rPr>
                <w:rFonts w:ascii="Calibri" w:hAnsi="Calibri" w:cs="Calibri"/>
                <w:b/>
                <w:bCs/>
                <w:lang w:eastAsia="zh-CN"/>
              </w:rPr>
            </w:pPr>
            <w:r>
              <w:rPr>
                <w:color w:val="000000"/>
                <w:sz w:val="20"/>
                <w:szCs w:val="20"/>
              </w:rPr>
              <w:t>Lotul 27.2-Determinarea anticorpilor IgG anti-EBV VCA prin RIE</w:t>
            </w:r>
          </w:p>
        </w:tc>
        <w:tc>
          <w:tcPr>
            <w:tcW w:w="367" w:type="pct"/>
            <w:tcBorders>
              <w:top w:val="single" w:sz="4" w:space="0" w:color="auto"/>
              <w:left w:val="single" w:sz="4" w:space="0" w:color="auto"/>
              <w:bottom w:val="single" w:sz="4" w:space="0" w:color="auto"/>
              <w:right w:val="single" w:sz="4" w:space="0" w:color="auto"/>
            </w:tcBorders>
            <w:vAlign w:val="center"/>
          </w:tcPr>
          <w:p w14:paraId="37FA2237" w14:textId="3FAC4604" w:rsidR="00A5216C" w:rsidRPr="004C0EEC" w:rsidRDefault="00A5216C" w:rsidP="00A5216C">
            <w:pPr>
              <w:rPr>
                <w:b/>
                <w:bCs/>
                <w:lang w:val="ro-MD"/>
              </w:rPr>
            </w:pPr>
            <w:r>
              <w:rPr>
                <w:color w:val="000000"/>
              </w:rPr>
              <w:t>3824.</w:t>
            </w:r>
          </w:p>
        </w:tc>
        <w:tc>
          <w:tcPr>
            <w:tcW w:w="418" w:type="pct"/>
            <w:tcBorders>
              <w:top w:val="single" w:sz="4" w:space="0" w:color="auto"/>
              <w:left w:val="single" w:sz="4" w:space="0" w:color="auto"/>
              <w:bottom w:val="single" w:sz="4" w:space="0" w:color="auto"/>
              <w:right w:val="single" w:sz="4" w:space="0" w:color="auto"/>
            </w:tcBorders>
            <w:vAlign w:val="center"/>
          </w:tcPr>
          <w:p w14:paraId="11FF6CBA"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EFADFC2"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966D431"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E736EB"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32840E" w14:textId="77777777" w:rsidR="00A5216C" w:rsidRPr="0065496F" w:rsidRDefault="00A5216C" w:rsidP="00A5216C">
            <w:pPr>
              <w:rPr>
                <w:sz w:val="20"/>
                <w:szCs w:val="20"/>
              </w:rPr>
            </w:pPr>
          </w:p>
        </w:tc>
      </w:tr>
      <w:tr w:rsidR="00A5216C" w:rsidRPr="00C00499" w14:paraId="2B2BEBAC"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42D6BB40" w14:textId="0122A1DF" w:rsidR="00A5216C" w:rsidRPr="00AF58EA" w:rsidRDefault="00A5216C" w:rsidP="00A5216C">
            <w:pPr>
              <w:rPr>
                <w:rFonts w:ascii="Calibri" w:hAnsi="Calibri" w:cs="Calibri"/>
                <w:b/>
                <w:bCs/>
                <w:lang w:eastAsia="zh-CN"/>
              </w:rPr>
            </w:pPr>
            <w:r>
              <w:rPr>
                <w:color w:val="000000"/>
                <w:sz w:val="20"/>
                <w:szCs w:val="20"/>
              </w:rPr>
              <w:t>Lotul 27.3-Determinarea anticorpilor IgG anti-EBV Ea prin RIE</w:t>
            </w:r>
          </w:p>
        </w:tc>
        <w:tc>
          <w:tcPr>
            <w:tcW w:w="367" w:type="pct"/>
            <w:tcBorders>
              <w:top w:val="single" w:sz="4" w:space="0" w:color="auto"/>
              <w:left w:val="single" w:sz="4" w:space="0" w:color="auto"/>
              <w:bottom w:val="single" w:sz="4" w:space="0" w:color="auto"/>
              <w:right w:val="single" w:sz="4" w:space="0" w:color="auto"/>
            </w:tcBorders>
            <w:vAlign w:val="center"/>
          </w:tcPr>
          <w:p w14:paraId="42DA62DD" w14:textId="4F06CCE9" w:rsidR="00A5216C" w:rsidRPr="004C0EEC" w:rsidRDefault="00A5216C" w:rsidP="00A5216C">
            <w:pPr>
              <w:rPr>
                <w:b/>
                <w:bCs/>
                <w:lang w:val="ro-MD"/>
              </w:rPr>
            </w:pPr>
            <w:r>
              <w:rPr>
                <w:color w:val="000000"/>
              </w:rPr>
              <w:t>3825.</w:t>
            </w:r>
          </w:p>
        </w:tc>
        <w:tc>
          <w:tcPr>
            <w:tcW w:w="418" w:type="pct"/>
            <w:tcBorders>
              <w:top w:val="single" w:sz="4" w:space="0" w:color="auto"/>
              <w:left w:val="single" w:sz="4" w:space="0" w:color="auto"/>
              <w:bottom w:val="single" w:sz="4" w:space="0" w:color="auto"/>
              <w:right w:val="single" w:sz="4" w:space="0" w:color="auto"/>
            </w:tcBorders>
            <w:vAlign w:val="center"/>
          </w:tcPr>
          <w:p w14:paraId="4F0F7F3E"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9147E4"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007FAB8E"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E52321"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8179D6" w14:textId="77777777" w:rsidR="00A5216C" w:rsidRPr="0065496F" w:rsidRDefault="00A5216C" w:rsidP="00A5216C">
            <w:pPr>
              <w:rPr>
                <w:sz w:val="20"/>
                <w:szCs w:val="20"/>
              </w:rPr>
            </w:pPr>
          </w:p>
        </w:tc>
      </w:tr>
      <w:tr w:rsidR="00A5216C" w:rsidRPr="00C00499" w14:paraId="51EEE469"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4EFCF2A9" w14:textId="65EC2CE5" w:rsidR="00A5216C" w:rsidRPr="00AF58EA" w:rsidRDefault="00A5216C" w:rsidP="00A5216C">
            <w:pPr>
              <w:rPr>
                <w:rFonts w:ascii="Calibri" w:hAnsi="Calibri" w:cs="Calibri"/>
                <w:b/>
                <w:bCs/>
                <w:lang w:eastAsia="zh-CN"/>
              </w:rPr>
            </w:pPr>
            <w:r>
              <w:rPr>
                <w:color w:val="000000"/>
                <w:sz w:val="20"/>
                <w:szCs w:val="20"/>
              </w:rPr>
              <w:t>Lotul 27.4-Determinarea anticorpilor IgG anti-EBV NA prin RIE</w:t>
            </w:r>
          </w:p>
        </w:tc>
        <w:tc>
          <w:tcPr>
            <w:tcW w:w="367" w:type="pct"/>
            <w:tcBorders>
              <w:top w:val="single" w:sz="4" w:space="0" w:color="auto"/>
              <w:left w:val="single" w:sz="4" w:space="0" w:color="auto"/>
              <w:bottom w:val="single" w:sz="4" w:space="0" w:color="auto"/>
              <w:right w:val="single" w:sz="4" w:space="0" w:color="auto"/>
            </w:tcBorders>
            <w:vAlign w:val="center"/>
          </w:tcPr>
          <w:p w14:paraId="58F61AAE" w14:textId="52EFEF18" w:rsidR="00A5216C" w:rsidRPr="004C0EEC" w:rsidRDefault="00A5216C" w:rsidP="00A5216C">
            <w:pPr>
              <w:rPr>
                <w:b/>
                <w:bCs/>
                <w:lang w:val="ro-MD"/>
              </w:rPr>
            </w:pPr>
            <w:r>
              <w:rPr>
                <w:color w:val="000000"/>
              </w:rPr>
              <w:t>3826.</w:t>
            </w:r>
          </w:p>
        </w:tc>
        <w:tc>
          <w:tcPr>
            <w:tcW w:w="418" w:type="pct"/>
            <w:tcBorders>
              <w:top w:val="single" w:sz="4" w:space="0" w:color="auto"/>
              <w:left w:val="single" w:sz="4" w:space="0" w:color="auto"/>
              <w:bottom w:val="single" w:sz="4" w:space="0" w:color="auto"/>
              <w:right w:val="single" w:sz="4" w:space="0" w:color="auto"/>
            </w:tcBorders>
            <w:vAlign w:val="center"/>
          </w:tcPr>
          <w:p w14:paraId="746A6484"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9F1DF4"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34CF92C"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FFFD87"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ADF723" w14:textId="77777777" w:rsidR="00A5216C" w:rsidRPr="0065496F" w:rsidRDefault="00A5216C" w:rsidP="00A5216C">
            <w:pPr>
              <w:rPr>
                <w:sz w:val="20"/>
                <w:szCs w:val="20"/>
              </w:rPr>
            </w:pPr>
          </w:p>
        </w:tc>
      </w:tr>
      <w:tr w:rsidR="00A5216C" w:rsidRPr="00C00499" w14:paraId="0E080349"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54BD8329" w14:textId="33F16EDE" w:rsidR="00A5216C" w:rsidRPr="00AF58EA" w:rsidRDefault="00A5216C" w:rsidP="00A5216C">
            <w:pPr>
              <w:rPr>
                <w:rFonts w:ascii="Calibri" w:hAnsi="Calibri" w:cs="Calibri"/>
                <w:b/>
                <w:bCs/>
                <w:lang w:eastAsia="zh-CN"/>
              </w:rPr>
            </w:pPr>
            <w:r>
              <w:rPr>
                <w:color w:val="000000"/>
                <w:sz w:val="20"/>
                <w:szCs w:val="20"/>
              </w:rPr>
              <w:lastRenderedPageBreak/>
              <w:t xml:space="preserve">Lotul 28-Examenul microbiologic a materialul de cercetare pentru izolarea </w:t>
            </w:r>
            <w:proofErr w:type="spellStart"/>
            <w:r>
              <w:rPr>
                <w:i/>
                <w:iCs/>
                <w:color w:val="000000"/>
                <w:sz w:val="20"/>
                <w:szCs w:val="20"/>
              </w:rPr>
              <w:t>Corynebacterium</w:t>
            </w:r>
            <w:proofErr w:type="spellEnd"/>
            <w:r>
              <w:rPr>
                <w:i/>
                <w:iCs/>
                <w:color w:val="000000"/>
                <w:sz w:val="20"/>
                <w:szCs w:val="20"/>
              </w:rPr>
              <w:t xml:space="preserve"> </w:t>
            </w:r>
            <w:proofErr w:type="spellStart"/>
            <w:r>
              <w:rPr>
                <w:i/>
                <w:iCs/>
                <w:color w:val="000000"/>
                <w:sz w:val="20"/>
                <w:szCs w:val="20"/>
              </w:rPr>
              <w:t>diphtheriae</w:t>
            </w:r>
            <w:proofErr w:type="spellEnd"/>
          </w:p>
        </w:tc>
        <w:tc>
          <w:tcPr>
            <w:tcW w:w="367" w:type="pct"/>
            <w:tcBorders>
              <w:top w:val="single" w:sz="4" w:space="0" w:color="auto"/>
              <w:left w:val="single" w:sz="4" w:space="0" w:color="auto"/>
              <w:bottom w:val="single" w:sz="4" w:space="0" w:color="auto"/>
              <w:right w:val="single" w:sz="4" w:space="0" w:color="auto"/>
            </w:tcBorders>
            <w:vAlign w:val="center"/>
          </w:tcPr>
          <w:p w14:paraId="055D8EC5" w14:textId="59679613" w:rsidR="00A5216C" w:rsidRPr="004C0EEC" w:rsidRDefault="00A5216C" w:rsidP="00A5216C">
            <w:pPr>
              <w:rPr>
                <w:b/>
                <w:bCs/>
                <w:lang w:val="ro-MD"/>
              </w:rPr>
            </w:pPr>
            <w:r>
              <w:rPr>
                <w:color w:val="000000"/>
              </w:rPr>
              <w:t>3851.2.</w:t>
            </w:r>
          </w:p>
        </w:tc>
        <w:tc>
          <w:tcPr>
            <w:tcW w:w="418" w:type="pct"/>
            <w:tcBorders>
              <w:top w:val="single" w:sz="4" w:space="0" w:color="auto"/>
              <w:left w:val="single" w:sz="4" w:space="0" w:color="auto"/>
              <w:bottom w:val="single" w:sz="4" w:space="0" w:color="auto"/>
              <w:right w:val="single" w:sz="4" w:space="0" w:color="auto"/>
            </w:tcBorders>
            <w:vAlign w:val="center"/>
          </w:tcPr>
          <w:p w14:paraId="713ACAFE"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8A71A6"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536E56B"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60BF3F0"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9A35A0" w14:textId="77777777" w:rsidR="00A5216C" w:rsidRPr="0065496F" w:rsidRDefault="00A5216C" w:rsidP="00A5216C">
            <w:pPr>
              <w:rPr>
                <w:sz w:val="20"/>
                <w:szCs w:val="20"/>
              </w:rPr>
            </w:pPr>
          </w:p>
        </w:tc>
      </w:tr>
      <w:tr w:rsidR="00A5216C" w:rsidRPr="00C00499" w14:paraId="2C986E43"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6472B7EC" w14:textId="6D1105F5" w:rsidR="00A5216C" w:rsidRPr="00AF58EA" w:rsidRDefault="00A5216C" w:rsidP="00A5216C">
            <w:pPr>
              <w:rPr>
                <w:rFonts w:ascii="Calibri" w:hAnsi="Calibri" w:cs="Calibri"/>
                <w:b/>
                <w:bCs/>
                <w:lang w:eastAsia="zh-CN"/>
              </w:rPr>
            </w:pPr>
            <w:r>
              <w:rPr>
                <w:color w:val="000000"/>
                <w:sz w:val="20"/>
                <w:szCs w:val="20"/>
              </w:rPr>
              <w:t>Lotul 29-Examenul microbiologic al materialul de cercetare pentru izolarea meningococilor</w:t>
            </w:r>
          </w:p>
        </w:tc>
        <w:tc>
          <w:tcPr>
            <w:tcW w:w="367" w:type="pct"/>
            <w:tcBorders>
              <w:top w:val="single" w:sz="4" w:space="0" w:color="auto"/>
              <w:left w:val="single" w:sz="4" w:space="0" w:color="auto"/>
              <w:bottom w:val="single" w:sz="4" w:space="0" w:color="auto"/>
              <w:right w:val="single" w:sz="4" w:space="0" w:color="auto"/>
            </w:tcBorders>
            <w:vAlign w:val="center"/>
          </w:tcPr>
          <w:p w14:paraId="2006BF9D" w14:textId="75F53FE0" w:rsidR="00A5216C" w:rsidRPr="004C0EEC" w:rsidRDefault="00A5216C" w:rsidP="00A5216C">
            <w:pPr>
              <w:rPr>
                <w:b/>
                <w:bCs/>
                <w:lang w:val="ro-MD"/>
              </w:rPr>
            </w:pPr>
            <w:r>
              <w:rPr>
                <w:color w:val="000000"/>
              </w:rPr>
              <w:t>3855.1.</w:t>
            </w:r>
          </w:p>
        </w:tc>
        <w:tc>
          <w:tcPr>
            <w:tcW w:w="418" w:type="pct"/>
            <w:tcBorders>
              <w:top w:val="single" w:sz="4" w:space="0" w:color="auto"/>
              <w:left w:val="single" w:sz="4" w:space="0" w:color="auto"/>
              <w:bottom w:val="single" w:sz="4" w:space="0" w:color="auto"/>
              <w:right w:val="single" w:sz="4" w:space="0" w:color="auto"/>
            </w:tcBorders>
            <w:vAlign w:val="center"/>
          </w:tcPr>
          <w:p w14:paraId="3DF1AC92"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764244"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02D913C2"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D7A010"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24748F" w14:textId="77777777" w:rsidR="00A5216C" w:rsidRPr="0065496F" w:rsidRDefault="00A5216C" w:rsidP="00A5216C">
            <w:pPr>
              <w:rPr>
                <w:sz w:val="20"/>
                <w:szCs w:val="20"/>
              </w:rPr>
            </w:pPr>
          </w:p>
        </w:tc>
      </w:tr>
      <w:tr w:rsidR="00A5216C" w:rsidRPr="00C00499" w14:paraId="3F79FAF9"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6ECAD1C9" w14:textId="49EC3B8E" w:rsidR="00A5216C" w:rsidRPr="00AF58EA" w:rsidRDefault="00A5216C" w:rsidP="00A5216C">
            <w:pPr>
              <w:rPr>
                <w:rFonts w:ascii="Calibri" w:hAnsi="Calibri" w:cs="Calibri"/>
                <w:b/>
                <w:bCs/>
                <w:lang w:eastAsia="zh-CN"/>
              </w:rPr>
            </w:pPr>
            <w:r>
              <w:rPr>
                <w:sz w:val="20"/>
                <w:szCs w:val="20"/>
              </w:rPr>
              <w:t>Lotul 30-Determinarea cantitativă sau semicantitativă a anticorpilor față de virusul rujeolei în ser sau plasmă prin RIE</w:t>
            </w:r>
          </w:p>
        </w:tc>
        <w:tc>
          <w:tcPr>
            <w:tcW w:w="367" w:type="pct"/>
            <w:tcBorders>
              <w:top w:val="single" w:sz="4" w:space="0" w:color="auto"/>
              <w:left w:val="single" w:sz="4" w:space="0" w:color="auto"/>
              <w:bottom w:val="single" w:sz="4" w:space="0" w:color="auto"/>
              <w:right w:val="single" w:sz="4" w:space="0" w:color="auto"/>
            </w:tcBorders>
            <w:vAlign w:val="center"/>
          </w:tcPr>
          <w:p w14:paraId="75DEF6DD" w14:textId="5CA06092" w:rsidR="00A5216C" w:rsidRPr="004C0EEC" w:rsidRDefault="00A5216C" w:rsidP="00A5216C">
            <w:pPr>
              <w:rPr>
                <w:b/>
                <w:bCs/>
                <w:lang w:val="ro-MD"/>
              </w:rPr>
            </w:pPr>
            <w:r>
              <w:t>3892.1.</w:t>
            </w:r>
          </w:p>
        </w:tc>
        <w:tc>
          <w:tcPr>
            <w:tcW w:w="418" w:type="pct"/>
            <w:tcBorders>
              <w:top w:val="single" w:sz="4" w:space="0" w:color="auto"/>
              <w:left w:val="single" w:sz="4" w:space="0" w:color="auto"/>
              <w:bottom w:val="single" w:sz="4" w:space="0" w:color="auto"/>
              <w:right w:val="single" w:sz="4" w:space="0" w:color="auto"/>
            </w:tcBorders>
            <w:vAlign w:val="center"/>
          </w:tcPr>
          <w:p w14:paraId="05B17D64"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24179C"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4AA6A93"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C77E5E"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47A462" w14:textId="77777777" w:rsidR="00A5216C" w:rsidRPr="0065496F" w:rsidRDefault="00A5216C" w:rsidP="00A5216C">
            <w:pPr>
              <w:rPr>
                <w:sz w:val="20"/>
                <w:szCs w:val="20"/>
              </w:rPr>
            </w:pPr>
          </w:p>
        </w:tc>
      </w:tr>
      <w:tr w:rsidR="00A5216C" w:rsidRPr="00C00499" w14:paraId="070D955D"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459E0536" w14:textId="7DFC9C92" w:rsidR="00A5216C" w:rsidRPr="00AF58EA" w:rsidRDefault="00A5216C" w:rsidP="00A5216C">
            <w:pPr>
              <w:rPr>
                <w:rFonts w:ascii="Calibri" w:hAnsi="Calibri" w:cs="Calibri"/>
                <w:b/>
                <w:bCs/>
                <w:lang w:eastAsia="zh-CN"/>
              </w:rPr>
            </w:pPr>
            <w:r>
              <w:rPr>
                <w:color w:val="000000"/>
                <w:sz w:val="20"/>
                <w:szCs w:val="20"/>
              </w:rPr>
              <w:t xml:space="preserve">Lotul 31-Determinarea cantitativă a anticorpilor IgG față de </w:t>
            </w:r>
            <w:proofErr w:type="spellStart"/>
            <w:r>
              <w:rPr>
                <w:color w:val="000000"/>
                <w:sz w:val="20"/>
                <w:szCs w:val="20"/>
              </w:rPr>
              <w:t>toxinul</w:t>
            </w:r>
            <w:proofErr w:type="spellEnd"/>
            <w:r>
              <w:rPr>
                <w:color w:val="000000"/>
                <w:sz w:val="20"/>
                <w:szCs w:val="20"/>
              </w:rPr>
              <w:t xml:space="preserve"> </w:t>
            </w:r>
            <w:proofErr w:type="spellStart"/>
            <w:r>
              <w:rPr>
                <w:i/>
                <w:iCs/>
                <w:color w:val="000000"/>
                <w:sz w:val="20"/>
                <w:szCs w:val="20"/>
              </w:rPr>
              <w:t>Corynebacterium</w:t>
            </w:r>
            <w:proofErr w:type="spellEnd"/>
            <w:r>
              <w:rPr>
                <w:i/>
                <w:iCs/>
                <w:color w:val="000000"/>
                <w:sz w:val="20"/>
                <w:szCs w:val="20"/>
              </w:rPr>
              <w:t xml:space="preserve"> </w:t>
            </w:r>
            <w:proofErr w:type="spellStart"/>
            <w:r>
              <w:rPr>
                <w:i/>
                <w:iCs/>
                <w:color w:val="000000"/>
                <w:sz w:val="20"/>
                <w:szCs w:val="20"/>
              </w:rPr>
              <w:t>diphtheriae</w:t>
            </w:r>
            <w:proofErr w:type="spellEnd"/>
            <w:r>
              <w:rPr>
                <w:color w:val="000000"/>
                <w:sz w:val="20"/>
                <w:szCs w:val="20"/>
              </w:rPr>
              <w:t xml:space="preserve"> în ser sau plasmă prin RIE</w:t>
            </w:r>
          </w:p>
        </w:tc>
        <w:tc>
          <w:tcPr>
            <w:tcW w:w="367" w:type="pct"/>
            <w:tcBorders>
              <w:top w:val="single" w:sz="4" w:space="0" w:color="auto"/>
              <w:left w:val="single" w:sz="4" w:space="0" w:color="auto"/>
              <w:bottom w:val="single" w:sz="4" w:space="0" w:color="auto"/>
              <w:right w:val="single" w:sz="4" w:space="0" w:color="auto"/>
            </w:tcBorders>
            <w:vAlign w:val="center"/>
          </w:tcPr>
          <w:p w14:paraId="5A3AD1E4" w14:textId="0FA5A5F9" w:rsidR="00A5216C" w:rsidRPr="004C0EEC" w:rsidRDefault="00A5216C" w:rsidP="00A5216C">
            <w:pPr>
              <w:rPr>
                <w:b/>
                <w:bCs/>
                <w:lang w:val="ro-MD"/>
              </w:rPr>
            </w:pPr>
            <w:r>
              <w:rPr>
                <w:color w:val="000000"/>
              </w:rPr>
              <w:t>3896.1.</w:t>
            </w:r>
          </w:p>
        </w:tc>
        <w:tc>
          <w:tcPr>
            <w:tcW w:w="418" w:type="pct"/>
            <w:tcBorders>
              <w:top w:val="single" w:sz="4" w:space="0" w:color="auto"/>
              <w:left w:val="single" w:sz="4" w:space="0" w:color="auto"/>
              <w:bottom w:val="single" w:sz="4" w:space="0" w:color="auto"/>
              <w:right w:val="single" w:sz="4" w:space="0" w:color="auto"/>
            </w:tcBorders>
            <w:vAlign w:val="center"/>
          </w:tcPr>
          <w:p w14:paraId="1D92F989"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7BD137"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B15F9A7"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17713B"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5FBE20" w14:textId="77777777" w:rsidR="00A5216C" w:rsidRPr="0065496F" w:rsidRDefault="00A5216C" w:rsidP="00A5216C">
            <w:pPr>
              <w:rPr>
                <w:sz w:val="20"/>
                <w:szCs w:val="20"/>
              </w:rPr>
            </w:pPr>
          </w:p>
        </w:tc>
      </w:tr>
      <w:tr w:rsidR="00A5216C" w:rsidRPr="00C00499" w14:paraId="58A233E7"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2F27CC0E" w14:textId="6F2C5D6A" w:rsidR="00A5216C" w:rsidRPr="00AF58EA" w:rsidRDefault="00A5216C" w:rsidP="00A5216C">
            <w:pPr>
              <w:rPr>
                <w:rFonts w:ascii="Calibri" w:hAnsi="Calibri" w:cs="Calibri"/>
                <w:b/>
                <w:bCs/>
                <w:lang w:eastAsia="zh-CN"/>
              </w:rPr>
            </w:pPr>
            <w:r>
              <w:rPr>
                <w:color w:val="000000"/>
                <w:sz w:val="20"/>
                <w:szCs w:val="20"/>
              </w:rPr>
              <w:t xml:space="preserve">Lotul 32-Determinarea cantitativă a anticorpilor IgG către </w:t>
            </w:r>
            <w:proofErr w:type="spellStart"/>
            <w:r>
              <w:rPr>
                <w:color w:val="000000"/>
                <w:sz w:val="20"/>
                <w:szCs w:val="20"/>
              </w:rPr>
              <w:t>toxinul</w:t>
            </w:r>
            <w:proofErr w:type="spellEnd"/>
            <w:r>
              <w:rPr>
                <w:color w:val="000000"/>
                <w:sz w:val="20"/>
                <w:szCs w:val="20"/>
              </w:rPr>
              <w:t xml:space="preserve"> </w:t>
            </w:r>
            <w:proofErr w:type="spellStart"/>
            <w:r>
              <w:rPr>
                <w:i/>
                <w:iCs/>
                <w:color w:val="000000"/>
                <w:sz w:val="20"/>
                <w:szCs w:val="20"/>
              </w:rPr>
              <w:t>Clostridium</w:t>
            </w:r>
            <w:proofErr w:type="spellEnd"/>
            <w:r>
              <w:rPr>
                <w:i/>
                <w:iCs/>
                <w:color w:val="000000"/>
                <w:sz w:val="20"/>
                <w:szCs w:val="20"/>
              </w:rPr>
              <w:t xml:space="preserve"> </w:t>
            </w:r>
            <w:proofErr w:type="spellStart"/>
            <w:r>
              <w:rPr>
                <w:i/>
                <w:iCs/>
                <w:color w:val="000000"/>
                <w:sz w:val="20"/>
                <w:szCs w:val="20"/>
              </w:rPr>
              <w:t>tetani</w:t>
            </w:r>
            <w:proofErr w:type="spellEnd"/>
            <w:r>
              <w:rPr>
                <w:color w:val="000000"/>
                <w:sz w:val="20"/>
                <w:szCs w:val="20"/>
              </w:rPr>
              <w:t xml:space="preserve"> în ser sau plasmă prin RIE</w:t>
            </w:r>
          </w:p>
        </w:tc>
        <w:tc>
          <w:tcPr>
            <w:tcW w:w="367" w:type="pct"/>
            <w:tcBorders>
              <w:top w:val="single" w:sz="4" w:space="0" w:color="auto"/>
              <w:left w:val="single" w:sz="4" w:space="0" w:color="auto"/>
              <w:bottom w:val="single" w:sz="4" w:space="0" w:color="auto"/>
              <w:right w:val="single" w:sz="4" w:space="0" w:color="auto"/>
            </w:tcBorders>
            <w:vAlign w:val="center"/>
          </w:tcPr>
          <w:p w14:paraId="24CC0290" w14:textId="60DCE845" w:rsidR="00A5216C" w:rsidRPr="004C0EEC" w:rsidRDefault="00A5216C" w:rsidP="00A5216C">
            <w:pPr>
              <w:rPr>
                <w:b/>
                <w:bCs/>
                <w:lang w:val="ro-MD"/>
              </w:rPr>
            </w:pPr>
            <w:r>
              <w:rPr>
                <w:color w:val="000000"/>
              </w:rPr>
              <w:t>3897.1.</w:t>
            </w:r>
          </w:p>
        </w:tc>
        <w:tc>
          <w:tcPr>
            <w:tcW w:w="418" w:type="pct"/>
            <w:tcBorders>
              <w:top w:val="single" w:sz="4" w:space="0" w:color="auto"/>
              <w:left w:val="single" w:sz="4" w:space="0" w:color="auto"/>
              <w:bottom w:val="single" w:sz="4" w:space="0" w:color="auto"/>
              <w:right w:val="single" w:sz="4" w:space="0" w:color="auto"/>
            </w:tcBorders>
            <w:vAlign w:val="center"/>
          </w:tcPr>
          <w:p w14:paraId="418B211C"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81FE00"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2F9FCC6"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63094E"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68B2D9" w14:textId="77777777" w:rsidR="00A5216C" w:rsidRPr="0065496F" w:rsidRDefault="00A5216C" w:rsidP="00A5216C">
            <w:pPr>
              <w:rPr>
                <w:sz w:val="20"/>
                <w:szCs w:val="20"/>
              </w:rPr>
            </w:pPr>
          </w:p>
        </w:tc>
      </w:tr>
      <w:tr w:rsidR="00A5216C" w:rsidRPr="00C00499" w14:paraId="694D0CF2"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2B122150" w14:textId="2837FEE7" w:rsidR="00A5216C" w:rsidRPr="00AF58EA" w:rsidRDefault="00A5216C" w:rsidP="00A5216C">
            <w:pPr>
              <w:rPr>
                <w:rFonts w:ascii="Calibri" w:hAnsi="Calibri" w:cs="Calibri"/>
                <w:b/>
                <w:bCs/>
                <w:lang w:eastAsia="zh-CN"/>
              </w:rPr>
            </w:pPr>
            <w:r>
              <w:rPr>
                <w:color w:val="000000"/>
                <w:sz w:val="20"/>
                <w:szCs w:val="20"/>
              </w:rPr>
              <w:t xml:space="preserve">Lotul 33-Determinarea calitativă a anticorpilor (IgM, IgG) către </w:t>
            </w:r>
            <w:proofErr w:type="spellStart"/>
            <w:r>
              <w:rPr>
                <w:i/>
                <w:iCs/>
                <w:color w:val="000000"/>
                <w:sz w:val="20"/>
                <w:szCs w:val="20"/>
              </w:rPr>
              <w:t>Bordetella</w:t>
            </w:r>
            <w:proofErr w:type="spellEnd"/>
            <w:r>
              <w:rPr>
                <w:i/>
                <w:iCs/>
                <w:color w:val="000000"/>
                <w:sz w:val="20"/>
                <w:szCs w:val="20"/>
              </w:rPr>
              <w:t xml:space="preserve"> </w:t>
            </w:r>
            <w:proofErr w:type="spellStart"/>
            <w:r>
              <w:rPr>
                <w:i/>
                <w:iCs/>
                <w:color w:val="000000"/>
                <w:sz w:val="20"/>
                <w:szCs w:val="20"/>
              </w:rPr>
              <w:t>pertusis</w:t>
            </w:r>
            <w:proofErr w:type="spellEnd"/>
            <w:r>
              <w:rPr>
                <w:color w:val="000000"/>
                <w:sz w:val="20"/>
                <w:szCs w:val="20"/>
              </w:rPr>
              <w:t xml:space="preserve"> în ser sau plasmă prin RIE</w:t>
            </w:r>
          </w:p>
        </w:tc>
        <w:tc>
          <w:tcPr>
            <w:tcW w:w="367" w:type="pct"/>
            <w:tcBorders>
              <w:top w:val="single" w:sz="4" w:space="0" w:color="auto"/>
              <w:left w:val="single" w:sz="4" w:space="0" w:color="auto"/>
              <w:bottom w:val="single" w:sz="4" w:space="0" w:color="auto"/>
              <w:right w:val="single" w:sz="4" w:space="0" w:color="auto"/>
            </w:tcBorders>
            <w:vAlign w:val="center"/>
          </w:tcPr>
          <w:p w14:paraId="7194D1E0" w14:textId="15C77C5B" w:rsidR="00A5216C" w:rsidRPr="004C0EEC" w:rsidRDefault="00A5216C" w:rsidP="00A5216C">
            <w:pPr>
              <w:rPr>
                <w:b/>
                <w:bCs/>
                <w:lang w:val="ro-MD"/>
              </w:rPr>
            </w:pPr>
            <w:r>
              <w:rPr>
                <w:color w:val="000000"/>
              </w:rPr>
              <w:t>3898.1.</w:t>
            </w:r>
          </w:p>
        </w:tc>
        <w:tc>
          <w:tcPr>
            <w:tcW w:w="418" w:type="pct"/>
            <w:tcBorders>
              <w:top w:val="single" w:sz="4" w:space="0" w:color="auto"/>
              <w:left w:val="single" w:sz="4" w:space="0" w:color="auto"/>
              <w:bottom w:val="single" w:sz="4" w:space="0" w:color="auto"/>
              <w:right w:val="single" w:sz="4" w:space="0" w:color="auto"/>
            </w:tcBorders>
            <w:vAlign w:val="center"/>
          </w:tcPr>
          <w:p w14:paraId="75447A14"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0C4D45"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75FD4194"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C9D217"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8D71A1" w14:textId="77777777" w:rsidR="00A5216C" w:rsidRPr="0065496F" w:rsidRDefault="00A5216C" w:rsidP="00A5216C">
            <w:pPr>
              <w:rPr>
                <w:sz w:val="20"/>
                <w:szCs w:val="20"/>
              </w:rPr>
            </w:pPr>
          </w:p>
        </w:tc>
      </w:tr>
      <w:tr w:rsidR="00A5216C" w:rsidRPr="00C00499" w14:paraId="4FEA08AD"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5056FFE6" w14:textId="70F0CB47" w:rsidR="00A5216C" w:rsidRPr="00AF58EA" w:rsidRDefault="00A5216C" w:rsidP="00A5216C">
            <w:pPr>
              <w:rPr>
                <w:rFonts w:ascii="Calibri" w:hAnsi="Calibri" w:cs="Calibri"/>
                <w:b/>
                <w:bCs/>
                <w:lang w:eastAsia="zh-CN"/>
              </w:rPr>
            </w:pPr>
            <w:r>
              <w:rPr>
                <w:color w:val="000000"/>
                <w:sz w:val="20"/>
                <w:szCs w:val="20"/>
              </w:rPr>
              <w:t>Lotul 34.1-Determinarea PSA</w:t>
            </w:r>
          </w:p>
        </w:tc>
        <w:tc>
          <w:tcPr>
            <w:tcW w:w="367" w:type="pct"/>
            <w:tcBorders>
              <w:top w:val="single" w:sz="4" w:space="0" w:color="auto"/>
              <w:left w:val="single" w:sz="4" w:space="0" w:color="auto"/>
              <w:bottom w:val="single" w:sz="4" w:space="0" w:color="auto"/>
              <w:right w:val="single" w:sz="4" w:space="0" w:color="auto"/>
            </w:tcBorders>
            <w:vAlign w:val="center"/>
          </w:tcPr>
          <w:p w14:paraId="34A3E915" w14:textId="535C49EF" w:rsidR="00A5216C" w:rsidRPr="004C0EEC" w:rsidRDefault="00A5216C" w:rsidP="00A5216C">
            <w:pPr>
              <w:rPr>
                <w:b/>
                <w:bCs/>
                <w:lang w:val="ro-MD"/>
              </w:rPr>
            </w:pPr>
            <w:r>
              <w:rPr>
                <w:color w:val="000000"/>
              </w:rPr>
              <w:t>1841.49.</w:t>
            </w:r>
          </w:p>
        </w:tc>
        <w:tc>
          <w:tcPr>
            <w:tcW w:w="418" w:type="pct"/>
            <w:tcBorders>
              <w:top w:val="single" w:sz="4" w:space="0" w:color="auto"/>
              <w:left w:val="single" w:sz="4" w:space="0" w:color="auto"/>
              <w:bottom w:val="single" w:sz="4" w:space="0" w:color="auto"/>
              <w:right w:val="single" w:sz="4" w:space="0" w:color="auto"/>
            </w:tcBorders>
            <w:vAlign w:val="center"/>
          </w:tcPr>
          <w:p w14:paraId="0F318BE5"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D08BAE"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2D8B9AF5"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C46F83"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F6CB83" w14:textId="77777777" w:rsidR="00A5216C" w:rsidRPr="0065496F" w:rsidRDefault="00A5216C" w:rsidP="00A5216C">
            <w:pPr>
              <w:rPr>
                <w:sz w:val="20"/>
                <w:szCs w:val="20"/>
              </w:rPr>
            </w:pPr>
          </w:p>
        </w:tc>
      </w:tr>
      <w:tr w:rsidR="00A5216C" w:rsidRPr="00C00499" w14:paraId="42F049D9"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605BB581" w14:textId="5D038125" w:rsidR="00A5216C" w:rsidRPr="00AF58EA" w:rsidRDefault="00A5216C" w:rsidP="00A5216C">
            <w:pPr>
              <w:rPr>
                <w:rFonts w:ascii="Calibri" w:hAnsi="Calibri" w:cs="Calibri"/>
                <w:b/>
                <w:bCs/>
                <w:lang w:eastAsia="zh-CN"/>
              </w:rPr>
            </w:pPr>
            <w:r>
              <w:rPr>
                <w:color w:val="000000"/>
                <w:sz w:val="20"/>
                <w:szCs w:val="20"/>
              </w:rPr>
              <w:t>Lotul 34.2-Determinarea PSA liber</w:t>
            </w:r>
          </w:p>
        </w:tc>
        <w:tc>
          <w:tcPr>
            <w:tcW w:w="367" w:type="pct"/>
            <w:tcBorders>
              <w:top w:val="single" w:sz="4" w:space="0" w:color="auto"/>
              <w:left w:val="single" w:sz="4" w:space="0" w:color="auto"/>
              <w:bottom w:val="single" w:sz="4" w:space="0" w:color="auto"/>
              <w:right w:val="single" w:sz="4" w:space="0" w:color="auto"/>
            </w:tcBorders>
            <w:vAlign w:val="center"/>
          </w:tcPr>
          <w:p w14:paraId="394EFBD7" w14:textId="168D3416" w:rsidR="00A5216C" w:rsidRPr="004C0EEC" w:rsidRDefault="00A5216C" w:rsidP="00A5216C">
            <w:pPr>
              <w:rPr>
                <w:b/>
                <w:bCs/>
                <w:lang w:val="ro-MD"/>
              </w:rPr>
            </w:pPr>
            <w:r>
              <w:rPr>
                <w:color w:val="000000"/>
              </w:rPr>
              <w:t>1841.50.</w:t>
            </w:r>
          </w:p>
        </w:tc>
        <w:tc>
          <w:tcPr>
            <w:tcW w:w="418" w:type="pct"/>
            <w:tcBorders>
              <w:top w:val="single" w:sz="4" w:space="0" w:color="auto"/>
              <w:left w:val="single" w:sz="4" w:space="0" w:color="auto"/>
              <w:bottom w:val="single" w:sz="4" w:space="0" w:color="auto"/>
              <w:right w:val="single" w:sz="4" w:space="0" w:color="auto"/>
            </w:tcBorders>
            <w:vAlign w:val="center"/>
          </w:tcPr>
          <w:p w14:paraId="2620491D"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A1A77D"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7A34AF7"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E7FB66E"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86657D" w14:textId="77777777" w:rsidR="00A5216C" w:rsidRPr="0065496F" w:rsidRDefault="00A5216C" w:rsidP="00A5216C">
            <w:pPr>
              <w:rPr>
                <w:sz w:val="20"/>
                <w:szCs w:val="20"/>
              </w:rPr>
            </w:pPr>
          </w:p>
        </w:tc>
      </w:tr>
      <w:tr w:rsidR="00A5216C" w:rsidRPr="00C00499" w14:paraId="001808FA"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nil"/>
            </w:tcBorders>
            <w:vAlign w:val="center"/>
          </w:tcPr>
          <w:p w14:paraId="174DD0B8" w14:textId="08E13469" w:rsidR="00A5216C" w:rsidRPr="00AF58EA" w:rsidRDefault="00A5216C" w:rsidP="00A5216C">
            <w:pPr>
              <w:rPr>
                <w:rFonts w:ascii="Calibri" w:hAnsi="Calibri" w:cs="Calibri"/>
                <w:b/>
                <w:bCs/>
                <w:lang w:eastAsia="zh-CN"/>
              </w:rPr>
            </w:pPr>
            <w:r>
              <w:rPr>
                <w:b/>
                <w:bCs/>
                <w:sz w:val="20"/>
                <w:szCs w:val="20"/>
              </w:rPr>
              <w:t>Lotul 35-Determinarea HCG</w:t>
            </w:r>
          </w:p>
        </w:tc>
        <w:tc>
          <w:tcPr>
            <w:tcW w:w="367" w:type="pct"/>
            <w:tcBorders>
              <w:top w:val="single" w:sz="4" w:space="0" w:color="auto"/>
              <w:left w:val="single" w:sz="4" w:space="0" w:color="auto"/>
              <w:bottom w:val="single" w:sz="4" w:space="0" w:color="auto"/>
              <w:right w:val="single" w:sz="4" w:space="0" w:color="auto"/>
            </w:tcBorders>
            <w:vAlign w:val="center"/>
          </w:tcPr>
          <w:p w14:paraId="1F4CCFE1" w14:textId="17E075E3" w:rsidR="00A5216C" w:rsidRPr="004C0EEC" w:rsidRDefault="00A5216C" w:rsidP="00A5216C">
            <w:pPr>
              <w:rPr>
                <w:b/>
                <w:bCs/>
                <w:lang w:val="ro-MD"/>
              </w:rPr>
            </w:pPr>
            <w:r>
              <w:rPr>
                <w:b/>
                <w:bCs/>
              </w:rPr>
              <w:t> </w:t>
            </w:r>
            <w:r w:rsidRPr="00A5216C">
              <w:rPr>
                <w:sz w:val="20"/>
                <w:szCs w:val="20"/>
                <w:lang w:val="ru-RU" w:eastAsia="ru-RU"/>
              </w:rPr>
              <w:t>1841.51.</w:t>
            </w:r>
          </w:p>
        </w:tc>
        <w:tc>
          <w:tcPr>
            <w:tcW w:w="418" w:type="pct"/>
            <w:tcBorders>
              <w:top w:val="single" w:sz="4" w:space="0" w:color="auto"/>
              <w:left w:val="single" w:sz="4" w:space="0" w:color="auto"/>
              <w:bottom w:val="single" w:sz="4" w:space="0" w:color="auto"/>
              <w:right w:val="single" w:sz="4" w:space="0" w:color="auto"/>
            </w:tcBorders>
            <w:vAlign w:val="center"/>
          </w:tcPr>
          <w:p w14:paraId="60CFA495"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E9CAAA"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C1089C3"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81EBEA"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441CF6" w14:textId="77777777" w:rsidR="00A5216C" w:rsidRPr="0065496F" w:rsidRDefault="00A5216C" w:rsidP="00A5216C">
            <w:pPr>
              <w:rPr>
                <w:sz w:val="20"/>
                <w:szCs w:val="20"/>
              </w:rPr>
            </w:pPr>
          </w:p>
        </w:tc>
      </w:tr>
      <w:tr w:rsidR="00A5216C" w:rsidRPr="00C00499" w14:paraId="6F480EEA"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351D045C" w14:textId="340C393D" w:rsidR="00A5216C" w:rsidRPr="00AF58EA" w:rsidRDefault="00A5216C" w:rsidP="00A5216C">
            <w:pPr>
              <w:rPr>
                <w:rFonts w:ascii="Calibri" w:hAnsi="Calibri" w:cs="Calibri"/>
                <w:b/>
                <w:bCs/>
                <w:lang w:eastAsia="zh-CN"/>
              </w:rPr>
            </w:pPr>
            <w:r>
              <w:rPr>
                <w:color w:val="000000"/>
                <w:sz w:val="20"/>
                <w:szCs w:val="20"/>
              </w:rPr>
              <w:t>Lotul 36.1-Determinarea T3</w:t>
            </w:r>
          </w:p>
        </w:tc>
        <w:tc>
          <w:tcPr>
            <w:tcW w:w="367" w:type="pct"/>
            <w:tcBorders>
              <w:top w:val="single" w:sz="4" w:space="0" w:color="auto"/>
              <w:left w:val="single" w:sz="4" w:space="0" w:color="auto"/>
              <w:bottom w:val="single" w:sz="4" w:space="0" w:color="auto"/>
              <w:right w:val="single" w:sz="4" w:space="0" w:color="auto"/>
            </w:tcBorders>
            <w:vAlign w:val="center"/>
          </w:tcPr>
          <w:p w14:paraId="353D1757" w14:textId="4AA1476B" w:rsidR="00A5216C" w:rsidRPr="004C0EEC" w:rsidRDefault="00A5216C" w:rsidP="00A5216C">
            <w:pPr>
              <w:rPr>
                <w:b/>
                <w:bCs/>
                <w:lang w:val="ro-MD"/>
              </w:rPr>
            </w:pPr>
            <w:r>
              <w:rPr>
                <w:color w:val="000000"/>
              </w:rPr>
              <w:t>1841.80.</w:t>
            </w:r>
          </w:p>
        </w:tc>
        <w:tc>
          <w:tcPr>
            <w:tcW w:w="418" w:type="pct"/>
            <w:tcBorders>
              <w:top w:val="single" w:sz="4" w:space="0" w:color="auto"/>
              <w:left w:val="single" w:sz="4" w:space="0" w:color="auto"/>
              <w:bottom w:val="single" w:sz="4" w:space="0" w:color="auto"/>
              <w:right w:val="single" w:sz="4" w:space="0" w:color="auto"/>
            </w:tcBorders>
            <w:vAlign w:val="center"/>
          </w:tcPr>
          <w:p w14:paraId="03B52486"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46D9D5"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41FA036"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521DAB"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491218" w14:textId="77777777" w:rsidR="00A5216C" w:rsidRPr="0065496F" w:rsidRDefault="00A5216C" w:rsidP="00A5216C">
            <w:pPr>
              <w:rPr>
                <w:sz w:val="20"/>
                <w:szCs w:val="20"/>
              </w:rPr>
            </w:pPr>
          </w:p>
        </w:tc>
      </w:tr>
      <w:tr w:rsidR="00A5216C" w:rsidRPr="00C00499" w14:paraId="121CEEFC"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3A710BF0" w14:textId="1E4111A2" w:rsidR="00A5216C" w:rsidRPr="00AF58EA" w:rsidRDefault="00A5216C" w:rsidP="00A5216C">
            <w:pPr>
              <w:rPr>
                <w:rFonts w:ascii="Calibri" w:hAnsi="Calibri" w:cs="Calibri"/>
                <w:b/>
                <w:bCs/>
                <w:lang w:eastAsia="zh-CN"/>
              </w:rPr>
            </w:pPr>
            <w:r>
              <w:rPr>
                <w:color w:val="000000"/>
                <w:sz w:val="20"/>
                <w:szCs w:val="20"/>
              </w:rPr>
              <w:t>Lotul 36.2-Determinarea T3 liber</w:t>
            </w:r>
          </w:p>
        </w:tc>
        <w:tc>
          <w:tcPr>
            <w:tcW w:w="367" w:type="pct"/>
            <w:tcBorders>
              <w:top w:val="single" w:sz="4" w:space="0" w:color="auto"/>
              <w:left w:val="single" w:sz="4" w:space="0" w:color="auto"/>
              <w:bottom w:val="single" w:sz="4" w:space="0" w:color="auto"/>
              <w:right w:val="single" w:sz="4" w:space="0" w:color="auto"/>
            </w:tcBorders>
            <w:vAlign w:val="center"/>
          </w:tcPr>
          <w:p w14:paraId="1DE3C371" w14:textId="283DADA3" w:rsidR="00A5216C" w:rsidRPr="004C0EEC" w:rsidRDefault="00A5216C" w:rsidP="00A5216C">
            <w:pPr>
              <w:rPr>
                <w:b/>
                <w:bCs/>
                <w:lang w:val="ro-MD"/>
              </w:rPr>
            </w:pPr>
            <w:r>
              <w:rPr>
                <w:color w:val="000000"/>
              </w:rPr>
              <w:t>1841.81.</w:t>
            </w:r>
          </w:p>
        </w:tc>
        <w:tc>
          <w:tcPr>
            <w:tcW w:w="418" w:type="pct"/>
            <w:tcBorders>
              <w:top w:val="single" w:sz="4" w:space="0" w:color="auto"/>
              <w:left w:val="single" w:sz="4" w:space="0" w:color="auto"/>
              <w:bottom w:val="single" w:sz="4" w:space="0" w:color="auto"/>
              <w:right w:val="single" w:sz="4" w:space="0" w:color="auto"/>
            </w:tcBorders>
            <w:vAlign w:val="center"/>
          </w:tcPr>
          <w:p w14:paraId="45CD83F1"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4B8FBC"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05D621AD"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D69F6D"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AEC733" w14:textId="77777777" w:rsidR="00A5216C" w:rsidRPr="0065496F" w:rsidRDefault="00A5216C" w:rsidP="00A5216C">
            <w:pPr>
              <w:rPr>
                <w:sz w:val="20"/>
                <w:szCs w:val="20"/>
              </w:rPr>
            </w:pPr>
          </w:p>
        </w:tc>
      </w:tr>
      <w:tr w:rsidR="00A5216C" w:rsidRPr="00C00499" w14:paraId="5A7E3C41"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7B0902E6" w14:textId="726C4377" w:rsidR="00A5216C" w:rsidRPr="00AF58EA" w:rsidRDefault="00A5216C" w:rsidP="00A5216C">
            <w:pPr>
              <w:rPr>
                <w:rFonts w:ascii="Calibri" w:hAnsi="Calibri" w:cs="Calibri"/>
                <w:b/>
                <w:bCs/>
                <w:lang w:eastAsia="zh-CN"/>
              </w:rPr>
            </w:pPr>
            <w:r>
              <w:rPr>
                <w:color w:val="000000"/>
                <w:sz w:val="20"/>
                <w:szCs w:val="20"/>
              </w:rPr>
              <w:t>Lotul 36.3Determinarea T4</w:t>
            </w:r>
          </w:p>
        </w:tc>
        <w:tc>
          <w:tcPr>
            <w:tcW w:w="367" w:type="pct"/>
            <w:tcBorders>
              <w:top w:val="single" w:sz="4" w:space="0" w:color="auto"/>
              <w:left w:val="single" w:sz="4" w:space="0" w:color="auto"/>
              <w:bottom w:val="single" w:sz="4" w:space="0" w:color="auto"/>
              <w:right w:val="single" w:sz="4" w:space="0" w:color="auto"/>
            </w:tcBorders>
            <w:vAlign w:val="center"/>
          </w:tcPr>
          <w:p w14:paraId="23C12B17" w14:textId="613B10EB" w:rsidR="00A5216C" w:rsidRPr="004C0EEC" w:rsidRDefault="00A5216C" w:rsidP="00A5216C">
            <w:pPr>
              <w:rPr>
                <w:b/>
                <w:bCs/>
                <w:lang w:val="ro-MD"/>
              </w:rPr>
            </w:pPr>
            <w:r>
              <w:rPr>
                <w:color w:val="000000"/>
              </w:rPr>
              <w:t>1841.82.</w:t>
            </w:r>
          </w:p>
        </w:tc>
        <w:tc>
          <w:tcPr>
            <w:tcW w:w="418" w:type="pct"/>
            <w:tcBorders>
              <w:top w:val="single" w:sz="4" w:space="0" w:color="auto"/>
              <w:left w:val="single" w:sz="4" w:space="0" w:color="auto"/>
              <w:bottom w:val="single" w:sz="4" w:space="0" w:color="auto"/>
              <w:right w:val="single" w:sz="4" w:space="0" w:color="auto"/>
            </w:tcBorders>
            <w:vAlign w:val="center"/>
          </w:tcPr>
          <w:p w14:paraId="449EDCCF"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89C7AB"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9BDB620"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E00BCA6"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51E9AC" w14:textId="77777777" w:rsidR="00A5216C" w:rsidRPr="0065496F" w:rsidRDefault="00A5216C" w:rsidP="00A5216C">
            <w:pPr>
              <w:rPr>
                <w:sz w:val="20"/>
                <w:szCs w:val="20"/>
              </w:rPr>
            </w:pPr>
          </w:p>
        </w:tc>
      </w:tr>
      <w:tr w:rsidR="00A5216C" w:rsidRPr="00C00499" w14:paraId="04E4C817"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37DA8279" w14:textId="46A93B36" w:rsidR="00A5216C" w:rsidRPr="00AF58EA" w:rsidRDefault="00A5216C" w:rsidP="00A5216C">
            <w:pPr>
              <w:rPr>
                <w:rFonts w:ascii="Calibri" w:hAnsi="Calibri" w:cs="Calibri"/>
                <w:b/>
                <w:bCs/>
                <w:lang w:eastAsia="zh-CN"/>
              </w:rPr>
            </w:pPr>
            <w:r>
              <w:rPr>
                <w:color w:val="000000"/>
                <w:sz w:val="20"/>
                <w:szCs w:val="20"/>
              </w:rPr>
              <w:t>Lotul 36.4-Determinarea T4 liber</w:t>
            </w:r>
          </w:p>
        </w:tc>
        <w:tc>
          <w:tcPr>
            <w:tcW w:w="367" w:type="pct"/>
            <w:tcBorders>
              <w:top w:val="single" w:sz="4" w:space="0" w:color="auto"/>
              <w:left w:val="single" w:sz="4" w:space="0" w:color="auto"/>
              <w:bottom w:val="single" w:sz="4" w:space="0" w:color="auto"/>
              <w:right w:val="single" w:sz="4" w:space="0" w:color="auto"/>
            </w:tcBorders>
            <w:vAlign w:val="center"/>
          </w:tcPr>
          <w:p w14:paraId="54CC3545" w14:textId="3204E4E2" w:rsidR="00A5216C" w:rsidRPr="004C0EEC" w:rsidRDefault="00A5216C" w:rsidP="00A5216C">
            <w:pPr>
              <w:rPr>
                <w:b/>
                <w:bCs/>
                <w:lang w:val="ro-MD"/>
              </w:rPr>
            </w:pPr>
            <w:r>
              <w:rPr>
                <w:color w:val="000000"/>
              </w:rPr>
              <w:t>1841.83.</w:t>
            </w:r>
          </w:p>
        </w:tc>
        <w:tc>
          <w:tcPr>
            <w:tcW w:w="418" w:type="pct"/>
            <w:tcBorders>
              <w:top w:val="single" w:sz="4" w:space="0" w:color="auto"/>
              <w:left w:val="single" w:sz="4" w:space="0" w:color="auto"/>
              <w:bottom w:val="single" w:sz="4" w:space="0" w:color="auto"/>
              <w:right w:val="single" w:sz="4" w:space="0" w:color="auto"/>
            </w:tcBorders>
            <w:vAlign w:val="center"/>
          </w:tcPr>
          <w:p w14:paraId="392485B0"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2980D0"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83F772A"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CB6AAA"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C7BE85" w14:textId="77777777" w:rsidR="00A5216C" w:rsidRPr="0065496F" w:rsidRDefault="00A5216C" w:rsidP="00A5216C">
            <w:pPr>
              <w:rPr>
                <w:sz w:val="20"/>
                <w:szCs w:val="20"/>
              </w:rPr>
            </w:pPr>
          </w:p>
        </w:tc>
      </w:tr>
      <w:tr w:rsidR="00A5216C" w:rsidRPr="00C00499" w14:paraId="64FE165C"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57DCD0AD" w14:textId="7EA35206" w:rsidR="00A5216C" w:rsidRPr="00AF58EA" w:rsidRDefault="00A5216C" w:rsidP="00A5216C">
            <w:pPr>
              <w:rPr>
                <w:rFonts w:ascii="Calibri" w:hAnsi="Calibri" w:cs="Calibri"/>
                <w:b/>
                <w:bCs/>
                <w:lang w:eastAsia="zh-CN"/>
              </w:rPr>
            </w:pPr>
            <w:r>
              <w:rPr>
                <w:color w:val="000000"/>
                <w:sz w:val="20"/>
                <w:szCs w:val="20"/>
              </w:rPr>
              <w:t>Lotul 36.5-Determinarea TSH</w:t>
            </w:r>
          </w:p>
        </w:tc>
        <w:tc>
          <w:tcPr>
            <w:tcW w:w="367" w:type="pct"/>
            <w:tcBorders>
              <w:top w:val="single" w:sz="4" w:space="0" w:color="auto"/>
              <w:left w:val="single" w:sz="4" w:space="0" w:color="auto"/>
              <w:bottom w:val="single" w:sz="4" w:space="0" w:color="auto"/>
              <w:right w:val="single" w:sz="4" w:space="0" w:color="auto"/>
            </w:tcBorders>
            <w:vAlign w:val="center"/>
          </w:tcPr>
          <w:p w14:paraId="4D3E7123" w14:textId="00CD7FF5" w:rsidR="00A5216C" w:rsidRPr="004C0EEC" w:rsidRDefault="00A5216C" w:rsidP="00A5216C">
            <w:pPr>
              <w:rPr>
                <w:b/>
                <w:bCs/>
                <w:lang w:val="ro-MD"/>
              </w:rPr>
            </w:pPr>
            <w:r>
              <w:rPr>
                <w:color w:val="000000"/>
              </w:rPr>
              <w:t>1841.84.</w:t>
            </w:r>
          </w:p>
        </w:tc>
        <w:tc>
          <w:tcPr>
            <w:tcW w:w="418" w:type="pct"/>
            <w:tcBorders>
              <w:top w:val="single" w:sz="4" w:space="0" w:color="auto"/>
              <w:left w:val="single" w:sz="4" w:space="0" w:color="auto"/>
              <w:bottom w:val="single" w:sz="4" w:space="0" w:color="auto"/>
              <w:right w:val="single" w:sz="4" w:space="0" w:color="auto"/>
            </w:tcBorders>
            <w:vAlign w:val="center"/>
          </w:tcPr>
          <w:p w14:paraId="6F8721F4"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2E9078"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B6904C3"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E89D63"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4EA8BB2" w14:textId="77777777" w:rsidR="00A5216C" w:rsidRPr="0065496F" w:rsidRDefault="00A5216C" w:rsidP="00A5216C">
            <w:pPr>
              <w:rPr>
                <w:sz w:val="20"/>
                <w:szCs w:val="20"/>
              </w:rPr>
            </w:pPr>
          </w:p>
        </w:tc>
      </w:tr>
      <w:tr w:rsidR="00A5216C" w:rsidRPr="00C00499" w14:paraId="2BD25159"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nil"/>
            </w:tcBorders>
            <w:vAlign w:val="center"/>
          </w:tcPr>
          <w:p w14:paraId="02ACBA71" w14:textId="305642A9" w:rsidR="00A5216C" w:rsidRPr="00AF58EA" w:rsidRDefault="00A5216C" w:rsidP="00A5216C">
            <w:pPr>
              <w:rPr>
                <w:rFonts w:ascii="Calibri" w:hAnsi="Calibri" w:cs="Calibri"/>
                <w:b/>
                <w:bCs/>
                <w:lang w:eastAsia="zh-CN"/>
              </w:rPr>
            </w:pPr>
            <w:r>
              <w:rPr>
                <w:color w:val="000000"/>
                <w:sz w:val="20"/>
                <w:szCs w:val="20"/>
              </w:rPr>
              <w:t>Lotul 37-Recoltarea sângelui din venă (cu folosirea articolelor de ustensilă pentru diverse investigații)</w:t>
            </w:r>
          </w:p>
        </w:tc>
        <w:tc>
          <w:tcPr>
            <w:tcW w:w="367" w:type="pct"/>
            <w:tcBorders>
              <w:top w:val="single" w:sz="4" w:space="0" w:color="auto"/>
              <w:left w:val="single" w:sz="4" w:space="0" w:color="auto"/>
              <w:bottom w:val="single" w:sz="4" w:space="0" w:color="auto"/>
              <w:right w:val="single" w:sz="4" w:space="0" w:color="auto"/>
            </w:tcBorders>
            <w:vAlign w:val="center"/>
          </w:tcPr>
          <w:p w14:paraId="37792D8F" w14:textId="69552B97" w:rsidR="00A5216C" w:rsidRPr="004C0EEC" w:rsidRDefault="00A5216C" w:rsidP="00A5216C">
            <w:pPr>
              <w:rPr>
                <w:b/>
                <w:bCs/>
                <w:lang w:val="ro-MD"/>
              </w:rPr>
            </w:pPr>
            <w:r w:rsidRPr="00A5216C">
              <w:rPr>
                <w:color w:val="000000"/>
                <w:sz w:val="20"/>
                <w:szCs w:val="20"/>
                <w:lang w:val="ru-RU" w:eastAsia="ru-RU"/>
              </w:rPr>
              <w:t>1863.</w:t>
            </w:r>
          </w:p>
        </w:tc>
        <w:tc>
          <w:tcPr>
            <w:tcW w:w="418" w:type="pct"/>
            <w:tcBorders>
              <w:top w:val="single" w:sz="4" w:space="0" w:color="auto"/>
              <w:left w:val="single" w:sz="4" w:space="0" w:color="auto"/>
              <w:bottom w:val="single" w:sz="4" w:space="0" w:color="auto"/>
              <w:right w:val="single" w:sz="4" w:space="0" w:color="auto"/>
            </w:tcBorders>
            <w:vAlign w:val="center"/>
          </w:tcPr>
          <w:p w14:paraId="3ED59CBF"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EB150B"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0C930FAE"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CD4109"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4499EF" w14:textId="77777777" w:rsidR="00A5216C" w:rsidRPr="0065496F" w:rsidRDefault="00A5216C" w:rsidP="00A5216C">
            <w:pPr>
              <w:rPr>
                <w:sz w:val="20"/>
                <w:szCs w:val="20"/>
              </w:rPr>
            </w:pPr>
          </w:p>
        </w:tc>
      </w:tr>
      <w:tr w:rsidR="00A5216C" w:rsidRPr="00C00499" w14:paraId="73BC272C"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3E879B60" w14:textId="0238A46E" w:rsidR="00A5216C" w:rsidRPr="00AF58EA" w:rsidRDefault="00A5216C" w:rsidP="00A5216C">
            <w:pPr>
              <w:rPr>
                <w:rFonts w:ascii="Calibri" w:hAnsi="Calibri" w:cs="Calibri"/>
                <w:b/>
                <w:bCs/>
                <w:lang w:eastAsia="zh-CN"/>
              </w:rPr>
            </w:pPr>
            <w:r>
              <w:rPr>
                <w:color w:val="000000"/>
                <w:sz w:val="20"/>
                <w:szCs w:val="20"/>
              </w:rPr>
              <w:t>Lotul 38.1-Urocultura/Examenul microbiologic al urinei</w:t>
            </w:r>
          </w:p>
        </w:tc>
        <w:tc>
          <w:tcPr>
            <w:tcW w:w="367" w:type="pct"/>
            <w:tcBorders>
              <w:top w:val="single" w:sz="4" w:space="0" w:color="auto"/>
              <w:left w:val="single" w:sz="4" w:space="0" w:color="auto"/>
              <w:bottom w:val="single" w:sz="4" w:space="0" w:color="auto"/>
              <w:right w:val="single" w:sz="4" w:space="0" w:color="auto"/>
            </w:tcBorders>
            <w:vAlign w:val="center"/>
          </w:tcPr>
          <w:p w14:paraId="736075C2" w14:textId="6DA0DFAF" w:rsidR="00A5216C" w:rsidRPr="004C0EEC" w:rsidRDefault="00A5216C" w:rsidP="00A5216C">
            <w:pPr>
              <w:rPr>
                <w:b/>
                <w:bCs/>
                <w:lang w:val="ro-MD"/>
              </w:rPr>
            </w:pPr>
            <w:r>
              <w:rPr>
                <w:color w:val="000000"/>
              </w:rPr>
              <w:t>3859.</w:t>
            </w:r>
          </w:p>
        </w:tc>
        <w:tc>
          <w:tcPr>
            <w:tcW w:w="418" w:type="pct"/>
            <w:tcBorders>
              <w:top w:val="single" w:sz="4" w:space="0" w:color="auto"/>
              <w:left w:val="single" w:sz="4" w:space="0" w:color="auto"/>
              <w:bottom w:val="single" w:sz="4" w:space="0" w:color="auto"/>
              <w:right w:val="single" w:sz="4" w:space="0" w:color="auto"/>
            </w:tcBorders>
            <w:vAlign w:val="center"/>
          </w:tcPr>
          <w:p w14:paraId="5692830B"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BA28AB"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79B702A2"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ECEADF"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FB6E1D" w14:textId="77777777" w:rsidR="00A5216C" w:rsidRPr="0065496F" w:rsidRDefault="00A5216C" w:rsidP="00A5216C">
            <w:pPr>
              <w:rPr>
                <w:sz w:val="20"/>
                <w:szCs w:val="20"/>
              </w:rPr>
            </w:pPr>
          </w:p>
        </w:tc>
      </w:tr>
      <w:tr w:rsidR="00A5216C" w:rsidRPr="00C00499" w14:paraId="132C57D9"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nil"/>
            </w:tcBorders>
            <w:vAlign w:val="center"/>
          </w:tcPr>
          <w:p w14:paraId="1437BE9E" w14:textId="36BFA008" w:rsidR="00A5216C" w:rsidRPr="00AF58EA" w:rsidRDefault="00A5216C" w:rsidP="00A5216C">
            <w:pPr>
              <w:rPr>
                <w:rFonts w:ascii="Calibri" w:hAnsi="Calibri" w:cs="Calibri"/>
                <w:b/>
                <w:bCs/>
                <w:lang w:eastAsia="zh-CN"/>
              </w:rPr>
            </w:pPr>
            <w:r>
              <w:rPr>
                <w:color w:val="000000"/>
                <w:sz w:val="20"/>
                <w:szCs w:val="20"/>
              </w:rPr>
              <w:t xml:space="preserve">Lotul 38.2-Determinarea sensibilității microorganismelor la preparatele </w:t>
            </w:r>
            <w:proofErr w:type="spellStart"/>
            <w:r>
              <w:rPr>
                <w:color w:val="000000"/>
                <w:sz w:val="20"/>
                <w:szCs w:val="20"/>
              </w:rPr>
              <w:t>antimicrobiene</w:t>
            </w:r>
            <w:proofErr w:type="spellEnd"/>
            <w:r>
              <w:rPr>
                <w:color w:val="000000"/>
                <w:sz w:val="20"/>
                <w:szCs w:val="20"/>
              </w:rPr>
              <w:t xml:space="preserve"> prin metoda disc difuzie (6 preparate </w:t>
            </w:r>
            <w:proofErr w:type="spellStart"/>
            <w:r>
              <w:rPr>
                <w:color w:val="000000"/>
                <w:sz w:val="20"/>
                <w:szCs w:val="20"/>
              </w:rPr>
              <w:t>antimicrobiene</w:t>
            </w:r>
            <w:proofErr w:type="spellEnd"/>
            <w:r>
              <w:rPr>
                <w:color w:val="000000"/>
                <w:sz w:val="20"/>
                <w:szCs w:val="20"/>
              </w:rPr>
              <w:t xml:space="preserve">) </w:t>
            </w:r>
          </w:p>
        </w:tc>
        <w:tc>
          <w:tcPr>
            <w:tcW w:w="367" w:type="pct"/>
            <w:tcBorders>
              <w:top w:val="single" w:sz="4" w:space="0" w:color="auto"/>
              <w:left w:val="single" w:sz="4" w:space="0" w:color="auto"/>
              <w:bottom w:val="single" w:sz="4" w:space="0" w:color="auto"/>
              <w:right w:val="single" w:sz="4" w:space="0" w:color="auto"/>
            </w:tcBorders>
            <w:vAlign w:val="center"/>
          </w:tcPr>
          <w:p w14:paraId="39988226" w14:textId="4FB2362F" w:rsidR="00A5216C" w:rsidRPr="004C0EEC" w:rsidRDefault="00A5216C" w:rsidP="00A5216C">
            <w:pPr>
              <w:rPr>
                <w:b/>
                <w:bCs/>
                <w:lang w:val="ro-MD"/>
              </w:rPr>
            </w:pPr>
            <w:r>
              <w:rPr>
                <w:color w:val="9C0006"/>
              </w:rPr>
              <w:t>3890.</w:t>
            </w:r>
          </w:p>
        </w:tc>
        <w:tc>
          <w:tcPr>
            <w:tcW w:w="418" w:type="pct"/>
            <w:tcBorders>
              <w:top w:val="single" w:sz="4" w:space="0" w:color="auto"/>
              <w:left w:val="single" w:sz="4" w:space="0" w:color="auto"/>
              <w:bottom w:val="single" w:sz="4" w:space="0" w:color="auto"/>
              <w:right w:val="single" w:sz="4" w:space="0" w:color="auto"/>
            </w:tcBorders>
            <w:vAlign w:val="center"/>
          </w:tcPr>
          <w:p w14:paraId="2AC5C1F9"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AF42F2"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01A847C9"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D6A5E3"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A6D453" w14:textId="77777777" w:rsidR="00A5216C" w:rsidRPr="0065496F" w:rsidRDefault="00A5216C" w:rsidP="00A5216C">
            <w:pPr>
              <w:rPr>
                <w:sz w:val="20"/>
                <w:szCs w:val="20"/>
              </w:rPr>
            </w:pPr>
          </w:p>
        </w:tc>
      </w:tr>
      <w:tr w:rsidR="00A5216C" w:rsidRPr="00C00499" w14:paraId="2744020B"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2732D9FA" w14:textId="5BBD0041" w:rsidR="00A5216C" w:rsidRPr="00AF58EA" w:rsidRDefault="00A5216C" w:rsidP="00A5216C">
            <w:pPr>
              <w:rPr>
                <w:rFonts w:ascii="Calibri" w:hAnsi="Calibri" w:cs="Calibri"/>
                <w:b/>
                <w:bCs/>
                <w:lang w:eastAsia="zh-CN"/>
              </w:rPr>
            </w:pPr>
            <w:r>
              <w:rPr>
                <w:color w:val="000000"/>
                <w:sz w:val="20"/>
                <w:szCs w:val="20"/>
              </w:rPr>
              <w:t>Lotul 39.1-Examenul microbiologic al eliminărilor din ochi</w:t>
            </w:r>
          </w:p>
        </w:tc>
        <w:tc>
          <w:tcPr>
            <w:tcW w:w="367" w:type="pct"/>
            <w:tcBorders>
              <w:top w:val="single" w:sz="4" w:space="0" w:color="auto"/>
              <w:left w:val="single" w:sz="4" w:space="0" w:color="auto"/>
              <w:bottom w:val="single" w:sz="4" w:space="0" w:color="auto"/>
              <w:right w:val="single" w:sz="4" w:space="0" w:color="auto"/>
            </w:tcBorders>
            <w:vAlign w:val="center"/>
          </w:tcPr>
          <w:p w14:paraId="64E123DC" w14:textId="190765EF" w:rsidR="00A5216C" w:rsidRPr="004C0EEC" w:rsidRDefault="00A5216C" w:rsidP="00A5216C">
            <w:pPr>
              <w:rPr>
                <w:b/>
                <w:bCs/>
                <w:lang w:val="ro-MD"/>
              </w:rPr>
            </w:pPr>
            <w:r>
              <w:rPr>
                <w:color w:val="000000"/>
              </w:rPr>
              <w:t>3865.</w:t>
            </w:r>
          </w:p>
        </w:tc>
        <w:tc>
          <w:tcPr>
            <w:tcW w:w="418" w:type="pct"/>
            <w:tcBorders>
              <w:top w:val="single" w:sz="4" w:space="0" w:color="auto"/>
              <w:left w:val="single" w:sz="4" w:space="0" w:color="auto"/>
              <w:bottom w:val="single" w:sz="4" w:space="0" w:color="auto"/>
              <w:right w:val="single" w:sz="4" w:space="0" w:color="auto"/>
            </w:tcBorders>
            <w:vAlign w:val="center"/>
          </w:tcPr>
          <w:p w14:paraId="2C29992C"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E5F630"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B227B08"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D6DBD0"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BBA8B5" w14:textId="77777777" w:rsidR="00A5216C" w:rsidRPr="0065496F" w:rsidRDefault="00A5216C" w:rsidP="00A5216C">
            <w:pPr>
              <w:rPr>
                <w:sz w:val="20"/>
                <w:szCs w:val="20"/>
              </w:rPr>
            </w:pPr>
          </w:p>
        </w:tc>
      </w:tr>
      <w:tr w:rsidR="00A5216C" w:rsidRPr="00C00499" w14:paraId="3FDCF479"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nil"/>
            </w:tcBorders>
            <w:vAlign w:val="center"/>
          </w:tcPr>
          <w:p w14:paraId="770F351D" w14:textId="5F2D3746" w:rsidR="00A5216C" w:rsidRPr="00AF58EA" w:rsidRDefault="00A5216C" w:rsidP="00A5216C">
            <w:pPr>
              <w:rPr>
                <w:rFonts w:ascii="Calibri" w:hAnsi="Calibri" w:cs="Calibri"/>
                <w:b/>
                <w:bCs/>
                <w:lang w:eastAsia="zh-CN"/>
              </w:rPr>
            </w:pPr>
            <w:r>
              <w:rPr>
                <w:color w:val="000000"/>
                <w:sz w:val="20"/>
                <w:szCs w:val="20"/>
              </w:rPr>
              <w:t xml:space="preserve">Lotul 39.2-Determinarea sensibilității microorganismelor la preparatele </w:t>
            </w:r>
            <w:proofErr w:type="spellStart"/>
            <w:r>
              <w:rPr>
                <w:color w:val="000000"/>
                <w:sz w:val="20"/>
                <w:szCs w:val="20"/>
              </w:rPr>
              <w:t>antimicrobiene</w:t>
            </w:r>
            <w:proofErr w:type="spellEnd"/>
            <w:r>
              <w:rPr>
                <w:color w:val="000000"/>
                <w:sz w:val="20"/>
                <w:szCs w:val="20"/>
              </w:rPr>
              <w:t xml:space="preserve"> prin metoda disc difuzie (6 preparate </w:t>
            </w:r>
            <w:proofErr w:type="spellStart"/>
            <w:r>
              <w:rPr>
                <w:color w:val="000000"/>
                <w:sz w:val="20"/>
                <w:szCs w:val="20"/>
              </w:rPr>
              <w:t>antimicrobiene</w:t>
            </w:r>
            <w:proofErr w:type="spellEnd"/>
            <w:r>
              <w:rPr>
                <w:color w:val="000000"/>
                <w:sz w:val="20"/>
                <w:szCs w:val="20"/>
              </w:rPr>
              <w:t xml:space="preserve">) </w:t>
            </w:r>
          </w:p>
        </w:tc>
        <w:tc>
          <w:tcPr>
            <w:tcW w:w="367" w:type="pct"/>
            <w:tcBorders>
              <w:top w:val="single" w:sz="4" w:space="0" w:color="auto"/>
              <w:left w:val="single" w:sz="4" w:space="0" w:color="auto"/>
              <w:bottom w:val="single" w:sz="4" w:space="0" w:color="auto"/>
              <w:right w:val="single" w:sz="4" w:space="0" w:color="auto"/>
            </w:tcBorders>
            <w:vAlign w:val="center"/>
          </w:tcPr>
          <w:p w14:paraId="1D758090" w14:textId="4BDE341A" w:rsidR="00A5216C" w:rsidRPr="004C0EEC" w:rsidRDefault="00A5216C" w:rsidP="00A5216C">
            <w:pPr>
              <w:rPr>
                <w:b/>
                <w:bCs/>
                <w:lang w:val="ro-MD"/>
              </w:rPr>
            </w:pPr>
            <w:r>
              <w:rPr>
                <w:color w:val="9C0006"/>
              </w:rPr>
              <w:t>3890.</w:t>
            </w:r>
          </w:p>
        </w:tc>
        <w:tc>
          <w:tcPr>
            <w:tcW w:w="418" w:type="pct"/>
            <w:tcBorders>
              <w:top w:val="single" w:sz="4" w:space="0" w:color="auto"/>
              <w:left w:val="single" w:sz="4" w:space="0" w:color="auto"/>
              <w:bottom w:val="single" w:sz="4" w:space="0" w:color="auto"/>
              <w:right w:val="single" w:sz="4" w:space="0" w:color="auto"/>
            </w:tcBorders>
            <w:vAlign w:val="center"/>
          </w:tcPr>
          <w:p w14:paraId="3FD1E4DC"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45AFE0"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76790A0D"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83814C"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03FBB9" w14:textId="77777777" w:rsidR="00A5216C" w:rsidRPr="0065496F" w:rsidRDefault="00A5216C" w:rsidP="00A5216C">
            <w:pPr>
              <w:rPr>
                <w:sz w:val="20"/>
                <w:szCs w:val="20"/>
              </w:rPr>
            </w:pPr>
          </w:p>
        </w:tc>
      </w:tr>
      <w:tr w:rsidR="00A5216C" w:rsidRPr="00C00499" w14:paraId="51FF0BE9"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1A9BA0FF" w14:textId="111AD5C6" w:rsidR="00A5216C" w:rsidRPr="00AF58EA" w:rsidRDefault="00A5216C" w:rsidP="00A5216C">
            <w:pPr>
              <w:rPr>
                <w:rFonts w:ascii="Calibri" w:hAnsi="Calibri" w:cs="Calibri"/>
                <w:b/>
                <w:bCs/>
                <w:lang w:eastAsia="zh-CN"/>
              </w:rPr>
            </w:pPr>
            <w:r>
              <w:rPr>
                <w:color w:val="000000"/>
                <w:sz w:val="20"/>
                <w:szCs w:val="20"/>
              </w:rPr>
              <w:lastRenderedPageBreak/>
              <w:t>Lotul 40.1-Examenul microbiologic al eliminărilor din urechi</w:t>
            </w:r>
          </w:p>
        </w:tc>
        <w:tc>
          <w:tcPr>
            <w:tcW w:w="367" w:type="pct"/>
            <w:tcBorders>
              <w:top w:val="single" w:sz="4" w:space="0" w:color="auto"/>
              <w:left w:val="single" w:sz="4" w:space="0" w:color="auto"/>
              <w:bottom w:val="single" w:sz="4" w:space="0" w:color="auto"/>
              <w:right w:val="single" w:sz="4" w:space="0" w:color="auto"/>
            </w:tcBorders>
            <w:vAlign w:val="center"/>
          </w:tcPr>
          <w:p w14:paraId="5F7C24B6" w14:textId="209623D0" w:rsidR="00A5216C" w:rsidRPr="004C0EEC" w:rsidRDefault="00A5216C" w:rsidP="00A5216C">
            <w:pPr>
              <w:rPr>
                <w:b/>
                <w:bCs/>
                <w:lang w:val="ro-MD"/>
              </w:rPr>
            </w:pPr>
            <w:r>
              <w:rPr>
                <w:color w:val="000000"/>
              </w:rPr>
              <w:t>3866.</w:t>
            </w:r>
          </w:p>
        </w:tc>
        <w:tc>
          <w:tcPr>
            <w:tcW w:w="418" w:type="pct"/>
            <w:tcBorders>
              <w:top w:val="single" w:sz="4" w:space="0" w:color="auto"/>
              <w:left w:val="single" w:sz="4" w:space="0" w:color="auto"/>
              <w:bottom w:val="single" w:sz="4" w:space="0" w:color="auto"/>
              <w:right w:val="single" w:sz="4" w:space="0" w:color="auto"/>
            </w:tcBorders>
            <w:vAlign w:val="center"/>
          </w:tcPr>
          <w:p w14:paraId="38993E4C"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F7BDD4"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03A4E26"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D4E35E"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2365A3" w14:textId="77777777" w:rsidR="00A5216C" w:rsidRPr="0065496F" w:rsidRDefault="00A5216C" w:rsidP="00A5216C">
            <w:pPr>
              <w:rPr>
                <w:sz w:val="20"/>
                <w:szCs w:val="20"/>
              </w:rPr>
            </w:pPr>
          </w:p>
        </w:tc>
      </w:tr>
      <w:tr w:rsidR="00A5216C" w:rsidRPr="00C00499" w14:paraId="4E594D06"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nil"/>
            </w:tcBorders>
            <w:vAlign w:val="center"/>
          </w:tcPr>
          <w:p w14:paraId="4078C07D" w14:textId="6B7FEC5D" w:rsidR="00A5216C" w:rsidRPr="00AF58EA" w:rsidRDefault="00A5216C" w:rsidP="00A5216C">
            <w:pPr>
              <w:rPr>
                <w:rFonts w:ascii="Calibri" w:hAnsi="Calibri" w:cs="Calibri"/>
                <w:b/>
                <w:bCs/>
                <w:lang w:eastAsia="zh-CN"/>
              </w:rPr>
            </w:pPr>
            <w:r>
              <w:rPr>
                <w:color w:val="000000"/>
                <w:sz w:val="20"/>
                <w:szCs w:val="20"/>
              </w:rPr>
              <w:t xml:space="preserve">Lotul 40.2-Determinarea sensibilității microorganismelor la preparatele </w:t>
            </w:r>
            <w:proofErr w:type="spellStart"/>
            <w:r>
              <w:rPr>
                <w:color w:val="000000"/>
                <w:sz w:val="20"/>
                <w:szCs w:val="20"/>
              </w:rPr>
              <w:t>antimicrobiene</w:t>
            </w:r>
            <w:proofErr w:type="spellEnd"/>
            <w:r>
              <w:rPr>
                <w:color w:val="000000"/>
                <w:sz w:val="20"/>
                <w:szCs w:val="20"/>
              </w:rPr>
              <w:t xml:space="preserve"> prin metoda disc difuzie (6 preparate </w:t>
            </w:r>
            <w:proofErr w:type="spellStart"/>
            <w:r>
              <w:rPr>
                <w:color w:val="000000"/>
                <w:sz w:val="20"/>
                <w:szCs w:val="20"/>
              </w:rPr>
              <w:t>antimicrobiene</w:t>
            </w:r>
            <w:proofErr w:type="spellEnd"/>
            <w:r>
              <w:rPr>
                <w:color w:val="000000"/>
                <w:sz w:val="20"/>
                <w:szCs w:val="20"/>
              </w:rPr>
              <w:t xml:space="preserve">) </w:t>
            </w:r>
          </w:p>
        </w:tc>
        <w:tc>
          <w:tcPr>
            <w:tcW w:w="367" w:type="pct"/>
            <w:tcBorders>
              <w:top w:val="single" w:sz="4" w:space="0" w:color="auto"/>
              <w:left w:val="single" w:sz="4" w:space="0" w:color="auto"/>
              <w:bottom w:val="single" w:sz="4" w:space="0" w:color="auto"/>
              <w:right w:val="single" w:sz="4" w:space="0" w:color="auto"/>
            </w:tcBorders>
            <w:vAlign w:val="center"/>
          </w:tcPr>
          <w:p w14:paraId="737D42E4" w14:textId="3AE8B788" w:rsidR="00A5216C" w:rsidRPr="004C0EEC" w:rsidRDefault="00A5216C" w:rsidP="00A5216C">
            <w:pPr>
              <w:rPr>
                <w:b/>
                <w:bCs/>
                <w:lang w:val="ro-MD"/>
              </w:rPr>
            </w:pPr>
            <w:r>
              <w:rPr>
                <w:color w:val="9C0006"/>
              </w:rPr>
              <w:t>3890.</w:t>
            </w:r>
          </w:p>
        </w:tc>
        <w:tc>
          <w:tcPr>
            <w:tcW w:w="418" w:type="pct"/>
            <w:tcBorders>
              <w:top w:val="single" w:sz="4" w:space="0" w:color="auto"/>
              <w:left w:val="single" w:sz="4" w:space="0" w:color="auto"/>
              <w:bottom w:val="single" w:sz="4" w:space="0" w:color="auto"/>
              <w:right w:val="single" w:sz="4" w:space="0" w:color="auto"/>
            </w:tcBorders>
            <w:vAlign w:val="center"/>
          </w:tcPr>
          <w:p w14:paraId="277C099C"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8964FC"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DF4040C"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4BF46F"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ED2961" w14:textId="77777777" w:rsidR="00A5216C" w:rsidRPr="0065496F" w:rsidRDefault="00A5216C" w:rsidP="00A5216C">
            <w:pPr>
              <w:rPr>
                <w:sz w:val="20"/>
                <w:szCs w:val="20"/>
              </w:rPr>
            </w:pPr>
          </w:p>
        </w:tc>
      </w:tr>
      <w:tr w:rsidR="00A5216C" w:rsidRPr="00C00499" w14:paraId="4BE937CF"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52ECB067" w14:textId="60895600" w:rsidR="00A5216C" w:rsidRPr="00AF58EA" w:rsidRDefault="00A5216C" w:rsidP="00A5216C">
            <w:pPr>
              <w:rPr>
                <w:rFonts w:ascii="Calibri" w:hAnsi="Calibri" w:cs="Calibri"/>
                <w:b/>
                <w:bCs/>
                <w:lang w:eastAsia="zh-CN"/>
              </w:rPr>
            </w:pPr>
            <w:r>
              <w:rPr>
                <w:color w:val="000000"/>
                <w:sz w:val="20"/>
                <w:szCs w:val="20"/>
              </w:rPr>
              <w:t>Lotul 41.1-Investigarea bacteriologică a eliminărilor din plagă</w:t>
            </w:r>
          </w:p>
        </w:tc>
        <w:tc>
          <w:tcPr>
            <w:tcW w:w="367" w:type="pct"/>
            <w:tcBorders>
              <w:top w:val="single" w:sz="4" w:space="0" w:color="auto"/>
              <w:left w:val="single" w:sz="4" w:space="0" w:color="auto"/>
              <w:bottom w:val="single" w:sz="4" w:space="0" w:color="auto"/>
              <w:right w:val="single" w:sz="4" w:space="0" w:color="auto"/>
            </w:tcBorders>
            <w:vAlign w:val="center"/>
          </w:tcPr>
          <w:p w14:paraId="5D38355C" w14:textId="4F34A497" w:rsidR="00A5216C" w:rsidRPr="004C0EEC" w:rsidRDefault="00A5216C" w:rsidP="00A5216C">
            <w:pPr>
              <w:rPr>
                <w:b/>
                <w:bCs/>
                <w:lang w:val="ro-MD"/>
              </w:rPr>
            </w:pPr>
            <w:r>
              <w:rPr>
                <w:color w:val="000000"/>
              </w:rPr>
              <w:t>3864</w:t>
            </w:r>
          </w:p>
        </w:tc>
        <w:tc>
          <w:tcPr>
            <w:tcW w:w="418" w:type="pct"/>
            <w:tcBorders>
              <w:top w:val="single" w:sz="4" w:space="0" w:color="auto"/>
              <w:left w:val="single" w:sz="4" w:space="0" w:color="auto"/>
              <w:bottom w:val="single" w:sz="4" w:space="0" w:color="auto"/>
              <w:right w:val="single" w:sz="4" w:space="0" w:color="auto"/>
            </w:tcBorders>
            <w:vAlign w:val="center"/>
          </w:tcPr>
          <w:p w14:paraId="5063F15F"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2FB962"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2E79F59"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D8DC64"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8BD7F8" w14:textId="77777777" w:rsidR="00A5216C" w:rsidRPr="0065496F" w:rsidRDefault="00A5216C" w:rsidP="00A5216C">
            <w:pPr>
              <w:rPr>
                <w:sz w:val="20"/>
                <w:szCs w:val="20"/>
              </w:rPr>
            </w:pPr>
          </w:p>
        </w:tc>
      </w:tr>
      <w:tr w:rsidR="00A5216C" w:rsidRPr="00C00499" w14:paraId="73675259"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nil"/>
            </w:tcBorders>
            <w:vAlign w:val="center"/>
          </w:tcPr>
          <w:p w14:paraId="4D0EDDA2" w14:textId="331DF0BC" w:rsidR="00A5216C" w:rsidRPr="00AF58EA" w:rsidRDefault="00A5216C" w:rsidP="00A5216C">
            <w:pPr>
              <w:rPr>
                <w:rFonts w:ascii="Calibri" w:hAnsi="Calibri" w:cs="Calibri"/>
                <w:b/>
                <w:bCs/>
                <w:lang w:eastAsia="zh-CN"/>
              </w:rPr>
            </w:pPr>
            <w:r>
              <w:rPr>
                <w:color w:val="000000"/>
                <w:sz w:val="20"/>
                <w:szCs w:val="20"/>
              </w:rPr>
              <w:t xml:space="preserve">Lotul 41.2-Determinarea sensibilității microorganismelor la preparatele </w:t>
            </w:r>
            <w:proofErr w:type="spellStart"/>
            <w:r>
              <w:rPr>
                <w:color w:val="000000"/>
                <w:sz w:val="20"/>
                <w:szCs w:val="20"/>
              </w:rPr>
              <w:t>antimicrobiene</w:t>
            </w:r>
            <w:proofErr w:type="spellEnd"/>
            <w:r>
              <w:rPr>
                <w:color w:val="000000"/>
                <w:sz w:val="20"/>
                <w:szCs w:val="20"/>
              </w:rPr>
              <w:t xml:space="preserve"> prin metoda disc difuzie (6 preparate </w:t>
            </w:r>
            <w:proofErr w:type="spellStart"/>
            <w:r>
              <w:rPr>
                <w:color w:val="000000"/>
                <w:sz w:val="20"/>
                <w:szCs w:val="20"/>
              </w:rPr>
              <w:t>antimicrobiene</w:t>
            </w:r>
            <w:proofErr w:type="spellEnd"/>
            <w:r>
              <w:rPr>
                <w:color w:val="000000"/>
                <w:sz w:val="20"/>
                <w:szCs w:val="20"/>
              </w:rPr>
              <w:t xml:space="preserve">) </w:t>
            </w:r>
          </w:p>
        </w:tc>
        <w:tc>
          <w:tcPr>
            <w:tcW w:w="367" w:type="pct"/>
            <w:tcBorders>
              <w:top w:val="single" w:sz="4" w:space="0" w:color="auto"/>
              <w:left w:val="single" w:sz="4" w:space="0" w:color="auto"/>
              <w:bottom w:val="single" w:sz="4" w:space="0" w:color="auto"/>
              <w:right w:val="single" w:sz="4" w:space="0" w:color="auto"/>
            </w:tcBorders>
            <w:vAlign w:val="center"/>
          </w:tcPr>
          <w:p w14:paraId="4E597D19" w14:textId="319B057B" w:rsidR="00A5216C" w:rsidRPr="004C0EEC" w:rsidRDefault="00A5216C" w:rsidP="00A5216C">
            <w:pPr>
              <w:rPr>
                <w:b/>
                <w:bCs/>
                <w:lang w:val="ro-MD"/>
              </w:rPr>
            </w:pPr>
            <w:r>
              <w:rPr>
                <w:color w:val="9C0006"/>
              </w:rPr>
              <w:t>3890.</w:t>
            </w:r>
          </w:p>
        </w:tc>
        <w:tc>
          <w:tcPr>
            <w:tcW w:w="418" w:type="pct"/>
            <w:tcBorders>
              <w:top w:val="single" w:sz="4" w:space="0" w:color="auto"/>
              <w:left w:val="single" w:sz="4" w:space="0" w:color="auto"/>
              <w:bottom w:val="single" w:sz="4" w:space="0" w:color="auto"/>
              <w:right w:val="single" w:sz="4" w:space="0" w:color="auto"/>
            </w:tcBorders>
            <w:vAlign w:val="center"/>
          </w:tcPr>
          <w:p w14:paraId="5A20FB7A"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5C5787"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7796B892"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33B3C5"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847ACA" w14:textId="77777777" w:rsidR="00A5216C" w:rsidRPr="0065496F" w:rsidRDefault="00A5216C" w:rsidP="00A5216C">
            <w:pPr>
              <w:rPr>
                <w:sz w:val="20"/>
                <w:szCs w:val="20"/>
              </w:rPr>
            </w:pPr>
          </w:p>
        </w:tc>
      </w:tr>
      <w:tr w:rsidR="00A5216C" w:rsidRPr="00C00499" w14:paraId="5B5B6B9D"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5DCF1EA9" w14:textId="58C03A3A" w:rsidR="00A5216C" w:rsidRPr="00AF58EA" w:rsidRDefault="00A5216C" w:rsidP="00A5216C">
            <w:pPr>
              <w:rPr>
                <w:rFonts w:ascii="Calibri" w:hAnsi="Calibri" w:cs="Calibri"/>
                <w:b/>
                <w:bCs/>
                <w:lang w:eastAsia="zh-CN"/>
              </w:rPr>
            </w:pPr>
            <w:r>
              <w:rPr>
                <w:color w:val="000000"/>
                <w:sz w:val="20"/>
                <w:szCs w:val="20"/>
              </w:rPr>
              <w:t>Lotul 42.1-Investigarea bacteriologică a eliminărilor din căile respiratorii</w:t>
            </w:r>
          </w:p>
        </w:tc>
        <w:tc>
          <w:tcPr>
            <w:tcW w:w="367" w:type="pct"/>
            <w:tcBorders>
              <w:top w:val="single" w:sz="4" w:space="0" w:color="auto"/>
              <w:left w:val="single" w:sz="4" w:space="0" w:color="auto"/>
              <w:bottom w:val="single" w:sz="4" w:space="0" w:color="auto"/>
              <w:right w:val="single" w:sz="4" w:space="0" w:color="auto"/>
            </w:tcBorders>
            <w:vAlign w:val="center"/>
          </w:tcPr>
          <w:p w14:paraId="6DD81CD2" w14:textId="3A3CFEB7" w:rsidR="00A5216C" w:rsidRPr="004C0EEC" w:rsidRDefault="00A5216C" w:rsidP="00A5216C">
            <w:pPr>
              <w:rPr>
                <w:b/>
                <w:bCs/>
                <w:lang w:val="ro-MD"/>
              </w:rPr>
            </w:pPr>
            <w:r>
              <w:rPr>
                <w:color w:val="000000"/>
              </w:rPr>
              <w:t>1889.</w:t>
            </w:r>
          </w:p>
        </w:tc>
        <w:tc>
          <w:tcPr>
            <w:tcW w:w="418" w:type="pct"/>
            <w:tcBorders>
              <w:top w:val="single" w:sz="4" w:space="0" w:color="auto"/>
              <w:left w:val="single" w:sz="4" w:space="0" w:color="auto"/>
              <w:bottom w:val="single" w:sz="4" w:space="0" w:color="auto"/>
              <w:right w:val="single" w:sz="4" w:space="0" w:color="auto"/>
            </w:tcBorders>
            <w:vAlign w:val="center"/>
          </w:tcPr>
          <w:p w14:paraId="16D6A5EB"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A7E523"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B0E5578"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F1A9B3"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07E7FB" w14:textId="77777777" w:rsidR="00A5216C" w:rsidRPr="0065496F" w:rsidRDefault="00A5216C" w:rsidP="00A5216C">
            <w:pPr>
              <w:rPr>
                <w:sz w:val="20"/>
                <w:szCs w:val="20"/>
              </w:rPr>
            </w:pPr>
          </w:p>
        </w:tc>
      </w:tr>
      <w:tr w:rsidR="00A5216C" w:rsidRPr="00C00499" w14:paraId="79C16051"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nil"/>
            </w:tcBorders>
            <w:vAlign w:val="center"/>
          </w:tcPr>
          <w:p w14:paraId="5D3C414C" w14:textId="06916D8D" w:rsidR="00A5216C" w:rsidRPr="00AF58EA" w:rsidRDefault="00A5216C" w:rsidP="00A5216C">
            <w:pPr>
              <w:rPr>
                <w:rFonts w:ascii="Calibri" w:hAnsi="Calibri" w:cs="Calibri"/>
                <w:b/>
                <w:bCs/>
                <w:lang w:eastAsia="zh-CN"/>
              </w:rPr>
            </w:pPr>
            <w:r>
              <w:rPr>
                <w:color w:val="000000"/>
                <w:sz w:val="20"/>
                <w:szCs w:val="20"/>
              </w:rPr>
              <w:t xml:space="preserve">Lotul 42.2-Determinarea sensibilității microorganismelor la preparatele </w:t>
            </w:r>
            <w:proofErr w:type="spellStart"/>
            <w:r>
              <w:rPr>
                <w:color w:val="000000"/>
                <w:sz w:val="20"/>
                <w:szCs w:val="20"/>
              </w:rPr>
              <w:t>antimicrobiene</w:t>
            </w:r>
            <w:proofErr w:type="spellEnd"/>
            <w:r>
              <w:rPr>
                <w:color w:val="000000"/>
                <w:sz w:val="20"/>
                <w:szCs w:val="20"/>
              </w:rPr>
              <w:t xml:space="preserve"> prin metoda disc difuzie (6 preparate </w:t>
            </w:r>
            <w:proofErr w:type="spellStart"/>
            <w:r>
              <w:rPr>
                <w:color w:val="000000"/>
                <w:sz w:val="20"/>
                <w:szCs w:val="20"/>
              </w:rPr>
              <w:t>antimicrobiene</w:t>
            </w:r>
            <w:proofErr w:type="spellEnd"/>
            <w:r>
              <w:rPr>
                <w:color w:val="000000"/>
                <w:sz w:val="20"/>
                <w:szCs w:val="20"/>
              </w:rPr>
              <w:t xml:space="preserve">) </w:t>
            </w:r>
          </w:p>
        </w:tc>
        <w:tc>
          <w:tcPr>
            <w:tcW w:w="367" w:type="pct"/>
            <w:tcBorders>
              <w:top w:val="single" w:sz="4" w:space="0" w:color="auto"/>
              <w:left w:val="single" w:sz="4" w:space="0" w:color="auto"/>
              <w:bottom w:val="single" w:sz="4" w:space="0" w:color="auto"/>
              <w:right w:val="single" w:sz="4" w:space="0" w:color="auto"/>
            </w:tcBorders>
            <w:vAlign w:val="center"/>
          </w:tcPr>
          <w:p w14:paraId="6BA1E396" w14:textId="51048221" w:rsidR="00A5216C" w:rsidRPr="004C0EEC" w:rsidRDefault="00A5216C" w:rsidP="00A5216C">
            <w:pPr>
              <w:rPr>
                <w:b/>
                <w:bCs/>
                <w:lang w:val="ro-MD"/>
              </w:rPr>
            </w:pPr>
            <w:r>
              <w:rPr>
                <w:color w:val="9C0006"/>
              </w:rPr>
              <w:t>3890.</w:t>
            </w:r>
          </w:p>
        </w:tc>
        <w:tc>
          <w:tcPr>
            <w:tcW w:w="418" w:type="pct"/>
            <w:tcBorders>
              <w:top w:val="single" w:sz="4" w:space="0" w:color="auto"/>
              <w:left w:val="single" w:sz="4" w:space="0" w:color="auto"/>
              <w:bottom w:val="single" w:sz="4" w:space="0" w:color="auto"/>
              <w:right w:val="single" w:sz="4" w:space="0" w:color="auto"/>
            </w:tcBorders>
            <w:vAlign w:val="center"/>
          </w:tcPr>
          <w:p w14:paraId="3CA4EFAC"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8B6ED4"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6279095"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E28E9B"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85880F" w14:textId="77777777" w:rsidR="00A5216C" w:rsidRPr="0065496F" w:rsidRDefault="00A5216C" w:rsidP="00A5216C">
            <w:pPr>
              <w:rPr>
                <w:sz w:val="20"/>
                <w:szCs w:val="20"/>
              </w:rPr>
            </w:pPr>
          </w:p>
        </w:tc>
      </w:tr>
      <w:tr w:rsidR="00A5216C" w:rsidRPr="00C00499" w14:paraId="450EED2C"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nil"/>
            </w:tcBorders>
            <w:vAlign w:val="center"/>
          </w:tcPr>
          <w:p w14:paraId="0A98FE76" w14:textId="53242E1F" w:rsidR="00A5216C" w:rsidRPr="00AF58EA" w:rsidRDefault="00A5216C" w:rsidP="00A5216C">
            <w:pPr>
              <w:rPr>
                <w:rFonts w:ascii="Calibri" w:hAnsi="Calibri" w:cs="Calibri"/>
                <w:b/>
                <w:bCs/>
                <w:lang w:eastAsia="zh-CN"/>
              </w:rPr>
            </w:pPr>
            <w:r>
              <w:rPr>
                <w:color w:val="000000"/>
                <w:sz w:val="20"/>
                <w:szCs w:val="20"/>
              </w:rPr>
              <w:t>Lotul 43.1-Investigarea bacteriologică a sângelui la sterilitate</w:t>
            </w:r>
          </w:p>
        </w:tc>
        <w:tc>
          <w:tcPr>
            <w:tcW w:w="367" w:type="pct"/>
            <w:tcBorders>
              <w:top w:val="single" w:sz="4" w:space="0" w:color="auto"/>
              <w:left w:val="single" w:sz="4" w:space="0" w:color="auto"/>
              <w:bottom w:val="single" w:sz="4" w:space="0" w:color="auto"/>
              <w:right w:val="single" w:sz="4" w:space="0" w:color="auto"/>
            </w:tcBorders>
            <w:vAlign w:val="center"/>
          </w:tcPr>
          <w:p w14:paraId="2A66B23C" w14:textId="77B305D5" w:rsidR="00A5216C" w:rsidRPr="004C0EEC" w:rsidRDefault="00A5216C" w:rsidP="00A5216C">
            <w:pPr>
              <w:rPr>
                <w:b/>
                <w:bCs/>
                <w:lang w:val="ro-MD"/>
              </w:rPr>
            </w:pPr>
            <w:r>
              <w:rPr>
                <w:color w:val="000000"/>
              </w:rPr>
              <w:t>1891.</w:t>
            </w:r>
          </w:p>
        </w:tc>
        <w:tc>
          <w:tcPr>
            <w:tcW w:w="418" w:type="pct"/>
            <w:tcBorders>
              <w:top w:val="single" w:sz="4" w:space="0" w:color="auto"/>
              <w:left w:val="single" w:sz="4" w:space="0" w:color="auto"/>
              <w:bottom w:val="single" w:sz="4" w:space="0" w:color="auto"/>
              <w:right w:val="single" w:sz="4" w:space="0" w:color="auto"/>
            </w:tcBorders>
            <w:vAlign w:val="center"/>
          </w:tcPr>
          <w:p w14:paraId="40D07892"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AE4B8A"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7194A015"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CE333F"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90EE33" w14:textId="77777777" w:rsidR="00A5216C" w:rsidRPr="0065496F" w:rsidRDefault="00A5216C" w:rsidP="00A5216C">
            <w:pPr>
              <w:rPr>
                <w:sz w:val="20"/>
                <w:szCs w:val="20"/>
              </w:rPr>
            </w:pPr>
          </w:p>
        </w:tc>
      </w:tr>
      <w:tr w:rsidR="00A5216C" w:rsidRPr="00C00499" w14:paraId="31C5E727"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nil"/>
            </w:tcBorders>
            <w:vAlign w:val="center"/>
          </w:tcPr>
          <w:p w14:paraId="68AD983C" w14:textId="5C446E58" w:rsidR="00A5216C" w:rsidRPr="00AF58EA" w:rsidRDefault="00A5216C" w:rsidP="00A5216C">
            <w:pPr>
              <w:rPr>
                <w:rFonts w:ascii="Calibri" w:hAnsi="Calibri" w:cs="Calibri"/>
                <w:b/>
                <w:bCs/>
                <w:lang w:eastAsia="zh-CN"/>
              </w:rPr>
            </w:pPr>
            <w:r>
              <w:rPr>
                <w:color w:val="000000"/>
                <w:sz w:val="20"/>
                <w:szCs w:val="20"/>
              </w:rPr>
              <w:t xml:space="preserve">Lotul 43.2-Determinarea sensibilității microorganismelor la preparatele </w:t>
            </w:r>
            <w:proofErr w:type="spellStart"/>
            <w:r>
              <w:rPr>
                <w:color w:val="000000"/>
                <w:sz w:val="20"/>
                <w:szCs w:val="20"/>
              </w:rPr>
              <w:t>antimicrobiene</w:t>
            </w:r>
            <w:proofErr w:type="spellEnd"/>
            <w:r>
              <w:rPr>
                <w:color w:val="000000"/>
                <w:sz w:val="20"/>
                <w:szCs w:val="20"/>
              </w:rPr>
              <w:t xml:space="preserve"> prin metoda disc difuzie (6 preparate </w:t>
            </w:r>
            <w:proofErr w:type="spellStart"/>
            <w:r>
              <w:rPr>
                <w:color w:val="000000"/>
                <w:sz w:val="20"/>
                <w:szCs w:val="20"/>
              </w:rPr>
              <w:t>antimicrobiene</w:t>
            </w:r>
            <w:proofErr w:type="spellEnd"/>
            <w:r>
              <w:rPr>
                <w:color w:val="000000"/>
                <w:sz w:val="20"/>
                <w:szCs w:val="20"/>
              </w:rPr>
              <w:t xml:space="preserve">) </w:t>
            </w:r>
          </w:p>
        </w:tc>
        <w:tc>
          <w:tcPr>
            <w:tcW w:w="367" w:type="pct"/>
            <w:tcBorders>
              <w:top w:val="single" w:sz="4" w:space="0" w:color="auto"/>
              <w:left w:val="single" w:sz="4" w:space="0" w:color="auto"/>
              <w:bottom w:val="single" w:sz="4" w:space="0" w:color="auto"/>
              <w:right w:val="single" w:sz="4" w:space="0" w:color="auto"/>
            </w:tcBorders>
            <w:vAlign w:val="center"/>
          </w:tcPr>
          <w:p w14:paraId="66B61B2C" w14:textId="29F3AFEC" w:rsidR="00A5216C" w:rsidRPr="004C0EEC" w:rsidRDefault="00A5216C" w:rsidP="00A5216C">
            <w:pPr>
              <w:rPr>
                <w:b/>
                <w:bCs/>
                <w:lang w:val="ro-MD"/>
              </w:rPr>
            </w:pPr>
            <w:r>
              <w:rPr>
                <w:color w:val="9C0006"/>
              </w:rPr>
              <w:t>3890.</w:t>
            </w:r>
          </w:p>
        </w:tc>
        <w:tc>
          <w:tcPr>
            <w:tcW w:w="418" w:type="pct"/>
            <w:tcBorders>
              <w:top w:val="single" w:sz="4" w:space="0" w:color="auto"/>
              <w:left w:val="single" w:sz="4" w:space="0" w:color="auto"/>
              <w:bottom w:val="single" w:sz="4" w:space="0" w:color="auto"/>
              <w:right w:val="single" w:sz="4" w:space="0" w:color="auto"/>
            </w:tcBorders>
            <w:vAlign w:val="center"/>
          </w:tcPr>
          <w:p w14:paraId="733D5DF8"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4ADE05"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7342116"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E61678"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F8CC64" w14:textId="77777777" w:rsidR="00A5216C" w:rsidRPr="0065496F" w:rsidRDefault="00A5216C" w:rsidP="00A5216C">
            <w:pPr>
              <w:rPr>
                <w:sz w:val="20"/>
                <w:szCs w:val="20"/>
              </w:rPr>
            </w:pPr>
          </w:p>
        </w:tc>
      </w:tr>
      <w:tr w:rsidR="00A5216C" w:rsidRPr="00C00499" w14:paraId="16BDCF14"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1041A04F" w14:textId="5B93C69A" w:rsidR="00A5216C" w:rsidRPr="00AF58EA" w:rsidRDefault="00A5216C" w:rsidP="00A5216C">
            <w:pPr>
              <w:rPr>
                <w:rFonts w:ascii="Calibri" w:hAnsi="Calibri" w:cs="Calibri"/>
                <w:b/>
                <w:bCs/>
                <w:lang w:eastAsia="zh-CN"/>
              </w:rPr>
            </w:pPr>
            <w:r>
              <w:rPr>
                <w:color w:val="000000"/>
                <w:sz w:val="20"/>
                <w:szCs w:val="20"/>
              </w:rPr>
              <w:t xml:space="preserve">Lotul 44.1-Examenul microbiologic a materiilor fecale la agenți patogeni </w:t>
            </w:r>
            <w:r>
              <w:rPr>
                <w:i/>
                <w:iCs/>
                <w:color w:val="000000"/>
                <w:sz w:val="20"/>
                <w:szCs w:val="20"/>
              </w:rPr>
              <w:t xml:space="preserve">Salmonella, </w:t>
            </w:r>
            <w:proofErr w:type="spellStart"/>
            <w:r>
              <w:rPr>
                <w:i/>
                <w:iCs/>
                <w:color w:val="000000"/>
                <w:sz w:val="20"/>
                <w:szCs w:val="20"/>
              </w:rPr>
              <w:t>Shigella</w:t>
            </w:r>
            <w:proofErr w:type="spellEnd"/>
            <w:r>
              <w:rPr>
                <w:i/>
                <w:iCs/>
                <w:color w:val="000000"/>
                <w:sz w:val="20"/>
                <w:szCs w:val="20"/>
              </w:rPr>
              <w:t xml:space="preserve"> </w:t>
            </w:r>
          </w:p>
        </w:tc>
        <w:tc>
          <w:tcPr>
            <w:tcW w:w="367" w:type="pct"/>
            <w:tcBorders>
              <w:top w:val="single" w:sz="4" w:space="0" w:color="auto"/>
              <w:left w:val="single" w:sz="4" w:space="0" w:color="auto"/>
              <w:bottom w:val="single" w:sz="4" w:space="0" w:color="auto"/>
              <w:right w:val="single" w:sz="4" w:space="0" w:color="auto"/>
            </w:tcBorders>
            <w:vAlign w:val="center"/>
          </w:tcPr>
          <w:p w14:paraId="40AFA1B5" w14:textId="3FE0D48F" w:rsidR="00A5216C" w:rsidRPr="004C0EEC" w:rsidRDefault="00A5216C" w:rsidP="00A5216C">
            <w:pPr>
              <w:rPr>
                <w:b/>
                <w:bCs/>
                <w:lang w:val="ro-MD"/>
              </w:rPr>
            </w:pPr>
            <w:r>
              <w:rPr>
                <w:b/>
                <w:bCs/>
                <w:color w:val="000000"/>
                <w:sz w:val="22"/>
                <w:szCs w:val="22"/>
              </w:rPr>
              <w:t>3879.1</w:t>
            </w:r>
          </w:p>
        </w:tc>
        <w:tc>
          <w:tcPr>
            <w:tcW w:w="418" w:type="pct"/>
            <w:tcBorders>
              <w:top w:val="single" w:sz="4" w:space="0" w:color="auto"/>
              <w:left w:val="single" w:sz="4" w:space="0" w:color="auto"/>
              <w:bottom w:val="single" w:sz="4" w:space="0" w:color="auto"/>
              <w:right w:val="single" w:sz="4" w:space="0" w:color="auto"/>
            </w:tcBorders>
            <w:vAlign w:val="center"/>
          </w:tcPr>
          <w:p w14:paraId="2CDB80A3"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E2A58F"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0F64F91"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5747D1"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6AE41B" w14:textId="77777777" w:rsidR="00A5216C" w:rsidRPr="0065496F" w:rsidRDefault="00A5216C" w:rsidP="00A5216C">
            <w:pPr>
              <w:rPr>
                <w:sz w:val="20"/>
                <w:szCs w:val="20"/>
              </w:rPr>
            </w:pPr>
          </w:p>
        </w:tc>
      </w:tr>
      <w:tr w:rsidR="00A5216C" w:rsidRPr="00C00499" w14:paraId="2FCBA035"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nil"/>
            </w:tcBorders>
            <w:vAlign w:val="center"/>
          </w:tcPr>
          <w:p w14:paraId="0ABE01FE" w14:textId="0680A0DC" w:rsidR="00A5216C" w:rsidRPr="00AF58EA" w:rsidRDefault="00A5216C" w:rsidP="00A5216C">
            <w:pPr>
              <w:rPr>
                <w:rFonts w:ascii="Calibri" w:hAnsi="Calibri" w:cs="Calibri"/>
                <w:b/>
                <w:bCs/>
                <w:lang w:eastAsia="zh-CN"/>
              </w:rPr>
            </w:pPr>
            <w:r>
              <w:rPr>
                <w:color w:val="000000"/>
                <w:sz w:val="20"/>
                <w:szCs w:val="20"/>
              </w:rPr>
              <w:t xml:space="preserve">Lotul 44.2-Determinarea sensibilității microorganismelor la preparatele </w:t>
            </w:r>
            <w:proofErr w:type="spellStart"/>
            <w:r>
              <w:rPr>
                <w:color w:val="000000"/>
                <w:sz w:val="20"/>
                <w:szCs w:val="20"/>
              </w:rPr>
              <w:t>antimicrobiene</w:t>
            </w:r>
            <w:proofErr w:type="spellEnd"/>
            <w:r>
              <w:rPr>
                <w:color w:val="000000"/>
                <w:sz w:val="20"/>
                <w:szCs w:val="20"/>
              </w:rPr>
              <w:t xml:space="preserve"> prin metoda disc difuzie (6 preparate </w:t>
            </w:r>
            <w:proofErr w:type="spellStart"/>
            <w:r>
              <w:rPr>
                <w:color w:val="000000"/>
                <w:sz w:val="20"/>
                <w:szCs w:val="20"/>
              </w:rPr>
              <w:t>antimicrobiene</w:t>
            </w:r>
            <w:proofErr w:type="spellEnd"/>
            <w:r>
              <w:rPr>
                <w:color w:val="000000"/>
                <w:sz w:val="20"/>
                <w:szCs w:val="20"/>
              </w:rPr>
              <w:t xml:space="preserve">) </w:t>
            </w:r>
          </w:p>
        </w:tc>
        <w:tc>
          <w:tcPr>
            <w:tcW w:w="367" w:type="pct"/>
            <w:tcBorders>
              <w:top w:val="single" w:sz="4" w:space="0" w:color="auto"/>
              <w:left w:val="single" w:sz="4" w:space="0" w:color="auto"/>
              <w:bottom w:val="single" w:sz="4" w:space="0" w:color="auto"/>
              <w:right w:val="single" w:sz="4" w:space="0" w:color="auto"/>
            </w:tcBorders>
            <w:vAlign w:val="center"/>
          </w:tcPr>
          <w:p w14:paraId="365F2AF1" w14:textId="2F47383C" w:rsidR="00A5216C" w:rsidRPr="004C0EEC" w:rsidRDefault="00A5216C" w:rsidP="00A5216C">
            <w:pPr>
              <w:rPr>
                <w:b/>
                <w:bCs/>
                <w:lang w:val="ro-MD"/>
              </w:rPr>
            </w:pPr>
            <w:r>
              <w:rPr>
                <w:color w:val="9C0006"/>
              </w:rPr>
              <w:t>3890.</w:t>
            </w:r>
          </w:p>
        </w:tc>
        <w:tc>
          <w:tcPr>
            <w:tcW w:w="418" w:type="pct"/>
            <w:tcBorders>
              <w:top w:val="single" w:sz="4" w:space="0" w:color="auto"/>
              <w:left w:val="single" w:sz="4" w:space="0" w:color="auto"/>
              <w:bottom w:val="single" w:sz="4" w:space="0" w:color="auto"/>
              <w:right w:val="single" w:sz="4" w:space="0" w:color="auto"/>
            </w:tcBorders>
            <w:vAlign w:val="center"/>
          </w:tcPr>
          <w:p w14:paraId="7BFF25D5"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5B44C2"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76697B00"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A09580"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943BEB" w14:textId="77777777" w:rsidR="00A5216C" w:rsidRPr="0065496F" w:rsidRDefault="00A5216C" w:rsidP="00A5216C">
            <w:pPr>
              <w:rPr>
                <w:sz w:val="20"/>
                <w:szCs w:val="20"/>
              </w:rPr>
            </w:pPr>
          </w:p>
        </w:tc>
      </w:tr>
      <w:tr w:rsidR="00A5216C" w:rsidRPr="00C00499" w14:paraId="128381AB"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0F0F771C" w14:textId="0FA7C9AD" w:rsidR="00A5216C" w:rsidRDefault="00A5216C" w:rsidP="00A5216C">
            <w:pPr>
              <w:rPr>
                <w:color w:val="000000"/>
                <w:sz w:val="20"/>
                <w:szCs w:val="20"/>
              </w:rPr>
            </w:pPr>
            <w:r>
              <w:rPr>
                <w:color w:val="000000"/>
                <w:sz w:val="20"/>
                <w:szCs w:val="20"/>
              </w:rPr>
              <w:t>Lotul 45.1-Examenul microbiologic a materiilor fecale la agenți condiționat patogeni/patogeni</w:t>
            </w:r>
          </w:p>
        </w:tc>
        <w:tc>
          <w:tcPr>
            <w:tcW w:w="367" w:type="pct"/>
            <w:tcBorders>
              <w:top w:val="single" w:sz="4" w:space="0" w:color="auto"/>
              <w:left w:val="single" w:sz="4" w:space="0" w:color="auto"/>
              <w:bottom w:val="single" w:sz="4" w:space="0" w:color="auto"/>
              <w:right w:val="single" w:sz="4" w:space="0" w:color="auto"/>
            </w:tcBorders>
            <w:vAlign w:val="center"/>
          </w:tcPr>
          <w:p w14:paraId="5F5924EB" w14:textId="385A9B04" w:rsidR="00A5216C" w:rsidRPr="004C0EEC" w:rsidRDefault="00A5216C" w:rsidP="00A5216C">
            <w:pPr>
              <w:rPr>
                <w:b/>
                <w:bCs/>
                <w:lang w:val="ro-MD"/>
              </w:rPr>
            </w:pPr>
            <w:r>
              <w:rPr>
                <w:color w:val="000000"/>
              </w:rPr>
              <w:t>3880.1.</w:t>
            </w:r>
          </w:p>
        </w:tc>
        <w:tc>
          <w:tcPr>
            <w:tcW w:w="418" w:type="pct"/>
            <w:tcBorders>
              <w:top w:val="single" w:sz="4" w:space="0" w:color="auto"/>
              <w:left w:val="single" w:sz="4" w:space="0" w:color="auto"/>
              <w:bottom w:val="single" w:sz="4" w:space="0" w:color="auto"/>
              <w:right w:val="single" w:sz="4" w:space="0" w:color="auto"/>
            </w:tcBorders>
            <w:vAlign w:val="center"/>
          </w:tcPr>
          <w:p w14:paraId="79EA2A9A"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7150FB"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13C6A8D"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D073FF"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FED021" w14:textId="77777777" w:rsidR="00A5216C" w:rsidRPr="0065496F" w:rsidRDefault="00A5216C" w:rsidP="00A5216C">
            <w:pPr>
              <w:rPr>
                <w:sz w:val="20"/>
                <w:szCs w:val="20"/>
              </w:rPr>
            </w:pPr>
          </w:p>
        </w:tc>
      </w:tr>
      <w:tr w:rsidR="00A5216C" w:rsidRPr="00C00499" w14:paraId="6F5FDCD9"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nil"/>
            </w:tcBorders>
            <w:vAlign w:val="center"/>
          </w:tcPr>
          <w:p w14:paraId="4BF6897D" w14:textId="58840A79" w:rsidR="00A5216C" w:rsidRPr="00AF58EA" w:rsidRDefault="00A5216C" w:rsidP="00A5216C">
            <w:pPr>
              <w:rPr>
                <w:rFonts w:ascii="Calibri" w:hAnsi="Calibri" w:cs="Calibri"/>
                <w:b/>
                <w:bCs/>
                <w:lang w:eastAsia="zh-CN"/>
              </w:rPr>
            </w:pPr>
            <w:r>
              <w:rPr>
                <w:color w:val="000000"/>
                <w:sz w:val="20"/>
                <w:szCs w:val="20"/>
              </w:rPr>
              <w:t xml:space="preserve">Lotul 45.2-Determinarea sensibilității microorganismelor la preparatele </w:t>
            </w:r>
            <w:proofErr w:type="spellStart"/>
            <w:r>
              <w:rPr>
                <w:color w:val="000000"/>
                <w:sz w:val="20"/>
                <w:szCs w:val="20"/>
              </w:rPr>
              <w:t>antimicrobiene</w:t>
            </w:r>
            <w:proofErr w:type="spellEnd"/>
            <w:r>
              <w:rPr>
                <w:color w:val="000000"/>
                <w:sz w:val="20"/>
                <w:szCs w:val="20"/>
              </w:rPr>
              <w:t xml:space="preserve"> prin metoda disc difuzie (6 preparate </w:t>
            </w:r>
            <w:proofErr w:type="spellStart"/>
            <w:r>
              <w:rPr>
                <w:color w:val="000000"/>
                <w:sz w:val="20"/>
                <w:szCs w:val="20"/>
              </w:rPr>
              <w:t>antimicrobiene</w:t>
            </w:r>
            <w:proofErr w:type="spellEnd"/>
            <w:r>
              <w:rPr>
                <w:color w:val="000000"/>
                <w:sz w:val="20"/>
                <w:szCs w:val="20"/>
              </w:rPr>
              <w:t xml:space="preserve">) </w:t>
            </w:r>
          </w:p>
        </w:tc>
        <w:tc>
          <w:tcPr>
            <w:tcW w:w="367" w:type="pct"/>
            <w:tcBorders>
              <w:top w:val="single" w:sz="4" w:space="0" w:color="auto"/>
              <w:left w:val="single" w:sz="4" w:space="0" w:color="auto"/>
              <w:bottom w:val="single" w:sz="4" w:space="0" w:color="auto"/>
              <w:right w:val="single" w:sz="4" w:space="0" w:color="auto"/>
            </w:tcBorders>
            <w:vAlign w:val="center"/>
          </w:tcPr>
          <w:p w14:paraId="4C0557A0" w14:textId="06F9B2C9" w:rsidR="00A5216C" w:rsidRPr="004C0EEC" w:rsidRDefault="00A5216C" w:rsidP="00A5216C">
            <w:pPr>
              <w:rPr>
                <w:b/>
                <w:bCs/>
                <w:lang w:val="ro-MD"/>
              </w:rPr>
            </w:pPr>
            <w:r>
              <w:rPr>
                <w:color w:val="9C0006"/>
              </w:rPr>
              <w:t>3890.</w:t>
            </w:r>
          </w:p>
        </w:tc>
        <w:tc>
          <w:tcPr>
            <w:tcW w:w="418" w:type="pct"/>
            <w:tcBorders>
              <w:top w:val="single" w:sz="4" w:space="0" w:color="auto"/>
              <w:left w:val="single" w:sz="4" w:space="0" w:color="auto"/>
              <w:bottom w:val="single" w:sz="4" w:space="0" w:color="auto"/>
              <w:right w:val="single" w:sz="4" w:space="0" w:color="auto"/>
            </w:tcBorders>
            <w:vAlign w:val="center"/>
          </w:tcPr>
          <w:p w14:paraId="03FF7F74"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C92EF3"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701B07C0"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054B1B"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1F3C79" w14:textId="77777777" w:rsidR="00A5216C" w:rsidRPr="0065496F" w:rsidRDefault="00A5216C" w:rsidP="00A5216C">
            <w:pPr>
              <w:rPr>
                <w:sz w:val="20"/>
                <w:szCs w:val="20"/>
              </w:rPr>
            </w:pPr>
          </w:p>
        </w:tc>
      </w:tr>
      <w:tr w:rsidR="00A5216C" w:rsidRPr="00C00499" w14:paraId="2CD48911"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bottom"/>
          </w:tcPr>
          <w:p w14:paraId="4BA86A71" w14:textId="02740D7D" w:rsidR="00A5216C" w:rsidRPr="00AF58EA" w:rsidRDefault="00A5216C" w:rsidP="00A5216C">
            <w:pPr>
              <w:rPr>
                <w:rFonts w:ascii="Calibri" w:hAnsi="Calibri" w:cs="Calibri"/>
                <w:b/>
                <w:bCs/>
                <w:lang w:eastAsia="zh-CN"/>
              </w:rPr>
            </w:pPr>
            <w:r>
              <w:rPr>
                <w:color w:val="000000"/>
                <w:sz w:val="20"/>
                <w:szCs w:val="20"/>
              </w:rPr>
              <w:t xml:space="preserve">Lotul 46 .1-Examen ecografic la 11-14 săptămâni </w:t>
            </w:r>
            <w:proofErr w:type="spellStart"/>
            <w:r>
              <w:rPr>
                <w:color w:val="000000"/>
                <w:sz w:val="20"/>
                <w:szCs w:val="20"/>
              </w:rPr>
              <w:t>gestaţie</w:t>
            </w:r>
            <w:proofErr w:type="spellEnd"/>
            <w:r>
              <w:rPr>
                <w:color w:val="000000"/>
                <w:sz w:val="20"/>
                <w:szCs w:val="20"/>
              </w:rPr>
              <w:t xml:space="preserve">, morfologie fetală </w:t>
            </w:r>
            <w:proofErr w:type="spellStart"/>
            <w:r>
              <w:rPr>
                <w:color w:val="000000"/>
                <w:sz w:val="20"/>
                <w:szCs w:val="20"/>
              </w:rPr>
              <w:t>şi</w:t>
            </w:r>
            <w:proofErr w:type="spellEnd"/>
            <w:r>
              <w:rPr>
                <w:color w:val="000000"/>
                <w:sz w:val="20"/>
                <w:szCs w:val="20"/>
              </w:rPr>
              <w:t xml:space="preserve"> screening pentru </w:t>
            </w:r>
            <w:proofErr w:type="spellStart"/>
            <w:r>
              <w:rPr>
                <w:color w:val="000000"/>
                <w:sz w:val="20"/>
                <w:szCs w:val="20"/>
              </w:rPr>
              <w:t>aberaţii</w:t>
            </w:r>
            <w:proofErr w:type="spellEnd"/>
            <w:r>
              <w:rPr>
                <w:color w:val="000000"/>
                <w:sz w:val="20"/>
                <w:szCs w:val="20"/>
              </w:rPr>
              <w:t xml:space="preserve"> cromozomiale, cu evaluarea uterului </w:t>
            </w:r>
            <w:proofErr w:type="spellStart"/>
            <w:r>
              <w:rPr>
                <w:color w:val="000000"/>
                <w:sz w:val="20"/>
                <w:szCs w:val="20"/>
              </w:rPr>
              <w:t>şi</w:t>
            </w:r>
            <w:proofErr w:type="spellEnd"/>
            <w:r>
              <w:rPr>
                <w:color w:val="000000"/>
                <w:sz w:val="20"/>
                <w:szCs w:val="20"/>
              </w:rPr>
              <w:t xml:space="preserve"> anexelor gestantei (abdominal)</w:t>
            </w:r>
          </w:p>
        </w:tc>
        <w:tc>
          <w:tcPr>
            <w:tcW w:w="367" w:type="pct"/>
            <w:tcBorders>
              <w:top w:val="single" w:sz="4" w:space="0" w:color="auto"/>
              <w:left w:val="single" w:sz="4" w:space="0" w:color="auto"/>
              <w:bottom w:val="single" w:sz="4" w:space="0" w:color="auto"/>
              <w:right w:val="single" w:sz="4" w:space="0" w:color="auto"/>
            </w:tcBorders>
            <w:vAlign w:val="center"/>
          </w:tcPr>
          <w:p w14:paraId="17084366" w14:textId="6227F59B" w:rsidR="00A5216C" w:rsidRPr="004C0EEC" w:rsidRDefault="00A5216C" w:rsidP="00A5216C">
            <w:pPr>
              <w:rPr>
                <w:b/>
                <w:bCs/>
                <w:lang w:val="ro-MD"/>
              </w:rPr>
            </w:pPr>
            <w:r>
              <w:rPr>
                <w:color w:val="000000"/>
              </w:rPr>
              <w:t>1027.4.1</w:t>
            </w:r>
          </w:p>
        </w:tc>
        <w:tc>
          <w:tcPr>
            <w:tcW w:w="418" w:type="pct"/>
            <w:tcBorders>
              <w:top w:val="single" w:sz="4" w:space="0" w:color="auto"/>
              <w:left w:val="single" w:sz="4" w:space="0" w:color="auto"/>
              <w:bottom w:val="single" w:sz="4" w:space="0" w:color="auto"/>
              <w:right w:val="single" w:sz="4" w:space="0" w:color="auto"/>
            </w:tcBorders>
            <w:vAlign w:val="center"/>
          </w:tcPr>
          <w:p w14:paraId="330E6B6F"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3C50D3"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3F57DC6"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E70DF0"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0E9770" w14:textId="77777777" w:rsidR="00A5216C" w:rsidRPr="0065496F" w:rsidRDefault="00A5216C" w:rsidP="00A5216C">
            <w:pPr>
              <w:rPr>
                <w:sz w:val="20"/>
                <w:szCs w:val="20"/>
              </w:rPr>
            </w:pPr>
          </w:p>
        </w:tc>
      </w:tr>
      <w:tr w:rsidR="00A5216C" w:rsidRPr="00C00499" w14:paraId="5D6D7E3E"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bottom"/>
          </w:tcPr>
          <w:p w14:paraId="709B21CC" w14:textId="6D9981A7" w:rsidR="00A5216C" w:rsidRPr="00AF58EA" w:rsidRDefault="00A5216C" w:rsidP="00A5216C">
            <w:pPr>
              <w:rPr>
                <w:rFonts w:ascii="Calibri" w:hAnsi="Calibri" w:cs="Calibri"/>
                <w:b/>
                <w:bCs/>
                <w:lang w:eastAsia="zh-CN"/>
              </w:rPr>
            </w:pPr>
            <w:r>
              <w:rPr>
                <w:color w:val="000000"/>
                <w:sz w:val="20"/>
                <w:szCs w:val="20"/>
              </w:rPr>
              <w:t xml:space="preserve">Lotul 46 .2-Examenul ecografic al morfologiei fetale </w:t>
            </w:r>
            <w:proofErr w:type="spellStart"/>
            <w:r>
              <w:rPr>
                <w:color w:val="000000"/>
                <w:sz w:val="20"/>
                <w:szCs w:val="20"/>
              </w:rPr>
              <w:t>şi</w:t>
            </w:r>
            <w:proofErr w:type="spellEnd"/>
            <w:r>
              <w:rPr>
                <w:color w:val="000000"/>
                <w:sz w:val="20"/>
                <w:szCs w:val="20"/>
              </w:rPr>
              <w:t xml:space="preserve"> anexelor fetale în trimestrul II de sarcină</w:t>
            </w:r>
          </w:p>
        </w:tc>
        <w:tc>
          <w:tcPr>
            <w:tcW w:w="367" w:type="pct"/>
            <w:tcBorders>
              <w:top w:val="single" w:sz="4" w:space="0" w:color="auto"/>
              <w:left w:val="single" w:sz="4" w:space="0" w:color="auto"/>
              <w:bottom w:val="single" w:sz="4" w:space="0" w:color="auto"/>
              <w:right w:val="single" w:sz="4" w:space="0" w:color="auto"/>
            </w:tcBorders>
            <w:vAlign w:val="center"/>
          </w:tcPr>
          <w:p w14:paraId="0A6C7A09" w14:textId="32063272" w:rsidR="00A5216C" w:rsidRPr="004C0EEC" w:rsidRDefault="00A5216C" w:rsidP="00A5216C">
            <w:pPr>
              <w:rPr>
                <w:b/>
                <w:bCs/>
                <w:lang w:val="ro-MD"/>
              </w:rPr>
            </w:pPr>
            <w:r>
              <w:rPr>
                <w:color w:val="000000"/>
              </w:rPr>
              <w:t>1029.1.1</w:t>
            </w:r>
          </w:p>
        </w:tc>
        <w:tc>
          <w:tcPr>
            <w:tcW w:w="418" w:type="pct"/>
            <w:tcBorders>
              <w:top w:val="single" w:sz="4" w:space="0" w:color="auto"/>
              <w:left w:val="single" w:sz="4" w:space="0" w:color="auto"/>
              <w:bottom w:val="single" w:sz="4" w:space="0" w:color="auto"/>
              <w:right w:val="single" w:sz="4" w:space="0" w:color="auto"/>
            </w:tcBorders>
            <w:vAlign w:val="center"/>
          </w:tcPr>
          <w:p w14:paraId="7E926689"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74899C"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7ECFF89D"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81A22A"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36D3F1" w14:textId="77777777" w:rsidR="00A5216C" w:rsidRPr="0065496F" w:rsidRDefault="00A5216C" w:rsidP="00A5216C">
            <w:pPr>
              <w:rPr>
                <w:sz w:val="20"/>
                <w:szCs w:val="20"/>
              </w:rPr>
            </w:pPr>
          </w:p>
        </w:tc>
      </w:tr>
      <w:tr w:rsidR="00A5216C" w:rsidRPr="00C00499" w14:paraId="4BC87DDA"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bottom"/>
          </w:tcPr>
          <w:p w14:paraId="4C910B7B" w14:textId="3DBF9285" w:rsidR="00A5216C" w:rsidRPr="00AF58EA" w:rsidRDefault="00A5216C" w:rsidP="00A5216C">
            <w:pPr>
              <w:rPr>
                <w:rFonts w:ascii="Calibri" w:hAnsi="Calibri" w:cs="Calibri"/>
                <w:b/>
                <w:bCs/>
                <w:lang w:eastAsia="zh-CN"/>
              </w:rPr>
            </w:pPr>
            <w:r>
              <w:rPr>
                <w:color w:val="000000"/>
                <w:sz w:val="20"/>
                <w:szCs w:val="20"/>
              </w:rPr>
              <w:t xml:space="preserve">Lotul 46 .3-Examenul ecografic al morfologiei fetale </w:t>
            </w:r>
            <w:proofErr w:type="spellStart"/>
            <w:r>
              <w:rPr>
                <w:color w:val="000000"/>
                <w:sz w:val="20"/>
                <w:szCs w:val="20"/>
              </w:rPr>
              <w:t>şi</w:t>
            </w:r>
            <w:proofErr w:type="spellEnd"/>
            <w:r>
              <w:rPr>
                <w:color w:val="000000"/>
                <w:sz w:val="20"/>
                <w:szCs w:val="20"/>
              </w:rPr>
              <w:t xml:space="preserve"> anexelor fetale în trimestrul II de sarcină, sarcină multiplă</w:t>
            </w:r>
          </w:p>
        </w:tc>
        <w:tc>
          <w:tcPr>
            <w:tcW w:w="367" w:type="pct"/>
            <w:tcBorders>
              <w:top w:val="single" w:sz="4" w:space="0" w:color="auto"/>
              <w:left w:val="single" w:sz="4" w:space="0" w:color="auto"/>
              <w:bottom w:val="single" w:sz="4" w:space="0" w:color="auto"/>
              <w:right w:val="single" w:sz="4" w:space="0" w:color="auto"/>
            </w:tcBorders>
            <w:vAlign w:val="center"/>
          </w:tcPr>
          <w:p w14:paraId="73724A4B" w14:textId="32CA11E9" w:rsidR="00A5216C" w:rsidRPr="004C0EEC" w:rsidRDefault="00A5216C" w:rsidP="00A5216C">
            <w:pPr>
              <w:rPr>
                <w:b/>
                <w:bCs/>
                <w:lang w:val="ro-MD"/>
              </w:rPr>
            </w:pPr>
            <w:r>
              <w:rPr>
                <w:color w:val="000000"/>
              </w:rPr>
              <w:t>1029.1.2</w:t>
            </w:r>
          </w:p>
        </w:tc>
        <w:tc>
          <w:tcPr>
            <w:tcW w:w="418" w:type="pct"/>
            <w:tcBorders>
              <w:top w:val="single" w:sz="4" w:space="0" w:color="auto"/>
              <w:left w:val="single" w:sz="4" w:space="0" w:color="auto"/>
              <w:bottom w:val="single" w:sz="4" w:space="0" w:color="auto"/>
              <w:right w:val="single" w:sz="4" w:space="0" w:color="auto"/>
            </w:tcBorders>
            <w:vAlign w:val="center"/>
          </w:tcPr>
          <w:p w14:paraId="02990C92"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83F11D"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4C5C898"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AD3EA6"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490819" w14:textId="77777777" w:rsidR="00A5216C" w:rsidRPr="0065496F" w:rsidRDefault="00A5216C" w:rsidP="00A5216C">
            <w:pPr>
              <w:rPr>
                <w:sz w:val="20"/>
                <w:szCs w:val="20"/>
              </w:rPr>
            </w:pPr>
          </w:p>
        </w:tc>
      </w:tr>
      <w:tr w:rsidR="00A5216C" w:rsidRPr="00C00499" w14:paraId="4A2EDABB"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6590EBB6" w14:textId="2BFEB8C8" w:rsidR="00A5216C" w:rsidRPr="00AF58EA" w:rsidRDefault="00A5216C" w:rsidP="00A5216C">
            <w:pPr>
              <w:rPr>
                <w:rFonts w:ascii="Calibri" w:hAnsi="Calibri" w:cs="Calibri"/>
                <w:b/>
                <w:bCs/>
                <w:lang w:eastAsia="zh-CN"/>
              </w:rPr>
            </w:pPr>
            <w:r>
              <w:rPr>
                <w:color w:val="000000"/>
                <w:sz w:val="20"/>
                <w:szCs w:val="20"/>
              </w:rPr>
              <w:t>Lotul 46 .4-Examen ecografic în trimestrul III de sarcină</w:t>
            </w:r>
          </w:p>
        </w:tc>
        <w:tc>
          <w:tcPr>
            <w:tcW w:w="367" w:type="pct"/>
            <w:tcBorders>
              <w:top w:val="single" w:sz="4" w:space="0" w:color="auto"/>
              <w:left w:val="single" w:sz="4" w:space="0" w:color="auto"/>
              <w:bottom w:val="single" w:sz="4" w:space="0" w:color="auto"/>
              <w:right w:val="single" w:sz="4" w:space="0" w:color="auto"/>
            </w:tcBorders>
            <w:vAlign w:val="center"/>
          </w:tcPr>
          <w:p w14:paraId="03AF84F4" w14:textId="0D1DF0F6" w:rsidR="00A5216C" w:rsidRPr="004C0EEC" w:rsidRDefault="00A5216C" w:rsidP="00A5216C">
            <w:pPr>
              <w:rPr>
                <w:b/>
                <w:bCs/>
                <w:lang w:val="ro-MD"/>
              </w:rPr>
            </w:pPr>
            <w:r>
              <w:rPr>
                <w:color w:val="000000"/>
              </w:rPr>
              <w:t>1029.2.</w:t>
            </w:r>
          </w:p>
        </w:tc>
        <w:tc>
          <w:tcPr>
            <w:tcW w:w="418" w:type="pct"/>
            <w:tcBorders>
              <w:top w:val="single" w:sz="4" w:space="0" w:color="auto"/>
              <w:left w:val="single" w:sz="4" w:space="0" w:color="auto"/>
              <w:bottom w:val="single" w:sz="4" w:space="0" w:color="auto"/>
              <w:right w:val="single" w:sz="4" w:space="0" w:color="auto"/>
            </w:tcBorders>
            <w:vAlign w:val="center"/>
          </w:tcPr>
          <w:p w14:paraId="7F8C4453"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26337E"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2B922EAF"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15B51C"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D1BC3A" w14:textId="77777777" w:rsidR="00A5216C" w:rsidRPr="0065496F" w:rsidRDefault="00A5216C" w:rsidP="00A5216C">
            <w:pPr>
              <w:rPr>
                <w:sz w:val="20"/>
                <w:szCs w:val="20"/>
              </w:rPr>
            </w:pPr>
          </w:p>
        </w:tc>
      </w:tr>
      <w:tr w:rsidR="00A5216C" w:rsidRPr="00C00499" w14:paraId="45CF0209"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028A13BA" w14:textId="3496E87C" w:rsidR="00A5216C" w:rsidRPr="00AF58EA" w:rsidRDefault="00A5216C" w:rsidP="00A5216C">
            <w:pPr>
              <w:rPr>
                <w:rFonts w:ascii="Calibri" w:hAnsi="Calibri" w:cs="Calibri"/>
                <w:b/>
                <w:bCs/>
                <w:lang w:eastAsia="zh-CN"/>
              </w:rPr>
            </w:pPr>
            <w:r>
              <w:rPr>
                <w:color w:val="000000"/>
                <w:sz w:val="20"/>
                <w:szCs w:val="20"/>
              </w:rPr>
              <w:lastRenderedPageBreak/>
              <w:t>Lotul 46 .5-Examen ecografic în trimestrul III de sarcină, sarcină multiplă</w:t>
            </w:r>
          </w:p>
        </w:tc>
        <w:tc>
          <w:tcPr>
            <w:tcW w:w="367" w:type="pct"/>
            <w:tcBorders>
              <w:top w:val="single" w:sz="4" w:space="0" w:color="auto"/>
              <w:left w:val="single" w:sz="4" w:space="0" w:color="auto"/>
              <w:bottom w:val="single" w:sz="4" w:space="0" w:color="auto"/>
              <w:right w:val="single" w:sz="4" w:space="0" w:color="auto"/>
            </w:tcBorders>
            <w:vAlign w:val="center"/>
          </w:tcPr>
          <w:p w14:paraId="0623673E" w14:textId="50B1D4A0" w:rsidR="00A5216C" w:rsidRPr="004C0EEC" w:rsidRDefault="00A5216C" w:rsidP="00A5216C">
            <w:pPr>
              <w:rPr>
                <w:b/>
                <w:bCs/>
                <w:lang w:val="ro-MD"/>
              </w:rPr>
            </w:pPr>
            <w:r>
              <w:rPr>
                <w:color w:val="000000"/>
              </w:rPr>
              <w:t>1029.3.</w:t>
            </w:r>
          </w:p>
        </w:tc>
        <w:tc>
          <w:tcPr>
            <w:tcW w:w="418" w:type="pct"/>
            <w:tcBorders>
              <w:top w:val="single" w:sz="4" w:space="0" w:color="auto"/>
              <w:left w:val="single" w:sz="4" w:space="0" w:color="auto"/>
              <w:bottom w:val="single" w:sz="4" w:space="0" w:color="auto"/>
              <w:right w:val="single" w:sz="4" w:space="0" w:color="auto"/>
            </w:tcBorders>
            <w:vAlign w:val="center"/>
          </w:tcPr>
          <w:p w14:paraId="173C707F"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4B480BD"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BBB7744"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DB2810"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9C9A0F" w14:textId="77777777" w:rsidR="00A5216C" w:rsidRPr="0065496F" w:rsidRDefault="00A5216C" w:rsidP="00A5216C">
            <w:pPr>
              <w:rPr>
                <w:sz w:val="20"/>
                <w:szCs w:val="20"/>
              </w:rPr>
            </w:pPr>
          </w:p>
        </w:tc>
      </w:tr>
      <w:tr w:rsidR="00A5216C" w:rsidRPr="00C00499" w14:paraId="3D5DFD37"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bottom"/>
          </w:tcPr>
          <w:p w14:paraId="0EB2A8F0" w14:textId="1C61A44E" w:rsidR="00A5216C" w:rsidRDefault="00A5216C" w:rsidP="00A5216C">
            <w:pPr>
              <w:rPr>
                <w:color w:val="000000"/>
                <w:sz w:val="20"/>
                <w:szCs w:val="20"/>
              </w:rPr>
            </w:pPr>
            <w:r>
              <w:rPr>
                <w:color w:val="000000"/>
                <w:sz w:val="20"/>
                <w:szCs w:val="20"/>
              </w:rPr>
              <w:t xml:space="preserve">Lotul 46 .6-Ecografia sarcinii în trimestrul I (până la 11 săptămâni), </w:t>
            </w:r>
            <w:proofErr w:type="spellStart"/>
            <w:r>
              <w:rPr>
                <w:color w:val="000000"/>
                <w:sz w:val="20"/>
                <w:szCs w:val="20"/>
              </w:rPr>
              <w:t>transvaginală</w:t>
            </w:r>
            <w:proofErr w:type="spellEnd"/>
          </w:p>
        </w:tc>
        <w:tc>
          <w:tcPr>
            <w:tcW w:w="367" w:type="pct"/>
            <w:tcBorders>
              <w:top w:val="single" w:sz="4" w:space="0" w:color="auto"/>
              <w:left w:val="single" w:sz="4" w:space="0" w:color="auto"/>
              <w:bottom w:val="single" w:sz="4" w:space="0" w:color="auto"/>
              <w:right w:val="single" w:sz="4" w:space="0" w:color="auto"/>
            </w:tcBorders>
            <w:vAlign w:val="bottom"/>
          </w:tcPr>
          <w:p w14:paraId="7707B6B5" w14:textId="5136CDFF" w:rsidR="00A5216C" w:rsidRPr="004C0EEC" w:rsidRDefault="00A5216C" w:rsidP="00A5216C">
            <w:pPr>
              <w:rPr>
                <w:b/>
                <w:bCs/>
                <w:lang w:val="ro-MD"/>
              </w:rPr>
            </w:pPr>
            <w:r>
              <w:rPr>
                <w:color w:val="000000"/>
              </w:rPr>
              <w:t>1050.67</w:t>
            </w:r>
          </w:p>
        </w:tc>
        <w:tc>
          <w:tcPr>
            <w:tcW w:w="418" w:type="pct"/>
            <w:tcBorders>
              <w:top w:val="single" w:sz="4" w:space="0" w:color="auto"/>
              <w:left w:val="single" w:sz="4" w:space="0" w:color="auto"/>
              <w:bottom w:val="single" w:sz="4" w:space="0" w:color="auto"/>
              <w:right w:val="single" w:sz="4" w:space="0" w:color="auto"/>
            </w:tcBorders>
            <w:vAlign w:val="center"/>
          </w:tcPr>
          <w:p w14:paraId="7DF939F2"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30E8A1"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8596219"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152B5A"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2D0678" w14:textId="77777777" w:rsidR="00A5216C" w:rsidRPr="0065496F" w:rsidRDefault="00A5216C" w:rsidP="00A5216C">
            <w:pPr>
              <w:rPr>
                <w:sz w:val="20"/>
                <w:szCs w:val="20"/>
              </w:rPr>
            </w:pPr>
          </w:p>
        </w:tc>
      </w:tr>
      <w:tr w:rsidR="00A5216C" w:rsidRPr="00C00499" w14:paraId="03CF7DE8"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bottom"/>
          </w:tcPr>
          <w:p w14:paraId="59C7F5BB" w14:textId="68E91435" w:rsidR="00A5216C" w:rsidRDefault="00A5216C" w:rsidP="00A5216C">
            <w:pPr>
              <w:rPr>
                <w:color w:val="000000"/>
                <w:sz w:val="20"/>
                <w:szCs w:val="20"/>
              </w:rPr>
            </w:pPr>
            <w:r>
              <w:rPr>
                <w:rFonts w:ascii="Arial" w:hAnsi="Arial" w:cs="Arial"/>
                <w:color w:val="000000"/>
                <w:sz w:val="20"/>
                <w:szCs w:val="20"/>
              </w:rPr>
              <w:t>Lotul 46 .7-Examen ecografic al prostatei (</w:t>
            </w:r>
            <w:proofErr w:type="spellStart"/>
            <w:r>
              <w:rPr>
                <w:rFonts w:ascii="Arial" w:hAnsi="Arial" w:cs="Arial"/>
                <w:color w:val="000000"/>
                <w:sz w:val="20"/>
                <w:szCs w:val="20"/>
              </w:rPr>
              <w:t>transrectal</w:t>
            </w:r>
            <w:proofErr w:type="spellEnd"/>
            <w:r>
              <w:rPr>
                <w:rFonts w:ascii="Arial" w:hAnsi="Arial" w:cs="Arial"/>
                <w:color w:val="000000"/>
                <w:sz w:val="20"/>
                <w:szCs w:val="20"/>
              </w:rPr>
              <w:t>) (2D)</w:t>
            </w:r>
          </w:p>
        </w:tc>
        <w:tc>
          <w:tcPr>
            <w:tcW w:w="367" w:type="pct"/>
            <w:tcBorders>
              <w:top w:val="single" w:sz="4" w:space="0" w:color="auto"/>
              <w:left w:val="single" w:sz="4" w:space="0" w:color="auto"/>
              <w:bottom w:val="single" w:sz="4" w:space="0" w:color="auto"/>
              <w:right w:val="single" w:sz="4" w:space="0" w:color="auto"/>
            </w:tcBorders>
            <w:vAlign w:val="center"/>
          </w:tcPr>
          <w:p w14:paraId="672ADD19" w14:textId="3E89A19A" w:rsidR="00A5216C" w:rsidRPr="004C0EEC" w:rsidRDefault="00A5216C" w:rsidP="00A5216C">
            <w:pPr>
              <w:rPr>
                <w:b/>
                <w:bCs/>
                <w:lang w:val="ro-MD"/>
              </w:rPr>
            </w:pPr>
            <w:r>
              <w:rPr>
                <w:color w:val="000000"/>
              </w:rPr>
              <w:t>1050.37</w:t>
            </w:r>
          </w:p>
        </w:tc>
        <w:tc>
          <w:tcPr>
            <w:tcW w:w="418" w:type="pct"/>
            <w:tcBorders>
              <w:top w:val="single" w:sz="4" w:space="0" w:color="auto"/>
              <w:left w:val="single" w:sz="4" w:space="0" w:color="auto"/>
              <w:bottom w:val="single" w:sz="4" w:space="0" w:color="auto"/>
              <w:right w:val="single" w:sz="4" w:space="0" w:color="auto"/>
            </w:tcBorders>
            <w:vAlign w:val="center"/>
          </w:tcPr>
          <w:p w14:paraId="727103F0"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B0F1B0"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334F588"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BC4157"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2385C5" w14:textId="77777777" w:rsidR="00A5216C" w:rsidRPr="0065496F" w:rsidRDefault="00A5216C" w:rsidP="00A5216C">
            <w:pPr>
              <w:rPr>
                <w:sz w:val="20"/>
                <w:szCs w:val="20"/>
              </w:rPr>
            </w:pPr>
          </w:p>
        </w:tc>
      </w:tr>
      <w:tr w:rsidR="00A5216C" w:rsidRPr="00C00499" w14:paraId="655520D4"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bottom"/>
          </w:tcPr>
          <w:p w14:paraId="4A1DEE9E" w14:textId="50B92738" w:rsidR="00A5216C" w:rsidRDefault="00A5216C" w:rsidP="00A5216C">
            <w:pPr>
              <w:rPr>
                <w:color w:val="000000"/>
                <w:sz w:val="20"/>
                <w:szCs w:val="20"/>
              </w:rPr>
            </w:pPr>
            <w:r>
              <w:rPr>
                <w:rFonts w:ascii="Arial" w:hAnsi="Arial" w:cs="Arial"/>
                <w:color w:val="000000"/>
                <w:sz w:val="20"/>
                <w:szCs w:val="20"/>
              </w:rPr>
              <w:t>Lotul 47.1-Esofagogastroduodenofibroscopie diagnostică</w:t>
            </w:r>
          </w:p>
        </w:tc>
        <w:tc>
          <w:tcPr>
            <w:tcW w:w="367" w:type="pct"/>
            <w:tcBorders>
              <w:top w:val="single" w:sz="4" w:space="0" w:color="auto"/>
              <w:left w:val="single" w:sz="4" w:space="0" w:color="auto"/>
              <w:bottom w:val="single" w:sz="4" w:space="0" w:color="auto"/>
              <w:right w:val="single" w:sz="4" w:space="0" w:color="auto"/>
            </w:tcBorders>
            <w:vAlign w:val="center"/>
          </w:tcPr>
          <w:p w14:paraId="79580C38" w14:textId="1D00873A" w:rsidR="00A5216C" w:rsidRPr="004C0EEC" w:rsidRDefault="00A5216C" w:rsidP="00A5216C">
            <w:pPr>
              <w:rPr>
                <w:b/>
                <w:bCs/>
                <w:lang w:val="ro-MD"/>
              </w:rPr>
            </w:pPr>
            <w:r>
              <w:rPr>
                <w:color w:val="000000"/>
              </w:rPr>
              <w:t>2263</w:t>
            </w:r>
          </w:p>
        </w:tc>
        <w:tc>
          <w:tcPr>
            <w:tcW w:w="418" w:type="pct"/>
            <w:tcBorders>
              <w:top w:val="single" w:sz="4" w:space="0" w:color="auto"/>
              <w:left w:val="single" w:sz="4" w:space="0" w:color="auto"/>
              <w:bottom w:val="single" w:sz="4" w:space="0" w:color="auto"/>
              <w:right w:val="single" w:sz="4" w:space="0" w:color="auto"/>
            </w:tcBorders>
            <w:vAlign w:val="center"/>
          </w:tcPr>
          <w:p w14:paraId="41D9C4F8"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66250D"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BA83E17"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62AE15"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BD182D" w14:textId="77777777" w:rsidR="00A5216C" w:rsidRPr="0065496F" w:rsidRDefault="00A5216C" w:rsidP="00A5216C">
            <w:pPr>
              <w:rPr>
                <w:sz w:val="20"/>
                <w:szCs w:val="20"/>
              </w:rPr>
            </w:pPr>
          </w:p>
        </w:tc>
      </w:tr>
      <w:tr w:rsidR="00A5216C" w:rsidRPr="00C00499" w14:paraId="0C403652"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0DD964D9" w14:textId="6A2273BF" w:rsidR="00A5216C" w:rsidRDefault="00A5216C" w:rsidP="00A5216C">
            <w:pPr>
              <w:rPr>
                <w:color w:val="000000"/>
                <w:sz w:val="20"/>
                <w:szCs w:val="20"/>
              </w:rPr>
            </w:pPr>
            <w:r>
              <w:rPr>
                <w:color w:val="000000"/>
                <w:sz w:val="20"/>
                <w:szCs w:val="20"/>
              </w:rPr>
              <w:t xml:space="preserve">Lotul 47.2-Testul </w:t>
            </w:r>
            <w:proofErr w:type="spellStart"/>
            <w:r>
              <w:rPr>
                <w:color w:val="000000"/>
                <w:sz w:val="20"/>
                <w:szCs w:val="20"/>
              </w:rPr>
              <w:t>ureazic</w:t>
            </w:r>
            <w:proofErr w:type="spellEnd"/>
            <w:r>
              <w:rPr>
                <w:color w:val="000000"/>
                <w:sz w:val="20"/>
                <w:szCs w:val="20"/>
              </w:rPr>
              <w:t xml:space="preserve"> rapid pentru determinarea </w:t>
            </w:r>
            <w:proofErr w:type="spellStart"/>
            <w:r>
              <w:rPr>
                <w:color w:val="000000"/>
                <w:sz w:val="20"/>
                <w:szCs w:val="20"/>
              </w:rPr>
              <w:t>Helicobacter</w:t>
            </w:r>
            <w:proofErr w:type="spellEnd"/>
            <w:r>
              <w:rPr>
                <w:color w:val="000000"/>
                <w:sz w:val="20"/>
                <w:szCs w:val="20"/>
              </w:rPr>
              <w:t xml:space="preserve"> </w:t>
            </w:r>
            <w:proofErr w:type="spellStart"/>
            <w:r>
              <w:rPr>
                <w:color w:val="000000"/>
                <w:sz w:val="20"/>
                <w:szCs w:val="20"/>
              </w:rPr>
              <w:t>Pylori</w:t>
            </w:r>
            <w:proofErr w:type="spellEnd"/>
          </w:p>
        </w:tc>
        <w:tc>
          <w:tcPr>
            <w:tcW w:w="367" w:type="pct"/>
            <w:tcBorders>
              <w:top w:val="single" w:sz="4" w:space="0" w:color="auto"/>
              <w:left w:val="single" w:sz="4" w:space="0" w:color="auto"/>
              <w:bottom w:val="single" w:sz="4" w:space="0" w:color="auto"/>
              <w:right w:val="single" w:sz="4" w:space="0" w:color="auto"/>
            </w:tcBorders>
            <w:vAlign w:val="center"/>
          </w:tcPr>
          <w:p w14:paraId="67FE87A9" w14:textId="38508DD1" w:rsidR="00A5216C" w:rsidRPr="004C0EEC" w:rsidRDefault="00A5216C" w:rsidP="00A5216C">
            <w:pPr>
              <w:rPr>
                <w:b/>
                <w:bCs/>
                <w:lang w:val="ro-MD"/>
              </w:rPr>
            </w:pPr>
            <w:r>
              <w:rPr>
                <w:color w:val="000000"/>
              </w:rPr>
              <w:t>1534</w:t>
            </w:r>
          </w:p>
        </w:tc>
        <w:tc>
          <w:tcPr>
            <w:tcW w:w="418" w:type="pct"/>
            <w:tcBorders>
              <w:top w:val="single" w:sz="4" w:space="0" w:color="auto"/>
              <w:left w:val="single" w:sz="4" w:space="0" w:color="auto"/>
              <w:bottom w:val="single" w:sz="4" w:space="0" w:color="auto"/>
              <w:right w:val="single" w:sz="4" w:space="0" w:color="auto"/>
            </w:tcBorders>
            <w:vAlign w:val="center"/>
          </w:tcPr>
          <w:p w14:paraId="2AA74C64"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2A64AD"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8654492"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047B77"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0169AE" w14:textId="77777777" w:rsidR="00A5216C" w:rsidRPr="0065496F" w:rsidRDefault="00A5216C" w:rsidP="00A5216C">
            <w:pPr>
              <w:rPr>
                <w:sz w:val="20"/>
                <w:szCs w:val="20"/>
              </w:rPr>
            </w:pPr>
          </w:p>
        </w:tc>
      </w:tr>
      <w:tr w:rsidR="00A5216C" w:rsidRPr="00C00499" w14:paraId="6C69110A"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nil"/>
            </w:tcBorders>
            <w:vAlign w:val="center"/>
          </w:tcPr>
          <w:p w14:paraId="16708FE1" w14:textId="46BF4F83" w:rsidR="00A5216C" w:rsidRDefault="00A5216C" w:rsidP="00A5216C">
            <w:pPr>
              <w:rPr>
                <w:color w:val="000000"/>
                <w:sz w:val="20"/>
                <w:szCs w:val="20"/>
              </w:rPr>
            </w:pPr>
            <w:r>
              <w:rPr>
                <w:color w:val="000000"/>
                <w:sz w:val="20"/>
                <w:szCs w:val="20"/>
              </w:rPr>
              <w:t xml:space="preserve">Lotul 48.1-Determinarea </w:t>
            </w:r>
            <w:proofErr w:type="spellStart"/>
            <w:r>
              <w:rPr>
                <w:color w:val="000000"/>
                <w:sz w:val="20"/>
                <w:szCs w:val="20"/>
              </w:rPr>
              <w:t>Free</w:t>
            </w:r>
            <w:proofErr w:type="spellEnd"/>
            <w:r>
              <w:rPr>
                <w:color w:val="000000"/>
                <w:sz w:val="20"/>
                <w:szCs w:val="20"/>
              </w:rPr>
              <w:t xml:space="preserve"> Beta HCG</w:t>
            </w:r>
          </w:p>
        </w:tc>
        <w:tc>
          <w:tcPr>
            <w:tcW w:w="367" w:type="pct"/>
            <w:tcBorders>
              <w:top w:val="single" w:sz="4" w:space="0" w:color="auto"/>
              <w:left w:val="single" w:sz="4" w:space="0" w:color="auto"/>
              <w:bottom w:val="single" w:sz="4" w:space="0" w:color="auto"/>
              <w:right w:val="single" w:sz="4" w:space="0" w:color="auto"/>
            </w:tcBorders>
            <w:vAlign w:val="center"/>
          </w:tcPr>
          <w:p w14:paraId="774C6508" w14:textId="1A3BCC41" w:rsidR="00A5216C" w:rsidRPr="004C0EEC" w:rsidRDefault="00A5216C" w:rsidP="00A5216C">
            <w:pPr>
              <w:rPr>
                <w:b/>
                <w:bCs/>
                <w:lang w:val="ro-MD"/>
              </w:rPr>
            </w:pPr>
            <w:r>
              <w:rPr>
                <w:color w:val="000000"/>
              </w:rPr>
              <w:t>1841.52.</w:t>
            </w:r>
          </w:p>
        </w:tc>
        <w:tc>
          <w:tcPr>
            <w:tcW w:w="418" w:type="pct"/>
            <w:tcBorders>
              <w:top w:val="single" w:sz="4" w:space="0" w:color="auto"/>
              <w:left w:val="single" w:sz="4" w:space="0" w:color="auto"/>
              <w:bottom w:val="single" w:sz="4" w:space="0" w:color="auto"/>
              <w:right w:val="single" w:sz="4" w:space="0" w:color="auto"/>
            </w:tcBorders>
            <w:vAlign w:val="center"/>
          </w:tcPr>
          <w:p w14:paraId="48CCC9E2"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69C52E"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BBE6CFF"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3685313"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47AA9D" w14:textId="77777777" w:rsidR="00A5216C" w:rsidRPr="0065496F" w:rsidRDefault="00A5216C" w:rsidP="00A5216C">
            <w:pPr>
              <w:rPr>
                <w:sz w:val="20"/>
                <w:szCs w:val="20"/>
              </w:rPr>
            </w:pPr>
          </w:p>
        </w:tc>
      </w:tr>
      <w:tr w:rsidR="00A5216C" w:rsidRPr="00C00499" w14:paraId="785ABE27"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15BF9BD4" w14:textId="345A285C" w:rsidR="00A5216C" w:rsidRDefault="00A5216C" w:rsidP="00A5216C">
            <w:pPr>
              <w:rPr>
                <w:color w:val="000000"/>
                <w:sz w:val="20"/>
                <w:szCs w:val="20"/>
              </w:rPr>
            </w:pPr>
            <w:r>
              <w:rPr>
                <w:color w:val="000000"/>
                <w:sz w:val="20"/>
                <w:szCs w:val="20"/>
              </w:rPr>
              <w:t>Lotul 48.2-Determinarea PAPP – A</w:t>
            </w:r>
          </w:p>
        </w:tc>
        <w:tc>
          <w:tcPr>
            <w:tcW w:w="367" w:type="pct"/>
            <w:tcBorders>
              <w:top w:val="single" w:sz="4" w:space="0" w:color="auto"/>
              <w:left w:val="single" w:sz="4" w:space="0" w:color="auto"/>
              <w:bottom w:val="single" w:sz="4" w:space="0" w:color="auto"/>
              <w:right w:val="single" w:sz="4" w:space="0" w:color="auto"/>
            </w:tcBorders>
            <w:vAlign w:val="center"/>
          </w:tcPr>
          <w:p w14:paraId="72C9DCC5" w14:textId="0317AC57" w:rsidR="00A5216C" w:rsidRPr="004C0EEC" w:rsidRDefault="00A5216C" w:rsidP="00A5216C">
            <w:pPr>
              <w:rPr>
                <w:b/>
                <w:bCs/>
                <w:lang w:val="ro-MD"/>
              </w:rPr>
            </w:pPr>
            <w:r>
              <w:rPr>
                <w:color w:val="000000"/>
              </w:rPr>
              <w:t>1841.74.</w:t>
            </w:r>
          </w:p>
        </w:tc>
        <w:tc>
          <w:tcPr>
            <w:tcW w:w="418" w:type="pct"/>
            <w:tcBorders>
              <w:top w:val="single" w:sz="4" w:space="0" w:color="auto"/>
              <w:left w:val="single" w:sz="4" w:space="0" w:color="auto"/>
              <w:bottom w:val="single" w:sz="4" w:space="0" w:color="auto"/>
              <w:right w:val="single" w:sz="4" w:space="0" w:color="auto"/>
            </w:tcBorders>
            <w:vAlign w:val="center"/>
          </w:tcPr>
          <w:p w14:paraId="452759B7"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A9ADE8"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5814A64"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0F9F24"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59067D" w14:textId="77777777" w:rsidR="00A5216C" w:rsidRPr="0065496F" w:rsidRDefault="00A5216C" w:rsidP="00A5216C">
            <w:pPr>
              <w:rPr>
                <w:sz w:val="20"/>
                <w:szCs w:val="20"/>
              </w:rPr>
            </w:pPr>
          </w:p>
        </w:tc>
      </w:tr>
      <w:tr w:rsidR="00A5216C" w:rsidRPr="00C00499" w14:paraId="5FDBB478"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bottom"/>
          </w:tcPr>
          <w:p w14:paraId="4C3DC8B7" w14:textId="01CB2E1D" w:rsidR="00A5216C" w:rsidRDefault="00A5216C" w:rsidP="00A5216C">
            <w:pPr>
              <w:rPr>
                <w:color w:val="000000"/>
                <w:sz w:val="20"/>
                <w:szCs w:val="20"/>
              </w:rPr>
            </w:pPr>
            <w:r>
              <w:rPr>
                <w:rFonts w:ascii="Arial" w:hAnsi="Arial" w:cs="Arial"/>
                <w:color w:val="000000"/>
                <w:sz w:val="20"/>
                <w:szCs w:val="20"/>
              </w:rPr>
              <w:t>Lotul 48.3-Determinarea HCG</w:t>
            </w:r>
          </w:p>
        </w:tc>
        <w:tc>
          <w:tcPr>
            <w:tcW w:w="367" w:type="pct"/>
            <w:tcBorders>
              <w:top w:val="single" w:sz="4" w:space="0" w:color="auto"/>
              <w:left w:val="single" w:sz="4" w:space="0" w:color="auto"/>
              <w:bottom w:val="single" w:sz="4" w:space="0" w:color="auto"/>
              <w:right w:val="single" w:sz="4" w:space="0" w:color="auto"/>
            </w:tcBorders>
            <w:vAlign w:val="center"/>
          </w:tcPr>
          <w:p w14:paraId="7949F9B5" w14:textId="35CD771B" w:rsidR="00A5216C" w:rsidRPr="004C0EEC" w:rsidRDefault="00A5216C" w:rsidP="00A5216C">
            <w:pPr>
              <w:rPr>
                <w:b/>
                <w:bCs/>
                <w:lang w:val="ro-MD"/>
              </w:rPr>
            </w:pPr>
            <w:r>
              <w:rPr>
                <w:b/>
                <w:bCs/>
              </w:rPr>
              <w:t>1841.51</w:t>
            </w:r>
          </w:p>
        </w:tc>
        <w:tc>
          <w:tcPr>
            <w:tcW w:w="418" w:type="pct"/>
            <w:tcBorders>
              <w:top w:val="single" w:sz="4" w:space="0" w:color="auto"/>
              <w:left w:val="single" w:sz="4" w:space="0" w:color="auto"/>
              <w:bottom w:val="single" w:sz="4" w:space="0" w:color="auto"/>
              <w:right w:val="single" w:sz="4" w:space="0" w:color="auto"/>
            </w:tcBorders>
            <w:vAlign w:val="center"/>
          </w:tcPr>
          <w:p w14:paraId="25FD7DCE"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D014CA"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1BA51C4"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DF9183"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DE291A" w14:textId="77777777" w:rsidR="00A5216C" w:rsidRPr="0065496F" w:rsidRDefault="00A5216C" w:rsidP="00A5216C">
            <w:pPr>
              <w:rPr>
                <w:sz w:val="20"/>
                <w:szCs w:val="20"/>
              </w:rPr>
            </w:pPr>
          </w:p>
        </w:tc>
      </w:tr>
      <w:tr w:rsidR="00A5216C" w:rsidRPr="00C00499" w14:paraId="0C8D92AB"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bottom"/>
          </w:tcPr>
          <w:p w14:paraId="0AA73A43" w14:textId="6AB4B618" w:rsidR="00A5216C" w:rsidRDefault="00A5216C" w:rsidP="00A5216C">
            <w:pPr>
              <w:rPr>
                <w:color w:val="000000"/>
                <w:sz w:val="20"/>
                <w:szCs w:val="20"/>
              </w:rPr>
            </w:pPr>
            <w:r>
              <w:rPr>
                <w:rFonts w:ascii="Arial" w:hAnsi="Arial" w:cs="Arial"/>
                <w:color w:val="000000"/>
                <w:sz w:val="20"/>
                <w:szCs w:val="20"/>
              </w:rPr>
              <w:t>Lotul 48.4-Determinarea AFP</w:t>
            </w:r>
          </w:p>
        </w:tc>
        <w:tc>
          <w:tcPr>
            <w:tcW w:w="367" w:type="pct"/>
            <w:tcBorders>
              <w:top w:val="single" w:sz="4" w:space="0" w:color="auto"/>
              <w:left w:val="single" w:sz="4" w:space="0" w:color="auto"/>
              <w:bottom w:val="single" w:sz="4" w:space="0" w:color="auto"/>
              <w:right w:val="single" w:sz="4" w:space="0" w:color="auto"/>
            </w:tcBorders>
            <w:vAlign w:val="center"/>
          </w:tcPr>
          <w:p w14:paraId="4C72C793" w14:textId="265F0646" w:rsidR="00A5216C" w:rsidRPr="004C0EEC" w:rsidRDefault="00A5216C" w:rsidP="00A5216C">
            <w:pPr>
              <w:rPr>
                <w:b/>
                <w:bCs/>
                <w:lang w:val="ro-MD"/>
              </w:rPr>
            </w:pPr>
            <w:r>
              <w:rPr>
                <w:b/>
                <w:bCs/>
              </w:rPr>
              <w:t>1841.48</w:t>
            </w:r>
          </w:p>
        </w:tc>
        <w:tc>
          <w:tcPr>
            <w:tcW w:w="418" w:type="pct"/>
            <w:tcBorders>
              <w:top w:val="single" w:sz="4" w:space="0" w:color="auto"/>
              <w:left w:val="single" w:sz="4" w:space="0" w:color="auto"/>
              <w:bottom w:val="single" w:sz="4" w:space="0" w:color="auto"/>
              <w:right w:val="single" w:sz="4" w:space="0" w:color="auto"/>
            </w:tcBorders>
            <w:vAlign w:val="center"/>
          </w:tcPr>
          <w:p w14:paraId="6A5F24D2"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1484FF"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13F1C61"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3084BC"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6115C9" w14:textId="77777777" w:rsidR="00A5216C" w:rsidRPr="0065496F" w:rsidRDefault="00A5216C" w:rsidP="00A5216C">
            <w:pPr>
              <w:rPr>
                <w:sz w:val="20"/>
                <w:szCs w:val="20"/>
              </w:rPr>
            </w:pPr>
          </w:p>
        </w:tc>
      </w:tr>
      <w:tr w:rsidR="00A5216C" w:rsidRPr="00C00499" w14:paraId="4B8FFB31"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2E406B03" w14:textId="31BAB354" w:rsidR="00A5216C" w:rsidRDefault="00A5216C" w:rsidP="00A5216C">
            <w:pPr>
              <w:rPr>
                <w:color w:val="000000"/>
                <w:sz w:val="20"/>
                <w:szCs w:val="20"/>
              </w:rPr>
            </w:pPr>
            <w:r>
              <w:rPr>
                <w:sz w:val="20"/>
                <w:szCs w:val="20"/>
              </w:rPr>
              <w:t>Lotul 48.5-Determinarea estriolului</w:t>
            </w:r>
          </w:p>
        </w:tc>
        <w:tc>
          <w:tcPr>
            <w:tcW w:w="367" w:type="pct"/>
            <w:tcBorders>
              <w:top w:val="single" w:sz="4" w:space="0" w:color="auto"/>
              <w:left w:val="single" w:sz="4" w:space="0" w:color="auto"/>
              <w:bottom w:val="single" w:sz="4" w:space="0" w:color="auto"/>
              <w:right w:val="single" w:sz="4" w:space="0" w:color="auto"/>
            </w:tcBorders>
            <w:vAlign w:val="center"/>
          </w:tcPr>
          <w:p w14:paraId="7856111A" w14:textId="26807F80" w:rsidR="00A5216C" w:rsidRPr="004C0EEC" w:rsidRDefault="00A5216C" w:rsidP="00A5216C">
            <w:pPr>
              <w:rPr>
                <w:b/>
                <w:bCs/>
                <w:lang w:val="ro-MD"/>
              </w:rPr>
            </w:pPr>
            <w:r>
              <w:rPr>
                <w:b/>
                <w:bCs/>
              </w:rPr>
              <w:t>1841.72</w:t>
            </w:r>
          </w:p>
        </w:tc>
        <w:tc>
          <w:tcPr>
            <w:tcW w:w="418" w:type="pct"/>
            <w:tcBorders>
              <w:top w:val="single" w:sz="4" w:space="0" w:color="auto"/>
              <w:left w:val="single" w:sz="4" w:space="0" w:color="auto"/>
              <w:bottom w:val="single" w:sz="4" w:space="0" w:color="auto"/>
              <w:right w:val="single" w:sz="4" w:space="0" w:color="auto"/>
            </w:tcBorders>
            <w:vAlign w:val="center"/>
          </w:tcPr>
          <w:p w14:paraId="18DB096F"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05ABE3"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29FDEA9"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2DBFE8"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27D7D6" w14:textId="77777777" w:rsidR="00A5216C" w:rsidRPr="0065496F" w:rsidRDefault="00A5216C" w:rsidP="00A5216C">
            <w:pPr>
              <w:rPr>
                <w:sz w:val="20"/>
                <w:szCs w:val="20"/>
              </w:rPr>
            </w:pPr>
          </w:p>
        </w:tc>
      </w:tr>
      <w:tr w:rsidR="00A5216C" w:rsidRPr="00C00499" w14:paraId="1F3771C5"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6DA46775" w14:textId="627E6A9D" w:rsidR="00A5216C" w:rsidRDefault="00A5216C" w:rsidP="00A5216C">
            <w:pPr>
              <w:rPr>
                <w:color w:val="000000"/>
                <w:sz w:val="20"/>
                <w:szCs w:val="20"/>
              </w:rPr>
            </w:pPr>
            <w:r>
              <w:rPr>
                <w:color w:val="000000"/>
                <w:sz w:val="20"/>
                <w:szCs w:val="20"/>
              </w:rPr>
              <w:t xml:space="preserve">Lotul 49.1-Determinarea anticorpilor </w:t>
            </w:r>
            <w:proofErr w:type="spellStart"/>
            <w:r>
              <w:rPr>
                <w:color w:val="000000"/>
                <w:sz w:val="20"/>
                <w:szCs w:val="20"/>
              </w:rPr>
              <w:t>antieritrocitari</w:t>
            </w:r>
            <w:proofErr w:type="spellEnd"/>
            <w:r>
              <w:rPr>
                <w:color w:val="000000"/>
                <w:sz w:val="20"/>
                <w:szCs w:val="20"/>
              </w:rPr>
              <w:t xml:space="preserve"> incompleți (imuni), metoda în tub, cu panel </w:t>
            </w:r>
            <w:proofErr w:type="spellStart"/>
            <w:r>
              <w:rPr>
                <w:color w:val="000000"/>
                <w:sz w:val="20"/>
                <w:szCs w:val="20"/>
              </w:rPr>
              <w:t>eritrocitar</w:t>
            </w:r>
            <w:proofErr w:type="spellEnd"/>
            <w:r>
              <w:rPr>
                <w:color w:val="000000"/>
                <w:sz w:val="20"/>
                <w:szCs w:val="20"/>
              </w:rPr>
              <w:t xml:space="preserve"> din 3 celule test (1. La gravide de grup sanguin (0) cu soț/partener cu grup sanguin A, B, AB.        2. la femeile Rh-negative)</w:t>
            </w:r>
          </w:p>
        </w:tc>
        <w:tc>
          <w:tcPr>
            <w:tcW w:w="367" w:type="pct"/>
            <w:tcBorders>
              <w:top w:val="single" w:sz="4" w:space="0" w:color="auto"/>
              <w:left w:val="single" w:sz="4" w:space="0" w:color="auto"/>
              <w:bottom w:val="single" w:sz="4" w:space="0" w:color="auto"/>
              <w:right w:val="single" w:sz="4" w:space="0" w:color="auto"/>
            </w:tcBorders>
            <w:vAlign w:val="center"/>
          </w:tcPr>
          <w:p w14:paraId="5721D97B" w14:textId="5A80FBA6" w:rsidR="00A5216C" w:rsidRPr="004C0EEC" w:rsidRDefault="00A5216C" w:rsidP="00A5216C">
            <w:pPr>
              <w:rPr>
                <w:b/>
                <w:bCs/>
                <w:lang w:val="ro-MD"/>
              </w:rPr>
            </w:pPr>
            <w:r>
              <w:rPr>
                <w:color w:val="000000"/>
              </w:rPr>
              <w:t>2087.</w:t>
            </w:r>
          </w:p>
        </w:tc>
        <w:tc>
          <w:tcPr>
            <w:tcW w:w="418" w:type="pct"/>
            <w:tcBorders>
              <w:top w:val="single" w:sz="4" w:space="0" w:color="auto"/>
              <w:left w:val="single" w:sz="4" w:space="0" w:color="auto"/>
              <w:bottom w:val="single" w:sz="4" w:space="0" w:color="auto"/>
              <w:right w:val="single" w:sz="4" w:space="0" w:color="auto"/>
            </w:tcBorders>
            <w:vAlign w:val="center"/>
          </w:tcPr>
          <w:p w14:paraId="48A125C4"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32A120"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65C290F"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9FF586"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9ADDB0" w14:textId="77777777" w:rsidR="00A5216C" w:rsidRPr="0065496F" w:rsidRDefault="00A5216C" w:rsidP="00A5216C">
            <w:pPr>
              <w:rPr>
                <w:sz w:val="20"/>
                <w:szCs w:val="20"/>
              </w:rPr>
            </w:pPr>
          </w:p>
        </w:tc>
      </w:tr>
      <w:tr w:rsidR="00A5216C" w:rsidRPr="00C00499" w14:paraId="38C810BE"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7E5E1E8B" w14:textId="26CD05B8" w:rsidR="00A5216C" w:rsidRDefault="00A5216C" w:rsidP="00A5216C">
            <w:pPr>
              <w:rPr>
                <w:color w:val="000000"/>
                <w:sz w:val="20"/>
                <w:szCs w:val="20"/>
              </w:rPr>
            </w:pPr>
            <w:r>
              <w:rPr>
                <w:color w:val="000000"/>
                <w:sz w:val="20"/>
                <w:szCs w:val="20"/>
              </w:rPr>
              <w:t xml:space="preserve">Lotul 49.2-Identificarea anticorpilor </w:t>
            </w:r>
            <w:proofErr w:type="spellStart"/>
            <w:r>
              <w:rPr>
                <w:color w:val="000000"/>
                <w:sz w:val="20"/>
                <w:szCs w:val="20"/>
              </w:rPr>
              <w:t>antieritrocitari</w:t>
            </w:r>
            <w:proofErr w:type="spellEnd"/>
            <w:r>
              <w:rPr>
                <w:color w:val="000000"/>
                <w:sz w:val="20"/>
                <w:szCs w:val="20"/>
              </w:rPr>
              <w:t xml:space="preserve"> incompleți (imuni), metoda în tub, cu panel </w:t>
            </w:r>
            <w:proofErr w:type="spellStart"/>
            <w:r>
              <w:rPr>
                <w:color w:val="000000"/>
                <w:sz w:val="20"/>
                <w:szCs w:val="20"/>
              </w:rPr>
              <w:t>eritrocitar</w:t>
            </w:r>
            <w:proofErr w:type="spellEnd"/>
            <w:r>
              <w:rPr>
                <w:color w:val="000000"/>
                <w:sz w:val="20"/>
                <w:szCs w:val="20"/>
              </w:rPr>
              <w:t xml:space="preserve"> din 11 celule-test (identificarea tipului de anticorpi </w:t>
            </w:r>
            <w:proofErr w:type="spellStart"/>
            <w:r>
              <w:rPr>
                <w:color w:val="000000"/>
                <w:sz w:val="20"/>
                <w:szCs w:val="20"/>
              </w:rPr>
              <w:t>antieritrocitari</w:t>
            </w:r>
            <w:proofErr w:type="spellEnd"/>
            <w:r>
              <w:rPr>
                <w:color w:val="000000"/>
                <w:sz w:val="20"/>
                <w:szCs w:val="20"/>
              </w:rPr>
              <w:t xml:space="preserve"> imuni în cazul dacă la etapa de detectare a arătat faptul prezenței în ser a anticorpilor </w:t>
            </w:r>
            <w:proofErr w:type="spellStart"/>
            <w:r>
              <w:rPr>
                <w:color w:val="000000"/>
                <w:sz w:val="20"/>
                <w:szCs w:val="20"/>
              </w:rPr>
              <w:t>antieritrocitari</w:t>
            </w:r>
            <w:proofErr w:type="spellEnd"/>
            <w:r>
              <w:rPr>
                <w:color w:val="000000"/>
                <w:sz w:val="20"/>
                <w:szCs w:val="20"/>
              </w:rPr>
              <w:t xml:space="preserve"> imuni)</w:t>
            </w:r>
          </w:p>
        </w:tc>
        <w:tc>
          <w:tcPr>
            <w:tcW w:w="367" w:type="pct"/>
            <w:tcBorders>
              <w:top w:val="single" w:sz="4" w:space="0" w:color="auto"/>
              <w:left w:val="single" w:sz="4" w:space="0" w:color="auto"/>
              <w:bottom w:val="single" w:sz="4" w:space="0" w:color="auto"/>
              <w:right w:val="single" w:sz="4" w:space="0" w:color="auto"/>
            </w:tcBorders>
            <w:vAlign w:val="center"/>
          </w:tcPr>
          <w:p w14:paraId="7BC6B779" w14:textId="2142EB78" w:rsidR="00A5216C" w:rsidRPr="004C0EEC" w:rsidRDefault="00A5216C" w:rsidP="00A5216C">
            <w:pPr>
              <w:rPr>
                <w:b/>
                <w:bCs/>
                <w:lang w:val="ro-MD"/>
              </w:rPr>
            </w:pPr>
            <w:r>
              <w:rPr>
                <w:color w:val="000000"/>
              </w:rPr>
              <w:t>2087.1.</w:t>
            </w:r>
          </w:p>
        </w:tc>
        <w:tc>
          <w:tcPr>
            <w:tcW w:w="418" w:type="pct"/>
            <w:tcBorders>
              <w:top w:val="single" w:sz="4" w:space="0" w:color="auto"/>
              <w:left w:val="single" w:sz="4" w:space="0" w:color="auto"/>
              <w:bottom w:val="single" w:sz="4" w:space="0" w:color="auto"/>
              <w:right w:val="single" w:sz="4" w:space="0" w:color="auto"/>
            </w:tcBorders>
            <w:vAlign w:val="center"/>
          </w:tcPr>
          <w:p w14:paraId="11799C43"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6C8133"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AA52040"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D2FCDB"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3B5F69" w14:textId="77777777" w:rsidR="00A5216C" w:rsidRPr="0065496F" w:rsidRDefault="00A5216C" w:rsidP="00A5216C">
            <w:pPr>
              <w:rPr>
                <w:sz w:val="20"/>
                <w:szCs w:val="20"/>
              </w:rPr>
            </w:pPr>
          </w:p>
        </w:tc>
      </w:tr>
      <w:tr w:rsidR="00A5216C" w:rsidRPr="00C00499" w14:paraId="7D0EA00D"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6E371B71" w14:textId="226120EA" w:rsidR="00A5216C" w:rsidRDefault="00A5216C" w:rsidP="00A5216C">
            <w:pPr>
              <w:rPr>
                <w:color w:val="000000"/>
                <w:sz w:val="20"/>
                <w:szCs w:val="20"/>
              </w:rPr>
            </w:pPr>
            <w:r>
              <w:rPr>
                <w:sz w:val="20"/>
                <w:szCs w:val="20"/>
              </w:rPr>
              <w:t xml:space="preserve">Lotul 49.3-Titrare la anticorpii </w:t>
            </w:r>
            <w:proofErr w:type="spellStart"/>
            <w:r>
              <w:rPr>
                <w:sz w:val="20"/>
                <w:szCs w:val="20"/>
              </w:rPr>
              <w:t>antieritrocitari</w:t>
            </w:r>
            <w:proofErr w:type="spellEnd"/>
            <w:r>
              <w:rPr>
                <w:sz w:val="20"/>
                <w:szCs w:val="20"/>
              </w:rPr>
              <w:t xml:space="preserve"> prin testul </w:t>
            </w:r>
            <w:proofErr w:type="spellStart"/>
            <w:r>
              <w:rPr>
                <w:sz w:val="20"/>
                <w:szCs w:val="20"/>
              </w:rPr>
              <w:t>antiglobulinic</w:t>
            </w:r>
            <w:proofErr w:type="spellEnd"/>
            <w:r>
              <w:rPr>
                <w:sz w:val="20"/>
                <w:szCs w:val="20"/>
              </w:rPr>
              <w:t xml:space="preserve"> indirect</w:t>
            </w:r>
          </w:p>
        </w:tc>
        <w:tc>
          <w:tcPr>
            <w:tcW w:w="367" w:type="pct"/>
            <w:tcBorders>
              <w:top w:val="single" w:sz="4" w:space="0" w:color="auto"/>
              <w:left w:val="single" w:sz="4" w:space="0" w:color="auto"/>
              <w:bottom w:val="single" w:sz="4" w:space="0" w:color="auto"/>
              <w:right w:val="single" w:sz="4" w:space="0" w:color="auto"/>
            </w:tcBorders>
            <w:vAlign w:val="center"/>
          </w:tcPr>
          <w:p w14:paraId="5324B6C2" w14:textId="1F501E1B" w:rsidR="00A5216C" w:rsidRPr="004C0EEC" w:rsidRDefault="00A5216C" w:rsidP="00A5216C">
            <w:pPr>
              <w:rPr>
                <w:b/>
                <w:bCs/>
                <w:lang w:val="ro-MD"/>
              </w:rPr>
            </w:pPr>
            <w:r>
              <w:t>2087.2.</w:t>
            </w:r>
          </w:p>
        </w:tc>
        <w:tc>
          <w:tcPr>
            <w:tcW w:w="418" w:type="pct"/>
            <w:tcBorders>
              <w:top w:val="single" w:sz="4" w:space="0" w:color="auto"/>
              <w:left w:val="single" w:sz="4" w:space="0" w:color="auto"/>
              <w:bottom w:val="single" w:sz="4" w:space="0" w:color="auto"/>
              <w:right w:val="single" w:sz="4" w:space="0" w:color="auto"/>
            </w:tcBorders>
            <w:vAlign w:val="center"/>
          </w:tcPr>
          <w:p w14:paraId="4284224B"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246DB6"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2A91D07C"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F7F811"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F487E7" w14:textId="77777777" w:rsidR="00A5216C" w:rsidRPr="0065496F" w:rsidRDefault="00A5216C" w:rsidP="00A5216C">
            <w:pPr>
              <w:rPr>
                <w:sz w:val="20"/>
                <w:szCs w:val="20"/>
              </w:rPr>
            </w:pPr>
          </w:p>
        </w:tc>
      </w:tr>
      <w:tr w:rsidR="00A5216C" w:rsidRPr="00C00499" w14:paraId="1B030FBC"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351F0B95" w14:textId="033865E9" w:rsidR="00A5216C" w:rsidRDefault="00A5216C" w:rsidP="00A5216C">
            <w:pPr>
              <w:rPr>
                <w:color w:val="000000"/>
                <w:sz w:val="20"/>
                <w:szCs w:val="20"/>
              </w:rPr>
            </w:pPr>
            <w:r>
              <w:rPr>
                <w:color w:val="000000"/>
                <w:sz w:val="20"/>
                <w:szCs w:val="20"/>
              </w:rPr>
              <w:t>Lotul 50.1-Dozarea potasiului în serul sangvin</w:t>
            </w:r>
          </w:p>
        </w:tc>
        <w:tc>
          <w:tcPr>
            <w:tcW w:w="367" w:type="pct"/>
            <w:tcBorders>
              <w:top w:val="single" w:sz="4" w:space="0" w:color="auto"/>
              <w:left w:val="single" w:sz="4" w:space="0" w:color="auto"/>
              <w:bottom w:val="single" w:sz="4" w:space="0" w:color="auto"/>
              <w:right w:val="single" w:sz="4" w:space="0" w:color="auto"/>
            </w:tcBorders>
            <w:vAlign w:val="center"/>
          </w:tcPr>
          <w:p w14:paraId="030C2C86" w14:textId="32034A9D" w:rsidR="00A5216C" w:rsidRPr="004C0EEC" w:rsidRDefault="00A5216C" w:rsidP="00A5216C">
            <w:pPr>
              <w:rPr>
                <w:b/>
                <w:bCs/>
                <w:lang w:val="ro-MD"/>
              </w:rPr>
            </w:pPr>
            <w:r>
              <w:rPr>
                <w:color w:val="000000"/>
              </w:rPr>
              <w:t>1586.</w:t>
            </w:r>
          </w:p>
        </w:tc>
        <w:tc>
          <w:tcPr>
            <w:tcW w:w="418" w:type="pct"/>
            <w:tcBorders>
              <w:top w:val="single" w:sz="4" w:space="0" w:color="auto"/>
              <w:left w:val="single" w:sz="4" w:space="0" w:color="auto"/>
              <w:bottom w:val="single" w:sz="4" w:space="0" w:color="auto"/>
              <w:right w:val="single" w:sz="4" w:space="0" w:color="auto"/>
            </w:tcBorders>
            <w:vAlign w:val="center"/>
          </w:tcPr>
          <w:p w14:paraId="0514B88C"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F87841"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052A123A"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09DD44"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7A545C" w14:textId="77777777" w:rsidR="00A5216C" w:rsidRPr="0065496F" w:rsidRDefault="00A5216C" w:rsidP="00A5216C">
            <w:pPr>
              <w:rPr>
                <w:sz w:val="20"/>
                <w:szCs w:val="20"/>
              </w:rPr>
            </w:pPr>
          </w:p>
        </w:tc>
      </w:tr>
      <w:tr w:rsidR="00A5216C" w:rsidRPr="00C00499" w14:paraId="7580210A"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5F7F6F9E" w14:textId="25AA5843" w:rsidR="00A5216C" w:rsidRDefault="00A5216C" w:rsidP="00A5216C">
            <w:pPr>
              <w:rPr>
                <w:color w:val="000000"/>
                <w:sz w:val="20"/>
                <w:szCs w:val="20"/>
              </w:rPr>
            </w:pPr>
            <w:r>
              <w:rPr>
                <w:color w:val="000000"/>
                <w:sz w:val="20"/>
                <w:szCs w:val="20"/>
              </w:rPr>
              <w:t>Lotul 50.2-Dozarea sodiului în serul sangvin</w:t>
            </w:r>
          </w:p>
        </w:tc>
        <w:tc>
          <w:tcPr>
            <w:tcW w:w="367" w:type="pct"/>
            <w:tcBorders>
              <w:top w:val="single" w:sz="4" w:space="0" w:color="auto"/>
              <w:left w:val="single" w:sz="4" w:space="0" w:color="auto"/>
              <w:bottom w:val="single" w:sz="4" w:space="0" w:color="auto"/>
              <w:right w:val="single" w:sz="4" w:space="0" w:color="auto"/>
            </w:tcBorders>
            <w:vAlign w:val="center"/>
          </w:tcPr>
          <w:p w14:paraId="36E9F5D0" w14:textId="43522C65" w:rsidR="00A5216C" w:rsidRPr="004C0EEC" w:rsidRDefault="00A5216C" w:rsidP="00A5216C">
            <w:pPr>
              <w:rPr>
                <w:b/>
                <w:bCs/>
                <w:lang w:val="ro-MD"/>
              </w:rPr>
            </w:pPr>
            <w:r>
              <w:rPr>
                <w:color w:val="000000"/>
              </w:rPr>
              <w:t>1587.</w:t>
            </w:r>
          </w:p>
        </w:tc>
        <w:tc>
          <w:tcPr>
            <w:tcW w:w="418" w:type="pct"/>
            <w:tcBorders>
              <w:top w:val="single" w:sz="4" w:space="0" w:color="auto"/>
              <w:left w:val="single" w:sz="4" w:space="0" w:color="auto"/>
              <w:bottom w:val="single" w:sz="4" w:space="0" w:color="auto"/>
              <w:right w:val="single" w:sz="4" w:space="0" w:color="auto"/>
            </w:tcBorders>
            <w:vAlign w:val="center"/>
          </w:tcPr>
          <w:p w14:paraId="4887F83D"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4B2789"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538716A"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639D4A"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95F90C" w14:textId="77777777" w:rsidR="00A5216C" w:rsidRPr="0065496F" w:rsidRDefault="00A5216C" w:rsidP="00A5216C">
            <w:pPr>
              <w:rPr>
                <w:sz w:val="20"/>
                <w:szCs w:val="20"/>
              </w:rPr>
            </w:pPr>
          </w:p>
        </w:tc>
      </w:tr>
      <w:tr w:rsidR="00A5216C" w:rsidRPr="00C00499" w14:paraId="7897EBBA"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4F807B1C" w14:textId="1308DA29" w:rsidR="00A5216C" w:rsidRDefault="00A5216C" w:rsidP="00A5216C">
            <w:pPr>
              <w:rPr>
                <w:color w:val="000000"/>
                <w:sz w:val="20"/>
                <w:szCs w:val="20"/>
              </w:rPr>
            </w:pPr>
            <w:r>
              <w:rPr>
                <w:color w:val="000000"/>
                <w:sz w:val="20"/>
                <w:szCs w:val="20"/>
              </w:rPr>
              <w:t>Lotul 50.3-Dozarea magneziului în serul sangvin</w:t>
            </w:r>
          </w:p>
        </w:tc>
        <w:tc>
          <w:tcPr>
            <w:tcW w:w="367" w:type="pct"/>
            <w:tcBorders>
              <w:top w:val="single" w:sz="4" w:space="0" w:color="auto"/>
              <w:left w:val="single" w:sz="4" w:space="0" w:color="auto"/>
              <w:bottom w:val="single" w:sz="4" w:space="0" w:color="auto"/>
              <w:right w:val="single" w:sz="4" w:space="0" w:color="auto"/>
            </w:tcBorders>
            <w:vAlign w:val="center"/>
          </w:tcPr>
          <w:p w14:paraId="0EFFD264" w14:textId="427E03D8" w:rsidR="00A5216C" w:rsidRPr="004C0EEC" w:rsidRDefault="00A5216C" w:rsidP="00A5216C">
            <w:pPr>
              <w:rPr>
                <w:b/>
                <w:bCs/>
                <w:lang w:val="ro-MD"/>
              </w:rPr>
            </w:pPr>
            <w:r>
              <w:rPr>
                <w:color w:val="000000"/>
              </w:rPr>
              <w:t>1584.</w:t>
            </w:r>
          </w:p>
        </w:tc>
        <w:tc>
          <w:tcPr>
            <w:tcW w:w="418" w:type="pct"/>
            <w:tcBorders>
              <w:top w:val="single" w:sz="4" w:space="0" w:color="auto"/>
              <w:left w:val="single" w:sz="4" w:space="0" w:color="auto"/>
              <w:bottom w:val="single" w:sz="4" w:space="0" w:color="auto"/>
              <w:right w:val="single" w:sz="4" w:space="0" w:color="auto"/>
            </w:tcBorders>
            <w:vAlign w:val="center"/>
          </w:tcPr>
          <w:p w14:paraId="07370B6A"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BDA71D"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7C0F9EC"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40AC47"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1DD598" w14:textId="77777777" w:rsidR="00A5216C" w:rsidRPr="0065496F" w:rsidRDefault="00A5216C" w:rsidP="00A5216C">
            <w:pPr>
              <w:rPr>
                <w:sz w:val="20"/>
                <w:szCs w:val="20"/>
              </w:rPr>
            </w:pPr>
          </w:p>
        </w:tc>
      </w:tr>
      <w:tr w:rsidR="00A5216C" w:rsidRPr="00C00499" w14:paraId="7B4B0AC8"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773B3D29" w14:textId="55A61CE0" w:rsidR="00A5216C" w:rsidRDefault="00A5216C" w:rsidP="00A5216C">
            <w:pPr>
              <w:rPr>
                <w:color w:val="000000"/>
                <w:sz w:val="20"/>
                <w:szCs w:val="20"/>
              </w:rPr>
            </w:pPr>
            <w:r>
              <w:rPr>
                <w:color w:val="000000"/>
                <w:sz w:val="20"/>
                <w:szCs w:val="20"/>
              </w:rPr>
              <w:t>Lotul 50.4-Dozarea calciului în serul sangvin</w:t>
            </w:r>
          </w:p>
        </w:tc>
        <w:tc>
          <w:tcPr>
            <w:tcW w:w="367" w:type="pct"/>
            <w:tcBorders>
              <w:top w:val="single" w:sz="4" w:space="0" w:color="auto"/>
              <w:left w:val="single" w:sz="4" w:space="0" w:color="auto"/>
              <w:bottom w:val="single" w:sz="4" w:space="0" w:color="auto"/>
              <w:right w:val="single" w:sz="4" w:space="0" w:color="auto"/>
            </w:tcBorders>
            <w:vAlign w:val="center"/>
          </w:tcPr>
          <w:p w14:paraId="36A6366C" w14:textId="7766578C" w:rsidR="00A5216C" w:rsidRPr="004C0EEC" w:rsidRDefault="00A5216C" w:rsidP="00A5216C">
            <w:pPr>
              <w:rPr>
                <w:b/>
                <w:bCs/>
                <w:lang w:val="ro-MD"/>
              </w:rPr>
            </w:pPr>
            <w:r>
              <w:rPr>
                <w:color w:val="000000"/>
              </w:rPr>
              <w:t>1585.</w:t>
            </w:r>
          </w:p>
        </w:tc>
        <w:tc>
          <w:tcPr>
            <w:tcW w:w="418" w:type="pct"/>
            <w:tcBorders>
              <w:top w:val="single" w:sz="4" w:space="0" w:color="auto"/>
              <w:left w:val="single" w:sz="4" w:space="0" w:color="auto"/>
              <w:bottom w:val="single" w:sz="4" w:space="0" w:color="auto"/>
              <w:right w:val="single" w:sz="4" w:space="0" w:color="auto"/>
            </w:tcBorders>
            <w:vAlign w:val="center"/>
          </w:tcPr>
          <w:p w14:paraId="21828FB3"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CF7DED"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B1EB3E8"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E897B6"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10DF16" w14:textId="77777777" w:rsidR="00A5216C" w:rsidRPr="0065496F" w:rsidRDefault="00A5216C" w:rsidP="00A5216C">
            <w:pPr>
              <w:rPr>
                <w:sz w:val="20"/>
                <w:szCs w:val="20"/>
              </w:rPr>
            </w:pPr>
          </w:p>
        </w:tc>
      </w:tr>
      <w:tr w:rsidR="00A5216C" w:rsidRPr="00C00499" w14:paraId="34AD45E3"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08E998EA" w14:textId="60AEB03D" w:rsidR="00A5216C" w:rsidRDefault="00A5216C" w:rsidP="00A5216C">
            <w:pPr>
              <w:rPr>
                <w:color w:val="000000"/>
                <w:sz w:val="20"/>
                <w:szCs w:val="20"/>
              </w:rPr>
            </w:pPr>
            <w:r>
              <w:rPr>
                <w:color w:val="000000"/>
                <w:sz w:val="20"/>
                <w:szCs w:val="20"/>
              </w:rPr>
              <w:t xml:space="preserve">Lotul 51.1-Detecția bacteriilor </w:t>
            </w:r>
            <w:proofErr w:type="spellStart"/>
            <w:r>
              <w:rPr>
                <w:color w:val="000000"/>
                <w:sz w:val="20"/>
                <w:szCs w:val="20"/>
              </w:rPr>
              <w:t>coliforme</w:t>
            </w:r>
            <w:proofErr w:type="spellEnd"/>
          </w:p>
        </w:tc>
        <w:tc>
          <w:tcPr>
            <w:tcW w:w="367" w:type="pct"/>
            <w:tcBorders>
              <w:top w:val="single" w:sz="4" w:space="0" w:color="auto"/>
              <w:left w:val="single" w:sz="4" w:space="0" w:color="auto"/>
              <w:bottom w:val="single" w:sz="4" w:space="0" w:color="auto"/>
              <w:right w:val="single" w:sz="4" w:space="0" w:color="auto"/>
            </w:tcBorders>
            <w:vAlign w:val="center"/>
          </w:tcPr>
          <w:p w14:paraId="049BFF09" w14:textId="4C052DB0" w:rsidR="00A5216C" w:rsidRPr="004C0EEC" w:rsidRDefault="00A5216C" w:rsidP="00A5216C">
            <w:pPr>
              <w:rPr>
                <w:b/>
                <w:bCs/>
                <w:lang w:val="ro-MD"/>
              </w:rPr>
            </w:pPr>
            <w:r>
              <w:rPr>
                <w:color w:val="000000"/>
              </w:rPr>
              <w:t>3743.8.</w:t>
            </w:r>
          </w:p>
        </w:tc>
        <w:tc>
          <w:tcPr>
            <w:tcW w:w="418" w:type="pct"/>
            <w:tcBorders>
              <w:top w:val="single" w:sz="4" w:space="0" w:color="auto"/>
              <w:left w:val="single" w:sz="4" w:space="0" w:color="auto"/>
              <w:bottom w:val="single" w:sz="4" w:space="0" w:color="auto"/>
              <w:right w:val="single" w:sz="4" w:space="0" w:color="auto"/>
            </w:tcBorders>
            <w:vAlign w:val="center"/>
          </w:tcPr>
          <w:p w14:paraId="6F93AE52"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936685"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24D0B0FE"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22CE59"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531083" w14:textId="77777777" w:rsidR="00A5216C" w:rsidRPr="0065496F" w:rsidRDefault="00A5216C" w:rsidP="00A5216C">
            <w:pPr>
              <w:rPr>
                <w:sz w:val="20"/>
                <w:szCs w:val="20"/>
              </w:rPr>
            </w:pPr>
          </w:p>
        </w:tc>
      </w:tr>
      <w:tr w:rsidR="00A5216C" w:rsidRPr="00C00499" w14:paraId="0F75DA79"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765ED633" w14:textId="28ABFF76" w:rsidR="00A5216C" w:rsidRDefault="00A5216C" w:rsidP="00A5216C">
            <w:pPr>
              <w:rPr>
                <w:color w:val="000000"/>
                <w:sz w:val="20"/>
                <w:szCs w:val="20"/>
              </w:rPr>
            </w:pPr>
            <w:r>
              <w:rPr>
                <w:color w:val="000000"/>
                <w:sz w:val="20"/>
                <w:szCs w:val="20"/>
              </w:rPr>
              <w:lastRenderedPageBreak/>
              <w:t xml:space="preserve">Lotul 51.2-Detecția </w:t>
            </w:r>
            <w:proofErr w:type="spellStart"/>
            <w:r>
              <w:rPr>
                <w:color w:val="000000"/>
                <w:sz w:val="20"/>
                <w:szCs w:val="20"/>
              </w:rPr>
              <w:t>Enterobacteriaceae</w:t>
            </w:r>
            <w:proofErr w:type="spellEnd"/>
          </w:p>
        </w:tc>
        <w:tc>
          <w:tcPr>
            <w:tcW w:w="367" w:type="pct"/>
            <w:tcBorders>
              <w:top w:val="single" w:sz="4" w:space="0" w:color="auto"/>
              <w:left w:val="single" w:sz="4" w:space="0" w:color="auto"/>
              <w:bottom w:val="single" w:sz="4" w:space="0" w:color="auto"/>
              <w:right w:val="single" w:sz="4" w:space="0" w:color="auto"/>
            </w:tcBorders>
            <w:vAlign w:val="center"/>
          </w:tcPr>
          <w:p w14:paraId="2F4C6055" w14:textId="7DB683B6" w:rsidR="00A5216C" w:rsidRPr="004C0EEC" w:rsidRDefault="00A5216C" w:rsidP="00A5216C">
            <w:pPr>
              <w:rPr>
                <w:b/>
                <w:bCs/>
                <w:lang w:val="ro-MD"/>
              </w:rPr>
            </w:pPr>
            <w:r>
              <w:rPr>
                <w:color w:val="000000"/>
              </w:rPr>
              <w:t>3743.9.</w:t>
            </w:r>
          </w:p>
        </w:tc>
        <w:tc>
          <w:tcPr>
            <w:tcW w:w="418" w:type="pct"/>
            <w:tcBorders>
              <w:top w:val="single" w:sz="4" w:space="0" w:color="auto"/>
              <w:left w:val="single" w:sz="4" w:space="0" w:color="auto"/>
              <w:bottom w:val="single" w:sz="4" w:space="0" w:color="auto"/>
              <w:right w:val="single" w:sz="4" w:space="0" w:color="auto"/>
            </w:tcBorders>
            <w:vAlign w:val="center"/>
          </w:tcPr>
          <w:p w14:paraId="201875D2"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6CC411"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8AAA4A8"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7B8AC2"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872A7D" w14:textId="77777777" w:rsidR="00A5216C" w:rsidRPr="0065496F" w:rsidRDefault="00A5216C" w:rsidP="00A5216C">
            <w:pPr>
              <w:rPr>
                <w:sz w:val="20"/>
                <w:szCs w:val="20"/>
              </w:rPr>
            </w:pPr>
          </w:p>
        </w:tc>
      </w:tr>
      <w:tr w:rsidR="00A5216C" w:rsidRPr="00C00499" w14:paraId="419FBD0E"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374B1E5D" w14:textId="69740989" w:rsidR="00A5216C" w:rsidRDefault="00A5216C" w:rsidP="00A5216C">
            <w:pPr>
              <w:rPr>
                <w:color w:val="000000"/>
                <w:sz w:val="20"/>
                <w:szCs w:val="20"/>
              </w:rPr>
            </w:pPr>
            <w:r>
              <w:rPr>
                <w:color w:val="000000"/>
                <w:sz w:val="20"/>
                <w:szCs w:val="20"/>
              </w:rPr>
              <w:t xml:space="preserve">Lotul 51.3-Detecția stafilococilor </w:t>
            </w:r>
            <w:proofErr w:type="spellStart"/>
            <w:r>
              <w:rPr>
                <w:color w:val="000000"/>
                <w:sz w:val="20"/>
                <w:szCs w:val="20"/>
              </w:rPr>
              <w:t>coagulază</w:t>
            </w:r>
            <w:proofErr w:type="spellEnd"/>
            <w:r>
              <w:rPr>
                <w:color w:val="000000"/>
                <w:sz w:val="20"/>
                <w:szCs w:val="20"/>
              </w:rPr>
              <w:t xml:space="preserve">-pozitivi, inclusiv </w:t>
            </w:r>
            <w:proofErr w:type="spellStart"/>
            <w:r>
              <w:rPr>
                <w:color w:val="000000"/>
                <w:sz w:val="20"/>
                <w:szCs w:val="20"/>
              </w:rPr>
              <w:t>S</w:t>
            </w:r>
            <w:r>
              <w:rPr>
                <w:i/>
                <w:iCs/>
                <w:color w:val="000000"/>
                <w:sz w:val="20"/>
                <w:szCs w:val="20"/>
              </w:rPr>
              <w:t>.aureus</w:t>
            </w:r>
            <w:proofErr w:type="spellEnd"/>
            <w:r>
              <w:rPr>
                <w:i/>
                <w:iCs/>
                <w:color w:val="000000"/>
                <w:sz w:val="20"/>
                <w:szCs w:val="20"/>
              </w:rPr>
              <w:t>/</w:t>
            </w:r>
            <w:proofErr w:type="spellStart"/>
            <w:r>
              <w:rPr>
                <w:i/>
                <w:iCs/>
                <w:color w:val="000000"/>
                <w:sz w:val="20"/>
                <w:szCs w:val="20"/>
              </w:rPr>
              <w:t>Streptococcus</w:t>
            </w:r>
            <w:proofErr w:type="spellEnd"/>
            <w:r>
              <w:rPr>
                <w:i/>
                <w:iCs/>
                <w:color w:val="000000"/>
                <w:sz w:val="20"/>
                <w:szCs w:val="20"/>
              </w:rPr>
              <w:t xml:space="preserve"> </w:t>
            </w:r>
            <w:proofErr w:type="spellStart"/>
            <w:r>
              <w:rPr>
                <w:i/>
                <w:iCs/>
                <w:color w:val="000000"/>
                <w:sz w:val="20"/>
                <w:szCs w:val="20"/>
              </w:rPr>
              <w:t>hemoliticus</w:t>
            </w:r>
            <w:proofErr w:type="spellEnd"/>
          </w:p>
        </w:tc>
        <w:tc>
          <w:tcPr>
            <w:tcW w:w="367" w:type="pct"/>
            <w:tcBorders>
              <w:top w:val="single" w:sz="4" w:space="0" w:color="auto"/>
              <w:left w:val="single" w:sz="4" w:space="0" w:color="auto"/>
              <w:bottom w:val="single" w:sz="4" w:space="0" w:color="auto"/>
              <w:right w:val="single" w:sz="4" w:space="0" w:color="auto"/>
            </w:tcBorders>
            <w:vAlign w:val="center"/>
          </w:tcPr>
          <w:p w14:paraId="57D8976C" w14:textId="5DE7E7F5" w:rsidR="00A5216C" w:rsidRPr="004C0EEC" w:rsidRDefault="00A5216C" w:rsidP="00A5216C">
            <w:pPr>
              <w:rPr>
                <w:b/>
                <w:bCs/>
                <w:lang w:val="ro-MD"/>
              </w:rPr>
            </w:pPr>
            <w:r>
              <w:rPr>
                <w:color w:val="000000"/>
              </w:rPr>
              <w:t>3743.10.</w:t>
            </w:r>
          </w:p>
        </w:tc>
        <w:tc>
          <w:tcPr>
            <w:tcW w:w="418" w:type="pct"/>
            <w:tcBorders>
              <w:top w:val="single" w:sz="4" w:space="0" w:color="auto"/>
              <w:left w:val="single" w:sz="4" w:space="0" w:color="auto"/>
              <w:bottom w:val="single" w:sz="4" w:space="0" w:color="auto"/>
              <w:right w:val="single" w:sz="4" w:space="0" w:color="auto"/>
            </w:tcBorders>
            <w:vAlign w:val="center"/>
          </w:tcPr>
          <w:p w14:paraId="2B35E892"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27F6D0"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E34783B"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F55422"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A9A159" w14:textId="77777777" w:rsidR="00A5216C" w:rsidRPr="0065496F" w:rsidRDefault="00A5216C" w:rsidP="00A5216C">
            <w:pPr>
              <w:rPr>
                <w:sz w:val="20"/>
                <w:szCs w:val="20"/>
              </w:rPr>
            </w:pPr>
          </w:p>
        </w:tc>
      </w:tr>
      <w:tr w:rsidR="00A5216C" w:rsidRPr="00C00499" w14:paraId="6DDDC728"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2824A751" w14:textId="239ECB67" w:rsidR="00A5216C" w:rsidRDefault="00A5216C" w:rsidP="00A5216C">
            <w:pPr>
              <w:rPr>
                <w:color w:val="000000"/>
                <w:sz w:val="20"/>
                <w:szCs w:val="20"/>
              </w:rPr>
            </w:pPr>
            <w:r>
              <w:rPr>
                <w:color w:val="000000"/>
                <w:sz w:val="20"/>
                <w:szCs w:val="20"/>
              </w:rPr>
              <w:t xml:space="preserve">Lotul 51.4-Determinarea numărului total de microorganisme aerobe, </w:t>
            </w:r>
            <w:proofErr w:type="spellStart"/>
            <w:r>
              <w:rPr>
                <w:i/>
                <w:iCs/>
                <w:color w:val="000000"/>
                <w:sz w:val="20"/>
                <w:szCs w:val="20"/>
              </w:rPr>
              <w:t>Staphilococcus</w:t>
            </w:r>
            <w:proofErr w:type="spellEnd"/>
            <w:r>
              <w:rPr>
                <w:i/>
                <w:iCs/>
                <w:color w:val="000000"/>
                <w:sz w:val="20"/>
                <w:szCs w:val="20"/>
              </w:rPr>
              <w:t xml:space="preserve"> aureus </w:t>
            </w:r>
            <w:r>
              <w:rPr>
                <w:color w:val="000000"/>
                <w:sz w:val="20"/>
                <w:szCs w:val="20"/>
              </w:rPr>
              <w:t>și mucegaiurilor (metoda de sedimentare)</w:t>
            </w:r>
          </w:p>
        </w:tc>
        <w:tc>
          <w:tcPr>
            <w:tcW w:w="367" w:type="pct"/>
            <w:tcBorders>
              <w:top w:val="single" w:sz="4" w:space="0" w:color="auto"/>
              <w:left w:val="single" w:sz="4" w:space="0" w:color="auto"/>
              <w:bottom w:val="single" w:sz="4" w:space="0" w:color="auto"/>
              <w:right w:val="single" w:sz="4" w:space="0" w:color="auto"/>
            </w:tcBorders>
            <w:vAlign w:val="center"/>
          </w:tcPr>
          <w:p w14:paraId="2133911D" w14:textId="24BA922C" w:rsidR="00A5216C" w:rsidRPr="004C0EEC" w:rsidRDefault="00A5216C" w:rsidP="00A5216C">
            <w:pPr>
              <w:rPr>
                <w:b/>
                <w:bCs/>
                <w:lang w:val="ro-MD"/>
              </w:rPr>
            </w:pPr>
            <w:r>
              <w:rPr>
                <w:color w:val="000000"/>
              </w:rPr>
              <w:t>3745.</w:t>
            </w:r>
          </w:p>
        </w:tc>
        <w:tc>
          <w:tcPr>
            <w:tcW w:w="418" w:type="pct"/>
            <w:tcBorders>
              <w:top w:val="single" w:sz="4" w:space="0" w:color="auto"/>
              <w:left w:val="single" w:sz="4" w:space="0" w:color="auto"/>
              <w:bottom w:val="single" w:sz="4" w:space="0" w:color="auto"/>
              <w:right w:val="single" w:sz="4" w:space="0" w:color="auto"/>
            </w:tcBorders>
            <w:vAlign w:val="center"/>
          </w:tcPr>
          <w:p w14:paraId="5252D256"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5C0E0D"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C93D646"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E901532"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89E9DE" w14:textId="77777777" w:rsidR="00A5216C" w:rsidRPr="0065496F" w:rsidRDefault="00A5216C" w:rsidP="00A5216C">
            <w:pPr>
              <w:rPr>
                <w:sz w:val="20"/>
                <w:szCs w:val="20"/>
              </w:rPr>
            </w:pPr>
          </w:p>
        </w:tc>
      </w:tr>
      <w:tr w:rsidR="00A5216C" w:rsidRPr="00C00499" w14:paraId="2A2C2D32"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702E3DBE" w14:textId="1DEDE0D9" w:rsidR="00A5216C" w:rsidRDefault="00A5216C" w:rsidP="00A5216C">
            <w:pPr>
              <w:rPr>
                <w:color w:val="000000"/>
                <w:sz w:val="20"/>
                <w:szCs w:val="20"/>
              </w:rPr>
            </w:pPr>
            <w:r>
              <w:rPr>
                <w:color w:val="000000"/>
                <w:sz w:val="20"/>
                <w:szCs w:val="20"/>
              </w:rPr>
              <w:t>Lotul 51.5-Determinarea sterilității (orice material/dispozitiv medical, soluții)</w:t>
            </w:r>
          </w:p>
        </w:tc>
        <w:tc>
          <w:tcPr>
            <w:tcW w:w="367" w:type="pct"/>
            <w:tcBorders>
              <w:top w:val="single" w:sz="4" w:space="0" w:color="auto"/>
              <w:left w:val="single" w:sz="4" w:space="0" w:color="auto"/>
              <w:bottom w:val="single" w:sz="4" w:space="0" w:color="auto"/>
              <w:right w:val="single" w:sz="4" w:space="0" w:color="auto"/>
            </w:tcBorders>
            <w:vAlign w:val="center"/>
          </w:tcPr>
          <w:p w14:paraId="390397BD" w14:textId="2486789A" w:rsidR="00A5216C" w:rsidRPr="004C0EEC" w:rsidRDefault="00A5216C" w:rsidP="00A5216C">
            <w:pPr>
              <w:rPr>
                <w:b/>
                <w:bCs/>
                <w:lang w:val="ro-MD"/>
              </w:rPr>
            </w:pPr>
            <w:r>
              <w:rPr>
                <w:color w:val="000000"/>
              </w:rPr>
              <w:t>3746.1.</w:t>
            </w:r>
          </w:p>
        </w:tc>
        <w:tc>
          <w:tcPr>
            <w:tcW w:w="418" w:type="pct"/>
            <w:tcBorders>
              <w:top w:val="single" w:sz="4" w:space="0" w:color="auto"/>
              <w:left w:val="single" w:sz="4" w:space="0" w:color="auto"/>
              <w:bottom w:val="single" w:sz="4" w:space="0" w:color="auto"/>
              <w:right w:val="single" w:sz="4" w:space="0" w:color="auto"/>
            </w:tcBorders>
            <w:vAlign w:val="center"/>
          </w:tcPr>
          <w:p w14:paraId="59E0EEEC"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3AB598"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855443C"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279E97"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FBFD2B" w14:textId="77777777" w:rsidR="00A5216C" w:rsidRPr="0065496F" w:rsidRDefault="00A5216C" w:rsidP="00A5216C">
            <w:pPr>
              <w:rPr>
                <w:sz w:val="20"/>
                <w:szCs w:val="20"/>
              </w:rPr>
            </w:pPr>
          </w:p>
        </w:tc>
      </w:tr>
      <w:tr w:rsidR="00A5216C" w:rsidRPr="00C00499" w14:paraId="1FE32F29"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0BEE4040" w14:textId="49D7A1AC" w:rsidR="00A5216C" w:rsidRDefault="00A5216C" w:rsidP="00A5216C">
            <w:pPr>
              <w:rPr>
                <w:color w:val="000000"/>
                <w:sz w:val="20"/>
                <w:szCs w:val="20"/>
              </w:rPr>
            </w:pPr>
            <w:r>
              <w:rPr>
                <w:color w:val="000000"/>
                <w:sz w:val="20"/>
                <w:szCs w:val="20"/>
              </w:rPr>
              <w:t xml:space="preserve">Lotul  52.1-Radioscopia </w:t>
            </w:r>
            <w:proofErr w:type="spellStart"/>
            <w:r>
              <w:rPr>
                <w:color w:val="000000"/>
                <w:sz w:val="20"/>
                <w:szCs w:val="20"/>
              </w:rPr>
              <w:t>şi</w:t>
            </w:r>
            <w:proofErr w:type="spellEnd"/>
            <w:r>
              <w:rPr>
                <w:color w:val="000000"/>
                <w:sz w:val="20"/>
                <w:szCs w:val="20"/>
              </w:rPr>
              <w:t xml:space="preserve"> radiografia esofagului – 11×14in(27×35)-1, în regim digital</w:t>
            </w:r>
          </w:p>
        </w:tc>
        <w:tc>
          <w:tcPr>
            <w:tcW w:w="367" w:type="pct"/>
            <w:tcBorders>
              <w:top w:val="single" w:sz="4" w:space="0" w:color="auto"/>
              <w:left w:val="single" w:sz="4" w:space="0" w:color="auto"/>
              <w:bottom w:val="single" w:sz="4" w:space="0" w:color="auto"/>
              <w:right w:val="single" w:sz="4" w:space="0" w:color="auto"/>
            </w:tcBorders>
            <w:vAlign w:val="center"/>
          </w:tcPr>
          <w:p w14:paraId="4E23882D" w14:textId="1B7A674F" w:rsidR="00A5216C" w:rsidRPr="004C0EEC" w:rsidRDefault="00A5216C" w:rsidP="00A5216C">
            <w:pPr>
              <w:rPr>
                <w:b/>
                <w:bCs/>
                <w:lang w:val="ro-MD"/>
              </w:rPr>
            </w:pPr>
            <w:r>
              <w:rPr>
                <w:color w:val="000000"/>
              </w:rPr>
              <w:t>1131.1</w:t>
            </w:r>
          </w:p>
        </w:tc>
        <w:tc>
          <w:tcPr>
            <w:tcW w:w="418" w:type="pct"/>
            <w:tcBorders>
              <w:top w:val="single" w:sz="4" w:space="0" w:color="auto"/>
              <w:left w:val="single" w:sz="4" w:space="0" w:color="auto"/>
              <w:bottom w:val="single" w:sz="4" w:space="0" w:color="auto"/>
              <w:right w:val="single" w:sz="4" w:space="0" w:color="auto"/>
            </w:tcBorders>
            <w:vAlign w:val="center"/>
          </w:tcPr>
          <w:p w14:paraId="442C17A4"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93BAA1"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06B9A57"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0CCC00"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FB1862" w14:textId="77777777" w:rsidR="00A5216C" w:rsidRPr="0065496F" w:rsidRDefault="00A5216C" w:rsidP="00A5216C">
            <w:pPr>
              <w:rPr>
                <w:sz w:val="20"/>
                <w:szCs w:val="20"/>
              </w:rPr>
            </w:pPr>
          </w:p>
        </w:tc>
      </w:tr>
      <w:tr w:rsidR="00A5216C" w:rsidRPr="00C00499" w14:paraId="71EF1DB0"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6994FD47" w14:textId="70623034" w:rsidR="00A5216C" w:rsidRDefault="00A5216C" w:rsidP="00A5216C">
            <w:pPr>
              <w:rPr>
                <w:color w:val="000000"/>
                <w:sz w:val="20"/>
                <w:szCs w:val="20"/>
              </w:rPr>
            </w:pPr>
            <w:r>
              <w:rPr>
                <w:color w:val="000000"/>
                <w:sz w:val="20"/>
                <w:szCs w:val="20"/>
              </w:rPr>
              <w:t xml:space="preserve">Lotul  52.2-Radioscopia </w:t>
            </w:r>
            <w:proofErr w:type="spellStart"/>
            <w:r>
              <w:rPr>
                <w:color w:val="000000"/>
                <w:sz w:val="20"/>
                <w:szCs w:val="20"/>
              </w:rPr>
              <w:t>şi</w:t>
            </w:r>
            <w:proofErr w:type="spellEnd"/>
            <w:r>
              <w:rPr>
                <w:color w:val="000000"/>
                <w:sz w:val="20"/>
                <w:szCs w:val="20"/>
              </w:rPr>
              <w:t xml:space="preserve"> radiografia stomacului – 11×14in(27×35)-1, în regim digital</w:t>
            </w:r>
          </w:p>
        </w:tc>
        <w:tc>
          <w:tcPr>
            <w:tcW w:w="367" w:type="pct"/>
            <w:tcBorders>
              <w:top w:val="single" w:sz="4" w:space="0" w:color="auto"/>
              <w:left w:val="single" w:sz="4" w:space="0" w:color="auto"/>
              <w:bottom w:val="single" w:sz="4" w:space="0" w:color="auto"/>
              <w:right w:val="single" w:sz="4" w:space="0" w:color="auto"/>
            </w:tcBorders>
            <w:vAlign w:val="center"/>
          </w:tcPr>
          <w:p w14:paraId="13C56E47" w14:textId="41DA0117" w:rsidR="00A5216C" w:rsidRPr="004C0EEC" w:rsidRDefault="00A5216C" w:rsidP="00A5216C">
            <w:pPr>
              <w:rPr>
                <w:b/>
                <w:bCs/>
                <w:lang w:val="ro-MD"/>
              </w:rPr>
            </w:pPr>
            <w:r>
              <w:rPr>
                <w:color w:val="000000"/>
              </w:rPr>
              <w:t>1132.2</w:t>
            </w:r>
          </w:p>
        </w:tc>
        <w:tc>
          <w:tcPr>
            <w:tcW w:w="418" w:type="pct"/>
            <w:tcBorders>
              <w:top w:val="single" w:sz="4" w:space="0" w:color="auto"/>
              <w:left w:val="single" w:sz="4" w:space="0" w:color="auto"/>
              <w:bottom w:val="single" w:sz="4" w:space="0" w:color="auto"/>
              <w:right w:val="single" w:sz="4" w:space="0" w:color="auto"/>
            </w:tcBorders>
            <w:vAlign w:val="center"/>
          </w:tcPr>
          <w:p w14:paraId="18245956"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83ECEB"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7124C172"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1E1698"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559983" w14:textId="77777777" w:rsidR="00A5216C" w:rsidRPr="0065496F" w:rsidRDefault="00A5216C" w:rsidP="00A5216C">
            <w:pPr>
              <w:rPr>
                <w:sz w:val="20"/>
                <w:szCs w:val="20"/>
              </w:rPr>
            </w:pPr>
          </w:p>
        </w:tc>
      </w:tr>
      <w:tr w:rsidR="00A5216C" w:rsidRPr="00C00499" w14:paraId="5262857E"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7D52E6BD" w14:textId="01E02A3D" w:rsidR="00A5216C" w:rsidRDefault="00A5216C" w:rsidP="00A5216C">
            <w:pPr>
              <w:rPr>
                <w:color w:val="000000"/>
                <w:sz w:val="20"/>
                <w:szCs w:val="20"/>
              </w:rPr>
            </w:pPr>
            <w:r>
              <w:rPr>
                <w:color w:val="000000"/>
                <w:sz w:val="20"/>
                <w:szCs w:val="20"/>
              </w:rPr>
              <w:t xml:space="preserve">Lotul  52.3Radioscopia </w:t>
            </w:r>
            <w:proofErr w:type="spellStart"/>
            <w:r>
              <w:rPr>
                <w:color w:val="000000"/>
                <w:sz w:val="20"/>
                <w:szCs w:val="20"/>
              </w:rPr>
              <w:t>şi</w:t>
            </w:r>
            <w:proofErr w:type="spellEnd"/>
            <w:r>
              <w:rPr>
                <w:color w:val="000000"/>
                <w:sz w:val="20"/>
                <w:szCs w:val="20"/>
              </w:rPr>
              <w:t xml:space="preserve"> radiografia intestinului </w:t>
            </w:r>
            <w:proofErr w:type="spellStart"/>
            <w:r>
              <w:rPr>
                <w:color w:val="000000"/>
                <w:sz w:val="20"/>
                <w:szCs w:val="20"/>
              </w:rPr>
              <w:t>subţire</w:t>
            </w:r>
            <w:proofErr w:type="spellEnd"/>
            <w:r>
              <w:rPr>
                <w:color w:val="000000"/>
                <w:sz w:val="20"/>
                <w:szCs w:val="20"/>
              </w:rPr>
              <w:t xml:space="preserve"> – 11×14in(27×35)-2 în regim digital</w:t>
            </w:r>
          </w:p>
        </w:tc>
        <w:tc>
          <w:tcPr>
            <w:tcW w:w="367" w:type="pct"/>
            <w:tcBorders>
              <w:top w:val="single" w:sz="4" w:space="0" w:color="auto"/>
              <w:left w:val="single" w:sz="4" w:space="0" w:color="auto"/>
              <w:bottom w:val="single" w:sz="4" w:space="0" w:color="auto"/>
              <w:right w:val="single" w:sz="4" w:space="0" w:color="auto"/>
            </w:tcBorders>
            <w:vAlign w:val="center"/>
          </w:tcPr>
          <w:p w14:paraId="706ADFF6" w14:textId="63689C74" w:rsidR="00A5216C" w:rsidRPr="004C0EEC" w:rsidRDefault="00A5216C" w:rsidP="00A5216C">
            <w:pPr>
              <w:rPr>
                <w:b/>
                <w:bCs/>
                <w:lang w:val="ro-MD"/>
              </w:rPr>
            </w:pPr>
            <w:r>
              <w:rPr>
                <w:color w:val="000000"/>
              </w:rPr>
              <w:t>1138.1</w:t>
            </w:r>
          </w:p>
        </w:tc>
        <w:tc>
          <w:tcPr>
            <w:tcW w:w="418" w:type="pct"/>
            <w:tcBorders>
              <w:top w:val="single" w:sz="4" w:space="0" w:color="auto"/>
              <w:left w:val="single" w:sz="4" w:space="0" w:color="auto"/>
              <w:bottom w:val="single" w:sz="4" w:space="0" w:color="auto"/>
              <w:right w:val="single" w:sz="4" w:space="0" w:color="auto"/>
            </w:tcBorders>
            <w:vAlign w:val="center"/>
          </w:tcPr>
          <w:p w14:paraId="4F1ED195"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5B2CA6"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00CCCF40"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376FF0"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CE320B" w14:textId="77777777" w:rsidR="00A5216C" w:rsidRPr="0065496F" w:rsidRDefault="00A5216C" w:rsidP="00A5216C">
            <w:pPr>
              <w:rPr>
                <w:sz w:val="20"/>
                <w:szCs w:val="20"/>
              </w:rPr>
            </w:pPr>
          </w:p>
        </w:tc>
      </w:tr>
      <w:tr w:rsidR="00A5216C" w:rsidRPr="00C00499" w14:paraId="4ACAC823"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28A82724" w14:textId="0FC116A4" w:rsidR="00A5216C" w:rsidRDefault="00A5216C" w:rsidP="00A5216C">
            <w:pPr>
              <w:rPr>
                <w:color w:val="000000"/>
                <w:sz w:val="20"/>
                <w:szCs w:val="20"/>
              </w:rPr>
            </w:pPr>
            <w:r>
              <w:rPr>
                <w:color w:val="000000"/>
                <w:sz w:val="20"/>
                <w:szCs w:val="20"/>
              </w:rPr>
              <w:t>Lotul  52.4-Irigoscopia – 11×14in(27×35)-1, în regim digital</w:t>
            </w:r>
          </w:p>
        </w:tc>
        <w:tc>
          <w:tcPr>
            <w:tcW w:w="367" w:type="pct"/>
            <w:tcBorders>
              <w:top w:val="single" w:sz="4" w:space="0" w:color="auto"/>
              <w:left w:val="single" w:sz="4" w:space="0" w:color="auto"/>
              <w:bottom w:val="single" w:sz="4" w:space="0" w:color="auto"/>
              <w:right w:val="single" w:sz="4" w:space="0" w:color="auto"/>
            </w:tcBorders>
            <w:vAlign w:val="center"/>
          </w:tcPr>
          <w:p w14:paraId="55F246ED" w14:textId="3F470AD2" w:rsidR="00A5216C" w:rsidRPr="004C0EEC" w:rsidRDefault="00A5216C" w:rsidP="00A5216C">
            <w:pPr>
              <w:rPr>
                <w:b/>
                <w:bCs/>
                <w:lang w:val="ro-MD"/>
              </w:rPr>
            </w:pPr>
            <w:r>
              <w:rPr>
                <w:color w:val="000000"/>
              </w:rPr>
              <w:t>1139.2</w:t>
            </w:r>
          </w:p>
        </w:tc>
        <w:tc>
          <w:tcPr>
            <w:tcW w:w="418" w:type="pct"/>
            <w:tcBorders>
              <w:top w:val="single" w:sz="4" w:space="0" w:color="auto"/>
              <w:left w:val="single" w:sz="4" w:space="0" w:color="auto"/>
              <w:bottom w:val="single" w:sz="4" w:space="0" w:color="auto"/>
              <w:right w:val="single" w:sz="4" w:space="0" w:color="auto"/>
            </w:tcBorders>
            <w:vAlign w:val="center"/>
          </w:tcPr>
          <w:p w14:paraId="4A97CA70"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3E0A72"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3239680"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51733B"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BE8A42" w14:textId="77777777" w:rsidR="00A5216C" w:rsidRPr="0065496F" w:rsidRDefault="00A5216C" w:rsidP="00A5216C">
            <w:pPr>
              <w:rPr>
                <w:sz w:val="20"/>
                <w:szCs w:val="20"/>
              </w:rPr>
            </w:pPr>
          </w:p>
        </w:tc>
      </w:tr>
      <w:tr w:rsidR="00A5216C" w:rsidRPr="00C00499" w14:paraId="33C386F5"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606CCF77" w14:textId="7D8E590F" w:rsidR="00A5216C" w:rsidRDefault="00A5216C" w:rsidP="00A5216C">
            <w:pPr>
              <w:rPr>
                <w:color w:val="000000"/>
                <w:sz w:val="20"/>
                <w:szCs w:val="20"/>
              </w:rPr>
            </w:pPr>
            <w:r>
              <w:rPr>
                <w:color w:val="000000"/>
                <w:sz w:val="20"/>
                <w:szCs w:val="20"/>
              </w:rPr>
              <w:t>Lotul 53-Reacţia de confirmare la echinococ Western-</w:t>
            </w:r>
            <w:proofErr w:type="spellStart"/>
            <w:r>
              <w:rPr>
                <w:color w:val="000000"/>
                <w:sz w:val="20"/>
                <w:szCs w:val="20"/>
              </w:rPr>
              <w:t>Blot</w:t>
            </w:r>
            <w:proofErr w:type="spellEnd"/>
          </w:p>
        </w:tc>
        <w:tc>
          <w:tcPr>
            <w:tcW w:w="367" w:type="pct"/>
            <w:tcBorders>
              <w:top w:val="single" w:sz="4" w:space="0" w:color="auto"/>
              <w:left w:val="single" w:sz="4" w:space="0" w:color="auto"/>
              <w:bottom w:val="single" w:sz="4" w:space="0" w:color="auto"/>
              <w:right w:val="single" w:sz="4" w:space="0" w:color="auto"/>
            </w:tcBorders>
            <w:vAlign w:val="center"/>
          </w:tcPr>
          <w:p w14:paraId="495FDF86" w14:textId="5B423877" w:rsidR="00A5216C" w:rsidRPr="004C0EEC" w:rsidRDefault="00A5216C" w:rsidP="00A5216C">
            <w:pPr>
              <w:rPr>
                <w:b/>
                <w:bCs/>
                <w:lang w:val="ro-MD"/>
              </w:rPr>
            </w:pPr>
            <w:r>
              <w:rPr>
                <w:color w:val="000000"/>
                <w:sz w:val="22"/>
                <w:szCs w:val="22"/>
              </w:rPr>
              <w:t>3849.1</w:t>
            </w:r>
          </w:p>
        </w:tc>
        <w:tc>
          <w:tcPr>
            <w:tcW w:w="418" w:type="pct"/>
            <w:tcBorders>
              <w:top w:val="single" w:sz="4" w:space="0" w:color="auto"/>
              <w:left w:val="single" w:sz="4" w:space="0" w:color="auto"/>
              <w:bottom w:val="single" w:sz="4" w:space="0" w:color="auto"/>
              <w:right w:val="single" w:sz="4" w:space="0" w:color="auto"/>
            </w:tcBorders>
            <w:vAlign w:val="center"/>
          </w:tcPr>
          <w:p w14:paraId="7E0EE29B"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1846BA"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6A5E0F21"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7762B8"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12FEBE" w14:textId="77777777" w:rsidR="00A5216C" w:rsidRPr="0065496F" w:rsidRDefault="00A5216C" w:rsidP="00A5216C">
            <w:pPr>
              <w:rPr>
                <w:sz w:val="20"/>
                <w:szCs w:val="20"/>
              </w:rPr>
            </w:pPr>
          </w:p>
        </w:tc>
      </w:tr>
      <w:tr w:rsidR="00A5216C" w:rsidRPr="00C00499" w14:paraId="4587FBF3"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6F1D26DD" w14:textId="58FB903B" w:rsidR="00A5216C" w:rsidRDefault="00A5216C" w:rsidP="00A5216C">
            <w:pPr>
              <w:rPr>
                <w:color w:val="000000"/>
                <w:sz w:val="20"/>
                <w:szCs w:val="20"/>
              </w:rPr>
            </w:pPr>
            <w:r>
              <w:rPr>
                <w:color w:val="000000"/>
                <w:sz w:val="20"/>
                <w:szCs w:val="20"/>
              </w:rPr>
              <w:t xml:space="preserve">Lotul 54-Determinarea </w:t>
            </w:r>
            <w:proofErr w:type="spellStart"/>
            <w:r>
              <w:rPr>
                <w:color w:val="000000"/>
                <w:sz w:val="20"/>
                <w:szCs w:val="20"/>
              </w:rPr>
              <w:t>Pyrilinks</w:t>
            </w:r>
            <w:proofErr w:type="spellEnd"/>
            <w:r>
              <w:rPr>
                <w:color w:val="000000"/>
                <w:sz w:val="20"/>
                <w:szCs w:val="20"/>
              </w:rPr>
              <w:t xml:space="preserve"> KS-D</w:t>
            </w:r>
          </w:p>
        </w:tc>
        <w:tc>
          <w:tcPr>
            <w:tcW w:w="367" w:type="pct"/>
            <w:tcBorders>
              <w:top w:val="single" w:sz="4" w:space="0" w:color="auto"/>
              <w:left w:val="single" w:sz="4" w:space="0" w:color="auto"/>
              <w:bottom w:val="single" w:sz="4" w:space="0" w:color="auto"/>
              <w:right w:val="single" w:sz="4" w:space="0" w:color="auto"/>
            </w:tcBorders>
            <w:vAlign w:val="center"/>
          </w:tcPr>
          <w:p w14:paraId="4C68DF86" w14:textId="167D233F" w:rsidR="00A5216C" w:rsidRPr="004C0EEC" w:rsidRDefault="00A5216C" w:rsidP="00A5216C">
            <w:pPr>
              <w:rPr>
                <w:b/>
                <w:bCs/>
                <w:lang w:val="ro-MD"/>
              </w:rPr>
            </w:pPr>
            <w:r>
              <w:rPr>
                <w:color w:val="000000"/>
                <w:sz w:val="18"/>
                <w:szCs w:val="18"/>
              </w:rPr>
              <w:t>1841.75</w:t>
            </w:r>
          </w:p>
        </w:tc>
        <w:tc>
          <w:tcPr>
            <w:tcW w:w="418" w:type="pct"/>
            <w:tcBorders>
              <w:top w:val="single" w:sz="4" w:space="0" w:color="auto"/>
              <w:left w:val="single" w:sz="4" w:space="0" w:color="auto"/>
              <w:bottom w:val="single" w:sz="4" w:space="0" w:color="auto"/>
              <w:right w:val="single" w:sz="4" w:space="0" w:color="auto"/>
            </w:tcBorders>
            <w:vAlign w:val="center"/>
          </w:tcPr>
          <w:p w14:paraId="6E53FF9A"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81B4AD"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5FD22E5"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B30810F"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D3FC6F" w14:textId="77777777" w:rsidR="00A5216C" w:rsidRPr="0065496F" w:rsidRDefault="00A5216C" w:rsidP="00A5216C">
            <w:pPr>
              <w:rPr>
                <w:sz w:val="20"/>
                <w:szCs w:val="20"/>
              </w:rPr>
            </w:pPr>
          </w:p>
        </w:tc>
      </w:tr>
      <w:tr w:rsidR="00A5216C" w:rsidRPr="00C00499" w14:paraId="47356FAF"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0CD97A03" w14:textId="45D903F8" w:rsidR="00A5216C" w:rsidRDefault="00A5216C" w:rsidP="00A5216C">
            <w:pPr>
              <w:rPr>
                <w:color w:val="000000"/>
                <w:sz w:val="20"/>
                <w:szCs w:val="20"/>
              </w:rPr>
            </w:pPr>
            <w:r>
              <w:rPr>
                <w:color w:val="000000"/>
                <w:sz w:val="20"/>
                <w:szCs w:val="20"/>
              </w:rPr>
              <w:t>Lotul 55-Osteodensitometrie computerizată</w:t>
            </w:r>
          </w:p>
        </w:tc>
        <w:tc>
          <w:tcPr>
            <w:tcW w:w="367" w:type="pct"/>
            <w:tcBorders>
              <w:top w:val="single" w:sz="4" w:space="0" w:color="auto"/>
              <w:left w:val="single" w:sz="4" w:space="0" w:color="auto"/>
              <w:bottom w:val="single" w:sz="4" w:space="0" w:color="auto"/>
              <w:right w:val="single" w:sz="4" w:space="0" w:color="auto"/>
            </w:tcBorders>
            <w:vAlign w:val="center"/>
          </w:tcPr>
          <w:p w14:paraId="0E2A8BAD" w14:textId="59BDDE95" w:rsidR="00A5216C" w:rsidRPr="004C0EEC" w:rsidRDefault="00A5216C" w:rsidP="00A5216C">
            <w:pPr>
              <w:rPr>
                <w:b/>
                <w:bCs/>
                <w:lang w:val="ro-MD"/>
              </w:rPr>
            </w:pPr>
            <w:r>
              <w:rPr>
                <w:color w:val="000000"/>
              </w:rPr>
              <w:t>1050.70</w:t>
            </w:r>
          </w:p>
        </w:tc>
        <w:tc>
          <w:tcPr>
            <w:tcW w:w="418" w:type="pct"/>
            <w:tcBorders>
              <w:top w:val="single" w:sz="4" w:space="0" w:color="auto"/>
              <w:left w:val="single" w:sz="4" w:space="0" w:color="auto"/>
              <w:bottom w:val="single" w:sz="4" w:space="0" w:color="auto"/>
              <w:right w:val="single" w:sz="4" w:space="0" w:color="auto"/>
            </w:tcBorders>
            <w:vAlign w:val="center"/>
          </w:tcPr>
          <w:p w14:paraId="113D235F"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82BDD6"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3FB9C223"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599B3F"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A59442" w14:textId="77777777" w:rsidR="00A5216C" w:rsidRPr="0065496F" w:rsidRDefault="00A5216C" w:rsidP="00A5216C">
            <w:pPr>
              <w:rPr>
                <w:sz w:val="20"/>
                <w:szCs w:val="20"/>
              </w:rPr>
            </w:pPr>
          </w:p>
        </w:tc>
      </w:tr>
      <w:tr w:rsidR="00A5216C" w:rsidRPr="00C00499" w14:paraId="52561466"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680A5FE4" w14:textId="317A2772" w:rsidR="00A5216C" w:rsidRDefault="00A5216C" w:rsidP="00A5216C">
            <w:pPr>
              <w:rPr>
                <w:color w:val="000000"/>
                <w:sz w:val="20"/>
                <w:szCs w:val="20"/>
              </w:rPr>
            </w:pPr>
            <w:r>
              <w:rPr>
                <w:color w:val="000000"/>
                <w:sz w:val="20"/>
                <w:szCs w:val="20"/>
              </w:rPr>
              <w:t>Lotul 56-Determinarea Anti HAV IgM</w:t>
            </w:r>
          </w:p>
        </w:tc>
        <w:tc>
          <w:tcPr>
            <w:tcW w:w="367" w:type="pct"/>
            <w:tcBorders>
              <w:top w:val="single" w:sz="4" w:space="0" w:color="auto"/>
              <w:left w:val="single" w:sz="4" w:space="0" w:color="auto"/>
              <w:bottom w:val="single" w:sz="4" w:space="0" w:color="auto"/>
              <w:right w:val="single" w:sz="4" w:space="0" w:color="auto"/>
            </w:tcBorders>
            <w:vAlign w:val="center"/>
          </w:tcPr>
          <w:p w14:paraId="710DAD6E" w14:textId="6410EAE5" w:rsidR="00A5216C" w:rsidRPr="004C0EEC" w:rsidRDefault="00A5216C" w:rsidP="00A5216C">
            <w:pPr>
              <w:rPr>
                <w:b/>
                <w:bCs/>
                <w:lang w:val="ro-MD"/>
              </w:rPr>
            </w:pPr>
            <w:r>
              <w:rPr>
                <w:color w:val="000000"/>
              </w:rPr>
              <w:t>1841.42.</w:t>
            </w:r>
          </w:p>
        </w:tc>
        <w:tc>
          <w:tcPr>
            <w:tcW w:w="418" w:type="pct"/>
            <w:tcBorders>
              <w:top w:val="single" w:sz="4" w:space="0" w:color="auto"/>
              <w:left w:val="single" w:sz="4" w:space="0" w:color="auto"/>
              <w:bottom w:val="single" w:sz="4" w:space="0" w:color="auto"/>
              <w:right w:val="single" w:sz="4" w:space="0" w:color="auto"/>
            </w:tcBorders>
            <w:vAlign w:val="center"/>
          </w:tcPr>
          <w:p w14:paraId="34C33B9D"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D2CA2E"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71A31FDF"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0AB410"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AA7BA4" w14:textId="77777777" w:rsidR="00A5216C" w:rsidRPr="0065496F" w:rsidRDefault="00A5216C" w:rsidP="00A5216C">
            <w:pPr>
              <w:rPr>
                <w:sz w:val="20"/>
                <w:szCs w:val="20"/>
              </w:rPr>
            </w:pPr>
          </w:p>
        </w:tc>
      </w:tr>
      <w:tr w:rsidR="00A5216C" w:rsidRPr="00C00499" w14:paraId="058BDF5A"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4B597461" w14:textId="36481EE6" w:rsidR="00A5216C" w:rsidRDefault="00A5216C" w:rsidP="00A5216C">
            <w:pPr>
              <w:rPr>
                <w:color w:val="000000"/>
                <w:sz w:val="20"/>
                <w:szCs w:val="20"/>
              </w:rPr>
            </w:pPr>
            <w:r>
              <w:rPr>
                <w:color w:val="000000"/>
                <w:sz w:val="20"/>
                <w:szCs w:val="20"/>
              </w:rPr>
              <w:t>Lotul 57-Dismicrobismul intestinal</w:t>
            </w:r>
          </w:p>
        </w:tc>
        <w:tc>
          <w:tcPr>
            <w:tcW w:w="367" w:type="pct"/>
            <w:tcBorders>
              <w:top w:val="single" w:sz="4" w:space="0" w:color="auto"/>
              <w:left w:val="single" w:sz="4" w:space="0" w:color="auto"/>
              <w:bottom w:val="single" w:sz="4" w:space="0" w:color="auto"/>
              <w:right w:val="single" w:sz="4" w:space="0" w:color="auto"/>
            </w:tcBorders>
            <w:vAlign w:val="center"/>
          </w:tcPr>
          <w:p w14:paraId="41D29996" w14:textId="78103B30" w:rsidR="00A5216C" w:rsidRPr="004C0EEC" w:rsidRDefault="00A5216C" w:rsidP="00A5216C">
            <w:pPr>
              <w:rPr>
                <w:b/>
                <w:bCs/>
                <w:lang w:val="ro-MD"/>
              </w:rPr>
            </w:pPr>
            <w:r>
              <w:rPr>
                <w:color w:val="000000"/>
              </w:rPr>
              <w:t>1894</w:t>
            </w:r>
          </w:p>
        </w:tc>
        <w:tc>
          <w:tcPr>
            <w:tcW w:w="418" w:type="pct"/>
            <w:tcBorders>
              <w:top w:val="single" w:sz="4" w:space="0" w:color="auto"/>
              <w:left w:val="single" w:sz="4" w:space="0" w:color="auto"/>
              <w:bottom w:val="single" w:sz="4" w:space="0" w:color="auto"/>
              <w:right w:val="single" w:sz="4" w:space="0" w:color="auto"/>
            </w:tcBorders>
            <w:vAlign w:val="center"/>
          </w:tcPr>
          <w:p w14:paraId="475ADBFE"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B68A93"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0CEEE114"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3D6E2B"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B8406A" w14:textId="77777777" w:rsidR="00A5216C" w:rsidRPr="0065496F" w:rsidRDefault="00A5216C" w:rsidP="00A5216C">
            <w:pPr>
              <w:rPr>
                <w:sz w:val="20"/>
                <w:szCs w:val="20"/>
              </w:rPr>
            </w:pPr>
          </w:p>
        </w:tc>
      </w:tr>
      <w:tr w:rsidR="00A5216C" w:rsidRPr="00C00499" w14:paraId="3586EC61"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6204460D" w14:textId="07D63945" w:rsidR="00A5216C" w:rsidRDefault="00A5216C" w:rsidP="00A5216C">
            <w:pPr>
              <w:rPr>
                <w:color w:val="000000"/>
                <w:sz w:val="20"/>
                <w:szCs w:val="20"/>
              </w:rPr>
            </w:pPr>
            <w:r>
              <w:rPr>
                <w:color w:val="000000"/>
                <w:sz w:val="20"/>
                <w:szCs w:val="20"/>
              </w:rPr>
              <w:t>Lotul 58-Determinarea anticorpilor anti-HEV (IgM, IgG)</w:t>
            </w:r>
          </w:p>
        </w:tc>
        <w:tc>
          <w:tcPr>
            <w:tcW w:w="367" w:type="pct"/>
            <w:tcBorders>
              <w:top w:val="single" w:sz="4" w:space="0" w:color="auto"/>
              <w:left w:val="single" w:sz="4" w:space="0" w:color="auto"/>
              <w:bottom w:val="single" w:sz="4" w:space="0" w:color="auto"/>
              <w:right w:val="single" w:sz="4" w:space="0" w:color="auto"/>
            </w:tcBorders>
            <w:vAlign w:val="center"/>
          </w:tcPr>
          <w:p w14:paraId="59005011" w14:textId="21BBA523" w:rsidR="00A5216C" w:rsidRPr="004C0EEC" w:rsidRDefault="00A5216C" w:rsidP="00A5216C">
            <w:pPr>
              <w:rPr>
                <w:b/>
                <w:bCs/>
                <w:lang w:val="ro-MD"/>
              </w:rPr>
            </w:pPr>
            <w:r>
              <w:rPr>
                <w:color w:val="000000"/>
              </w:rPr>
              <w:t>3822.1</w:t>
            </w:r>
          </w:p>
        </w:tc>
        <w:tc>
          <w:tcPr>
            <w:tcW w:w="418" w:type="pct"/>
            <w:tcBorders>
              <w:top w:val="single" w:sz="4" w:space="0" w:color="auto"/>
              <w:left w:val="single" w:sz="4" w:space="0" w:color="auto"/>
              <w:bottom w:val="single" w:sz="4" w:space="0" w:color="auto"/>
              <w:right w:val="single" w:sz="4" w:space="0" w:color="auto"/>
            </w:tcBorders>
            <w:vAlign w:val="center"/>
          </w:tcPr>
          <w:p w14:paraId="7C0C72DD"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49F8E90"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782CCA9A"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658129"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18EE9D" w14:textId="77777777" w:rsidR="00A5216C" w:rsidRPr="0065496F" w:rsidRDefault="00A5216C" w:rsidP="00A5216C">
            <w:pPr>
              <w:rPr>
                <w:sz w:val="20"/>
                <w:szCs w:val="20"/>
              </w:rPr>
            </w:pPr>
          </w:p>
        </w:tc>
      </w:tr>
      <w:tr w:rsidR="00A5216C" w:rsidRPr="00C00499" w14:paraId="1749E120"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14271C15" w14:textId="405FCC21" w:rsidR="00A5216C" w:rsidRDefault="00A5216C" w:rsidP="00A5216C">
            <w:pPr>
              <w:rPr>
                <w:color w:val="000000"/>
                <w:sz w:val="20"/>
                <w:szCs w:val="20"/>
              </w:rPr>
            </w:pPr>
            <w:r>
              <w:rPr>
                <w:color w:val="000000"/>
                <w:sz w:val="20"/>
                <w:szCs w:val="20"/>
              </w:rPr>
              <w:t>Lotul 59-Reacția Western-</w:t>
            </w:r>
            <w:proofErr w:type="spellStart"/>
            <w:r>
              <w:rPr>
                <w:color w:val="000000"/>
                <w:sz w:val="20"/>
                <w:szCs w:val="20"/>
              </w:rPr>
              <w:t>Blot</w:t>
            </w:r>
            <w:proofErr w:type="spellEnd"/>
            <w:r>
              <w:rPr>
                <w:color w:val="000000"/>
                <w:sz w:val="20"/>
                <w:szCs w:val="20"/>
              </w:rPr>
              <w:t xml:space="preserve"> la </w:t>
            </w:r>
            <w:proofErr w:type="spellStart"/>
            <w:r>
              <w:rPr>
                <w:color w:val="000000"/>
                <w:sz w:val="20"/>
                <w:szCs w:val="20"/>
              </w:rPr>
              <w:t>borelioză</w:t>
            </w:r>
            <w:proofErr w:type="spellEnd"/>
          </w:p>
        </w:tc>
        <w:tc>
          <w:tcPr>
            <w:tcW w:w="367" w:type="pct"/>
            <w:tcBorders>
              <w:top w:val="single" w:sz="4" w:space="0" w:color="auto"/>
              <w:left w:val="single" w:sz="4" w:space="0" w:color="auto"/>
              <w:bottom w:val="single" w:sz="4" w:space="0" w:color="auto"/>
              <w:right w:val="single" w:sz="4" w:space="0" w:color="auto"/>
            </w:tcBorders>
            <w:vAlign w:val="center"/>
          </w:tcPr>
          <w:p w14:paraId="3B6D191C" w14:textId="36BAFD91" w:rsidR="00A5216C" w:rsidRPr="004C0EEC" w:rsidRDefault="00A5216C" w:rsidP="00A5216C">
            <w:pPr>
              <w:rPr>
                <w:b/>
                <w:bCs/>
                <w:lang w:val="ro-MD"/>
              </w:rPr>
            </w:pPr>
            <w:r>
              <w:rPr>
                <w:color w:val="000000"/>
              </w:rPr>
              <w:t>3931</w:t>
            </w:r>
          </w:p>
        </w:tc>
        <w:tc>
          <w:tcPr>
            <w:tcW w:w="418" w:type="pct"/>
            <w:tcBorders>
              <w:top w:val="single" w:sz="4" w:space="0" w:color="auto"/>
              <w:left w:val="single" w:sz="4" w:space="0" w:color="auto"/>
              <w:bottom w:val="single" w:sz="4" w:space="0" w:color="auto"/>
              <w:right w:val="single" w:sz="4" w:space="0" w:color="auto"/>
            </w:tcBorders>
            <w:vAlign w:val="center"/>
          </w:tcPr>
          <w:p w14:paraId="63692BF3"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C7EEE1"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5241345"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03F644"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0B4B05" w14:textId="77777777" w:rsidR="00A5216C" w:rsidRPr="0065496F" w:rsidRDefault="00A5216C" w:rsidP="00A5216C">
            <w:pPr>
              <w:rPr>
                <w:sz w:val="20"/>
                <w:szCs w:val="20"/>
              </w:rPr>
            </w:pPr>
          </w:p>
        </w:tc>
      </w:tr>
      <w:tr w:rsidR="00A5216C" w:rsidRPr="00C00499" w14:paraId="48457CDB"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3BF99F20" w14:textId="3626F371" w:rsidR="00A5216C" w:rsidRDefault="00A5216C" w:rsidP="00A5216C">
            <w:pPr>
              <w:rPr>
                <w:color w:val="000000"/>
                <w:sz w:val="20"/>
                <w:szCs w:val="20"/>
              </w:rPr>
            </w:pPr>
            <w:r>
              <w:rPr>
                <w:color w:val="000000"/>
                <w:sz w:val="20"/>
                <w:szCs w:val="20"/>
              </w:rPr>
              <w:t xml:space="preserve">Lotul 60-Determinarea anticorpilor </w:t>
            </w:r>
            <w:proofErr w:type="spellStart"/>
            <w:r>
              <w:rPr>
                <w:color w:val="000000"/>
                <w:sz w:val="20"/>
                <w:szCs w:val="20"/>
              </w:rPr>
              <w:t>Ig</w:t>
            </w:r>
            <w:proofErr w:type="spellEnd"/>
            <w:r>
              <w:rPr>
                <w:color w:val="000000"/>
                <w:sz w:val="20"/>
                <w:szCs w:val="20"/>
              </w:rPr>
              <w:t xml:space="preserve"> G contra </w:t>
            </w:r>
            <w:proofErr w:type="spellStart"/>
            <w:r>
              <w:rPr>
                <w:color w:val="000000"/>
                <w:sz w:val="20"/>
                <w:szCs w:val="20"/>
              </w:rPr>
              <w:t>Yersinia</w:t>
            </w:r>
            <w:proofErr w:type="spellEnd"/>
            <w:r>
              <w:rPr>
                <w:color w:val="000000"/>
                <w:sz w:val="20"/>
                <w:szCs w:val="20"/>
              </w:rPr>
              <w:t xml:space="preserve"> </w:t>
            </w:r>
            <w:proofErr w:type="spellStart"/>
            <w:r>
              <w:rPr>
                <w:color w:val="000000"/>
                <w:sz w:val="20"/>
                <w:szCs w:val="20"/>
              </w:rPr>
              <w:t>enterocolitică</w:t>
            </w:r>
            <w:proofErr w:type="spellEnd"/>
            <w:r>
              <w:rPr>
                <w:color w:val="000000"/>
                <w:sz w:val="20"/>
                <w:szCs w:val="20"/>
              </w:rPr>
              <w:t xml:space="preserve"> și </w:t>
            </w:r>
            <w:proofErr w:type="spellStart"/>
            <w:r>
              <w:rPr>
                <w:color w:val="000000"/>
                <w:sz w:val="20"/>
                <w:szCs w:val="20"/>
              </w:rPr>
              <w:t>Yersinia</w:t>
            </w:r>
            <w:proofErr w:type="spellEnd"/>
            <w:r>
              <w:rPr>
                <w:color w:val="000000"/>
                <w:sz w:val="20"/>
                <w:szCs w:val="20"/>
              </w:rPr>
              <w:t xml:space="preserve"> </w:t>
            </w:r>
            <w:proofErr w:type="spellStart"/>
            <w:r>
              <w:rPr>
                <w:color w:val="000000"/>
                <w:sz w:val="20"/>
                <w:szCs w:val="20"/>
              </w:rPr>
              <w:t>pseudotuberculosis</w:t>
            </w:r>
            <w:proofErr w:type="spellEnd"/>
            <w:r>
              <w:rPr>
                <w:color w:val="000000"/>
                <w:sz w:val="20"/>
                <w:szCs w:val="20"/>
              </w:rPr>
              <w:t xml:space="preserve"> în ser și plasmă prin RIE</w:t>
            </w:r>
          </w:p>
        </w:tc>
        <w:tc>
          <w:tcPr>
            <w:tcW w:w="367" w:type="pct"/>
            <w:tcBorders>
              <w:top w:val="single" w:sz="4" w:space="0" w:color="auto"/>
              <w:left w:val="single" w:sz="4" w:space="0" w:color="auto"/>
              <w:bottom w:val="single" w:sz="4" w:space="0" w:color="auto"/>
              <w:right w:val="single" w:sz="4" w:space="0" w:color="auto"/>
            </w:tcBorders>
            <w:vAlign w:val="center"/>
          </w:tcPr>
          <w:p w14:paraId="725A70B4" w14:textId="3E9E72F3" w:rsidR="00A5216C" w:rsidRPr="004C0EEC" w:rsidRDefault="00A5216C" w:rsidP="00A5216C">
            <w:pPr>
              <w:rPr>
                <w:b/>
                <w:bCs/>
                <w:lang w:val="ro-MD"/>
              </w:rPr>
            </w:pPr>
            <w:r>
              <w:rPr>
                <w:color w:val="000000"/>
              </w:rPr>
              <w:t>3903.4</w:t>
            </w:r>
          </w:p>
        </w:tc>
        <w:tc>
          <w:tcPr>
            <w:tcW w:w="418" w:type="pct"/>
            <w:tcBorders>
              <w:top w:val="single" w:sz="4" w:space="0" w:color="auto"/>
              <w:left w:val="single" w:sz="4" w:space="0" w:color="auto"/>
              <w:bottom w:val="single" w:sz="4" w:space="0" w:color="auto"/>
              <w:right w:val="single" w:sz="4" w:space="0" w:color="auto"/>
            </w:tcBorders>
            <w:vAlign w:val="center"/>
          </w:tcPr>
          <w:p w14:paraId="12A2A0AE"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FAED49"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C6DB43A"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A80371"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98CEE1" w14:textId="77777777" w:rsidR="00A5216C" w:rsidRPr="0065496F" w:rsidRDefault="00A5216C" w:rsidP="00A5216C">
            <w:pPr>
              <w:rPr>
                <w:sz w:val="20"/>
                <w:szCs w:val="20"/>
              </w:rPr>
            </w:pPr>
          </w:p>
        </w:tc>
      </w:tr>
      <w:tr w:rsidR="00A5216C" w:rsidRPr="00C00499" w14:paraId="31A86403"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2CD3C5C9" w14:textId="0F560DA5" w:rsidR="00A5216C" w:rsidRDefault="00A5216C" w:rsidP="00A5216C">
            <w:pPr>
              <w:rPr>
                <w:color w:val="000000"/>
                <w:sz w:val="20"/>
                <w:szCs w:val="20"/>
              </w:rPr>
            </w:pPr>
            <w:r>
              <w:rPr>
                <w:color w:val="000000"/>
                <w:sz w:val="20"/>
                <w:szCs w:val="20"/>
              </w:rPr>
              <w:t xml:space="preserve">Lotul 61-Determinarea anticorpilor IgM contra </w:t>
            </w:r>
            <w:proofErr w:type="spellStart"/>
            <w:r>
              <w:rPr>
                <w:color w:val="000000"/>
                <w:sz w:val="20"/>
                <w:szCs w:val="20"/>
              </w:rPr>
              <w:t>Yersinia</w:t>
            </w:r>
            <w:proofErr w:type="spellEnd"/>
            <w:r>
              <w:rPr>
                <w:color w:val="000000"/>
                <w:sz w:val="20"/>
                <w:szCs w:val="20"/>
              </w:rPr>
              <w:t xml:space="preserve"> </w:t>
            </w:r>
            <w:proofErr w:type="spellStart"/>
            <w:r>
              <w:rPr>
                <w:color w:val="000000"/>
                <w:sz w:val="20"/>
                <w:szCs w:val="20"/>
              </w:rPr>
              <w:t>enterocolitică</w:t>
            </w:r>
            <w:proofErr w:type="spellEnd"/>
            <w:r>
              <w:rPr>
                <w:color w:val="000000"/>
                <w:sz w:val="20"/>
                <w:szCs w:val="20"/>
              </w:rPr>
              <w:t xml:space="preserve"> și </w:t>
            </w:r>
            <w:proofErr w:type="spellStart"/>
            <w:r>
              <w:rPr>
                <w:color w:val="000000"/>
                <w:sz w:val="20"/>
                <w:szCs w:val="20"/>
              </w:rPr>
              <w:t>Yersinia</w:t>
            </w:r>
            <w:proofErr w:type="spellEnd"/>
            <w:r>
              <w:rPr>
                <w:color w:val="000000"/>
                <w:sz w:val="20"/>
                <w:szCs w:val="20"/>
              </w:rPr>
              <w:t xml:space="preserve"> </w:t>
            </w:r>
            <w:proofErr w:type="spellStart"/>
            <w:r>
              <w:rPr>
                <w:color w:val="000000"/>
                <w:sz w:val="20"/>
                <w:szCs w:val="20"/>
              </w:rPr>
              <w:t>pseudotuberculosis</w:t>
            </w:r>
            <w:proofErr w:type="spellEnd"/>
            <w:r>
              <w:rPr>
                <w:color w:val="000000"/>
                <w:sz w:val="20"/>
                <w:szCs w:val="20"/>
              </w:rPr>
              <w:t xml:space="preserve"> în ser și plasmă prin RIE</w:t>
            </w:r>
          </w:p>
        </w:tc>
        <w:tc>
          <w:tcPr>
            <w:tcW w:w="367" w:type="pct"/>
            <w:tcBorders>
              <w:top w:val="single" w:sz="4" w:space="0" w:color="auto"/>
              <w:left w:val="single" w:sz="4" w:space="0" w:color="auto"/>
              <w:bottom w:val="single" w:sz="4" w:space="0" w:color="auto"/>
              <w:right w:val="single" w:sz="4" w:space="0" w:color="auto"/>
            </w:tcBorders>
            <w:vAlign w:val="center"/>
          </w:tcPr>
          <w:p w14:paraId="53577CE5" w14:textId="5FACB4DC" w:rsidR="00A5216C" w:rsidRPr="004C0EEC" w:rsidRDefault="00A5216C" w:rsidP="00A5216C">
            <w:pPr>
              <w:rPr>
                <w:b/>
                <w:bCs/>
                <w:lang w:val="ro-MD"/>
              </w:rPr>
            </w:pPr>
            <w:r>
              <w:rPr>
                <w:color w:val="000000"/>
              </w:rPr>
              <w:t>3903.5</w:t>
            </w:r>
          </w:p>
        </w:tc>
        <w:tc>
          <w:tcPr>
            <w:tcW w:w="418" w:type="pct"/>
            <w:tcBorders>
              <w:top w:val="single" w:sz="4" w:space="0" w:color="auto"/>
              <w:left w:val="single" w:sz="4" w:space="0" w:color="auto"/>
              <w:bottom w:val="single" w:sz="4" w:space="0" w:color="auto"/>
              <w:right w:val="single" w:sz="4" w:space="0" w:color="auto"/>
            </w:tcBorders>
            <w:vAlign w:val="center"/>
          </w:tcPr>
          <w:p w14:paraId="5E5F44F7"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E5A787"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105899D2"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11D479"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10EEDC" w14:textId="77777777" w:rsidR="00A5216C" w:rsidRPr="0065496F" w:rsidRDefault="00A5216C" w:rsidP="00A5216C">
            <w:pPr>
              <w:rPr>
                <w:sz w:val="20"/>
                <w:szCs w:val="20"/>
              </w:rPr>
            </w:pPr>
          </w:p>
        </w:tc>
      </w:tr>
      <w:tr w:rsidR="00A5216C" w:rsidRPr="00C00499" w14:paraId="1605D7D8"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single" w:sz="4" w:space="0" w:color="auto"/>
            </w:tcBorders>
            <w:vAlign w:val="center"/>
          </w:tcPr>
          <w:p w14:paraId="241184C2" w14:textId="73563360" w:rsidR="00A5216C" w:rsidRDefault="00A5216C" w:rsidP="00A5216C">
            <w:pPr>
              <w:rPr>
                <w:color w:val="000000"/>
                <w:sz w:val="20"/>
                <w:szCs w:val="20"/>
              </w:rPr>
            </w:pPr>
            <w:r>
              <w:rPr>
                <w:color w:val="000000"/>
                <w:sz w:val="20"/>
                <w:szCs w:val="20"/>
              </w:rPr>
              <w:t xml:space="preserve">Lotul 62-Determinarea anticorpilor </w:t>
            </w:r>
            <w:proofErr w:type="spellStart"/>
            <w:r>
              <w:rPr>
                <w:color w:val="000000"/>
                <w:sz w:val="20"/>
                <w:szCs w:val="20"/>
              </w:rPr>
              <w:t>Ig</w:t>
            </w:r>
            <w:proofErr w:type="spellEnd"/>
            <w:r>
              <w:rPr>
                <w:color w:val="000000"/>
                <w:sz w:val="20"/>
                <w:szCs w:val="20"/>
              </w:rPr>
              <w:t xml:space="preserve"> A contra </w:t>
            </w:r>
            <w:proofErr w:type="spellStart"/>
            <w:r>
              <w:rPr>
                <w:color w:val="000000"/>
                <w:sz w:val="20"/>
                <w:szCs w:val="20"/>
              </w:rPr>
              <w:t>Yersinia</w:t>
            </w:r>
            <w:proofErr w:type="spellEnd"/>
            <w:r>
              <w:rPr>
                <w:color w:val="000000"/>
                <w:sz w:val="20"/>
                <w:szCs w:val="20"/>
              </w:rPr>
              <w:t xml:space="preserve"> </w:t>
            </w:r>
            <w:proofErr w:type="spellStart"/>
            <w:r>
              <w:rPr>
                <w:color w:val="000000"/>
                <w:sz w:val="20"/>
                <w:szCs w:val="20"/>
              </w:rPr>
              <w:t>enterocolitică</w:t>
            </w:r>
            <w:proofErr w:type="spellEnd"/>
            <w:r>
              <w:rPr>
                <w:color w:val="000000"/>
                <w:sz w:val="20"/>
                <w:szCs w:val="20"/>
              </w:rPr>
              <w:t xml:space="preserve"> și </w:t>
            </w:r>
            <w:proofErr w:type="spellStart"/>
            <w:r>
              <w:rPr>
                <w:color w:val="000000"/>
                <w:sz w:val="20"/>
                <w:szCs w:val="20"/>
              </w:rPr>
              <w:t>Yersinia</w:t>
            </w:r>
            <w:proofErr w:type="spellEnd"/>
            <w:r>
              <w:rPr>
                <w:color w:val="000000"/>
                <w:sz w:val="20"/>
                <w:szCs w:val="20"/>
              </w:rPr>
              <w:t xml:space="preserve"> </w:t>
            </w:r>
            <w:proofErr w:type="spellStart"/>
            <w:r>
              <w:rPr>
                <w:color w:val="000000"/>
                <w:sz w:val="20"/>
                <w:szCs w:val="20"/>
              </w:rPr>
              <w:t>pseudotuberculosis</w:t>
            </w:r>
            <w:proofErr w:type="spellEnd"/>
            <w:r>
              <w:rPr>
                <w:color w:val="000000"/>
                <w:sz w:val="20"/>
                <w:szCs w:val="20"/>
              </w:rPr>
              <w:t xml:space="preserve"> în ser și plasmă prin RIE</w:t>
            </w:r>
          </w:p>
        </w:tc>
        <w:tc>
          <w:tcPr>
            <w:tcW w:w="367" w:type="pct"/>
            <w:tcBorders>
              <w:top w:val="single" w:sz="4" w:space="0" w:color="auto"/>
              <w:left w:val="single" w:sz="4" w:space="0" w:color="auto"/>
              <w:bottom w:val="single" w:sz="4" w:space="0" w:color="auto"/>
              <w:right w:val="single" w:sz="4" w:space="0" w:color="auto"/>
            </w:tcBorders>
            <w:vAlign w:val="center"/>
          </w:tcPr>
          <w:p w14:paraId="4F1ECCC2" w14:textId="7FA33AED" w:rsidR="00A5216C" w:rsidRPr="004C0EEC" w:rsidRDefault="00A5216C" w:rsidP="00A5216C">
            <w:pPr>
              <w:rPr>
                <w:b/>
                <w:bCs/>
                <w:lang w:val="ro-MD"/>
              </w:rPr>
            </w:pPr>
            <w:r>
              <w:rPr>
                <w:color w:val="000000"/>
              </w:rPr>
              <w:t>3903.6</w:t>
            </w:r>
          </w:p>
        </w:tc>
        <w:tc>
          <w:tcPr>
            <w:tcW w:w="418" w:type="pct"/>
            <w:tcBorders>
              <w:top w:val="single" w:sz="4" w:space="0" w:color="auto"/>
              <w:left w:val="single" w:sz="4" w:space="0" w:color="auto"/>
              <w:bottom w:val="single" w:sz="4" w:space="0" w:color="auto"/>
              <w:right w:val="single" w:sz="4" w:space="0" w:color="auto"/>
            </w:tcBorders>
            <w:vAlign w:val="center"/>
          </w:tcPr>
          <w:p w14:paraId="6BA216D9"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538402"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52FC2042"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6E7485"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78E56B" w14:textId="77777777" w:rsidR="00A5216C" w:rsidRPr="0065496F" w:rsidRDefault="00A5216C" w:rsidP="00A5216C">
            <w:pPr>
              <w:rPr>
                <w:sz w:val="20"/>
                <w:szCs w:val="20"/>
              </w:rPr>
            </w:pPr>
          </w:p>
        </w:tc>
      </w:tr>
      <w:tr w:rsidR="00A5216C" w:rsidRPr="00C00499" w14:paraId="1C0D23DB" w14:textId="77777777" w:rsidTr="00801A14">
        <w:trPr>
          <w:gridAfter w:val="1"/>
          <w:wAfter w:w="26" w:type="pct"/>
          <w:trHeight w:val="397"/>
        </w:trPr>
        <w:tc>
          <w:tcPr>
            <w:tcW w:w="1510" w:type="pct"/>
            <w:gridSpan w:val="3"/>
            <w:tcBorders>
              <w:top w:val="single" w:sz="4" w:space="0" w:color="auto"/>
              <w:left w:val="single" w:sz="4" w:space="0" w:color="auto"/>
              <w:bottom w:val="single" w:sz="4" w:space="0" w:color="auto"/>
              <w:right w:val="nil"/>
            </w:tcBorders>
            <w:vAlign w:val="center"/>
          </w:tcPr>
          <w:p w14:paraId="7936461E" w14:textId="4CFDF22B" w:rsidR="00A5216C" w:rsidRDefault="00A5216C" w:rsidP="00A5216C">
            <w:pPr>
              <w:rPr>
                <w:color w:val="000000"/>
                <w:sz w:val="20"/>
                <w:szCs w:val="20"/>
              </w:rPr>
            </w:pPr>
            <w:r>
              <w:rPr>
                <w:color w:val="000000"/>
                <w:sz w:val="20"/>
                <w:szCs w:val="20"/>
              </w:rPr>
              <w:t xml:space="preserve">Lotul 63Autopsie anatomopatologică cu examinare macroscopică, diagnostic provizoriu și eliberarea </w:t>
            </w:r>
            <w:r>
              <w:rPr>
                <w:color w:val="000000"/>
                <w:sz w:val="20"/>
                <w:szCs w:val="20"/>
              </w:rPr>
              <w:lastRenderedPageBreak/>
              <w:t>certificatului medical de deces (excepție în decesele intrauterine)</w:t>
            </w:r>
          </w:p>
        </w:tc>
        <w:tc>
          <w:tcPr>
            <w:tcW w:w="367" w:type="pct"/>
            <w:tcBorders>
              <w:top w:val="single" w:sz="4" w:space="0" w:color="auto"/>
              <w:left w:val="single" w:sz="4" w:space="0" w:color="auto"/>
              <w:bottom w:val="single" w:sz="4" w:space="0" w:color="auto"/>
              <w:right w:val="single" w:sz="4" w:space="0" w:color="auto"/>
            </w:tcBorders>
            <w:vAlign w:val="center"/>
          </w:tcPr>
          <w:p w14:paraId="322CF1A3" w14:textId="1FE4A43E" w:rsidR="00A5216C" w:rsidRPr="004C0EEC" w:rsidRDefault="00A5216C" w:rsidP="00A5216C">
            <w:pPr>
              <w:rPr>
                <w:b/>
                <w:bCs/>
                <w:lang w:val="ro-MD"/>
              </w:rPr>
            </w:pPr>
            <w:r>
              <w:rPr>
                <w:b/>
                <w:bCs/>
                <w:lang w:val="ro-MD"/>
              </w:rPr>
              <w:lastRenderedPageBreak/>
              <w:t>2100</w:t>
            </w:r>
          </w:p>
        </w:tc>
        <w:tc>
          <w:tcPr>
            <w:tcW w:w="418" w:type="pct"/>
            <w:tcBorders>
              <w:top w:val="single" w:sz="4" w:space="0" w:color="auto"/>
              <w:left w:val="single" w:sz="4" w:space="0" w:color="auto"/>
              <w:bottom w:val="single" w:sz="4" w:space="0" w:color="auto"/>
              <w:right w:val="single" w:sz="4" w:space="0" w:color="auto"/>
            </w:tcBorders>
            <w:vAlign w:val="center"/>
          </w:tcPr>
          <w:p w14:paraId="013EB856"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325E9B"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4D645652"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507051"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F195D0" w14:textId="77777777" w:rsidR="00A5216C" w:rsidRPr="0065496F" w:rsidRDefault="00A5216C" w:rsidP="00A5216C">
            <w:pPr>
              <w:rPr>
                <w:sz w:val="20"/>
                <w:szCs w:val="20"/>
              </w:rPr>
            </w:pPr>
          </w:p>
        </w:tc>
      </w:tr>
      <w:tr w:rsidR="00A5216C" w:rsidRPr="00C00499" w14:paraId="412F4E13" w14:textId="77777777" w:rsidTr="00422970">
        <w:trPr>
          <w:gridAfter w:val="1"/>
          <w:wAfter w:w="26" w:type="pct"/>
          <w:trHeight w:val="397"/>
        </w:trPr>
        <w:tc>
          <w:tcPr>
            <w:tcW w:w="1510" w:type="pct"/>
            <w:gridSpan w:val="3"/>
            <w:tcBorders>
              <w:top w:val="nil"/>
              <w:left w:val="single" w:sz="4" w:space="0" w:color="auto"/>
              <w:bottom w:val="single" w:sz="4" w:space="0" w:color="auto"/>
              <w:right w:val="nil"/>
            </w:tcBorders>
            <w:vAlign w:val="center"/>
          </w:tcPr>
          <w:p w14:paraId="3F25537D" w14:textId="4540450C" w:rsidR="00A5216C" w:rsidRDefault="00A5216C" w:rsidP="00A5216C">
            <w:pPr>
              <w:rPr>
                <w:color w:val="000000"/>
                <w:sz w:val="20"/>
                <w:szCs w:val="20"/>
              </w:rPr>
            </w:pPr>
            <w:r>
              <w:rPr>
                <w:color w:val="000000"/>
                <w:sz w:val="20"/>
                <w:szCs w:val="20"/>
              </w:rPr>
              <w:t>Lotul 64-Medicul specialist (urolog)</w:t>
            </w:r>
          </w:p>
        </w:tc>
        <w:tc>
          <w:tcPr>
            <w:tcW w:w="367" w:type="pct"/>
            <w:tcBorders>
              <w:top w:val="single" w:sz="4" w:space="0" w:color="auto"/>
              <w:left w:val="single" w:sz="4" w:space="0" w:color="auto"/>
              <w:bottom w:val="single" w:sz="4" w:space="0" w:color="auto"/>
              <w:right w:val="single" w:sz="4" w:space="0" w:color="auto"/>
            </w:tcBorders>
            <w:vAlign w:val="center"/>
          </w:tcPr>
          <w:p w14:paraId="1600AE77" w14:textId="4B554AB4" w:rsidR="00A5216C" w:rsidRPr="004C0EEC" w:rsidRDefault="00A5216C" w:rsidP="00A5216C">
            <w:pPr>
              <w:rPr>
                <w:b/>
                <w:bCs/>
                <w:lang w:val="ro-MD"/>
              </w:rPr>
            </w:pPr>
            <w:r>
              <w:rPr>
                <w:b/>
                <w:bCs/>
                <w:lang w:val="ro-MD"/>
              </w:rPr>
              <w:t>505</w:t>
            </w:r>
          </w:p>
        </w:tc>
        <w:tc>
          <w:tcPr>
            <w:tcW w:w="4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31CCB8" w14:textId="77777777" w:rsidR="00A5216C" w:rsidRPr="0065496F" w:rsidRDefault="00A5216C" w:rsidP="00A5216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877F3F" w14:textId="77777777" w:rsidR="00A5216C" w:rsidRPr="0065496F" w:rsidRDefault="00A5216C" w:rsidP="00A5216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000000" w:fill="FFFFFF"/>
          </w:tcPr>
          <w:p w14:paraId="2129438B" w14:textId="77777777" w:rsidR="00A5216C" w:rsidRPr="0065496F" w:rsidRDefault="00A5216C" w:rsidP="00A5216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10F30D" w14:textId="77777777" w:rsidR="00A5216C" w:rsidRPr="0065496F" w:rsidRDefault="00A5216C" w:rsidP="00A5216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492578" w14:textId="77777777" w:rsidR="00A5216C" w:rsidRPr="0065496F" w:rsidRDefault="00A5216C" w:rsidP="00A5216C">
            <w:pPr>
              <w:rPr>
                <w:sz w:val="20"/>
                <w:szCs w:val="20"/>
              </w:rPr>
            </w:pPr>
          </w:p>
        </w:tc>
      </w:tr>
      <w:tr w:rsidR="00A5216C"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A5216C" w:rsidRPr="00C00499" w:rsidRDefault="00A5216C" w:rsidP="00A5216C">
            <w:pPr>
              <w:tabs>
                <w:tab w:val="left" w:pos="6120"/>
              </w:tabs>
            </w:pPr>
          </w:p>
          <w:p w14:paraId="26A48492" w14:textId="77777777" w:rsidR="00A5216C" w:rsidRPr="00C00499" w:rsidRDefault="00A5216C" w:rsidP="00A5216C">
            <w:r w:rsidRPr="00C00499">
              <w:t>Semnat:_______________ Numele, Prenumele:_____________________________ În calitate de: ________________</w:t>
            </w:r>
          </w:p>
          <w:p w14:paraId="107E9089" w14:textId="754E13C4" w:rsidR="00A5216C" w:rsidRPr="00C00499" w:rsidRDefault="00A5216C" w:rsidP="00A5216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862"/>
              <w:gridCol w:w="421"/>
              <w:gridCol w:w="2859"/>
              <w:gridCol w:w="1373"/>
              <w:gridCol w:w="842"/>
              <w:gridCol w:w="1063"/>
              <w:gridCol w:w="953"/>
              <w:gridCol w:w="1077"/>
              <w:gridCol w:w="928"/>
              <w:gridCol w:w="54"/>
              <w:gridCol w:w="1346"/>
              <w:gridCol w:w="227"/>
              <w:gridCol w:w="36"/>
              <w:gridCol w:w="948"/>
              <w:gridCol w:w="200"/>
              <w:gridCol w:w="25"/>
              <w:gridCol w:w="36"/>
              <w:gridCol w:w="1045"/>
              <w:gridCol w:w="25"/>
              <w:gridCol w:w="18"/>
              <w:gridCol w:w="221"/>
            </w:tblGrid>
            <w:tr w:rsidR="00A5216C" w:rsidRPr="00C00499" w14:paraId="7848E2F1" w14:textId="5B04FF0B" w:rsidTr="00801A14">
              <w:trPr>
                <w:gridAfter w:val="3"/>
                <w:wAfter w:w="264" w:type="dxa"/>
                <w:trHeight w:val="697"/>
              </w:trPr>
              <w:tc>
                <w:tcPr>
                  <w:tcW w:w="14189" w:type="dxa"/>
                  <w:gridSpan w:val="15"/>
                  <w:vAlign w:val="center"/>
                </w:tcPr>
                <w:p w14:paraId="49602239" w14:textId="77777777" w:rsidR="00801A14" w:rsidRDefault="00A5216C" w:rsidP="00A5216C">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27EF098" w14:textId="77777777" w:rsidR="00801A14" w:rsidRDefault="00801A14" w:rsidP="00A5216C">
                  <w:pPr>
                    <w:framePr w:hSpace="180" w:wrap="around" w:vAnchor="page" w:hAnchor="margin" w:y="347"/>
                    <w:jc w:val="right"/>
                    <w:rPr>
                      <w:lang w:val="it-IT"/>
                    </w:rPr>
                  </w:pPr>
                </w:p>
                <w:p w14:paraId="0A2C0761" w14:textId="77777777" w:rsidR="00801A14" w:rsidRDefault="00801A14" w:rsidP="00A5216C">
                  <w:pPr>
                    <w:framePr w:hSpace="180" w:wrap="around" w:vAnchor="page" w:hAnchor="margin" w:y="347"/>
                    <w:jc w:val="right"/>
                    <w:rPr>
                      <w:lang w:val="it-IT"/>
                    </w:rPr>
                  </w:pPr>
                </w:p>
                <w:p w14:paraId="372A1836" w14:textId="77777777" w:rsidR="00801A14" w:rsidRDefault="00801A14" w:rsidP="00A5216C">
                  <w:pPr>
                    <w:framePr w:hSpace="180" w:wrap="around" w:vAnchor="page" w:hAnchor="margin" w:y="347"/>
                    <w:jc w:val="right"/>
                    <w:rPr>
                      <w:lang w:val="it-IT"/>
                    </w:rPr>
                  </w:pPr>
                </w:p>
                <w:p w14:paraId="58C924BC" w14:textId="77777777" w:rsidR="00801A14" w:rsidRDefault="00801A14" w:rsidP="00A5216C">
                  <w:pPr>
                    <w:framePr w:hSpace="180" w:wrap="around" w:vAnchor="page" w:hAnchor="margin" w:y="347"/>
                    <w:jc w:val="right"/>
                    <w:rPr>
                      <w:lang w:val="it-IT"/>
                    </w:rPr>
                  </w:pPr>
                </w:p>
                <w:p w14:paraId="24DC7A2B" w14:textId="77777777" w:rsidR="00801A14" w:rsidRDefault="00801A14" w:rsidP="00A5216C">
                  <w:pPr>
                    <w:framePr w:hSpace="180" w:wrap="around" w:vAnchor="page" w:hAnchor="margin" w:y="347"/>
                    <w:jc w:val="right"/>
                    <w:rPr>
                      <w:lang w:val="it-IT"/>
                    </w:rPr>
                  </w:pPr>
                </w:p>
                <w:p w14:paraId="09068559" w14:textId="77777777" w:rsidR="00801A14" w:rsidRDefault="00801A14" w:rsidP="00A5216C">
                  <w:pPr>
                    <w:framePr w:hSpace="180" w:wrap="around" w:vAnchor="page" w:hAnchor="margin" w:y="347"/>
                    <w:jc w:val="right"/>
                    <w:rPr>
                      <w:lang w:val="it-IT"/>
                    </w:rPr>
                  </w:pPr>
                </w:p>
                <w:p w14:paraId="72C2234F" w14:textId="77777777" w:rsidR="00801A14" w:rsidRDefault="00801A14" w:rsidP="00A5216C">
                  <w:pPr>
                    <w:framePr w:hSpace="180" w:wrap="around" w:vAnchor="page" w:hAnchor="margin" w:y="347"/>
                    <w:jc w:val="right"/>
                    <w:rPr>
                      <w:lang w:val="it-IT"/>
                    </w:rPr>
                  </w:pPr>
                </w:p>
                <w:p w14:paraId="2A9D325D" w14:textId="77777777" w:rsidR="00801A14" w:rsidRDefault="00801A14" w:rsidP="00A5216C">
                  <w:pPr>
                    <w:framePr w:hSpace="180" w:wrap="around" w:vAnchor="page" w:hAnchor="margin" w:y="347"/>
                    <w:jc w:val="right"/>
                    <w:rPr>
                      <w:lang w:val="it-IT"/>
                    </w:rPr>
                  </w:pPr>
                </w:p>
                <w:p w14:paraId="3D3D479E" w14:textId="77777777" w:rsidR="00801A14" w:rsidRDefault="00801A14" w:rsidP="00A5216C">
                  <w:pPr>
                    <w:framePr w:hSpace="180" w:wrap="around" w:vAnchor="page" w:hAnchor="margin" w:y="347"/>
                    <w:jc w:val="right"/>
                    <w:rPr>
                      <w:lang w:val="it-IT"/>
                    </w:rPr>
                  </w:pPr>
                </w:p>
                <w:p w14:paraId="30906CF4" w14:textId="77777777" w:rsidR="00801A14" w:rsidRDefault="00801A14" w:rsidP="00A5216C">
                  <w:pPr>
                    <w:framePr w:hSpace="180" w:wrap="around" w:vAnchor="page" w:hAnchor="margin" w:y="347"/>
                    <w:jc w:val="right"/>
                    <w:rPr>
                      <w:lang w:val="it-IT"/>
                    </w:rPr>
                  </w:pPr>
                </w:p>
                <w:p w14:paraId="22F03C66" w14:textId="77777777" w:rsidR="00801A14" w:rsidRDefault="00801A14" w:rsidP="00A5216C">
                  <w:pPr>
                    <w:framePr w:hSpace="180" w:wrap="around" w:vAnchor="page" w:hAnchor="margin" w:y="347"/>
                    <w:jc w:val="right"/>
                    <w:rPr>
                      <w:lang w:val="it-IT"/>
                    </w:rPr>
                  </w:pPr>
                </w:p>
                <w:p w14:paraId="2BF20BD2" w14:textId="77777777" w:rsidR="00801A14" w:rsidRDefault="00801A14" w:rsidP="00A5216C">
                  <w:pPr>
                    <w:framePr w:hSpace="180" w:wrap="around" w:vAnchor="page" w:hAnchor="margin" w:y="347"/>
                    <w:jc w:val="right"/>
                    <w:rPr>
                      <w:lang w:val="it-IT"/>
                    </w:rPr>
                  </w:pPr>
                </w:p>
                <w:p w14:paraId="728D5E2E" w14:textId="77777777" w:rsidR="00801A14" w:rsidRDefault="00801A14" w:rsidP="00A5216C">
                  <w:pPr>
                    <w:framePr w:hSpace="180" w:wrap="around" w:vAnchor="page" w:hAnchor="margin" w:y="347"/>
                    <w:jc w:val="right"/>
                    <w:rPr>
                      <w:lang w:val="it-IT"/>
                    </w:rPr>
                  </w:pPr>
                </w:p>
                <w:p w14:paraId="558711B0" w14:textId="77777777" w:rsidR="00801A14" w:rsidRDefault="00801A14" w:rsidP="00A5216C">
                  <w:pPr>
                    <w:framePr w:hSpace="180" w:wrap="around" w:vAnchor="page" w:hAnchor="margin" w:y="347"/>
                    <w:jc w:val="right"/>
                    <w:rPr>
                      <w:lang w:val="it-IT"/>
                    </w:rPr>
                  </w:pPr>
                </w:p>
                <w:p w14:paraId="57F857C9" w14:textId="77777777" w:rsidR="00801A14" w:rsidRDefault="00801A14" w:rsidP="00A5216C">
                  <w:pPr>
                    <w:framePr w:hSpace="180" w:wrap="around" w:vAnchor="page" w:hAnchor="margin" w:y="347"/>
                    <w:jc w:val="right"/>
                    <w:rPr>
                      <w:lang w:val="it-IT"/>
                    </w:rPr>
                  </w:pPr>
                </w:p>
                <w:p w14:paraId="2CCB9C5D" w14:textId="77777777" w:rsidR="00801A14" w:rsidRDefault="00801A14" w:rsidP="00A5216C">
                  <w:pPr>
                    <w:framePr w:hSpace="180" w:wrap="around" w:vAnchor="page" w:hAnchor="margin" w:y="347"/>
                    <w:jc w:val="right"/>
                    <w:rPr>
                      <w:lang w:val="it-IT"/>
                    </w:rPr>
                  </w:pPr>
                </w:p>
                <w:p w14:paraId="4E665C51" w14:textId="77777777" w:rsidR="00801A14" w:rsidRDefault="00801A14" w:rsidP="00A5216C">
                  <w:pPr>
                    <w:framePr w:hSpace="180" w:wrap="around" w:vAnchor="page" w:hAnchor="margin" w:y="347"/>
                    <w:jc w:val="right"/>
                    <w:rPr>
                      <w:lang w:val="it-IT"/>
                    </w:rPr>
                  </w:pPr>
                </w:p>
                <w:p w14:paraId="6C50EF64" w14:textId="77777777" w:rsidR="00801A14" w:rsidRDefault="00801A14" w:rsidP="00A5216C">
                  <w:pPr>
                    <w:framePr w:hSpace="180" w:wrap="around" w:vAnchor="page" w:hAnchor="margin" w:y="347"/>
                    <w:jc w:val="right"/>
                    <w:rPr>
                      <w:lang w:val="it-IT"/>
                    </w:rPr>
                  </w:pPr>
                </w:p>
                <w:p w14:paraId="36ACFD6F" w14:textId="77777777" w:rsidR="00801A14" w:rsidRDefault="00801A14" w:rsidP="00A5216C">
                  <w:pPr>
                    <w:framePr w:hSpace="180" w:wrap="around" w:vAnchor="page" w:hAnchor="margin" w:y="347"/>
                    <w:jc w:val="right"/>
                    <w:rPr>
                      <w:lang w:val="it-IT"/>
                    </w:rPr>
                  </w:pPr>
                </w:p>
                <w:p w14:paraId="39F86E85" w14:textId="77777777" w:rsidR="00801A14" w:rsidRDefault="00801A14" w:rsidP="00A5216C">
                  <w:pPr>
                    <w:framePr w:hSpace="180" w:wrap="around" w:vAnchor="page" w:hAnchor="margin" w:y="347"/>
                    <w:jc w:val="right"/>
                    <w:rPr>
                      <w:lang w:val="it-IT"/>
                    </w:rPr>
                  </w:pPr>
                </w:p>
                <w:p w14:paraId="53461253" w14:textId="77777777" w:rsidR="00801A14" w:rsidRDefault="00801A14" w:rsidP="00A5216C">
                  <w:pPr>
                    <w:framePr w:hSpace="180" w:wrap="around" w:vAnchor="page" w:hAnchor="margin" w:y="347"/>
                    <w:jc w:val="right"/>
                    <w:rPr>
                      <w:lang w:val="it-IT"/>
                    </w:rPr>
                  </w:pPr>
                </w:p>
                <w:p w14:paraId="3E2D9877" w14:textId="77777777" w:rsidR="00801A14" w:rsidRDefault="00801A14" w:rsidP="00A5216C">
                  <w:pPr>
                    <w:framePr w:hSpace="180" w:wrap="around" w:vAnchor="page" w:hAnchor="margin" w:y="347"/>
                    <w:jc w:val="right"/>
                    <w:rPr>
                      <w:lang w:val="it-IT"/>
                    </w:rPr>
                  </w:pPr>
                </w:p>
                <w:p w14:paraId="6581373A" w14:textId="77777777" w:rsidR="00801A14" w:rsidRDefault="00801A14" w:rsidP="00A5216C">
                  <w:pPr>
                    <w:framePr w:hSpace="180" w:wrap="around" w:vAnchor="page" w:hAnchor="margin" w:y="347"/>
                    <w:jc w:val="right"/>
                    <w:rPr>
                      <w:lang w:val="it-IT"/>
                    </w:rPr>
                  </w:pPr>
                </w:p>
                <w:p w14:paraId="49486261" w14:textId="77777777" w:rsidR="00801A14" w:rsidRDefault="00801A14" w:rsidP="00A5216C">
                  <w:pPr>
                    <w:framePr w:hSpace="180" w:wrap="around" w:vAnchor="page" w:hAnchor="margin" w:y="347"/>
                    <w:jc w:val="right"/>
                    <w:rPr>
                      <w:lang w:val="it-IT"/>
                    </w:rPr>
                  </w:pPr>
                </w:p>
                <w:p w14:paraId="1EC0E479" w14:textId="77777777" w:rsidR="00801A14" w:rsidRDefault="00801A14" w:rsidP="00A5216C">
                  <w:pPr>
                    <w:framePr w:hSpace="180" w:wrap="around" w:vAnchor="page" w:hAnchor="margin" w:y="347"/>
                    <w:jc w:val="right"/>
                    <w:rPr>
                      <w:lang w:val="it-IT"/>
                    </w:rPr>
                  </w:pPr>
                </w:p>
                <w:p w14:paraId="339BCEA7" w14:textId="77777777" w:rsidR="00801A14" w:rsidRDefault="00801A14" w:rsidP="00A5216C">
                  <w:pPr>
                    <w:framePr w:hSpace="180" w:wrap="around" w:vAnchor="page" w:hAnchor="margin" w:y="347"/>
                    <w:jc w:val="right"/>
                    <w:rPr>
                      <w:lang w:val="it-IT"/>
                    </w:rPr>
                  </w:pPr>
                </w:p>
                <w:p w14:paraId="521252FD" w14:textId="77777777" w:rsidR="00801A14" w:rsidRDefault="00801A14" w:rsidP="00A5216C">
                  <w:pPr>
                    <w:framePr w:hSpace="180" w:wrap="around" w:vAnchor="page" w:hAnchor="margin" w:y="347"/>
                    <w:jc w:val="right"/>
                    <w:rPr>
                      <w:lang w:val="it-IT"/>
                    </w:rPr>
                  </w:pPr>
                </w:p>
                <w:p w14:paraId="300EBE38" w14:textId="7B539F47" w:rsidR="00A5216C" w:rsidRPr="00DC35AC" w:rsidRDefault="00A5216C" w:rsidP="00A5216C">
                  <w:pPr>
                    <w:framePr w:hSpace="180" w:wrap="around" w:vAnchor="page" w:hAnchor="margin" w:y="347"/>
                    <w:jc w:val="right"/>
                    <w:rPr>
                      <w:lang w:val="it-IT"/>
                    </w:rPr>
                  </w:pPr>
                  <w:r>
                    <w:rPr>
                      <w:lang w:val="it-IT"/>
                    </w:rPr>
                    <w:lastRenderedPageBreak/>
                    <w:t xml:space="preserve"> </w:t>
                  </w:r>
                  <w:r w:rsidRPr="00A30B00">
                    <w:rPr>
                      <w:lang w:val="it-IT"/>
                    </w:rPr>
                    <w:t>Anexa nr.</w:t>
                  </w:r>
                  <w:r>
                    <w:rPr>
                      <w:lang w:val="it-IT"/>
                    </w:rPr>
                    <w:t>23</w:t>
                  </w:r>
                </w:p>
                <w:p w14:paraId="40A445AE" w14:textId="379B2EFC" w:rsidR="00A5216C" w:rsidRPr="00D22624" w:rsidRDefault="00A5216C" w:rsidP="00A5216C">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6CB7F51F" w:rsidR="00A5216C" w:rsidRPr="00D22624" w:rsidRDefault="00A5216C" w:rsidP="00A5216C">
                  <w:pPr>
                    <w:framePr w:hSpace="180" w:wrap="around" w:vAnchor="page" w:hAnchor="margin" w:y="347"/>
                    <w:jc w:val="center"/>
                    <w:rPr>
                      <w:lang w:val="it-IT"/>
                    </w:rPr>
                  </w:pPr>
                  <w:r>
                    <w:rPr>
                      <w:lang w:val="it-IT"/>
                    </w:rPr>
                    <w:t xml:space="preserve">                                                                                                                                                                  </w:t>
                  </w:r>
                  <w:r w:rsidRPr="0003591A">
                    <w:rPr>
                      <w:lang w:val="it-IT"/>
                    </w:rPr>
                    <w:t>din “____” ________ 20</w:t>
                  </w:r>
                  <w:r>
                    <w:rPr>
                      <w:lang w:val="it-IT"/>
                    </w:rPr>
                    <w:t>22</w:t>
                  </w:r>
                </w:p>
                <w:p w14:paraId="18FE8BE1" w14:textId="298987EE" w:rsidR="00A5216C" w:rsidRPr="00DC35AC" w:rsidRDefault="00A5216C" w:rsidP="00A5216C">
                  <w:pPr>
                    <w:pStyle w:val="Titlu2"/>
                    <w:framePr w:hSpace="180" w:wrap="around" w:vAnchor="page" w:hAnchor="margin" w:y="347"/>
                    <w:rPr>
                      <w:sz w:val="24"/>
                      <w:lang w:val="it-IT"/>
                    </w:rPr>
                  </w:pPr>
                  <w:r w:rsidRPr="00DC35AC">
                    <w:rPr>
                      <w:lang w:val="it-IT"/>
                    </w:rPr>
                    <w:t>Specificații de preț</w:t>
                  </w:r>
                </w:p>
              </w:tc>
              <w:tc>
                <w:tcPr>
                  <w:tcW w:w="1106" w:type="dxa"/>
                  <w:gridSpan w:val="3"/>
                </w:tcPr>
                <w:p w14:paraId="69B9429A" w14:textId="77777777" w:rsidR="00A5216C" w:rsidRPr="00C00499" w:rsidRDefault="00A5216C" w:rsidP="00A5216C">
                  <w:pPr>
                    <w:pStyle w:val="Titlu2"/>
                    <w:framePr w:hSpace="180" w:wrap="around" w:vAnchor="page" w:hAnchor="margin" w:y="347"/>
                    <w:jc w:val="right"/>
                    <w:rPr>
                      <w:b w:val="0"/>
                      <w:sz w:val="20"/>
                      <w:szCs w:val="20"/>
                      <w:lang w:val="en-US"/>
                    </w:rPr>
                  </w:pPr>
                </w:p>
              </w:tc>
            </w:tr>
            <w:tr w:rsidR="00A5216C" w:rsidRPr="00C00499" w14:paraId="1FCC75B3" w14:textId="033D0695" w:rsidTr="00801A14">
              <w:trPr>
                <w:gridAfter w:val="3"/>
                <w:wAfter w:w="264" w:type="dxa"/>
              </w:trPr>
              <w:tc>
                <w:tcPr>
                  <w:tcW w:w="14189" w:type="dxa"/>
                  <w:gridSpan w:val="15"/>
                  <w:tcBorders>
                    <w:bottom w:val="single" w:sz="4" w:space="0" w:color="auto"/>
                  </w:tcBorders>
                </w:tcPr>
                <w:p w14:paraId="1F373E33" w14:textId="25EF4D4B" w:rsidR="00A5216C" w:rsidRPr="00DC35AC" w:rsidRDefault="00A5216C" w:rsidP="00A5216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5216C" w:rsidRPr="00C00499" w:rsidRDefault="00A5216C" w:rsidP="00A5216C">
                  <w:pPr>
                    <w:framePr w:hSpace="180" w:wrap="around" w:vAnchor="page" w:hAnchor="margin" w:y="347"/>
                    <w:jc w:val="center"/>
                  </w:pPr>
                </w:p>
              </w:tc>
              <w:tc>
                <w:tcPr>
                  <w:tcW w:w="1106" w:type="dxa"/>
                  <w:gridSpan w:val="3"/>
                  <w:tcBorders>
                    <w:bottom w:val="single" w:sz="4" w:space="0" w:color="auto"/>
                  </w:tcBorders>
                </w:tcPr>
                <w:p w14:paraId="5732468A" w14:textId="77777777" w:rsidR="00A5216C" w:rsidRPr="007C0C9D" w:rsidRDefault="00A5216C" w:rsidP="00A5216C">
                  <w:pPr>
                    <w:framePr w:hSpace="180" w:wrap="around" w:vAnchor="page" w:hAnchor="margin" w:y="347"/>
                    <w:jc w:val="both"/>
                    <w:rPr>
                      <w:i/>
                      <w:iCs/>
                    </w:rPr>
                  </w:pPr>
                </w:p>
              </w:tc>
            </w:tr>
            <w:tr w:rsidR="00A5216C" w:rsidRPr="00C00499" w14:paraId="0F95A002" w14:textId="77777777" w:rsidTr="00801A14">
              <w:trPr>
                <w:trHeight w:val="397"/>
              </w:trPr>
              <w:tc>
                <w:tcPr>
                  <w:tcW w:w="2283" w:type="dxa"/>
                  <w:gridSpan w:val="2"/>
                  <w:tcBorders>
                    <w:top w:val="single" w:sz="4" w:space="0" w:color="auto"/>
                    <w:left w:val="single" w:sz="4" w:space="0" w:color="auto"/>
                    <w:bottom w:val="single" w:sz="4" w:space="0" w:color="auto"/>
                    <w:right w:val="single" w:sz="4" w:space="0" w:color="auto"/>
                  </w:tcBorders>
                </w:tcPr>
                <w:p w14:paraId="3DA2A4DE" w14:textId="77777777" w:rsidR="00A5216C" w:rsidRPr="00C00499" w:rsidRDefault="00A5216C" w:rsidP="00A5216C">
                  <w:pPr>
                    <w:framePr w:hSpace="180" w:wrap="around" w:vAnchor="page" w:hAnchor="margin" w:y="347"/>
                  </w:pPr>
                </w:p>
              </w:tc>
              <w:tc>
                <w:tcPr>
                  <w:tcW w:w="13276"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A5216C" w:rsidRPr="00C00499" w:rsidRDefault="00A5216C" w:rsidP="00A5216C">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A5216C" w:rsidRPr="00C00499" w14:paraId="6F853DC8" w14:textId="77777777" w:rsidTr="00801A14">
              <w:trPr>
                <w:trHeight w:val="397"/>
              </w:trPr>
              <w:tc>
                <w:tcPr>
                  <w:tcW w:w="2283" w:type="dxa"/>
                  <w:gridSpan w:val="2"/>
                  <w:tcBorders>
                    <w:top w:val="single" w:sz="4" w:space="0" w:color="auto"/>
                    <w:left w:val="single" w:sz="4" w:space="0" w:color="auto"/>
                    <w:bottom w:val="single" w:sz="4" w:space="0" w:color="auto"/>
                    <w:right w:val="single" w:sz="4" w:space="0" w:color="auto"/>
                  </w:tcBorders>
                </w:tcPr>
                <w:p w14:paraId="25328D12" w14:textId="77777777" w:rsidR="00A5216C" w:rsidRDefault="00A5216C" w:rsidP="00A5216C">
                  <w:pPr>
                    <w:framePr w:hSpace="180" w:wrap="around" w:vAnchor="page" w:hAnchor="margin" w:y="347"/>
                  </w:pPr>
                </w:p>
              </w:tc>
              <w:tc>
                <w:tcPr>
                  <w:tcW w:w="13276" w:type="dxa"/>
                  <w:gridSpan w:val="19"/>
                  <w:tcBorders>
                    <w:top w:val="single" w:sz="4" w:space="0" w:color="auto"/>
                    <w:left w:val="single" w:sz="4" w:space="0" w:color="auto"/>
                    <w:bottom w:val="single" w:sz="4" w:space="0" w:color="auto"/>
                    <w:right w:val="single" w:sz="4" w:space="0" w:color="auto"/>
                  </w:tcBorders>
                  <w:vAlign w:val="center"/>
                </w:tcPr>
                <w:p w14:paraId="7A281A48" w14:textId="7BE6D934" w:rsidR="00A5216C" w:rsidRPr="00C00499" w:rsidRDefault="00A5216C" w:rsidP="00A5216C">
                  <w:pPr>
                    <w:framePr w:hSpace="180" w:wrap="around" w:vAnchor="page" w:hAnchor="margin" w:y="347"/>
                  </w:pPr>
                  <w:r>
                    <w:t>Obiectul de achiziției</w:t>
                  </w:r>
                  <w:r w:rsidRPr="00C00499">
                    <w:t>:</w:t>
                  </w:r>
                  <w:r>
                    <w:t xml:space="preserve">   </w:t>
                  </w:r>
                  <w:r w:rsidRPr="00FB72B2">
                    <w:rPr>
                      <w:b/>
                      <w:bCs/>
                      <w:i/>
                      <w:iCs/>
                    </w:rPr>
                    <w:t>Serviciilor medicale și de laborator pentru anul 2026</w:t>
                  </w:r>
                </w:p>
              </w:tc>
            </w:tr>
            <w:tr w:rsidR="00A5216C" w:rsidRPr="00C00499" w14:paraId="45FCF0E7" w14:textId="77777777" w:rsidTr="00801A14">
              <w:trPr>
                <w:trHeight w:val="567"/>
              </w:trPr>
              <w:tc>
                <w:tcPr>
                  <w:tcW w:w="12778" w:type="dxa"/>
                  <w:gridSpan w:val="11"/>
                </w:tcPr>
                <w:p w14:paraId="65A004C9" w14:textId="77777777" w:rsidR="00A5216C" w:rsidRPr="00C00499" w:rsidRDefault="00A5216C" w:rsidP="00A5216C">
                  <w:pPr>
                    <w:framePr w:hSpace="180" w:wrap="around" w:vAnchor="page" w:hAnchor="margin" w:y="347"/>
                  </w:pPr>
                </w:p>
              </w:tc>
              <w:tc>
                <w:tcPr>
                  <w:tcW w:w="1211" w:type="dxa"/>
                  <w:gridSpan w:val="3"/>
                </w:tcPr>
                <w:p w14:paraId="25A190B6" w14:textId="77777777" w:rsidR="00A5216C" w:rsidRPr="00C00499" w:rsidRDefault="00A5216C" w:rsidP="00A5216C">
                  <w:pPr>
                    <w:framePr w:hSpace="180" w:wrap="around" w:vAnchor="page" w:hAnchor="margin" w:y="347"/>
                  </w:pPr>
                </w:p>
              </w:tc>
              <w:tc>
                <w:tcPr>
                  <w:tcW w:w="1570" w:type="dxa"/>
                  <w:gridSpan w:val="7"/>
                </w:tcPr>
                <w:p w14:paraId="46E478D9" w14:textId="36924D05" w:rsidR="00A5216C" w:rsidRPr="00C00499" w:rsidRDefault="00A5216C" w:rsidP="00A5216C">
                  <w:pPr>
                    <w:framePr w:hSpace="180" w:wrap="around" w:vAnchor="page" w:hAnchor="margin" w:y="347"/>
                  </w:pPr>
                </w:p>
              </w:tc>
            </w:tr>
            <w:tr w:rsidR="00A5216C" w:rsidRPr="006C1FA2" w14:paraId="0669F17B" w14:textId="42394C11" w:rsidTr="00801A14">
              <w:trPr>
                <w:gridAfter w:val="2"/>
                <w:wAfter w:w="239" w:type="dxa"/>
                <w:trHeight w:val="1043"/>
              </w:trPr>
              <w:tc>
                <w:tcPr>
                  <w:tcW w:w="1862" w:type="dxa"/>
                  <w:tcBorders>
                    <w:top w:val="single" w:sz="4" w:space="0" w:color="auto"/>
                    <w:left w:val="single" w:sz="4" w:space="0" w:color="auto"/>
                    <w:bottom w:val="single" w:sz="4" w:space="0" w:color="auto"/>
                    <w:right w:val="single" w:sz="4" w:space="0" w:color="auto"/>
                  </w:tcBorders>
                  <w:vAlign w:val="center"/>
                </w:tcPr>
                <w:p w14:paraId="13B2A01E" w14:textId="3056F914" w:rsidR="00A5216C" w:rsidRPr="0028367D" w:rsidRDefault="00A5216C" w:rsidP="00A5216C">
                  <w:pPr>
                    <w:framePr w:hSpace="180" w:wrap="around" w:vAnchor="page" w:hAnchor="margin" w:y="347"/>
                    <w:jc w:val="center"/>
                    <w:rPr>
                      <w:b/>
                      <w:sz w:val="20"/>
                    </w:rPr>
                  </w:pPr>
                  <w:r>
                    <w:rPr>
                      <w:b/>
                      <w:sz w:val="20"/>
                    </w:rPr>
                    <w:t>Nr. lot</w:t>
                  </w:r>
                </w:p>
              </w:tc>
              <w:tc>
                <w:tcPr>
                  <w:tcW w:w="3280" w:type="dxa"/>
                  <w:gridSpan w:val="2"/>
                  <w:tcBorders>
                    <w:top w:val="single" w:sz="4" w:space="0" w:color="auto"/>
                    <w:left w:val="single" w:sz="4" w:space="0" w:color="auto"/>
                    <w:bottom w:val="single" w:sz="4" w:space="0" w:color="auto"/>
                    <w:right w:val="single" w:sz="4" w:space="0" w:color="auto"/>
                  </w:tcBorders>
                </w:tcPr>
                <w:p w14:paraId="46B55C57" w14:textId="77777777" w:rsidR="00A5216C" w:rsidRPr="0028367D" w:rsidRDefault="00A5216C" w:rsidP="00A5216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73" w:type="dxa"/>
                  <w:tcBorders>
                    <w:top w:val="single" w:sz="4" w:space="0" w:color="auto"/>
                    <w:left w:val="single" w:sz="4" w:space="0" w:color="auto"/>
                    <w:bottom w:val="single" w:sz="4" w:space="0" w:color="auto"/>
                    <w:right w:val="single" w:sz="4" w:space="0" w:color="auto"/>
                  </w:tcBorders>
                </w:tcPr>
                <w:p w14:paraId="36A44D59" w14:textId="77777777" w:rsidR="00A5216C" w:rsidRPr="0028367D" w:rsidRDefault="00A5216C" w:rsidP="00A5216C">
                  <w:pPr>
                    <w:framePr w:hSpace="180" w:wrap="around" w:vAnchor="page" w:hAnchor="margin" w:y="347"/>
                    <w:jc w:val="center"/>
                    <w:rPr>
                      <w:b/>
                      <w:sz w:val="20"/>
                    </w:rPr>
                  </w:pPr>
                  <w:r w:rsidRPr="0028367D">
                    <w:rPr>
                      <w:b/>
                      <w:sz w:val="20"/>
                    </w:rPr>
                    <w:t>Unitatea de măsură</w:t>
                  </w:r>
                </w:p>
              </w:tc>
              <w:tc>
                <w:tcPr>
                  <w:tcW w:w="842" w:type="dxa"/>
                  <w:tcBorders>
                    <w:top w:val="single" w:sz="4" w:space="0" w:color="auto"/>
                    <w:left w:val="single" w:sz="4" w:space="0" w:color="auto"/>
                    <w:right w:val="single" w:sz="4" w:space="0" w:color="auto"/>
                  </w:tcBorders>
                </w:tcPr>
                <w:p w14:paraId="58381DB5" w14:textId="77777777" w:rsidR="00A5216C" w:rsidRPr="0028367D" w:rsidRDefault="00A5216C" w:rsidP="00A5216C">
                  <w:pPr>
                    <w:framePr w:hSpace="180" w:wrap="around" w:vAnchor="page" w:hAnchor="margin" w:y="347"/>
                    <w:jc w:val="center"/>
                    <w:rPr>
                      <w:b/>
                      <w:sz w:val="20"/>
                    </w:rPr>
                  </w:pPr>
                  <w:proofErr w:type="spellStart"/>
                  <w:r w:rsidRPr="0028367D">
                    <w:rPr>
                      <w:b/>
                      <w:sz w:val="20"/>
                    </w:rPr>
                    <w:t>Canti-tatea</w:t>
                  </w:r>
                  <w:proofErr w:type="spellEnd"/>
                </w:p>
              </w:tc>
              <w:tc>
                <w:tcPr>
                  <w:tcW w:w="1063" w:type="dxa"/>
                  <w:tcBorders>
                    <w:top w:val="single" w:sz="4" w:space="0" w:color="auto"/>
                    <w:left w:val="single" w:sz="4" w:space="0" w:color="auto"/>
                    <w:bottom w:val="single" w:sz="4" w:space="0" w:color="auto"/>
                    <w:right w:val="single" w:sz="4" w:space="0" w:color="auto"/>
                  </w:tcBorders>
                </w:tcPr>
                <w:p w14:paraId="7BD88271" w14:textId="77777777" w:rsidR="00A5216C" w:rsidRPr="0028367D" w:rsidRDefault="00A5216C" w:rsidP="00A5216C">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953" w:type="dxa"/>
                  <w:tcBorders>
                    <w:top w:val="single" w:sz="4" w:space="0" w:color="auto"/>
                    <w:left w:val="single" w:sz="4" w:space="0" w:color="auto"/>
                    <w:bottom w:val="single" w:sz="4" w:space="0" w:color="auto"/>
                    <w:right w:val="single" w:sz="4" w:space="0" w:color="auto"/>
                  </w:tcBorders>
                </w:tcPr>
                <w:p w14:paraId="3C111326" w14:textId="77777777" w:rsidR="00A5216C" w:rsidRPr="0028367D" w:rsidRDefault="00A5216C" w:rsidP="00A5216C">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077" w:type="dxa"/>
                  <w:tcBorders>
                    <w:top w:val="single" w:sz="4" w:space="0" w:color="auto"/>
                    <w:left w:val="single" w:sz="4" w:space="0" w:color="auto"/>
                    <w:bottom w:val="single" w:sz="4" w:space="0" w:color="auto"/>
                    <w:right w:val="single" w:sz="4" w:space="0" w:color="auto"/>
                  </w:tcBorders>
                </w:tcPr>
                <w:p w14:paraId="76187A6F" w14:textId="77777777" w:rsidR="00A5216C" w:rsidRPr="0028367D" w:rsidRDefault="00A5216C" w:rsidP="00A5216C">
                  <w:pPr>
                    <w:framePr w:hSpace="180" w:wrap="around" w:vAnchor="page" w:hAnchor="margin" w:y="347"/>
                    <w:jc w:val="center"/>
                    <w:rPr>
                      <w:b/>
                      <w:sz w:val="20"/>
                    </w:rPr>
                  </w:pPr>
                  <w:r w:rsidRPr="0028367D">
                    <w:rPr>
                      <w:b/>
                      <w:sz w:val="20"/>
                    </w:rPr>
                    <w:t>Suma</w:t>
                  </w:r>
                </w:p>
                <w:p w14:paraId="241DE82A" w14:textId="77777777" w:rsidR="00A5216C" w:rsidRPr="0028367D" w:rsidRDefault="00A5216C" w:rsidP="00A5216C">
                  <w:pPr>
                    <w:framePr w:hSpace="180" w:wrap="around" w:vAnchor="page" w:hAnchor="margin" w:y="347"/>
                    <w:jc w:val="center"/>
                    <w:rPr>
                      <w:b/>
                      <w:sz w:val="20"/>
                    </w:rPr>
                  </w:pPr>
                  <w:r w:rsidRPr="0028367D">
                    <w:rPr>
                      <w:b/>
                      <w:sz w:val="20"/>
                    </w:rPr>
                    <w:t>fără</w:t>
                  </w:r>
                </w:p>
                <w:p w14:paraId="2A606634" w14:textId="77777777" w:rsidR="00A5216C" w:rsidRPr="0028367D" w:rsidRDefault="00A5216C" w:rsidP="00A5216C">
                  <w:pPr>
                    <w:framePr w:hSpace="180" w:wrap="around" w:vAnchor="page" w:hAnchor="margin" w:y="347"/>
                    <w:jc w:val="center"/>
                    <w:rPr>
                      <w:b/>
                      <w:sz w:val="20"/>
                    </w:rPr>
                  </w:pPr>
                  <w:r w:rsidRPr="0028367D">
                    <w:rPr>
                      <w:b/>
                      <w:sz w:val="20"/>
                    </w:rPr>
                    <w:t>TVA</w:t>
                  </w:r>
                </w:p>
              </w:tc>
              <w:tc>
                <w:tcPr>
                  <w:tcW w:w="928" w:type="dxa"/>
                  <w:tcBorders>
                    <w:top w:val="single" w:sz="4" w:space="0" w:color="auto"/>
                    <w:left w:val="single" w:sz="4" w:space="0" w:color="auto"/>
                    <w:bottom w:val="single" w:sz="4" w:space="0" w:color="auto"/>
                    <w:right w:val="single" w:sz="4" w:space="0" w:color="auto"/>
                  </w:tcBorders>
                </w:tcPr>
                <w:p w14:paraId="4F3DB5A7" w14:textId="77777777" w:rsidR="00A5216C" w:rsidRPr="0028367D" w:rsidRDefault="00A5216C" w:rsidP="00A5216C">
                  <w:pPr>
                    <w:framePr w:hSpace="180" w:wrap="around" w:vAnchor="page" w:hAnchor="margin" w:y="347"/>
                    <w:jc w:val="center"/>
                    <w:rPr>
                      <w:b/>
                      <w:sz w:val="20"/>
                    </w:rPr>
                  </w:pPr>
                  <w:r w:rsidRPr="0028367D">
                    <w:rPr>
                      <w:b/>
                      <w:sz w:val="20"/>
                    </w:rPr>
                    <w:t>Suma</w:t>
                  </w:r>
                </w:p>
                <w:p w14:paraId="0D6E9C91" w14:textId="77777777" w:rsidR="00A5216C" w:rsidRPr="0028367D" w:rsidRDefault="00A5216C" w:rsidP="00A5216C">
                  <w:pPr>
                    <w:framePr w:hSpace="180" w:wrap="around" w:vAnchor="page" w:hAnchor="margin" w:y="347"/>
                    <w:jc w:val="center"/>
                    <w:rPr>
                      <w:b/>
                      <w:sz w:val="20"/>
                    </w:rPr>
                  </w:pPr>
                  <w:r w:rsidRPr="0028367D">
                    <w:rPr>
                      <w:b/>
                      <w:sz w:val="20"/>
                    </w:rPr>
                    <w:t>cu TVA</w:t>
                  </w:r>
                </w:p>
              </w:tc>
              <w:tc>
                <w:tcPr>
                  <w:tcW w:w="1627" w:type="dxa"/>
                  <w:gridSpan w:val="3"/>
                  <w:tcBorders>
                    <w:top w:val="single" w:sz="4" w:space="0" w:color="auto"/>
                    <w:left w:val="single" w:sz="4" w:space="0" w:color="auto"/>
                    <w:bottom w:val="single" w:sz="4" w:space="0" w:color="auto"/>
                    <w:right w:val="single" w:sz="4" w:space="0" w:color="auto"/>
                  </w:tcBorders>
                </w:tcPr>
                <w:p w14:paraId="6779126F" w14:textId="77777777" w:rsidR="00A5216C" w:rsidRPr="0028367D" w:rsidRDefault="00A5216C" w:rsidP="00A5216C">
                  <w:pPr>
                    <w:framePr w:hSpace="180" w:wrap="around" w:vAnchor="page" w:hAnchor="margin" w:y="347"/>
                    <w:jc w:val="center"/>
                    <w:rPr>
                      <w:b/>
                      <w:sz w:val="20"/>
                      <w:szCs w:val="28"/>
                    </w:rPr>
                  </w:pPr>
                  <w:r w:rsidRPr="0028367D">
                    <w:rPr>
                      <w:b/>
                      <w:sz w:val="20"/>
                      <w:szCs w:val="28"/>
                    </w:rPr>
                    <w:t xml:space="preserve">Termenul de </w:t>
                  </w:r>
                </w:p>
                <w:p w14:paraId="2AC50929" w14:textId="09F41CD1" w:rsidR="00A5216C" w:rsidRPr="0028367D" w:rsidRDefault="00A5216C" w:rsidP="00A5216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09" w:type="dxa"/>
                  <w:gridSpan w:val="4"/>
                  <w:tcBorders>
                    <w:top w:val="single" w:sz="4" w:space="0" w:color="auto"/>
                    <w:left w:val="single" w:sz="4" w:space="0" w:color="auto"/>
                    <w:bottom w:val="single" w:sz="4" w:space="0" w:color="auto"/>
                    <w:right w:val="single" w:sz="4" w:space="0" w:color="auto"/>
                  </w:tcBorders>
                </w:tcPr>
                <w:p w14:paraId="63FD45C1" w14:textId="77777777" w:rsidR="00A5216C" w:rsidRPr="006C1FA2" w:rsidRDefault="00A5216C" w:rsidP="00A5216C">
                  <w:pPr>
                    <w:framePr w:hSpace="180" w:wrap="around" w:vAnchor="page" w:hAnchor="margin" w:y="347"/>
                    <w:rPr>
                      <w:b/>
                      <w:sz w:val="20"/>
                      <w:szCs w:val="28"/>
                    </w:rPr>
                  </w:pPr>
                  <w:r w:rsidRPr="0028367D">
                    <w:rPr>
                      <w:b/>
                      <w:sz w:val="20"/>
                      <w:szCs w:val="28"/>
                    </w:rPr>
                    <w:t>Clasificație bugetară (IBAN)</w:t>
                  </w:r>
                </w:p>
              </w:tc>
              <w:tc>
                <w:tcPr>
                  <w:tcW w:w="1106" w:type="dxa"/>
                  <w:gridSpan w:val="3"/>
                  <w:tcBorders>
                    <w:top w:val="single" w:sz="4" w:space="0" w:color="auto"/>
                    <w:left w:val="single" w:sz="4" w:space="0" w:color="auto"/>
                    <w:bottom w:val="single" w:sz="4" w:space="0" w:color="auto"/>
                    <w:right w:val="single" w:sz="4" w:space="0" w:color="auto"/>
                  </w:tcBorders>
                </w:tcPr>
                <w:p w14:paraId="4F51D2E5" w14:textId="77777777" w:rsidR="00A5216C" w:rsidRDefault="00A5216C" w:rsidP="00A5216C">
                  <w:pPr>
                    <w:framePr w:hSpace="180" w:wrap="around" w:vAnchor="page" w:hAnchor="margin" w:y="347"/>
                    <w:jc w:val="center"/>
                    <w:rPr>
                      <w:b/>
                      <w:sz w:val="20"/>
                      <w:szCs w:val="28"/>
                    </w:rPr>
                  </w:pPr>
                  <w:r>
                    <w:rPr>
                      <w:b/>
                      <w:sz w:val="20"/>
                      <w:szCs w:val="28"/>
                    </w:rPr>
                    <w:t>Discount</w:t>
                  </w:r>
                </w:p>
                <w:p w14:paraId="2B27F9A0" w14:textId="11148C43" w:rsidR="00A5216C" w:rsidRPr="0028367D" w:rsidRDefault="00A5216C" w:rsidP="00A5216C">
                  <w:pPr>
                    <w:framePr w:hSpace="180" w:wrap="around" w:vAnchor="page" w:hAnchor="margin" w:y="347"/>
                    <w:jc w:val="center"/>
                    <w:rPr>
                      <w:b/>
                      <w:sz w:val="20"/>
                      <w:szCs w:val="28"/>
                    </w:rPr>
                  </w:pPr>
                  <w:r>
                    <w:rPr>
                      <w:b/>
                      <w:sz w:val="20"/>
                      <w:szCs w:val="28"/>
                    </w:rPr>
                    <w:t>%</w:t>
                  </w:r>
                </w:p>
              </w:tc>
            </w:tr>
            <w:tr w:rsidR="00A5216C" w:rsidRPr="006C1FA2" w14:paraId="4256B2EE" w14:textId="37A0339C" w:rsidTr="00801A14">
              <w:trPr>
                <w:gridAfter w:val="2"/>
                <w:wAfter w:w="239" w:type="dxa"/>
                <w:trHeight w:val="283"/>
              </w:trPr>
              <w:tc>
                <w:tcPr>
                  <w:tcW w:w="1862" w:type="dxa"/>
                  <w:tcBorders>
                    <w:top w:val="single" w:sz="4" w:space="0" w:color="auto"/>
                    <w:left w:val="single" w:sz="4" w:space="0" w:color="auto"/>
                    <w:bottom w:val="single" w:sz="4" w:space="0" w:color="auto"/>
                    <w:right w:val="single" w:sz="4" w:space="0" w:color="auto"/>
                  </w:tcBorders>
                  <w:vAlign w:val="center"/>
                </w:tcPr>
                <w:p w14:paraId="2961B288" w14:textId="77777777" w:rsidR="00A5216C" w:rsidRPr="0028367D" w:rsidRDefault="00A5216C" w:rsidP="00A5216C">
                  <w:pPr>
                    <w:framePr w:hSpace="180" w:wrap="around" w:vAnchor="page" w:hAnchor="margin" w:y="347"/>
                    <w:jc w:val="center"/>
                    <w:rPr>
                      <w:sz w:val="20"/>
                    </w:rPr>
                  </w:pPr>
                  <w:r w:rsidRPr="0028367D">
                    <w:rPr>
                      <w:sz w:val="20"/>
                    </w:rPr>
                    <w:t>1</w:t>
                  </w:r>
                </w:p>
              </w:tc>
              <w:tc>
                <w:tcPr>
                  <w:tcW w:w="328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A5216C" w:rsidRPr="0028367D" w:rsidRDefault="00A5216C" w:rsidP="00A5216C">
                  <w:pPr>
                    <w:framePr w:hSpace="180" w:wrap="around" w:vAnchor="page" w:hAnchor="margin" w:y="347"/>
                    <w:jc w:val="center"/>
                    <w:rPr>
                      <w:sz w:val="20"/>
                    </w:rPr>
                  </w:pPr>
                  <w:r w:rsidRPr="0028367D">
                    <w:rPr>
                      <w:sz w:val="20"/>
                    </w:rPr>
                    <w:t>2</w:t>
                  </w:r>
                </w:p>
              </w:tc>
              <w:tc>
                <w:tcPr>
                  <w:tcW w:w="1373" w:type="dxa"/>
                  <w:tcBorders>
                    <w:top w:val="single" w:sz="4" w:space="0" w:color="auto"/>
                    <w:left w:val="single" w:sz="4" w:space="0" w:color="auto"/>
                    <w:bottom w:val="single" w:sz="4" w:space="0" w:color="auto"/>
                    <w:right w:val="single" w:sz="4" w:space="0" w:color="auto"/>
                  </w:tcBorders>
                  <w:vAlign w:val="center"/>
                </w:tcPr>
                <w:p w14:paraId="50CFF625" w14:textId="77777777" w:rsidR="00A5216C" w:rsidRPr="0028367D" w:rsidRDefault="00A5216C" w:rsidP="00A5216C">
                  <w:pPr>
                    <w:framePr w:hSpace="180" w:wrap="around" w:vAnchor="page" w:hAnchor="margin" w:y="347"/>
                    <w:jc w:val="center"/>
                    <w:rPr>
                      <w:sz w:val="20"/>
                    </w:rPr>
                  </w:pPr>
                  <w:r w:rsidRPr="0028367D">
                    <w:rPr>
                      <w:sz w:val="20"/>
                    </w:rPr>
                    <w:t>3</w:t>
                  </w:r>
                </w:p>
              </w:tc>
              <w:tc>
                <w:tcPr>
                  <w:tcW w:w="842" w:type="dxa"/>
                  <w:tcBorders>
                    <w:top w:val="single" w:sz="4" w:space="0" w:color="auto"/>
                    <w:left w:val="single" w:sz="4" w:space="0" w:color="auto"/>
                    <w:bottom w:val="single" w:sz="4" w:space="0" w:color="auto"/>
                    <w:right w:val="single" w:sz="4" w:space="0" w:color="auto"/>
                  </w:tcBorders>
                  <w:vAlign w:val="center"/>
                </w:tcPr>
                <w:p w14:paraId="5522C886" w14:textId="77777777" w:rsidR="00A5216C" w:rsidRPr="0028367D" w:rsidRDefault="00A5216C" w:rsidP="00A5216C">
                  <w:pPr>
                    <w:framePr w:hSpace="180" w:wrap="around" w:vAnchor="page" w:hAnchor="margin" w:y="347"/>
                    <w:jc w:val="center"/>
                    <w:rPr>
                      <w:sz w:val="20"/>
                    </w:rPr>
                  </w:pPr>
                  <w:r w:rsidRPr="0028367D">
                    <w:rPr>
                      <w:sz w:val="20"/>
                    </w:rPr>
                    <w:t>4</w:t>
                  </w:r>
                </w:p>
              </w:tc>
              <w:tc>
                <w:tcPr>
                  <w:tcW w:w="1063" w:type="dxa"/>
                  <w:tcBorders>
                    <w:top w:val="single" w:sz="4" w:space="0" w:color="auto"/>
                    <w:left w:val="single" w:sz="4" w:space="0" w:color="auto"/>
                    <w:bottom w:val="single" w:sz="4" w:space="0" w:color="auto"/>
                    <w:right w:val="single" w:sz="4" w:space="0" w:color="auto"/>
                  </w:tcBorders>
                  <w:vAlign w:val="center"/>
                </w:tcPr>
                <w:p w14:paraId="3273A9C7" w14:textId="77777777" w:rsidR="00A5216C" w:rsidRPr="0028367D" w:rsidRDefault="00A5216C" w:rsidP="00A5216C">
                  <w:pPr>
                    <w:framePr w:hSpace="180" w:wrap="around" w:vAnchor="page" w:hAnchor="margin" w:y="347"/>
                    <w:jc w:val="center"/>
                    <w:rPr>
                      <w:sz w:val="20"/>
                    </w:rPr>
                  </w:pPr>
                  <w:r w:rsidRPr="0028367D">
                    <w:rPr>
                      <w:sz w:val="20"/>
                    </w:rPr>
                    <w:t>5</w:t>
                  </w:r>
                </w:p>
              </w:tc>
              <w:tc>
                <w:tcPr>
                  <w:tcW w:w="953" w:type="dxa"/>
                  <w:tcBorders>
                    <w:top w:val="single" w:sz="4" w:space="0" w:color="auto"/>
                    <w:left w:val="single" w:sz="4" w:space="0" w:color="auto"/>
                    <w:bottom w:val="single" w:sz="4" w:space="0" w:color="auto"/>
                    <w:right w:val="single" w:sz="4" w:space="0" w:color="auto"/>
                  </w:tcBorders>
                  <w:vAlign w:val="center"/>
                </w:tcPr>
                <w:p w14:paraId="1A44FCC1" w14:textId="77777777" w:rsidR="00A5216C" w:rsidRPr="0028367D" w:rsidRDefault="00A5216C" w:rsidP="00A5216C">
                  <w:pPr>
                    <w:framePr w:hSpace="180" w:wrap="around" w:vAnchor="page" w:hAnchor="margin" w:y="347"/>
                    <w:jc w:val="center"/>
                    <w:rPr>
                      <w:sz w:val="20"/>
                    </w:rPr>
                  </w:pPr>
                  <w:r w:rsidRPr="0028367D">
                    <w:rPr>
                      <w:sz w:val="20"/>
                    </w:rPr>
                    <w:t>6</w:t>
                  </w:r>
                </w:p>
              </w:tc>
              <w:tc>
                <w:tcPr>
                  <w:tcW w:w="1077" w:type="dxa"/>
                  <w:tcBorders>
                    <w:top w:val="single" w:sz="4" w:space="0" w:color="auto"/>
                    <w:left w:val="single" w:sz="4" w:space="0" w:color="auto"/>
                    <w:bottom w:val="single" w:sz="4" w:space="0" w:color="auto"/>
                    <w:right w:val="single" w:sz="4" w:space="0" w:color="auto"/>
                  </w:tcBorders>
                  <w:vAlign w:val="center"/>
                </w:tcPr>
                <w:p w14:paraId="63A13A33" w14:textId="77777777" w:rsidR="00A5216C" w:rsidRPr="0028367D" w:rsidRDefault="00A5216C" w:rsidP="00A5216C">
                  <w:pPr>
                    <w:framePr w:hSpace="180" w:wrap="around" w:vAnchor="page" w:hAnchor="margin" w:y="347"/>
                    <w:jc w:val="center"/>
                    <w:rPr>
                      <w:sz w:val="20"/>
                    </w:rPr>
                  </w:pPr>
                  <w:r w:rsidRPr="0028367D">
                    <w:rPr>
                      <w:sz w:val="20"/>
                    </w:rPr>
                    <w:t>7</w:t>
                  </w:r>
                </w:p>
              </w:tc>
              <w:tc>
                <w:tcPr>
                  <w:tcW w:w="928" w:type="dxa"/>
                  <w:tcBorders>
                    <w:top w:val="single" w:sz="4" w:space="0" w:color="auto"/>
                    <w:left w:val="single" w:sz="4" w:space="0" w:color="auto"/>
                    <w:bottom w:val="single" w:sz="4" w:space="0" w:color="auto"/>
                    <w:right w:val="single" w:sz="4" w:space="0" w:color="auto"/>
                  </w:tcBorders>
                  <w:vAlign w:val="center"/>
                </w:tcPr>
                <w:p w14:paraId="3B42984F" w14:textId="77777777" w:rsidR="00A5216C" w:rsidRPr="0028367D" w:rsidRDefault="00A5216C" w:rsidP="00A5216C">
                  <w:pPr>
                    <w:framePr w:hSpace="180" w:wrap="around" w:vAnchor="page" w:hAnchor="margin" w:y="347"/>
                    <w:jc w:val="center"/>
                    <w:rPr>
                      <w:sz w:val="20"/>
                    </w:rPr>
                  </w:pPr>
                  <w:r w:rsidRPr="0028367D">
                    <w:rPr>
                      <w:sz w:val="20"/>
                    </w:rPr>
                    <w:t>8</w:t>
                  </w:r>
                </w:p>
              </w:tc>
              <w:tc>
                <w:tcPr>
                  <w:tcW w:w="1627" w:type="dxa"/>
                  <w:gridSpan w:val="3"/>
                  <w:tcBorders>
                    <w:top w:val="single" w:sz="4" w:space="0" w:color="auto"/>
                    <w:left w:val="single" w:sz="4" w:space="0" w:color="auto"/>
                    <w:bottom w:val="single" w:sz="4" w:space="0" w:color="auto"/>
                    <w:right w:val="single" w:sz="4" w:space="0" w:color="auto"/>
                  </w:tcBorders>
                </w:tcPr>
                <w:p w14:paraId="04D9EA1E" w14:textId="77777777" w:rsidR="00A5216C" w:rsidRPr="0028367D" w:rsidRDefault="00A5216C" w:rsidP="00A5216C">
                  <w:pPr>
                    <w:framePr w:hSpace="180" w:wrap="around" w:vAnchor="page" w:hAnchor="margin" w:y="347"/>
                    <w:jc w:val="center"/>
                    <w:rPr>
                      <w:sz w:val="20"/>
                    </w:rPr>
                  </w:pPr>
                  <w:r w:rsidRPr="0028367D">
                    <w:rPr>
                      <w:sz w:val="20"/>
                    </w:rPr>
                    <w:t>9</w:t>
                  </w:r>
                </w:p>
              </w:tc>
              <w:tc>
                <w:tcPr>
                  <w:tcW w:w="1209" w:type="dxa"/>
                  <w:gridSpan w:val="4"/>
                  <w:tcBorders>
                    <w:top w:val="single" w:sz="4" w:space="0" w:color="auto"/>
                    <w:left w:val="single" w:sz="4" w:space="0" w:color="auto"/>
                    <w:bottom w:val="single" w:sz="4" w:space="0" w:color="auto"/>
                    <w:right w:val="single" w:sz="4" w:space="0" w:color="auto"/>
                  </w:tcBorders>
                </w:tcPr>
                <w:p w14:paraId="36F72517" w14:textId="77777777" w:rsidR="00A5216C" w:rsidRPr="006C1FA2" w:rsidRDefault="00A5216C" w:rsidP="00A5216C">
                  <w:pPr>
                    <w:framePr w:hSpace="180" w:wrap="around" w:vAnchor="page" w:hAnchor="margin" w:y="347"/>
                    <w:jc w:val="center"/>
                    <w:rPr>
                      <w:sz w:val="20"/>
                    </w:rPr>
                  </w:pPr>
                  <w:r>
                    <w:rPr>
                      <w:sz w:val="20"/>
                    </w:rPr>
                    <w:t>10</w:t>
                  </w:r>
                </w:p>
              </w:tc>
              <w:tc>
                <w:tcPr>
                  <w:tcW w:w="1106" w:type="dxa"/>
                  <w:gridSpan w:val="3"/>
                  <w:tcBorders>
                    <w:top w:val="single" w:sz="4" w:space="0" w:color="auto"/>
                    <w:left w:val="single" w:sz="4" w:space="0" w:color="auto"/>
                    <w:bottom w:val="single" w:sz="4" w:space="0" w:color="auto"/>
                    <w:right w:val="single" w:sz="4" w:space="0" w:color="auto"/>
                  </w:tcBorders>
                </w:tcPr>
                <w:p w14:paraId="17E8C243" w14:textId="5B879242" w:rsidR="00A5216C" w:rsidRDefault="00A5216C" w:rsidP="00A5216C">
                  <w:pPr>
                    <w:framePr w:hSpace="180" w:wrap="around" w:vAnchor="page" w:hAnchor="margin" w:y="347"/>
                    <w:jc w:val="center"/>
                    <w:rPr>
                      <w:sz w:val="20"/>
                    </w:rPr>
                  </w:pPr>
                  <w:r>
                    <w:rPr>
                      <w:sz w:val="20"/>
                    </w:rPr>
                    <w:t>11</w:t>
                  </w:r>
                </w:p>
              </w:tc>
            </w:tr>
            <w:tr w:rsidR="00801A14" w:rsidRPr="006C1FA2" w14:paraId="62048E62" w14:textId="68DB7D2F" w:rsidTr="009F5D95">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56CFAA06" w14:textId="67C7298B" w:rsidR="00801A14" w:rsidRPr="0028367D" w:rsidRDefault="00801A14" w:rsidP="00801A14">
                  <w:pPr>
                    <w:framePr w:hSpace="180" w:wrap="around" w:vAnchor="page" w:hAnchor="margin" w:y="347"/>
                    <w:rPr>
                      <w:sz w:val="20"/>
                    </w:rPr>
                  </w:pPr>
                  <w:r>
                    <w:rPr>
                      <w:rFonts w:ascii="Calibri" w:hAnsi="Calibri" w:cs="Calibri"/>
                      <w:b/>
                      <w:bCs/>
                      <w:color w:val="000000"/>
                    </w:rPr>
                    <w:t>Lotul 1</w:t>
                  </w:r>
                </w:p>
              </w:tc>
              <w:tc>
                <w:tcPr>
                  <w:tcW w:w="3280" w:type="dxa"/>
                  <w:gridSpan w:val="2"/>
                  <w:tcBorders>
                    <w:top w:val="single" w:sz="4" w:space="0" w:color="auto"/>
                    <w:left w:val="nil"/>
                    <w:bottom w:val="single" w:sz="4" w:space="0" w:color="auto"/>
                    <w:right w:val="single" w:sz="4" w:space="0" w:color="auto"/>
                  </w:tcBorders>
                  <w:vAlign w:val="center"/>
                </w:tcPr>
                <w:p w14:paraId="77BA7C65" w14:textId="2990B43D" w:rsidR="00801A14" w:rsidRPr="0070309F" w:rsidRDefault="00801A14" w:rsidP="00801A14">
                  <w:pPr>
                    <w:framePr w:hSpace="180" w:wrap="around" w:vAnchor="page" w:hAnchor="margin" w:y="347"/>
                    <w:rPr>
                      <w:sz w:val="20"/>
                      <w:szCs w:val="20"/>
                    </w:rPr>
                  </w:pPr>
                  <w:r>
                    <w:rPr>
                      <w:color w:val="000000"/>
                    </w:rPr>
                    <w:t>Dozarea lipazei</w:t>
                  </w:r>
                </w:p>
              </w:tc>
              <w:tc>
                <w:tcPr>
                  <w:tcW w:w="1373" w:type="dxa"/>
                  <w:tcBorders>
                    <w:top w:val="single" w:sz="4" w:space="0" w:color="auto"/>
                    <w:left w:val="nil"/>
                    <w:bottom w:val="single" w:sz="4" w:space="0" w:color="auto"/>
                    <w:right w:val="single" w:sz="4" w:space="0" w:color="auto"/>
                  </w:tcBorders>
                  <w:vAlign w:val="center"/>
                </w:tcPr>
                <w:p w14:paraId="48433530" w14:textId="2F5F62C0" w:rsidR="00801A14" w:rsidRPr="00FB7843" w:rsidRDefault="00801A14" w:rsidP="00801A14">
                  <w:pPr>
                    <w:framePr w:hSpace="180" w:wrap="around" w:vAnchor="page" w:hAnchor="margin" w:y="347"/>
                    <w:rPr>
                      <w:sz w:val="22"/>
                      <w:szCs w:val="22"/>
                    </w:rPr>
                  </w:pPr>
                  <w:r>
                    <w:rPr>
                      <w:color w:val="000000"/>
                    </w:rPr>
                    <w:t>1 analiză</w:t>
                  </w:r>
                </w:p>
              </w:tc>
              <w:tc>
                <w:tcPr>
                  <w:tcW w:w="842" w:type="dxa"/>
                  <w:tcBorders>
                    <w:top w:val="single" w:sz="4" w:space="0" w:color="auto"/>
                    <w:left w:val="nil"/>
                    <w:bottom w:val="single" w:sz="4" w:space="0" w:color="auto"/>
                    <w:right w:val="single" w:sz="4" w:space="0" w:color="auto"/>
                  </w:tcBorders>
                  <w:vAlign w:val="center"/>
                </w:tcPr>
                <w:p w14:paraId="555C4E13" w14:textId="795C2A60" w:rsidR="00801A14" w:rsidRPr="0070309F" w:rsidRDefault="00801A14" w:rsidP="00801A14">
                  <w:pPr>
                    <w:framePr w:hSpace="180" w:wrap="around" w:vAnchor="page" w:hAnchor="margin" w:y="347"/>
                    <w:jc w:val="center"/>
                    <w:rPr>
                      <w:sz w:val="22"/>
                      <w:szCs w:val="22"/>
                    </w:rPr>
                  </w:pPr>
                  <w:r>
                    <w:rPr>
                      <w:b/>
                      <w:bCs/>
                    </w:rPr>
                    <w:t>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2C0E5C"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22FC8FF"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E3EB5DB"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6D35684"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4AAFC7D"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EA52EE3"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75E6956" w14:textId="77777777" w:rsidR="00801A14" w:rsidRPr="006C1FA2" w:rsidRDefault="00801A14" w:rsidP="00801A14">
                  <w:pPr>
                    <w:framePr w:hSpace="180" w:wrap="around" w:vAnchor="page" w:hAnchor="margin" w:y="347"/>
                    <w:rPr>
                      <w:sz w:val="20"/>
                    </w:rPr>
                  </w:pPr>
                </w:p>
              </w:tc>
            </w:tr>
            <w:tr w:rsidR="00801A14" w:rsidRPr="006C1FA2" w14:paraId="0A239778" w14:textId="0BFBEC5A"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3D73039" w14:textId="5E91B474" w:rsidR="00801A14" w:rsidRPr="0028367D" w:rsidRDefault="00801A14" w:rsidP="00801A14">
                  <w:pPr>
                    <w:framePr w:hSpace="180" w:wrap="around" w:vAnchor="page" w:hAnchor="margin" w:y="347"/>
                    <w:rPr>
                      <w:sz w:val="20"/>
                    </w:rPr>
                  </w:pPr>
                  <w:r>
                    <w:rPr>
                      <w:rFonts w:ascii="Calibri" w:hAnsi="Calibri" w:cs="Calibri"/>
                      <w:b/>
                      <w:bCs/>
                      <w:color w:val="000000"/>
                    </w:rPr>
                    <w:t>Lotul 2</w:t>
                  </w:r>
                </w:p>
              </w:tc>
              <w:tc>
                <w:tcPr>
                  <w:tcW w:w="3280" w:type="dxa"/>
                  <w:gridSpan w:val="2"/>
                  <w:tcBorders>
                    <w:top w:val="nil"/>
                    <w:left w:val="nil"/>
                    <w:bottom w:val="single" w:sz="4" w:space="0" w:color="auto"/>
                    <w:right w:val="single" w:sz="4" w:space="0" w:color="auto"/>
                  </w:tcBorders>
                  <w:vAlign w:val="center"/>
                </w:tcPr>
                <w:p w14:paraId="5161E6C1" w14:textId="5FD2A1C7" w:rsidR="00801A14" w:rsidRPr="00FB7843" w:rsidRDefault="00801A14" w:rsidP="00801A14">
                  <w:pPr>
                    <w:framePr w:hSpace="180" w:wrap="around" w:vAnchor="page" w:hAnchor="margin" w:y="347"/>
                    <w:rPr>
                      <w:b/>
                      <w:sz w:val="22"/>
                      <w:szCs w:val="22"/>
                    </w:rPr>
                  </w:pPr>
                  <w:r w:rsidRPr="005F3CBD">
                    <w:rPr>
                      <w:color w:val="000000"/>
                    </w:rPr>
                    <w:t xml:space="preserve">Examinarea serului sangvin (ELISA) la infecțiile parazitare (echinococoză, </w:t>
                  </w:r>
                  <w:proofErr w:type="spellStart"/>
                  <w:r w:rsidRPr="005F3CBD">
                    <w:rPr>
                      <w:color w:val="000000"/>
                    </w:rPr>
                    <w:t>toxocaroză</w:t>
                  </w:r>
                  <w:proofErr w:type="spellEnd"/>
                  <w:r w:rsidRPr="005F3CBD">
                    <w:rPr>
                      <w:color w:val="000000"/>
                    </w:rPr>
                    <w:t xml:space="preserve">, </w:t>
                  </w:r>
                  <w:proofErr w:type="spellStart"/>
                  <w:r w:rsidRPr="005F3CBD">
                    <w:rPr>
                      <w:color w:val="000000"/>
                    </w:rPr>
                    <w:t>trichineloză</w:t>
                  </w:r>
                  <w:proofErr w:type="spellEnd"/>
                  <w:r w:rsidRPr="005F3CBD">
                    <w:rPr>
                      <w:color w:val="000000"/>
                    </w:rPr>
                    <w:t xml:space="preserve">, cisticercoză, toxoplasmoză, </w:t>
                  </w:r>
                  <w:proofErr w:type="spellStart"/>
                  <w:r w:rsidRPr="005F3CBD">
                    <w:rPr>
                      <w:color w:val="000000"/>
                    </w:rPr>
                    <w:t>lamblioză</w:t>
                  </w:r>
                  <w:proofErr w:type="spellEnd"/>
                  <w:r w:rsidRPr="005F3CBD">
                    <w:rPr>
                      <w:color w:val="000000"/>
                    </w:rPr>
                    <w:t xml:space="preserve">, </w:t>
                  </w:r>
                  <w:proofErr w:type="spellStart"/>
                  <w:r w:rsidRPr="005F3CBD">
                    <w:rPr>
                      <w:color w:val="000000"/>
                    </w:rPr>
                    <w:t>ascaridoză</w:t>
                  </w:r>
                  <w:proofErr w:type="spellEnd"/>
                  <w:r w:rsidRPr="005F3CBD">
                    <w:rPr>
                      <w:color w:val="000000"/>
                    </w:rPr>
                    <w:t xml:space="preserve">, </w:t>
                  </w:r>
                  <w:proofErr w:type="spellStart"/>
                  <w:r w:rsidRPr="005F3CBD">
                    <w:rPr>
                      <w:color w:val="000000"/>
                    </w:rPr>
                    <w:t>strongyloidoză</w:t>
                  </w:r>
                  <w:proofErr w:type="spellEnd"/>
                  <w:r w:rsidRPr="005F3CBD">
                    <w:rPr>
                      <w:color w:val="000000"/>
                    </w:rPr>
                    <w:t xml:space="preserve">, </w:t>
                  </w:r>
                  <w:proofErr w:type="spellStart"/>
                  <w:r w:rsidRPr="005F3CBD">
                    <w:rPr>
                      <w:color w:val="000000"/>
                    </w:rPr>
                    <w:t>schistosomoză</w:t>
                  </w:r>
                  <w:proofErr w:type="spellEnd"/>
                  <w:r w:rsidRPr="005F3CBD">
                    <w:rPr>
                      <w:color w:val="000000"/>
                    </w:rPr>
                    <w:t xml:space="preserve">, </w:t>
                  </w:r>
                  <w:proofErr w:type="spellStart"/>
                  <w:r w:rsidRPr="005F3CBD">
                    <w:rPr>
                      <w:color w:val="000000"/>
                    </w:rPr>
                    <w:t>tenioză</w:t>
                  </w:r>
                  <w:proofErr w:type="spellEnd"/>
                  <w:r w:rsidRPr="005F3CBD">
                    <w:rPr>
                      <w:color w:val="000000"/>
                    </w:rPr>
                    <w:t xml:space="preserve">, </w:t>
                  </w:r>
                  <w:proofErr w:type="spellStart"/>
                  <w:r w:rsidRPr="005F3CBD">
                    <w:rPr>
                      <w:color w:val="000000"/>
                    </w:rPr>
                    <w:t>fascioloză</w:t>
                  </w:r>
                  <w:proofErr w:type="spellEnd"/>
                  <w:r w:rsidRPr="005F3CBD">
                    <w:rPr>
                      <w:color w:val="000000"/>
                    </w:rPr>
                    <w:t xml:space="preserve"> hepatică, </w:t>
                  </w:r>
                  <w:proofErr w:type="spellStart"/>
                  <w:r w:rsidRPr="005F3CBD">
                    <w:rPr>
                      <w:color w:val="000000"/>
                    </w:rPr>
                    <w:t>opistorhoză</w:t>
                  </w:r>
                  <w:proofErr w:type="spellEnd"/>
                  <w:r w:rsidRPr="005F3CBD">
                    <w:rPr>
                      <w:color w:val="000000"/>
                    </w:rPr>
                    <w:t xml:space="preserve"> etc.)</w:t>
                  </w:r>
                </w:p>
              </w:tc>
              <w:tc>
                <w:tcPr>
                  <w:tcW w:w="1373" w:type="dxa"/>
                  <w:tcBorders>
                    <w:top w:val="nil"/>
                    <w:left w:val="nil"/>
                    <w:bottom w:val="single" w:sz="4" w:space="0" w:color="auto"/>
                    <w:right w:val="single" w:sz="4" w:space="0" w:color="auto"/>
                  </w:tcBorders>
                  <w:vAlign w:val="center"/>
                </w:tcPr>
                <w:p w14:paraId="33DE511B" w14:textId="2E9547B4" w:rsidR="00801A14" w:rsidRPr="00FB7843" w:rsidRDefault="00801A14" w:rsidP="00801A14">
                  <w:pPr>
                    <w:framePr w:hSpace="180" w:wrap="around" w:vAnchor="page" w:hAnchor="margin" w:y="347"/>
                    <w:jc w:val="center"/>
                    <w:rPr>
                      <w:sz w:val="22"/>
                      <w:szCs w:val="22"/>
                    </w:rPr>
                  </w:pPr>
                  <w:r>
                    <w:rPr>
                      <w:color w:val="000000"/>
                      <w:sz w:val="16"/>
                      <w:szCs w:val="16"/>
                    </w:rPr>
                    <w:t>pentru fiecare marker separat</w:t>
                  </w:r>
                </w:p>
              </w:tc>
              <w:tc>
                <w:tcPr>
                  <w:tcW w:w="842" w:type="dxa"/>
                  <w:tcBorders>
                    <w:top w:val="nil"/>
                    <w:left w:val="nil"/>
                    <w:bottom w:val="single" w:sz="4" w:space="0" w:color="auto"/>
                    <w:right w:val="single" w:sz="4" w:space="0" w:color="auto"/>
                  </w:tcBorders>
                  <w:vAlign w:val="center"/>
                </w:tcPr>
                <w:p w14:paraId="72DA4E39" w14:textId="2FEC9A42" w:rsidR="00801A14" w:rsidRPr="0070309F" w:rsidRDefault="00801A14" w:rsidP="00801A14">
                  <w:pPr>
                    <w:framePr w:hSpace="180" w:wrap="around" w:vAnchor="page" w:hAnchor="margin" w:y="347"/>
                    <w:jc w:val="center"/>
                    <w:rPr>
                      <w:sz w:val="22"/>
                      <w:szCs w:val="22"/>
                    </w:rPr>
                  </w:pPr>
                  <w:r>
                    <w:rPr>
                      <w:b/>
                      <w:bCs/>
                    </w:rPr>
                    <w:t>84</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7E39B"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FE397BD"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940ECC0"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AC75957"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CBB4569"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76288B7"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AA6DF95" w14:textId="77777777" w:rsidR="00801A14" w:rsidRPr="006C1FA2" w:rsidRDefault="00801A14" w:rsidP="00801A14">
                  <w:pPr>
                    <w:framePr w:hSpace="180" w:wrap="around" w:vAnchor="page" w:hAnchor="margin" w:y="347"/>
                    <w:rPr>
                      <w:sz w:val="20"/>
                    </w:rPr>
                  </w:pPr>
                </w:p>
              </w:tc>
            </w:tr>
            <w:tr w:rsidR="00801A14" w:rsidRPr="006C1FA2" w14:paraId="68D6B36F" w14:textId="4EDC3B62"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27698E9" w14:textId="16C4A2C1" w:rsidR="00801A14" w:rsidRPr="0028367D" w:rsidRDefault="00801A14" w:rsidP="00801A14">
                  <w:pPr>
                    <w:framePr w:hSpace="180" w:wrap="around" w:vAnchor="page" w:hAnchor="margin" w:y="347"/>
                    <w:rPr>
                      <w:sz w:val="20"/>
                    </w:rPr>
                  </w:pPr>
                  <w:r>
                    <w:rPr>
                      <w:rFonts w:ascii="Calibri" w:hAnsi="Calibri" w:cs="Calibri"/>
                      <w:b/>
                      <w:bCs/>
                      <w:color w:val="000000"/>
                    </w:rPr>
                    <w:t>Lotul 3</w:t>
                  </w:r>
                </w:p>
              </w:tc>
              <w:tc>
                <w:tcPr>
                  <w:tcW w:w="3280" w:type="dxa"/>
                  <w:gridSpan w:val="2"/>
                  <w:tcBorders>
                    <w:top w:val="nil"/>
                    <w:left w:val="nil"/>
                    <w:bottom w:val="single" w:sz="4" w:space="0" w:color="auto"/>
                    <w:right w:val="single" w:sz="4" w:space="0" w:color="auto"/>
                  </w:tcBorders>
                  <w:vAlign w:val="center"/>
                </w:tcPr>
                <w:p w14:paraId="6AD4CC9A" w14:textId="22E6B5F6" w:rsidR="00801A14" w:rsidRPr="00FB7843" w:rsidRDefault="00801A14" w:rsidP="00801A14">
                  <w:pPr>
                    <w:framePr w:hSpace="180" w:wrap="around" w:vAnchor="page" w:hAnchor="margin" w:y="347"/>
                    <w:rPr>
                      <w:b/>
                      <w:sz w:val="22"/>
                      <w:szCs w:val="22"/>
                    </w:rPr>
                  </w:pPr>
                  <w:r>
                    <w:rPr>
                      <w:b/>
                      <w:bCs/>
                      <w:color w:val="000000"/>
                      <w:sz w:val="22"/>
                      <w:szCs w:val="22"/>
                    </w:rPr>
                    <w:t>Lotul 3-investigaţii serologice</w:t>
                  </w:r>
                </w:p>
              </w:tc>
              <w:tc>
                <w:tcPr>
                  <w:tcW w:w="1373" w:type="dxa"/>
                  <w:tcBorders>
                    <w:top w:val="nil"/>
                    <w:left w:val="nil"/>
                    <w:bottom w:val="single" w:sz="4" w:space="0" w:color="auto"/>
                    <w:right w:val="single" w:sz="4" w:space="0" w:color="auto"/>
                  </w:tcBorders>
                  <w:vAlign w:val="center"/>
                </w:tcPr>
                <w:p w14:paraId="00BA255D" w14:textId="07DF6BFF" w:rsidR="00801A14" w:rsidRPr="0070309F" w:rsidRDefault="00801A14" w:rsidP="00801A14">
                  <w:pPr>
                    <w:framePr w:hSpace="180" w:wrap="around" w:vAnchor="page" w:hAnchor="margin" w:y="347"/>
                    <w:jc w:val="center"/>
                    <w:rPr>
                      <w:sz w:val="20"/>
                      <w:szCs w:val="20"/>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0038062E" w14:textId="213ED002" w:rsidR="00801A14" w:rsidRPr="0070309F" w:rsidRDefault="00801A14" w:rsidP="00801A14">
                  <w:pPr>
                    <w:framePr w:hSpace="180" w:wrap="around" w:vAnchor="page" w:hAnchor="margin" w:y="347"/>
                    <w:jc w:val="center"/>
                    <w:rPr>
                      <w:sz w:val="22"/>
                      <w:szCs w:val="22"/>
                    </w:rPr>
                  </w:pPr>
                  <w:r>
                    <w:rPr>
                      <w:b/>
                      <w:bCs/>
                      <w:color w:val="FF0000"/>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51B855"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A193488"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4013AD2"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E3A44BD"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C6BADD8"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9F93798"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1DEF9C9" w14:textId="77777777" w:rsidR="00801A14" w:rsidRPr="006C1FA2" w:rsidRDefault="00801A14" w:rsidP="00801A14">
                  <w:pPr>
                    <w:framePr w:hSpace="180" w:wrap="around" w:vAnchor="page" w:hAnchor="margin" w:y="347"/>
                    <w:rPr>
                      <w:sz w:val="20"/>
                    </w:rPr>
                  </w:pPr>
                </w:p>
              </w:tc>
            </w:tr>
            <w:tr w:rsidR="00801A14" w:rsidRPr="006C1FA2" w14:paraId="7C00E261" w14:textId="12219666"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0FAE94D9" w14:textId="10A48D13" w:rsidR="00801A14" w:rsidRPr="0028367D" w:rsidRDefault="00801A14" w:rsidP="00801A14">
                  <w:pPr>
                    <w:framePr w:hSpace="180" w:wrap="around" w:vAnchor="page" w:hAnchor="margin" w:y="347"/>
                    <w:rPr>
                      <w:sz w:val="20"/>
                    </w:rPr>
                  </w:pPr>
                  <w:r>
                    <w:rPr>
                      <w:rFonts w:ascii="Calibri" w:hAnsi="Calibri" w:cs="Calibri"/>
                      <w:color w:val="FF0000"/>
                    </w:rPr>
                    <w:t>Lot 3.1</w:t>
                  </w:r>
                </w:p>
              </w:tc>
              <w:tc>
                <w:tcPr>
                  <w:tcW w:w="3280" w:type="dxa"/>
                  <w:gridSpan w:val="2"/>
                  <w:tcBorders>
                    <w:top w:val="nil"/>
                    <w:left w:val="nil"/>
                    <w:bottom w:val="single" w:sz="4" w:space="0" w:color="auto"/>
                    <w:right w:val="single" w:sz="4" w:space="0" w:color="auto"/>
                  </w:tcBorders>
                  <w:vAlign w:val="center"/>
                </w:tcPr>
                <w:p w14:paraId="37911569" w14:textId="01BEA350" w:rsidR="00801A14" w:rsidRPr="00FB7843" w:rsidRDefault="00801A14" w:rsidP="00801A14">
                  <w:pPr>
                    <w:framePr w:hSpace="180" w:wrap="around" w:vAnchor="page" w:hAnchor="margin" w:y="347"/>
                    <w:rPr>
                      <w:b/>
                      <w:sz w:val="22"/>
                      <w:szCs w:val="22"/>
                    </w:rPr>
                  </w:pPr>
                  <w:r>
                    <w:rPr>
                      <w:color w:val="000000"/>
                    </w:rPr>
                    <w:t>Determinarea anticorpilor IgM (IgG) anti Rubeolă</w:t>
                  </w:r>
                </w:p>
              </w:tc>
              <w:tc>
                <w:tcPr>
                  <w:tcW w:w="1373" w:type="dxa"/>
                  <w:tcBorders>
                    <w:top w:val="nil"/>
                    <w:left w:val="nil"/>
                    <w:bottom w:val="single" w:sz="4" w:space="0" w:color="auto"/>
                    <w:right w:val="single" w:sz="4" w:space="0" w:color="auto"/>
                  </w:tcBorders>
                  <w:vAlign w:val="center"/>
                </w:tcPr>
                <w:p w14:paraId="53EF290C" w14:textId="098BEB97" w:rsidR="00801A14" w:rsidRPr="0070309F" w:rsidRDefault="00801A14" w:rsidP="00801A14">
                  <w:pPr>
                    <w:framePr w:hSpace="180" w:wrap="around" w:vAnchor="page" w:hAnchor="margin" w:y="347"/>
                    <w:jc w:val="center"/>
                    <w:rPr>
                      <w:sz w:val="20"/>
                      <w:szCs w:val="20"/>
                    </w:rPr>
                  </w:pPr>
                  <w:r>
                    <w:rPr>
                      <w:color w:val="000000"/>
                      <w:sz w:val="16"/>
                      <w:szCs w:val="16"/>
                    </w:rPr>
                    <w:t>pentru fiecare marker separat</w:t>
                  </w:r>
                </w:p>
              </w:tc>
              <w:tc>
                <w:tcPr>
                  <w:tcW w:w="842" w:type="dxa"/>
                  <w:tcBorders>
                    <w:top w:val="nil"/>
                    <w:left w:val="nil"/>
                    <w:bottom w:val="single" w:sz="4" w:space="0" w:color="auto"/>
                    <w:right w:val="single" w:sz="4" w:space="0" w:color="auto"/>
                  </w:tcBorders>
                  <w:vAlign w:val="center"/>
                </w:tcPr>
                <w:p w14:paraId="19068B47" w14:textId="57D9A3D3" w:rsidR="00801A14" w:rsidRPr="0070309F" w:rsidRDefault="00801A14" w:rsidP="00801A14">
                  <w:pPr>
                    <w:framePr w:hSpace="180" w:wrap="around" w:vAnchor="page" w:hAnchor="margin" w:y="347"/>
                    <w:jc w:val="center"/>
                    <w:rPr>
                      <w:sz w:val="22"/>
                      <w:szCs w:val="22"/>
                    </w:rPr>
                  </w:pPr>
                  <w:r>
                    <w:rPr>
                      <w:b/>
                      <w:bCs/>
                    </w:rPr>
                    <w:t>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19D512"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90FE8CF"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2631BCD"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F2E4FB3"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EB48A21"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F23D074"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D937CA1" w14:textId="77777777" w:rsidR="00801A14" w:rsidRPr="006C1FA2" w:rsidRDefault="00801A14" w:rsidP="00801A14">
                  <w:pPr>
                    <w:framePr w:hSpace="180" w:wrap="around" w:vAnchor="page" w:hAnchor="margin" w:y="347"/>
                    <w:rPr>
                      <w:sz w:val="20"/>
                    </w:rPr>
                  </w:pPr>
                </w:p>
              </w:tc>
            </w:tr>
            <w:tr w:rsidR="00801A14" w:rsidRPr="006C1FA2" w14:paraId="6951F015" w14:textId="2C39A5EF"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D85808D" w14:textId="13C4C5E8" w:rsidR="00801A14" w:rsidRPr="0028367D" w:rsidRDefault="00801A14" w:rsidP="00801A14">
                  <w:pPr>
                    <w:framePr w:hSpace="180" w:wrap="around" w:vAnchor="page" w:hAnchor="margin" w:y="347"/>
                    <w:rPr>
                      <w:sz w:val="20"/>
                    </w:rPr>
                  </w:pPr>
                  <w:r>
                    <w:rPr>
                      <w:rFonts w:ascii="Calibri" w:hAnsi="Calibri" w:cs="Calibri"/>
                      <w:color w:val="FF0000"/>
                    </w:rPr>
                    <w:t>Lot 3.2</w:t>
                  </w:r>
                </w:p>
              </w:tc>
              <w:tc>
                <w:tcPr>
                  <w:tcW w:w="3280" w:type="dxa"/>
                  <w:gridSpan w:val="2"/>
                  <w:tcBorders>
                    <w:top w:val="nil"/>
                    <w:left w:val="nil"/>
                    <w:bottom w:val="single" w:sz="4" w:space="0" w:color="auto"/>
                    <w:right w:val="single" w:sz="4" w:space="0" w:color="auto"/>
                  </w:tcBorders>
                  <w:vAlign w:val="center"/>
                </w:tcPr>
                <w:p w14:paraId="35A189AC" w14:textId="536EA750" w:rsidR="00801A14" w:rsidRPr="0070309F" w:rsidRDefault="00801A14" w:rsidP="00801A14">
                  <w:pPr>
                    <w:framePr w:hSpace="180" w:wrap="around" w:vAnchor="page" w:hAnchor="margin" w:y="347"/>
                    <w:rPr>
                      <w:b/>
                      <w:sz w:val="20"/>
                      <w:szCs w:val="20"/>
                    </w:rPr>
                  </w:pPr>
                  <w:proofErr w:type="spellStart"/>
                  <w:r w:rsidRPr="005F3CBD">
                    <w:rPr>
                      <w:color w:val="000000"/>
                      <w:lang w:val="en-AU"/>
                    </w:rPr>
                    <w:t>Determinarea</w:t>
                  </w:r>
                  <w:proofErr w:type="spellEnd"/>
                  <w:r w:rsidRPr="005F3CBD">
                    <w:rPr>
                      <w:color w:val="000000"/>
                      <w:lang w:val="en-AU"/>
                    </w:rPr>
                    <w:t xml:space="preserve"> </w:t>
                  </w:r>
                  <w:proofErr w:type="spellStart"/>
                  <w:r w:rsidRPr="005F3CBD">
                    <w:rPr>
                      <w:color w:val="000000"/>
                      <w:lang w:val="en-AU"/>
                    </w:rPr>
                    <w:t>anticorpilor</w:t>
                  </w:r>
                  <w:proofErr w:type="spellEnd"/>
                  <w:r w:rsidRPr="005F3CBD">
                    <w:rPr>
                      <w:color w:val="000000"/>
                      <w:lang w:val="en-AU"/>
                    </w:rPr>
                    <w:t xml:space="preserve"> (IgM, IgG) anti Mumps virus (</w:t>
                  </w:r>
                  <w:proofErr w:type="spellStart"/>
                  <w:r w:rsidRPr="005F3CBD">
                    <w:rPr>
                      <w:color w:val="000000"/>
                      <w:lang w:val="en-AU"/>
                    </w:rPr>
                    <w:t>oreion</w:t>
                  </w:r>
                  <w:proofErr w:type="spellEnd"/>
                  <w:r w:rsidRPr="005F3CBD">
                    <w:rPr>
                      <w:color w:val="000000"/>
                      <w:lang w:val="en-AU"/>
                    </w:rPr>
                    <w:t>)</w:t>
                  </w:r>
                </w:p>
              </w:tc>
              <w:tc>
                <w:tcPr>
                  <w:tcW w:w="1373" w:type="dxa"/>
                  <w:tcBorders>
                    <w:top w:val="nil"/>
                    <w:left w:val="nil"/>
                    <w:bottom w:val="single" w:sz="4" w:space="0" w:color="auto"/>
                    <w:right w:val="single" w:sz="4" w:space="0" w:color="auto"/>
                  </w:tcBorders>
                  <w:vAlign w:val="center"/>
                </w:tcPr>
                <w:p w14:paraId="112B6D6B" w14:textId="57159887" w:rsidR="00801A14" w:rsidRPr="00FB7843" w:rsidRDefault="00801A14" w:rsidP="00801A14">
                  <w:pPr>
                    <w:framePr w:hSpace="180" w:wrap="around" w:vAnchor="page" w:hAnchor="margin" w:y="347"/>
                    <w:jc w:val="center"/>
                    <w:rPr>
                      <w:sz w:val="22"/>
                      <w:szCs w:val="22"/>
                    </w:rPr>
                  </w:pPr>
                  <w:r>
                    <w:rPr>
                      <w:color w:val="000000"/>
                      <w:sz w:val="16"/>
                      <w:szCs w:val="16"/>
                    </w:rPr>
                    <w:t>pentru fiecare marker separat</w:t>
                  </w:r>
                </w:p>
              </w:tc>
              <w:tc>
                <w:tcPr>
                  <w:tcW w:w="842" w:type="dxa"/>
                  <w:tcBorders>
                    <w:top w:val="nil"/>
                    <w:left w:val="nil"/>
                    <w:bottom w:val="single" w:sz="4" w:space="0" w:color="auto"/>
                    <w:right w:val="single" w:sz="4" w:space="0" w:color="auto"/>
                  </w:tcBorders>
                  <w:vAlign w:val="center"/>
                </w:tcPr>
                <w:p w14:paraId="4A1164DB" w14:textId="72896588" w:rsidR="00801A14" w:rsidRPr="0070309F" w:rsidRDefault="00801A14" w:rsidP="00801A14">
                  <w:pPr>
                    <w:framePr w:hSpace="180" w:wrap="around" w:vAnchor="page" w:hAnchor="margin" w:y="347"/>
                    <w:jc w:val="center"/>
                    <w:rPr>
                      <w:sz w:val="22"/>
                      <w:szCs w:val="22"/>
                    </w:rPr>
                  </w:pPr>
                  <w:r>
                    <w:rPr>
                      <w:b/>
                      <w:bCs/>
                    </w:rPr>
                    <w:t>3</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570E3C"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EC9E41E"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2414851"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D7FF0BE"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0436E09"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5E124EA"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A9F9E10" w14:textId="77777777" w:rsidR="00801A14" w:rsidRPr="006C1FA2" w:rsidRDefault="00801A14" w:rsidP="00801A14">
                  <w:pPr>
                    <w:framePr w:hSpace="180" w:wrap="around" w:vAnchor="page" w:hAnchor="margin" w:y="347"/>
                    <w:rPr>
                      <w:sz w:val="20"/>
                    </w:rPr>
                  </w:pPr>
                </w:p>
              </w:tc>
            </w:tr>
            <w:tr w:rsidR="00801A14" w:rsidRPr="006C1FA2" w14:paraId="2B9B7552"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E10D3BC" w14:textId="7EE90B00" w:rsidR="00801A14" w:rsidRPr="00513994" w:rsidRDefault="00801A14" w:rsidP="00801A14">
                  <w:pPr>
                    <w:framePr w:hSpace="180" w:wrap="around" w:vAnchor="page" w:hAnchor="margin" w:y="347"/>
                    <w:rPr>
                      <w:sz w:val="20"/>
                      <w:highlight w:val="yellow"/>
                    </w:rPr>
                  </w:pPr>
                  <w:r>
                    <w:rPr>
                      <w:rFonts w:ascii="Calibri" w:hAnsi="Calibri" w:cs="Calibri"/>
                      <w:b/>
                      <w:bCs/>
                    </w:rPr>
                    <w:lastRenderedPageBreak/>
                    <w:t> </w:t>
                  </w:r>
                </w:p>
              </w:tc>
              <w:tc>
                <w:tcPr>
                  <w:tcW w:w="3280" w:type="dxa"/>
                  <w:gridSpan w:val="2"/>
                  <w:tcBorders>
                    <w:top w:val="nil"/>
                    <w:left w:val="nil"/>
                    <w:bottom w:val="single" w:sz="4" w:space="0" w:color="auto"/>
                    <w:right w:val="single" w:sz="4" w:space="0" w:color="auto"/>
                  </w:tcBorders>
                  <w:vAlign w:val="center"/>
                </w:tcPr>
                <w:p w14:paraId="7697C197" w14:textId="1C09013A" w:rsidR="00801A14" w:rsidRPr="00513994" w:rsidRDefault="00801A14" w:rsidP="00801A14">
                  <w:pPr>
                    <w:framePr w:hSpace="180" w:wrap="around" w:vAnchor="page" w:hAnchor="margin" w:y="347"/>
                    <w:rPr>
                      <w:b/>
                      <w:sz w:val="22"/>
                      <w:szCs w:val="22"/>
                      <w:highlight w:val="yellow"/>
                    </w:rPr>
                  </w:pPr>
                  <w:r>
                    <w:rPr>
                      <w:b/>
                      <w:bCs/>
                    </w:rPr>
                    <w:t>TOTAL LOTUL 3</w:t>
                  </w:r>
                </w:p>
              </w:tc>
              <w:tc>
                <w:tcPr>
                  <w:tcW w:w="1373" w:type="dxa"/>
                  <w:tcBorders>
                    <w:top w:val="nil"/>
                    <w:left w:val="nil"/>
                    <w:bottom w:val="single" w:sz="4" w:space="0" w:color="auto"/>
                    <w:right w:val="single" w:sz="4" w:space="0" w:color="auto"/>
                  </w:tcBorders>
                  <w:vAlign w:val="center"/>
                </w:tcPr>
                <w:p w14:paraId="36EAA615" w14:textId="2080DA6D" w:rsidR="00801A14" w:rsidRPr="00FB7843" w:rsidRDefault="00801A14" w:rsidP="00801A14">
                  <w:pPr>
                    <w:framePr w:hSpace="180" w:wrap="around" w:vAnchor="page" w:hAnchor="margin" w:y="347"/>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62F24094" w14:textId="0A483E99" w:rsidR="00801A14" w:rsidRPr="0070309F" w:rsidRDefault="00801A14" w:rsidP="00801A14">
                  <w:pPr>
                    <w:framePr w:hSpace="180" w:wrap="around" w:vAnchor="page" w:hAnchor="margin" w:y="347"/>
                    <w:jc w:val="center"/>
                    <w:rPr>
                      <w:sz w:val="22"/>
                      <w:szCs w:val="22"/>
                    </w:rPr>
                  </w:pPr>
                  <w:r>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A45C84"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67DD2E5"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4109C12"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C403948"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6E2315B"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E8C64BA"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B00DFEE" w14:textId="77777777" w:rsidR="00801A14" w:rsidRPr="006C1FA2" w:rsidRDefault="00801A14" w:rsidP="00801A14">
                  <w:pPr>
                    <w:framePr w:hSpace="180" w:wrap="around" w:vAnchor="page" w:hAnchor="margin" w:y="347"/>
                    <w:rPr>
                      <w:sz w:val="20"/>
                    </w:rPr>
                  </w:pPr>
                </w:p>
              </w:tc>
            </w:tr>
            <w:tr w:rsidR="00801A14" w:rsidRPr="006C1FA2" w14:paraId="79AF1196"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05F085B0" w14:textId="4D580845" w:rsidR="00801A14" w:rsidRPr="0028367D" w:rsidRDefault="00801A14" w:rsidP="00801A14">
                  <w:pPr>
                    <w:framePr w:hSpace="180" w:wrap="around" w:vAnchor="page" w:hAnchor="margin" w:y="347"/>
                    <w:rPr>
                      <w:sz w:val="20"/>
                    </w:rPr>
                  </w:pPr>
                  <w:r>
                    <w:rPr>
                      <w:rFonts w:ascii="Calibri" w:hAnsi="Calibri" w:cs="Calibri"/>
                      <w:b/>
                      <w:bCs/>
                      <w:color w:val="000000"/>
                    </w:rPr>
                    <w:t>Lotul 4</w:t>
                  </w:r>
                </w:p>
              </w:tc>
              <w:tc>
                <w:tcPr>
                  <w:tcW w:w="3280" w:type="dxa"/>
                  <w:gridSpan w:val="2"/>
                  <w:tcBorders>
                    <w:top w:val="nil"/>
                    <w:left w:val="nil"/>
                    <w:bottom w:val="single" w:sz="4" w:space="0" w:color="auto"/>
                    <w:right w:val="single" w:sz="4" w:space="0" w:color="auto"/>
                  </w:tcBorders>
                  <w:vAlign w:val="center"/>
                </w:tcPr>
                <w:p w14:paraId="77455B92" w14:textId="10963380" w:rsidR="00801A14" w:rsidRPr="00FB7843" w:rsidRDefault="00801A14" w:rsidP="00801A14">
                  <w:pPr>
                    <w:framePr w:hSpace="180" w:wrap="around" w:vAnchor="page" w:hAnchor="margin" w:y="347"/>
                    <w:rPr>
                      <w:b/>
                      <w:sz w:val="22"/>
                      <w:szCs w:val="22"/>
                    </w:rPr>
                  </w:pPr>
                  <w:r w:rsidRPr="005F3CBD">
                    <w:rPr>
                      <w:color w:val="000000"/>
                      <w:lang w:val="it-IT"/>
                    </w:rPr>
                    <w:t xml:space="preserve">Determinarea anticorpilor  (IgM, IgG) anti </w:t>
                  </w:r>
                  <w:r w:rsidRPr="005F3CBD">
                    <w:rPr>
                      <w:i/>
                      <w:iCs/>
                      <w:color w:val="000000"/>
                      <w:lang w:val="it-IT"/>
                    </w:rPr>
                    <w:t xml:space="preserve">Borrelia burgdorferi </w:t>
                  </w:r>
                  <w:r w:rsidRPr="005F3CBD">
                    <w:rPr>
                      <w:color w:val="000000"/>
                      <w:lang w:val="it-IT"/>
                    </w:rPr>
                    <w:t>(reacția imunoenzimatică)</w:t>
                  </w:r>
                </w:p>
              </w:tc>
              <w:tc>
                <w:tcPr>
                  <w:tcW w:w="1373" w:type="dxa"/>
                  <w:tcBorders>
                    <w:top w:val="nil"/>
                    <w:left w:val="nil"/>
                    <w:bottom w:val="single" w:sz="4" w:space="0" w:color="auto"/>
                    <w:right w:val="single" w:sz="4" w:space="0" w:color="auto"/>
                  </w:tcBorders>
                  <w:vAlign w:val="center"/>
                </w:tcPr>
                <w:p w14:paraId="3AD6D771" w14:textId="6D4266A7"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5F13D700" w14:textId="2768F481" w:rsidR="00801A14" w:rsidRPr="0070309F" w:rsidRDefault="00801A14" w:rsidP="00801A14">
                  <w:pPr>
                    <w:framePr w:hSpace="180" w:wrap="around" w:vAnchor="page" w:hAnchor="margin" w:y="347"/>
                    <w:jc w:val="center"/>
                    <w:rPr>
                      <w:sz w:val="22"/>
                      <w:szCs w:val="22"/>
                    </w:rPr>
                  </w:pPr>
                  <w:r>
                    <w:rPr>
                      <w:b/>
                      <w:bCs/>
                    </w:rPr>
                    <w:t>276</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2C09BF"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F7EA9B3"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940EC2E"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AB16460"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2646B2D"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1706EF3"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15D0C56" w14:textId="77777777" w:rsidR="00801A14" w:rsidRPr="006C1FA2" w:rsidRDefault="00801A14" w:rsidP="00801A14">
                  <w:pPr>
                    <w:framePr w:hSpace="180" w:wrap="around" w:vAnchor="page" w:hAnchor="margin" w:y="347"/>
                    <w:rPr>
                      <w:sz w:val="20"/>
                    </w:rPr>
                  </w:pPr>
                </w:p>
              </w:tc>
            </w:tr>
            <w:tr w:rsidR="00801A14" w:rsidRPr="006C1FA2" w14:paraId="776FAA4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C42A4B2" w14:textId="45420FEA" w:rsidR="00801A14" w:rsidRPr="0028367D" w:rsidRDefault="00801A14" w:rsidP="00801A14">
                  <w:pPr>
                    <w:framePr w:hSpace="180" w:wrap="around" w:vAnchor="page" w:hAnchor="margin" w:y="347"/>
                    <w:rPr>
                      <w:sz w:val="20"/>
                    </w:rPr>
                  </w:pPr>
                  <w:r>
                    <w:rPr>
                      <w:rFonts w:ascii="Calibri" w:hAnsi="Calibri" w:cs="Calibri"/>
                      <w:b/>
                      <w:bCs/>
                      <w:color w:val="000000"/>
                    </w:rPr>
                    <w:t>Lotul 5</w:t>
                  </w:r>
                </w:p>
              </w:tc>
              <w:tc>
                <w:tcPr>
                  <w:tcW w:w="3280" w:type="dxa"/>
                  <w:gridSpan w:val="2"/>
                  <w:tcBorders>
                    <w:top w:val="nil"/>
                    <w:left w:val="nil"/>
                    <w:bottom w:val="single" w:sz="4" w:space="0" w:color="auto"/>
                    <w:right w:val="single" w:sz="4" w:space="0" w:color="auto"/>
                  </w:tcBorders>
                  <w:vAlign w:val="center"/>
                </w:tcPr>
                <w:p w14:paraId="33B52E96" w14:textId="0078B8A2" w:rsidR="00801A14" w:rsidRPr="00FB7843" w:rsidRDefault="00801A14" w:rsidP="00801A14">
                  <w:pPr>
                    <w:framePr w:hSpace="180" w:wrap="around" w:vAnchor="page" w:hAnchor="margin" w:y="347"/>
                    <w:rPr>
                      <w:b/>
                      <w:sz w:val="22"/>
                      <w:szCs w:val="22"/>
                    </w:rPr>
                  </w:pPr>
                  <w:r>
                    <w:rPr>
                      <w:color w:val="000000"/>
                    </w:rPr>
                    <w:t>Determinarea CA 19-9</w:t>
                  </w:r>
                </w:p>
              </w:tc>
              <w:tc>
                <w:tcPr>
                  <w:tcW w:w="1373" w:type="dxa"/>
                  <w:tcBorders>
                    <w:top w:val="nil"/>
                    <w:left w:val="nil"/>
                    <w:bottom w:val="single" w:sz="4" w:space="0" w:color="auto"/>
                    <w:right w:val="single" w:sz="4" w:space="0" w:color="auto"/>
                  </w:tcBorders>
                  <w:vAlign w:val="center"/>
                </w:tcPr>
                <w:p w14:paraId="48C8F5E0" w14:textId="324FC212"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608D73DB" w14:textId="38D4EE41" w:rsidR="00801A14" w:rsidRPr="0070309F" w:rsidRDefault="00801A14" w:rsidP="00801A14">
                  <w:pPr>
                    <w:framePr w:hSpace="180" w:wrap="around" w:vAnchor="page" w:hAnchor="margin" w:y="347"/>
                    <w:jc w:val="center"/>
                    <w:rPr>
                      <w:sz w:val="22"/>
                      <w:szCs w:val="22"/>
                    </w:rPr>
                  </w:pPr>
                  <w:r>
                    <w:rPr>
                      <w:b/>
                      <w:bCs/>
                    </w:rPr>
                    <w:t>3</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A27E76"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DDA4FE8"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B38455B"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8C9983D"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8E23060"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866D960"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CADED26" w14:textId="77777777" w:rsidR="00801A14" w:rsidRPr="006C1FA2" w:rsidRDefault="00801A14" w:rsidP="00801A14">
                  <w:pPr>
                    <w:framePr w:hSpace="180" w:wrap="around" w:vAnchor="page" w:hAnchor="margin" w:y="347"/>
                    <w:rPr>
                      <w:sz w:val="20"/>
                    </w:rPr>
                  </w:pPr>
                </w:p>
              </w:tc>
            </w:tr>
            <w:tr w:rsidR="00801A14" w:rsidRPr="006C1FA2" w14:paraId="5450F9E4"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FD3DA72" w14:textId="12695D7A" w:rsidR="00801A14" w:rsidRPr="0028367D" w:rsidRDefault="00801A14" w:rsidP="00801A14">
                  <w:pPr>
                    <w:framePr w:hSpace="180" w:wrap="around" w:vAnchor="page" w:hAnchor="margin" w:y="347"/>
                    <w:rPr>
                      <w:sz w:val="20"/>
                    </w:rPr>
                  </w:pPr>
                  <w:r>
                    <w:rPr>
                      <w:rFonts w:ascii="Calibri" w:hAnsi="Calibri" w:cs="Calibri"/>
                      <w:b/>
                      <w:bCs/>
                      <w:color w:val="000000"/>
                    </w:rPr>
                    <w:t>Lotul 6</w:t>
                  </w:r>
                </w:p>
              </w:tc>
              <w:tc>
                <w:tcPr>
                  <w:tcW w:w="3280" w:type="dxa"/>
                  <w:gridSpan w:val="2"/>
                  <w:tcBorders>
                    <w:top w:val="nil"/>
                    <w:left w:val="nil"/>
                    <w:bottom w:val="single" w:sz="4" w:space="0" w:color="auto"/>
                    <w:right w:val="single" w:sz="4" w:space="0" w:color="auto"/>
                  </w:tcBorders>
                  <w:vAlign w:val="center"/>
                </w:tcPr>
                <w:p w14:paraId="7D70418B" w14:textId="5BC4FE0E" w:rsidR="00801A14" w:rsidRPr="00FB7843" w:rsidRDefault="00801A14" w:rsidP="00801A14">
                  <w:pPr>
                    <w:framePr w:hSpace="180" w:wrap="around" w:vAnchor="page" w:hAnchor="margin" w:y="347"/>
                    <w:rPr>
                      <w:b/>
                      <w:sz w:val="22"/>
                      <w:szCs w:val="22"/>
                    </w:rPr>
                  </w:pPr>
                  <w:r>
                    <w:rPr>
                      <w:color w:val="000000"/>
                    </w:rPr>
                    <w:t>Determinarea CA 15-3</w:t>
                  </w:r>
                </w:p>
              </w:tc>
              <w:tc>
                <w:tcPr>
                  <w:tcW w:w="1373" w:type="dxa"/>
                  <w:tcBorders>
                    <w:top w:val="nil"/>
                    <w:left w:val="nil"/>
                    <w:bottom w:val="single" w:sz="4" w:space="0" w:color="auto"/>
                    <w:right w:val="single" w:sz="4" w:space="0" w:color="auto"/>
                  </w:tcBorders>
                  <w:vAlign w:val="center"/>
                </w:tcPr>
                <w:p w14:paraId="568F74B2" w14:textId="2F53375A"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587CAC9A" w14:textId="267F507D" w:rsidR="00801A14" w:rsidRPr="0070309F" w:rsidRDefault="00801A14" w:rsidP="00801A14">
                  <w:pPr>
                    <w:framePr w:hSpace="180" w:wrap="around" w:vAnchor="page" w:hAnchor="margin" w:y="347"/>
                    <w:jc w:val="center"/>
                    <w:rPr>
                      <w:sz w:val="22"/>
                      <w:szCs w:val="22"/>
                    </w:rPr>
                  </w:pPr>
                  <w:r>
                    <w:rPr>
                      <w:b/>
                      <w:bCs/>
                    </w:rPr>
                    <w:t>3</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F664EA"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48A3E19"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67D1DCC"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8ECF758"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5D9DBCF"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1D2832A"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3FEE2D6" w14:textId="77777777" w:rsidR="00801A14" w:rsidRPr="006C1FA2" w:rsidRDefault="00801A14" w:rsidP="00801A14">
                  <w:pPr>
                    <w:framePr w:hSpace="180" w:wrap="around" w:vAnchor="page" w:hAnchor="margin" w:y="347"/>
                    <w:rPr>
                      <w:sz w:val="20"/>
                    </w:rPr>
                  </w:pPr>
                </w:p>
              </w:tc>
            </w:tr>
            <w:tr w:rsidR="00801A14" w:rsidRPr="006C1FA2" w14:paraId="6D084D91"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18F8AFA" w14:textId="6F33C026" w:rsidR="00801A14" w:rsidRPr="0028367D" w:rsidRDefault="00801A14" w:rsidP="00801A14">
                  <w:pPr>
                    <w:framePr w:hSpace="180" w:wrap="around" w:vAnchor="page" w:hAnchor="margin" w:y="347"/>
                    <w:rPr>
                      <w:sz w:val="20"/>
                    </w:rPr>
                  </w:pPr>
                  <w:r>
                    <w:rPr>
                      <w:rFonts w:ascii="Calibri" w:hAnsi="Calibri" w:cs="Calibri"/>
                      <w:b/>
                      <w:bCs/>
                      <w:color w:val="000000"/>
                    </w:rPr>
                    <w:t>Lotul 7</w:t>
                  </w:r>
                </w:p>
              </w:tc>
              <w:tc>
                <w:tcPr>
                  <w:tcW w:w="3280" w:type="dxa"/>
                  <w:gridSpan w:val="2"/>
                  <w:tcBorders>
                    <w:top w:val="nil"/>
                    <w:left w:val="nil"/>
                    <w:bottom w:val="single" w:sz="4" w:space="0" w:color="auto"/>
                    <w:right w:val="single" w:sz="4" w:space="0" w:color="auto"/>
                  </w:tcBorders>
                  <w:vAlign w:val="center"/>
                </w:tcPr>
                <w:p w14:paraId="3AD368EB" w14:textId="7D3F8840" w:rsidR="00801A14" w:rsidRPr="00FB7843" w:rsidRDefault="00801A14" w:rsidP="00801A14">
                  <w:pPr>
                    <w:framePr w:hSpace="180" w:wrap="around" w:vAnchor="page" w:hAnchor="margin" w:y="347"/>
                    <w:rPr>
                      <w:b/>
                      <w:sz w:val="22"/>
                      <w:szCs w:val="22"/>
                    </w:rPr>
                  </w:pPr>
                  <w:r>
                    <w:rPr>
                      <w:color w:val="000000"/>
                    </w:rPr>
                    <w:t>Determinarea CA 125</w:t>
                  </w:r>
                </w:p>
              </w:tc>
              <w:tc>
                <w:tcPr>
                  <w:tcW w:w="1373" w:type="dxa"/>
                  <w:tcBorders>
                    <w:top w:val="nil"/>
                    <w:left w:val="nil"/>
                    <w:bottom w:val="single" w:sz="4" w:space="0" w:color="auto"/>
                    <w:right w:val="single" w:sz="4" w:space="0" w:color="auto"/>
                  </w:tcBorders>
                  <w:vAlign w:val="center"/>
                </w:tcPr>
                <w:p w14:paraId="5B6CDFE1" w14:textId="095AEBFA"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7AD592C7" w14:textId="001B7884" w:rsidR="00801A14" w:rsidRPr="0070309F" w:rsidRDefault="00801A14" w:rsidP="00801A14">
                  <w:pPr>
                    <w:framePr w:hSpace="180" w:wrap="around" w:vAnchor="page" w:hAnchor="margin" w:y="347"/>
                    <w:jc w:val="center"/>
                    <w:rPr>
                      <w:sz w:val="22"/>
                      <w:szCs w:val="22"/>
                    </w:rPr>
                  </w:pPr>
                  <w:r>
                    <w:rPr>
                      <w:b/>
                      <w:bCs/>
                    </w:rPr>
                    <w:t>3</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6CC68A"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E098BD9"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F46FD71"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175AA52"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A13F690"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AE6C5EE"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2443092" w14:textId="77777777" w:rsidR="00801A14" w:rsidRPr="006C1FA2" w:rsidRDefault="00801A14" w:rsidP="00801A14">
                  <w:pPr>
                    <w:framePr w:hSpace="180" w:wrap="around" w:vAnchor="page" w:hAnchor="margin" w:y="347"/>
                    <w:rPr>
                      <w:sz w:val="20"/>
                    </w:rPr>
                  </w:pPr>
                </w:p>
              </w:tc>
            </w:tr>
            <w:tr w:rsidR="00801A14" w:rsidRPr="006C1FA2" w14:paraId="572F34D6"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294AF88" w14:textId="2F5F5FCD" w:rsidR="00801A14" w:rsidRPr="0028367D" w:rsidRDefault="00801A14" w:rsidP="00801A14">
                  <w:pPr>
                    <w:framePr w:hSpace="180" w:wrap="around" w:vAnchor="page" w:hAnchor="margin" w:y="347"/>
                    <w:rPr>
                      <w:sz w:val="20"/>
                    </w:rPr>
                  </w:pPr>
                  <w:r>
                    <w:rPr>
                      <w:rFonts w:ascii="Calibri" w:hAnsi="Calibri" w:cs="Calibri"/>
                      <w:b/>
                      <w:bCs/>
                      <w:color w:val="000000"/>
                    </w:rPr>
                    <w:t>Lotul 8</w:t>
                  </w:r>
                </w:p>
              </w:tc>
              <w:tc>
                <w:tcPr>
                  <w:tcW w:w="3280" w:type="dxa"/>
                  <w:gridSpan w:val="2"/>
                  <w:tcBorders>
                    <w:top w:val="nil"/>
                    <w:left w:val="nil"/>
                    <w:bottom w:val="single" w:sz="4" w:space="0" w:color="auto"/>
                    <w:right w:val="single" w:sz="4" w:space="0" w:color="auto"/>
                  </w:tcBorders>
                  <w:vAlign w:val="center"/>
                </w:tcPr>
                <w:p w14:paraId="4D1ED7FC" w14:textId="38EB1740" w:rsidR="00801A14" w:rsidRPr="00FB7843" w:rsidRDefault="00801A14" w:rsidP="00801A14">
                  <w:pPr>
                    <w:framePr w:hSpace="180" w:wrap="around" w:vAnchor="page" w:hAnchor="margin" w:y="347"/>
                    <w:rPr>
                      <w:b/>
                      <w:sz w:val="22"/>
                      <w:szCs w:val="22"/>
                    </w:rPr>
                  </w:pPr>
                  <w:r>
                    <w:rPr>
                      <w:color w:val="000000"/>
                    </w:rPr>
                    <w:t>Determinarea CEA</w:t>
                  </w:r>
                </w:p>
              </w:tc>
              <w:tc>
                <w:tcPr>
                  <w:tcW w:w="1373" w:type="dxa"/>
                  <w:tcBorders>
                    <w:top w:val="nil"/>
                    <w:left w:val="nil"/>
                    <w:bottom w:val="single" w:sz="4" w:space="0" w:color="auto"/>
                    <w:right w:val="single" w:sz="4" w:space="0" w:color="auto"/>
                  </w:tcBorders>
                  <w:vAlign w:val="center"/>
                </w:tcPr>
                <w:p w14:paraId="3350C7D2" w14:textId="2DE7CE0A"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3D0EA4FF" w14:textId="30D82B0D" w:rsidR="00801A14" w:rsidRPr="0070309F" w:rsidRDefault="00801A14" w:rsidP="00801A14">
                  <w:pPr>
                    <w:framePr w:hSpace="180" w:wrap="around" w:vAnchor="page" w:hAnchor="margin" w:y="347"/>
                    <w:jc w:val="center"/>
                    <w:rPr>
                      <w:sz w:val="22"/>
                      <w:szCs w:val="22"/>
                    </w:rPr>
                  </w:pPr>
                  <w:r>
                    <w:rPr>
                      <w:b/>
                      <w:bCs/>
                    </w:rPr>
                    <w:t>3</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DC9F14"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BCFB74E"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AB7FAAF"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F18F320"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B33ED83"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22BA117"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ECFDBC8" w14:textId="77777777" w:rsidR="00801A14" w:rsidRPr="006C1FA2" w:rsidRDefault="00801A14" w:rsidP="00801A14">
                  <w:pPr>
                    <w:framePr w:hSpace="180" w:wrap="around" w:vAnchor="page" w:hAnchor="margin" w:y="347"/>
                    <w:rPr>
                      <w:sz w:val="20"/>
                    </w:rPr>
                  </w:pPr>
                </w:p>
              </w:tc>
            </w:tr>
            <w:tr w:rsidR="00801A14" w:rsidRPr="006C1FA2" w14:paraId="33F277D0" w14:textId="77777777" w:rsidTr="009F5D95">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490AE3E3" w14:textId="78EB07D2" w:rsidR="00801A14" w:rsidRPr="0028367D" w:rsidRDefault="00801A14" w:rsidP="00801A14">
                  <w:pPr>
                    <w:framePr w:hSpace="180" w:wrap="around" w:vAnchor="page" w:hAnchor="margin" w:y="347"/>
                    <w:rPr>
                      <w:sz w:val="20"/>
                    </w:rPr>
                  </w:pPr>
                  <w:r>
                    <w:rPr>
                      <w:rFonts w:ascii="Calibri" w:hAnsi="Calibri" w:cs="Calibri"/>
                      <w:b/>
                      <w:bCs/>
                      <w:color w:val="000000"/>
                    </w:rPr>
                    <w:t>Lotul 9</w:t>
                  </w:r>
                </w:p>
              </w:tc>
              <w:tc>
                <w:tcPr>
                  <w:tcW w:w="3280" w:type="dxa"/>
                  <w:gridSpan w:val="2"/>
                  <w:tcBorders>
                    <w:top w:val="single" w:sz="4" w:space="0" w:color="auto"/>
                    <w:left w:val="nil"/>
                    <w:bottom w:val="single" w:sz="4" w:space="0" w:color="auto"/>
                    <w:right w:val="single" w:sz="4" w:space="0" w:color="auto"/>
                  </w:tcBorders>
                  <w:vAlign w:val="center"/>
                </w:tcPr>
                <w:p w14:paraId="41D555C1" w14:textId="6FF86E42" w:rsidR="00801A14" w:rsidRPr="00FB7843" w:rsidRDefault="00801A14" w:rsidP="00801A14">
                  <w:pPr>
                    <w:framePr w:hSpace="180" w:wrap="around" w:vAnchor="page" w:hAnchor="margin" w:y="347"/>
                    <w:rPr>
                      <w:b/>
                      <w:sz w:val="22"/>
                      <w:szCs w:val="22"/>
                    </w:rPr>
                  </w:pPr>
                  <w:r>
                    <w:rPr>
                      <w:b/>
                      <w:bCs/>
                      <w:color w:val="000000"/>
                    </w:rPr>
                    <w:t xml:space="preserve">Lotul 9. TORCH infecții </w:t>
                  </w:r>
                </w:p>
              </w:tc>
              <w:tc>
                <w:tcPr>
                  <w:tcW w:w="1373" w:type="dxa"/>
                  <w:tcBorders>
                    <w:top w:val="single" w:sz="4" w:space="0" w:color="auto"/>
                    <w:left w:val="nil"/>
                    <w:bottom w:val="single" w:sz="4" w:space="0" w:color="auto"/>
                    <w:right w:val="single" w:sz="4" w:space="0" w:color="auto"/>
                  </w:tcBorders>
                  <w:vAlign w:val="center"/>
                </w:tcPr>
                <w:p w14:paraId="3047A23C" w14:textId="28AAC055" w:rsidR="00801A14" w:rsidRPr="00FB7843" w:rsidRDefault="00801A14" w:rsidP="00801A14">
                  <w:pPr>
                    <w:framePr w:hSpace="180" w:wrap="around" w:vAnchor="page" w:hAnchor="margin" w:y="347"/>
                    <w:jc w:val="center"/>
                    <w:rPr>
                      <w:sz w:val="22"/>
                      <w:szCs w:val="22"/>
                    </w:rPr>
                  </w:pPr>
                  <w:r>
                    <w:rPr>
                      <w:rFonts w:ascii="Calibri" w:hAnsi="Calibri" w:cs="Calibri"/>
                      <w:color w:val="000000"/>
                    </w:rPr>
                    <w:t> </w:t>
                  </w:r>
                </w:p>
              </w:tc>
              <w:tc>
                <w:tcPr>
                  <w:tcW w:w="842" w:type="dxa"/>
                  <w:tcBorders>
                    <w:top w:val="single" w:sz="4" w:space="0" w:color="auto"/>
                    <w:left w:val="nil"/>
                    <w:bottom w:val="single" w:sz="4" w:space="0" w:color="auto"/>
                    <w:right w:val="single" w:sz="4" w:space="0" w:color="auto"/>
                  </w:tcBorders>
                  <w:vAlign w:val="center"/>
                </w:tcPr>
                <w:p w14:paraId="47279876" w14:textId="39A13527" w:rsidR="00801A14" w:rsidRPr="0070309F" w:rsidRDefault="00801A14" w:rsidP="00801A14">
                  <w:pPr>
                    <w:framePr w:hSpace="180" w:wrap="around" w:vAnchor="page" w:hAnchor="margin" w:y="347"/>
                    <w:jc w:val="center"/>
                    <w:rPr>
                      <w:sz w:val="22"/>
                      <w:szCs w:val="22"/>
                    </w:rPr>
                  </w:pPr>
                  <w:r>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10B757"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D566197"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5EAC7A7"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AFA3DCA"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D214C6A"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17D7D24"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63680A8" w14:textId="77777777" w:rsidR="00801A14" w:rsidRPr="006C1FA2" w:rsidRDefault="00801A14" w:rsidP="00801A14">
                  <w:pPr>
                    <w:framePr w:hSpace="180" w:wrap="around" w:vAnchor="page" w:hAnchor="margin" w:y="347"/>
                    <w:rPr>
                      <w:sz w:val="20"/>
                    </w:rPr>
                  </w:pPr>
                </w:p>
              </w:tc>
            </w:tr>
            <w:tr w:rsidR="00801A14" w:rsidRPr="006C1FA2" w14:paraId="53E5F5DD"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7EB3024" w14:textId="6B980703" w:rsidR="00801A14" w:rsidRPr="0028367D" w:rsidRDefault="00801A14" w:rsidP="00801A14">
                  <w:pPr>
                    <w:framePr w:hSpace="180" w:wrap="around" w:vAnchor="page" w:hAnchor="margin" w:y="347"/>
                    <w:rPr>
                      <w:sz w:val="20"/>
                    </w:rPr>
                  </w:pPr>
                  <w:r>
                    <w:rPr>
                      <w:rFonts w:ascii="Calibri" w:hAnsi="Calibri" w:cs="Calibri"/>
                      <w:color w:val="FF0000"/>
                    </w:rPr>
                    <w:t>Lotul 9.1</w:t>
                  </w:r>
                </w:p>
              </w:tc>
              <w:tc>
                <w:tcPr>
                  <w:tcW w:w="3280" w:type="dxa"/>
                  <w:gridSpan w:val="2"/>
                  <w:tcBorders>
                    <w:top w:val="nil"/>
                    <w:left w:val="nil"/>
                    <w:bottom w:val="single" w:sz="4" w:space="0" w:color="auto"/>
                    <w:right w:val="single" w:sz="4" w:space="0" w:color="auto"/>
                  </w:tcBorders>
                  <w:vAlign w:val="center"/>
                </w:tcPr>
                <w:p w14:paraId="14A2BD28" w14:textId="7880DC73" w:rsidR="00801A14" w:rsidRPr="00FB7843" w:rsidRDefault="00801A14" w:rsidP="00801A14">
                  <w:pPr>
                    <w:framePr w:hSpace="180" w:wrap="around" w:vAnchor="page" w:hAnchor="margin" w:y="347"/>
                    <w:rPr>
                      <w:b/>
                      <w:sz w:val="22"/>
                      <w:szCs w:val="22"/>
                    </w:rPr>
                  </w:pPr>
                  <w:r>
                    <w:rPr>
                      <w:color w:val="000000"/>
                    </w:rPr>
                    <w:t xml:space="preserve">Determinarea CMV </w:t>
                  </w:r>
                  <w:proofErr w:type="spellStart"/>
                  <w:r>
                    <w:rPr>
                      <w:color w:val="000000"/>
                    </w:rPr>
                    <w:t>Ig</w:t>
                  </w:r>
                  <w:proofErr w:type="spellEnd"/>
                  <w:r>
                    <w:rPr>
                      <w:color w:val="000000"/>
                    </w:rPr>
                    <w:t xml:space="preserve"> G</w:t>
                  </w:r>
                </w:p>
              </w:tc>
              <w:tc>
                <w:tcPr>
                  <w:tcW w:w="1373" w:type="dxa"/>
                  <w:tcBorders>
                    <w:top w:val="nil"/>
                    <w:left w:val="nil"/>
                    <w:bottom w:val="single" w:sz="4" w:space="0" w:color="auto"/>
                    <w:right w:val="single" w:sz="4" w:space="0" w:color="auto"/>
                  </w:tcBorders>
                  <w:vAlign w:val="center"/>
                </w:tcPr>
                <w:p w14:paraId="423F668C" w14:textId="02962C54" w:rsidR="00801A14" w:rsidRPr="00FB7843" w:rsidRDefault="00801A14" w:rsidP="00801A14">
                  <w:pPr>
                    <w:framePr w:hSpace="180" w:wrap="around" w:vAnchor="page" w:hAnchor="margin" w:y="347"/>
                    <w:jc w:val="center"/>
                    <w:rPr>
                      <w:sz w:val="22"/>
                      <w:szCs w:val="22"/>
                    </w:rPr>
                  </w:pPr>
                  <w:r>
                    <w:rPr>
                      <w:color w:val="000000"/>
                    </w:rPr>
                    <w:t>1 analiză</w:t>
                  </w:r>
                </w:p>
              </w:tc>
              <w:tc>
                <w:tcPr>
                  <w:tcW w:w="842" w:type="dxa"/>
                  <w:tcBorders>
                    <w:top w:val="nil"/>
                    <w:left w:val="nil"/>
                    <w:bottom w:val="single" w:sz="4" w:space="0" w:color="auto"/>
                    <w:right w:val="single" w:sz="4" w:space="0" w:color="auto"/>
                  </w:tcBorders>
                  <w:vAlign w:val="center"/>
                </w:tcPr>
                <w:p w14:paraId="154DD97C" w14:textId="562F526E" w:rsidR="00801A14" w:rsidRPr="0070309F" w:rsidRDefault="00801A14" w:rsidP="00801A14">
                  <w:pPr>
                    <w:framePr w:hSpace="180" w:wrap="around" w:vAnchor="page" w:hAnchor="margin" w:y="347"/>
                    <w:jc w:val="center"/>
                    <w:rPr>
                      <w:sz w:val="22"/>
                      <w:szCs w:val="22"/>
                    </w:rPr>
                  </w:pPr>
                  <w:r>
                    <w:rPr>
                      <w:b/>
                      <w:bCs/>
                    </w:rPr>
                    <w:t>48</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D2E9B"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711D1DE"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1ACF828"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3B8ED73"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87A233B"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0A648BA"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640ED8D" w14:textId="77777777" w:rsidR="00801A14" w:rsidRPr="006C1FA2" w:rsidRDefault="00801A14" w:rsidP="00801A14">
                  <w:pPr>
                    <w:framePr w:hSpace="180" w:wrap="around" w:vAnchor="page" w:hAnchor="margin" w:y="347"/>
                    <w:rPr>
                      <w:sz w:val="20"/>
                    </w:rPr>
                  </w:pPr>
                </w:p>
              </w:tc>
            </w:tr>
            <w:tr w:rsidR="00801A14" w:rsidRPr="006C1FA2" w14:paraId="28798028"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8160F9A" w14:textId="4251E484" w:rsidR="00801A14" w:rsidRPr="0028367D" w:rsidRDefault="00801A14" w:rsidP="00801A14">
                  <w:pPr>
                    <w:framePr w:hSpace="180" w:wrap="around" w:vAnchor="page" w:hAnchor="margin" w:y="347"/>
                    <w:rPr>
                      <w:sz w:val="20"/>
                    </w:rPr>
                  </w:pPr>
                  <w:r>
                    <w:rPr>
                      <w:rFonts w:ascii="Calibri" w:hAnsi="Calibri" w:cs="Calibri"/>
                      <w:color w:val="FF0000"/>
                    </w:rPr>
                    <w:t>Lotul 9.2</w:t>
                  </w:r>
                </w:p>
              </w:tc>
              <w:tc>
                <w:tcPr>
                  <w:tcW w:w="3280" w:type="dxa"/>
                  <w:gridSpan w:val="2"/>
                  <w:tcBorders>
                    <w:top w:val="nil"/>
                    <w:left w:val="nil"/>
                    <w:bottom w:val="single" w:sz="4" w:space="0" w:color="auto"/>
                    <w:right w:val="single" w:sz="4" w:space="0" w:color="auto"/>
                  </w:tcBorders>
                  <w:vAlign w:val="center"/>
                </w:tcPr>
                <w:p w14:paraId="41616B80" w14:textId="707A1D7A" w:rsidR="00801A14" w:rsidRPr="00FB7843" w:rsidRDefault="00801A14" w:rsidP="00801A14">
                  <w:pPr>
                    <w:framePr w:hSpace="180" w:wrap="around" w:vAnchor="page" w:hAnchor="margin" w:y="347"/>
                    <w:rPr>
                      <w:b/>
                      <w:sz w:val="22"/>
                      <w:szCs w:val="22"/>
                    </w:rPr>
                  </w:pPr>
                  <w:r>
                    <w:rPr>
                      <w:color w:val="000000"/>
                    </w:rPr>
                    <w:t xml:space="preserve">Determinarea CMV IgM </w:t>
                  </w:r>
                </w:p>
              </w:tc>
              <w:tc>
                <w:tcPr>
                  <w:tcW w:w="1373" w:type="dxa"/>
                  <w:tcBorders>
                    <w:top w:val="nil"/>
                    <w:left w:val="nil"/>
                    <w:bottom w:val="single" w:sz="4" w:space="0" w:color="auto"/>
                    <w:right w:val="single" w:sz="4" w:space="0" w:color="auto"/>
                  </w:tcBorders>
                  <w:vAlign w:val="center"/>
                </w:tcPr>
                <w:p w14:paraId="5165DE32" w14:textId="17C9C829" w:rsidR="00801A14" w:rsidRPr="00FB7843" w:rsidRDefault="00801A14" w:rsidP="00801A14">
                  <w:pPr>
                    <w:framePr w:hSpace="180" w:wrap="around" w:vAnchor="page" w:hAnchor="margin" w:y="347"/>
                    <w:jc w:val="center"/>
                    <w:rPr>
                      <w:sz w:val="22"/>
                      <w:szCs w:val="22"/>
                    </w:rPr>
                  </w:pPr>
                  <w:r>
                    <w:rPr>
                      <w:color w:val="000000"/>
                    </w:rPr>
                    <w:t>1 analiză</w:t>
                  </w:r>
                </w:p>
              </w:tc>
              <w:tc>
                <w:tcPr>
                  <w:tcW w:w="842" w:type="dxa"/>
                  <w:tcBorders>
                    <w:top w:val="nil"/>
                    <w:left w:val="nil"/>
                    <w:bottom w:val="single" w:sz="4" w:space="0" w:color="auto"/>
                    <w:right w:val="single" w:sz="4" w:space="0" w:color="auto"/>
                  </w:tcBorders>
                  <w:vAlign w:val="center"/>
                </w:tcPr>
                <w:p w14:paraId="4C0A160E" w14:textId="331083AB" w:rsidR="00801A14" w:rsidRPr="0070309F" w:rsidRDefault="00801A14" w:rsidP="00801A14">
                  <w:pPr>
                    <w:framePr w:hSpace="180" w:wrap="around" w:vAnchor="page" w:hAnchor="margin" w:y="347"/>
                    <w:jc w:val="center"/>
                    <w:rPr>
                      <w:sz w:val="22"/>
                      <w:szCs w:val="22"/>
                    </w:rPr>
                  </w:pPr>
                  <w:r>
                    <w:rPr>
                      <w:b/>
                      <w:bCs/>
                    </w:rPr>
                    <w:t>48</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FCF486"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83D7F90"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A538AB6"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1FD21F6"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70CBCE6"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EB797EC"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44C26CD" w14:textId="77777777" w:rsidR="00801A14" w:rsidRPr="006C1FA2" w:rsidRDefault="00801A14" w:rsidP="00801A14">
                  <w:pPr>
                    <w:framePr w:hSpace="180" w:wrap="around" w:vAnchor="page" w:hAnchor="margin" w:y="347"/>
                    <w:rPr>
                      <w:sz w:val="20"/>
                    </w:rPr>
                  </w:pPr>
                </w:p>
              </w:tc>
            </w:tr>
            <w:tr w:rsidR="00801A14" w:rsidRPr="006C1FA2" w14:paraId="2DE5CF2D"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02BDDFF1" w14:textId="5AB8817B" w:rsidR="00801A14" w:rsidRPr="0028367D" w:rsidRDefault="00801A14" w:rsidP="00801A14">
                  <w:pPr>
                    <w:framePr w:hSpace="180" w:wrap="around" w:vAnchor="page" w:hAnchor="margin" w:y="347"/>
                    <w:rPr>
                      <w:sz w:val="20"/>
                    </w:rPr>
                  </w:pPr>
                  <w:r>
                    <w:rPr>
                      <w:rFonts w:ascii="Calibri" w:hAnsi="Calibri" w:cs="Calibri"/>
                      <w:color w:val="FF0000"/>
                    </w:rPr>
                    <w:t>Lotul 9.3</w:t>
                  </w:r>
                </w:p>
              </w:tc>
              <w:tc>
                <w:tcPr>
                  <w:tcW w:w="3280" w:type="dxa"/>
                  <w:gridSpan w:val="2"/>
                  <w:tcBorders>
                    <w:top w:val="nil"/>
                    <w:left w:val="nil"/>
                    <w:bottom w:val="single" w:sz="4" w:space="0" w:color="auto"/>
                    <w:right w:val="single" w:sz="4" w:space="0" w:color="auto"/>
                  </w:tcBorders>
                  <w:vAlign w:val="center"/>
                </w:tcPr>
                <w:p w14:paraId="4944DB25" w14:textId="1B98087F" w:rsidR="00801A14" w:rsidRPr="00FB7843" w:rsidRDefault="00801A14" w:rsidP="00801A14">
                  <w:pPr>
                    <w:framePr w:hSpace="180" w:wrap="around" w:vAnchor="page" w:hAnchor="margin" w:y="347"/>
                    <w:rPr>
                      <w:b/>
                      <w:sz w:val="22"/>
                      <w:szCs w:val="22"/>
                    </w:rPr>
                  </w:pPr>
                  <w:r w:rsidRPr="005F3CBD">
                    <w:rPr>
                      <w:color w:val="000000"/>
                      <w:lang w:val="it-IT"/>
                    </w:rPr>
                    <w:t>Determinarea anticorpilor IgM anti Rubeolă</w:t>
                  </w:r>
                </w:p>
              </w:tc>
              <w:tc>
                <w:tcPr>
                  <w:tcW w:w="1373" w:type="dxa"/>
                  <w:tcBorders>
                    <w:top w:val="nil"/>
                    <w:left w:val="nil"/>
                    <w:bottom w:val="single" w:sz="4" w:space="0" w:color="auto"/>
                    <w:right w:val="single" w:sz="4" w:space="0" w:color="auto"/>
                  </w:tcBorders>
                  <w:vAlign w:val="center"/>
                </w:tcPr>
                <w:p w14:paraId="7197F5EE" w14:textId="328AADA7" w:rsidR="00801A14" w:rsidRPr="00FB7843" w:rsidRDefault="00801A14" w:rsidP="00801A14">
                  <w:pPr>
                    <w:framePr w:hSpace="180" w:wrap="around" w:vAnchor="page" w:hAnchor="margin" w:y="347"/>
                    <w:jc w:val="center"/>
                    <w:rPr>
                      <w:sz w:val="22"/>
                      <w:szCs w:val="22"/>
                    </w:rPr>
                  </w:pPr>
                  <w:r>
                    <w:rPr>
                      <w:color w:val="000000"/>
                      <w:sz w:val="16"/>
                      <w:szCs w:val="16"/>
                    </w:rPr>
                    <w:t>pentru fiecare marker separat</w:t>
                  </w:r>
                </w:p>
              </w:tc>
              <w:tc>
                <w:tcPr>
                  <w:tcW w:w="842" w:type="dxa"/>
                  <w:tcBorders>
                    <w:top w:val="nil"/>
                    <w:left w:val="nil"/>
                    <w:bottom w:val="single" w:sz="4" w:space="0" w:color="auto"/>
                    <w:right w:val="single" w:sz="4" w:space="0" w:color="auto"/>
                  </w:tcBorders>
                  <w:vAlign w:val="center"/>
                </w:tcPr>
                <w:p w14:paraId="6DC293FC" w14:textId="0D34BE61" w:rsidR="00801A14" w:rsidRPr="0070309F" w:rsidRDefault="00801A14" w:rsidP="00801A14">
                  <w:pPr>
                    <w:framePr w:hSpace="180" w:wrap="around" w:vAnchor="page" w:hAnchor="margin" w:y="347"/>
                    <w:jc w:val="center"/>
                    <w:rPr>
                      <w:sz w:val="22"/>
                      <w:szCs w:val="22"/>
                    </w:rPr>
                  </w:pPr>
                  <w:r>
                    <w:rPr>
                      <w:b/>
                      <w:bCs/>
                    </w:rPr>
                    <w:t>48</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B4135F"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35801DA"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24BAF9B"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C9CBBFB"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3E44A85"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80BD551"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90347CA" w14:textId="77777777" w:rsidR="00801A14" w:rsidRPr="006C1FA2" w:rsidRDefault="00801A14" w:rsidP="00801A14">
                  <w:pPr>
                    <w:framePr w:hSpace="180" w:wrap="around" w:vAnchor="page" w:hAnchor="margin" w:y="347"/>
                    <w:rPr>
                      <w:sz w:val="20"/>
                    </w:rPr>
                  </w:pPr>
                </w:p>
              </w:tc>
            </w:tr>
            <w:tr w:rsidR="00801A14" w:rsidRPr="006C1FA2" w14:paraId="584CB15B"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83657C5" w14:textId="734C2A3E" w:rsidR="00801A14" w:rsidRPr="0028367D" w:rsidRDefault="00801A14" w:rsidP="00801A14">
                  <w:pPr>
                    <w:framePr w:hSpace="180" w:wrap="around" w:vAnchor="page" w:hAnchor="margin" w:y="347"/>
                    <w:rPr>
                      <w:sz w:val="20"/>
                    </w:rPr>
                  </w:pPr>
                  <w:r>
                    <w:rPr>
                      <w:rFonts w:ascii="Calibri" w:hAnsi="Calibri" w:cs="Calibri"/>
                      <w:color w:val="FF0000"/>
                    </w:rPr>
                    <w:t>Lotul 9.4</w:t>
                  </w:r>
                </w:p>
              </w:tc>
              <w:tc>
                <w:tcPr>
                  <w:tcW w:w="3280" w:type="dxa"/>
                  <w:gridSpan w:val="2"/>
                  <w:tcBorders>
                    <w:top w:val="nil"/>
                    <w:left w:val="nil"/>
                    <w:bottom w:val="single" w:sz="4" w:space="0" w:color="auto"/>
                    <w:right w:val="single" w:sz="4" w:space="0" w:color="auto"/>
                  </w:tcBorders>
                  <w:vAlign w:val="center"/>
                </w:tcPr>
                <w:p w14:paraId="37D20738" w14:textId="3B78597E" w:rsidR="00801A14" w:rsidRPr="00FB7843" w:rsidRDefault="00801A14" w:rsidP="00801A14">
                  <w:pPr>
                    <w:framePr w:hSpace="180" w:wrap="around" w:vAnchor="page" w:hAnchor="margin" w:y="347"/>
                    <w:rPr>
                      <w:b/>
                      <w:sz w:val="22"/>
                      <w:szCs w:val="22"/>
                    </w:rPr>
                  </w:pPr>
                  <w:r w:rsidRPr="005F3CBD">
                    <w:rPr>
                      <w:color w:val="000000"/>
                      <w:lang w:val="it-IT"/>
                    </w:rPr>
                    <w:t>Determinarea anticorpilor IgG anti Rubeolă</w:t>
                  </w:r>
                </w:p>
              </w:tc>
              <w:tc>
                <w:tcPr>
                  <w:tcW w:w="1373" w:type="dxa"/>
                  <w:tcBorders>
                    <w:top w:val="nil"/>
                    <w:left w:val="nil"/>
                    <w:bottom w:val="single" w:sz="4" w:space="0" w:color="auto"/>
                    <w:right w:val="single" w:sz="4" w:space="0" w:color="auto"/>
                  </w:tcBorders>
                  <w:vAlign w:val="center"/>
                </w:tcPr>
                <w:p w14:paraId="0F6BC357" w14:textId="130E10D7" w:rsidR="00801A14" w:rsidRPr="00FB7843" w:rsidRDefault="00801A14" w:rsidP="00801A14">
                  <w:pPr>
                    <w:framePr w:hSpace="180" w:wrap="around" w:vAnchor="page" w:hAnchor="margin" w:y="347"/>
                    <w:jc w:val="center"/>
                    <w:rPr>
                      <w:sz w:val="22"/>
                      <w:szCs w:val="22"/>
                    </w:rPr>
                  </w:pPr>
                  <w:r>
                    <w:rPr>
                      <w:color w:val="000000"/>
                      <w:sz w:val="16"/>
                      <w:szCs w:val="16"/>
                    </w:rPr>
                    <w:t>pentru fiecare marker separat</w:t>
                  </w:r>
                </w:p>
              </w:tc>
              <w:tc>
                <w:tcPr>
                  <w:tcW w:w="842" w:type="dxa"/>
                  <w:tcBorders>
                    <w:top w:val="nil"/>
                    <w:left w:val="nil"/>
                    <w:bottom w:val="single" w:sz="4" w:space="0" w:color="auto"/>
                    <w:right w:val="single" w:sz="4" w:space="0" w:color="auto"/>
                  </w:tcBorders>
                  <w:vAlign w:val="center"/>
                </w:tcPr>
                <w:p w14:paraId="3431ABD6" w14:textId="1DA8C852" w:rsidR="00801A14" w:rsidRPr="0070309F" w:rsidRDefault="00801A14" w:rsidP="00801A14">
                  <w:pPr>
                    <w:framePr w:hSpace="180" w:wrap="around" w:vAnchor="page" w:hAnchor="margin" w:y="347"/>
                    <w:jc w:val="center"/>
                    <w:rPr>
                      <w:sz w:val="22"/>
                      <w:szCs w:val="22"/>
                    </w:rPr>
                  </w:pPr>
                  <w:r>
                    <w:rPr>
                      <w:b/>
                      <w:bCs/>
                    </w:rPr>
                    <w:t>48</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99F24D"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CF171B3"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5A3D870"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9B3168E"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6752592"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72F1FAB"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5DE9D7D" w14:textId="77777777" w:rsidR="00801A14" w:rsidRPr="006C1FA2" w:rsidRDefault="00801A14" w:rsidP="00801A14">
                  <w:pPr>
                    <w:framePr w:hSpace="180" w:wrap="around" w:vAnchor="page" w:hAnchor="margin" w:y="347"/>
                    <w:rPr>
                      <w:sz w:val="20"/>
                    </w:rPr>
                  </w:pPr>
                </w:p>
              </w:tc>
            </w:tr>
            <w:tr w:rsidR="00801A14" w:rsidRPr="006C1FA2" w14:paraId="504A5ABA"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13CCDF2" w14:textId="4BFD6F34" w:rsidR="00801A14" w:rsidRPr="0028367D" w:rsidRDefault="00801A14" w:rsidP="00801A14">
                  <w:pPr>
                    <w:framePr w:hSpace="180" w:wrap="around" w:vAnchor="page" w:hAnchor="margin" w:y="347"/>
                    <w:rPr>
                      <w:sz w:val="20"/>
                    </w:rPr>
                  </w:pPr>
                  <w:r>
                    <w:rPr>
                      <w:rFonts w:ascii="Calibri" w:hAnsi="Calibri" w:cs="Calibri"/>
                      <w:color w:val="FF0000"/>
                    </w:rPr>
                    <w:t>Lotul 9.5</w:t>
                  </w:r>
                </w:p>
              </w:tc>
              <w:tc>
                <w:tcPr>
                  <w:tcW w:w="3280" w:type="dxa"/>
                  <w:gridSpan w:val="2"/>
                  <w:tcBorders>
                    <w:top w:val="nil"/>
                    <w:left w:val="nil"/>
                    <w:bottom w:val="single" w:sz="4" w:space="0" w:color="auto"/>
                    <w:right w:val="single" w:sz="4" w:space="0" w:color="auto"/>
                  </w:tcBorders>
                  <w:vAlign w:val="center"/>
                </w:tcPr>
                <w:p w14:paraId="64B5873E" w14:textId="6F19BED0" w:rsidR="00801A14" w:rsidRPr="00FB7843" w:rsidRDefault="00801A14" w:rsidP="00801A14">
                  <w:pPr>
                    <w:framePr w:hSpace="180" w:wrap="around" w:vAnchor="page" w:hAnchor="margin" w:y="347"/>
                    <w:rPr>
                      <w:b/>
                      <w:sz w:val="22"/>
                      <w:szCs w:val="22"/>
                    </w:rPr>
                  </w:pPr>
                  <w:r w:rsidRPr="005F3CBD">
                    <w:rPr>
                      <w:color w:val="000000"/>
                      <w:lang w:val="it-IT"/>
                    </w:rPr>
                    <w:t>Determinarea anticorpilor IgG antitoxoplasma prin metoda</w:t>
                  </w:r>
                  <w:r>
                    <w:rPr>
                      <w:color w:val="000000"/>
                      <w:lang w:val="it-IT"/>
                    </w:rPr>
                    <w:t xml:space="preserve"> </w:t>
                  </w:r>
                  <w:r w:rsidRPr="005F3CBD">
                    <w:rPr>
                      <w:color w:val="000000"/>
                      <w:lang w:val="it-IT"/>
                    </w:rPr>
                    <w:t>imunochimică, cu detecţie prin electrochemiluminiscenţă (ECLIA)</w:t>
                  </w:r>
                </w:p>
              </w:tc>
              <w:tc>
                <w:tcPr>
                  <w:tcW w:w="1373" w:type="dxa"/>
                  <w:tcBorders>
                    <w:top w:val="nil"/>
                    <w:left w:val="nil"/>
                    <w:bottom w:val="single" w:sz="4" w:space="0" w:color="auto"/>
                    <w:right w:val="single" w:sz="4" w:space="0" w:color="auto"/>
                  </w:tcBorders>
                  <w:vAlign w:val="center"/>
                </w:tcPr>
                <w:p w14:paraId="2312368F" w14:textId="49BA2746" w:rsidR="00801A14" w:rsidRPr="00FB7843" w:rsidRDefault="00801A14" w:rsidP="00801A14">
                  <w:pPr>
                    <w:framePr w:hSpace="180" w:wrap="around" w:vAnchor="page" w:hAnchor="margin" w:y="347"/>
                    <w:jc w:val="center"/>
                    <w:rPr>
                      <w:sz w:val="22"/>
                      <w:szCs w:val="22"/>
                    </w:rPr>
                  </w:pPr>
                  <w:r>
                    <w:rPr>
                      <w:color w:val="000000"/>
                    </w:rPr>
                    <w:t>1 analiză</w:t>
                  </w:r>
                </w:p>
              </w:tc>
              <w:tc>
                <w:tcPr>
                  <w:tcW w:w="842" w:type="dxa"/>
                  <w:tcBorders>
                    <w:top w:val="nil"/>
                    <w:left w:val="nil"/>
                    <w:bottom w:val="single" w:sz="4" w:space="0" w:color="auto"/>
                    <w:right w:val="single" w:sz="4" w:space="0" w:color="auto"/>
                  </w:tcBorders>
                  <w:vAlign w:val="center"/>
                </w:tcPr>
                <w:p w14:paraId="0CC3C80C" w14:textId="0581900F" w:rsidR="00801A14" w:rsidRPr="0070309F" w:rsidRDefault="00801A14" w:rsidP="00801A14">
                  <w:pPr>
                    <w:framePr w:hSpace="180" w:wrap="around" w:vAnchor="page" w:hAnchor="margin" w:y="347"/>
                    <w:jc w:val="center"/>
                    <w:rPr>
                      <w:sz w:val="22"/>
                      <w:szCs w:val="22"/>
                    </w:rPr>
                  </w:pPr>
                  <w:r>
                    <w:rPr>
                      <w:b/>
                      <w:bCs/>
                    </w:rPr>
                    <w:t>48</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E1B66"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CCDE3E1"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1AC280C"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489311F"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E2E4728"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06C9BA8"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19C3281" w14:textId="77777777" w:rsidR="00801A14" w:rsidRPr="006C1FA2" w:rsidRDefault="00801A14" w:rsidP="00801A14">
                  <w:pPr>
                    <w:framePr w:hSpace="180" w:wrap="around" w:vAnchor="page" w:hAnchor="margin" w:y="347"/>
                    <w:rPr>
                      <w:sz w:val="20"/>
                    </w:rPr>
                  </w:pPr>
                </w:p>
              </w:tc>
            </w:tr>
            <w:tr w:rsidR="00801A14" w:rsidRPr="006C1FA2" w14:paraId="6082035D"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27F0BF8" w14:textId="54A00045" w:rsidR="00801A14" w:rsidRPr="0028367D" w:rsidRDefault="00801A14" w:rsidP="00801A14">
                  <w:pPr>
                    <w:framePr w:hSpace="180" w:wrap="around" w:vAnchor="page" w:hAnchor="margin" w:y="347"/>
                    <w:rPr>
                      <w:sz w:val="20"/>
                    </w:rPr>
                  </w:pPr>
                  <w:r>
                    <w:rPr>
                      <w:rFonts w:ascii="Calibri" w:hAnsi="Calibri" w:cs="Calibri"/>
                      <w:color w:val="000000"/>
                    </w:rPr>
                    <w:t> </w:t>
                  </w:r>
                </w:p>
              </w:tc>
              <w:tc>
                <w:tcPr>
                  <w:tcW w:w="3280" w:type="dxa"/>
                  <w:gridSpan w:val="2"/>
                  <w:tcBorders>
                    <w:top w:val="nil"/>
                    <w:left w:val="nil"/>
                    <w:bottom w:val="single" w:sz="4" w:space="0" w:color="auto"/>
                    <w:right w:val="single" w:sz="4" w:space="0" w:color="auto"/>
                  </w:tcBorders>
                  <w:vAlign w:val="center"/>
                </w:tcPr>
                <w:p w14:paraId="6EFB0D6C" w14:textId="56804AF1" w:rsidR="00801A14" w:rsidRPr="00FB7843" w:rsidRDefault="00801A14" w:rsidP="00801A14">
                  <w:pPr>
                    <w:framePr w:hSpace="180" w:wrap="around" w:vAnchor="page" w:hAnchor="margin" w:y="347"/>
                    <w:rPr>
                      <w:b/>
                      <w:sz w:val="22"/>
                      <w:szCs w:val="22"/>
                    </w:rPr>
                  </w:pPr>
                  <w:r>
                    <w:rPr>
                      <w:b/>
                      <w:bCs/>
                      <w:color w:val="000000"/>
                    </w:rPr>
                    <w:t>TOTAL LOTUL 9</w:t>
                  </w:r>
                </w:p>
              </w:tc>
              <w:tc>
                <w:tcPr>
                  <w:tcW w:w="1373" w:type="dxa"/>
                  <w:tcBorders>
                    <w:top w:val="nil"/>
                    <w:left w:val="nil"/>
                    <w:bottom w:val="single" w:sz="4" w:space="0" w:color="auto"/>
                    <w:right w:val="single" w:sz="4" w:space="0" w:color="auto"/>
                  </w:tcBorders>
                  <w:vAlign w:val="center"/>
                </w:tcPr>
                <w:p w14:paraId="303ECA64" w14:textId="12C7E1EF" w:rsidR="00801A14" w:rsidRPr="00FB7843" w:rsidRDefault="00801A14" w:rsidP="00801A14">
                  <w:pPr>
                    <w:framePr w:hSpace="180" w:wrap="around" w:vAnchor="page" w:hAnchor="margin" w:y="347"/>
                    <w:jc w:val="center"/>
                    <w:rPr>
                      <w:sz w:val="22"/>
                      <w:szCs w:val="22"/>
                    </w:rPr>
                  </w:pPr>
                  <w:r>
                    <w:rPr>
                      <w:color w:val="000000"/>
                    </w:rPr>
                    <w:t> </w:t>
                  </w:r>
                </w:p>
              </w:tc>
              <w:tc>
                <w:tcPr>
                  <w:tcW w:w="842" w:type="dxa"/>
                  <w:tcBorders>
                    <w:top w:val="nil"/>
                    <w:left w:val="nil"/>
                    <w:bottom w:val="single" w:sz="4" w:space="0" w:color="auto"/>
                    <w:right w:val="single" w:sz="4" w:space="0" w:color="auto"/>
                  </w:tcBorders>
                  <w:vAlign w:val="center"/>
                </w:tcPr>
                <w:p w14:paraId="73E7365E" w14:textId="19335442" w:rsidR="00801A14" w:rsidRPr="0070309F" w:rsidRDefault="00801A14" w:rsidP="00801A14">
                  <w:pPr>
                    <w:framePr w:hSpace="180" w:wrap="around" w:vAnchor="page" w:hAnchor="margin" w:y="347"/>
                    <w:jc w:val="center"/>
                    <w:rPr>
                      <w:sz w:val="22"/>
                      <w:szCs w:val="22"/>
                    </w:rPr>
                  </w:pPr>
                  <w:r>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1D9E67"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3527868"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DE22751"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80B19E1"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CECA334"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D3DF342"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CA9FDFF" w14:textId="77777777" w:rsidR="00801A14" w:rsidRPr="006C1FA2" w:rsidRDefault="00801A14" w:rsidP="00801A14">
                  <w:pPr>
                    <w:framePr w:hSpace="180" w:wrap="around" w:vAnchor="page" w:hAnchor="margin" w:y="347"/>
                    <w:rPr>
                      <w:sz w:val="20"/>
                    </w:rPr>
                  </w:pPr>
                </w:p>
              </w:tc>
            </w:tr>
            <w:tr w:rsidR="00801A14" w:rsidRPr="006C1FA2" w14:paraId="52E8EA1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6C7FDEB" w14:textId="193743DD" w:rsidR="00801A14" w:rsidRPr="0028367D" w:rsidRDefault="00801A14" w:rsidP="00801A14">
                  <w:pPr>
                    <w:framePr w:hSpace="180" w:wrap="around" w:vAnchor="page" w:hAnchor="margin" w:y="347"/>
                    <w:rPr>
                      <w:sz w:val="20"/>
                    </w:rPr>
                  </w:pPr>
                  <w:r>
                    <w:rPr>
                      <w:rFonts w:ascii="Calibri" w:hAnsi="Calibri" w:cs="Calibri"/>
                      <w:b/>
                      <w:bCs/>
                      <w:color w:val="000000"/>
                    </w:rPr>
                    <w:t>Lotul 10</w:t>
                  </w:r>
                </w:p>
              </w:tc>
              <w:tc>
                <w:tcPr>
                  <w:tcW w:w="3280" w:type="dxa"/>
                  <w:gridSpan w:val="2"/>
                  <w:tcBorders>
                    <w:top w:val="nil"/>
                    <w:left w:val="nil"/>
                    <w:bottom w:val="single" w:sz="4" w:space="0" w:color="auto"/>
                    <w:right w:val="single" w:sz="4" w:space="0" w:color="auto"/>
                  </w:tcBorders>
                  <w:vAlign w:val="center"/>
                </w:tcPr>
                <w:p w14:paraId="7165193A" w14:textId="613437EC" w:rsidR="00801A14" w:rsidRPr="00FB7843" w:rsidRDefault="00801A14" w:rsidP="00801A14">
                  <w:pPr>
                    <w:framePr w:hSpace="180" w:wrap="around" w:vAnchor="page" w:hAnchor="margin" w:y="347"/>
                    <w:rPr>
                      <w:b/>
                      <w:sz w:val="22"/>
                      <w:szCs w:val="22"/>
                    </w:rPr>
                  </w:pPr>
                  <w:r>
                    <w:rPr>
                      <w:color w:val="000000"/>
                    </w:rPr>
                    <w:t>Determinarea acidului folic</w:t>
                  </w:r>
                </w:p>
              </w:tc>
              <w:tc>
                <w:tcPr>
                  <w:tcW w:w="1373" w:type="dxa"/>
                  <w:tcBorders>
                    <w:top w:val="nil"/>
                    <w:left w:val="nil"/>
                    <w:bottom w:val="single" w:sz="4" w:space="0" w:color="auto"/>
                    <w:right w:val="single" w:sz="4" w:space="0" w:color="auto"/>
                  </w:tcBorders>
                  <w:vAlign w:val="center"/>
                </w:tcPr>
                <w:p w14:paraId="4E85C5D3" w14:textId="2B5251AC"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7D02FDF3" w14:textId="1013ED68" w:rsidR="00801A14" w:rsidRPr="0070309F" w:rsidRDefault="00801A14" w:rsidP="00801A14">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54C5C"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FDF53A4"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5989BE8"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AA211B0"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68D50D3"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66277DC"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A9CF828" w14:textId="77777777" w:rsidR="00801A14" w:rsidRPr="006C1FA2" w:rsidRDefault="00801A14" w:rsidP="00801A14">
                  <w:pPr>
                    <w:framePr w:hSpace="180" w:wrap="around" w:vAnchor="page" w:hAnchor="margin" w:y="347"/>
                    <w:rPr>
                      <w:sz w:val="20"/>
                    </w:rPr>
                  </w:pPr>
                </w:p>
              </w:tc>
            </w:tr>
            <w:tr w:rsidR="00801A14" w:rsidRPr="006C1FA2" w14:paraId="01EEB1C8"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C68C90C" w14:textId="7833453B" w:rsidR="00801A14" w:rsidRPr="0028367D" w:rsidRDefault="00801A14" w:rsidP="00801A14">
                  <w:pPr>
                    <w:framePr w:hSpace="180" w:wrap="around" w:vAnchor="page" w:hAnchor="margin" w:y="347"/>
                    <w:rPr>
                      <w:sz w:val="20"/>
                    </w:rPr>
                  </w:pPr>
                  <w:r>
                    <w:rPr>
                      <w:rFonts w:ascii="Calibri" w:hAnsi="Calibri" w:cs="Calibri"/>
                      <w:b/>
                      <w:bCs/>
                      <w:color w:val="000000"/>
                    </w:rPr>
                    <w:t>Lotul 11</w:t>
                  </w:r>
                </w:p>
              </w:tc>
              <w:tc>
                <w:tcPr>
                  <w:tcW w:w="3280" w:type="dxa"/>
                  <w:gridSpan w:val="2"/>
                  <w:tcBorders>
                    <w:top w:val="nil"/>
                    <w:left w:val="nil"/>
                    <w:bottom w:val="single" w:sz="4" w:space="0" w:color="auto"/>
                    <w:right w:val="single" w:sz="4" w:space="0" w:color="auto"/>
                  </w:tcBorders>
                  <w:vAlign w:val="center"/>
                </w:tcPr>
                <w:p w14:paraId="6AF5ABA5" w14:textId="678771EA" w:rsidR="00801A14" w:rsidRPr="00FB7843" w:rsidRDefault="00801A14" w:rsidP="00801A14">
                  <w:pPr>
                    <w:framePr w:hSpace="180" w:wrap="around" w:vAnchor="page" w:hAnchor="margin" w:y="347"/>
                    <w:rPr>
                      <w:b/>
                      <w:sz w:val="22"/>
                      <w:szCs w:val="22"/>
                    </w:rPr>
                  </w:pPr>
                  <w:r>
                    <w:rPr>
                      <w:color w:val="000000"/>
                    </w:rPr>
                    <w:t>Determinarea vitaminei B12</w:t>
                  </w:r>
                </w:p>
              </w:tc>
              <w:tc>
                <w:tcPr>
                  <w:tcW w:w="1373" w:type="dxa"/>
                  <w:tcBorders>
                    <w:top w:val="nil"/>
                    <w:left w:val="nil"/>
                    <w:bottom w:val="single" w:sz="4" w:space="0" w:color="auto"/>
                    <w:right w:val="single" w:sz="4" w:space="0" w:color="auto"/>
                  </w:tcBorders>
                  <w:vAlign w:val="center"/>
                </w:tcPr>
                <w:p w14:paraId="6DC6D46C" w14:textId="522A149E"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7FD01A42" w14:textId="3365DFD8" w:rsidR="00801A14" w:rsidRPr="0070309F" w:rsidRDefault="00801A14" w:rsidP="00801A14">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8C4CE3"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A6E847F"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CDDC27F"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27B4B1E"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EFD9497"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13A44C4"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36CD9DD" w14:textId="77777777" w:rsidR="00801A14" w:rsidRPr="006C1FA2" w:rsidRDefault="00801A14" w:rsidP="00801A14">
                  <w:pPr>
                    <w:framePr w:hSpace="180" w:wrap="around" w:vAnchor="page" w:hAnchor="margin" w:y="347"/>
                    <w:rPr>
                      <w:sz w:val="20"/>
                    </w:rPr>
                  </w:pPr>
                </w:p>
              </w:tc>
            </w:tr>
            <w:tr w:rsidR="00801A14" w:rsidRPr="006C1FA2" w14:paraId="13C166D5"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D26E580" w14:textId="61F3E15E" w:rsidR="00801A14" w:rsidRPr="0028367D" w:rsidRDefault="00801A14" w:rsidP="00801A14">
                  <w:pPr>
                    <w:framePr w:hSpace="180" w:wrap="around" w:vAnchor="page" w:hAnchor="margin" w:y="347"/>
                    <w:rPr>
                      <w:sz w:val="20"/>
                    </w:rPr>
                  </w:pPr>
                  <w:r>
                    <w:rPr>
                      <w:rFonts w:ascii="Calibri" w:hAnsi="Calibri" w:cs="Calibri"/>
                      <w:b/>
                      <w:bCs/>
                      <w:color w:val="000000"/>
                    </w:rPr>
                    <w:t>Lotul 12</w:t>
                  </w:r>
                </w:p>
              </w:tc>
              <w:tc>
                <w:tcPr>
                  <w:tcW w:w="3280" w:type="dxa"/>
                  <w:gridSpan w:val="2"/>
                  <w:tcBorders>
                    <w:top w:val="nil"/>
                    <w:left w:val="nil"/>
                    <w:bottom w:val="single" w:sz="4" w:space="0" w:color="auto"/>
                    <w:right w:val="single" w:sz="4" w:space="0" w:color="auto"/>
                  </w:tcBorders>
                  <w:vAlign w:val="center"/>
                </w:tcPr>
                <w:p w14:paraId="183F40E9" w14:textId="66493144" w:rsidR="00801A14" w:rsidRPr="00FB7843" w:rsidRDefault="00801A14" w:rsidP="00801A14">
                  <w:pPr>
                    <w:framePr w:hSpace="180" w:wrap="around" w:vAnchor="page" w:hAnchor="margin" w:y="347"/>
                    <w:rPr>
                      <w:b/>
                      <w:sz w:val="22"/>
                      <w:szCs w:val="22"/>
                    </w:rPr>
                  </w:pPr>
                  <w:r>
                    <w:rPr>
                      <w:color w:val="000000"/>
                    </w:rPr>
                    <w:t>Determinarea LH</w:t>
                  </w:r>
                </w:p>
              </w:tc>
              <w:tc>
                <w:tcPr>
                  <w:tcW w:w="1373" w:type="dxa"/>
                  <w:tcBorders>
                    <w:top w:val="nil"/>
                    <w:left w:val="nil"/>
                    <w:bottom w:val="single" w:sz="4" w:space="0" w:color="auto"/>
                    <w:right w:val="single" w:sz="4" w:space="0" w:color="auto"/>
                  </w:tcBorders>
                  <w:vAlign w:val="center"/>
                </w:tcPr>
                <w:p w14:paraId="4DA9FA38" w14:textId="20F3E8B4"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0CF10C71" w14:textId="4833038D" w:rsidR="00801A14" w:rsidRPr="0070309F" w:rsidRDefault="00801A14" w:rsidP="00801A14">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76F337"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C5D463E"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15C9A61"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89B5DC4"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B6922F0"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B6E18E4"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9BDDC83" w14:textId="77777777" w:rsidR="00801A14" w:rsidRPr="006C1FA2" w:rsidRDefault="00801A14" w:rsidP="00801A14">
                  <w:pPr>
                    <w:framePr w:hSpace="180" w:wrap="around" w:vAnchor="page" w:hAnchor="margin" w:y="347"/>
                    <w:rPr>
                      <w:sz w:val="20"/>
                    </w:rPr>
                  </w:pPr>
                </w:p>
              </w:tc>
            </w:tr>
            <w:tr w:rsidR="00801A14" w:rsidRPr="006C1FA2" w14:paraId="7B46CD80"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D92B9AA" w14:textId="6419B394" w:rsidR="00801A14" w:rsidRPr="0028367D" w:rsidRDefault="00801A14" w:rsidP="00801A14">
                  <w:pPr>
                    <w:framePr w:hSpace="180" w:wrap="around" w:vAnchor="page" w:hAnchor="margin" w:y="347"/>
                    <w:rPr>
                      <w:sz w:val="20"/>
                    </w:rPr>
                  </w:pPr>
                  <w:r>
                    <w:rPr>
                      <w:rFonts w:ascii="Calibri" w:hAnsi="Calibri" w:cs="Calibri"/>
                      <w:b/>
                      <w:bCs/>
                      <w:color w:val="000000"/>
                    </w:rPr>
                    <w:t>Lotul 13</w:t>
                  </w:r>
                </w:p>
              </w:tc>
              <w:tc>
                <w:tcPr>
                  <w:tcW w:w="3280" w:type="dxa"/>
                  <w:gridSpan w:val="2"/>
                  <w:tcBorders>
                    <w:top w:val="nil"/>
                    <w:left w:val="nil"/>
                    <w:bottom w:val="single" w:sz="4" w:space="0" w:color="auto"/>
                    <w:right w:val="single" w:sz="4" w:space="0" w:color="auto"/>
                  </w:tcBorders>
                  <w:vAlign w:val="center"/>
                </w:tcPr>
                <w:p w14:paraId="00E9A91F" w14:textId="681C20F8" w:rsidR="00801A14" w:rsidRPr="00FB7843" w:rsidRDefault="00801A14" w:rsidP="00801A14">
                  <w:pPr>
                    <w:framePr w:hSpace="180" w:wrap="around" w:vAnchor="page" w:hAnchor="margin" w:y="347"/>
                    <w:rPr>
                      <w:b/>
                      <w:sz w:val="22"/>
                      <w:szCs w:val="22"/>
                    </w:rPr>
                  </w:pPr>
                  <w:r>
                    <w:rPr>
                      <w:color w:val="000000"/>
                    </w:rPr>
                    <w:t>Determinarea FSH</w:t>
                  </w:r>
                </w:p>
              </w:tc>
              <w:tc>
                <w:tcPr>
                  <w:tcW w:w="1373" w:type="dxa"/>
                  <w:tcBorders>
                    <w:top w:val="nil"/>
                    <w:left w:val="nil"/>
                    <w:bottom w:val="single" w:sz="4" w:space="0" w:color="auto"/>
                    <w:right w:val="single" w:sz="4" w:space="0" w:color="auto"/>
                  </w:tcBorders>
                  <w:vAlign w:val="center"/>
                </w:tcPr>
                <w:p w14:paraId="1F09AF34" w14:textId="1A29C7C0"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5193266C" w14:textId="4FE0DBAD" w:rsidR="00801A14" w:rsidRPr="0070309F" w:rsidRDefault="00801A14" w:rsidP="00801A14">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5DBFC"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E450D24"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A15F991"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8140133"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27ECCFB"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58A8FA7"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FB5C4AB" w14:textId="77777777" w:rsidR="00801A14" w:rsidRPr="006C1FA2" w:rsidRDefault="00801A14" w:rsidP="00801A14">
                  <w:pPr>
                    <w:framePr w:hSpace="180" w:wrap="around" w:vAnchor="page" w:hAnchor="margin" w:y="347"/>
                    <w:rPr>
                      <w:sz w:val="20"/>
                    </w:rPr>
                  </w:pPr>
                </w:p>
              </w:tc>
            </w:tr>
            <w:tr w:rsidR="00801A14" w:rsidRPr="006C1FA2" w14:paraId="058421FE"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646B197" w14:textId="490B2C33" w:rsidR="00801A14" w:rsidRPr="0028367D" w:rsidRDefault="00801A14" w:rsidP="00801A14">
                  <w:pPr>
                    <w:framePr w:hSpace="180" w:wrap="around" w:vAnchor="page" w:hAnchor="margin" w:y="347"/>
                    <w:rPr>
                      <w:sz w:val="20"/>
                    </w:rPr>
                  </w:pPr>
                  <w:r>
                    <w:rPr>
                      <w:rFonts w:ascii="Calibri" w:hAnsi="Calibri" w:cs="Calibri"/>
                      <w:b/>
                      <w:bCs/>
                      <w:color w:val="000000"/>
                    </w:rPr>
                    <w:t>Lotul 14</w:t>
                  </w:r>
                </w:p>
              </w:tc>
              <w:tc>
                <w:tcPr>
                  <w:tcW w:w="3280" w:type="dxa"/>
                  <w:gridSpan w:val="2"/>
                  <w:tcBorders>
                    <w:top w:val="nil"/>
                    <w:left w:val="nil"/>
                    <w:bottom w:val="single" w:sz="4" w:space="0" w:color="auto"/>
                    <w:right w:val="single" w:sz="4" w:space="0" w:color="auto"/>
                  </w:tcBorders>
                  <w:vAlign w:val="center"/>
                </w:tcPr>
                <w:p w14:paraId="4117E511" w14:textId="00586E44" w:rsidR="00801A14" w:rsidRPr="00FB7843" w:rsidRDefault="00801A14" w:rsidP="00801A14">
                  <w:pPr>
                    <w:framePr w:hSpace="180" w:wrap="around" w:vAnchor="page" w:hAnchor="margin" w:y="347"/>
                    <w:rPr>
                      <w:b/>
                      <w:sz w:val="22"/>
                      <w:szCs w:val="22"/>
                    </w:rPr>
                  </w:pPr>
                  <w:r>
                    <w:rPr>
                      <w:color w:val="000000"/>
                    </w:rPr>
                    <w:t xml:space="preserve">Determinarea </w:t>
                  </w:r>
                  <w:proofErr w:type="spellStart"/>
                  <w:r>
                    <w:rPr>
                      <w:color w:val="000000"/>
                    </w:rPr>
                    <w:t>cortizolului</w:t>
                  </w:r>
                  <w:proofErr w:type="spellEnd"/>
                </w:p>
              </w:tc>
              <w:tc>
                <w:tcPr>
                  <w:tcW w:w="1373" w:type="dxa"/>
                  <w:tcBorders>
                    <w:top w:val="nil"/>
                    <w:left w:val="nil"/>
                    <w:bottom w:val="single" w:sz="4" w:space="0" w:color="auto"/>
                    <w:right w:val="single" w:sz="4" w:space="0" w:color="auto"/>
                  </w:tcBorders>
                  <w:vAlign w:val="center"/>
                </w:tcPr>
                <w:p w14:paraId="4CBB96A4" w14:textId="5B8AE830"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538EE6C5" w14:textId="7AFA7032" w:rsidR="00801A14" w:rsidRPr="0070309F" w:rsidRDefault="00801A14" w:rsidP="00801A14">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380190"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BA0BDA9"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099001E"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8A66553"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28A069B"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42C3FE7"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09C415C" w14:textId="77777777" w:rsidR="00801A14" w:rsidRPr="006C1FA2" w:rsidRDefault="00801A14" w:rsidP="00801A14">
                  <w:pPr>
                    <w:framePr w:hSpace="180" w:wrap="around" w:vAnchor="page" w:hAnchor="margin" w:y="347"/>
                    <w:rPr>
                      <w:sz w:val="20"/>
                    </w:rPr>
                  </w:pPr>
                </w:p>
              </w:tc>
            </w:tr>
            <w:tr w:rsidR="00801A14" w:rsidRPr="006C1FA2" w14:paraId="416B0B76"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918D043" w14:textId="4CAB8EE5" w:rsidR="00801A14" w:rsidRPr="0028367D" w:rsidRDefault="00801A14" w:rsidP="00801A14">
                  <w:pPr>
                    <w:framePr w:hSpace="180" w:wrap="around" w:vAnchor="page" w:hAnchor="margin" w:y="347"/>
                    <w:rPr>
                      <w:sz w:val="20"/>
                    </w:rPr>
                  </w:pPr>
                  <w:r>
                    <w:rPr>
                      <w:rFonts w:ascii="Calibri" w:hAnsi="Calibri" w:cs="Calibri"/>
                      <w:b/>
                      <w:bCs/>
                      <w:color w:val="000000"/>
                    </w:rPr>
                    <w:lastRenderedPageBreak/>
                    <w:t>Lotul 15</w:t>
                  </w:r>
                </w:p>
              </w:tc>
              <w:tc>
                <w:tcPr>
                  <w:tcW w:w="3280" w:type="dxa"/>
                  <w:gridSpan w:val="2"/>
                  <w:tcBorders>
                    <w:top w:val="nil"/>
                    <w:left w:val="nil"/>
                    <w:bottom w:val="single" w:sz="4" w:space="0" w:color="auto"/>
                    <w:right w:val="single" w:sz="4" w:space="0" w:color="auto"/>
                  </w:tcBorders>
                  <w:vAlign w:val="center"/>
                </w:tcPr>
                <w:p w14:paraId="07FA6827" w14:textId="74AF38EE" w:rsidR="00801A14" w:rsidRPr="00FB7843" w:rsidRDefault="00801A14" w:rsidP="00801A14">
                  <w:pPr>
                    <w:framePr w:hSpace="180" w:wrap="around" w:vAnchor="page" w:hAnchor="margin" w:y="347"/>
                    <w:rPr>
                      <w:b/>
                      <w:sz w:val="22"/>
                      <w:szCs w:val="22"/>
                    </w:rPr>
                  </w:pPr>
                  <w:r>
                    <w:rPr>
                      <w:color w:val="000000"/>
                    </w:rPr>
                    <w:t>Determinarea testosteronului</w:t>
                  </w:r>
                </w:p>
              </w:tc>
              <w:tc>
                <w:tcPr>
                  <w:tcW w:w="1373" w:type="dxa"/>
                  <w:tcBorders>
                    <w:top w:val="nil"/>
                    <w:left w:val="nil"/>
                    <w:bottom w:val="single" w:sz="4" w:space="0" w:color="auto"/>
                    <w:right w:val="single" w:sz="4" w:space="0" w:color="auto"/>
                  </w:tcBorders>
                  <w:vAlign w:val="center"/>
                </w:tcPr>
                <w:p w14:paraId="2C7A512C" w14:textId="0127EB97"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6B88D6E1" w14:textId="7385AD56" w:rsidR="00801A14" w:rsidRPr="0070309F" w:rsidRDefault="00801A14" w:rsidP="00801A14">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A86408"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6126F23"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C3E384E"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A02D0B7"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90DE826"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58FFAAE"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F90CF3D" w14:textId="77777777" w:rsidR="00801A14" w:rsidRPr="006C1FA2" w:rsidRDefault="00801A14" w:rsidP="00801A14">
                  <w:pPr>
                    <w:framePr w:hSpace="180" w:wrap="around" w:vAnchor="page" w:hAnchor="margin" w:y="347"/>
                    <w:rPr>
                      <w:sz w:val="20"/>
                    </w:rPr>
                  </w:pPr>
                </w:p>
              </w:tc>
            </w:tr>
            <w:tr w:rsidR="00801A14" w:rsidRPr="006C1FA2" w14:paraId="151B8290"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E17A653" w14:textId="6C95D662" w:rsidR="00801A14" w:rsidRPr="0028367D" w:rsidRDefault="00801A14" w:rsidP="00801A14">
                  <w:pPr>
                    <w:framePr w:hSpace="180" w:wrap="around" w:vAnchor="page" w:hAnchor="margin" w:y="347"/>
                    <w:rPr>
                      <w:sz w:val="20"/>
                    </w:rPr>
                  </w:pPr>
                  <w:r>
                    <w:rPr>
                      <w:rFonts w:ascii="Calibri" w:hAnsi="Calibri" w:cs="Calibri"/>
                      <w:b/>
                      <w:bCs/>
                      <w:color w:val="000000"/>
                    </w:rPr>
                    <w:t>Lotul 16</w:t>
                  </w:r>
                </w:p>
              </w:tc>
              <w:tc>
                <w:tcPr>
                  <w:tcW w:w="3280" w:type="dxa"/>
                  <w:gridSpan w:val="2"/>
                  <w:tcBorders>
                    <w:top w:val="nil"/>
                    <w:left w:val="nil"/>
                    <w:bottom w:val="single" w:sz="4" w:space="0" w:color="auto"/>
                    <w:right w:val="single" w:sz="4" w:space="0" w:color="auto"/>
                  </w:tcBorders>
                  <w:vAlign w:val="center"/>
                </w:tcPr>
                <w:p w14:paraId="2C5487CF" w14:textId="6A579FE5" w:rsidR="00801A14" w:rsidRPr="00FB7843" w:rsidRDefault="00801A14" w:rsidP="00801A14">
                  <w:pPr>
                    <w:framePr w:hSpace="180" w:wrap="around" w:vAnchor="page" w:hAnchor="margin" w:y="347"/>
                    <w:rPr>
                      <w:b/>
                      <w:sz w:val="22"/>
                      <w:szCs w:val="22"/>
                    </w:rPr>
                  </w:pPr>
                  <w:r>
                    <w:rPr>
                      <w:color w:val="000000"/>
                    </w:rPr>
                    <w:t>Determinarea estradiolului</w:t>
                  </w:r>
                </w:p>
              </w:tc>
              <w:tc>
                <w:tcPr>
                  <w:tcW w:w="1373" w:type="dxa"/>
                  <w:tcBorders>
                    <w:top w:val="nil"/>
                    <w:left w:val="nil"/>
                    <w:bottom w:val="single" w:sz="4" w:space="0" w:color="auto"/>
                    <w:right w:val="single" w:sz="4" w:space="0" w:color="auto"/>
                  </w:tcBorders>
                  <w:vAlign w:val="center"/>
                </w:tcPr>
                <w:p w14:paraId="41EAD8E1" w14:textId="3E9E0FE6"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698F10EB" w14:textId="50D4C01F" w:rsidR="00801A14" w:rsidRPr="0070309F" w:rsidRDefault="00801A14" w:rsidP="00801A14">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8F7C4"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195DF5D"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DA6BF5D"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1081EB0"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F8E1FD9"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A68C6D6"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0A0D515" w14:textId="77777777" w:rsidR="00801A14" w:rsidRPr="006C1FA2" w:rsidRDefault="00801A14" w:rsidP="00801A14">
                  <w:pPr>
                    <w:framePr w:hSpace="180" w:wrap="around" w:vAnchor="page" w:hAnchor="margin" w:y="347"/>
                    <w:rPr>
                      <w:sz w:val="20"/>
                    </w:rPr>
                  </w:pPr>
                </w:p>
              </w:tc>
            </w:tr>
            <w:tr w:rsidR="00801A14" w:rsidRPr="006C1FA2" w14:paraId="56A6BDA6"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B6C926C" w14:textId="4B4E5CB8" w:rsidR="00801A14" w:rsidRPr="0028367D" w:rsidRDefault="00801A14" w:rsidP="00801A14">
                  <w:pPr>
                    <w:framePr w:hSpace="180" w:wrap="around" w:vAnchor="page" w:hAnchor="margin" w:y="347"/>
                    <w:rPr>
                      <w:sz w:val="20"/>
                    </w:rPr>
                  </w:pPr>
                  <w:r>
                    <w:rPr>
                      <w:rFonts w:ascii="Calibri" w:hAnsi="Calibri" w:cs="Calibri"/>
                      <w:b/>
                      <w:bCs/>
                      <w:color w:val="000000"/>
                    </w:rPr>
                    <w:t>Lotul 17</w:t>
                  </w:r>
                </w:p>
              </w:tc>
              <w:tc>
                <w:tcPr>
                  <w:tcW w:w="3280" w:type="dxa"/>
                  <w:gridSpan w:val="2"/>
                  <w:tcBorders>
                    <w:top w:val="nil"/>
                    <w:left w:val="nil"/>
                    <w:bottom w:val="single" w:sz="4" w:space="0" w:color="auto"/>
                    <w:right w:val="single" w:sz="4" w:space="0" w:color="auto"/>
                  </w:tcBorders>
                  <w:vAlign w:val="center"/>
                </w:tcPr>
                <w:p w14:paraId="6F3A1757" w14:textId="0CDB4FBD" w:rsidR="00801A14" w:rsidRPr="00FB7843" w:rsidRDefault="00801A14" w:rsidP="00801A14">
                  <w:pPr>
                    <w:framePr w:hSpace="180" w:wrap="around" w:vAnchor="page" w:hAnchor="margin" w:y="347"/>
                    <w:rPr>
                      <w:b/>
                      <w:sz w:val="22"/>
                      <w:szCs w:val="22"/>
                    </w:rPr>
                  </w:pPr>
                  <w:r>
                    <w:rPr>
                      <w:color w:val="000000"/>
                    </w:rPr>
                    <w:t>Determinarea progesteronului</w:t>
                  </w:r>
                </w:p>
              </w:tc>
              <w:tc>
                <w:tcPr>
                  <w:tcW w:w="1373" w:type="dxa"/>
                  <w:tcBorders>
                    <w:top w:val="nil"/>
                    <w:left w:val="nil"/>
                    <w:bottom w:val="single" w:sz="4" w:space="0" w:color="auto"/>
                    <w:right w:val="single" w:sz="4" w:space="0" w:color="auto"/>
                  </w:tcBorders>
                  <w:vAlign w:val="center"/>
                </w:tcPr>
                <w:p w14:paraId="229E6A34" w14:textId="548EBD68"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325D21A3" w14:textId="03051E05" w:rsidR="00801A14" w:rsidRPr="0070309F" w:rsidRDefault="00801A14" w:rsidP="00801A14">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E02E66"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860E421"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81CC776"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31CF546"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8FA5E7C"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807B601"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ADE210D" w14:textId="77777777" w:rsidR="00801A14" w:rsidRPr="006C1FA2" w:rsidRDefault="00801A14" w:rsidP="00801A14">
                  <w:pPr>
                    <w:framePr w:hSpace="180" w:wrap="around" w:vAnchor="page" w:hAnchor="margin" w:y="347"/>
                    <w:rPr>
                      <w:sz w:val="20"/>
                    </w:rPr>
                  </w:pPr>
                </w:p>
              </w:tc>
            </w:tr>
            <w:tr w:rsidR="00801A14" w:rsidRPr="006C1FA2" w14:paraId="7C7F578B"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5C65F8C" w14:textId="1847E712" w:rsidR="00801A14" w:rsidRPr="0028367D" w:rsidRDefault="00801A14" w:rsidP="00801A14">
                  <w:pPr>
                    <w:framePr w:hSpace="180" w:wrap="around" w:vAnchor="page" w:hAnchor="margin" w:y="347"/>
                    <w:rPr>
                      <w:sz w:val="20"/>
                    </w:rPr>
                  </w:pPr>
                  <w:r>
                    <w:rPr>
                      <w:rFonts w:ascii="Calibri" w:hAnsi="Calibri" w:cs="Calibri"/>
                      <w:b/>
                      <w:bCs/>
                      <w:color w:val="000000"/>
                    </w:rPr>
                    <w:t>Lotul 18</w:t>
                  </w:r>
                </w:p>
              </w:tc>
              <w:tc>
                <w:tcPr>
                  <w:tcW w:w="3280" w:type="dxa"/>
                  <w:gridSpan w:val="2"/>
                  <w:tcBorders>
                    <w:top w:val="nil"/>
                    <w:left w:val="nil"/>
                    <w:bottom w:val="single" w:sz="4" w:space="0" w:color="auto"/>
                    <w:right w:val="single" w:sz="4" w:space="0" w:color="auto"/>
                  </w:tcBorders>
                  <w:vAlign w:val="center"/>
                </w:tcPr>
                <w:p w14:paraId="364C5A52" w14:textId="765D541E" w:rsidR="00801A14" w:rsidRPr="00FB7843" w:rsidRDefault="00801A14" w:rsidP="00801A14">
                  <w:pPr>
                    <w:framePr w:hSpace="180" w:wrap="around" w:vAnchor="page" w:hAnchor="margin" w:y="347"/>
                    <w:rPr>
                      <w:b/>
                      <w:sz w:val="22"/>
                      <w:szCs w:val="22"/>
                    </w:rPr>
                  </w:pPr>
                  <w:r>
                    <w:rPr>
                      <w:color w:val="000000"/>
                    </w:rPr>
                    <w:t>Determinarea prolactinei</w:t>
                  </w:r>
                </w:p>
              </w:tc>
              <w:tc>
                <w:tcPr>
                  <w:tcW w:w="1373" w:type="dxa"/>
                  <w:tcBorders>
                    <w:top w:val="nil"/>
                    <w:left w:val="nil"/>
                    <w:bottom w:val="single" w:sz="4" w:space="0" w:color="auto"/>
                    <w:right w:val="single" w:sz="4" w:space="0" w:color="auto"/>
                  </w:tcBorders>
                  <w:vAlign w:val="center"/>
                </w:tcPr>
                <w:p w14:paraId="2A31DB2D" w14:textId="75710CD7"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55B20997" w14:textId="0D069450" w:rsidR="00801A14" w:rsidRPr="0070309F" w:rsidRDefault="00801A14" w:rsidP="00801A14">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26C132"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BCE5EC0"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715BF72"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85E4E23"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4E84066"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CFB5EEB"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27563B7" w14:textId="77777777" w:rsidR="00801A14" w:rsidRPr="006C1FA2" w:rsidRDefault="00801A14" w:rsidP="00801A14">
                  <w:pPr>
                    <w:framePr w:hSpace="180" w:wrap="around" w:vAnchor="page" w:hAnchor="margin" w:y="347"/>
                    <w:rPr>
                      <w:sz w:val="20"/>
                    </w:rPr>
                  </w:pPr>
                </w:p>
              </w:tc>
            </w:tr>
            <w:tr w:rsidR="00801A14" w:rsidRPr="006C1FA2" w14:paraId="7F945258"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C4E5733" w14:textId="19786A6B" w:rsidR="00801A14" w:rsidRPr="0028367D" w:rsidRDefault="00801A14" w:rsidP="00801A14">
                  <w:pPr>
                    <w:framePr w:hSpace="180" w:wrap="around" w:vAnchor="page" w:hAnchor="margin" w:y="347"/>
                    <w:rPr>
                      <w:sz w:val="20"/>
                    </w:rPr>
                  </w:pPr>
                  <w:r>
                    <w:rPr>
                      <w:rFonts w:ascii="Calibri" w:hAnsi="Calibri" w:cs="Calibri"/>
                      <w:b/>
                      <w:bCs/>
                      <w:color w:val="000000"/>
                    </w:rPr>
                    <w:t>Lotul 19</w:t>
                  </w:r>
                </w:p>
              </w:tc>
              <w:tc>
                <w:tcPr>
                  <w:tcW w:w="3280" w:type="dxa"/>
                  <w:gridSpan w:val="2"/>
                  <w:tcBorders>
                    <w:top w:val="nil"/>
                    <w:left w:val="nil"/>
                    <w:bottom w:val="single" w:sz="4" w:space="0" w:color="auto"/>
                    <w:right w:val="single" w:sz="4" w:space="0" w:color="auto"/>
                  </w:tcBorders>
                  <w:vAlign w:val="center"/>
                </w:tcPr>
                <w:p w14:paraId="247401FE" w14:textId="50746C72" w:rsidR="00801A14" w:rsidRPr="00FB7843" w:rsidRDefault="00801A14" w:rsidP="00801A14">
                  <w:pPr>
                    <w:framePr w:hSpace="180" w:wrap="around" w:vAnchor="page" w:hAnchor="margin" w:y="347"/>
                    <w:rPr>
                      <w:b/>
                      <w:sz w:val="22"/>
                      <w:szCs w:val="22"/>
                    </w:rPr>
                  </w:pPr>
                  <w:r>
                    <w:rPr>
                      <w:color w:val="000000"/>
                    </w:rPr>
                    <w:t>Determinarea Anti-TG</w:t>
                  </w:r>
                </w:p>
              </w:tc>
              <w:tc>
                <w:tcPr>
                  <w:tcW w:w="1373" w:type="dxa"/>
                  <w:tcBorders>
                    <w:top w:val="nil"/>
                    <w:left w:val="nil"/>
                    <w:bottom w:val="single" w:sz="4" w:space="0" w:color="auto"/>
                    <w:right w:val="single" w:sz="4" w:space="0" w:color="auto"/>
                  </w:tcBorders>
                  <w:vAlign w:val="center"/>
                </w:tcPr>
                <w:p w14:paraId="117D252C" w14:textId="1D7131C6"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0907CFCC" w14:textId="1A8F4309" w:rsidR="00801A14" w:rsidRPr="0070309F" w:rsidRDefault="00801A14" w:rsidP="00801A14">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BB6B2D"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00B5B51"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EBAEE38"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451B23D"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D2F841B"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2EBF79E"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1875352" w14:textId="77777777" w:rsidR="00801A14" w:rsidRPr="006C1FA2" w:rsidRDefault="00801A14" w:rsidP="00801A14">
                  <w:pPr>
                    <w:framePr w:hSpace="180" w:wrap="around" w:vAnchor="page" w:hAnchor="margin" w:y="347"/>
                    <w:rPr>
                      <w:sz w:val="20"/>
                    </w:rPr>
                  </w:pPr>
                </w:p>
              </w:tc>
            </w:tr>
            <w:tr w:rsidR="00801A14" w:rsidRPr="006C1FA2" w14:paraId="038B3158"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827E6D6" w14:textId="3B974C49" w:rsidR="00801A14" w:rsidRPr="0028367D" w:rsidRDefault="00801A14" w:rsidP="00801A14">
                  <w:pPr>
                    <w:framePr w:hSpace="180" w:wrap="around" w:vAnchor="page" w:hAnchor="margin" w:y="347"/>
                    <w:rPr>
                      <w:sz w:val="20"/>
                    </w:rPr>
                  </w:pPr>
                  <w:r>
                    <w:rPr>
                      <w:rFonts w:ascii="Calibri" w:hAnsi="Calibri" w:cs="Calibri"/>
                      <w:b/>
                      <w:bCs/>
                      <w:color w:val="000000"/>
                    </w:rPr>
                    <w:t>Lotul 20</w:t>
                  </w:r>
                </w:p>
              </w:tc>
              <w:tc>
                <w:tcPr>
                  <w:tcW w:w="3280" w:type="dxa"/>
                  <w:gridSpan w:val="2"/>
                  <w:tcBorders>
                    <w:top w:val="nil"/>
                    <w:left w:val="nil"/>
                    <w:bottom w:val="single" w:sz="4" w:space="0" w:color="auto"/>
                    <w:right w:val="single" w:sz="4" w:space="0" w:color="auto"/>
                  </w:tcBorders>
                  <w:vAlign w:val="center"/>
                </w:tcPr>
                <w:p w14:paraId="2DCF9D19" w14:textId="050B7C67" w:rsidR="00801A14" w:rsidRPr="00FB7843" w:rsidRDefault="00801A14" w:rsidP="00801A14">
                  <w:pPr>
                    <w:framePr w:hSpace="180" w:wrap="around" w:vAnchor="page" w:hAnchor="margin" w:y="347"/>
                    <w:rPr>
                      <w:b/>
                      <w:sz w:val="22"/>
                      <w:szCs w:val="22"/>
                    </w:rPr>
                  </w:pPr>
                  <w:r>
                    <w:rPr>
                      <w:color w:val="000000"/>
                    </w:rPr>
                    <w:t>Determinarea Anti-TPO</w:t>
                  </w:r>
                </w:p>
              </w:tc>
              <w:tc>
                <w:tcPr>
                  <w:tcW w:w="1373" w:type="dxa"/>
                  <w:tcBorders>
                    <w:top w:val="nil"/>
                    <w:left w:val="nil"/>
                    <w:bottom w:val="single" w:sz="4" w:space="0" w:color="auto"/>
                    <w:right w:val="single" w:sz="4" w:space="0" w:color="auto"/>
                  </w:tcBorders>
                  <w:vAlign w:val="center"/>
                </w:tcPr>
                <w:p w14:paraId="10CA9D94" w14:textId="24B01D83"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480BF3E8" w14:textId="1368F6DF" w:rsidR="00801A14" w:rsidRPr="0070309F" w:rsidRDefault="00801A14" w:rsidP="00801A14">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8ED84"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EDC9973"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FF7A8F8"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B1A03EA"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0150F56"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2FA1C3B"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019A992" w14:textId="77777777" w:rsidR="00801A14" w:rsidRPr="006C1FA2" w:rsidRDefault="00801A14" w:rsidP="00801A14">
                  <w:pPr>
                    <w:framePr w:hSpace="180" w:wrap="around" w:vAnchor="page" w:hAnchor="margin" w:y="347"/>
                    <w:rPr>
                      <w:sz w:val="20"/>
                    </w:rPr>
                  </w:pPr>
                </w:p>
              </w:tc>
            </w:tr>
            <w:tr w:rsidR="00801A14" w:rsidRPr="006C1FA2" w14:paraId="78BC867F"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0DF0A549" w14:textId="365655F3" w:rsidR="00801A14" w:rsidRPr="0028367D" w:rsidRDefault="00801A14" w:rsidP="00801A14">
                  <w:pPr>
                    <w:framePr w:hSpace="180" w:wrap="around" w:vAnchor="page" w:hAnchor="margin" w:y="347"/>
                    <w:rPr>
                      <w:sz w:val="20"/>
                    </w:rPr>
                  </w:pPr>
                  <w:r>
                    <w:rPr>
                      <w:rFonts w:ascii="Calibri" w:hAnsi="Calibri" w:cs="Calibri"/>
                      <w:b/>
                      <w:bCs/>
                      <w:color w:val="000000"/>
                    </w:rPr>
                    <w:t>Lotul 21</w:t>
                  </w:r>
                </w:p>
              </w:tc>
              <w:tc>
                <w:tcPr>
                  <w:tcW w:w="3280" w:type="dxa"/>
                  <w:gridSpan w:val="2"/>
                  <w:tcBorders>
                    <w:top w:val="nil"/>
                    <w:left w:val="nil"/>
                    <w:bottom w:val="single" w:sz="4" w:space="0" w:color="auto"/>
                    <w:right w:val="single" w:sz="4" w:space="0" w:color="auto"/>
                  </w:tcBorders>
                  <w:vAlign w:val="center"/>
                </w:tcPr>
                <w:p w14:paraId="64018A5B" w14:textId="3CD3790B" w:rsidR="00801A14" w:rsidRPr="00FB7843" w:rsidRDefault="00801A14" w:rsidP="00801A14">
                  <w:pPr>
                    <w:framePr w:hSpace="180" w:wrap="around" w:vAnchor="page" w:hAnchor="margin" w:y="347"/>
                    <w:rPr>
                      <w:b/>
                      <w:sz w:val="22"/>
                      <w:szCs w:val="22"/>
                    </w:rPr>
                  </w:pPr>
                  <w:r>
                    <w:rPr>
                      <w:color w:val="000000"/>
                    </w:rPr>
                    <w:t>Determinarea DHEA SO4</w:t>
                  </w:r>
                </w:p>
              </w:tc>
              <w:tc>
                <w:tcPr>
                  <w:tcW w:w="1373" w:type="dxa"/>
                  <w:tcBorders>
                    <w:top w:val="nil"/>
                    <w:left w:val="nil"/>
                    <w:bottom w:val="single" w:sz="4" w:space="0" w:color="auto"/>
                    <w:right w:val="single" w:sz="4" w:space="0" w:color="auto"/>
                  </w:tcBorders>
                  <w:vAlign w:val="center"/>
                </w:tcPr>
                <w:p w14:paraId="2A259EAD" w14:textId="17D75F09"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00450F9E" w14:textId="3C658D0C" w:rsidR="00801A14" w:rsidRPr="0070309F" w:rsidRDefault="00801A14" w:rsidP="00801A14">
                  <w:pPr>
                    <w:framePr w:hSpace="180" w:wrap="around" w:vAnchor="page" w:hAnchor="margin" w:y="347"/>
                    <w:jc w:val="center"/>
                    <w:rPr>
                      <w:sz w:val="22"/>
                      <w:szCs w:val="22"/>
                    </w:rPr>
                  </w:pPr>
                  <w:r>
                    <w:rPr>
                      <w:b/>
                      <w:bCs/>
                    </w:rPr>
                    <w:t>27</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74DFC9"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2BA157C"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7D71AD3"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22CF642"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1F00124"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F68A0A3"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BE76FE4" w14:textId="77777777" w:rsidR="00801A14" w:rsidRPr="006C1FA2" w:rsidRDefault="00801A14" w:rsidP="00801A14">
                  <w:pPr>
                    <w:framePr w:hSpace="180" w:wrap="around" w:vAnchor="page" w:hAnchor="margin" w:y="347"/>
                    <w:rPr>
                      <w:sz w:val="20"/>
                    </w:rPr>
                  </w:pPr>
                </w:p>
              </w:tc>
            </w:tr>
            <w:tr w:rsidR="00801A14" w:rsidRPr="006C1FA2" w14:paraId="401D88BA"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3809BF6" w14:textId="292C256B" w:rsidR="00801A14" w:rsidRPr="0028367D" w:rsidRDefault="00801A14" w:rsidP="00801A14">
                  <w:pPr>
                    <w:framePr w:hSpace="180" w:wrap="around" w:vAnchor="page" w:hAnchor="margin" w:y="347"/>
                    <w:rPr>
                      <w:sz w:val="20"/>
                    </w:rPr>
                  </w:pPr>
                  <w:r>
                    <w:rPr>
                      <w:rFonts w:ascii="Calibri" w:hAnsi="Calibri" w:cs="Calibri"/>
                      <w:b/>
                      <w:bCs/>
                      <w:color w:val="000000"/>
                    </w:rPr>
                    <w:t>Lotul 22</w:t>
                  </w:r>
                </w:p>
              </w:tc>
              <w:tc>
                <w:tcPr>
                  <w:tcW w:w="3280" w:type="dxa"/>
                  <w:gridSpan w:val="2"/>
                  <w:tcBorders>
                    <w:top w:val="nil"/>
                    <w:left w:val="nil"/>
                    <w:bottom w:val="single" w:sz="4" w:space="0" w:color="auto"/>
                    <w:right w:val="single" w:sz="4" w:space="0" w:color="auto"/>
                  </w:tcBorders>
                  <w:vAlign w:val="center"/>
                </w:tcPr>
                <w:p w14:paraId="27EC26E0" w14:textId="1EE0E8B7" w:rsidR="00801A14" w:rsidRPr="00FB7843" w:rsidRDefault="00801A14" w:rsidP="00801A14">
                  <w:pPr>
                    <w:framePr w:hSpace="180" w:wrap="around" w:vAnchor="page" w:hAnchor="margin" w:y="347"/>
                    <w:rPr>
                      <w:b/>
                      <w:sz w:val="22"/>
                      <w:szCs w:val="22"/>
                    </w:rPr>
                  </w:pPr>
                  <w:r>
                    <w:rPr>
                      <w:color w:val="000000"/>
                    </w:rPr>
                    <w:t>Determinarea IGF – I</w:t>
                  </w:r>
                </w:p>
              </w:tc>
              <w:tc>
                <w:tcPr>
                  <w:tcW w:w="1373" w:type="dxa"/>
                  <w:tcBorders>
                    <w:top w:val="nil"/>
                    <w:left w:val="nil"/>
                    <w:bottom w:val="single" w:sz="4" w:space="0" w:color="auto"/>
                    <w:right w:val="single" w:sz="4" w:space="0" w:color="auto"/>
                  </w:tcBorders>
                  <w:vAlign w:val="center"/>
                </w:tcPr>
                <w:p w14:paraId="299C389E" w14:textId="354C88C7"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6934C5AF" w14:textId="5427FB08" w:rsidR="00801A14" w:rsidRPr="0070309F" w:rsidRDefault="00801A14" w:rsidP="00801A14">
                  <w:pPr>
                    <w:framePr w:hSpace="180" w:wrap="around" w:vAnchor="page" w:hAnchor="margin" w:y="347"/>
                    <w:jc w:val="center"/>
                    <w:rPr>
                      <w:sz w:val="22"/>
                      <w:szCs w:val="22"/>
                    </w:rPr>
                  </w:pPr>
                  <w:r>
                    <w:rPr>
                      <w:b/>
                      <w:bCs/>
                    </w:rPr>
                    <w:t>10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90C4EF"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4DFD00D"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93D6AA6"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43139AC"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F7E4D61"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B6B7089"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3C8F9A2" w14:textId="77777777" w:rsidR="00801A14" w:rsidRPr="006C1FA2" w:rsidRDefault="00801A14" w:rsidP="00801A14">
                  <w:pPr>
                    <w:framePr w:hSpace="180" w:wrap="around" w:vAnchor="page" w:hAnchor="margin" w:y="347"/>
                    <w:rPr>
                      <w:sz w:val="20"/>
                    </w:rPr>
                  </w:pPr>
                </w:p>
              </w:tc>
            </w:tr>
            <w:tr w:rsidR="00801A14" w:rsidRPr="006C1FA2" w14:paraId="32F25E8F"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ABB915C" w14:textId="1DA4410E" w:rsidR="00801A14" w:rsidRPr="0028367D" w:rsidRDefault="00801A14" w:rsidP="00801A14">
                  <w:pPr>
                    <w:framePr w:hSpace="180" w:wrap="around" w:vAnchor="page" w:hAnchor="margin" w:y="347"/>
                    <w:rPr>
                      <w:sz w:val="20"/>
                    </w:rPr>
                  </w:pPr>
                  <w:r>
                    <w:rPr>
                      <w:rFonts w:ascii="Calibri" w:hAnsi="Calibri" w:cs="Calibri"/>
                      <w:b/>
                      <w:bCs/>
                      <w:color w:val="000000"/>
                    </w:rPr>
                    <w:t>Lotul 23</w:t>
                  </w:r>
                </w:p>
              </w:tc>
              <w:tc>
                <w:tcPr>
                  <w:tcW w:w="3280" w:type="dxa"/>
                  <w:gridSpan w:val="2"/>
                  <w:tcBorders>
                    <w:top w:val="nil"/>
                    <w:left w:val="nil"/>
                    <w:bottom w:val="single" w:sz="4" w:space="0" w:color="auto"/>
                    <w:right w:val="single" w:sz="4" w:space="0" w:color="auto"/>
                  </w:tcBorders>
                  <w:vAlign w:val="center"/>
                </w:tcPr>
                <w:p w14:paraId="68C4532E" w14:textId="1CD6395A" w:rsidR="00801A14" w:rsidRPr="00FB7843" w:rsidRDefault="00801A14" w:rsidP="00801A14">
                  <w:pPr>
                    <w:framePr w:hSpace="180" w:wrap="around" w:vAnchor="page" w:hAnchor="margin" w:y="347"/>
                    <w:rPr>
                      <w:b/>
                      <w:sz w:val="22"/>
                      <w:szCs w:val="22"/>
                    </w:rPr>
                  </w:pPr>
                  <w:r>
                    <w:rPr>
                      <w:b/>
                      <w:bCs/>
                    </w:rPr>
                    <w:t>Determinarea ACTH</w:t>
                  </w:r>
                </w:p>
              </w:tc>
              <w:tc>
                <w:tcPr>
                  <w:tcW w:w="1373" w:type="dxa"/>
                  <w:tcBorders>
                    <w:top w:val="nil"/>
                    <w:left w:val="nil"/>
                    <w:bottom w:val="single" w:sz="4" w:space="0" w:color="auto"/>
                    <w:right w:val="single" w:sz="4" w:space="0" w:color="auto"/>
                  </w:tcBorders>
                  <w:vAlign w:val="center"/>
                </w:tcPr>
                <w:p w14:paraId="4EB806F8" w14:textId="6162E432"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04F02A38" w14:textId="29D93C57" w:rsidR="00801A14" w:rsidRPr="0070309F" w:rsidRDefault="00801A14" w:rsidP="00801A14">
                  <w:pPr>
                    <w:framePr w:hSpace="180" w:wrap="around" w:vAnchor="page" w:hAnchor="margin" w:y="347"/>
                    <w:jc w:val="center"/>
                    <w:rPr>
                      <w:sz w:val="22"/>
                      <w:szCs w:val="22"/>
                    </w:rPr>
                  </w:pPr>
                  <w:r>
                    <w:rPr>
                      <w:b/>
                      <w:bCs/>
                    </w:rPr>
                    <w:t>5</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905CD2"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94599CA"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E29A863"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F2D94D0"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2B2C7E7"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FABC8AD"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C3E73EE" w14:textId="77777777" w:rsidR="00801A14" w:rsidRPr="006C1FA2" w:rsidRDefault="00801A14" w:rsidP="00801A14">
                  <w:pPr>
                    <w:framePr w:hSpace="180" w:wrap="around" w:vAnchor="page" w:hAnchor="margin" w:y="347"/>
                    <w:rPr>
                      <w:sz w:val="20"/>
                    </w:rPr>
                  </w:pPr>
                </w:p>
              </w:tc>
            </w:tr>
            <w:tr w:rsidR="00801A14" w:rsidRPr="006C1FA2" w14:paraId="65C7A93F"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7225969" w14:textId="41607EFE" w:rsidR="00801A14" w:rsidRPr="0028367D" w:rsidRDefault="00801A14" w:rsidP="00801A14">
                  <w:pPr>
                    <w:framePr w:hSpace="180" w:wrap="around" w:vAnchor="page" w:hAnchor="margin" w:y="347"/>
                    <w:rPr>
                      <w:sz w:val="20"/>
                    </w:rPr>
                  </w:pPr>
                  <w:r>
                    <w:rPr>
                      <w:rFonts w:ascii="Calibri" w:hAnsi="Calibri" w:cs="Calibri"/>
                      <w:b/>
                      <w:bCs/>
                      <w:color w:val="000000"/>
                    </w:rPr>
                    <w:t>Lotul 24</w:t>
                  </w:r>
                </w:p>
              </w:tc>
              <w:tc>
                <w:tcPr>
                  <w:tcW w:w="3280" w:type="dxa"/>
                  <w:gridSpan w:val="2"/>
                  <w:tcBorders>
                    <w:top w:val="nil"/>
                    <w:left w:val="nil"/>
                    <w:bottom w:val="single" w:sz="4" w:space="0" w:color="auto"/>
                    <w:right w:val="single" w:sz="4" w:space="0" w:color="auto"/>
                  </w:tcBorders>
                  <w:vAlign w:val="center"/>
                </w:tcPr>
                <w:p w14:paraId="1BCCD33C" w14:textId="0DEC97D8" w:rsidR="00801A14" w:rsidRPr="00FB7843" w:rsidRDefault="00801A14" w:rsidP="00801A14">
                  <w:pPr>
                    <w:framePr w:hSpace="180" w:wrap="around" w:vAnchor="page" w:hAnchor="margin" w:y="347"/>
                    <w:rPr>
                      <w:b/>
                      <w:sz w:val="22"/>
                      <w:szCs w:val="22"/>
                    </w:rPr>
                  </w:pPr>
                  <w:r w:rsidRPr="005F3CBD">
                    <w:rPr>
                      <w:b/>
                      <w:bCs/>
                      <w:color w:val="000000"/>
                      <w:lang w:val="it-IT"/>
                    </w:rPr>
                    <w:t>Lotul 24-Investigaţii anatomopatologice de diagnostic ale materialului postoperator</w:t>
                  </w:r>
                </w:p>
              </w:tc>
              <w:tc>
                <w:tcPr>
                  <w:tcW w:w="1373" w:type="dxa"/>
                  <w:tcBorders>
                    <w:top w:val="nil"/>
                    <w:left w:val="nil"/>
                    <w:bottom w:val="single" w:sz="4" w:space="0" w:color="auto"/>
                    <w:right w:val="single" w:sz="4" w:space="0" w:color="auto"/>
                  </w:tcBorders>
                  <w:vAlign w:val="center"/>
                </w:tcPr>
                <w:p w14:paraId="1BD06038" w14:textId="488A02D3" w:rsidR="00801A14" w:rsidRPr="00FB7843" w:rsidRDefault="00801A14" w:rsidP="00801A14">
                  <w:pPr>
                    <w:framePr w:hSpace="180" w:wrap="around" w:vAnchor="page" w:hAnchor="margin" w:y="347"/>
                    <w:jc w:val="center"/>
                    <w:rPr>
                      <w:sz w:val="22"/>
                      <w:szCs w:val="22"/>
                    </w:rPr>
                  </w:pPr>
                  <w:r w:rsidRPr="005F3CBD">
                    <w:rPr>
                      <w:color w:val="000000"/>
                      <w:sz w:val="16"/>
                      <w:szCs w:val="16"/>
                      <w:lang w:val="it-IT"/>
                    </w:rPr>
                    <w:t> </w:t>
                  </w:r>
                </w:p>
              </w:tc>
              <w:tc>
                <w:tcPr>
                  <w:tcW w:w="842" w:type="dxa"/>
                  <w:tcBorders>
                    <w:top w:val="nil"/>
                    <w:left w:val="nil"/>
                    <w:bottom w:val="single" w:sz="4" w:space="0" w:color="auto"/>
                    <w:right w:val="single" w:sz="4" w:space="0" w:color="auto"/>
                  </w:tcBorders>
                  <w:vAlign w:val="center"/>
                </w:tcPr>
                <w:p w14:paraId="2407F965" w14:textId="719B2BD2" w:rsidR="00801A14" w:rsidRPr="0070309F" w:rsidRDefault="00801A14" w:rsidP="00801A14">
                  <w:pPr>
                    <w:framePr w:hSpace="180" w:wrap="around" w:vAnchor="page" w:hAnchor="margin" w:y="347"/>
                    <w:jc w:val="center"/>
                    <w:rPr>
                      <w:sz w:val="22"/>
                      <w:szCs w:val="22"/>
                    </w:rPr>
                  </w:pPr>
                  <w:r w:rsidRPr="005F3CBD">
                    <w:rPr>
                      <w:b/>
                      <w:bCs/>
                      <w:color w:val="FF0000"/>
                      <w:lang w:val="it-IT"/>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F7623E"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D80DA77"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349B6F6"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DFCC9E4"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5DA1774"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AC29EFF"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75A7F04" w14:textId="77777777" w:rsidR="00801A14" w:rsidRPr="006C1FA2" w:rsidRDefault="00801A14" w:rsidP="00801A14">
                  <w:pPr>
                    <w:framePr w:hSpace="180" w:wrap="around" w:vAnchor="page" w:hAnchor="margin" w:y="347"/>
                    <w:rPr>
                      <w:sz w:val="20"/>
                    </w:rPr>
                  </w:pPr>
                </w:p>
              </w:tc>
            </w:tr>
            <w:tr w:rsidR="00801A14" w:rsidRPr="006C1FA2" w14:paraId="4EDF1BCB"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7B4CC33" w14:textId="2DF4A600" w:rsidR="00801A14" w:rsidRPr="0028367D" w:rsidRDefault="00801A14" w:rsidP="00801A14">
                  <w:pPr>
                    <w:framePr w:hSpace="180" w:wrap="around" w:vAnchor="page" w:hAnchor="margin" w:y="347"/>
                    <w:rPr>
                      <w:sz w:val="20"/>
                    </w:rPr>
                  </w:pPr>
                  <w:r>
                    <w:rPr>
                      <w:rFonts w:ascii="Calibri" w:hAnsi="Calibri" w:cs="Calibri"/>
                      <w:color w:val="FF0000"/>
                    </w:rPr>
                    <w:t>Lotul 24.1</w:t>
                  </w:r>
                </w:p>
              </w:tc>
              <w:tc>
                <w:tcPr>
                  <w:tcW w:w="3280" w:type="dxa"/>
                  <w:gridSpan w:val="2"/>
                  <w:tcBorders>
                    <w:top w:val="nil"/>
                    <w:left w:val="nil"/>
                    <w:bottom w:val="single" w:sz="4" w:space="0" w:color="auto"/>
                    <w:right w:val="single" w:sz="4" w:space="0" w:color="auto"/>
                  </w:tcBorders>
                  <w:vAlign w:val="center"/>
                </w:tcPr>
                <w:p w14:paraId="2E0A931A" w14:textId="68ED08F4" w:rsidR="00801A14" w:rsidRPr="00FB7843" w:rsidRDefault="00801A14" w:rsidP="00801A14">
                  <w:pPr>
                    <w:framePr w:hSpace="180" w:wrap="around" w:vAnchor="page" w:hAnchor="margin" w:y="347"/>
                    <w:rPr>
                      <w:b/>
                      <w:sz w:val="22"/>
                      <w:szCs w:val="22"/>
                    </w:rPr>
                  </w:pPr>
                  <w:r w:rsidRPr="005F3CBD">
                    <w:rPr>
                      <w:color w:val="000000"/>
                      <w:lang w:val="it-IT"/>
                    </w:rPr>
                    <w:t>Investigația anatomopatologică a materialului postoperator – categoria I</w:t>
                  </w:r>
                </w:p>
              </w:tc>
              <w:tc>
                <w:tcPr>
                  <w:tcW w:w="1373" w:type="dxa"/>
                  <w:tcBorders>
                    <w:top w:val="nil"/>
                    <w:left w:val="nil"/>
                    <w:bottom w:val="single" w:sz="4" w:space="0" w:color="auto"/>
                    <w:right w:val="single" w:sz="4" w:space="0" w:color="auto"/>
                  </w:tcBorders>
                  <w:vAlign w:val="center"/>
                </w:tcPr>
                <w:p w14:paraId="66BA065D" w14:textId="687D679B" w:rsidR="00801A14" w:rsidRPr="00FB7843" w:rsidRDefault="00801A14" w:rsidP="00801A14">
                  <w:pPr>
                    <w:framePr w:hSpace="180" w:wrap="around" w:vAnchor="page" w:hAnchor="margin" w:y="347"/>
                    <w:jc w:val="center"/>
                    <w:rPr>
                      <w:sz w:val="22"/>
                      <w:szCs w:val="22"/>
                    </w:rPr>
                  </w:pPr>
                  <w:r>
                    <w:rPr>
                      <w:color w:val="000000"/>
                      <w:sz w:val="16"/>
                      <w:szCs w:val="16"/>
                    </w:rPr>
                    <w:t>1 caz</w:t>
                  </w:r>
                </w:p>
              </w:tc>
              <w:tc>
                <w:tcPr>
                  <w:tcW w:w="842" w:type="dxa"/>
                  <w:tcBorders>
                    <w:top w:val="nil"/>
                    <w:left w:val="nil"/>
                    <w:bottom w:val="single" w:sz="4" w:space="0" w:color="auto"/>
                    <w:right w:val="single" w:sz="4" w:space="0" w:color="auto"/>
                  </w:tcBorders>
                  <w:vAlign w:val="center"/>
                </w:tcPr>
                <w:p w14:paraId="0993074A" w14:textId="2DFCA5E3" w:rsidR="00801A14" w:rsidRPr="0070309F" w:rsidRDefault="00801A14" w:rsidP="00801A14">
                  <w:pPr>
                    <w:framePr w:hSpace="180" w:wrap="around" w:vAnchor="page" w:hAnchor="margin" w:y="347"/>
                    <w:jc w:val="center"/>
                    <w:rPr>
                      <w:sz w:val="22"/>
                      <w:szCs w:val="22"/>
                    </w:rPr>
                  </w:pPr>
                  <w:r>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8B4BC4"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2E68CA6"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1AE8C1B"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041AC71"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2815394"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6701727"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5350A76" w14:textId="77777777" w:rsidR="00801A14" w:rsidRPr="006C1FA2" w:rsidRDefault="00801A14" w:rsidP="00801A14">
                  <w:pPr>
                    <w:framePr w:hSpace="180" w:wrap="around" w:vAnchor="page" w:hAnchor="margin" w:y="347"/>
                    <w:rPr>
                      <w:sz w:val="20"/>
                    </w:rPr>
                  </w:pPr>
                </w:p>
              </w:tc>
            </w:tr>
            <w:tr w:rsidR="00801A14" w:rsidRPr="006C1FA2" w14:paraId="3DB91C47"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03A2D29" w14:textId="1D910BAB" w:rsidR="00801A14" w:rsidRPr="0028367D" w:rsidRDefault="00801A14" w:rsidP="00801A14">
                  <w:pPr>
                    <w:framePr w:hSpace="180" w:wrap="around" w:vAnchor="page" w:hAnchor="margin" w:y="347"/>
                    <w:rPr>
                      <w:sz w:val="20"/>
                    </w:rPr>
                  </w:pPr>
                  <w:r>
                    <w:rPr>
                      <w:rFonts w:ascii="Calibri" w:hAnsi="Calibri" w:cs="Calibri"/>
                      <w:color w:val="FF0000"/>
                    </w:rPr>
                    <w:t>Lotul 24.2</w:t>
                  </w:r>
                </w:p>
              </w:tc>
              <w:tc>
                <w:tcPr>
                  <w:tcW w:w="3280" w:type="dxa"/>
                  <w:gridSpan w:val="2"/>
                  <w:tcBorders>
                    <w:top w:val="nil"/>
                    <w:left w:val="nil"/>
                    <w:bottom w:val="single" w:sz="4" w:space="0" w:color="auto"/>
                    <w:right w:val="single" w:sz="4" w:space="0" w:color="auto"/>
                  </w:tcBorders>
                  <w:vAlign w:val="center"/>
                </w:tcPr>
                <w:p w14:paraId="32E365BF" w14:textId="5074C39D" w:rsidR="00801A14" w:rsidRPr="00FB7843" w:rsidRDefault="00801A14" w:rsidP="00801A14">
                  <w:pPr>
                    <w:framePr w:hSpace="180" w:wrap="around" w:vAnchor="page" w:hAnchor="margin" w:y="347"/>
                    <w:rPr>
                      <w:b/>
                      <w:sz w:val="22"/>
                      <w:szCs w:val="22"/>
                    </w:rPr>
                  </w:pPr>
                  <w:r w:rsidRPr="005F3CBD">
                    <w:rPr>
                      <w:color w:val="000000"/>
                      <w:lang w:val="it-IT"/>
                    </w:rPr>
                    <w:t>Investigația anatomopatologică a materialului postoperator – categoria II</w:t>
                  </w:r>
                </w:p>
              </w:tc>
              <w:tc>
                <w:tcPr>
                  <w:tcW w:w="1373" w:type="dxa"/>
                  <w:tcBorders>
                    <w:top w:val="nil"/>
                    <w:left w:val="nil"/>
                    <w:bottom w:val="single" w:sz="4" w:space="0" w:color="auto"/>
                    <w:right w:val="single" w:sz="4" w:space="0" w:color="auto"/>
                  </w:tcBorders>
                  <w:vAlign w:val="center"/>
                </w:tcPr>
                <w:p w14:paraId="58C320C9" w14:textId="2A81492F" w:rsidR="00801A14" w:rsidRPr="00FB7843" w:rsidRDefault="00801A14" w:rsidP="00801A14">
                  <w:pPr>
                    <w:framePr w:hSpace="180" w:wrap="around" w:vAnchor="page" w:hAnchor="margin" w:y="347"/>
                    <w:jc w:val="center"/>
                    <w:rPr>
                      <w:sz w:val="22"/>
                      <w:szCs w:val="22"/>
                    </w:rPr>
                  </w:pPr>
                  <w:r>
                    <w:rPr>
                      <w:color w:val="000000"/>
                      <w:sz w:val="16"/>
                      <w:szCs w:val="16"/>
                    </w:rPr>
                    <w:t>1 caz</w:t>
                  </w:r>
                </w:p>
              </w:tc>
              <w:tc>
                <w:tcPr>
                  <w:tcW w:w="842" w:type="dxa"/>
                  <w:tcBorders>
                    <w:top w:val="nil"/>
                    <w:left w:val="nil"/>
                    <w:bottom w:val="single" w:sz="4" w:space="0" w:color="auto"/>
                    <w:right w:val="single" w:sz="4" w:space="0" w:color="auto"/>
                  </w:tcBorders>
                  <w:vAlign w:val="center"/>
                </w:tcPr>
                <w:p w14:paraId="50CD9509" w14:textId="3CE1602C" w:rsidR="00801A14" w:rsidRPr="0070309F" w:rsidRDefault="00801A14" w:rsidP="00801A14">
                  <w:pPr>
                    <w:framePr w:hSpace="180" w:wrap="around" w:vAnchor="page" w:hAnchor="margin" w:y="347"/>
                    <w:jc w:val="center"/>
                    <w:rPr>
                      <w:sz w:val="22"/>
                      <w:szCs w:val="22"/>
                    </w:rPr>
                  </w:pPr>
                  <w:r>
                    <w:rPr>
                      <w:b/>
                      <w:bCs/>
                    </w:rPr>
                    <w:t>30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B6830"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138E52F"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EBD1DB5"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829764E"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9AC6819"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6227826"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3682751" w14:textId="77777777" w:rsidR="00801A14" w:rsidRPr="006C1FA2" w:rsidRDefault="00801A14" w:rsidP="00801A14">
                  <w:pPr>
                    <w:framePr w:hSpace="180" w:wrap="around" w:vAnchor="page" w:hAnchor="margin" w:y="347"/>
                    <w:rPr>
                      <w:sz w:val="20"/>
                    </w:rPr>
                  </w:pPr>
                </w:p>
              </w:tc>
            </w:tr>
            <w:tr w:rsidR="00801A14" w:rsidRPr="006C1FA2" w14:paraId="4D2BA021"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017E9F12" w14:textId="60796567" w:rsidR="00801A14" w:rsidRPr="0028367D" w:rsidRDefault="00801A14" w:rsidP="00801A14">
                  <w:pPr>
                    <w:framePr w:hSpace="180" w:wrap="around" w:vAnchor="page" w:hAnchor="margin" w:y="347"/>
                    <w:rPr>
                      <w:sz w:val="20"/>
                    </w:rPr>
                  </w:pPr>
                  <w:r>
                    <w:rPr>
                      <w:rFonts w:ascii="Calibri" w:hAnsi="Calibri" w:cs="Calibri"/>
                      <w:color w:val="FF0000"/>
                    </w:rPr>
                    <w:t>Lotul 24.3</w:t>
                  </w:r>
                </w:p>
              </w:tc>
              <w:tc>
                <w:tcPr>
                  <w:tcW w:w="3280" w:type="dxa"/>
                  <w:gridSpan w:val="2"/>
                  <w:tcBorders>
                    <w:top w:val="nil"/>
                    <w:left w:val="nil"/>
                    <w:bottom w:val="single" w:sz="4" w:space="0" w:color="auto"/>
                    <w:right w:val="single" w:sz="4" w:space="0" w:color="auto"/>
                  </w:tcBorders>
                  <w:vAlign w:val="center"/>
                </w:tcPr>
                <w:p w14:paraId="71A92FC1" w14:textId="2D33587E" w:rsidR="00801A14" w:rsidRPr="00FB7843" w:rsidRDefault="00801A14" w:rsidP="00801A14">
                  <w:pPr>
                    <w:framePr w:hSpace="180" w:wrap="around" w:vAnchor="page" w:hAnchor="margin" w:y="347"/>
                    <w:rPr>
                      <w:b/>
                      <w:sz w:val="22"/>
                      <w:szCs w:val="22"/>
                    </w:rPr>
                  </w:pPr>
                  <w:r w:rsidRPr="005F3CBD">
                    <w:rPr>
                      <w:color w:val="000000"/>
                      <w:lang w:val="it-IT"/>
                    </w:rPr>
                    <w:t>Investigația anatomopatologică a materialului postoperator – categoria III</w:t>
                  </w:r>
                </w:p>
              </w:tc>
              <w:tc>
                <w:tcPr>
                  <w:tcW w:w="1373" w:type="dxa"/>
                  <w:tcBorders>
                    <w:top w:val="nil"/>
                    <w:left w:val="nil"/>
                    <w:bottom w:val="single" w:sz="4" w:space="0" w:color="auto"/>
                    <w:right w:val="single" w:sz="4" w:space="0" w:color="auto"/>
                  </w:tcBorders>
                  <w:vAlign w:val="center"/>
                </w:tcPr>
                <w:p w14:paraId="029A047E" w14:textId="25D6B1D1" w:rsidR="00801A14" w:rsidRPr="00FB7843" w:rsidRDefault="00801A14" w:rsidP="00801A14">
                  <w:pPr>
                    <w:framePr w:hSpace="180" w:wrap="around" w:vAnchor="page" w:hAnchor="margin" w:y="347"/>
                    <w:jc w:val="center"/>
                    <w:rPr>
                      <w:sz w:val="22"/>
                      <w:szCs w:val="22"/>
                    </w:rPr>
                  </w:pPr>
                  <w:r>
                    <w:rPr>
                      <w:color w:val="000000"/>
                      <w:sz w:val="16"/>
                      <w:szCs w:val="16"/>
                    </w:rPr>
                    <w:t>1 caz</w:t>
                  </w:r>
                </w:p>
              </w:tc>
              <w:tc>
                <w:tcPr>
                  <w:tcW w:w="842" w:type="dxa"/>
                  <w:tcBorders>
                    <w:top w:val="nil"/>
                    <w:left w:val="nil"/>
                    <w:bottom w:val="single" w:sz="4" w:space="0" w:color="auto"/>
                    <w:right w:val="single" w:sz="4" w:space="0" w:color="auto"/>
                  </w:tcBorders>
                  <w:vAlign w:val="center"/>
                </w:tcPr>
                <w:p w14:paraId="69AAFAB6" w14:textId="387062D0" w:rsidR="00801A14" w:rsidRPr="0070309F" w:rsidRDefault="00801A14" w:rsidP="00801A14">
                  <w:pPr>
                    <w:framePr w:hSpace="180" w:wrap="around" w:vAnchor="page" w:hAnchor="margin" w:y="347"/>
                    <w:jc w:val="center"/>
                    <w:rPr>
                      <w:sz w:val="22"/>
                      <w:szCs w:val="22"/>
                    </w:rPr>
                  </w:pPr>
                  <w:r>
                    <w:rPr>
                      <w:b/>
                      <w:bCs/>
                    </w:rPr>
                    <w:t>7</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10703"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856E857"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91C1AD0"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63D62CC"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C03FFA7"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07397CF"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D93E101" w14:textId="77777777" w:rsidR="00801A14" w:rsidRPr="006C1FA2" w:rsidRDefault="00801A14" w:rsidP="00801A14">
                  <w:pPr>
                    <w:framePr w:hSpace="180" w:wrap="around" w:vAnchor="page" w:hAnchor="margin" w:y="347"/>
                    <w:rPr>
                      <w:sz w:val="20"/>
                    </w:rPr>
                  </w:pPr>
                </w:p>
              </w:tc>
            </w:tr>
            <w:tr w:rsidR="00801A14" w:rsidRPr="006C1FA2" w14:paraId="61992D48"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DAAF7BE" w14:textId="2C3408CB" w:rsidR="00801A14" w:rsidRPr="0028367D" w:rsidRDefault="00801A14" w:rsidP="00801A14">
                  <w:pPr>
                    <w:framePr w:hSpace="180" w:wrap="around" w:vAnchor="page" w:hAnchor="margin" w:y="347"/>
                    <w:rPr>
                      <w:sz w:val="20"/>
                    </w:rPr>
                  </w:pPr>
                  <w:r>
                    <w:rPr>
                      <w:rFonts w:ascii="Calibri" w:hAnsi="Calibri" w:cs="Calibri"/>
                      <w:color w:val="FF0000"/>
                    </w:rPr>
                    <w:t>Lotul 24.4</w:t>
                  </w:r>
                </w:p>
              </w:tc>
              <w:tc>
                <w:tcPr>
                  <w:tcW w:w="3280" w:type="dxa"/>
                  <w:gridSpan w:val="2"/>
                  <w:tcBorders>
                    <w:top w:val="nil"/>
                    <w:left w:val="nil"/>
                    <w:bottom w:val="single" w:sz="4" w:space="0" w:color="auto"/>
                    <w:right w:val="single" w:sz="4" w:space="0" w:color="auto"/>
                  </w:tcBorders>
                  <w:vAlign w:val="center"/>
                </w:tcPr>
                <w:p w14:paraId="42EF0120" w14:textId="4A8B8EC4" w:rsidR="00801A14" w:rsidRPr="00FB7843" w:rsidRDefault="00801A14" w:rsidP="00801A14">
                  <w:pPr>
                    <w:framePr w:hSpace="180" w:wrap="around" w:vAnchor="page" w:hAnchor="margin" w:y="347"/>
                    <w:rPr>
                      <w:b/>
                      <w:sz w:val="22"/>
                      <w:szCs w:val="22"/>
                    </w:rPr>
                  </w:pPr>
                  <w:r w:rsidRPr="005F3CBD">
                    <w:rPr>
                      <w:color w:val="000000"/>
                      <w:lang w:val="it-IT"/>
                    </w:rPr>
                    <w:t>Investigația anatomopatologică a materialului postoperator – categoria IV</w:t>
                  </w:r>
                </w:p>
              </w:tc>
              <w:tc>
                <w:tcPr>
                  <w:tcW w:w="1373" w:type="dxa"/>
                  <w:tcBorders>
                    <w:top w:val="nil"/>
                    <w:left w:val="nil"/>
                    <w:bottom w:val="single" w:sz="4" w:space="0" w:color="auto"/>
                    <w:right w:val="single" w:sz="4" w:space="0" w:color="auto"/>
                  </w:tcBorders>
                  <w:vAlign w:val="center"/>
                </w:tcPr>
                <w:p w14:paraId="660AFEF1" w14:textId="66F0E0CC" w:rsidR="00801A14" w:rsidRPr="00FB7843" w:rsidRDefault="00801A14" w:rsidP="00801A14">
                  <w:pPr>
                    <w:framePr w:hSpace="180" w:wrap="around" w:vAnchor="page" w:hAnchor="margin" w:y="347"/>
                    <w:jc w:val="center"/>
                    <w:rPr>
                      <w:sz w:val="22"/>
                      <w:szCs w:val="22"/>
                    </w:rPr>
                  </w:pPr>
                  <w:r>
                    <w:rPr>
                      <w:color w:val="000000"/>
                      <w:sz w:val="16"/>
                      <w:szCs w:val="16"/>
                    </w:rPr>
                    <w:t>1 caz</w:t>
                  </w:r>
                </w:p>
              </w:tc>
              <w:tc>
                <w:tcPr>
                  <w:tcW w:w="842" w:type="dxa"/>
                  <w:tcBorders>
                    <w:top w:val="nil"/>
                    <w:left w:val="nil"/>
                    <w:bottom w:val="single" w:sz="4" w:space="0" w:color="auto"/>
                    <w:right w:val="single" w:sz="4" w:space="0" w:color="auto"/>
                  </w:tcBorders>
                  <w:vAlign w:val="center"/>
                </w:tcPr>
                <w:p w14:paraId="4EE346FB" w14:textId="41ECEC05" w:rsidR="00801A14" w:rsidRPr="0070309F" w:rsidRDefault="00801A14" w:rsidP="00801A14">
                  <w:pPr>
                    <w:framePr w:hSpace="180" w:wrap="around" w:vAnchor="page" w:hAnchor="margin" w:y="347"/>
                    <w:jc w:val="center"/>
                    <w:rPr>
                      <w:sz w:val="22"/>
                      <w:szCs w:val="22"/>
                    </w:rPr>
                  </w:pPr>
                  <w:r>
                    <w:rPr>
                      <w:b/>
                      <w:bCs/>
                    </w:rPr>
                    <w:t>4</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26E673"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F638664"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827A882"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47866F6"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A1295C7"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608C5CA"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998AFB3" w14:textId="77777777" w:rsidR="00801A14" w:rsidRPr="006C1FA2" w:rsidRDefault="00801A14" w:rsidP="00801A14">
                  <w:pPr>
                    <w:framePr w:hSpace="180" w:wrap="around" w:vAnchor="page" w:hAnchor="margin" w:y="347"/>
                    <w:rPr>
                      <w:sz w:val="20"/>
                    </w:rPr>
                  </w:pPr>
                </w:p>
              </w:tc>
            </w:tr>
            <w:tr w:rsidR="00801A14" w:rsidRPr="006C1FA2" w14:paraId="4E88D4A8"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C6B1965" w14:textId="63422E8F" w:rsidR="00801A14" w:rsidRPr="0028367D" w:rsidRDefault="00801A14" w:rsidP="00801A14">
                  <w:pPr>
                    <w:framePr w:hSpace="180" w:wrap="around" w:vAnchor="page" w:hAnchor="margin" w:y="347"/>
                    <w:rPr>
                      <w:sz w:val="20"/>
                    </w:rPr>
                  </w:pPr>
                  <w:r>
                    <w:rPr>
                      <w:rFonts w:ascii="Calibri" w:hAnsi="Calibri" w:cs="Calibri"/>
                      <w:b/>
                      <w:bCs/>
                    </w:rPr>
                    <w:t> </w:t>
                  </w:r>
                </w:p>
              </w:tc>
              <w:tc>
                <w:tcPr>
                  <w:tcW w:w="3280" w:type="dxa"/>
                  <w:gridSpan w:val="2"/>
                  <w:tcBorders>
                    <w:top w:val="nil"/>
                    <w:left w:val="nil"/>
                    <w:bottom w:val="single" w:sz="4" w:space="0" w:color="auto"/>
                    <w:right w:val="single" w:sz="4" w:space="0" w:color="auto"/>
                  </w:tcBorders>
                  <w:vAlign w:val="center"/>
                </w:tcPr>
                <w:p w14:paraId="43BA034B" w14:textId="39274399" w:rsidR="00801A14" w:rsidRPr="00FB7843" w:rsidRDefault="00801A14" w:rsidP="00801A14">
                  <w:pPr>
                    <w:framePr w:hSpace="180" w:wrap="around" w:vAnchor="page" w:hAnchor="margin" w:y="347"/>
                    <w:rPr>
                      <w:b/>
                      <w:sz w:val="22"/>
                      <w:szCs w:val="22"/>
                    </w:rPr>
                  </w:pPr>
                  <w:r>
                    <w:rPr>
                      <w:b/>
                      <w:bCs/>
                    </w:rPr>
                    <w:t>TOTAL LOTUL 24</w:t>
                  </w:r>
                </w:p>
              </w:tc>
              <w:tc>
                <w:tcPr>
                  <w:tcW w:w="1373" w:type="dxa"/>
                  <w:tcBorders>
                    <w:top w:val="nil"/>
                    <w:left w:val="nil"/>
                    <w:bottom w:val="single" w:sz="4" w:space="0" w:color="auto"/>
                    <w:right w:val="single" w:sz="4" w:space="0" w:color="auto"/>
                  </w:tcBorders>
                  <w:vAlign w:val="center"/>
                </w:tcPr>
                <w:p w14:paraId="521D38A6" w14:textId="32591EDF" w:rsidR="00801A14" w:rsidRPr="00FB7843" w:rsidRDefault="00801A14" w:rsidP="00801A14">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4613216E" w14:textId="20022622" w:rsidR="00801A14" w:rsidRPr="0070309F" w:rsidRDefault="00801A14" w:rsidP="00801A14">
                  <w:pPr>
                    <w:framePr w:hSpace="180" w:wrap="around" w:vAnchor="page" w:hAnchor="margin" w:y="347"/>
                    <w:jc w:val="center"/>
                    <w:rPr>
                      <w:sz w:val="22"/>
                      <w:szCs w:val="22"/>
                    </w:rPr>
                  </w:pPr>
                  <w:r>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64CBB"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1EA7E9F"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C0867AF"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97EA12F"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9FA3E40"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032DD3E"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A5E4BA5" w14:textId="77777777" w:rsidR="00801A14" w:rsidRPr="006C1FA2" w:rsidRDefault="00801A14" w:rsidP="00801A14">
                  <w:pPr>
                    <w:framePr w:hSpace="180" w:wrap="around" w:vAnchor="page" w:hAnchor="margin" w:y="347"/>
                    <w:rPr>
                      <w:sz w:val="20"/>
                    </w:rPr>
                  </w:pPr>
                </w:p>
              </w:tc>
            </w:tr>
            <w:tr w:rsidR="00801A14" w:rsidRPr="006C1FA2" w14:paraId="6C967C02" w14:textId="77777777" w:rsidTr="009F5D95">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7252FF7A" w14:textId="7D01037B" w:rsidR="00801A14" w:rsidRPr="0028367D" w:rsidRDefault="00801A14" w:rsidP="00801A14">
                  <w:pPr>
                    <w:framePr w:hSpace="180" w:wrap="around" w:vAnchor="page" w:hAnchor="margin" w:y="347"/>
                    <w:rPr>
                      <w:sz w:val="20"/>
                    </w:rPr>
                  </w:pPr>
                  <w:r>
                    <w:rPr>
                      <w:rFonts w:ascii="Calibri" w:hAnsi="Calibri" w:cs="Calibri"/>
                      <w:b/>
                      <w:bCs/>
                      <w:color w:val="000000"/>
                    </w:rPr>
                    <w:t>Lotul  25</w:t>
                  </w:r>
                </w:p>
              </w:tc>
              <w:tc>
                <w:tcPr>
                  <w:tcW w:w="3280" w:type="dxa"/>
                  <w:gridSpan w:val="2"/>
                  <w:tcBorders>
                    <w:top w:val="single" w:sz="4" w:space="0" w:color="auto"/>
                    <w:left w:val="nil"/>
                    <w:bottom w:val="single" w:sz="4" w:space="0" w:color="auto"/>
                    <w:right w:val="single" w:sz="4" w:space="0" w:color="auto"/>
                  </w:tcBorders>
                  <w:vAlign w:val="center"/>
                </w:tcPr>
                <w:p w14:paraId="751FF257" w14:textId="0D7DA705" w:rsidR="00801A14" w:rsidRPr="00FB7843" w:rsidRDefault="00801A14" w:rsidP="00801A14">
                  <w:pPr>
                    <w:framePr w:hSpace="180" w:wrap="around" w:vAnchor="page" w:hAnchor="margin" w:y="347"/>
                    <w:rPr>
                      <w:b/>
                      <w:sz w:val="22"/>
                      <w:szCs w:val="22"/>
                    </w:rPr>
                  </w:pPr>
                  <w:r w:rsidRPr="005F3CBD">
                    <w:rPr>
                      <w:b/>
                      <w:bCs/>
                      <w:color w:val="000000"/>
                      <w:sz w:val="22"/>
                      <w:szCs w:val="22"/>
                      <w:lang w:val="it-IT"/>
                    </w:rPr>
                    <w:t xml:space="preserve">Lotul 25-Consultația și Determinarea parametrilor imunologici și servicii </w:t>
                  </w:r>
                  <w:r w:rsidRPr="005F3CBD">
                    <w:rPr>
                      <w:b/>
                      <w:bCs/>
                      <w:color w:val="000000"/>
                      <w:sz w:val="22"/>
                      <w:szCs w:val="22"/>
                      <w:lang w:val="it-IT"/>
                    </w:rPr>
                    <w:lastRenderedPageBreak/>
                    <w:t>consultative dermato-venerologice.</w:t>
                  </w:r>
                </w:p>
              </w:tc>
              <w:tc>
                <w:tcPr>
                  <w:tcW w:w="1373" w:type="dxa"/>
                  <w:tcBorders>
                    <w:top w:val="single" w:sz="4" w:space="0" w:color="auto"/>
                    <w:left w:val="nil"/>
                    <w:bottom w:val="single" w:sz="4" w:space="0" w:color="auto"/>
                    <w:right w:val="single" w:sz="4" w:space="0" w:color="auto"/>
                  </w:tcBorders>
                  <w:vAlign w:val="center"/>
                </w:tcPr>
                <w:p w14:paraId="65A0D9BB" w14:textId="287D14EE" w:rsidR="00801A14" w:rsidRPr="00FB7843" w:rsidRDefault="00801A14" w:rsidP="00801A14">
                  <w:pPr>
                    <w:framePr w:hSpace="180" w:wrap="around" w:vAnchor="page" w:hAnchor="margin" w:y="347"/>
                    <w:jc w:val="center"/>
                    <w:rPr>
                      <w:sz w:val="22"/>
                      <w:szCs w:val="22"/>
                    </w:rPr>
                  </w:pPr>
                  <w:r w:rsidRPr="005F3CBD">
                    <w:rPr>
                      <w:color w:val="000000"/>
                      <w:sz w:val="16"/>
                      <w:szCs w:val="16"/>
                      <w:lang w:val="it-IT"/>
                    </w:rPr>
                    <w:lastRenderedPageBreak/>
                    <w:t> </w:t>
                  </w:r>
                </w:p>
              </w:tc>
              <w:tc>
                <w:tcPr>
                  <w:tcW w:w="842" w:type="dxa"/>
                  <w:tcBorders>
                    <w:top w:val="single" w:sz="4" w:space="0" w:color="auto"/>
                    <w:left w:val="nil"/>
                    <w:bottom w:val="single" w:sz="4" w:space="0" w:color="auto"/>
                    <w:right w:val="single" w:sz="4" w:space="0" w:color="auto"/>
                  </w:tcBorders>
                  <w:vAlign w:val="center"/>
                </w:tcPr>
                <w:p w14:paraId="66CDCAF3" w14:textId="6198A515" w:rsidR="00801A14" w:rsidRPr="0070309F" w:rsidRDefault="00801A14" w:rsidP="00801A14">
                  <w:pPr>
                    <w:framePr w:hSpace="180" w:wrap="around" w:vAnchor="page" w:hAnchor="margin" w:y="347"/>
                    <w:jc w:val="center"/>
                    <w:rPr>
                      <w:sz w:val="22"/>
                      <w:szCs w:val="22"/>
                    </w:rPr>
                  </w:pPr>
                  <w:r w:rsidRPr="005F3CBD">
                    <w:rPr>
                      <w:b/>
                      <w:bCs/>
                      <w:color w:val="FF0000"/>
                      <w:lang w:val="it-IT"/>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FBB51"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AF219F9"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4DB2F90"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7BC7372"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3A57E81"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EF30D81"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D59E442" w14:textId="77777777" w:rsidR="00801A14" w:rsidRPr="006C1FA2" w:rsidRDefault="00801A14" w:rsidP="00801A14">
                  <w:pPr>
                    <w:framePr w:hSpace="180" w:wrap="around" w:vAnchor="page" w:hAnchor="margin" w:y="347"/>
                    <w:rPr>
                      <w:sz w:val="20"/>
                    </w:rPr>
                  </w:pPr>
                </w:p>
              </w:tc>
            </w:tr>
            <w:tr w:rsidR="00801A14" w:rsidRPr="006C1FA2" w14:paraId="1AB96156"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420563B" w14:textId="2AEF763A" w:rsidR="00801A14" w:rsidRPr="0028367D" w:rsidRDefault="00801A14" w:rsidP="00801A14">
                  <w:pPr>
                    <w:framePr w:hSpace="180" w:wrap="around" w:vAnchor="page" w:hAnchor="margin" w:y="347"/>
                    <w:rPr>
                      <w:sz w:val="20"/>
                    </w:rPr>
                  </w:pPr>
                  <w:r>
                    <w:rPr>
                      <w:rFonts w:ascii="Calibri" w:hAnsi="Calibri" w:cs="Calibri"/>
                      <w:color w:val="FF0000"/>
                    </w:rPr>
                    <w:t>Lotul 25.1</w:t>
                  </w:r>
                </w:p>
              </w:tc>
              <w:tc>
                <w:tcPr>
                  <w:tcW w:w="3280" w:type="dxa"/>
                  <w:gridSpan w:val="2"/>
                  <w:tcBorders>
                    <w:top w:val="nil"/>
                    <w:left w:val="nil"/>
                    <w:bottom w:val="single" w:sz="4" w:space="0" w:color="auto"/>
                    <w:right w:val="single" w:sz="4" w:space="0" w:color="auto"/>
                  </w:tcBorders>
                  <w:vAlign w:val="center"/>
                </w:tcPr>
                <w:p w14:paraId="4798F8DD" w14:textId="3802006E" w:rsidR="00801A14" w:rsidRPr="00FB7843" w:rsidRDefault="00801A14" w:rsidP="00801A14">
                  <w:pPr>
                    <w:framePr w:hSpace="180" w:wrap="around" w:vAnchor="page" w:hAnchor="margin" w:y="347"/>
                    <w:rPr>
                      <w:b/>
                      <w:sz w:val="22"/>
                      <w:szCs w:val="22"/>
                    </w:rPr>
                  </w:pPr>
                  <w:r>
                    <w:rPr>
                      <w:color w:val="000000"/>
                    </w:rPr>
                    <w:t>Medicul specialist (dermatovenerolog)</w:t>
                  </w:r>
                </w:p>
              </w:tc>
              <w:tc>
                <w:tcPr>
                  <w:tcW w:w="1373" w:type="dxa"/>
                  <w:tcBorders>
                    <w:top w:val="nil"/>
                    <w:left w:val="nil"/>
                    <w:bottom w:val="single" w:sz="4" w:space="0" w:color="auto"/>
                    <w:right w:val="single" w:sz="4" w:space="0" w:color="auto"/>
                  </w:tcBorders>
                  <w:vAlign w:val="center"/>
                </w:tcPr>
                <w:p w14:paraId="5290118C" w14:textId="3FD741B8" w:rsidR="00801A14" w:rsidRPr="00FB7843" w:rsidRDefault="00801A14" w:rsidP="00801A14">
                  <w:pPr>
                    <w:framePr w:hSpace="180" w:wrap="around" w:vAnchor="page" w:hAnchor="margin" w:y="347"/>
                    <w:jc w:val="center"/>
                    <w:rPr>
                      <w:sz w:val="22"/>
                      <w:szCs w:val="22"/>
                    </w:rPr>
                  </w:pPr>
                  <w:r>
                    <w:rPr>
                      <w:color w:val="000000"/>
                      <w:sz w:val="16"/>
                      <w:szCs w:val="16"/>
                    </w:rPr>
                    <w:t>1 consultație</w:t>
                  </w:r>
                </w:p>
              </w:tc>
              <w:tc>
                <w:tcPr>
                  <w:tcW w:w="842" w:type="dxa"/>
                  <w:tcBorders>
                    <w:top w:val="nil"/>
                    <w:left w:val="nil"/>
                    <w:bottom w:val="single" w:sz="4" w:space="0" w:color="auto"/>
                    <w:right w:val="single" w:sz="4" w:space="0" w:color="auto"/>
                  </w:tcBorders>
                  <w:vAlign w:val="center"/>
                </w:tcPr>
                <w:p w14:paraId="7BFE0AD6" w14:textId="40010DCE" w:rsidR="00801A14" w:rsidRPr="0070309F" w:rsidRDefault="00801A14" w:rsidP="00801A14">
                  <w:pPr>
                    <w:framePr w:hSpace="180" w:wrap="around" w:vAnchor="page" w:hAnchor="margin" w:y="347"/>
                    <w:jc w:val="center"/>
                    <w:rPr>
                      <w:sz w:val="22"/>
                      <w:szCs w:val="22"/>
                    </w:rPr>
                  </w:pPr>
                  <w:r>
                    <w:rPr>
                      <w:b/>
                      <w:bCs/>
                    </w:rPr>
                    <w:t>1080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F2B1EC"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8A08015"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05E54D6"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DE959DB"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C28DE4E"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6E53592"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244F6B6" w14:textId="77777777" w:rsidR="00801A14" w:rsidRPr="006C1FA2" w:rsidRDefault="00801A14" w:rsidP="00801A14">
                  <w:pPr>
                    <w:framePr w:hSpace="180" w:wrap="around" w:vAnchor="page" w:hAnchor="margin" w:y="347"/>
                    <w:rPr>
                      <w:sz w:val="20"/>
                    </w:rPr>
                  </w:pPr>
                </w:p>
              </w:tc>
            </w:tr>
            <w:tr w:rsidR="00801A14" w:rsidRPr="006C1FA2" w14:paraId="5E3EBE94"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4D7E314" w14:textId="3F976251" w:rsidR="00801A14" w:rsidRPr="0028367D" w:rsidRDefault="00801A14" w:rsidP="00801A14">
                  <w:pPr>
                    <w:framePr w:hSpace="180" w:wrap="around" w:vAnchor="page" w:hAnchor="margin" w:y="347"/>
                    <w:rPr>
                      <w:sz w:val="20"/>
                    </w:rPr>
                  </w:pPr>
                  <w:r>
                    <w:rPr>
                      <w:rFonts w:ascii="Calibri" w:hAnsi="Calibri" w:cs="Calibri"/>
                      <w:color w:val="FF0000"/>
                    </w:rPr>
                    <w:t>Lotul 25.2</w:t>
                  </w:r>
                </w:p>
              </w:tc>
              <w:tc>
                <w:tcPr>
                  <w:tcW w:w="3280" w:type="dxa"/>
                  <w:gridSpan w:val="2"/>
                  <w:tcBorders>
                    <w:top w:val="nil"/>
                    <w:left w:val="nil"/>
                    <w:bottom w:val="single" w:sz="4" w:space="0" w:color="auto"/>
                    <w:right w:val="single" w:sz="4" w:space="0" w:color="auto"/>
                  </w:tcBorders>
                  <w:vAlign w:val="center"/>
                </w:tcPr>
                <w:p w14:paraId="792F5100" w14:textId="037B6923" w:rsidR="00801A14" w:rsidRPr="00FB7843" w:rsidRDefault="00801A14" w:rsidP="00801A14">
                  <w:pPr>
                    <w:framePr w:hSpace="180" w:wrap="around" w:vAnchor="page" w:hAnchor="margin" w:y="347"/>
                    <w:rPr>
                      <w:b/>
                      <w:sz w:val="22"/>
                      <w:szCs w:val="22"/>
                    </w:rPr>
                  </w:pPr>
                  <w:r>
                    <w:rPr>
                      <w:color w:val="000000"/>
                    </w:rPr>
                    <w:t>Medicul specialist  (dermatovenerolog, repetată)</w:t>
                  </w:r>
                </w:p>
              </w:tc>
              <w:tc>
                <w:tcPr>
                  <w:tcW w:w="1373" w:type="dxa"/>
                  <w:tcBorders>
                    <w:top w:val="nil"/>
                    <w:left w:val="nil"/>
                    <w:bottom w:val="single" w:sz="4" w:space="0" w:color="auto"/>
                    <w:right w:val="single" w:sz="4" w:space="0" w:color="auto"/>
                  </w:tcBorders>
                  <w:vAlign w:val="center"/>
                </w:tcPr>
                <w:p w14:paraId="27436BEE" w14:textId="307D1A44" w:rsidR="00801A14" w:rsidRPr="00FB7843" w:rsidRDefault="00801A14" w:rsidP="00801A14">
                  <w:pPr>
                    <w:framePr w:hSpace="180" w:wrap="around" w:vAnchor="page" w:hAnchor="margin" w:y="347"/>
                    <w:jc w:val="center"/>
                    <w:rPr>
                      <w:sz w:val="22"/>
                      <w:szCs w:val="22"/>
                    </w:rPr>
                  </w:pPr>
                  <w:r>
                    <w:rPr>
                      <w:color w:val="000000"/>
                      <w:sz w:val="16"/>
                      <w:szCs w:val="16"/>
                    </w:rPr>
                    <w:t>1 consultație</w:t>
                  </w:r>
                </w:p>
              </w:tc>
              <w:tc>
                <w:tcPr>
                  <w:tcW w:w="842" w:type="dxa"/>
                  <w:tcBorders>
                    <w:top w:val="nil"/>
                    <w:left w:val="nil"/>
                    <w:bottom w:val="single" w:sz="4" w:space="0" w:color="auto"/>
                    <w:right w:val="single" w:sz="4" w:space="0" w:color="auto"/>
                  </w:tcBorders>
                  <w:vAlign w:val="center"/>
                </w:tcPr>
                <w:p w14:paraId="609057E9" w14:textId="4A655F2C" w:rsidR="00801A14" w:rsidRPr="0070309F" w:rsidRDefault="00801A14" w:rsidP="00801A14">
                  <w:pPr>
                    <w:framePr w:hSpace="180" w:wrap="around" w:vAnchor="page" w:hAnchor="margin" w:y="347"/>
                    <w:jc w:val="center"/>
                    <w:rPr>
                      <w:sz w:val="22"/>
                      <w:szCs w:val="22"/>
                    </w:rPr>
                  </w:pPr>
                  <w:r>
                    <w:rPr>
                      <w:b/>
                      <w:bCs/>
                    </w:rPr>
                    <w:t>36</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89664E"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E267DF3"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5BAB54A"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6C97B79"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A92B582"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94A334A"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E9E6969" w14:textId="77777777" w:rsidR="00801A14" w:rsidRPr="006C1FA2" w:rsidRDefault="00801A14" w:rsidP="00801A14">
                  <w:pPr>
                    <w:framePr w:hSpace="180" w:wrap="around" w:vAnchor="page" w:hAnchor="margin" w:y="347"/>
                    <w:rPr>
                      <w:sz w:val="20"/>
                    </w:rPr>
                  </w:pPr>
                </w:p>
              </w:tc>
            </w:tr>
            <w:tr w:rsidR="00801A14" w:rsidRPr="006C1FA2" w14:paraId="5E7FA0ED"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8222103" w14:textId="2DA38FB3" w:rsidR="00801A14" w:rsidRPr="0028367D" w:rsidRDefault="00801A14" w:rsidP="00801A14">
                  <w:pPr>
                    <w:framePr w:hSpace="180" w:wrap="around" w:vAnchor="page" w:hAnchor="margin" w:y="347"/>
                    <w:rPr>
                      <w:sz w:val="20"/>
                    </w:rPr>
                  </w:pPr>
                  <w:r>
                    <w:rPr>
                      <w:rFonts w:ascii="Calibri" w:hAnsi="Calibri" w:cs="Calibri"/>
                      <w:color w:val="FF0000"/>
                    </w:rPr>
                    <w:t>Lotul 25.3</w:t>
                  </w:r>
                </w:p>
              </w:tc>
              <w:tc>
                <w:tcPr>
                  <w:tcW w:w="3280" w:type="dxa"/>
                  <w:gridSpan w:val="2"/>
                  <w:tcBorders>
                    <w:top w:val="nil"/>
                    <w:left w:val="nil"/>
                    <w:bottom w:val="nil"/>
                    <w:right w:val="nil"/>
                  </w:tcBorders>
                  <w:vAlign w:val="bottom"/>
                </w:tcPr>
                <w:p w14:paraId="4059437C" w14:textId="2E00E4DD" w:rsidR="00801A14" w:rsidRPr="00FB7843" w:rsidRDefault="00801A14" w:rsidP="00801A14">
                  <w:pPr>
                    <w:framePr w:hSpace="180" w:wrap="around" w:vAnchor="page" w:hAnchor="margin" w:y="347"/>
                    <w:rPr>
                      <w:b/>
                      <w:sz w:val="22"/>
                      <w:szCs w:val="22"/>
                    </w:rPr>
                  </w:pPr>
                  <w:proofErr w:type="spellStart"/>
                  <w:r>
                    <w:rPr>
                      <w:rFonts w:ascii="Calibri" w:hAnsi="Calibri" w:cs="Calibri"/>
                      <w:color w:val="000000"/>
                      <w:sz w:val="22"/>
                      <w:szCs w:val="22"/>
                    </w:rPr>
                    <w:t>Investigaţie</w:t>
                  </w:r>
                  <w:proofErr w:type="spellEnd"/>
                  <w:r>
                    <w:rPr>
                      <w:rFonts w:ascii="Calibri" w:hAnsi="Calibri" w:cs="Calibri"/>
                      <w:color w:val="000000"/>
                      <w:sz w:val="22"/>
                      <w:szCs w:val="22"/>
                    </w:rPr>
                    <w:t xml:space="preserve"> la </w:t>
                  </w:r>
                  <w:proofErr w:type="spellStart"/>
                  <w:r>
                    <w:rPr>
                      <w:rFonts w:ascii="Calibri" w:hAnsi="Calibri" w:cs="Calibri"/>
                      <w:color w:val="000000"/>
                      <w:sz w:val="22"/>
                      <w:szCs w:val="22"/>
                    </w:rPr>
                    <w:t>demodecoză</w:t>
                  </w:r>
                  <w:proofErr w:type="spellEnd"/>
                </w:p>
              </w:tc>
              <w:tc>
                <w:tcPr>
                  <w:tcW w:w="1373" w:type="dxa"/>
                  <w:tcBorders>
                    <w:top w:val="nil"/>
                    <w:left w:val="single" w:sz="4" w:space="0" w:color="auto"/>
                    <w:bottom w:val="single" w:sz="4" w:space="0" w:color="auto"/>
                    <w:right w:val="single" w:sz="4" w:space="0" w:color="auto"/>
                  </w:tcBorders>
                  <w:vAlign w:val="center"/>
                </w:tcPr>
                <w:p w14:paraId="3B7ECC41" w14:textId="7358CFDE"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0A6EBC26" w14:textId="312B72D5" w:rsidR="00801A14" w:rsidRPr="0070309F" w:rsidRDefault="00801A14" w:rsidP="00801A14">
                  <w:pPr>
                    <w:framePr w:hSpace="180" w:wrap="around" w:vAnchor="page" w:hAnchor="margin" w:y="347"/>
                    <w:jc w:val="center"/>
                    <w:rPr>
                      <w:sz w:val="22"/>
                      <w:szCs w:val="22"/>
                    </w:rPr>
                  </w:pPr>
                  <w:r>
                    <w:rPr>
                      <w:b/>
                      <w:bCs/>
                    </w:rPr>
                    <w:t>24</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34ABCF"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0B01244"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DB9B463"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84A1335"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CCF988C"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31BE07E"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F800D01" w14:textId="77777777" w:rsidR="00801A14" w:rsidRPr="006C1FA2" w:rsidRDefault="00801A14" w:rsidP="00801A14">
                  <w:pPr>
                    <w:framePr w:hSpace="180" w:wrap="around" w:vAnchor="page" w:hAnchor="margin" w:y="347"/>
                    <w:rPr>
                      <w:sz w:val="20"/>
                    </w:rPr>
                  </w:pPr>
                </w:p>
              </w:tc>
            </w:tr>
            <w:tr w:rsidR="00801A14" w:rsidRPr="006C1FA2" w14:paraId="220AD5AA"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14D7B76" w14:textId="76CC8A6F" w:rsidR="00801A14" w:rsidRPr="0028367D" w:rsidRDefault="00801A14" w:rsidP="00801A14">
                  <w:pPr>
                    <w:framePr w:hSpace="180" w:wrap="around" w:vAnchor="page" w:hAnchor="margin" w:y="347"/>
                    <w:rPr>
                      <w:sz w:val="20"/>
                    </w:rPr>
                  </w:pPr>
                  <w:r>
                    <w:rPr>
                      <w:rFonts w:ascii="Calibri" w:hAnsi="Calibri" w:cs="Calibri"/>
                      <w:color w:val="FF0000"/>
                    </w:rPr>
                    <w:t>Lotul 25.4</w:t>
                  </w:r>
                </w:p>
              </w:tc>
              <w:tc>
                <w:tcPr>
                  <w:tcW w:w="3280" w:type="dxa"/>
                  <w:gridSpan w:val="2"/>
                  <w:tcBorders>
                    <w:top w:val="single" w:sz="4" w:space="0" w:color="auto"/>
                    <w:left w:val="nil"/>
                    <w:bottom w:val="single" w:sz="4" w:space="0" w:color="auto"/>
                    <w:right w:val="single" w:sz="4" w:space="0" w:color="auto"/>
                  </w:tcBorders>
                  <w:vAlign w:val="center"/>
                </w:tcPr>
                <w:p w14:paraId="74865620" w14:textId="6AE12088" w:rsidR="00801A14" w:rsidRPr="00FB7843" w:rsidRDefault="00801A14" w:rsidP="00801A14">
                  <w:pPr>
                    <w:framePr w:hSpace="180" w:wrap="around" w:vAnchor="page" w:hAnchor="margin" w:y="347"/>
                    <w:rPr>
                      <w:b/>
                      <w:sz w:val="22"/>
                      <w:szCs w:val="22"/>
                    </w:rPr>
                  </w:pPr>
                  <w:r>
                    <w:rPr>
                      <w:color w:val="000000"/>
                    </w:rPr>
                    <w:t>TPHA (sifilis)</w:t>
                  </w:r>
                </w:p>
              </w:tc>
              <w:tc>
                <w:tcPr>
                  <w:tcW w:w="1373" w:type="dxa"/>
                  <w:tcBorders>
                    <w:top w:val="nil"/>
                    <w:left w:val="nil"/>
                    <w:bottom w:val="single" w:sz="4" w:space="0" w:color="auto"/>
                    <w:right w:val="single" w:sz="4" w:space="0" w:color="auto"/>
                  </w:tcBorders>
                  <w:vAlign w:val="center"/>
                </w:tcPr>
                <w:p w14:paraId="60A2F7EB" w14:textId="59A9E25D"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670DDA98" w14:textId="655DE56C" w:rsidR="00801A14" w:rsidRPr="0070309F" w:rsidRDefault="00801A14" w:rsidP="00801A14">
                  <w:pPr>
                    <w:framePr w:hSpace="180" w:wrap="around" w:vAnchor="page" w:hAnchor="margin" w:y="347"/>
                    <w:jc w:val="center"/>
                    <w:rPr>
                      <w:sz w:val="22"/>
                      <w:szCs w:val="22"/>
                    </w:rPr>
                  </w:pPr>
                  <w:r>
                    <w:rPr>
                      <w:b/>
                      <w:bCs/>
                    </w:rPr>
                    <w:t>108</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87EC76"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E872C48"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2BA8F95"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A2347A1"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67FD91C"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61B8D71E"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B2192D6" w14:textId="77777777" w:rsidR="00801A14" w:rsidRPr="006C1FA2" w:rsidRDefault="00801A14" w:rsidP="00801A14">
                  <w:pPr>
                    <w:framePr w:hSpace="180" w:wrap="around" w:vAnchor="page" w:hAnchor="margin" w:y="347"/>
                    <w:rPr>
                      <w:sz w:val="20"/>
                    </w:rPr>
                  </w:pPr>
                </w:p>
              </w:tc>
            </w:tr>
            <w:tr w:rsidR="00801A14" w:rsidRPr="006C1FA2" w14:paraId="700AD025" w14:textId="77777777" w:rsidTr="009F5D95">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14B39DE6" w14:textId="1FE7BE4F" w:rsidR="00801A14" w:rsidRPr="0028367D" w:rsidRDefault="00801A14" w:rsidP="00801A14">
                  <w:pPr>
                    <w:framePr w:hSpace="180" w:wrap="around" w:vAnchor="page" w:hAnchor="margin" w:y="347"/>
                    <w:rPr>
                      <w:sz w:val="20"/>
                    </w:rPr>
                  </w:pPr>
                  <w:r>
                    <w:rPr>
                      <w:rFonts w:ascii="Calibri" w:hAnsi="Calibri" w:cs="Calibri"/>
                      <w:color w:val="FF0000"/>
                    </w:rPr>
                    <w:t>Lotul 25.5</w:t>
                  </w:r>
                </w:p>
              </w:tc>
              <w:tc>
                <w:tcPr>
                  <w:tcW w:w="3280" w:type="dxa"/>
                  <w:gridSpan w:val="2"/>
                  <w:tcBorders>
                    <w:top w:val="single" w:sz="4" w:space="0" w:color="auto"/>
                    <w:left w:val="nil"/>
                    <w:bottom w:val="single" w:sz="4" w:space="0" w:color="auto"/>
                    <w:right w:val="single" w:sz="4" w:space="0" w:color="auto"/>
                  </w:tcBorders>
                  <w:vAlign w:val="center"/>
                </w:tcPr>
                <w:p w14:paraId="49BD2A70" w14:textId="5E373FB1" w:rsidR="00801A14" w:rsidRPr="00FB7843" w:rsidRDefault="00801A14" w:rsidP="00801A14">
                  <w:pPr>
                    <w:framePr w:hSpace="180" w:wrap="around" w:vAnchor="page" w:hAnchor="margin" w:y="347"/>
                    <w:rPr>
                      <w:b/>
                      <w:sz w:val="22"/>
                      <w:szCs w:val="22"/>
                    </w:rPr>
                  </w:pPr>
                  <w:r>
                    <w:rPr>
                      <w:color w:val="000000"/>
                    </w:rPr>
                    <w:t>RPR sifilis</w:t>
                  </w:r>
                </w:p>
              </w:tc>
              <w:tc>
                <w:tcPr>
                  <w:tcW w:w="1373" w:type="dxa"/>
                  <w:tcBorders>
                    <w:top w:val="single" w:sz="4" w:space="0" w:color="auto"/>
                    <w:left w:val="nil"/>
                    <w:bottom w:val="single" w:sz="4" w:space="0" w:color="auto"/>
                    <w:right w:val="single" w:sz="4" w:space="0" w:color="auto"/>
                  </w:tcBorders>
                  <w:vAlign w:val="center"/>
                </w:tcPr>
                <w:p w14:paraId="7911F921" w14:textId="089352E1" w:rsidR="00801A14" w:rsidRPr="00FB7843" w:rsidRDefault="00801A14" w:rsidP="00801A14">
                  <w:pPr>
                    <w:framePr w:hSpace="180" w:wrap="around" w:vAnchor="page" w:hAnchor="margin" w:y="347"/>
                    <w:jc w:val="center"/>
                    <w:rPr>
                      <w:sz w:val="22"/>
                      <w:szCs w:val="22"/>
                    </w:rPr>
                  </w:pPr>
                  <w:r>
                    <w:rPr>
                      <w:color w:val="000000"/>
                      <w:sz w:val="16"/>
                      <w:szCs w:val="16"/>
                    </w:rPr>
                    <w:t xml:space="preserve">1 </w:t>
                  </w:r>
                  <w:proofErr w:type="spellStart"/>
                  <w:r>
                    <w:rPr>
                      <w:color w:val="000000"/>
                      <w:sz w:val="16"/>
                      <w:szCs w:val="16"/>
                    </w:rPr>
                    <w:t>investigaţie</w:t>
                  </w:r>
                  <w:proofErr w:type="spellEnd"/>
                  <w:r>
                    <w:rPr>
                      <w:color w:val="000000"/>
                      <w:sz w:val="16"/>
                      <w:szCs w:val="16"/>
                    </w:rPr>
                    <w:t> </w:t>
                  </w:r>
                </w:p>
              </w:tc>
              <w:tc>
                <w:tcPr>
                  <w:tcW w:w="842" w:type="dxa"/>
                  <w:tcBorders>
                    <w:top w:val="single" w:sz="4" w:space="0" w:color="auto"/>
                    <w:left w:val="nil"/>
                    <w:bottom w:val="single" w:sz="4" w:space="0" w:color="auto"/>
                    <w:right w:val="single" w:sz="4" w:space="0" w:color="auto"/>
                  </w:tcBorders>
                  <w:vAlign w:val="center"/>
                </w:tcPr>
                <w:p w14:paraId="418F5D27" w14:textId="16DF3298" w:rsidR="00801A14" w:rsidRPr="0070309F" w:rsidRDefault="00801A14" w:rsidP="00801A14">
                  <w:pPr>
                    <w:framePr w:hSpace="180" w:wrap="around" w:vAnchor="page" w:hAnchor="margin" w:y="347"/>
                    <w:jc w:val="center"/>
                    <w:rPr>
                      <w:sz w:val="22"/>
                      <w:szCs w:val="22"/>
                    </w:rPr>
                  </w:pPr>
                  <w:r>
                    <w:rPr>
                      <w:b/>
                      <w:bCs/>
                    </w:rPr>
                    <w:t>1440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F565E1"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85231DE"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44FF647"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AA7D975"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44E4B47"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AAA9A51"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DEEDFC2" w14:textId="77777777" w:rsidR="00801A14" w:rsidRPr="006C1FA2" w:rsidRDefault="00801A14" w:rsidP="00801A14">
                  <w:pPr>
                    <w:framePr w:hSpace="180" w:wrap="around" w:vAnchor="page" w:hAnchor="margin" w:y="347"/>
                    <w:rPr>
                      <w:sz w:val="20"/>
                    </w:rPr>
                  </w:pPr>
                </w:p>
              </w:tc>
            </w:tr>
            <w:tr w:rsidR="00801A14" w:rsidRPr="006C1FA2" w14:paraId="3E212FAF" w14:textId="77777777" w:rsidTr="009F5D95">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69DFFDE5" w14:textId="187CAB74" w:rsidR="00801A14" w:rsidRPr="0028367D" w:rsidRDefault="00801A14" w:rsidP="00801A14">
                  <w:pPr>
                    <w:framePr w:hSpace="180" w:wrap="around" w:vAnchor="page" w:hAnchor="margin" w:y="347"/>
                    <w:rPr>
                      <w:sz w:val="20"/>
                    </w:rPr>
                  </w:pPr>
                  <w:r>
                    <w:rPr>
                      <w:rFonts w:ascii="Calibri" w:hAnsi="Calibri" w:cs="Calibri"/>
                      <w:color w:val="FF0000"/>
                    </w:rPr>
                    <w:t>Lotul 25.6</w:t>
                  </w:r>
                </w:p>
              </w:tc>
              <w:tc>
                <w:tcPr>
                  <w:tcW w:w="3280" w:type="dxa"/>
                  <w:gridSpan w:val="2"/>
                  <w:tcBorders>
                    <w:top w:val="single" w:sz="4" w:space="0" w:color="auto"/>
                    <w:left w:val="nil"/>
                    <w:bottom w:val="single" w:sz="4" w:space="0" w:color="auto"/>
                    <w:right w:val="single" w:sz="4" w:space="0" w:color="auto"/>
                  </w:tcBorders>
                  <w:vAlign w:val="center"/>
                </w:tcPr>
                <w:p w14:paraId="511C2E1B" w14:textId="0BA4B52F" w:rsidR="00801A14" w:rsidRPr="00FB7843" w:rsidRDefault="00801A14" w:rsidP="00801A14">
                  <w:pPr>
                    <w:framePr w:hSpace="180" w:wrap="around" w:vAnchor="page" w:hAnchor="margin" w:y="347"/>
                    <w:rPr>
                      <w:b/>
                      <w:sz w:val="22"/>
                      <w:szCs w:val="22"/>
                    </w:rPr>
                  </w:pPr>
                  <w:r w:rsidRPr="005F3CBD">
                    <w:rPr>
                      <w:color w:val="000000"/>
                      <w:lang w:val="it-IT"/>
                    </w:rPr>
                    <w:t>Examinarea la fungi a raclajului cutanat</w:t>
                  </w:r>
                </w:p>
              </w:tc>
              <w:tc>
                <w:tcPr>
                  <w:tcW w:w="1373" w:type="dxa"/>
                  <w:tcBorders>
                    <w:top w:val="single" w:sz="4" w:space="0" w:color="auto"/>
                    <w:left w:val="nil"/>
                    <w:bottom w:val="single" w:sz="4" w:space="0" w:color="auto"/>
                    <w:right w:val="single" w:sz="4" w:space="0" w:color="auto"/>
                  </w:tcBorders>
                  <w:vAlign w:val="center"/>
                </w:tcPr>
                <w:p w14:paraId="41219B93" w14:textId="48C775E2"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single" w:sz="4" w:space="0" w:color="auto"/>
                    <w:left w:val="nil"/>
                    <w:bottom w:val="single" w:sz="4" w:space="0" w:color="auto"/>
                    <w:right w:val="single" w:sz="4" w:space="0" w:color="auto"/>
                  </w:tcBorders>
                  <w:vAlign w:val="center"/>
                </w:tcPr>
                <w:p w14:paraId="415A211B" w14:textId="27024694" w:rsidR="00801A14" w:rsidRPr="0070309F" w:rsidRDefault="00801A14" w:rsidP="00801A14">
                  <w:pPr>
                    <w:framePr w:hSpace="180" w:wrap="around" w:vAnchor="page" w:hAnchor="margin" w:y="347"/>
                    <w:jc w:val="center"/>
                    <w:rPr>
                      <w:sz w:val="22"/>
                      <w:szCs w:val="22"/>
                    </w:rPr>
                  </w:pPr>
                  <w:r>
                    <w:rPr>
                      <w:b/>
                      <w:bCs/>
                    </w:rPr>
                    <w:t>360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B4E652"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BF4A5A3"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38353DB"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034B2EF"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0C11B0C"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B3752E3"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47380CD" w14:textId="77777777" w:rsidR="00801A14" w:rsidRPr="006C1FA2" w:rsidRDefault="00801A14" w:rsidP="00801A14">
                  <w:pPr>
                    <w:framePr w:hSpace="180" w:wrap="around" w:vAnchor="page" w:hAnchor="margin" w:y="347"/>
                    <w:rPr>
                      <w:sz w:val="20"/>
                    </w:rPr>
                  </w:pPr>
                </w:p>
              </w:tc>
            </w:tr>
            <w:tr w:rsidR="00801A14" w:rsidRPr="006C1FA2" w14:paraId="771EC815" w14:textId="77777777" w:rsidTr="009F5D95">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1A2F260B" w14:textId="01CA30F3" w:rsidR="00801A14" w:rsidRPr="0028367D" w:rsidRDefault="00801A14" w:rsidP="00801A14">
                  <w:pPr>
                    <w:framePr w:hSpace="180" w:wrap="around" w:vAnchor="page" w:hAnchor="margin" w:y="347"/>
                    <w:rPr>
                      <w:sz w:val="20"/>
                    </w:rPr>
                  </w:pPr>
                  <w:r>
                    <w:rPr>
                      <w:rFonts w:ascii="Calibri" w:hAnsi="Calibri" w:cs="Calibri"/>
                      <w:color w:val="FF0000"/>
                    </w:rPr>
                    <w:t>Lotul 25.7</w:t>
                  </w:r>
                </w:p>
              </w:tc>
              <w:tc>
                <w:tcPr>
                  <w:tcW w:w="3280" w:type="dxa"/>
                  <w:gridSpan w:val="2"/>
                  <w:tcBorders>
                    <w:top w:val="single" w:sz="4" w:space="0" w:color="auto"/>
                    <w:left w:val="nil"/>
                    <w:bottom w:val="single" w:sz="4" w:space="0" w:color="auto"/>
                    <w:right w:val="single" w:sz="4" w:space="0" w:color="auto"/>
                  </w:tcBorders>
                  <w:vAlign w:val="center"/>
                </w:tcPr>
                <w:p w14:paraId="1DD322D4" w14:textId="1D5A6FB0" w:rsidR="00801A14" w:rsidRPr="00FB7843" w:rsidRDefault="00801A14" w:rsidP="00801A14">
                  <w:pPr>
                    <w:framePr w:hSpace="180" w:wrap="around" w:vAnchor="page" w:hAnchor="margin" w:y="347"/>
                    <w:rPr>
                      <w:b/>
                      <w:sz w:val="22"/>
                      <w:szCs w:val="22"/>
                    </w:rPr>
                  </w:pPr>
                  <w:proofErr w:type="spellStart"/>
                  <w:r>
                    <w:rPr>
                      <w:color w:val="000000"/>
                    </w:rPr>
                    <w:t>Insamantarea</w:t>
                  </w:r>
                  <w:proofErr w:type="spellEnd"/>
                  <w:r>
                    <w:rPr>
                      <w:color w:val="000000"/>
                    </w:rPr>
                    <w:t xml:space="preserve"> la fungi patogeni</w:t>
                  </w:r>
                </w:p>
              </w:tc>
              <w:tc>
                <w:tcPr>
                  <w:tcW w:w="1373" w:type="dxa"/>
                  <w:tcBorders>
                    <w:top w:val="single" w:sz="4" w:space="0" w:color="auto"/>
                    <w:left w:val="nil"/>
                    <w:bottom w:val="single" w:sz="4" w:space="0" w:color="auto"/>
                    <w:right w:val="single" w:sz="4" w:space="0" w:color="auto"/>
                  </w:tcBorders>
                  <w:vAlign w:val="center"/>
                </w:tcPr>
                <w:p w14:paraId="47EBE6A6" w14:textId="317B7733"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single" w:sz="4" w:space="0" w:color="auto"/>
                    <w:left w:val="nil"/>
                    <w:bottom w:val="single" w:sz="4" w:space="0" w:color="auto"/>
                    <w:right w:val="single" w:sz="4" w:space="0" w:color="auto"/>
                  </w:tcBorders>
                  <w:vAlign w:val="center"/>
                </w:tcPr>
                <w:p w14:paraId="3FFC3AA8" w14:textId="6898A535" w:rsidR="00801A14" w:rsidRPr="0070309F" w:rsidRDefault="00801A14" w:rsidP="00801A14">
                  <w:pPr>
                    <w:framePr w:hSpace="180" w:wrap="around" w:vAnchor="page" w:hAnchor="margin" w:y="347"/>
                    <w:jc w:val="center"/>
                    <w:rPr>
                      <w:sz w:val="22"/>
                      <w:szCs w:val="22"/>
                    </w:rPr>
                  </w:pPr>
                  <w:r>
                    <w:rPr>
                      <w:b/>
                      <w:bCs/>
                    </w:rPr>
                    <w:t>120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631C64"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7450E9B"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F4E27D4"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45AA97C"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524E019"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2B6080E"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C5FED49" w14:textId="77777777" w:rsidR="00801A14" w:rsidRPr="006C1FA2" w:rsidRDefault="00801A14" w:rsidP="00801A14">
                  <w:pPr>
                    <w:framePr w:hSpace="180" w:wrap="around" w:vAnchor="page" w:hAnchor="margin" w:y="347"/>
                    <w:rPr>
                      <w:sz w:val="20"/>
                    </w:rPr>
                  </w:pPr>
                </w:p>
              </w:tc>
            </w:tr>
            <w:tr w:rsidR="00801A14" w:rsidRPr="006C1FA2" w14:paraId="06E0B25E" w14:textId="77777777" w:rsidTr="009F5D95">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72EEC12A" w14:textId="44C48968" w:rsidR="00801A14" w:rsidRPr="0028367D" w:rsidRDefault="00801A14" w:rsidP="00801A14">
                  <w:pPr>
                    <w:framePr w:hSpace="180" w:wrap="around" w:vAnchor="page" w:hAnchor="margin" w:y="347"/>
                    <w:rPr>
                      <w:sz w:val="20"/>
                    </w:rPr>
                  </w:pPr>
                  <w:r>
                    <w:rPr>
                      <w:rFonts w:ascii="Calibri" w:hAnsi="Calibri" w:cs="Calibri"/>
                      <w:color w:val="FF0000"/>
                    </w:rPr>
                    <w:t>Lotul 25.8</w:t>
                  </w:r>
                </w:p>
              </w:tc>
              <w:tc>
                <w:tcPr>
                  <w:tcW w:w="3280" w:type="dxa"/>
                  <w:gridSpan w:val="2"/>
                  <w:tcBorders>
                    <w:top w:val="single" w:sz="4" w:space="0" w:color="auto"/>
                    <w:left w:val="nil"/>
                    <w:bottom w:val="single" w:sz="4" w:space="0" w:color="auto"/>
                    <w:right w:val="single" w:sz="4" w:space="0" w:color="auto"/>
                  </w:tcBorders>
                  <w:vAlign w:val="center"/>
                </w:tcPr>
                <w:p w14:paraId="4C756C0E" w14:textId="4306DF9C" w:rsidR="00801A14" w:rsidRPr="00FB7843" w:rsidRDefault="00801A14" w:rsidP="00801A14">
                  <w:pPr>
                    <w:framePr w:hSpace="180" w:wrap="around" w:vAnchor="page" w:hAnchor="margin" w:y="347"/>
                    <w:rPr>
                      <w:b/>
                      <w:sz w:val="22"/>
                      <w:szCs w:val="22"/>
                    </w:rPr>
                  </w:pPr>
                  <w:r w:rsidRPr="005F3CBD">
                    <w:rPr>
                      <w:color w:val="000000"/>
                      <w:lang w:val="it-IT"/>
                    </w:rPr>
                    <w:t>Investigarea bacteriologică a biosubstratului la gonoree</w:t>
                  </w:r>
                </w:p>
              </w:tc>
              <w:tc>
                <w:tcPr>
                  <w:tcW w:w="1373" w:type="dxa"/>
                  <w:tcBorders>
                    <w:top w:val="single" w:sz="4" w:space="0" w:color="auto"/>
                    <w:left w:val="nil"/>
                    <w:bottom w:val="single" w:sz="4" w:space="0" w:color="auto"/>
                    <w:right w:val="single" w:sz="4" w:space="0" w:color="auto"/>
                  </w:tcBorders>
                  <w:vAlign w:val="center"/>
                </w:tcPr>
                <w:p w14:paraId="4FBF4268" w14:textId="79BD3916"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single" w:sz="4" w:space="0" w:color="auto"/>
                    <w:left w:val="nil"/>
                    <w:bottom w:val="single" w:sz="4" w:space="0" w:color="auto"/>
                    <w:right w:val="single" w:sz="4" w:space="0" w:color="auto"/>
                  </w:tcBorders>
                  <w:vAlign w:val="center"/>
                </w:tcPr>
                <w:p w14:paraId="77636A24" w14:textId="6B4403E4" w:rsidR="00801A14" w:rsidRPr="0070309F" w:rsidRDefault="00801A14" w:rsidP="00801A14">
                  <w:pPr>
                    <w:framePr w:hSpace="180" w:wrap="around" w:vAnchor="page" w:hAnchor="margin" w:y="347"/>
                    <w:jc w:val="center"/>
                    <w:rPr>
                      <w:sz w:val="22"/>
                      <w:szCs w:val="22"/>
                    </w:rPr>
                  </w:pPr>
                  <w:r>
                    <w:rPr>
                      <w:b/>
                      <w:bCs/>
                    </w:rPr>
                    <w:t>60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BE987"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46AC305"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EC894FE"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008CFFB"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D1FA5D4"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2298119"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D4A4FB5" w14:textId="77777777" w:rsidR="00801A14" w:rsidRPr="006C1FA2" w:rsidRDefault="00801A14" w:rsidP="00801A14">
                  <w:pPr>
                    <w:framePr w:hSpace="180" w:wrap="around" w:vAnchor="page" w:hAnchor="margin" w:y="347"/>
                    <w:rPr>
                      <w:sz w:val="20"/>
                    </w:rPr>
                  </w:pPr>
                </w:p>
              </w:tc>
            </w:tr>
            <w:tr w:rsidR="00801A14" w:rsidRPr="006C1FA2" w14:paraId="3D1B29B3" w14:textId="77777777" w:rsidTr="009F5D95">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75276AEE" w14:textId="42D83E4A" w:rsidR="00801A14" w:rsidRPr="0028367D" w:rsidRDefault="00801A14" w:rsidP="00801A14">
                  <w:pPr>
                    <w:framePr w:hSpace="180" w:wrap="around" w:vAnchor="page" w:hAnchor="margin" w:y="347"/>
                    <w:rPr>
                      <w:sz w:val="20"/>
                    </w:rPr>
                  </w:pPr>
                  <w:r>
                    <w:rPr>
                      <w:rFonts w:ascii="Calibri" w:hAnsi="Calibri" w:cs="Calibri"/>
                      <w:color w:val="FF0000"/>
                    </w:rPr>
                    <w:t>Lotul 25.9</w:t>
                  </w:r>
                </w:p>
              </w:tc>
              <w:tc>
                <w:tcPr>
                  <w:tcW w:w="3280" w:type="dxa"/>
                  <w:gridSpan w:val="2"/>
                  <w:tcBorders>
                    <w:top w:val="single" w:sz="4" w:space="0" w:color="auto"/>
                    <w:left w:val="nil"/>
                    <w:bottom w:val="single" w:sz="4" w:space="0" w:color="auto"/>
                    <w:right w:val="single" w:sz="4" w:space="0" w:color="auto"/>
                  </w:tcBorders>
                  <w:vAlign w:val="center"/>
                </w:tcPr>
                <w:p w14:paraId="043E21CD" w14:textId="2B562842" w:rsidR="00801A14" w:rsidRPr="00FB7843" w:rsidRDefault="00801A14" w:rsidP="00801A14">
                  <w:pPr>
                    <w:framePr w:hSpace="180" w:wrap="around" w:vAnchor="page" w:hAnchor="margin" w:y="347"/>
                    <w:rPr>
                      <w:b/>
                      <w:sz w:val="22"/>
                      <w:szCs w:val="22"/>
                    </w:rPr>
                  </w:pPr>
                  <w:r w:rsidRPr="005F3CBD">
                    <w:rPr>
                      <w:color w:val="000000"/>
                      <w:lang w:val="it-IT"/>
                    </w:rPr>
                    <w:t>Investigarea bacteriologică a biosubstratului la trihomoniază</w:t>
                  </w:r>
                </w:p>
              </w:tc>
              <w:tc>
                <w:tcPr>
                  <w:tcW w:w="1373" w:type="dxa"/>
                  <w:tcBorders>
                    <w:top w:val="single" w:sz="4" w:space="0" w:color="auto"/>
                    <w:left w:val="nil"/>
                    <w:bottom w:val="single" w:sz="4" w:space="0" w:color="auto"/>
                    <w:right w:val="single" w:sz="4" w:space="0" w:color="auto"/>
                  </w:tcBorders>
                  <w:vAlign w:val="center"/>
                </w:tcPr>
                <w:p w14:paraId="5EA37A55" w14:textId="23532B25" w:rsidR="00801A14" w:rsidRPr="00FB7843" w:rsidRDefault="00801A14" w:rsidP="00801A14">
                  <w:pPr>
                    <w:framePr w:hSpace="180" w:wrap="around" w:vAnchor="page" w:hAnchor="margin" w:y="347"/>
                    <w:jc w:val="center"/>
                    <w:rPr>
                      <w:sz w:val="22"/>
                      <w:szCs w:val="22"/>
                    </w:rPr>
                  </w:pPr>
                  <w:r>
                    <w:rPr>
                      <w:color w:val="000000"/>
                      <w:sz w:val="16"/>
                      <w:szCs w:val="16"/>
                    </w:rPr>
                    <w:t>2 analiză</w:t>
                  </w:r>
                </w:p>
              </w:tc>
              <w:tc>
                <w:tcPr>
                  <w:tcW w:w="842" w:type="dxa"/>
                  <w:tcBorders>
                    <w:top w:val="single" w:sz="4" w:space="0" w:color="auto"/>
                    <w:left w:val="nil"/>
                    <w:bottom w:val="single" w:sz="4" w:space="0" w:color="auto"/>
                    <w:right w:val="single" w:sz="4" w:space="0" w:color="auto"/>
                  </w:tcBorders>
                  <w:vAlign w:val="center"/>
                </w:tcPr>
                <w:p w14:paraId="4098E5F2" w14:textId="48AAE2A3" w:rsidR="00801A14" w:rsidRPr="0070309F" w:rsidRDefault="00801A14" w:rsidP="00801A14">
                  <w:pPr>
                    <w:framePr w:hSpace="180" w:wrap="around" w:vAnchor="page" w:hAnchor="margin" w:y="347"/>
                    <w:jc w:val="center"/>
                    <w:rPr>
                      <w:sz w:val="22"/>
                      <w:szCs w:val="22"/>
                    </w:rPr>
                  </w:pPr>
                  <w:r>
                    <w:rPr>
                      <w:b/>
                      <w:bCs/>
                    </w:rPr>
                    <w:t>60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BA514D"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ACDCF64"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499EFB2"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08D3444"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41ADBCF"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56F7C7F"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1080E58" w14:textId="77777777" w:rsidR="00801A14" w:rsidRPr="006C1FA2" w:rsidRDefault="00801A14" w:rsidP="00801A14">
                  <w:pPr>
                    <w:framePr w:hSpace="180" w:wrap="around" w:vAnchor="page" w:hAnchor="margin" w:y="347"/>
                    <w:rPr>
                      <w:sz w:val="20"/>
                    </w:rPr>
                  </w:pPr>
                </w:p>
              </w:tc>
            </w:tr>
            <w:tr w:rsidR="00801A14" w:rsidRPr="006C1FA2" w14:paraId="31646D0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61B88CD" w14:textId="7CDA6FC0" w:rsidR="00801A14" w:rsidRPr="0028367D" w:rsidRDefault="00801A14" w:rsidP="00801A14">
                  <w:pPr>
                    <w:framePr w:hSpace="180" w:wrap="around" w:vAnchor="page" w:hAnchor="margin" w:y="347"/>
                    <w:rPr>
                      <w:sz w:val="20"/>
                    </w:rPr>
                  </w:pPr>
                  <w:r>
                    <w:rPr>
                      <w:rFonts w:ascii="Calibri" w:hAnsi="Calibri" w:cs="Calibri"/>
                      <w:color w:val="FF0000"/>
                    </w:rPr>
                    <w:t>Lotul 25.10</w:t>
                  </w:r>
                </w:p>
              </w:tc>
              <w:tc>
                <w:tcPr>
                  <w:tcW w:w="3280" w:type="dxa"/>
                  <w:gridSpan w:val="2"/>
                  <w:tcBorders>
                    <w:top w:val="nil"/>
                    <w:left w:val="nil"/>
                    <w:bottom w:val="single" w:sz="4" w:space="0" w:color="auto"/>
                    <w:right w:val="single" w:sz="4" w:space="0" w:color="auto"/>
                  </w:tcBorders>
                  <w:vAlign w:val="center"/>
                </w:tcPr>
                <w:p w14:paraId="795BF2F7" w14:textId="5EC569E5" w:rsidR="00801A14" w:rsidRPr="00FB7843" w:rsidRDefault="00801A14" w:rsidP="00801A14">
                  <w:pPr>
                    <w:framePr w:hSpace="180" w:wrap="around" w:vAnchor="page" w:hAnchor="margin" w:y="347"/>
                    <w:rPr>
                      <w:b/>
                      <w:sz w:val="22"/>
                      <w:szCs w:val="22"/>
                    </w:rPr>
                  </w:pPr>
                  <w:r w:rsidRPr="005F3CBD">
                    <w:rPr>
                      <w:color w:val="000000"/>
                      <w:lang w:val="it-IT"/>
                    </w:rPr>
                    <w:t>Examenul microbiologic a materialul de cercetare pentru izolarea candidelor</w:t>
                  </w:r>
                </w:p>
              </w:tc>
              <w:tc>
                <w:tcPr>
                  <w:tcW w:w="1373" w:type="dxa"/>
                  <w:tcBorders>
                    <w:top w:val="nil"/>
                    <w:left w:val="nil"/>
                    <w:bottom w:val="single" w:sz="4" w:space="0" w:color="auto"/>
                    <w:right w:val="single" w:sz="4" w:space="0" w:color="auto"/>
                  </w:tcBorders>
                  <w:vAlign w:val="center"/>
                </w:tcPr>
                <w:p w14:paraId="5784ED68" w14:textId="567C587F" w:rsidR="00801A14" w:rsidRPr="00FB7843" w:rsidRDefault="00801A14" w:rsidP="00801A14">
                  <w:pPr>
                    <w:framePr w:hSpace="180" w:wrap="around" w:vAnchor="page" w:hAnchor="margin" w:y="347"/>
                    <w:jc w:val="center"/>
                    <w:rPr>
                      <w:sz w:val="22"/>
                      <w:szCs w:val="22"/>
                    </w:rPr>
                  </w:pPr>
                  <w:r>
                    <w:rPr>
                      <w:color w:val="000000"/>
                    </w:rPr>
                    <w:t>1 investigație</w:t>
                  </w:r>
                </w:p>
              </w:tc>
              <w:tc>
                <w:tcPr>
                  <w:tcW w:w="842" w:type="dxa"/>
                  <w:tcBorders>
                    <w:top w:val="nil"/>
                    <w:left w:val="nil"/>
                    <w:bottom w:val="single" w:sz="4" w:space="0" w:color="auto"/>
                    <w:right w:val="single" w:sz="4" w:space="0" w:color="auto"/>
                  </w:tcBorders>
                  <w:vAlign w:val="center"/>
                </w:tcPr>
                <w:p w14:paraId="21949C67" w14:textId="7B5BE5F6" w:rsidR="00801A14" w:rsidRPr="0070309F" w:rsidRDefault="00801A14" w:rsidP="00801A14">
                  <w:pPr>
                    <w:framePr w:hSpace="180" w:wrap="around" w:vAnchor="page" w:hAnchor="margin" w:y="347"/>
                    <w:jc w:val="center"/>
                    <w:rPr>
                      <w:sz w:val="22"/>
                      <w:szCs w:val="22"/>
                    </w:rPr>
                  </w:pPr>
                  <w:r>
                    <w:rPr>
                      <w:b/>
                      <w:bCs/>
                    </w:rPr>
                    <w:t>60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40EB4A"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E8F67DA"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E8FD43C"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ECDEAEB"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CBA3394"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E59987F"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E3C10FD" w14:textId="77777777" w:rsidR="00801A14" w:rsidRPr="006C1FA2" w:rsidRDefault="00801A14" w:rsidP="00801A14">
                  <w:pPr>
                    <w:framePr w:hSpace="180" w:wrap="around" w:vAnchor="page" w:hAnchor="margin" w:y="347"/>
                    <w:rPr>
                      <w:sz w:val="20"/>
                    </w:rPr>
                  </w:pPr>
                </w:p>
              </w:tc>
            </w:tr>
            <w:tr w:rsidR="00801A14" w:rsidRPr="006C1FA2" w14:paraId="4E8E0100"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4B6E148" w14:textId="62FE14E8" w:rsidR="00801A14" w:rsidRPr="0028367D" w:rsidRDefault="00801A14" w:rsidP="00801A14">
                  <w:pPr>
                    <w:framePr w:hSpace="180" w:wrap="around" w:vAnchor="page" w:hAnchor="margin" w:y="347"/>
                    <w:rPr>
                      <w:sz w:val="20"/>
                    </w:rPr>
                  </w:pPr>
                  <w:r>
                    <w:rPr>
                      <w:rFonts w:ascii="Calibri" w:hAnsi="Calibri" w:cs="Calibri"/>
                      <w:color w:val="FF0000"/>
                    </w:rPr>
                    <w:t>Lotul 25.11</w:t>
                  </w:r>
                </w:p>
              </w:tc>
              <w:tc>
                <w:tcPr>
                  <w:tcW w:w="3280" w:type="dxa"/>
                  <w:gridSpan w:val="2"/>
                  <w:tcBorders>
                    <w:top w:val="nil"/>
                    <w:left w:val="nil"/>
                    <w:bottom w:val="single" w:sz="4" w:space="0" w:color="auto"/>
                    <w:right w:val="single" w:sz="4" w:space="0" w:color="auto"/>
                  </w:tcBorders>
                  <w:vAlign w:val="center"/>
                </w:tcPr>
                <w:p w14:paraId="26ED7527" w14:textId="0F9208CE" w:rsidR="00801A14" w:rsidRPr="00FB7843" w:rsidRDefault="00801A14" w:rsidP="00801A14">
                  <w:pPr>
                    <w:framePr w:hSpace="180" w:wrap="around" w:vAnchor="page" w:hAnchor="margin" w:y="347"/>
                    <w:rPr>
                      <w:b/>
                      <w:sz w:val="22"/>
                      <w:szCs w:val="22"/>
                    </w:rPr>
                  </w:pPr>
                  <w:r w:rsidRPr="005F3CBD">
                    <w:rPr>
                      <w:color w:val="000000"/>
                      <w:lang w:val="it-IT"/>
                    </w:rPr>
                    <w:t>Investigarea bacteriologică a biosubstratului la gonoree</w:t>
                  </w:r>
                </w:p>
              </w:tc>
              <w:tc>
                <w:tcPr>
                  <w:tcW w:w="1373" w:type="dxa"/>
                  <w:tcBorders>
                    <w:top w:val="nil"/>
                    <w:left w:val="nil"/>
                    <w:bottom w:val="single" w:sz="4" w:space="0" w:color="auto"/>
                    <w:right w:val="single" w:sz="4" w:space="0" w:color="auto"/>
                  </w:tcBorders>
                  <w:vAlign w:val="center"/>
                </w:tcPr>
                <w:p w14:paraId="7EB42584" w14:textId="706872D1"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60103CAD" w14:textId="7209ADAA" w:rsidR="00801A14" w:rsidRPr="0070309F" w:rsidRDefault="00801A14" w:rsidP="00801A14">
                  <w:pPr>
                    <w:framePr w:hSpace="180" w:wrap="around" w:vAnchor="page" w:hAnchor="margin" w:y="347"/>
                    <w:jc w:val="center"/>
                    <w:rPr>
                      <w:sz w:val="22"/>
                      <w:szCs w:val="22"/>
                    </w:rPr>
                  </w:pPr>
                  <w:r>
                    <w:rPr>
                      <w:b/>
                      <w:bCs/>
                    </w:rPr>
                    <w:t>48</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49F46"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88F25E1"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6AD26B1"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BB23B1A"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F923661"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73CEA39"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6F27561" w14:textId="77777777" w:rsidR="00801A14" w:rsidRPr="006C1FA2" w:rsidRDefault="00801A14" w:rsidP="00801A14">
                  <w:pPr>
                    <w:framePr w:hSpace="180" w:wrap="around" w:vAnchor="page" w:hAnchor="margin" w:y="347"/>
                    <w:rPr>
                      <w:sz w:val="20"/>
                    </w:rPr>
                  </w:pPr>
                </w:p>
              </w:tc>
            </w:tr>
            <w:tr w:rsidR="00801A14" w:rsidRPr="006C1FA2" w14:paraId="42590B22"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8C93318" w14:textId="4874E15F" w:rsidR="00801A14" w:rsidRPr="0028367D" w:rsidRDefault="00801A14" w:rsidP="00801A14">
                  <w:pPr>
                    <w:framePr w:hSpace="180" w:wrap="around" w:vAnchor="page" w:hAnchor="margin" w:y="347"/>
                    <w:rPr>
                      <w:sz w:val="20"/>
                    </w:rPr>
                  </w:pPr>
                  <w:r>
                    <w:rPr>
                      <w:rFonts w:ascii="Calibri" w:hAnsi="Calibri" w:cs="Calibri"/>
                      <w:color w:val="FF0000"/>
                    </w:rPr>
                    <w:t>Lotul 25.12</w:t>
                  </w:r>
                </w:p>
              </w:tc>
              <w:tc>
                <w:tcPr>
                  <w:tcW w:w="3280" w:type="dxa"/>
                  <w:gridSpan w:val="2"/>
                  <w:tcBorders>
                    <w:top w:val="nil"/>
                    <w:left w:val="nil"/>
                    <w:bottom w:val="single" w:sz="4" w:space="0" w:color="auto"/>
                    <w:right w:val="single" w:sz="4" w:space="0" w:color="auto"/>
                  </w:tcBorders>
                  <w:vAlign w:val="center"/>
                </w:tcPr>
                <w:p w14:paraId="19B9EE3F" w14:textId="785848C4" w:rsidR="00801A14" w:rsidRPr="00FB7843" w:rsidRDefault="00801A14" w:rsidP="00801A14">
                  <w:pPr>
                    <w:framePr w:hSpace="180" w:wrap="around" w:vAnchor="page" w:hAnchor="margin" w:y="347"/>
                    <w:rPr>
                      <w:b/>
                      <w:sz w:val="22"/>
                      <w:szCs w:val="22"/>
                    </w:rPr>
                  </w:pPr>
                  <w:r w:rsidRPr="005F3CBD">
                    <w:rPr>
                      <w:color w:val="000000"/>
                      <w:lang w:val="it-IT"/>
                    </w:rPr>
                    <w:t>Investigarea bacteriologică a biosubstratului la trihomoniază</w:t>
                  </w:r>
                </w:p>
              </w:tc>
              <w:tc>
                <w:tcPr>
                  <w:tcW w:w="1373" w:type="dxa"/>
                  <w:tcBorders>
                    <w:top w:val="nil"/>
                    <w:left w:val="nil"/>
                    <w:bottom w:val="single" w:sz="4" w:space="0" w:color="auto"/>
                    <w:right w:val="single" w:sz="4" w:space="0" w:color="auto"/>
                  </w:tcBorders>
                  <w:vAlign w:val="center"/>
                </w:tcPr>
                <w:p w14:paraId="0CF5A827" w14:textId="6DEC8AB3"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47409BA9" w14:textId="2691ECD7" w:rsidR="00801A14" w:rsidRPr="0070309F" w:rsidRDefault="00801A14" w:rsidP="00801A14">
                  <w:pPr>
                    <w:framePr w:hSpace="180" w:wrap="around" w:vAnchor="page" w:hAnchor="margin" w:y="347"/>
                    <w:jc w:val="center"/>
                    <w:rPr>
                      <w:sz w:val="22"/>
                      <w:szCs w:val="22"/>
                    </w:rPr>
                  </w:pPr>
                  <w:r>
                    <w:rPr>
                      <w:b/>
                      <w:bCs/>
                    </w:rPr>
                    <w:t>48</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A084C7"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D128CB9"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BAD8B84"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BCE3FF6"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278A7B2"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9C61DA6"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06C35CF" w14:textId="77777777" w:rsidR="00801A14" w:rsidRPr="006C1FA2" w:rsidRDefault="00801A14" w:rsidP="00801A14">
                  <w:pPr>
                    <w:framePr w:hSpace="180" w:wrap="around" w:vAnchor="page" w:hAnchor="margin" w:y="347"/>
                    <w:rPr>
                      <w:sz w:val="20"/>
                    </w:rPr>
                  </w:pPr>
                </w:p>
              </w:tc>
            </w:tr>
            <w:tr w:rsidR="00801A14" w:rsidRPr="006C1FA2" w14:paraId="2E50EB95"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D0CF562" w14:textId="46F6D23A" w:rsidR="00801A14" w:rsidRPr="0028367D" w:rsidRDefault="00801A14" w:rsidP="00801A14">
                  <w:pPr>
                    <w:framePr w:hSpace="180" w:wrap="around" w:vAnchor="page" w:hAnchor="margin" w:y="347"/>
                    <w:rPr>
                      <w:sz w:val="20"/>
                    </w:rPr>
                  </w:pPr>
                  <w:r>
                    <w:rPr>
                      <w:rFonts w:ascii="Calibri" w:hAnsi="Calibri" w:cs="Calibri"/>
                      <w:b/>
                      <w:bCs/>
                    </w:rPr>
                    <w:t> </w:t>
                  </w:r>
                </w:p>
              </w:tc>
              <w:tc>
                <w:tcPr>
                  <w:tcW w:w="3280" w:type="dxa"/>
                  <w:gridSpan w:val="2"/>
                  <w:tcBorders>
                    <w:top w:val="nil"/>
                    <w:left w:val="nil"/>
                    <w:bottom w:val="single" w:sz="4" w:space="0" w:color="auto"/>
                    <w:right w:val="single" w:sz="4" w:space="0" w:color="auto"/>
                  </w:tcBorders>
                  <w:vAlign w:val="center"/>
                </w:tcPr>
                <w:p w14:paraId="252EAF3B" w14:textId="4737B8AA" w:rsidR="00801A14" w:rsidRPr="00FB7843" w:rsidRDefault="00801A14" w:rsidP="00801A14">
                  <w:pPr>
                    <w:framePr w:hSpace="180" w:wrap="around" w:vAnchor="page" w:hAnchor="margin" w:y="347"/>
                    <w:rPr>
                      <w:b/>
                      <w:sz w:val="22"/>
                      <w:szCs w:val="22"/>
                    </w:rPr>
                  </w:pPr>
                  <w:r>
                    <w:rPr>
                      <w:b/>
                      <w:bCs/>
                    </w:rPr>
                    <w:t>TOTAL LOTUL 25</w:t>
                  </w:r>
                </w:p>
              </w:tc>
              <w:tc>
                <w:tcPr>
                  <w:tcW w:w="1373" w:type="dxa"/>
                  <w:tcBorders>
                    <w:top w:val="nil"/>
                    <w:left w:val="nil"/>
                    <w:bottom w:val="single" w:sz="4" w:space="0" w:color="auto"/>
                    <w:right w:val="single" w:sz="4" w:space="0" w:color="auto"/>
                  </w:tcBorders>
                  <w:vAlign w:val="center"/>
                </w:tcPr>
                <w:p w14:paraId="0B054361" w14:textId="3FB43351" w:rsidR="00801A14" w:rsidRPr="00FB7843" w:rsidRDefault="00801A14" w:rsidP="00801A14">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63F684A7" w14:textId="7F2170EE" w:rsidR="00801A14" w:rsidRPr="0070309F" w:rsidRDefault="00801A14" w:rsidP="00801A14">
                  <w:pPr>
                    <w:framePr w:hSpace="180" w:wrap="around" w:vAnchor="page" w:hAnchor="margin" w:y="347"/>
                    <w:jc w:val="center"/>
                    <w:rPr>
                      <w:sz w:val="22"/>
                      <w:szCs w:val="22"/>
                    </w:rPr>
                  </w:pPr>
                  <w:r>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BDF27"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0BC7E8A"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A4F1D6C"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82885F0"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5A70987"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4254280"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4752D1F" w14:textId="77777777" w:rsidR="00801A14" w:rsidRPr="006C1FA2" w:rsidRDefault="00801A14" w:rsidP="00801A14">
                  <w:pPr>
                    <w:framePr w:hSpace="180" w:wrap="around" w:vAnchor="page" w:hAnchor="margin" w:y="347"/>
                    <w:rPr>
                      <w:sz w:val="20"/>
                    </w:rPr>
                  </w:pPr>
                </w:p>
              </w:tc>
            </w:tr>
            <w:tr w:rsidR="00801A14" w:rsidRPr="006C1FA2" w14:paraId="25E2E0E5"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16A8D7D" w14:textId="05EBD750" w:rsidR="00801A14" w:rsidRPr="0028367D" w:rsidRDefault="00801A14" w:rsidP="00801A14">
                  <w:pPr>
                    <w:framePr w:hSpace="180" w:wrap="around" w:vAnchor="page" w:hAnchor="margin" w:y="347"/>
                    <w:rPr>
                      <w:sz w:val="20"/>
                    </w:rPr>
                  </w:pPr>
                  <w:r>
                    <w:rPr>
                      <w:b/>
                      <w:bCs/>
                      <w:color w:val="000000"/>
                    </w:rPr>
                    <w:t>Lotul 26</w:t>
                  </w:r>
                </w:p>
              </w:tc>
              <w:tc>
                <w:tcPr>
                  <w:tcW w:w="3280" w:type="dxa"/>
                  <w:gridSpan w:val="2"/>
                  <w:tcBorders>
                    <w:top w:val="nil"/>
                    <w:left w:val="nil"/>
                    <w:bottom w:val="single" w:sz="4" w:space="0" w:color="auto"/>
                    <w:right w:val="single" w:sz="4" w:space="0" w:color="auto"/>
                  </w:tcBorders>
                  <w:vAlign w:val="center"/>
                </w:tcPr>
                <w:p w14:paraId="1FC2F6DD" w14:textId="40F657BE" w:rsidR="00801A14" w:rsidRPr="00FB7843" w:rsidRDefault="00801A14" w:rsidP="00801A14">
                  <w:pPr>
                    <w:framePr w:hSpace="180" w:wrap="around" w:vAnchor="page" w:hAnchor="margin" w:y="347"/>
                    <w:rPr>
                      <w:b/>
                      <w:sz w:val="22"/>
                      <w:szCs w:val="22"/>
                    </w:rPr>
                  </w:pPr>
                  <w:r>
                    <w:rPr>
                      <w:b/>
                      <w:bCs/>
                      <w:color w:val="000000"/>
                    </w:rPr>
                    <w:t>Lotul 26- Investigații  alergologice</w:t>
                  </w:r>
                </w:p>
              </w:tc>
              <w:tc>
                <w:tcPr>
                  <w:tcW w:w="1373" w:type="dxa"/>
                  <w:tcBorders>
                    <w:top w:val="nil"/>
                    <w:left w:val="nil"/>
                    <w:bottom w:val="single" w:sz="4" w:space="0" w:color="auto"/>
                    <w:right w:val="single" w:sz="4" w:space="0" w:color="auto"/>
                  </w:tcBorders>
                  <w:vAlign w:val="center"/>
                </w:tcPr>
                <w:p w14:paraId="158538E8" w14:textId="4590E279" w:rsidR="00801A14" w:rsidRPr="00FB7843" w:rsidRDefault="00801A14" w:rsidP="00801A14">
                  <w:pPr>
                    <w:framePr w:hSpace="180" w:wrap="around" w:vAnchor="page" w:hAnchor="margin" w:y="347"/>
                    <w:jc w:val="center"/>
                    <w:rPr>
                      <w:sz w:val="22"/>
                      <w:szCs w:val="22"/>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32E4CDBC" w14:textId="624D1C9D" w:rsidR="00801A14" w:rsidRPr="0070309F" w:rsidRDefault="00801A14" w:rsidP="00801A14">
                  <w:pPr>
                    <w:framePr w:hSpace="180" w:wrap="around" w:vAnchor="page" w:hAnchor="margin" w:y="347"/>
                    <w:jc w:val="center"/>
                    <w:rPr>
                      <w:sz w:val="22"/>
                      <w:szCs w:val="22"/>
                    </w:rPr>
                  </w:pPr>
                  <w:r>
                    <w:rPr>
                      <w:b/>
                      <w:bCs/>
                      <w:color w:val="FF0000"/>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57AA5"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32EBB25"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2CE64EB"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302431F"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8D5B522"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992AE06"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B2AD966" w14:textId="77777777" w:rsidR="00801A14" w:rsidRPr="006C1FA2" w:rsidRDefault="00801A14" w:rsidP="00801A14">
                  <w:pPr>
                    <w:framePr w:hSpace="180" w:wrap="around" w:vAnchor="page" w:hAnchor="margin" w:y="347"/>
                    <w:rPr>
                      <w:sz w:val="20"/>
                    </w:rPr>
                  </w:pPr>
                </w:p>
              </w:tc>
            </w:tr>
            <w:tr w:rsidR="00801A14" w:rsidRPr="006C1FA2" w14:paraId="347C61D6"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0BDA6592" w14:textId="43AFBC2E" w:rsidR="00801A14" w:rsidRPr="0028367D" w:rsidRDefault="00801A14" w:rsidP="00801A14">
                  <w:pPr>
                    <w:framePr w:hSpace="180" w:wrap="around" w:vAnchor="page" w:hAnchor="margin" w:y="347"/>
                    <w:rPr>
                      <w:sz w:val="20"/>
                    </w:rPr>
                  </w:pPr>
                  <w:r>
                    <w:rPr>
                      <w:rFonts w:ascii="Calibri" w:hAnsi="Calibri" w:cs="Calibri"/>
                      <w:color w:val="FF0000"/>
                    </w:rPr>
                    <w:t>Lotul  26.1</w:t>
                  </w:r>
                </w:p>
              </w:tc>
              <w:tc>
                <w:tcPr>
                  <w:tcW w:w="3280" w:type="dxa"/>
                  <w:gridSpan w:val="2"/>
                  <w:tcBorders>
                    <w:top w:val="nil"/>
                    <w:left w:val="nil"/>
                    <w:bottom w:val="single" w:sz="4" w:space="0" w:color="auto"/>
                    <w:right w:val="single" w:sz="4" w:space="0" w:color="auto"/>
                  </w:tcBorders>
                  <w:vAlign w:val="center"/>
                </w:tcPr>
                <w:p w14:paraId="5477443D" w14:textId="434F9903" w:rsidR="00801A14" w:rsidRPr="00FB7843" w:rsidRDefault="00801A14" w:rsidP="00801A14">
                  <w:pPr>
                    <w:framePr w:hSpace="180" w:wrap="around" w:vAnchor="page" w:hAnchor="margin" w:y="347"/>
                    <w:rPr>
                      <w:b/>
                      <w:sz w:val="22"/>
                      <w:szCs w:val="22"/>
                    </w:rPr>
                  </w:pPr>
                  <w:r>
                    <w:rPr>
                      <w:color w:val="000000"/>
                    </w:rPr>
                    <w:t xml:space="preserve">Determinarea </w:t>
                  </w:r>
                  <w:proofErr w:type="spellStart"/>
                  <w:r>
                    <w:rPr>
                      <w:color w:val="000000"/>
                    </w:rPr>
                    <w:t>IgE</w:t>
                  </w:r>
                  <w:proofErr w:type="spellEnd"/>
                  <w:r>
                    <w:rPr>
                      <w:color w:val="000000"/>
                    </w:rPr>
                    <w:t xml:space="preserve"> total</w:t>
                  </w:r>
                </w:p>
              </w:tc>
              <w:tc>
                <w:tcPr>
                  <w:tcW w:w="1373" w:type="dxa"/>
                  <w:tcBorders>
                    <w:top w:val="nil"/>
                    <w:left w:val="nil"/>
                    <w:bottom w:val="single" w:sz="4" w:space="0" w:color="auto"/>
                    <w:right w:val="single" w:sz="4" w:space="0" w:color="auto"/>
                  </w:tcBorders>
                  <w:vAlign w:val="center"/>
                </w:tcPr>
                <w:p w14:paraId="7E81CCD2" w14:textId="5FADEA18"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549B8D5F" w14:textId="2DFA8B0A" w:rsidR="00801A14" w:rsidRPr="0070309F" w:rsidRDefault="00801A14" w:rsidP="00801A14">
                  <w:pPr>
                    <w:framePr w:hSpace="180" w:wrap="around" w:vAnchor="page" w:hAnchor="margin" w:y="347"/>
                    <w:jc w:val="center"/>
                    <w:rPr>
                      <w:sz w:val="22"/>
                      <w:szCs w:val="22"/>
                    </w:rPr>
                  </w:pPr>
                  <w:r>
                    <w:rPr>
                      <w:b/>
                      <w:bCs/>
                    </w:rPr>
                    <w:t>120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8B63BB"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47DDE30"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BC1CEF3"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52D0F53"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CB1D531"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D4CA453"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048D0BA" w14:textId="77777777" w:rsidR="00801A14" w:rsidRPr="006C1FA2" w:rsidRDefault="00801A14" w:rsidP="00801A14">
                  <w:pPr>
                    <w:framePr w:hSpace="180" w:wrap="around" w:vAnchor="page" w:hAnchor="margin" w:y="347"/>
                    <w:rPr>
                      <w:sz w:val="20"/>
                    </w:rPr>
                  </w:pPr>
                </w:p>
              </w:tc>
            </w:tr>
            <w:tr w:rsidR="00801A14" w:rsidRPr="006C1FA2" w14:paraId="144CE9D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6F61015" w14:textId="47D2F951" w:rsidR="00801A14" w:rsidRPr="0028367D" w:rsidRDefault="00801A14" w:rsidP="00801A14">
                  <w:pPr>
                    <w:framePr w:hSpace="180" w:wrap="around" w:vAnchor="page" w:hAnchor="margin" w:y="347"/>
                    <w:rPr>
                      <w:sz w:val="20"/>
                    </w:rPr>
                  </w:pPr>
                  <w:r>
                    <w:rPr>
                      <w:rFonts w:ascii="Calibri" w:hAnsi="Calibri" w:cs="Calibri"/>
                      <w:color w:val="FF0000"/>
                    </w:rPr>
                    <w:t>Lotul  26.2</w:t>
                  </w:r>
                </w:p>
              </w:tc>
              <w:tc>
                <w:tcPr>
                  <w:tcW w:w="3280" w:type="dxa"/>
                  <w:gridSpan w:val="2"/>
                  <w:tcBorders>
                    <w:top w:val="nil"/>
                    <w:left w:val="nil"/>
                    <w:bottom w:val="single" w:sz="4" w:space="0" w:color="auto"/>
                    <w:right w:val="single" w:sz="4" w:space="0" w:color="auto"/>
                  </w:tcBorders>
                  <w:vAlign w:val="center"/>
                </w:tcPr>
                <w:p w14:paraId="78D3A7FA" w14:textId="7FB4BCD2" w:rsidR="00801A14" w:rsidRPr="00FB7843" w:rsidRDefault="00801A14" w:rsidP="00801A14">
                  <w:pPr>
                    <w:framePr w:hSpace="180" w:wrap="around" w:vAnchor="page" w:hAnchor="margin" w:y="347"/>
                    <w:rPr>
                      <w:b/>
                      <w:sz w:val="22"/>
                      <w:szCs w:val="22"/>
                    </w:rPr>
                  </w:pPr>
                  <w:r>
                    <w:rPr>
                      <w:color w:val="000000"/>
                    </w:rPr>
                    <w:t xml:space="preserve">Determinarea </w:t>
                  </w:r>
                  <w:proofErr w:type="spellStart"/>
                  <w:r>
                    <w:rPr>
                      <w:color w:val="000000"/>
                    </w:rPr>
                    <w:t>Alla</w:t>
                  </w:r>
                  <w:proofErr w:type="spellEnd"/>
                  <w:r>
                    <w:rPr>
                      <w:color w:val="000000"/>
                    </w:rPr>
                    <w:t xml:space="preserve"> Top </w:t>
                  </w:r>
                  <w:proofErr w:type="spellStart"/>
                  <w:r>
                    <w:rPr>
                      <w:color w:val="000000"/>
                    </w:rPr>
                    <w:t>Allergy</w:t>
                  </w:r>
                  <w:proofErr w:type="spellEnd"/>
                  <w:r>
                    <w:rPr>
                      <w:color w:val="000000"/>
                    </w:rPr>
                    <w:t xml:space="preserve"> </w:t>
                  </w:r>
                  <w:proofErr w:type="spellStart"/>
                  <w:r>
                    <w:rPr>
                      <w:color w:val="000000"/>
                    </w:rPr>
                    <w:t>Screen</w:t>
                  </w:r>
                  <w:proofErr w:type="spellEnd"/>
                </w:p>
              </w:tc>
              <w:tc>
                <w:tcPr>
                  <w:tcW w:w="1373" w:type="dxa"/>
                  <w:tcBorders>
                    <w:top w:val="nil"/>
                    <w:left w:val="nil"/>
                    <w:bottom w:val="single" w:sz="4" w:space="0" w:color="auto"/>
                    <w:right w:val="single" w:sz="4" w:space="0" w:color="auto"/>
                  </w:tcBorders>
                  <w:vAlign w:val="center"/>
                </w:tcPr>
                <w:p w14:paraId="6AE0246B" w14:textId="53BCBB59"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33E20DCA" w14:textId="0A6C374D" w:rsidR="00801A14" w:rsidRPr="0070309F" w:rsidRDefault="00801A14" w:rsidP="00801A14">
                  <w:pPr>
                    <w:framePr w:hSpace="180" w:wrap="around" w:vAnchor="page" w:hAnchor="margin" w:y="347"/>
                    <w:jc w:val="center"/>
                    <w:rPr>
                      <w:sz w:val="22"/>
                      <w:szCs w:val="22"/>
                    </w:rPr>
                  </w:pPr>
                  <w:r>
                    <w:rPr>
                      <w:b/>
                      <w:bCs/>
                    </w:rPr>
                    <w:t>120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7CE09"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1E7E5F8"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86E2580"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4A17824"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18AD258"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5B46EEF"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6108F0F" w14:textId="77777777" w:rsidR="00801A14" w:rsidRPr="006C1FA2" w:rsidRDefault="00801A14" w:rsidP="00801A14">
                  <w:pPr>
                    <w:framePr w:hSpace="180" w:wrap="around" w:vAnchor="page" w:hAnchor="margin" w:y="347"/>
                    <w:rPr>
                      <w:sz w:val="20"/>
                    </w:rPr>
                  </w:pPr>
                </w:p>
              </w:tc>
            </w:tr>
            <w:tr w:rsidR="00801A14" w:rsidRPr="006C1FA2" w14:paraId="712E7ADF"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5B3000B" w14:textId="03B372A5" w:rsidR="00801A14" w:rsidRPr="0028367D" w:rsidRDefault="00801A14" w:rsidP="00801A14">
                  <w:pPr>
                    <w:framePr w:hSpace="180" w:wrap="around" w:vAnchor="page" w:hAnchor="margin" w:y="347"/>
                    <w:rPr>
                      <w:sz w:val="20"/>
                    </w:rPr>
                  </w:pPr>
                  <w:r>
                    <w:rPr>
                      <w:rFonts w:ascii="Calibri" w:hAnsi="Calibri" w:cs="Calibri"/>
                      <w:color w:val="FF0000"/>
                    </w:rPr>
                    <w:t>Lotul  26.3</w:t>
                  </w:r>
                </w:p>
              </w:tc>
              <w:tc>
                <w:tcPr>
                  <w:tcW w:w="3280" w:type="dxa"/>
                  <w:gridSpan w:val="2"/>
                  <w:tcBorders>
                    <w:top w:val="nil"/>
                    <w:left w:val="nil"/>
                    <w:bottom w:val="single" w:sz="4" w:space="0" w:color="auto"/>
                    <w:right w:val="single" w:sz="4" w:space="0" w:color="auto"/>
                  </w:tcBorders>
                  <w:vAlign w:val="center"/>
                </w:tcPr>
                <w:p w14:paraId="1F158F46" w14:textId="74924303" w:rsidR="00801A14" w:rsidRPr="00FB7843" w:rsidRDefault="00801A14" w:rsidP="00801A14">
                  <w:pPr>
                    <w:framePr w:hSpace="180" w:wrap="around" w:vAnchor="page" w:hAnchor="margin" w:y="347"/>
                    <w:rPr>
                      <w:b/>
                      <w:sz w:val="22"/>
                      <w:szCs w:val="22"/>
                    </w:rPr>
                  </w:pPr>
                  <w:r>
                    <w:rPr>
                      <w:color w:val="000000"/>
                    </w:rPr>
                    <w:t xml:space="preserve">Determinarea </w:t>
                  </w:r>
                  <w:proofErr w:type="spellStart"/>
                  <w:r>
                    <w:rPr>
                      <w:color w:val="000000"/>
                    </w:rPr>
                    <w:t>IgE</w:t>
                  </w:r>
                  <w:proofErr w:type="spellEnd"/>
                  <w:r>
                    <w:rPr>
                      <w:color w:val="000000"/>
                    </w:rPr>
                    <w:t xml:space="preserve"> specific</w:t>
                  </w:r>
                </w:p>
              </w:tc>
              <w:tc>
                <w:tcPr>
                  <w:tcW w:w="1373" w:type="dxa"/>
                  <w:tcBorders>
                    <w:top w:val="nil"/>
                    <w:left w:val="nil"/>
                    <w:bottom w:val="single" w:sz="4" w:space="0" w:color="auto"/>
                    <w:right w:val="single" w:sz="4" w:space="0" w:color="auto"/>
                  </w:tcBorders>
                  <w:vAlign w:val="center"/>
                </w:tcPr>
                <w:p w14:paraId="19262BC7" w14:textId="2A21B337" w:rsidR="00801A14" w:rsidRPr="00FB7843" w:rsidRDefault="00801A14" w:rsidP="00801A14">
                  <w:pPr>
                    <w:framePr w:hSpace="180" w:wrap="around" w:vAnchor="page" w:hAnchor="margin" w:y="347"/>
                    <w:jc w:val="center"/>
                    <w:rPr>
                      <w:sz w:val="22"/>
                      <w:szCs w:val="22"/>
                    </w:rPr>
                  </w:pPr>
                  <w:r>
                    <w:rPr>
                      <w:color w:val="000000"/>
                      <w:sz w:val="16"/>
                      <w:szCs w:val="16"/>
                    </w:rPr>
                    <w:t>p/u 1 alergen</w:t>
                  </w:r>
                </w:p>
              </w:tc>
              <w:tc>
                <w:tcPr>
                  <w:tcW w:w="842" w:type="dxa"/>
                  <w:tcBorders>
                    <w:top w:val="nil"/>
                    <w:left w:val="nil"/>
                    <w:bottom w:val="single" w:sz="4" w:space="0" w:color="auto"/>
                    <w:right w:val="single" w:sz="4" w:space="0" w:color="auto"/>
                  </w:tcBorders>
                  <w:vAlign w:val="center"/>
                </w:tcPr>
                <w:p w14:paraId="686A1F5F" w14:textId="69E518D3" w:rsidR="00801A14" w:rsidRPr="0070309F" w:rsidRDefault="00801A14" w:rsidP="00801A14">
                  <w:pPr>
                    <w:framePr w:hSpace="180" w:wrap="around" w:vAnchor="page" w:hAnchor="margin" w:y="347"/>
                    <w:jc w:val="center"/>
                    <w:rPr>
                      <w:sz w:val="22"/>
                      <w:szCs w:val="22"/>
                    </w:rPr>
                  </w:pPr>
                  <w:r>
                    <w:rPr>
                      <w:b/>
                      <w:bCs/>
                    </w:rPr>
                    <w:t>1800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42748D"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27E146B"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9E24CD9"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9AB03F7"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0C3DA1F"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493A45E"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F155A19" w14:textId="77777777" w:rsidR="00801A14" w:rsidRPr="006C1FA2" w:rsidRDefault="00801A14" w:rsidP="00801A14">
                  <w:pPr>
                    <w:framePr w:hSpace="180" w:wrap="around" w:vAnchor="page" w:hAnchor="margin" w:y="347"/>
                    <w:rPr>
                      <w:sz w:val="20"/>
                    </w:rPr>
                  </w:pPr>
                </w:p>
              </w:tc>
            </w:tr>
            <w:tr w:rsidR="00801A14" w:rsidRPr="006C1FA2" w14:paraId="69ED6485"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F2CBEB7" w14:textId="1641CBBB" w:rsidR="00801A14" w:rsidRPr="0028367D" w:rsidRDefault="00801A14" w:rsidP="00801A14">
                  <w:pPr>
                    <w:framePr w:hSpace="180" w:wrap="around" w:vAnchor="page" w:hAnchor="margin" w:y="347"/>
                    <w:rPr>
                      <w:sz w:val="20"/>
                    </w:rPr>
                  </w:pPr>
                  <w:r>
                    <w:rPr>
                      <w:rFonts w:ascii="Calibri" w:hAnsi="Calibri" w:cs="Calibri"/>
                      <w:b/>
                      <w:bCs/>
                    </w:rPr>
                    <w:lastRenderedPageBreak/>
                    <w:t> </w:t>
                  </w:r>
                </w:p>
              </w:tc>
              <w:tc>
                <w:tcPr>
                  <w:tcW w:w="3280" w:type="dxa"/>
                  <w:gridSpan w:val="2"/>
                  <w:tcBorders>
                    <w:top w:val="nil"/>
                    <w:left w:val="nil"/>
                    <w:bottom w:val="single" w:sz="4" w:space="0" w:color="auto"/>
                    <w:right w:val="single" w:sz="4" w:space="0" w:color="auto"/>
                  </w:tcBorders>
                  <w:vAlign w:val="center"/>
                </w:tcPr>
                <w:p w14:paraId="129D3625" w14:textId="14F63A4F" w:rsidR="00801A14" w:rsidRPr="00FB7843" w:rsidRDefault="00801A14" w:rsidP="00801A14">
                  <w:pPr>
                    <w:framePr w:hSpace="180" w:wrap="around" w:vAnchor="page" w:hAnchor="margin" w:y="347"/>
                    <w:rPr>
                      <w:b/>
                      <w:sz w:val="22"/>
                      <w:szCs w:val="22"/>
                    </w:rPr>
                  </w:pPr>
                  <w:r>
                    <w:rPr>
                      <w:b/>
                      <w:bCs/>
                      <w:sz w:val="22"/>
                      <w:szCs w:val="22"/>
                    </w:rPr>
                    <w:t>TOTAL LOTUL 26</w:t>
                  </w:r>
                </w:p>
              </w:tc>
              <w:tc>
                <w:tcPr>
                  <w:tcW w:w="1373" w:type="dxa"/>
                  <w:tcBorders>
                    <w:top w:val="nil"/>
                    <w:left w:val="nil"/>
                    <w:bottom w:val="single" w:sz="4" w:space="0" w:color="auto"/>
                    <w:right w:val="single" w:sz="4" w:space="0" w:color="auto"/>
                  </w:tcBorders>
                  <w:vAlign w:val="center"/>
                </w:tcPr>
                <w:p w14:paraId="3432DDBE" w14:textId="4527B281" w:rsidR="00801A14" w:rsidRPr="00FB7843" w:rsidRDefault="00801A14" w:rsidP="00801A14">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1E71939F" w14:textId="1EF7D57C" w:rsidR="00801A14" w:rsidRPr="0070309F" w:rsidRDefault="00801A14" w:rsidP="00801A14">
                  <w:pPr>
                    <w:framePr w:hSpace="180" w:wrap="around" w:vAnchor="page" w:hAnchor="margin" w:y="347"/>
                    <w:jc w:val="center"/>
                    <w:rPr>
                      <w:sz w:val="22"/>
                      <w:szCs w:val="22"/>
                    </w:rPr>
                  </w:pPr>
                  <w:r>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390D30"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5BB966B"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886789D"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9CDEE88"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C44CCE4"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6753FD7"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B1EDC11" w14:textId="77777777" w:rsidR="00801A14" w:rsidRPr="006C1FA2" w:rsidRDefault="00801A14" w:rsidP="00801A14">
                  <w:pPr>
                    <w:framePr w:hSpace="180" w:wrap="around" w:vAnchor="page" w:hAnchor="margin" w:y="347"/>
                    <w:rPr>
                      <w:sz w:val="20"/>
                    </w:rPr>
                  </w:pPr>
                </w:p>
              </w:tc>
            </w:tr>
            <w:tr w:rsidR="00801A14" w:rsidRPr="006C1FA2" w14:paraId="15E0EF1B"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3363555" w14:textId="753189B7" w:rsidR="00801A14" w:rsidRPr="0028367D" w:rsidRDefault="00801A14" w:rsidP="00801A14">
                  <w:pPr>
                    <w:framePr w:hSpace="180" w:wrap="around" w:vAnchor="page" w:hAnchor="margin" w:y="347"/>
                    <w:rPr>
                      <w:sz w:val="20"/>
                    </w:rPr>
                  </w:pPr>
                  <w:r>
                    <w:rPr>
                      <w:rFonts w:ascii="Calibri" w:hAnsi="Calibri" w:cs="Calibri"/>
                      <w:b/>
                      <w:bCs/>
                      <w:color w:val="000000"/>
                    </w:rPr>
                    <w:t>Lotul 27</w:t>
                  </w:r>
                </w:p>
              </w:tc>
              <w:tc>
                <w:tcPr>
                  <w:tcW w:w="3280" w:type="dxa"/>
                  <w:gridSpan w:val="2"/>
                  <w:tcBorders>
                    <w:top w:val="nil"/>
                    <w:left w:val="nil"/>
                    <w:bottom w:val="single" w:sz="4" w:space="0" w:color="auto"/>
                    <w:right w:val="single" w:sz="4" w:space="0" w:color="auto"/>
                  </w:tcBorders>
                  <w:vAlign w:val="center"/>
                </w:tcPr>
                <w:p w14:paraId="61A8D0BF" w14:textId="24C5A8A0" w:rsidR="00801A14" w:rsidRPr="00FB7843" w:rsidRDefault="00801A14" w:rsidP="00801A14">
                  <w:pPr>
                    <w:framePr w:hSpace="180" w:wrap="around" w:vAnchor="page" w:hAnchor="margin" w:y="347"/>
                    <w:rPr>
                      <w:b/>
                      <w:sz w:val="22"/>
                      <w:szCs w:val="22"/>
                    </w:rPr>
                  </w:pPr>
                  <w:r>
                    <w:rPr>
                      <w:b/>
                      <w:bCs/>
                      <w:color w:val="000000"/>
                      <w:sz w:val="22"/>
                      <w:szCs w:val="22"/>
                    </w:rPr>
                    <w:t>Lotul 27- Investigațiile  la EBV</w:t>
                  </w:r>
                </w:p>
              </w:tc>
              <w:tc>
                <w:tcPr>
                  <w:tcW w:w="1373" w:type="dxa"/>
                  <w:tcBorders>
                    <w:top w:val="nil"/>
                    <w:left w:val="nil"/>
                    <w:bottom w:val="single" w:sz="4" w:space="0" w:color="auto"/>
                    <w:right w:val="single" w:sz="4" w:space="0" w:color="auto"/>
                  </w:tcBorders>
                  <w:vAlign w:val="center"/>
                </w:tcPr>
                <w:p w14:paraId="245D2B8B" w14:textId="4DE2CCE7" w:rsidR="00801A14" w:rsidRPr="00FB7843" w:rsidRDefault="00801A14" w:rsidP="00801A14">
                  <w:pPr>
                    <w:framePr w:hSpace="180" w:wrap="around" w:vAnchor="page" w:hAnchor="margin" w:y="347"/>
                    <w:jc w:val="center"/>
                    <w:rPr>
                      <w:sz w:val="22"/>
                      <w:szCs w:val="22"/>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255C4C83" w14:textId="10DB9E66" w:rsidR="00801A14" w:rsidRPr="0070309F" w:rsidRDefault="00801A14" w:rsidP="00801A14">
                  <w:pPr>
                    <w:framePr w:hSpace="180" w:wrap="around" w:vAnchor="page" w:hAnchor="margin" w:y="347"/>
                    <w:jc w:val="center"/>
                    <w:rPr>
                      <w:sz w:val="22"/>
                      <w:szCs w:val="22"/>
                    </w:rPr>
                  </w:pPr>
                  <w:r>
                    <w:rPr>
                      <w:b/>
                      <w:bCs/>
                      <w:color w:val="FF0000"/>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F00F56"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4893699"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F007C0C"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0A3CAEC"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6ACB587"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ABC9DD6"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0FFF183" w14:textId="77777777" w:rsidR="00801A14" w:rsidRPr="006C1FA2" w:rsidRDefault="00801A14" w:rsidP="00801A14">
                  <w:pPr>
                    <w:framePr w:hSpace="180" w:wrap="around" w:vAnchor="page" w:hAnchor="margin" w:y="347"/>
                    <w:rPr>
                      <w:sz w:val="20"/>
                    </w:rPr>
                  </w:pPr>
                </w:p>
              </w:tc>
            </w:tr>
            <w:tr w:rsidR="00801A14" w:rsidRPr="006C1FA2" w14:paraId="722A71B9"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141A158" w14:textId="087D27F2" w:rsidR="00801A14" w:rsidRPr="0028367D" w:rsidRDefault="00801A14" w:rsidP="00801A14">
                  <w:pPr>
                    <w:framePr w:hSpace="180" w:wrap="around" w:vAnchor="page" w:hAnchor="margin" w:y="347"/>
                    <w:rPr>
                      <w:sz w:val="20"/>
                    </w:rPr>
                  </w:pPr>
                  <w:r>
                    <w:rPr>
                      <w:rFonts w:ascii="Calibri" w:hAnsi="Calibri" w:cs="Calibri"/>
                      <w:color w:val="FF0000"/>
                    </w:rPr>
                    <w:t>Lotul 27.1</w:t>
                  </w:r>
                </w:p>
              </w:tc>
              <w:tc>
                <w:tcPr>
                  <w:tcW w:w="3280" w:type="dxa"/>
                  <w:gridSpan w:val="2"/>
                  <w:tcBorders>
                    <w:top w:val="nil"/>
                    <w:left w:val="nil"/>
                    <w:bottom w:val="single" w:sz="4" w:space="0" w:color="auto"/>
                    <w:right w:val="single" w:sz="4" w:space="0" w:color="auto"/>
                  </w:tcBorders>
                  <w:vAlign w:val="center"/>
                </w:tcPr>
                <w:p w14:paraId="7DD79232" w14:textId="545878C9" w:rsidR="00801A14" w:rsidRPr="00FB7843" w:rsidRDefault="00801A14" w:rsidP="00801A14">
                  <w:pPr>
                    <w:framePr w:hSpace="180" w:wrap="around" w:vAnchor="page" w:hAnchor="margin" w:y="347"/>
                    <w:rPr>
                      <w:b/>
                      <w:sz w:val="22"/>
                      <w:szCs w:val="22"/>
                    </w:rPr>
                  </w:pPr>
                  <w:r w:rsidRPr="005F3CBD">
                    <w:rPr>
                      <w:color w:val="000000"/>
                      <w:lang w:val="it-IT"/>
                    </w:rPr>
                    <w:t>Determinarea anticorpilor IgM anti-EBV VCA prin RIE</w:t>
                  </w:r>
                </w:p>
              </w:tc>
              <w:tc>
                <w:tcPr>
                  <w:tcW w:w="1373" w:type="dxa"/>
                  <w:tcBorders>
                    <w:top w:val="nil"/>
                    <w:left w:val="nil"/>
                    <w:bottom w:val="single" w:sz="4" w:space="0" w:color="auto"/>
                    <w:right w:val="single" w:sz="4" w:space="0" w:color="auto"/>
                  </w:tcBorders>
                  <w:vAlign w:val="center"/>
                </w:tcPr>
                <w:p w14:paraId="5210714A" w14:textId="611E86AB"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5BD6F7BA" w14:textId="6B212B2E" w:rsidR="00801A14" w:rsidRPr="0070309F" w:rsidRDefault="00801A14" w:rsidP="00801A14">
                  <w:pPr>
                    <w:framePr w:hSpace="180" w:wrap="around" w:vAnchor="page" w:hAnchor="margin" w:y="347"/>
                    <w:jc w:val="center"/>
                    <w:rPr>
                      <w:sz w:val="22"/>
                      <w:szCs w:val="22"/>
                    </w:rPr>
                  </w:pPr>
                  <w:r>
                    <w:rPr>
                      <w:b/>
                      <w:bCs/>
                    </w:rPr>
                    <w:t>84</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EA7E39"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EF940E1"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B3AA7FE"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44B9436"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281CCC3"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899131C"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37ECA7A" w14:textId="77777777" w:rsidR="00801A14" w:rsidRPr="006C1FA2" w:rsidRDefault="00801A14" w:rsidP="00801A14">
                  <w:pPr>
                    <w:framePr w:hSpace="180" w:wrap="around" w:vAnchor="page" w:hAnchor="margin" w:y="347"/>
                    <w:rPr>
                      <w:sz w:val="20"/>
                    </w:rPr>
                  </w:pPr>
                </w:p>
              </w:tc>
            </w:tr>
            <w:tr w:rsidR="00801A14" w:rsidRPr="006C1FA2" w14:paraId="1061D4D2"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159CA61" w14:textId="44722922" w:rsidR="00801A14" w:rsidRPr="0028367D" w:rsidRDefault="00801A14" w:rsidP="00801A14">
                  <w:pPr>
                    <w:framePr w:hSpace="180" w:wrap="around" w:vAnchor="page" w:hAnchor="margin" w:y="347"/>
                    <w:rPr>
                      <w:sz w:val="20"/>
                    </w:rPr>
                  </w:pPr>
                  <w:r>
                    <w:rPr>
                      <w:rFonts w:ascii="Calibri" w:hAnsi="Calibri" w:cs="Calibri"/>
                      <w:color w:val="FF0000"/>
                    </w:rPr>
                    <w:t>Lotul 27.2</w:t>
                  </w:r>
                </w:p>
              </w:tc>
              <w:tc>
                <w:tcPr>
                  <w:tcW w:w="3280" w:type="dxa"/>
                  <w:gridSpan w:val="2"/>
                  <w:tcBorders>
                    <w:top w:val="nil"/>
                    <w:left w:val="nil"/>
                    <w:bottom w:val="single" w:sz="4" w:space="0" w:color="auto"/>
                    <w:right w:val="single" w:sz="4" w:space="0" w:color="auto"/>
                  </w:tcBorders>
                  <w:vAlign w:val="center"/>
                </w:tcPr>
                <w:p w14:paraId="4CB5D4F6" w14:textId="7282747A" w:rsidR="00801A14" w:rsidRPr="00FB7843" w:rsidRDefault="00801A14" w:rsidP="00801A14">
                  <w:pPr>
                    <w:framePr w:hSpace="180" w:wrap="around" w:vAnchor="page" w:hAnchor="margin" w:y="347"/>
                    <w:rPr>
                      <w:b/>
                      <w:sz w:val="22"/>
                      <w:szCs w:val="22"/>
                    </w:rPr>
                  </w:pPr>
                  <w:r w:rsidRPr="005F3CBD">
                    <w:rPr>
                      <w:color w:val="000000"/>
                      <w:lang w:val="it-IT"/>
                    </w:rPr>
                    <w:t>Determinarea anticorpilor IgG anti-EBV VCA prin RIE</w:t>
                  </w:r>
                </w:p>
              </w:tc>
              <w:tc>
                <w:tcPr>
                  <w:tcW w:w="1373" w:type="dxa"/>
                  <w:tcBorders>
                    <w:top w:val="nil"/>
                    <w:left w:val="nil"/>
                    <w:bottom w:val="single" w:sz="4" w:space="0" w:color="auto"/>
                    <w:right w:val="single" w:sz="4" w:space="0" w:color="auto"/>
                  </w:tcBorders>
                  <w:vAlign w:val="center"/>
                </w:tcPr>
                <w:p w14:paraId="76B7C684" w14:textId="11BB5466"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0347BE67" w14:textId="5AA18C11" w:rsidR="00801A14" w:rsidRPr="0070309F" w:rsidRDefault="00801A14" w:rsidP="00801A14">
                  <w:pPr>
                    <w:framePr w:hSpace="180" w:wrap="around" w:vAnchor="page" w:hAnchor="margin" w:y="347"/>
                    <w:jc w:val="center"/>
                    <w:rPr>
                      <w:sz w:val="22"/>
                      <w:szCs w:val="22"/>
                    </w:rPr>
                  </w:pPr>
                  <w:r>
                    <w:rPr>
                      <w:b/>
                      <w:bCs/>
                    </w:rPr>
                    <w:t>84</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60200D"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CBA7A20"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8EC01A7"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1085064"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700D54F"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6040E64"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4A8F23C" w14:textId="77777777" w:rsidR="00801A14" w:rsidRPr="006C1FA2" w:rsidRDefault="00801A14" w:rsidP="00801A14">
                  <w:pPr>
                    <w:framePr w:hSpace="180" w:wrap="around" w:vAnchor="page" w:hAnchor="margin" w:y="347"/>
                    <w:rPr>
                      <w:sz w:val="20"/>
                    </w:rPr>
                  </w:pPr>
                </w:p>
              </w:tc>
            </w:tr>
            <w:tr w:rsidR="00801A14" w:rsidRPr="006C1FA2" w14:paraId="615D7386"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42E3ADB" w14:textId="6AA0DC5C" w:rsidR="00801A14" w:rsidRPr="0028367D" w:rsidRDefault="00801A14" w:rsidP="00801A14">
                  <w:pPr>
                    <w:framePr w:hSpace="180" w:wrap="around" w:vAnchor="page" w:hAnchor="margin" w:y="347"/>
                    <w:rPr>
                      <w:sz w:val="20"/>
                    </w:rPr>
                  </w:pPr>
                  <w:r>
                    <w:rPr>
                      <w:rFonts w:ascii="Calibri" w:hAnsi="Calibri" w:cs="Calibri"/>
                      <w:color w:val="FF0000"/>
                    </w:rPr>
                    <w:t>Lotul 27.3</w:t>
                  </w:r>
                </w:p>
              </w:tc>
              <w:tc>
                <w:tcPr>
                  <w:tcW w:w="3280" w:type="dxa"/>
                  <w:gridSpan w:val="2"/>
                  <w:tcBorders>
                    <w:top w:val="nil"/>
                    <w:left w:val="nil"/>
                    <w:bottom w:val="single" w:sz="4" w:space="0" w:color="auto"/>
                    <w:right w:val="single" w:sz="4" w:space="0" w:color="auto"/>
                  </w:tcBorders>
                  <w:vAlign w:val="center"/>
                </w:tcPr>
                <w:p w14:paraId="4C94B0BC" w14:textId="02875F2A" w:rsidR="00801A14" w:rsidRPr="00FB7843" w:rsidRDefault="00801A14" w:rsidP="00801A14">
                  <w:pPr>
                    <w:framePr w:hSpace="180" w:wrap="around" w:vAnchor="page" w:hAnchor="margin" w:y="347"/>
                    <w:rPr>
                      <w:b/>
                      <w:sz w:val="22"/>
                      <w:szCs w:val="22"/>
                    </w:rPr>
                  </w:pPr>
                  <w:r w:rsidRPr="005F3CBD">
                    <w:rPr>
                      <w:color w:val="000000"/>
                      <w:lang w:val="it-IT"/>
                    </w:rPr>
                    <w:t>Determinarea anticorpilor IgG anti-EBV Ea prin RIE</w:t>
                  </w:r>
                </w:p>
              </w:tc>
              <w:tc>
                <w:tcPr>
                  <w:tcW w:w="1373" w:type="dxa"/>
                  <w:tcBorders>
                    <w:top w:val="nil"/>
                    <w:left w:val="nil"/>
                    <w:bottom w:val="single" w:sz="4" w:space="0" w:color="auto"/>
                    <w:right w:val="single" w:sz="4" w:space="0" w:color="auto"/>
                  </w:tcBorders>
                  <w:vAlign w:val="center"/>
                </w:tcPr>
                <w:p w14:paraId="7F4CF994" w14:textId="1E5A92D2"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470FA870" w14:textId="13BF3D7D" w:rsidR="00801A14" w:rsidRPr="0070309F" w:rsidRDefault="00801A14" w:rsidP="00801A14">
                  <w:pPr>
                    <w:framePr w:hSpace="180" w:wrap="around" w:vAnchor="page" w:hAnchor="margin" w:y="347"/>
                    <w:jc w:val="center"/>
                    <w:rPr>
                      <w:sz w:val="22"/>
                      <w:szCs w:val="22"/>
                    </w:rPr>
                  </w:pPr>
                  <w:r>
                    <w:rPr>
                      <w:b/>
                      <w:bCs/>
                    </w:rPr>
                    <w:t>48</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BDAC53"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D88CB9D"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3F8093F"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D878D1A"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43D08C6"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4863DD1"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CFE4302" w14:textId="77777777" w:rsidR="00801A14" w:rsidRPr="006C1FA2" w:rsidRDefault="00801A14" w:rsidP="00801A14">
                  <w:pPr>
                    <w:framePr w:hSpace="180" w:wrap="around" w:vAnchor="page" w:hAnchor="margin" w:y="347"/>
                    <w:rPr>
                      <w:sz w:val="20"/>
                    </w:rPr>
                  </w:pPr>
                </w:p>
              </w:tc>
            </w:tr>
            <w:tr w:rsidR="00801A14" w:rsidRPr="006C1FA2" w14:paraId="6A7A82B7"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925C6AD" w14:textId="38329B8D" w:rsidR="00801A14" w:rsidRPr="0028367D" w:rsidRDefault="00801A14" w:rsidP="00801A14">
                  <w:pPr>
                    <w:framePr w:hSpace="180" w:wrap="around" w:vAnchor="page" w:hAnchor="margin" w:y="347"/>
                    <w:rPr>
                      <w:sz w:val="20"/>
                    </w:rPr>
                  </w:pPr>
                  <w:r>
                    <w:rPr>
                      <w:rFonts w:ascii="Calibri" w:hAnsi="Calibri" w:cs="Calibri"/>
                      <w:color w:val="FF0000"/>
                    </w:rPr>
                    <w:t>Lotul 27.4</w:t>
                  </w:r>
                </w:p>
              </w:tc>
              <w:tc>
                <w:tcPr>
                  <w:tcW w:w="3280" w:type="dxa"/>
                  <w:gridSpan w:val="2"/>
                  <w:tcBorders>
                    <w:top w:val="nil"/>
                    <w:left w:val="nil"/>
                    <w:bottom w:val="single" w:sz="4" w:space="0" w:color="auto"/>
                    <w:right w:val="single" w:sz="4" w:space="0" w:color="auto"/>
                  </w:tcBorders>
                  <w:vAlign w:val="center"/>
                </w:tcPr>
                <w:p w14:paraId="1943C360" w14:textId="2AA69B8F" w:rsidR="00801A14" w:rsidRPr="00FB7843" w:rsidRDefault="00801A14" w:rsidP="00801A14">
                  <w:pPr>
                    <w:framePr w:hSpace="180" w:wrap="around" w:vAnchor="page" w:hAnchor="margin" w:y="347"/>
                    <w:rPr>
                      <w:b/>
                      <w:sz w:val="22"/>
                      <w:szCs w:val="22"/>
                    </w:rPr>
                  </w:pPr>
                  <w:r w:rsidRPr="005F3CBD">
                    <w:rPr>
                      <w:color w:val="000000"/>
                      <w:lang w:val="it-IT"/>
                    </w:rPr>
                    <w:t>Determinarea anticorpilor IgG anti-EBV NA prin RIE</w:t>
                  </w:r>
                </w:p>
              </w:tc>
              <w:tc>
                <w:tcPr>
                  <w:tcW w:w="1373" w:type="dxa"/>
                  <w:tcBorders>
                    <w:top w:val="nil"/>
                    <w:left w:val="nil"/>
                    <w:bottom w:val="single" w:sz="4" w:space="0" w:color="auto"/>
                    <w:right w:val="single" w:sz="4" w:space="0" w:color="auto"/>
                  </w:tcBorders>
                  <w:vAlign w:val="center"/>
                </w:tcPr>
                <w:p w14:paraId="57AAFC43" w14:textId="54AA8ACC"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559C6DA1" w14:textId="2D9BA9C0" w:rsidR="00801A14" w:rsidRPr="0070309F" w:rsidRDefault="00801A14" w:rsidP="00801A14">
                  <w:pPr>
                    <w:framePr w:hSpace="180" w:wrap="around" w:vAnchor="page" w:hAnchor="margin" w:y="347"/>
                    <w:jc w:val="center"/>
                    <w:rPr>
                      <w:sz w:val="22"/>
                      <w:szCs w:val="22"/>
                    </w:rPr>
                  </w:pPr>
                  <w:r>
                    <w:rPr>
                      <w:b/>
                      <w:bCs/>
                    </w:rPr>
                    <w:t>60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6AAC7"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F7286B4"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7A6B5AD"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194ABA8"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F89FE89"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BF69195"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D3BCED5" w14:textId="77777777" w:rsidR="00801A14" w:rsidRPr="006C1FA2" w:rsidRDefault="00801A14" w:rsidP="00801A14">
                  <w:pPr>
                    <w:framePr w:hSpace="180" w:wrap="around" w:vAnchor="page" w:hAnchor="margin" w:y="347"/>
                    <w:rPr>
                      <w:sz w:val="20"/>
                    </w:rPr>
                  </w:pPr>
                </w:p>
              </w:tc>
            </w:tr>
            <w:tr w:rsidR="00801A14" w:rsidRPr="006C1FA2" w14:paraId="2DAC3B47"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8F58F4D" w14:textId="088639CE" w:rsidR="00801A14" w:rsidRPr="0028367D" w:rsidRDefault="00801A14" w:rsidP="00801A14">
                  <w:pPr>
                    <w:framePr w:hSpace="180" w:wrap="around" w:vAnchor="page" w:hAnchor="margin" w:y="347"/>
                    <w:rPr>
                      <w:sz w:val="20"/>
                    </w:rPr>
                  </w:pPr>
                  <w:r>
                    <w:rPr>
                      <w:rFonts w:ascii="Calibri" w:hAnsi="Calibri" w:cs="Calibri"/>
                      <w:b/>
                      <w:bCs/>
                    </w:rPr>
                    <w:t> </w:t>
                  </w:r>
                </w:p>
              </w:tc>
              <w:tc>
                <w:tcPr>
                  <w:tcW w:w="3280" w:type="dxa"/>
                  <w:gridSpan w:val="2"/>
                  <w:tcBorders>
                    <w:top w:val="nil"/>
                    <w:left w:val="nil"/>
                    <w:bottom w:val="single" w:sz="4" w:space="0" w:color="auto"/>
                    <w:right w:val="single" w:sz="4" w:space="0" w:color="auto"/>
                  </w:tcBorders>
                  <w:vAlign w:val="center"/>
                </w:tcPr>
                <w:p w14:paraId="7F878198" w14:textId="47CBE4F8" w:rsidR="00801A14" w:rsidRPr="00FB7843" w:rsidRDefault="00801A14" w:rsidP="00801A14">
                  <w:pPr>
                    <w:framePr w:hSpace="180" w:wrap="around" w:vAnchor="page" w:hAnchor="margin" w:y="347"/>
                    <w:rPr>
                      <w:b/>
                      <w:sz w:val="22"/>
                      <w:szCs w:val="22"/>
                    </w:rPr>
                  </w:pPr>
                  <w:r>
                    <w:rPr>
                      <w:b/>
                      <w:bCs/>
                    </w:rPr>
                    <w:t>TOTAL LOTUL 27</w:t>
                  </w:r>
                </w:p>
              </w:tc>
              <w:tc>
                <w:tcPr>
                  <w:tcW w:w="1373" w:type="dxa"/>
                  <w:tcBorders>
                    <w:top w:val="nil"/>
                    <w:left w:val="nil"/>
                    <w:bottom w:val="single" w:sz="4" w:space="0" w:color="auto"/>
                    <w:right w:val="single" w:sz="4" w:space="0" w:color="auto"/>
                  </w:tcBorders>
                  <w:vAlign w:val="center"/>
                </w:tcPr>
                <w:p w14:paraId="0C83918B" w14:textId="741BDD1A" w:rsidR="00801A14" w:rsidRPr="00FB7843" w:rsidRDefault="00801A14" w:rsidP="00801A14">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2E733593" w14:textId="6BFE1492" w:rsidR="00801A14" w:rsidRPr="0070309F" w:rsidRDefault="00801A14" w:rsidP="00801A14">
                  <w:pPr>
                    <w:framePr w:hSpace="180" w:wrap="around" w:vAnchor="page" w:hAnchor="margin" w:y="347"/>
                    <w:jc w:val="center"/>
                    <w:rPr>
                      <w:sz w:val="22"/>
                      <w:szCs w:val="22"/>
                    </w:rPr>
                  </w:pPr>
                  <w:r>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DB0519"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15F4881"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F6D4E16"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F5977F0"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65AF2C6"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A2085CD"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CB9C44A" w14:textId="77777777" w:rsidR="00801A14" w:rsidRPr="006C1FA2" w:rsidRDefault="00801A14" w:rsidP="00801A14">
                  <w:pPr>
                    <w:framePr w:hSpace="180" w:wrap="around" w:vAnchor="page" w:hAnchor="margin" w:y="347"/>
                    <w:rPr>
                      <w:sz w:val="20"/>
                    </w:rPr>
                  </w:pPr>
                </w:p>
              </w:tc>
            </w:tr>
            <w:tr w:rsidR="00801A14" w:rsidRPr="006C1FA2" w14:paraId="10217734"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36AD7F4" w14:textId="2064558D" w:rsidR="00801A14" w:rsidRPr="0028367D" w:rsidRDefault="00801A14" w:rsidP="00801A14">
                  <w:pPr>
                    <w:framePr w:hSpace="180" w:wrap="around" w:vAnchor="page" w:hAnchor="margin" w:y="347"/>
                    <w:rPr>
                      <w:sz w:val="20"/>
                    </w:rPr>
                  </w:pPr>
                  <w:r>
                    <w:rPr>
                      <w:rFonts w:ascii="Calibri" w:hAnsi="Calibri" w:cs="Calibri"/>
                      <w:b/>
                      <w:bCs/>
                      <w:color w:val="000000"/>
                    </w:rPr>
                    <w:t>Lotul 28</w:t>
                  </w:r>
                </w:p>
              </w:tc>
              <w:tc>
                <w:tcPr>
                  <w:tcW w:w="3280" w:type="dxa"/>
                  <w:gridSpan w:val="2"/>
                  <w:tcBorders>
                    <w:top w:val="nil"/>
                    <w:left w:val="nil"/>
                    <w:bottom w:val="single" w:sz="4" w:space="0" w:color="auto"/>
                    <w:right w:val="single" w:sz="4" w:space="0" w:color="auto"/>
                  </w:tcBorders>
                  <w:vAlign w:val="center"/>
                </w:tcPr>
                <w:p w14:paraId="74EB7837" w14:textId="0D68150F" w:rsidR="00801A14" w:rsidRPr="00FB7843" w:rsidRDefault="00801A14" w:rsidP="00801A14">
                  <w:pPr>
                    <w:framePr w:hSpace="180" w:wrap="around" w:vAnchor="page" w:hAnchor="margin" w:y="347"/>
                    <w:rPr>
                      <w:b/>
                      <w:sz w:val="22"/>
                      <w:szCs w:val="22"/>
                    </w:rPr>
                  </w:pPr>
                  <w:r w:rsidRPr="005F3CBD">
                    <w:rPr>
                      <w:color w:val="000000"/>
                      <w:lang w:val="it-IT"/>
                    </w:rPr>
                    <w:t xml:space="preserve">Examenul microbiologic a materialul de cercetare pentru izolarea </w:t>
                  </w:r>
                  <w:r w:rsidRPr="005F3CBD">
                    <w:rPr>
                      <w:i/>
                      <w:iCs/>
                      <w:color w:val="000000"/>
                      <w:lang w:val="it-IT"/>
                    </w:rPr>
                    <w:t>Corynebacterium diphtheriae</w:t>
                  </w:r>
                </w:p>
              </w:tc>
              <w:tc>
                <w:tcPr>
                  <w:tcW w:w="1373" w:type="dxa"/>
                  <w:tcBorders>
                    <w:top w:val="nil"/>
                    <w:left w:val="nil"/>
                    <w:bottom w:val="single" w:sz="4" w:space="0" w:color="auto"/>
                    <w:right w:val="single" w:sz="4" w:space="0" w:color="auto"/>
                  </w:tcBorders>
                  <w:vAlign w:val="center"/>
                </w:tcPr>
                <w:p w14:paraId="086FC840" w14:textId="6CFCA934"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4361F2E0" w14:textId="33F4180B" w:rsidR="00801A14" w:rsidRPr="0070309F" w:rsidRDefault="00801A14" w:rsidP="00801A14">
                  <w:pPr>
                    <w:framePr w:hSpace="180" w:wrap="around" w:vAnchor="page" w:hAnchor="margin" w:y="347"/>
                    <w:jc w:val="center"/>
                    <w:rPr>
                      <w:sz w:val="22"/>
                      <w:szCs w:val="22"/>
                    </w:rPr>
                  </w:pPr>
                  <w:r>
                    <w:rPr>
                      <w:b/>
                      <w:bCs/>
                    </w:rPr>
                    <w:t>4</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AF5AFC"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54246B2"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A9EE9A3"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D75FD4A"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282C916"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E693C97"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6464067" w14:textId="77777777" w:rsidR="00801A14" w:rsidRPr="006C1FA2" w:rsidRDefault="00801A14" w:rsidP="00801A14">
                  <w:pPr>
                    <w:framePr w:hSpace="180" w:wrap="around" w:vAnchor="page" w:hAnchor="margin" w:y="347"/>
                    <w:rPr>
                      <w:sz w:val="20"/>
                    </w:rPr>
                  </w:pPr>
                </w:p>
              </w:tc>
            </w:tr>
            <w:tr w:rsidR="00801A14" w:rsidRPr="006C1FA2" w14:paraId="55AC79AF" w14:textId="77777777" w:rsidTr="009F5D95">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6EE6B9D0" w14:textId="4432C12A" w:rsidR="00801A14" w:rsidRPr="0028367D" w:rsidRDefault="00801A14" w:rsidP="00801A14">
                  <w:pPr>
                    <w:framePr w:hSpace="180" w:wrap="around" w:vAnchor="page" w:hAnchor="margin" w:y="347"/>
                    <w:rPr>
                      <w:sz w:val="20"/>
                    </w:rPr>
                  </w:pPr>
                  <w:r>
                    <w:rPr>
                      <w:rFonts w:ascii="Calibri" w:hAnsi="Calibri" w:cs="Calibri"/>
                      <w:b/>
                      <w:bCs/>
                      <w:color w:val="000000"/>
                    </w:rPr>
                    <w:t>Lotul 29</w:t>
                  </w:r>
                </w:p>
              </w:tc>
              <w:tc>
                <w:tcPr>
                  <w:tcW w:w="3280" w:type="dxa"/>
                  <w:gridSpan w:val="2"/>
                  <w:tcBorders>
                    <w:top w:val="single" w:sz="4" w:space="0" w:color="auto"/>
                    <w:left w:val="nil"/>
                    <w:bottom w:val="single" w:sz="4" w:space="0" w:color="auto"/>
                    <w:right w:val="single" w:sz="4" w:space="0" w:color="auto"/>
                  </w:tcBorders>
                  <w:vAlign w:val="center"/>
                </w:tcPr>
                <w:p w14:paraId="24735C0C" w14:textId="364B240E" w:rsidR="00801A14" w:rsidRPr="00FB7843" w:rsidRDefault="00801A14" w:rsidP="00801A14">
                  <w:pPr>
                    <w:framePr w:hSpace="180" w:wrap="around" w:vAnchor="page" w:hAnchor="margin" w:y="347"/>
                    <w:rPr>
                      <w:b/>
                      <w:sz w:val="22"/>
                      <w:szCs w:val="22"/>
                    </w:rPr>
                  </w:pPr>
                  <w:r w:rsidRPr="005F3CBD">
                    <w:rPr>
                      <w:color w:val="000000"/>
                      <w:lang w:val="it-IT"/>
                    </w:rPr>
                    <w:t>Examenul microbiologic al materialul de cercetare pentru izolarea meningococilor</w:t>
                  </w:r>
                </w:p>
              </w:tc>
              <w:tc>
                <w:tcPr>
                  <w:tcW w:w="1373" w:type="dxa"/>
                  <w:tcBorders>
                    <w:top w:val="single" w:sz="4" w:space="0" w:color="auto"/>
                    <w:left w:val="nil"/>
                    <w:bottom w:val="single" w:sz="4" w:space="0" w:color="auto"/>
                    <w:right w:val="single" w:sz="4" w:space="0" w:color="auto"/>
                  </w:tcBorders>
                  <w:vAlign w:val="center"/>
                </w:tcPr>
                <w:p w14:paraId="789EF905" w14:textId="7BB3008E"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single" w:sz="4" w:space="0" w:color="auto"/>
                    <w:left w:val="nil"/>
                    <w:bottom w:val="single" w:sz="4" w:space="0" w:color="auto"/>
                    <w:right w:val="single" w:sz="4" w:space="0" w:color="auto"/>
                  </w:tcBorders>
                  <w:vAlign w:val="center"/>
                </w:tcPr>
                <w:p w14:paraId="05C42BA8" w14:textId="1D292EC4" w:rsidR="00801A14" w:rsidRPr="0070309F" w:rsidRDefault="00801A14" w:rsidP="00801A14">
                  <w:pPr>
                    <w:framePr w:hSpace="180" w:wrap="around" w:vAnchor="page" w:hAnchor="margin" w:y="347"/>
                    <w:jc w:val="center"/>
                    <w:rPr>
                      <w:sz w:val="22"/>
                      <w:szCs w:val="22"/>
                    </w:rPr>
                  </w:pPr>
                  <w:r>
                    <w:rPr>
                      <w:b/>
                      <w:bCs/>
                    </w:rPr>
                    <w:t>24</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CB82CE"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765EA36"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BD6D722"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C081210"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CA9BA11"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653F83E"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E6722BC" w14:textId="77777777" w:rsidR="00801A14" w:rsidRPr="006C1FA2" w:rsidRDefault="00801A14" w:rsidP="00801A14">
                  <w:pPr>
                    <w:framePr w:hSpace="180" w:wrap="around" w:vAnchor="page" w:hAnchor="margin" w:y="347"/>
                    <w:rPr>
                      <w:sz w:val="20"/>
                    </w:rPr>
                  </w:pPr>
                </w:p>
              </w:tc>
            </w:tr>
            <w:tr w:rsidR="00801A14" w:rsidRPr="006C1FA2" w14:paraId="2785F896"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4C52449" w14:textId="6A2931E9" w:rsidR="00801A14" w:rsidRPr="0028367D" w:rsidRDefault="00801A14" w:rsidP="00801A14">
                  <w:pPr>
                    <w:framePr w:hSpace="180" w:wrap="around" w:vAnchor="page" w:hAnchor="margin" w:y="347"/>
                    <w:rPr>
                      <w:sz w:val="20"/>
                    </w:rPr>
                  </w:pPr>
                  <w:r>
                    <w:rPr>
                      <w:rFonts w:ascii="Calibri" w:hAnsi="Calibri" w:cs="Calibri"/>
                      <w:b/>
                      <w:bCs/>
                      <w:color w:val="000000"/>
                    </w:rPr>
                    <w:t>Lotul 30</w:t>
                  </w:r>
                </w:p>
              </w:tc>
              <w:tc>
                <w:tcPr>
                  <w:tcW w:w="3280" w:type="dxa"/>
                  <w:gridSpan w:val="2"/>
                  <w:tcBorders>
                    <w:top w:val="nil"/>
                    <w:left w:val="nil"/>
                    <w:bottom w:val="single" w:sz="4" w:space="0" w:color="auto"/>
                    <w:right w:val="single" w:sz="4" w:space="0" w:color="auto"/>
                  </w:tcBorders>
                  <w:vAlign w:val="center"/>
                </w:tcPr>
                <w:p w14:paraId="2A0DEC12" w14:textId="4FF3CD53" w:rsidR="00801A14" w:rsidRPr="00FB7843" w:rsidRDefault="00801A14" w:rsidP="00801A14">
                  <w:pPr>
                    <w:framePr w:hSpace="180" w:wrap="around" w:vAnchor="page" w:hAnchor="margin" w:y="347"/>
                    <w:rPr>
                      <w:b/>
                      <w:sz w:val="22"/>
                      <w:szCs w:val="22"/>
                    </w:rPr>
                  </w:pPr>
                  <w:r w:rsidRPr="005F3CBD">
                    <w:rPr>
                      <w:lang w:val="it-IT"/>
                    </w:rPr>
                    <w:t>Determinarea cantitativă sau semicantitativă a anticorpilor față de virusul rujeolei în ser sau plasmă prin RIE</w:t>
                  </w:r>
                </w:p>
              </w:tc>
              <w:tc>
                <w:tcPr>
                  <w:tcW w:w="1373" w:type="dxa"/>
                  <w:tcBorders>
                    <w:top w:val="nil"/>
                    <w:left w:val="nil"/>
                    <w:bottom w:val="single" w:sz="4" w:space="0" w:color="auto"/>
                    <w:right w:val="single" w:sz="4" w:space="0" w:color="auto"/>
                  </w:tcBorders>
                  <w:vAlign w:val="center"/>
                </w:tcPr>
                <w:p w14:paraId="7326496D" w14:textId="5718C4DD" w:rsidR="00801A14" w:rsidRPr="00FB7843" w:rsidRDefault="00801A14" w:rsidP="00801A14">
                  <w:pPr>
                    <w:framePr w:hSpace="180" w:wrap="around" w:vAnchor="page" w:hAnchor="margin" w:y="347"/>
                    <w:jc w:val="center"/>
                    <w:rPr>
                      <w:sz w:val="22"/>
                      <w:szCs w:val="22"/>
                    </w:rPr>
                  </w:pPr>
                  <w:r>
                    <w:rPr>
                      <w:sz w:val="16"/>
                      <w:szCs w:val="16"/>
                    </w:rPr>
                    <w:t>1 investigație</w:t>
                  </w:r>
                </w:p>
              </w:tc>
              <w:tc>
                <w:tcPr>
                  <w:tcW w:w="842" w:type="dxa"/>
                  <w:tcBorders>
                    <w:top w:val="nil"/>
                    <w:left w:val="nil"/>
                    <w:bottom w:val="single" w:sz="4" w:space="0" w:color="auto"/>
                    <w:right w:val="single" w:sz="4" w:space="0" w:color="auto"/>
                  </w:tcBorders>
                  <w:vAlign w:val="center"/>
                </w:tcPr>
                <w:p w14:paraId="1EDBC11A" w14:textId="6C4538B6" w:rsidR="00801A14" w:rsidRPr="0070309F" w:rsidRDefault="00801A14" w:rsidP="00801A14">
                  <w:pPr>
                    <w:framePr w:hSpace="180" w:wrap="around" w:vAnchor="page" w:hAnchor="margin" w:y="347"/>
                    <w:jc w:val="center"/>
                    <w:rPr>
                      <w:sz w:val="22"/>
                      <w:szCs w:val="22"/>
                    </w:rPr>
                  </w:pPr>
                  <w:r>
                    <w:rPr>
                      <w:b/>
                      <w:bCs/>
                    </w:rPr>
                    <w:t>6</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8BC880"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097D055"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B203435"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D7F9B3C"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3733FAA"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75E21B0"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13F6155" w14:textId="77777777" w:rsidR="00801A14" w:rsidRPr="006C1FA2" w:rsidRDefault="00801A14" w:rsidP="00801A14">
                  <w:pPr>
                    <w:framePr w:hSpace="180" w:wrap="around" w:vAnchor="page" w:hAnchor="margin" w:y="347"/>
                    <w:rPr>
                      <w:sz w:val="20"/>
                    </w:rPr>
                  </w:pPr>
                </w:p>
              </w:tc>
            </w:tr>
            <w:tr w:rsidR="00801A14" w:rsidRPr="006C1FA2" w14:paraId="49DA419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99E4BF6" w14:textId="496CA6B0" w:rsidR="00801A14" w:rsidRPr="0028367D" w:rsidRDefault="00801A14" w:rsidP="00801A14">
                  <w:pPr>
                    <w:framePr w:hSpace="180" w:wrap="around" w:vAnchor="page" w:hAnchor="margin" w:y="347"/>
                    <w:rPr>
                      <w:sz w:val="20"/>
                    </w:rPr>
                  </w:pPr>
                  <w:r>
                    <w:rPr>
                      <w:rFonts w:ascii="Calibri" w:hAnsi="Calibri" w:cs="Calibri"/>
                      <w:b/>
                      <w:bCs/>
                      <w:color w:val="000000"/>
                    </w:rPr>
                    <w:t>Lotul 31</w:t>
                  </w:r>
                </w:p>
              </w:tc>
              <w:tc>
                <w:tcPr>
                  <w:tcW w:w="3280" w:type="dxa"/>
                  <w:gridSpan w:val="2"/>
                  <w:tcBorders>
                    <w:top w:val="nil"/>
                    <w:left w:val="nil"/>
                    <w:bottom w:val="single" w:sz="4" w:space="0" w:color="auto"/>
                    <w:right w:val="single" w:sz="4" w:space="0" w:color="auto"/>
                  </w:tcBorders>
                  <w:vAlign w:val="center"/>
                </w:tcPr>
                <w:p w14:paraId="28D5026C" w14:textId="369D8392" w:rsidR="00801A14" w:rsidRPr="00FB7843" w:rsidRDefault="00801A14" w:rsidP="00801A14">
                  <w:pPr>
                    <w:framePr w:hSpace="180" w:wrap="around" w:vAnchor="page" w:hAnchor="margin" w:y="347"/>
                    <w:rPr>
                      <w:b/>
                      <w:sz w:val="22"/>
                      <w:szCs w:val="22"/>
                    </w:rPr>
                  </w:pPr>
                  <w:r>
                    <w:rPr>
                      <w:color w:val="000000"/>
                    </w:rPr>
                    <w:t xml:space="preserve">Determinarea cantitativă a anticorpilor IgG față de </w:t>
                  </w:r>
                  <w:proofErr w:type="spellStart"/>
                  <w:r>
                    <w:rPr>
                      <w:color w:val="000000"/>
                    </w:rPr>
                    <w:t>toxinul</w:t>
                  </w:r>
                  <w:proofErr w:type="spellEnd"/>
                  <w:r>
                    <w:rPr>
                      <w:color w:val="000000"/>
                    </w:rPr>
                    <w:t xml:space="preserve"> </w:t>
                  </w:r>
                  <w:proofErr w:type="spellStart"/>
                  <w:r>
                    <w:rPr>
                      <w:i/>
                      <w:iCs/>
                      <w:color w:val="000000"/>
                    </w:rPr>
                    <w:t>Corynebacterium</w:t>
                  </w:r>
                  <w:proofErr w:type="spellEnd"/>
                  <w:r>
                    <w:rPr>
                      <w:i/>
                      <w:iCs/>
                      <w:color w:val="000000"/>
                    </w:rPr>
                    <w:t xml:space="preserve"> </w:t>
                  </w:r>
                  <w:proofErr w:type="spellStart"/>
                  <w:r>
                    <w:rPr>
                      <w:i/>
                      <w:iCs/>
                      <w:color w:val="000000"/>
                    </w:rPr>
                    <w:t>diphtheriae</w:t>
                  </w:r>
                  <w:proofErr w:type="spellEnd"/>
                  <w:r>
                    <w:rPr>
                      <w:color w:val="000000"/>
                    </w:rPr>
                    <w:t xml:space="preserve"> în ser sau plasmă prin RIE</w:t>
                  </w:r>
                </w:p>
              </w:tc>
              <w:tc>
                <w:tcPr>
                  <w:tcW w:w="1373" w:type="dxa"/>
                  <w:tcBorders>
                    <w:top w:val="nil"/>
                    <w:left w:val="nil"/>
                    <w:bottom w:val="single" w:sz="4" w:space="0" w:color="auto"/>
                    <w:right w:val="single" w:sz="4" w:space="0" w:color="auto"/>
                  </w:tcBorders>
                  <w:vAlign w:val="center"/>
                </w:tcPr>
                <w:p w14:paraId="0ECAABD9" w14:textId="53CD4FC7"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102F69AB" w14:textId="067A7A09" w:rsidR="00801A14" w:rsidRPr="0070309F" w:rsidRDefault="00801A14" w:rsidP="00801A14">
                  <w:pPr>
                    <w:framePr w:hSpace="180" w:wrap="around" w:vAnchor="page" w:hAnchor="margin" w:y="347"/>
                    <w:jc w:val="center"/>
                    <w:rPr>
                      <w:sz w:val="22"/>
                      <w:szCs w:val="22"/>
                    </w:rPr>
                  </w:pPr>
                  <w:r>
                    <w:rPr>
                      <w:b/>
                      <w:bCs/>
                    </w:rPr>
                    <w:t>10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583B1"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6C9C41D"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57569D1"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4697C99"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DDDD538"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249A4CD"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E44360B" w14:textId="77777777" w:rsidR="00801A14" w:rsidRPr="006C1FA2" w:rsidRDefault="00801A14" w:rsidP="00801A14">
                  <w:pPr>
                    <w:framePr w:hSpace="180" w:wrap="around" w:vAnchor="page" w:hAnchor="margin" w:y="347"/>
                    <w:rPr>
                      <w:sz w:val="20"/>
                    </w:rPr>
                  </w:pPr>
                </w:p>
              </w:tc>
            </w:tr>
            <w:tr w:rsidR="00801A14" w:rsidRPr="006C1FA2" w14:paraId="63940B4A"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5128EBA" w14:textId="68438F1E" w:rsidR="00801A14" w:rsidRPr="0028367D" w:rsidRDefault="00801A14" w:rsidP="00801A14">
                  <w:pPr>
                    <w:framePr w:hSpace="180" w:wrap="around" w:vAnchor="page" w:hAnchor="margin" w:y="347"/>
                    <w:rPr>
                      <w:sz w:val="20"/>
                    </w:rPr>
                  </w:pPr>
                  <w:r>
                    <w:rPr>
                      <w:rFonts w:ascii="Calibri" w:hAnsi="Calibri" w:cs="Calibri"/>
                      <w:b/>
                      <w:bCs/>
                      <w:color w:val="000000"/>
                    </w:rPr>
                    <w:t>Lotul 32</w:t>
                  </w:r>
                </w:p>
              </w:tc>
              <w:tc>
                <w:tcPr>
                  <w:tcW w:w="3280" w:type="dxa"/>
                  <w:gridSpan w:val="2"/>
                  <w:tcBorders>
                    <w:top w:val="nil"/>
                    <w:left w:val="nil"/>
                    <w:bottom w:val="single" w:sz="4" w:space="0" w:color="auto"/>
                    <w:right w:val="single" w:sz="4" w:space="0" w:color="auto"/>
                  </w:tcBorders>
                  <w:vAlign w:val="center"/>
                </w:tcPr>
                <w:p w14:paraId="43FA45BE" w14:textId="23A85E99" w:rsidR="00801A14" w:rsidRPr="00FB7843" w:rsidRDefault="00801A14" w:rsidP="00801A14">
                  <w:pPr>
                    <w:framePr w:hSpace="180" w:wrap="around" w:vAnchor="page" w:hAnchor="margin" w:y="347"/>
                    <w:rPr>
                      <w:b/>
                      <w:sz w:val="22"/>
                      <w:szCs w:val="22"/>
                    </w:rPr>
                  </w:pPr>
                  <w:r w:rsidRPr="005F3CBD">
                    <w:rPr>
                      <w:color w:val="000000"/>
                      <w:lang w:val="it-IT"/>
                    </w:rPr>
                    <w:t xml:space="preserve">Determinarea cantitativă a anticorpilor IgG către toxinul </w:t>
                  </w:r>
                  <w:r w:rsidRPr="005F3CBD">
                    <w:rPr>
                      <w:i/>
                      <w:iCs/>
                      <w:color w:val="000000"/>
                      <w:lang w:val="it-IT"/>
                    </w:rPr>
                    <w:t>Clostridium tetani</w:t>
                  </w:r>
                  <w:r w:rsidRPr="005F3CBD">
                    <w:rPr>
                      <w:color w:val="000000"/>
                      <w:lang w:val="it-IT"/>
                    </w:rPr>
                    <w:t xml:space="preserve"> în ser sau plasmă prin RIE</w:t>
                  </w:r>
                </w:p>
              </w:tc>
              <w:tc>
                <w:tcPr>
                  <w:tcW w:w="1373" w:type="dxa"/>
                  <w:tcBorders>
                    <w:top w:val="nil"/>
                    <w:left w:val="nil"/>
                    <w:bottom w:val="single" w:sz="4" w:space="0" w:color="auto"/>
                    <w:right w:val="single" w:sz="4" w:space="0" w:color="auto"/>
                  </w:tcBorders>
                  <w:vAlign w:val="center"/>
                </w:tcPr>
                <w:p w14:paraId="7352717F" w14:textId="0D41D752"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3CD90F6C" w14:textId="31EE200F" w:rsidR="00801A14" w:rsidRPr="0070309F" w:rsidRDefault="00801A14" w:rsidP="00801A14">
                  <w:pPr>
                    <w:framePr w:hSpace="180" w:wrap="around" w:vAnchor="page" w:hAnchor="margin" w:y="347"/>
                    <w:jc w:val="center"/>
                    <w:rPr>
                      <w:sz w:val="22"/>
                      <w:szCs w:val="22"/>
                    </w:rPr>
                  </w:pPr>
                  <w:r>
                    <w:rPr>
                      <w:b/>
                      <w:bCs/>
                    </w:rPr>
                    <w:t>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1667E"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835DBD1"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53EDE6E"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7E80565"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B23A897"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62078BD6"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68C688F" w14:textId="77777777" w:rsidR="00801A14" w:rsidRPr="006C1FA2" w:rsidRDefault="00801A14" w:rsidP="00801A14">
                  <w:pPr>
                    <w:framePr w:hSpace="180" w:wrap="around" w:vAnchor="page" w:hAnchor="margin" w:y="347"/>
                    <w:rPr>
                      <w:sz w:val="20"/>
                    </w:rPr>
                  </w:pPr>
                </w:p>
              </w:tc>
            </w:tr>
            <w:tr w:rsidR="00801A14" w:rsidRPr="006C1FA2" w14:paraId="6F80EB72"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18211D0" w14:textId="02D6624C" w:rsidR="00801A14" w:rsidRPr="0028367D" w:rsidRDefault="00801A14" w:rsidP="00801A14">
                  <w:pPr>
                    <w:framePr w:hSpace="180" w:wrap="around" w:vAnchor="page" w:hAnchor="margin" w:y="347"/>
                    <w:rPr>
                      <w:sz w:val="20"/>
                    </w:rPr>
                  </w:pPr>
                  <w:r>
                    <w:rPr>
                      <w:rFonts w:ascii="Calibri" w:hAnsi="Calibri" w:cs="Calibri"/>
                      <w:b/>
                      <w:bCs/>
                      <w:color w:val="000000"/>
                    </w:rPr>
                    <w:t>Lotul 33</w:t>
                  </w:r>
                </w:p>
              </w:tc>
              <w:tc>
                <w:tcPr>
                  <w:tcW w:w="3280" w:type="dxa"/>
                  <w:gridSpan w:val="2"/>
                  <w:tcBorders>
                    <w:top w:val="nil"/>
                    <w:left w:val="nil"/>
                    <w:bottom w:val="single" w:sz="4" w:space="0" w:color="auto"/>
                    <w:right w:val="single" w:sz="4" w:space="0" w:color="auto"/>
                  </w:tcBorders>
                  <w:vAlign w:val="center"/>
                </w:tcPr>
                <w:p w14:paraId="35F24309" w14:textId="1750ACEE" w:rsidR="00801A14" w:rsidRPr="00FB7843" w:rsidRDefault="00801A14" w:rsidP="00801A14">
                  <w:pPr>
                    <w:framePr w:hSpace="180" w:wrap="around" w:vAnchor="page" w:hAnchor="margin" w:y="347"/>
                    <w:rPr>
                      <w:b/>
                      <w:sz w:val="22"/>
                      <w:szCs w:val="22"/>
                    </w:rPr>
                  </w:pPr>
                  <w:r w:rsidRPr="005F3CBD">
                    <w:rPr>
                      <w:color w:val="000000"/>
                      <w:lang w:val="it-IT"/>
                    </w:rPr>
                    <w:t xml:space="preserve">Determinarea calitativă a anticorpilor (IgM, IgG) către </w:t>
                  </w:r>
                  <w:r w:rsidRPr="005F3CBD">
                    <w:rPr>
                      <w:i/>
                      <w:iCs/>
                      <w:color w:val="000000"/>
                      <w:lang w:val="it-IT"/>
                    </w:rPr>
                    <w:lastRenderedPageBreak/>
                    <w:t>Bordetella pertusis</w:t>
                  </w:r>
                  <w:r w:rsidRPr="005F3CBD">
                    <w:rPr>
                      <w:color w:val="000000"/>
                      <w:lang w:val="it-IT"/>
                    </w:rPr>
                    <w:t xml:space="preserve"> în ser sau plasmă prin RIE</w:t>
                  </w:r>
                </w:p>
              </w:tc>
              <w:tc>
                <w:tcPr>
                  <w:tcW w:w="1373" w:type="dxa"/>
                  <w:tcBorders>
                    <w:top w:val="nil"/>
                    <w:left w:val="nil"/>
                    <w:bottom w:val="single" w:sz="4" w:space="0" w:color="auto"/>
                    <w:right w:val="single" w:sz="4" w:space="0" w:color="auto"/>
                  </w:tcBorders>
                  <w:vAlign w:val="center"/>
                </w:tcPr>
                <w:p w14:paraId="2A028E62" w14:textId="0D06D2E6" w:rsidR="00801A14" w:rsidRPr="00FB7843" w:rsidRDefault="00801A14" w:rsidP="00801A14">
                  <w:pPr>
                    <w:framePr w:hSpace="180" w:wrap="around" w:vAnchor="page" w:hAnchor="margin" w:y="347"/>
                    <w:jc w:val="center"/>
                    <w:rPr>
                      <w:sz w:val="22"/>
                      <w:szCs w:val="22"/>
                    </w:rPr>
                  </w:pPr>
                  <w:r>
                    <w:rPr>
                      <w:color w:val="000000"/>
                      <w:sz w:val="16"/>
                      <w:szCs w:val="16"/>
                    </w:rPr>
                    <w:lastRenderedPageBreak/>
                    <w:t>1 investigație</w:t>
                  </w:r>
                </w:p>
              </w:tc>
              <w:tc>
                <w:tcPr>
                  <w:tcW w:w="842" w:type="dxa"/>
                  <w:tcBorders>
                    <w:top w:val="nil"/>
                    <w:left w:val="nil"/>
                    <w:bottom w:val="single" w:sz="4" w:space="0" w:color="auto"/>
                    <w:right w:val="single" w:sz="4" w:space="0" w:color="auto"/>
                  </w:tcBorders>
                  <w:vAlign w:val="center"/>
                </w:tcPr>
                <w:p w14:paraId="3F1CFE79" w14:textId="59D56A04" w:rsidR="00801A14" w:rsidRPr="0070309F" w:rsidRDefault="00801A14" w:rsidP="00801A14">
                  <w:pPr>
                    <w:framePr w:hSpace="180" w:wrap="around" w:vAnchor="page" w:hAnchor="margin" w:y="347"/>
                    <w:jc w:val="center"/>
                    <w:rPr>
                      <w:sz w:val="22"/>
                      <w:szCs w:val="22"/>
                    </w:rPr>
                  </w:pPr>
                  <w:r>
                    <w:rPr>
                      <w:b/>
                      <w:bCs/>
                    </w:rPr>
                    <w:t>48</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5B3CA0"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531A9B5"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D484797"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8EF4698"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E740DC9"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541A652"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2966A82" w14:textId="77777777" w:rsidR="00801A14" w:rsidRPr="006C1FA2" w:rsidRDefault="00801A14" w:rsidP="00801A14">
                  <w:pPr>
                    <w:framePr w:hSpace="180" w:wrap="around" w:vAnchor="page" w:hAnchor="margin" w:y="347"/>
                    <w:rPr>
                      <w:sz w:val="20"/>
                    </w:rPr>
                  </w:pPr>
                </w:p>
              </w:tc>
            </w:tr>
            <w:tr w:rsidR="00801A14" w:rsidRPr="006C1FA2" w14:paraId="4DC8698B"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FD555AC" w14:textId="75859C67" w:rsidR="00801A14" w:rsidRPr="0028367D" w:rsidRDefault="00801A14" w:rsidP="00801A14">
                  <w:pPr>
                    <w:framePr w:hSpace="180" w:wrap="around" w:vAnchor="page" w:hAnchor="margin" w:y="347"/>
                    <w:rPr>
                      <w:sz w:val="20"/>
                    </w:rPr>
                  </w:pPr>
                  <w:r>
                    <w:rPr>
                      <w:rFonts w:ascii="Calibri" w:hAnsi="Calibri" w:cs="Calibri"/>
                      <w:b/>
                      <w:bCs/>
                      <w:color w:val="000000"/>
                    </w:rPr>
                    <w:t>Lotul 34</w:t>
                  </w:r>
                </w:p>
              </w:tc>
              <w:tc>
                <w:tcPr>
                  <w:tcW w:w="3280" w:type="dxa"/>
                  <w:gridSpan w:val="2"/>
                  <w:tcBorders>
                    <w:top w:val="nil"/>
                    <w:left w:val="nil"/>
                    <w:bottom w:val="single" w:sz="4" w:space="0" w:color="auto"/>
                    <w:right w:val="single" w:sz="4" w:space="0" w:color="auto"/>
                  </w:tcBorders>
                  <w:vAlign w:val="center"/>
                </w:tcPr>
                <w:p w14:paraId="764478A1" w14:textId="6B50F896" w:rsidR="00801A14" w:rsidRPr="00FB7843" w:rsidRDefault="00801A14" w:rsidP="00801A14">
                  <w:pPr>
                    <w:framePr w:hSpace="180" w:wrap="around" w:vAnchor="page" w:hAnchor="margin" w:y="347"/>
                    <w:rPr>
                      <w:b/>
                      <w:sz w:val="22"/>
                      <w:szCs w:val="22"/>
                    </w:rPr>
                  </w:pPr>
                  <w:r>
                    <w:rPr>
                      <w:b/>
                      <w:bCs/>
                      <w:color w:val="000000"/>
                    </w:rPr>
                    <w:t>Lotul 34</w:t>
                  </w:r>
                </w:p>
              </w:tc>
              <w:tc>
                <w:tcPr>
                  <w:tcW w:w="1373" w:type="dxa"/>
                  <w:tcBorders>
                    <w:top w:val="nil"/>
                    <w:left w:val="nil"/>
                    <w:bottom w:val="single" w:sz="4" w:space="0" w:color="auto"/>
                    <w:right w:val="single" w:sz="4" w:space="0" w:color="auto"/>
                  </w:tcBorders>
                  <w:vAlign w:val="center"/>
                </w:tcPr>
                <w:p w14:paraId="3BD4ADD4" w14:textId="1C5D8A3B" w:rsidR="00801A14" w:rsidRPr="00FB7843" w:rsidRDefault="00801A14" w:rsidP="00801A14">
                  <w:pPr>
                    <w:framePr w:hSpace="180" w:wrap="around" w:vAnchor="page" w:hAnchor="margin" w:y="347"/>
                    <w:jc w:val="center"/>
                    <w:rPr>
                      <w:sz w:val="22"/>
                      <w:szCs w:val="22"/>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691D62DF" w14:textId="4B8CB719" w:rsidR="00801A14" w:rsidRPr="0070309F" w:rsidRDefault="00801A14" w:rsidP="00801A14">
                  <w:pPr>
                    <w:framePr w:hSpace="180" w:wrap="around" w:vAnchor="page" w:hAnchor="margin" w:y="347"/>
                    <w:jc w:val="center"/>
                    <w:rPr>
                      <w:sz w:val="22"/>
                      <w:szCs w:val="22"/>
                    </w:rPr>
                  </w:pPr>
                  <w:r>
                    <w:rPr>
                      <w:b/>
                      <w:bCs/>
                      <w:color w:val="FF0000"/>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670272"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5D58570"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B6CF21A"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D90B62B"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3A990F3"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B2A818A"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8B834A4" w14:textId="77777777" w:rsidR="00801A14" w:rsidRPr="006C1FA2" w:rsidRDefault="00801A14" w:rsidP="00801A14">
                  <w:pPr>
                    <w:framePr w:hSpace="180" w:wrap="around" w:vAnchor="page" w:hAnchor="margin" w:y="347"/>
                    <w:rPr>
                      <w:sz w:val="20"/>
                    </w:rPr>
                  </w:pPr>
                </w:p>
              </w:tc>
            </w:tr>
            <w:tr w:rsidR="00801A14" w:rsidRPr="006C1FA2" w14:paraId="40A08FC5"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C85DDFA" w14:textId="21CE0E5D" w:rsidR="00801A14" w:rsidRPr="0028367D" w:rsidRDefault="00801A14" w:rsidP="00801A14">
                  <w:pPr>
                    <w:framePr w:hSpace="180" w:wrap="around" w:vAnchor="page" w:hAnchor="margin" w:y="347"/>
                    <w:rPr>
                      <w:sz w:val="20"/>
                    </w:rPr>
                  </w:pPr>
                  <w:r>
                    <w:rPr>
                      <w:color w:val="FF0000"/>
                    </w:rPr>
                    <w:t>Lotul  34.1</w:t>
                  </w:r>
                </w:p>
              </w:tc>
              <w:tc>
                <w:tcPr>
                  <w:tcW w:w="3280" w:type="dxa"/>
                  <w:gridSpan w:val="2"/>
                  <w:tcBorders>
                    <w:top w:val="nil"/>
                    <w:left w:val="nil"/>
                    <w:bottom w:val="single" w:sz="4" w:space="0" w:color="auto"/>
                    <w:right w:val="single" w:sz="4" w:space="0" w:color="auto"/>
                  </w:tcBorders>
                  <w:vAlign w:val="center"/>
                </w:tcPr>
                <w:p w14:paraId="56A1898C" w14:textId="705926BA" w:rsidR="00801A14" w:rsidRPr="00FB7843" w:rsidRDefault="00801A14" w:rsidP="00801A14">
                  <w:pPr>
                    <w:framePr w:hSpace="180" w:wrap="around" w:vAnchor="page" w:hAnchor="margin" w:y="347"/>
                    <w:rPr>
                      <w:b/>
                      <w:sz w:val="22"/>
                      <w:szCs w:val="22"/>
                    </w:rPr>
                  </w:pPr>
                  <w:r>
                    <w:rPr>
                      <w:color w:val="000000"/>
                    </w:rPr>
                    <w:t>Determinarea PSA</w:t>
                  </w:r>
                </w:p>
              </w:tc>
              <w:tc>
                <w:tcPr>
                  <w:tcW w:w="1373" w:type="dxa"/>
                  <w:tcBorders>
                    <w:top w:val="nil"/>
                    <w:left w:val="nil"/>
                    <w:bottom w:val="single" w:sz="4" w:space="0" w:color="auto"/>
                    <w:right w:val="single" w:sz="4" w:space="0" w:color="auto"/>
                  </w:tcBorders>
                  <w:vAlign w:val="center"/>
                </w:tcPr>
                <w:p w14:paraId="0E26B5E0" w14:textId="272F95F3"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7E1C0912" w14:textId="67983FCD"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3</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4E84F"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FA0E06A"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9CE0173"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F1A626E"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23F0501"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6AFD8B2"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318FCA2" w14:textId="77777777" w:rsidR="00801A14" w:rsidRPr="006C1FA2" w:rsidRDefault="00801A14" w:rsidP="00801A14">
                  <w:pPr>
                    <w:framePr w:hSpace="180" w:wrap="around" w:vAnchor="page" w:hAnchor="margin" w:y="347"/>
                    <w:rPr>
                      <w:sz w:val="20"/>
                    </w:rPr>
                  </w:pPr>
                </w:p>
              </w:tc>
            </w:tr>
            <w:tr w:rsidR="00801A14" w:rsidRPr="006C1FA2" w14:paraId="3CDF0845"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AB845E4" w14:textId="7909C266" w:rsidR="00801A14" w:rsidRPr="0028367D" w:rsidRDefault="00801A14" w:rsidP="00801A14">
                  <w:pPr>
                    <w:framePr w:hSpace="180" w:wrap="around" w:vAnchor="page" w:hAnchor="margin" w:y="347"/>
                    <w:rPr>
                      <w:sz w:val="20"/>
                    </w:rPr>
                  </w:pPr>
                  <w:r>
                    <w:rPr>
                      <w:color w:val="FF0000"/>
                    </w:rPr>
                    <w:t>Lotul  34.2</w:t>
                  </w:r>
                </w:p>
              </w:tc>
              <w:tc>
                <w:tcPr>
                  <w:tcW w:w="3280" w:type="dxa"/>
                  <w:gridSpan w:val="2"/>
                  <w:tcBorders>
                    <w:top w:val="nil"/>
                    <w:left w:val="nil"/>
                    <w:bottom w:val="single" w:sz="4" w:space="0" w:color="auto"/>
                    <w:right w:val="single" w:sz="4" w:space="0" w:color="auto"/>
                  </w:tcBorders>
                  <w:vAlign w:val="center"/>
                </w:tcPr>
                <w:p w14:paraId="3A5E270D" w14:textId="56D481F9" w:rsidR="00801A14" w:rsidRPr="00FB7843" w:rsidRDefault="00801A14" w:rsidP="00801A14">
                  <w:pPr>
                    <w:framePr w:hSpace="180" w:wrap="around" w:vAnchor="page" w:hAnchor="margin" w:y="347"/>
                    <w:rPr>
                      <w:b/>
                      <w:sz w:val="22"/>
                      <w:szCs w:val="22"/>
                    </w:rPr>
                  </w:pPr>
                  <w:r>
                    <w:rPr>
                      <w:color w:val="000000"/>
                    </w:rPr>
                    <w:t>Determinarea PSA liber</w:t>
                  </w:r>
                </w:p>
              </w:tc>
              <w:tc>
                <w:tcPr>
                  <w:tcW w:w="1373" w:type="dxa"/>
                  <w:tcBorders>
                    <w:top w:val="nil"/>
                    <w:left w:val="nil"/>
                    <w:bottom w:val="single" w:sz="4" w:space="0" w:color="auto"/>
                    <w:right w:val="single" w:sz="4" w:space="0" w:color="auto"/>
                  </w:tcBorders>
                  <w:vAlign w:val="center"/>
                </w:tcPr>
                <w:p w14:paraId="490CF4CA" w14:textId="318B19E1"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1117C5C6" w14:textId="406CA035"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3</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0AEEFB"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67EF9E9"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0463A9C"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14339C7"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B0C6F97"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721EE10"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BB6BF8B" w14:textId="77777777" w:rsidR="00801A14" w:rsidRPr="006C1FA2" w:rsidRDefault="00801A14" w:rsidP="00801A14">
                  <w:pPr>
                    <w:framePr w:hSpace="180" w:wrap="around" w:vAnchor="page" w:hAnchor="margin" w:y="347"/>
                    <w:rPr>
                      <w:sz w:val="20"/>
                    </w:rPr>
                  </w:pPr>
                </w:p>
              </w:tc>
            </w:tr>
            <w:tr w:rsidR="00801A14" w:rsidRPr="006C1FA2" w14:paraId="256883CB" w14:textId="77777777" w:rsidTr="009F5D95">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534D1190" w14:textId="0673C13D" w:rsidR="00801A14" w:rsidRPr="0028367D" w:rsidRDefault="00801A14" w:rsidP="00801A14">
                  <w:pPr>
                    <w:framePr w:hSpace="180" w:wrap="around" w:vAnchor="page" w:hAnchor="margin" w:y="347"/>
                    <w:rPr>
                      <w:sz w:val="20"/>
                    </w:rPr>
                  </w:pPr>
                  <w:r>
                    <w:rPr>
                      <w:b/>
                      <w:bCs/>
                    </w:rPr>
                    <w:t> </w:t>
                  </w:r>
                </w:p>
              </w:tc>
              <w:tc>
                <w:tcPr>
                  <w:tcW w:w="3280" w:type="dxa"/>
                  <w:gridSpan w:val="2"/>
                  <w:tcBorders>
                    <w:top w:val="single" w:sz="4" w:space="0" w:color="auto"/>
                    <w:left w:val="single" w:sz="4" w:space="0" w:color="auto"/>
                    <w:bottom w:val="single" w:sz="4" w:space="0" w:color="auto"/>
                    <w:right w:val="single" w:sz="4" w:space="0" w:color="auto"/>
                  </w:tcBorders>
                  <w:vAlign w:val="center"/>
                </w:tcPr>
                <w:p w14:paraId="4EA79AA0" w14:textId="224AF86F" w:rsidR="00801A14" w:rsidRPr="00FB7843" w:rsidRDefault="00801A14" w:rsidP="00801A14">
                  <w:pPr>
                    <w:framePr w:hSpace="180" w:wrap="around" w:vAnchor="page" w:hAnchor="margin" w:y="347"/>
                    <w:rPr>
                      <w:b/>
                      <w:sz w:val="22"/>
                      <w:szCs w:val="22"/>
                    </w:rPr>
                  </w:pPr>
                  <w:r>
                    <w:rPr>
                      <w:b/>
                      <w:bCs/>
                    </w:rPr>
                    <w:t>TOTAL LOTUL 34</w:t>
                  </w:r>
                </w:p>
              </w:tc>
              <w:tc>
                <w:tcPr>
                  <w:tcW w:w="1373" w:type="dxa"/>
                  <w:tcBorders>
                    <w:top w:val="single" w:sz="4" w:space="0" w:color="auto"/>
                    <w:left w:val="single" w:sz="4" w:space="0" w:color="auto"/>
                    <w:bottom w:val="single" w:sz="4" w:space="0" w:color="auto"/>
                    <w:right w:val="single" w:sz="4" w:space="0" w:color="auto"/>
                  </w:tcBorders>
                  <w:vAlign w:val="center"/>
                </w:tcPr>
                <w:p w14:paraId="0EE3D9C0" w14:textId="3129725F" w:rsidR="00801A14" w:rsidRPr="00FB7843" w:rsidRDefault="00801A14" w:rsidP="00801A14">
                  <w:pPr>
                    <w:framePr w:hSpace="180" w:wrap="around" w:vAnchor="page" w:hAnchor="margin" w:y="347"/>
                    <w:jc w:val="center"/>
                    <w:rPr>
                      <w:sz w:val="22"/>
                      <w:szCs w:val="22"/>
                    </w:rPr>
                  </w:pPr>
                  <w:r>
                    <w:rPr>
                      <w:b/>
                      <w:bCs/>
                      <w:sz w:val="16"/>
                      <w:szCs w:val="16"/>
                    </w:rPr>
                    <w:t> </w:t>
                  </w:r>
                </w:p>
              </w:tc>
              <w:tc>
                <w:tcPr>
                  <w:tcW w:w="842" w:type="dxa"/>
                  <w:tcBorders>
                    <w:top w:val="single" w:sz="4" w:space="0" w:color="auto"/>
                    <w:left w:val="single" w:sz="4" w:space="0" w:color="auto"/>
                    <w:bottom w:val="single" w:sz="4" w:space="0" w:color="auto"/>
                    <w:right w:val="single" w:sz="4" w:space="0" w:color="auto"/>
                  </w:tcBorders>
                  <w:vAlign w:val="center"/>
                </w:tcPr>
                <w:p w14:paraId="56254442" w14:textId="1E157B42"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B889F1"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890C6F5"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52D67C4"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9F29DF9"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BA33625"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F60F75E"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5FEA764" w14:textId="77777777" w:rsidR="00801A14" w:rsidRPr="006C1FA2" w:rsidRDefault="00801A14" w:rsidP="00801A14">
                  <w:pPr>
                    <w:framePr w:hSpace="180" w:wrap="around" w:vAnchor="page" w:hAnchor="margin" w:y="347"/>
                    <w:rPr>
                      <w:sz w:val="20"/>
                    </w:rPr>
                  </w:pPr>
                </w:p>
              </w:tc>
            </w:tr>
            <w:tr w:rsidR="00801A14" w:rsidRPr="006C1FA2" w14:paraId="446AAD70" w14:textId="77777777" w:rsidTr="009F5D95">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3594BBC4" w14:textId="21C8F024" w:rsidR="00801A14" w:rsidRPr="0028367D" w:rsidRDefault="00801A14" w:rsidP="00801A14">
                  <w:pPr>
                    <w:framePr w:hSpace="180" w:wrap="around" w:vAnchor="page" w:hAnchor="margin" w:y="347"/>
                    <w:rPr>
                      <w:sz w:val="20"/>
                    </w:rPr>
                  </w:pPr>
                  <w:r>
                    <w:rPr>
                      <w:b/>
                      <w:bCs/>
                    </w:rPr>
                    <w:t>Lotul 35</w:t>
                  </w:r>
                </w:p>
              </w:tc>
              <w:tc>
                <w:tcPr>
                  <w:tcW w:w="3280" w:type="dxa"/>
                  <w:gridSpan w:val="2"/>
                  <w:tcBorders>
                    <w:top w:val="single" w:sz="4" w:space="0" w:color="auto"/>
                    <w:left w:val="nil"/>
                    <w:bottom w:val="single" w:sz="4" w:space="0" w:color="auto"/>
                    <w:right w:val="single" w:sz="4" w:space="0" w:color="auto"/>
                  </w:tcBorders>
                  <w:vAlign w:val="center"/>
                </w:tcPr>
                <w:p w14:paraId="25F430D0" w14:textId="39265729" w:rsidR="00801A14" w:rsidRPr="00FB7843" w:rsidRDefault="00801A14" w:rsidP="00801A14">
                  <w:pPr>
                    <w:framePr w:hSpace="180" w:wrap="around" w:vAnchor="page" w:hAnchor="margin" w:y="347"/>
                    <w:rPr>
                      <w:b/>
                      <w:sz w:val="22"/>
                      <w:szCs w:val="22"/>
                    </w:rPr>
                  </w:pPr>
                  <w:r>
                    <w:rPr>
                      <w:b/>
                      <w:bCs/>
                    </w:rPr>
                    <w:t>Determinarea HCG</w:t>
                  </w:r>
                </w:p>
              </w:tc>
              <w:tc>
                <w:tcPr>
                  <w:tcW w:w="1373" w:type="dxa"/>
                  <w:tcBorders>
                    <w:top w:val="single" w:sz="4" w:space="0" w:color="auto"/>
                    <w:left w:val="nil"/>
                    <w:bottom w:val="single" w:sz="4" w:space="0" w:color="auto"/>
                    <w:right w:val="single" w:sz="4" w:space="0" w:color="auto"/>
                  </w:tcBorders>
                  <w:vAlign w:val="center"/>
                </w:tcPr>
                <w:p w14:paraId="2401508A" w14:textId="0EEAA4FA" w:rsidR="00801A14" w:rsidRPr="00FB7843" w:rsidRDefault="00801A14" w:rsidP="00801A14">
                  <w:pPr>
                    <w:framePr w:hSpace="180" w:wrap="around" w:vAnchor="page" w:hAnchor="margin" w:y="347"/>
                    <w:jc w:val="center"/>
                    <w:rPr>
                      <w:sz w:val="22"/>
                      <w:szCs w:val="22"/>
                    </w:rPr>
                  </w:pPr>
                  <w:r>
                    <w:rPr>
                      <w:b/>
                      <w:bCs/>
                      <w:sz w:val="16"/>
                      <w:szCs w:val="16"/>
                    </w:rPr>
                    <w:t>1 analiză</w:t>
                  </w:r>
                </w:p>
              </w:tc>
              <w:tc>
                <w:tcPr>
                  <w:tcW w:w="842" w:type="dxa"/>
                  <w:tcBorders>
                    <w:top w:val="single" w:sz="4" w:space="0" w:color="auto"/>
                    <w:left w:val="nil"/>
                    <w:bottom w:val="single" w:sz="4" w:space="0" w:color="auto"/>
                    <w:right w:val="single" w:sz="4" w:space="0" w:color="auto"/>
                  </w:tcBorders>
                  <w:vAlign w:val="center"/>
                </w:tcPr>
                <w:p w14:paraId="617B81B7" w14:textId="5AC7BF92" w:rsidR="00801A14" w:rsidRPr="0070309F" w:rsidRDefault="00801A14" w:rsidP="00801A14">
                  <w:pPr>
                    <w:framePr w:hSpace="180" w:wrap="around" w:vAnchor="page" w:hAnchor="margin" w:y="347"/>
                    <w:jc w:val="center"/>
                    <w:rPr>
                      <w:sz w:val="22"/>
                      <w:szCs w:val="22"/>
                    </w:rPr>
                  </w:pPr>
                  <w:r w:rsidRPr="0066639C">
                    <w:rPr>
                      <w:b/>
                      <w:bCs/>
                    </w:rPr>
                    <w:t>5</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C438A"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F27DAD9"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703AF3D"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366B378"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5FFC32E"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FEFAB95"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8962DDF" w14:textId="77777777" w:rsidR="00801A14" w:rsidRPr="006C1FA2" w:rsidRDefault="00801A14" w:rsidP="00801A14">
                  <w:pPr>
                    <w:framePr w:hSpace="180" w:wrap="around" w:vAnchor="page" w:hAnchor="margin" w:y="347"/>
                    <w:rPr>
                      <w:sz w:val="20"/>
                    </w:rPr>
                  </w:pPr>
                </w:p>
              </w:tc>
            </w:tr>
            <w:tr w:rsidR="00801A14" w:rsidRPr="006C1FA2" w14:paraId="5CF56C5F"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B8C6AF8" w14:textId="34B16AA6" w:rsidR="00801A14" w:rsidRPr="0028367D" w:rsidRDefault="00801A14" w:rsidP="00801A14">
                  <w:pPr>
                    <w:framePr w:hSpace="180" w:wrap="around" w:vAnchor="page" w:hAnchor="margin" w:y="347"/>
                    <w:rPr>
                      <w:sz w:val="20"/>
                    </w:rPr>
                  </w:pPr>
                  <w:r>
                    <w:rPr>
                      <w:b/>
                      <w:bCs/>
                      <w:color w:val="000000"/>
                    </w:rPr>
                    <w:t>Lotul 36</w:t>
                  </w:r>
                </w:p>
              </w:tc>
              <w:tc>
                <w:tcPr>
                  <w:tcW w:w="3280" w:type="dxa"/>
                  <w:gridSpan w:val="2"/>
                  <w:tcBorders>
                    <w:top w:val="nil"/>
                    <w:left w:val="nil"/>
                    <w:bottom w:val="single" w:sz="4" w:space="0" w:color="auto"/>
                    <w:right w:val="single" w:sz="4" w:space="0" w:color="auto"/>
                  </w:tcBorders>
                  <w:vAlign w:val="center"/>
                </w:tcPr>
                <w:p w14:paraId="64F0784B" w14:textId="3C0D1915" w:rsidR="00801A14" w:rsidRPr="00FB7843" w:rsidRDefault="00801A14" w:rsidP="00801A14">
                  <w:pPr>
                    <w:framePr w:hSpace="180" w:wrap="around" w:vAnchor="page" w:hAnchor="margin" w:y="347"/>
                    <w:rPr>
                      <w:b/>
                      <w:sz w:val="22"/>
                      <w:szCs w:val="22"/>
                    </w:rPr>
                  </w:pPr>
                  <w:r>
                    <w:rPr>
                      <w:b/>
                      <w:bCs/>
                      <w:color w:val="000000"/>
                    </w:rPr>
                    <w:t>Lotul 36</w:t>
                  </w:r>
                </w:p>
              </w:tc>
              <w:tc>
                <w:tcPr>
                  <w:tcW w:w="1373" w:type="dxa"/>
                  <w:tcBorders>
                    <w:top w:val="nil"/>
                    <w:left w:val="nil"/>
                    <w:bottom w:val="single" w:sz="4" w:space="0" w:color="auto"/>
                    <w:right w:val="single" w:sz="4" w:space="0" w:color="auto"/>
                  </w:tcBorders>
                  <w:vAlign w:val="center"/>
                </w:tcPr>
                <w:p w14:paraId="7843CB08" w14:textId="5D881AAF" w:rsidR="00801A14" w:rsidRPr="00FB7843" w:rsidRDefault="00801A14" w:rsidP="00801A14">
                  <w:pPr>
                    <w:framePr w:hSpace="180" w:wrap="around" w:vAnchor="page" w:hAnchor="margin" w:y="347"/>
                    <w:jc w:val="center"/>
                    <w:rPr>
                      <w:sz w:val="22"/>
                      <w:szCs w:val="22"/>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5BD0E06D" w14:textId="4974A688"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3E8C70"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59E9289"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F685056"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FDEC06A"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F88A629"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85B2BEA"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CB0929D" w14:textId="77777777" w:rsidR="00801A14" w:rsidRPr="006C1FA2" w:rsidRDefault="00801A14" w:rsidP="00801A14">
                  <w:pPr>
                    <w:framePr w:hSpace="180" w:wrap="around" w:vAnchor="page" w:hAnchor="margin" w:y="347"/>
                    <w:rPr>
                      <w:sz w:val="20"/>
                    </w:rPr>
                  </w:pPr>
                </w:p>
              </w:tc>
            </w:tr>
            <w:tr w:rsidR="00801A14" w:rsidRPr="006C1FA2" w14:paraId="4EFDD392"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E4B6276" w14:textId="1555266B" w:rsidR="00801A14" w:rsidRPr="0028367D" w:rsidRDefault="00801A14" w:rsidP="00801A14">
                  <w:pPr>
                    <w:framePr w:hSpace="180" w:wrap="around" w:vAnchor="page" w:hAnchor="margin" w:y="347"/>
                    <w:rPr>
                      <w:sz w:val="20"/>
                    </w:rPr>
                  </w:pPr>
                  <w:r>
                    <w:rPr>
                      <w:color w:val="FF0000"/>
                    </w:rPr>
                    <w:t>Lotul 36.1</w:t>
                  </w:r>
                </w:p>
              </w:tc>
              <w:tc>
                <w:tcPr>
                  <w:tcW w:w="3280" w:type="dxa"/>
                  <w:gridSpan w:val="2"/>
                  <w:tcBorders>
                    <w:top w:val="nil"/>
                    <w:left w:val="nil"/>
                    <w:bottom w:val="single" w:sz="4" w:space="0" w:color="auto"/>
                    <w:right w:val="single" w:sz="4" w:space="0" w:color="auto"/>
                  </w:tcBorders>
                  <w:vAlign w:val="center"/>
                </w:tcPr>
                <w:p w14:paraId="3D0D1C90" w14:textId="1B258C05" w:rsidR="00801A14" w:rsidRPr="00FB7843" w:rsidRDefault="00801A14" w:rsidP="00801A14">
                  <w:pPr>
                    <w:framePr w:hSpace="180" w:wrap="around" w:vAnchor="page" w:hAnchor="margin" w:y="347"/>
                    <w:rPr>
                      <w:b/>
                      <w:sz w:val="22"/>
                      <w:szCs w:val="22"/>
                    </w:rPr>
                  </w:pPr>
                  <w:r>
                    <w:rPr>
                      <w:color w:val="000000"/>
                    </w:rPr>
                    <w:t>Determinarea T3</w:t>
                  </w:r>
                </w:p>
              </w:tc>
              <w:tc>
                <w:tcPr>
                  <w:tcW w:w="1373" w:type="dxa"/>
                  <w:tcBorders>
                    <w:top w:val="nil"/>
                    <w:left w:val="nil"/>
                    <w:bottom w:val="single" w:sz="4" w:space="0" w:color="auto"/>
                    <w:right w:val="single" w:sz="4" w:space="0" w:color="auto"/>
                  </w:tcBorders>
                  <w:vAlign w:val="center"/>
                </w:tcPr>
                <w:p w14:paraId="3B0D9608" w14:textId="0A7962C7"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134182F5" w14:textId="6DCF204A"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9A082"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A9F7B36"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346943E"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5B1EF42"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6347D8F"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6C1B4D6"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0434013" w14:textId="77777777" w:rsidR="00801A14" w:rsidRPr="006C1FA2" w:rsidRDefault="00801A14" w:rsidP="00801A14">
                  <w:pPr>
                    <w:framePr w:hSpace="180" w:wrap="around" w:vAnchor="page" w:hAnchor="margin" w:y="347"/>
                    <w:rPr>
                      <w:sz w:val="20"/>
                    </w:rPr>
                  </w:pPr>
                </w:p>
              </w:tc>
            </w:tr>
            <w:tr w:rsidR="00801A14" w:rsidRPr="006C1FA2" w14:paraId="0574D112"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BF3AA59" w14:textId="7EAF8E9D" w:rsidR="00801A14" w:rsidRPr="0028367D" w:rsidRDefault="00801A14" w:rsidP="00801A14">
                  <w:pPr>
                    <w:framePr w:hSpace="180" w:wrap="around" w:vAnchor="page" w:hAnchor="margin" w:y="347"/>
                    <w:rPr>
                      <w:sz w:val="20"/>
                    </w:rPr>
                  </w:pPr>
                  <w:r>
                    <w:rPr>
                      <w:color w:val="FF0000"/>
                    </w:rPr>
                    <w:t>Lotul 36.2</w:t>
                  </w:r>
                </w:p>
              </w:tc>
              <w:tc>
                <w:tcPr>
                  <w:tcW w:w="3280" w:type="dxa"/>
                  <w:gridSpan w:val="2"/>
                  <w:tcBorders>
                    <w:top w:val="nil"/>
                    <w:left w:val="nil"/>
                    <w:bottom w:val="single" w:sz="4" w:space="0" w:color="auto"/>
                    <w:right w:val="single" w:sz="4" w:space="0" w:color="auto"/>
                  </w:tcBorders>
                  <w:vAlign w:val="center"/>
                </w:tcPr>
                <w:p w14:paraId="5DDAF46B" w14:textId="3E16B955" w:rsidR="00801A14" w:rsidRPr="00FB7843" w:rsidRDefault="00801A14" w:rsidP="00801A14">
                  <w:pPr>
                    <w:framePr w:hSpace="180" w:wrap="around" w:vAnchor="page" w:hAnchor="margin" w:y="347"/>
                    <w:rPr>
                      <w:b/>
                      <w:sz w:val="22"/>
                      <w:szCs w:val="22"/>
                    </w:rPr>
                  </w:pPr>
                  <w:r>
                    <w:rPr>
                      <w:color w:val="000000"/>
                    </w:rPr>
                    <w:t>Determinarea T3 liber</w:t>
                  </w:r>
                </w:p>
              </w:tc>
              <w:tc>
                <w:tcPr>
                  <w:tcW w:w="1373" w:type="dxa"/>
                  <w:tcBorders>
                    <w:top w:val="nil"/>
                    <w:left w:val="nil"/>
                    <w:bottom w:val="single" w:sz="4" w:space="0" w:color="auto"/>
                    <w:right w:val="single" w:sz="4" w:space="0" w:color="auto"/>
                  </w:tcBorders>
                  <w:vAlign w:val="center"/>
                </w:tcPr>
                <w:p w14:paraId="33DF8FC7" w14:textId="08D0D4DD"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229B9625" w14:textId="4E82D3BD"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BBC8B"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9DCF5B1"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CCA4EEF"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842F32E"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B77E2B6"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1412009"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A76AA6D" w14:textId="77777777" w:rsidR="00801A14" w:rsidRPr="006C1FA2" w:rsidRDefault="00801A14" w:rsidP="00801A14">
                  <w:pPr>
                    <w:framePr w:hSpace="180" w:wrap="around" w:vAnchor="page" w:hAnchor="margin" w:y="347"/>
                    <w:rPr>
                      <w:sz w:val="20"/>
                    </w:rPr>
                  </w:pPr>
                </w:p>
              </w:tc>
            </w:tr>
            <w:tr w:rsidR="00801A14" w:rsidRPr="006C1FA2" w14:paraId="7970321E"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D855F3A" w14:textId="2FFF22A2" w:rsidR="00801A14" w:rsidRPr="0028367D" w:rsidRDefault="00801A14" w:rsidP="00801A14">
                  <w:pPr>
                    <w:framePr w:hSpace="180" w:wrap="around" w:vAnchor="page" w:hAnchor="margin" w:y="347"/>
                    <w:rPr>
                      <w:sz w:val="20"/>
                    </w:rPr>
                  </w:pPr>
                  <w:r>
                    <w:rPr>
                      <w:color w:val="FF0000"/>
                    </w:rPr>
                    <w:t>Lotul 36.3</w:t>
                  </w:r>
                </w:p>
              </w:tc>
              <w:tc>
                <w:tcPr>
                  <w:tcW w:w="3280" w:type="dxa"/>
                  <w:gridSpan w:val="2"/>
                  <w:tcBorders>
                    <w:top w:val="nil"/>
                    <w:left w:val="nil"/>
                    <w:bottom w:val="single" w:sz="4" w:space="0" w:color="auto"/>
                    <w:right w:val="single" w:sz="4" w:space="0" w:color="auto"/>
                  </w:tcBorders>
                  <w:vAlign w:val="center"/>
                </w:tcPr>
                <w:p w14:paraId="30A31D0C" w14:textId="0C01CF02" w:rsidR="00801A14" w:rsidRPr="00FB7843" w:rsidRDefault="00801A14" w:rsidP="00801A14">
                  <w:pPr>
                    <w:framePr w:hSpace="180" w:wrap="around" w:vAnchor="page" w:hAnchor="margin" w:y="347"/>
                    <w:rPr>
                      <w:b/>
                      <w:sz w:val="22"/>
                      <w:szCs w:val="22"/>
                    </w:rPr>
                  </w:pPr>
                  <w:r>
                    <w:rPr>
                      <w:color w:val="000000"/>
                    </w:rPr>
                    <w:t>Determinarea T4</w:t>
                  </w:r>
                </w:p>
              </w:tc>
              <w:tc>
                <w:tcPr>
                  <w:tcW w:w="1373" w:type="dxa"/>
                  <w:tcBorders>
                    <w:top w:val="nil"/>
                    <w:left w:val="nil"/>
                    <w:bottom w:val="single" w:sz="4" w:space="0" w:color="auto"/>
                    <w:right w:val="single" w:sz="4" w:space="0" w:color="auto"/>
                  </w:tcBorders>
                  <w:vAlign w:val="center"/>
                </w:tcPr>
                <w:p w14:paraId="7C9E1B44" w14:textId="3C6F2EEF"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5888EB99" w14:textId="10684AF0"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33C01"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7E1A9A9"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736942E"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3DF961B"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38E6B24"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9B11C0C"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A8DB548" w14:textId="77777777" w:rsidR="00801A14" w:rsidRPr="006C1FA2" w:rsidRDefault="00801A14" w:rsidP="00801A14">
                  <w:pPr>
                    <w:framePr w:hSpace="180" w:wrap="around" w:vAnchor="page" w:hAnchor="margin" w:y="347"/>
                    <w:rPr>
                      <w:sz w:val="20"/>
                    </w:rPr>
                  </w:pPr>
                </w:p>
              </w:tc>
            </w:tr>
            <w:tr w:rsidR="00801A14" w:rsidRPr="006C1FA2" w14:paraId="1EACC391"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03F941F" w14:textId="69E07598" w:rsidR="00801A14" w:rsidRPr="0028367D" w:rsidRDefault="00801A14" w:rsidP="00801A14">
                  <w:pPr>
                    <w:framePr w:hSpace="180" w:wrap="around" w:vAnchor="page" w:hAnchor="margin" w:y="347"/>
                    <w:rPr>
                      <w:sz w:val="20"/>
                    </w:rPr>
                  </w:pPr>
                  <w:r>
                    <w:rPr>
                      <w:color w:val="FF0000"/>
                    </w:rPr>
                    <w:t>Lotul 36.4</w:t>
                  </w:r>
                </w:p>
              </w:tc>
              <w:tc>
                <w:tcPr>
                  <w:tcW w:w="3280" w:type="dxa"/>
                  <w:gridSpan w:val="2"/>
                  <w:tcBorders>
                    <w:top w:val="nil"/>
                    <w:left w:val="nil"/>
                    <w:bottom w:val="single" w:sz="4" w:space="0" w:color="auto"/>
                    <w:right w:val="single" w:sz="4" w:space="0" w:color="auto"/>
                  </w:tcBorders>
                  <w:vAlign w:val="center"/>
                </w:tcPr>
                <w:p w14:paraId="02224068" w14:textId="0C0F90F0" w:rsidR="00801A14" w:rsidRPr="00FB7843" w:rsidRDefault="00801A14" w:rsidP="00801A14">
                  <w:pPr>
                    <w:framePr w:hSpace="180" w:wrap="around" w:vAnchor="page" w:hAnchor="margin" w:y="347"/>
                    <w:rPr>
                      <w:b/>
                      <w:sz w:val="22"/>
                      <w:szCs w:val="22"/>
                    </w:rPr>
                  </w:pPr>
                  <w:r>
                    <w:rPr>
                      <w:color w:val="000000"/>
                    </w:rPr>
                    <w:t>Determinarea T4 liber</w:t>
                  </w:r>
                </w:p>
              </w:tc>
              <w:tc>
                <w:tcPr>
                  <w:tcW w:w="1373" w:type="dxa"/>
                  <w:tcBorders>
                    <w:top w:val="nil"/>
                    <w:left w:val="nil"/>
                    <w:bottom w:val="single" w:sz="4" w:space="0" w:color="auto"/>
                    <w:right w:val="single" w:sz="4" w:space="0" w:color="auto"/>
                  </w:tcBorders>
                  <w:vAlign w:val="center"/>
                </w:tcPr>
                <w:p w14:paraId="770D92C5" w14:textId="4C38000F"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5EC48A3A" w14:textId="1B67141F"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7AAD0"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C60BBF1"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616BFE0"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1CBDE79"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522A997"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DD0D369"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F4B168C" w14:textId="77777777" w:rsidR="00801A14" w:rsidRPr="006C1FA2" w:rsidRDefault="00801A14" w:rsidP="00801A14">
                  <w:pPr>
                    <w:framePr w:hSpace="180" w:wrap="around" w:vAnchor="page" w:hAnchor="margin" w:y="347"/>
                    <w:rPr>
                      <w:sz w:val="20"/>
                    </w:rPr>
                  </w:pPr>
                </w:p>
              </w:tc>
            </w:tr>
            <w:tr w:rsidR="00801A14" w:rsidRPr="006C1FA2" w14:paraId="013A67BE"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4D748D2" w14:textId="630C32C4" w:rsidR="00801A14" w:rsidRPr="0028367D" w:rsidRDefault="00801A14" w:rsidP="00801A14">
                  <w:pPr>
                    <w:framePr w:hSpace="180" w:wrap="around" w:vAnchor="page" w:hAnchor="margin" w:y="347"/>
                    <w:rPr>
                      <w:sz w:val="20"/>
                    </w:rPr>
                  </w:pPr>
                  <w:r>
                    <w:rPr>
                      <w:color w:val="FF0000"/>
                    </w:rPr>
                    <w:t>Lotul 36.5</w:t>
                  </w:r>
                </w:p>
              </w:tc>
              <w:tc>
                <w:tcPr>
                  <w:tcW w:w="3280" w:type="dxa"/>
                  <w:gridSpan w:val="2"/>
                  <w:tcBorders>
                    <w:top w:val="nil"/>
                    <w:left w:val="nil"/>
                    <w:bottom w:val="single" w:sz="4" w:space="0" w:color="auto"/>
                    <w:right w:val="single" w:sz="4" w:space="0" w:color="auto"/>
                  </w:tcBorders>
                  <w:vAlign w:val="center"/>
                </w:tcPr>
                <w:p w14:paraId="32119481" w14:textId="5C7BA67A" w:rsidR="00801A14" w:rsidRPr="00FB7843" w:rsidRDefault="00801A14" w:rsidP="00801A14">
                  <w:pPr>
                    <w:framePr w:hSpace="180" w:wrap="around" w:vAnchor="page" w:hAnchor="margin" w:y="347"/>
                    <w:rPr>
                      <w:b/>
                      <w:sz w:val="22"/>
                      <w:szCs w:val="22"/>
                    </w:rPr>
                  </w:pPr>
                  <w:r>
                    <w:rPr>
                      <w:color w:val="000000"/>
                    </w:rPr>
                    <w:t>Determinarea TSH</w:t>
                  </w:r>
                </w:p>
              </w:tc>
              <w:tc>
                <w:tcPr>
                  <w:tcW w:w="1373" w:type="dxa"/>
                  <w:tcBorders>
                    <w:top w:val="nil"/>
                    <w:left w:val="nil"/>
                    <w:bottom w:val="single" w:sz="4" w:space="0" w:color="auto"/>
                    <w:right w:val="single" w:sz="4" w:space="0" w:color="auto"/>
                  </w:tcBorders>
                  <w:vAlign w:val="center"/>
                </w:tcPr>
                <w:p w14:paraId="677AE823" w14:textId="0EAE7F86"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7128674B" w14:textId="575EEC0E"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0FAD9F"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2846C87"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D44409E"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E6FFBD6"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91D261E"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E4C43E3"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ED52006" w14:textId="77777777" w:rsidR="00801A14" w:rsidRPr="006C1FA2" w:rsidRDefault="00801A14" w:rsidP="00801A14">
                  <w:pPr>
                    <w:framePr w:hSpace="180" w:wrap="around" w:vAnchor="page" w:hAnchor="margin" w:y="347"/>
                    <w:rPr>
                      <w:sz w:val="20"/>
                    </w:rPr>
                  </w:pPr>
                </w:p>
              </w:tc>
            </w:tr>
            <w:tr w:rsidR="00801A14" w:rsidRPr="006C1FA2" w14:paraId="2CDD71CD"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8AA8451" w14:textId="66046E48" w:rsidR="00801A14" w:rsidRPr="0028367D" w:rsidRDefault="00801A14" w:rsidP="00801A14">
                  <w:pPr>
                    <w:framePr w:hSpace="180" w:wrap="around" w:vAnchor="page" w:hAnchor="margin" w:y="347"/>
                    <w:rPr>
                      <w:sz w:val="20"/>
                    </w:rPr>
                  </w:pPr>
                  <w:r>
                    <w:rPr>
                      <w:b/>
                      <w:bCs/>
                    </w:rPr>
                    <w:t> </w:t>
                  </w:r>
                </w:p>
              </w:tc>
              <w:tc>
                <w:tcPr>
                  <w:tcW w:w="3280" w:type="dxa"/>
                  <w:gridSpan w:val="2"/>
                  <w:tcBorders>
                    <w:top w:val="nil"/>
                    <w:left w:val="nil"/>
                    <w:bottom w:val="single" w:sz="4" w:space="0" w:color="auto"/>
                    <w:right w:val="single" w:sz="4" w:space="0" w:color="auto"/>
                  </w:tcBorders>
                  <w:vAlign w:val="center"/>
                </w:tcPr>
                <w:p w14:paraId="00A2FC49" w14:textId="6F92ADA6" w:rsidR="00801A14" w:rsidRPr="00FB7843" w:rsidRDefault="00801A14" w:rsidP="00801A14">
                  <w:pPr>
                    <w:framePr w:hSpace="180" w:wrap="around" w:vAnchor="page" w:hAnchor="margin" w:y="347"/>
                    <w:rPr>
                      <w:b/>
                      <w:sz w:val="22"/>
                      <w:szCs w:val="22"/>
                    </w:rPr>
                  </w:pPr>
                  <w:r>
                    <w:rPr>
                      <w:b/>
                      <w:bCs/>
                    </w:rPr>
                    <w:t>TOTAL LOTUL 36</w:t>
                  </w:r>
                </w:p>
              </w:tc>
              <w:tc>
                <w:tcPr>
                  <w:tcW w:w="1373" w:type="dxa"/>
                  <w:tcBorders>
                    <w:top w:val="nil"/>
                    <w:left w:val="nil"/>
                    <w:bottom w:val="single" w:sz="4" w:space="0" w:color="auto"/>
                    <w:right w:val="single" w:sz="4" w:space="0" w:color="auto"/>
                  </w:tcBorders>
                  <w:vAlign w:val="center"/>
                </w:tcPr>
                <w:p w14:paraId="07B527D5" w14:textId="691CADF7" w:rsidR="00801A14" w:rsidRPr="00FB7843" w:rsidRDefault="00801A14" w:rsidP="00801A14">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4BC5C968" w14:textId="0C4AD5E5"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C7481"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79E7998"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5AB7219"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D44CD33"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380E621"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3098091"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E9608D4" w14:textId="77777777" w:rsidR="00801A14" w:rsidRPr="006C1FA2" w:rsidRDefault="00801A14" w:rsidP="00801A14">
                  <w:pPr>
                    <w:framePr w:hSpace="180" w:wrap="around" w:vAnchor="page" w:hAnchor="margin" w:y="347"/>
                    <w:rPr>
                      <w:sz w:val="20"/>
                    </w:rPr>
                  </w:pPr>
                </w:p>
              </w:tc>
            </w:tr>
            <w:tr w:rsidR="00801A14" w:rsidRPr="006C1FA2" w14:paraId="6FA3138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6639592" w14:textId="53079B45" w:rsidR="00801A14" w:rsidRPr="0028367D" w:rsidRDefault="00801A14" w:rsidP="00801A14">
                  <w:pPr>
                    <w:framePr w:hSpace="180" w:wrap="around" w:vAnchor="page" w:hAnchor="margin" w:y="347"/>
                    <w:rPr>
                      <w:sz w:val="20"/>
                    </w:rPr>
                  </w:pPr>
                  <w:r>
                    <w:rPr>
                      <w:b/>
                      <w:bCs/>
                      <w:color w:val="000000"/>
                      <w:sz w:val="18"/>
                      <w:szCs w:val="18"/>
                    </w:rPr>
                    <w:t>Lotul 37</w:t>
                  </w:r>
                </w:p>
              </w:tc>
              <w:tc>
                <w:tcPr>
                  <w:tcW w:w="3280" w:type="dxa"/>
                  <w:gridSpan w:val="2"/>
                  <w:tcBorders>
                    <w:top w:val="nil"/>
                    <w:left w:val="nil"/>
                    <w:bottom w:val="single" w:sz="4" w:space="0" w:color="auto"/>
                    <w:right w:val="single" w:sz="4" w:space="0" w:color="auto"/>
                  </w:tcBorders>
                  <w:vAlign w:val="center"/>
                </w:tcPr>
                <w:p w14:paraId="756DE28B" w14:textId="2DFC5AA7" w:rsidR="00801A14" w:rsidRPr="00FB7843" w:rsidRDefault="00801A14" w:rsidP="00801A14">
                  <w:pPr>
                    <w:framePr w:hSpace="180" w:wrap="around" w:vAnchor="page" w:hAnchor="margin" w:y="347"/>
                    <w:rPr>
                      <w:b/>
                      <w:sz w:val="22"/>
                      <w:szCs w:val="22"/>
                    </w:rPr>
                  </w:pPr>
                  <w:r w:rsidRPr="005F3CBD">
                    <w:rPr>
                      <w:color w:val="000000"/>
                      <w:lang w:val="it-IT"/>
                    </w:rPr>
                    <w:t>Recoltarea sângelui din venă (cu folosirea articolelor de ustensilă pentru diverse investigații)</w:t>
                  </w:r>
                </w:p>
              </w:tc>
              <w:tc>
                <w:tcPr>
                  <w:tcW w:w="1373" w:type="dxa"/>
                  <w:tcBorders>
                    <w:top w:val="nil"/>
                    <w:left w:val="nil"/>
                    <w:bottom w:val="single" w:sz="4" w:space="0" w:color="auto"/>
                    <w:right w:val="single" w:sz="4" w:space="0" w:color="auto"/>
                  </w:tcBorders>
                  <w:vAlign w:val="center"/>
                </w:tcPr>
                <w:p w14:paraId="1398ECE7" w14:textId="452E95CE" w:rsidR="00801A14" w:rsidRPr="00FB7843" w:rsidRDefault="00801A14" w:rsidP="00801A14">
                  <w:pPr>
                    <w:framePr w:hSpace="180" w:wrap="around" w:vAnchor="page" w:hAnchor="margin" w:y="347"/>
                    <w:jc w:val="center"/>
                    <w:rPr>
                      <w:sz w:val="22"/>
                      <w:szCs w:val="22"/>
                    </w:rPr>
                  </w:pPr>
                  <w:r>
                    <w:rPr>
                      <w:color w:val="000000"/>
                      <w:sz w:val="16"/>
                      <w:szCs w:val="16"/>
                    </w:rPr>
                    <w:t>1 recoltare</w:t>
                  </w:r>
                </w:p>
              </w:tc>
              <w:tc>
                <w:tcPr>
                  <w:tcW w:w="842" w:type="dxa"/>
                  <w:tcBorders>
                    <w:top w:val="nil"/>
                    <w:left w:val="nil"/>
                    <w:bottom w:val="single" w:sz="4" w:space="0" w:color="auto"/>
                    <w:right w:val="single" w:sz="4" w:space="0" w:color="auto"/>
                  </w:tcBorders>
                  <w:vAlign w:val="center"/>
                </w:tcPr>
                <w:p w14:paraId="6CC51DE0" w14:textId="2735D136"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10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810E9"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34DA244"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45712ED"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B7DCA45"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3C56713"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7100B9D"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D9A32FF" w14:textId="77777777" w:rsidR="00801A14" w:rsidRPr="006C1FA2" w:rsidRDefault="00801A14" w:rsidP="00801A14">
                  <w:pPr>
                    <w:framePr w:hSpace="180" w:wrap="around" w:vAnchor="page" w:hAnchor="margin" w:y="347"/>
                    <w:rPr>
                      <w:sz w:val="20"/>
                    </w:rPr>
                  </w:pPr>
                </w:p>
              </w:tc>
            </w:tr>
            <w:tr w:rsidR="00801A14" w:rsidRPr="006C1FA2" w14:paraId="4C4F79E8"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E306F3D" w14:textId="65DC7B1C" w:rsidR="00801A14" w:rsidRPr="0028367D" w:rsidRDefault="00801A14" w:rsidP="00801A14">
                  <w:pPr>
                    <w:framePr w:hSpace="180" w:wrap="around" w:vAnchor="page" w:hAnchor="margin" w:y="347"/>
                    <w:rPr>
                      <w:sz w:val="20"/>
                    </w:rPr>
                  </w:pPr>
                  <w:r>
                    <w:rPr>
                      <w:b/>
                      <w:bCs/>
                      <w:color w:val="000000"/>
                      <w:sz w:val="18"/>
                      <w:szCs w:val="18"/>
                    </w:rPr>
                    <w:t>Lotul 38</w:t>
                  </w:r>
                </w:p>
              </w:tc>
              <w:tc>
                <w:tcPr>
                  <w:tcW w:w="3280" w:type="dxa"/>
                  <w:gridSpan w:val="2"/>
                  <w:tcBorders>
                    <w:top w:val="nil"/>
                    <w:left w:val="nil"/>
                    <w:bottom w:val="single" w:sz="4" w:space="0" w:color="auto"/>
                    <w:right w:val="single" w:sz="4" w:space="0" w:color="auto"/>
                  </w:tcBorders>
                  <w:vAlign w:val="center"/>
                </w:tcPr>
                <w:p w14:paraId="032871AC" w14:textId="56A7C222" w:rsidR="00801A14" w:rsidRPr="00FB7843" w:rsidRDefault="00801A14" w:rsidP="00801A14">
                  <w:pPr>
                    <w:framePr w:hSpace="180" w:wrap="around" w:vAnchor="page" w:hAnchor="margin" w:y="347"/>
                    <w:rPr>
                      <w:b/>
                      <w:sz w:val="22"/>
                      <w:szCs w:val="22"/>
                    </w:rPr>
                  </w:pPr>
                  <w:r>
                    <w:rPr>
                      <w:rFonts w:ascii="Calibri" w:hAnsi="Calibri" w:cs="Calibri"/>
                      <w:b/>
                      <w:bCs/>
                      <w:color w:val="000000"/>
                    </w:rPr>
                    <w:t>Lotul 38</w:t>
                  </w:r>
                </w:p>
              </w:tc>
              <w:tc>
                <w:tcPr>
                  <w:tcW w:w="1373" w:type="dxa"/>
                  <w:tcBorders>
                    <w:top w:val="nil"/>
                    <w:left w:val="nil"/>
                    <w:bottom w:val="single" w:sz="4" w:space="0" w:color="auto"/>
                    <w:right w:val="single" w:sz="4" w:space="0" w:color="auto"/>
                  </w:tcBorders>
                  <w:vAlign w:val="center"/>
                </w:tcPr>
                <w:p w14:paraId="419D8649" w14:textId="7CCF710F" w:rsidR="00801A14" w:rsidRPr="00FB7843" w:rsidRDefault="00801A14" w:rsidP="00801A14">
                  <w:pPr>
                    <w:framePr w:hSpace="180" w:wrap="around" w:vAnchor="page" w:hAnchor="margin" w:y="347"/>
                    <w:jc w:val="center"/>
                    <w:rPr>
                      <w:sz w:val="22"/>
                      <w:szCs w:val="22"/>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53357E34" w14:textId="3D313D11" w:rsidR="00801A14" w:rsidRPr="0070309F" w:rsidRDefault="00801A14" w:rsidP="00801A14">
                  <w:pPr>
                    <w:framePr w:hSpace="180" w:wrap="around" w:vAnchor="page" w:hAnchor="margin" w:y="347"/>
                    <w:jc w:val="center"/>
                    <w:rPr>
                      <w:sz w:val="22"/>
                      <w:szCs w:val="22"/>
                    </w:rPr>
                  </w:pPr>
                  <w:r w:rsidRPr="0066639C">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378002"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A36B4E0"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FC5E1A5"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56E62D6"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6D29B29"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6897518E"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0209060" w14:textId="77777777" w:rsidR="00801A14" w:rsidRPr="006C1FA2" w:rsidRDefault="00801A14" w:rsidP="00801A14">
                  <w:pPr>
                    <w:framePr w:hSpace="180" w:wrap="around" w:vAnchor="page" w:hAnchor="margin" w:y="347"/>
                    <w:rPr>
                      <w:sz w:val="20"/>
                    </w:rPr>
                  </w:pPr>
                </w:p>
              </w:tc>
            </w:tr>
            <w:tr w:rsidR="00801A14" w:rsidRPr="006C1FA2" w14:paraId="3F96CC18"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0049A9E" w14:textId="566BC13B" w:rsidR="00801A14" w:rsidRPr="0028367D" w:rsidRDefault="00801A14" w:rsidP="00801A14">
                  <w:pPr>
                    <w:framePr w:hSpace="180" w:wrap="around" w:vAnchor="page" w:hAnchor="margin" w:y="347"/>
                    <w:rPr>
                      <w:sz w:val="20"/>
                    </w:rPr>
                  </w:pPr>
                  <w:r>
                    <w:rPr>
                      <w:rFonts w:ascii="Calibri" w:hAnsi="Calibri" w:cs="Calibri"/>
                      <w:color w:val="FF0000"/>
                      <w:sz w:val="18"/>
                      <w:szCs w:val="18"/>
                    </w:rPr>
                    <w:t>Lotul 38.1</w:t>
                  </w:r>
                </w:p>
              </w:tc>
              <w:tc>
                <w:tcPr>
                  <w:tcW w:w="3280" w:type="dxa"/>
                  <w:gridSpan w:val="2"/>
                  <w:tcBorders>
                    <w:top w:val="nil"/>
                    <w:left w:val="nil"/>
                    <w:bottom w:val="single" w:sz="4" w:space="0" w:color="auto"/>
                    <w:right w:val="single" w:sz="4" w:space="0" w:color="auto"/>
                  </w:tcBorders>
                  <w:vAlign w:val="center"/>
                </w:tcPr>
                <w:p w14:paraId="6BAC5100" w14:textId="25008F51" w:rsidR="00801A14" w:rsidRPr="00FB7843" w:rsidRDefault="00801A14" w:rsidP="00801A14">
                  <w:pPr>
                    <w:framePr w:hSpace="180" w:wrap="around" w:vAnchor="page" w:hAnchor="margin" w:y="347"/>
                    <w:rPr>
                      <w:b/>
                      <w:sz w:val="22"/>
                      <w:szCs w:val="22"/>
                    </w:rPr>
                  </w:pPr>
                  <w:r w:rsidRPr="005F3CBD">
                    <w:rPr>
                      <w:color w:val="000000"/>
                      <w:lang w:val="it-IT"/>
                    </w:rPr>
                    <w:t>Urocultura/Examenul microbiologic al urinei</w:t>
                  </w:r>
                </w:p>
              </w:tc>
              <w:tc>
                <w:tcPr>
                  <w:tcW w:w="1373" w:type="dxa"/>
                  <w:tcBorders>
                    <w:top w:val="nil"/>
                    <w:left w:val="nil"/>
                    <w:bottom w:val="single" w:sz="4" w:space="0" w:color="auto"/>
                    <w:right w:val="single" w:sz="4" w:space="0" w:color="auto"/>
                  </w:tcBorders>
                  <w:vAlign w:val="center"/>
                </w:tcPr>
                <w:p w14:paraId="4CAC5048" w14:textId="2186DD9C"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0990A790" w14:textId="4DF07294" w:rsidR="00801A14" w:rsidRPr="0070309F" w:rsidRDefault="00801A14" w:rsidP="00801A14">
                  <w:pPr>
                    <w:framePr w:hSpace="180" w:wrap="around" w:vAnchor="page" w:hAnchor="margin" w:y="347"/>
                    <w:jc w:val="center"/>
                    <w:rPr>
                      <w:sz w:val="22"/>
                      <w:szCs w:val="22"/>
                    </w:rPr>
                  </w:pPr>
                  <w:r w:rsidRPr="0066639C">
                    <w:rPr>
                      <w:b/>
                      <w:bCs/>
                    </w:rPr>
                    <w:t>1500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78E4C8"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1ED793C"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E50F5EC"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2F733C7"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08A395A"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1C70649"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B49217E" w14:textId="77777777" w:rsidR="00801A14" w:rsidRPr="006C1FA2" w:rsidRDefault="00801A14" w:rsidP="00801A14">
                  <w:pPr>
                    <w:framePr w:hSpace="180" w:wrap="around" w:vAnchor="page" w:hAnchor="margin" w:y="347"/>
                    <w:rPr>
                      <w:sz w:val="20"/>
                    </w:rPr>
                  </w:pPr>
                </w:p>
              </w:tc>
            </w:tr>
            <w:tr w:rsidR="00801A14" w:rsidRPr="006C1FA2" w14:paraId="3935A58F"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7208F29" w14:textId="7EE0C906" w:rsidR="00801A14" w:rsidRPr="0028367D" w:rsidRDefault="00801A14" w:rsidP="00801A14">
                  <w:pPr>
                    <w:framePr w:hSpace="180" w:wrap="around" w:vAnchor="page" w:hAnchor="margin" w:y="347"/>
                    <w:rPr>
                      <w:sz w:val="20"/>
                    </w:rPr>
                  </w:pPr>
                  <w:r>
                    <w:rPr>
                      <w:rFonts w:ascii="Calibri" w:hAnsi="Calibri" w:cs="Calibri"/>
                      <w:color w:val="FF0000"/>
                      <w:sz w:val="18"/>
                      <w:szCs w:val="18"/>
                    </w:rPr>
                    <w:t>Lotul 38.2</w:t>
                  </w:r>
                </w:p>
              </w:tc>
              <w:tc>
                <w:tcPr>
                  <w:tcW w:w="3280" w:type="dxa"/>
                  <w:gridSpan w:val="2"/>
                  <w:tcBorders>
                    <w:top w:val="nil"/>
                    <w:left w:val="nil"/>
                    <w:bottom w:val="single" w:sz="4" w:space="0" w:color="auto"/>
                    <w:right w:val="single" w:sz="4" w:space="0" w:color="auto"/>
                  </w:tcBorders>
                  <w:vAlign w:val="center"/>
                </w:tcPr>
                <w:p w14:paraId="5720D496" w14:textId="1C68677E" w:rsidR="00801A14" w:rsidRPr="00FB7843" w:rsidRDefault="00801A14" w:rsidP="00801A14">
                  <w:pPr>
                    <w:framePr w:hSpace="180" w:wrap="around" w:vAnchor="page" w:hAnchor="margin" w:y="347"/>
                    <w:rPr>
                      <w:b/>
                      <w:sz w:val="22"/>
                      <w:szCs w:val="22"/>
                    </w:rPr>
                  </w:pPr>
                  <w:r w:rsidRPr="005F3CBD">
                    <w:rPr>
                      <w:color w:val="000000"/>
                      <w:lang w:val="it-IT"/>
                    </w:rPr>
                    <w:t xml:space="preserve">Determinarea sensibilității microorganismelor la preparatele antimicrobiene prin metoda disc difuzie (6 preparate antimicrobiene) </w:t>
                  </w:r>
                </w:p>
              </w:tc>
              <w:tc>
                <w:tcPr>
                  <w:tcW w:w="1373" w:type="dxa"/>
                  <w:tcBorders>
                    <w:top w:val="nil"/>
                    <w:left w:val="nil"/>
                    <w:bottom w:val="single" w:sz="4" w:space="0" w:color="auto"/>
                    <w:right w:val="single" w:sz="4" w:space="0" w:color="auto"/>
                  </w:tcBorders>
                  <w:vAlign w:val="center"/>
                </w:tcPr>
                <w:p w14:paraId="21885D47" w14:textId="6C570A70"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076F3E05" w14:textId="62385755" w:rsidR="00801A14" w:rsidRPr="0070309F" w:rsidRDefault="00801A14" w:rsidP="00801A14">
                  <w:pPr>
                    <w:framePr w:hSpace="180" w:wrap="around" w:vAnchor="page" w:hAnchor="margin" w:y="347"/>
                    <w:jc w:val="center"/>
                    <w:rPr>
                      <w:sz w:val="22"/>
                      <w:szCs w:val="22"/>
                    </w:rPr>
                  </w:pPr>
                  <w:r w:rsidRPr="0066639C">
                    <w:rPr>
                      <w:b/>
                      <w:bCs/>
                    </w:rPr>
                    <w:t>552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AAF565"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6950AA5"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EC62572"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2976785"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56B42BE"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EEC3C4D"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7D24889" w14:textId="77777777" w:rsidR="00801A14" w:rsidRPr="006C1FA2" w:rsidRDefault="00801A14" w:rsidP="00801A14">
                  <w:pPr>
                    <w:framePr w:hSpace="180" w:wrap="around" w:vAnchor="page" w:hAnchor="margin" w:y="347"/>
                    <w:rPr>
                      <w:sz w:val="20"/>
                    </w:rPr>
                  </w:pPr>
                </w:p>
              </w:tc>
            </w:tr>
            <w:tr w:rsidR="00801A14" w:rsidRPr="006C1FA2" w14:paraId="39907B49"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A1D271B" w14:textId="108CEE28" w:rsidR="00801A14" w:rsidRPr="0028367D" w:rsidRDefault="00801A14" w:rsidP="00801A14">
                  <w:pPr>
                    <w:framePr w:hSpace="180" w:wrap="around" w:vAnchor="page" w:hAnchor="margin" w:y="347"/>
                    <w:rPr>
                      <w:sz w:val="20"/>
                    </w:rPr>
                  </w:pPr>
                  <w:r>
                    <w:rPr>
                      <w:rFonts w:ascii="Calibri" w:hAnsi="Calibri" w:cs="Calibri"/>
                      <w:b/>
                      <w:bCs/>
                      <w:sz w:val="18"/>
                      <w:szCs w:val="18"/>
                    </w:rPr>
                    <w:t> </w:t>
                  </w:r>
                </w:p>
              </w:tc>
              <w:tc>
                <w:tcPr>
                  <w:tcW w:w="3280" w:type="dxa"/>
                  <w:gridSpan w:val="2"/>
                  <w:tcBorders>
                    <w:top w:val="nil"/>
                    <w:left w:val="nil"/>
                    <w:bottom w:val="single" w:sz="4" w:space="0" w:color="auto"/>
                    <w:right w:val="single" w:sz="4" w:space="0" w:color="auto"/>
                  </w:tcBorders>
                  <w:vAlign w:val="center"/>
                </w:tcPr>
                <w:p w14:paraId="2B720D94" w14:textId="267B4068" w:rsidR="00801A14" w:rsidRPr="00FB7843" w:rsidRDefault="00801A14" w:rsidP="00801A14">
                  <w:pPr>
                    <w:framePr w:hSpace="180" w:wrap="around" w:vAnchor="page" w:hAnchor="margin" w:y="347"/>
                    <w:rPr>
                      <w:b/>
                      <w:sz w:val="22"/>
                      <w:szCs w:val="22"/>
                    </w:rPr>
                  </w:pPr>
                  <w:r>
                    <w:rPr>
                      <w:b/>
                      <w:bCs/>
                    </w:rPr>
                    <w:t>TOTAL LOTUL 38</w:t>
                  </w:r>
                </w:p>
              </w:tc>
              <w:tc>
                <w:tcPr>
                  <w:tcW w:w="1373" w:type="dxa"/>
                  <w:tcBorders>
                    <w:top w:val="nil"/>
                    <w:left w:val="nil"/>
                    <w:bottom w:val="single" w:sz="4" w:space="0" w:color="auto"/>
                    <w:right w:val="single" w:sz="4" w:space="0" w:color="auto"/>
                  </w:tcBorders>
                  <w:vAlign w:val="center"/>
                </w:tcPr>
                <w:p w14:paraId="517FA747" w14:textId="6162982A" w:rsidR="00801A14" w:rsidRPr="00FB7843" w:rsidRDefault="00801A14" w:rsidP="00801A14">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294137B2" w14:textId="1E7480EA" w:rsidR="00801A14" w:rsidRPr="0070309F" w:rsidRDefault="00801A14" w:rsidP="00801A14">
                  <w:pPr>
                    <w:framePr w:hSpace="180" w:wrap="around" w:vAnchor="page" w:hAnchor="margin" w:y="347"/>
                    <w:jc w:val="center"/>
                    <w:rPr>
                      <w:sz w:val="22"/>
                      <w:szCs w:val="22"/>
                    </w:rPr>
                  </w:pPr>
                  <w:r w:rsidRPr="0066639C">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026687"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5243217"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8A28F85"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F68C220"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0EC132E"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BA87F1C"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A21463E" w14:textId="77777777" w:rsidR="00801A14" w:rsidRPr="006C1FA2" w:rsidRDefault="00801A14" w:rsidP="00801A14">
                  <w:pPr>
                    <w:framePr w:hSpace="180" w:wrap="around" w:vAnchor="page" w:hAnchor="margin" w:y="347"/>
                    <w:rPr>
                      <w:sz w:val="20"/>
                    </w:rPr>
                  </w:pPr>
                </w:p>
              </w:tc>
            </w:tr>
            <w:tr w:rsidR="00801A14" w:rsidRPr="006C1FA2" w14:paraId="51938FA5"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6D67349" w14:textId="09993B7E" w:rsidR="00801A14" w:rsidRPr="0028367D" w:rsidRDefault="00801A14" w:rsidP="00801A14">
                  <w:pPr>
                    <w:framePr w:hSpace="180" w:wrap="around" w:vAnchor="page" w:hAnchor="margin" w:y="347"/>
                    <w:rPr>
                      <w:sz w:val="20"/>
                    </w:rPr>
                  </w:pPr>
                  <w:r>
                    <w:rPr>
                      <w:b/>
                      <w:bCs/>
                      <w:color w:val="000000"/>
                      <w:sz w:val="18"/>
                      <w:szCs w:val="18"/>
                    </w:rPr>
                    <w:lastRenderedPageBreak/>
                    <w:t>Lotul  39</w:t>
                  </w:r>
                </w:p>
              </w:tc>
              <w:tc>
                <w:tcPr>
                  <w:tcW w:w="3280" w:type="dxa"/>
                  <w:gridSpan w:val="2"/>
                  <w:tcBorders>
                    <w:top w:val="nil"/>
                    <w:left w:val="nil"/>
                    <w:bottom w:val="single" w:sz="4" w:space="0" w:color="auto"/>
                    <w:right w:val="single" w:sz="4" w:space="0" w:color="auto"/>
                  </w:tcBorders>
                  <w:vAlign w:val="center"/>
                </w:tcPr>
                <w:p w14:paraId="1C11BA92" w14:textId="76825BEF" w:rsidR="00801A14" w:rsidRPr="00FB7843" w:rsidRDefault="00801A14" w:rsidP="00801A14">
                  <w:pPr>
                    <w:framePr w:hSpace="180" w:wrap="around" w:vAnchor="page" w:hAnchor="margin" w:y="347"/>
                    <w:rPr>
                      <w:b/>
                      <w:sz w:val="22"/>
                      <w:szCs w:val="22"/>
                    </w:rPr>
                  </w:pPr>
                  <w:r>
                    <w:rPr>
                      <w:b/>
                      <w:bCs/>
                      <w:color w:val="000000"/>
                    </w:rPr>
                    <w:t>Lotul 39</w:t>
                  </w:r>
                </w:p>
              </w:tc>
              <w:tc>
                <w:tcPr>
                  <w:tcW w:w="1373" w:type="dxa"/>
                  <w:tcBorders>
                    <w:top w:val="nil"/>
                    <w:left w:val="nil"/>
                    <w:bottom w:val="single" w:sz="4" w:space="0" w:color="auto"/>
                    <w:right w:val="single" w:sz="4" w:space="0" w:color="auto"/>
                  </w:tcBorders>
                  <w:vAlign w:val="center"/>
                </w:tcPr>
                <w:p w14:paraId="6F2F4109" w14:textId="020DD23E" w:rsidR="00801A14" w:rsidRPr="00FB7843" w:rsidRDefault="00801A14" w:rsidP="00801A14">
                  <w:pPr>
                    <w:framePr w:hSpace="180" w:wrap="around" w:vAnchor="page" w:hAnchor="margin" w:y="347"/>
                    <w:jc w:val="center"/>
                    <w:rPr>
                      <w:sz w:val="22"/>
                      <w:szCs w:val="22"/>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02DEF9D9" w14:textId="67475615" w:rsidR="00801A14" w:rsidRPr="0070309F" w:rsidRDefault="00801A14" w:rsidP="00801A14">
                  <w:pPr>
                    <w:framePr w:hSpace="180" w:wrap="around" w:vAnchor="page" w:hAnchor="margin" w:y="347"/>
                    <w:jc w:val="center"/>
                    <w:rPr>
                      <w:sz w:val="22"/>
                      <w:szCs w:val="22"/>
                    </w:rPr>
                  </w:pPr>
                  <w:r w:rsidRPr="0066639C">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3ABCF"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68303F5"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B3BC416"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EDE8A63"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A6FBE52"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BE53F22"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4B3D232" w14:textId="77777777" w:rsidR="00801A14" w:rsidRPr="006C1FA2" w:rsidRDefault="00801A14" w:rsidP="00801A14">
                  <w:pPr>
                    <w:framePr w:hSpace="180" w:wrap="around" w:vAnchor="page" w:hAnchor="margin" w:y="347"/>
                    <w:rPr>
                      <w:sz w:val="20"/>
                    </w:rPr>
                  </w:pPr>
                </w:p>
              </w:tc>
            </w:tr>
            <w:tr w:rsidR="00801A14" w:rsidRPr="006C1FA2" w14:paraId="199090E1"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4FA91B9" w14:textId="568C04C6" w:rsidR="00801A14" w:rsidRPr="0028367D" w:rsidRDefault="00801A14" w:rsidP="00801A14">
                  <w:pPr>
                    <w:framePr w:hSpace="180" w:wrap="around" w:vAnchor="page" w:hAnchor="margin" w:y="347"/>
                    <w:rPr>
                      <w:sz w:val="20"/>
                    </w:rPr>
                  </w:pPr>
                  <w:r>
                    <w:rPr>
                      <w:color w:val="FF0000"/>
                      <w:sz w:val="18"/>
                      <w:szCs w:val="18"/>
                    </w:rPr>
                    <w:t>Lotul  39.1</w:t>
                  </w:r>
                </w:p>
              </w:tc>
              <w:tc>
                <w:tcPr>
                  <w:tcW w:w="3280" w:type="dxa"/>
                  <w:gridSpan w:val="2"/>
                  <w:tcBorders>
                    <w:top w:val="nil"/>
                    <w:left w:val="nil"/>
                    <w:bottom w:val="single" w:sz="4" w:space="0" w:color="auto"/>
                    <w:right w:val="single" w:sz="4" w:space="0" w:color="auto"/>
                  </w:tcBorders>
                  <w:vAlign w:val="center"/>
                </w:tcPr>
                <w:p w14:paraId="3BB52572" w14:textId="36BE615D" w:rsidR="00801A14" w:rsidRPr="00FB7843" w:rsidRDefault="00801A14" w:rsidP="00801A14">
                  <w:pPr>
                    <w:framePr w:hSpace="180" w:wrap="around" w:vAnchor="page" w:hAnchor="margin" w:y="347"/>
                    <w:rPr>
                      <w:b/>
                      <w:sz w:val="22"/>
                      <w:szCs w:val="22"/>
                    </w:rPr>
                  </w:pPr>
                  <w:r w:rsidRPr="005F3CBD">
                    <w:rPr>
                      <w:color w:val="000000"/>
                      <w:lang w:val="it-IT"/>
                    </w:rPr>
                    <w:t>Examenul microbiologic al eliminărilor din ochi</w:t>
                  </w:r>
                </w:p>
              </w:tc>
              <w:tc>
                <w:tcPr>
                  <w:tcW w:w="1373" w:type="dxa"/>
                  <w:tcBorders>
                    <w:top w:val="nil"/>
                    <w:left w:val="nil"/>
                    <w:bottom w:val="single" w:sz="4" w:space="0" w:color="auto"/>
                    <w:right w:val="single" w:sz="4" w:space="0" w:color="auto"/>
                  </w:tcBorders>
                  <w:vAlign w:val="center"/>
                </w:tcPr>
                <w:p w14:paraId="2F6A6BF1" w14:textId="40A9EF52"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20BBDB1D" w14:textId="524F0204" w:rsidR="00801A14" w:rsidRPr="0070309F" w:rsidRDefault="00801A14" w:rsidP="00801A14">
                  <w:pPr>
                    <w:framePr w:hSpace="180" w:wrap="around" w:vAnchor="page" w:hAnchor="margin" w:y="347"/>
                    <w:jc w:val="center"/>
                    <w:rPr>
                      <w:sz w:val="22"/>
                      <w:szCs w:val="22"/>
                    </w:rPr>
                  </w:pPr>
                  <w:r w:rsidRPr="0066639C">
                    <w:rPr>
                      <w:b/>
                      <w:bCs/>
                    </w:rPr>
                    <w:t>24</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D1A3DA"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287C480"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D8A4853"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D059295"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9D556D8"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871418F"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BECE16C" w14:textId="77777777" w:rsidR="00801A14" w:rsidRPr="006C1FA2" w:rsidRDefault="00801A14" w:rsidP="00801A14">
                  <w:pPr>
                    <w:framePr w:hSpace="180" w:wrap="around" w:vAnchor="page" w:hAnchor="margin" w:y="347"/>
                    <w:rPr>
                      <w:sz w:val="20"/>
                    </w:rPr>
                  </w:pPr>
                </w:p>
              </w:tc>
            </w:tr>
            <w:tr w:rsidR="00801A14" w:rsidRPr="006C1FA2" w14:paraId="12D0BA5D"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A12B465" w14:textId="549FFC04" w:rsidR="00801A14" w:rsidRPr="0028367D" w:rsidRDefault="00801A14" w:rsidP="00801A14">
                  <w:pPr>
                    <w:framePr w:hSpace="180" w:wrap="around" w:vAnchor="page" w:hAnchor="margin" w:y="347"/>
                    <w:rPr>
                      <w:sz w:val="20"/>
                    </w:rPr>
                  </w:pPr>
                  <w:r>
                    <w:rPr>
                      <w:color w:val="FF0000"/>
                      <w:sz w:val="18"/>
                      <w:szCs w:val="18"/>
                    </w:rPr>
                    <w:t>Lotul  39.2</w:t>
                  </w:r>
                </w:p>
              </w:tc>
              <w:tc>
                <w:tcPr>
                  <w:tcW w:w="3280" w:type="dxa"/>
                  <w:gridSpan w:val="2"/>
                  <w:tcBorders>
                    <w:top w:val="nil"/>
                    <w:left w:val="nil"/>
                    <w:bottom w:val="single" w:sz="4" w:space="0" w:color="auto"/>
                    <w:right w:val="single" w:sz="4" w:space="0" w:color="auto"/>
                  </w:tcBorders>
                  <w:vAlign w:val="center"/>
                </w:tcPr>
                <w:p w14:paraId="1A9F6A6C" w14:textId="3C0D3C81" w:rsidR="00801A14" w:rsidRPr="00FB7843" w:rsidRDefault="00801A14" w:rsidP="00801A14">
                  <w:pPr>
                    <w:framePr w:hSpace="180" w:wrap="around" w:vAnchor="page" w:hAnchor="margin" w:y="347"/>
                    <w:rPr>
                      <w:b/>
                      <w:sz w:val="22"/>
                      <w:szCs w:val="22"/>
                    </w:rPr>
                  </w:pPr>
                  <w:r w:rsidRPr="005F3CBD">
                    <w:rPr>
                      <w:color w:val="000000"/>
                      <w:lang w:val="it-IT"/>
                    </w:rPr>
                    <w:t xml:space="preserve">Determinarea sensibilității microorganismelor la preparatele antimicrobiene prin metoda disc difuzie (6 preparate antimicrobiene) </w:t>
                  </w:r>
                </w:p>
              </w:tc>
              <w:tc>
                <w:tcPr>
                  <w:tcW w:w="1373" w:type="dxa"/>
                  <w:tcBorders>
                    <w:top w:val="nil"/>
                    <w:left w:val="nil"/>
                    <w:bottom w:val="single" w:sz="4" w:space="0" w:color="auto"/>
                    <w:right w:val="single" w:sz="4" w:space="0" w:color="auto"/>
                  </w:tcBorders>
                  <w:vAlign w:val="center"/>
                </w:tcPr>
                <w:p w14:paraId="70C28201" w14:textId="62D6EDAA"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71025938" w14:textId="6A687390" w:rsidR="00801A14" w:rsidRPr="0070309F" w:rsidRDefault="00801A14" w:rsidP="00801A14">
                  <w:pPr>
                    <w:framePr w:hSpace="180" w:wrap="around" w:vAnchor="page" w:hAnchor="margin" w:y="347"/>
                    <w:jc w:val="center"/>
                    <w:rPr>
                      <w:sz w:val="22"/>
                      <w:szCs w:val="22"/>
                    </w:rPr>
                  </w:pPr>
                  <w:r w:rsidRPr="0066639C">
                    <w:rPr>
                      <w:b/>
                      <w:bCs/>
                    </w:rPr>
                    <w:t>8</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25B91A"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C3AC261"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53FFC52"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2BFDB16"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544BA3B"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8A917BD"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A00913D" w14:textId="77777777" w:rsidR="00801A14" w:rsidRPr="006C1FA2" w:rsidRDefault="00801A14" w:rsidP="00801A14">
                  <w:pPr>
                    <w:framePr w:hSpace="180" w:wrap="around" w:vAnchor="page" w:hAnchor="margin" w:y="347"/>
                    <w:rPr>
                      <w:sz w:val="20"/>
                    </w:rPr>
                  </w:pPr>
                </w:p>
              </w:tc>
            </w:tr>
            <w:tr w:rsidR="00801A14" w:rsidRPr="006C1FA2" w14:paraId="34B1DF5D"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C8A3628" w14:textId="1894085C" w:rsidR="00801A14" w:rsidRPr="0028367D" w:rsidRDefault="00801A14" w:rsidP="00801A14">
                  <w:pPr>
                    <w:framePr w:hSpace="180" w:wrap="around" w:vAnchor="page" w:hAnchor="margin" w:y="347"/>
                    <w:rPr>
                      <w:sz w:val="20"/>
                    </w:rPr>
                  </w:pPr>
                  <w:r>
                    <w:rPr>
                      <w:b/>
                      <w:bCs/>
                      <w:sz w:val="18"/>
                      <w:szCs w:val="18"/>
                    </w:rPr>
                    <w:t> </w:t>
                  </w:r>
                </w:p>
              </w:tc>
              <w:tc>
                <w:tcPr>
                  <w:tcW w:w="3280" w:type="dxa"/>
                  <w:gridSpan w:val="2"/>
                  <w:tcBorders>
                    <w:top w:val="nil"/>
                    <w:left w:val="nil"/>
                    <w:bottom w:val="single" w:sz="4" w:space="0" w:color="auto"/>
                    <w:right w:val="single" w:sz="4" w:space="0" w:color="auto"/>
                  </w:tcBorders>
                  <w:vAlign w:val="center"/>
                </w:tcPr>
                <w:p w14:paraId="0D4C9B77" w14:textId="44264F3A" w:rsidR="00801A14" w:rsidRPr="00FB7843" w:rsidRDefault="00801A14" w:rsidP="00801A14">
                  <w:pPr>
                    <w:framePr w:hSpace="180" w:wrap="around" w:vAnchor="page" w:hAnchor="margin" w:y="347"/>
                    <w:rPr>
                      <w:b/>
                      <w:sz w:val="22"/>
                      <w:szCs w:val="22"/>
                    </w:rPr>
                  </w:pPr>
                  <w:r>
                    <w:rPr>
                      <w:b/>
                      <w:bCs/>
                    </w:rPr>
                    <w:t>TOTAL LOTUL 39</w:t>
                  </w:r>
                </w:p>
              </w:tc>
              <w:tc>
                <w:tcPr>
                  <w:tcW w:w="1373" w:type="dxa"/>
                  <w:tcBorders>
                    <w:top w:val="nil"/>
                    <w:left w:val="nil"/>
                    <w:bottom w:val="single" w:sz="4" w:space="0" w:color="auto"/>
                    <w:right w:val="single" w:sz="4" w:space="0" w:color="auto"/>
                  </w:tcBorders>
                  <w:vAlign w:val="center"/>
                </w:tcPr>
                <w:p w14:paraId="4EF4CC51" w14:textId="0CBA3DD6" w:rsidR="00801A14" w:rsidRPr="00FB7843" w:rsidRDefault="00801A14" w:rsidP="00801A14">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204F2016" w14:textId="5FE30572" w:rsidR="00801A14" w:rsidRPr="0070309F" w:rsidRDefault="00801A14" w:rsidP="00801A14">
                  <w:pPr>
                    <w:framePr w:hSpace="180" w:wrap="around" w:vAnchor="page" w:hAnchor="margin" w:y="347"/>
                    <w:jc w:val="center"/>
                    <w:rPr>
                      <w:sz w:val="22"/>
                      <w:szCs w:val="22"/>
                    </w:rPr>
                  </w:pPr>
                  <w:r w:rsidRPr="0066639C">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AB9C"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A5A3B50"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2A25C61"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9BED9DE"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9B8F165"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71157B5"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F5E6E15" w14:textId="77777777" w:rsidR="00801A14" w:rsidRPr="006C1FA2" w:rsidRDefault="00801A14" w:rsidP="00801A14">
                  <w:pPr>
                    <w:framePr w:hSpace="180" w:wrap="around" w:vAnchor="page" w:hAnchor="margin" w:y="347"/>
                    <w:rPr>
                      <w:sz w:val="20"/>
                    </w:rPr>
                  </w:pPr>
                </w:p>
              </w:tc>
            </w:tr>
            <w:tr w:rsidR="00801A14" w:rsidRPr="006C1FA2" w14:paraId="4352492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6D2D46B" w14:textId="02118246" w:rsidR="00801A14" w:rsidRPr="0028367D" w:rsidRDefault="00801A14" w:rsidP="00801A14">
                  <w:pPr>
                    <w:framePr w:hSpace="180" w:wrap="around" w:vAnchor="page" w:hAnchor="margin" w:y="347"/>
                    <w:rPr>
                      <w:sz w:val="20"/>
                    </w:rPr>
                  </w:pPr>
                  <w:r>
                    <w:rPr>
                      <w:b/>
                      <w:bCs/>
                      <w:color w:val="000000"/>
                      <w:sz w:val="22"/>
                      <w:szCs w:val="22"/>
                    </w:rPr>
                    <w:t>Lotul 40</w:t>
                  </w:r>
                </w:p>
              </w:tc>
              <w:tc>
                <w:tcPr>
                  <w:tcW w:w="3280" w:type="dxa"/>
                  <w:gridSpan w:val="2"/>
                  <w:tcBorders>
                    <w:top w:val="nil"/>
                    <w:left w:val="nil"/>
                    <w:bottom w:val="single" w:sz="4" w:space="0" w:color="auto"/>
                    <w:right w:val="single" w:sz="4" w:space="0" w:color="auto"/>
                  </w:tcBorders>
                  <w:vAlign w:val="center"/>
                </w:tcPr>
                <w:p w14:paraId="012BDA5A" w14:textId="2354C3ED" w:rsidR="00801A14" w:rsidRPr="00FB7843" w:rsidRDefault="00801A14" w:rsidP="00801A14">
                  <w:pPr>
                    <w:framePr w:hSpace="180" w:wrap="around" w:vAnchor="page" w:hAnchor="margin" w:y="347"/>
                    <w:rPr>
                      <w:b/>
                      <w:sz w:val="22"/>
                      <w:szCs w:val="22"/>
                    </w:rPr>
                  </w:pPr>
                  <w:r>
                    <w:rPr>
                      <w:b/>
                      <w:bCs/>
                      <w:color w:val="000000"/>
                    </w:rPr>
                    <w:t>Lotul 40</w:t>
                  </w:r>
                </w:p>
              </w:tc>
              <w:tc>
                <w:tcPr>
                  <w:tcW w:w="1373" w:type="dxa"/>
                  <w:tcBorders>
                    <w:top w:val="nil"/>
                    <w:left w:val="nil"/>
                    <w:bottom w:val="single" w:sz="4" w:space="0" w:color="auto"/>
                    <w:right w:val="single" w:sz="4" w:space="0" w:color="auto"/>
                  </w:tcBorders>
                  <w:vAlign w:val="center"/>
                </w:tcPr>
                <w:p w14:paraId="0A645B22" w14:textId="05ED28F4" w:rsidR="00801A14" w:rsidRPr="00FB7843" w:rsidRDefault="00801A14" w:rsidP="00801A14">
                  <w:pPr>
                    <w:framePr w:hSpace="180" w:wrap="around" w:vAnchor="page" w:hAnchor="margin" w:y="347"/>
                    <w:jc w:val="center"/>
                    <w:rPr>
                      <w:sz w:val="22"/>
                      <w:szCs w:val="22"/>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4708CFD0" w14:textId="7648C18C" w:rsidR="00801A14" w:rsidRPr="0070309F" w:rsidRDefault="00801A14" w:rsidP="00801A14">
                  <w:pPr>
                    <w:framePr w:hSpace="180" w:wrap="around" w:vAnchor="page" w:hAnchor="margin" w:y="347"/>
                    <w:jc w:val="center"/>
                    <w:rPr>
                      <w:sz w:val="22"/>
                      <w:szCs w:val="22"/>
                    </w:rPr>
                  </w:pPr>
                  <w:r w:rsidRPr="0066639C">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94733"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CCD4F96"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B730216"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623E29A"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9B91B44"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D57DA25"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E587A23" w14:textId="77777777" w:rsidR="00801A14" w:rsidRPr="006C1FA2" w:rsidRDefault="00801A14" w:rsidP="00801A14">
                  <w:pPr>
                    <w:framePr w:hSpace="180" w:wrap="around" w:vAnchor="page" w:hAnchor="margin" w:y="347"/>
                    <w:rPr>
                      <w:sz w:val="20"/>
                    </w:rPr>
                  </w:pPr>
                </w:p>
              </w:tc>
            </w:tr>
            <w:tr w:rsidR="00801A14" w:rsidRPr="006C1FA2" w14:paraId="0A19FB64"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6CC94F0" w14:textId="74BF6A87" w:rsidR="00801A14" w:rsidRPr="0028367D" w:rsidRDefault="00801A14" w:rsidP="00801A14">
                  <w:pPr>
                    <w:framePr w:hSpace="180" w:wrap="around" w:vAnchor="page" w:hAnchor="margin" w:y="347"/>
                    <w:rPr>
                      <w:sz w:val="20"/>
                    </w:rPr>
                  </w:pPr>
                  <w:r>
                    <w:rPr>
                      <w:rFonts w:ascii="Calibri" w:hAnsi="Calibri" w:cs="Calibri"/>
                      <w:color w:val="FF0000"/>
                    </w:rPr>
                    <w:t>Lotul 40.1</w:t>
                  </w:r>
                </w:p>
              </w:tc>
              <w:tc>
                <w:tcPr>
                  <w:tcW w:w="3280" w:type="dxa"/>
                  <w:gridSpan w:val="2"/>
                  <w:tcBorders>
                    <w:top w:val="nil"/>
                    <w:left w:val="nil"/>
                    <w:bottom w:val="single" w:sz="4" w:space="0" w:color="auto"/>
                    <w:right w:val="single" w:sz="4" w:space="0" w:color="auto"/>
                  </w:tcBorders>
                  <w:vAlign w:val="center"/>
                </w:tcPr>
                <w:p w14:paraId="317A9122" w14:textId="60361ECE" w:rsidR="00801A14" w:rsidRPr="00FB7843" w:rsidRDefault="00801A14" w:rsidP="00801A14">
                  <w:pPr>
                    <w:framePr w:hSpace="180" w:wrap="around" w:vAnchor="page" w:hAnchor="margin" w:y="347"/>
                    <w:rPr>
                      <w:b/>
                      <w:sz w:val="22"/>
                      <w:szCs w:val="22"/>
                    </w:rPr>
                  </w:pPr>
                  <w:r>
                    <w:rPr>
                      <w:color w:val="000000"/>
                    </w:rPr>
                    <w:t>Examenul microbiologic al eliminărilor din urechi</w:t>
                  </w:r>
                </w:p>
              </w:tc>
              <w:tc>
                <w:tcPr>
                  <w:tcW w:w="1373" w:type="dxa"/>
                  <w:tcBorders>
                    <w:top w:val="nil"/>
                    <w:left w:val="nil"/>
                    <w:bottom w:val="single" w:sz="4" w:space="0" w:color="auto"/>
                    <w:right w:val="single" w:sz="4" w:space="0" w:color="auto"/>
                  </w:tcBorders>
                  <w:vAlign w:val="center"/>
                </w:tcPr>
                <w:p w14:paraId="461E85F1" w14:textId="1748A3EC"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1C05380F" w14:textId="58C55B77" w:rsidR="00801A14" w:rsidRPr="0070309F" w:rsidRDefault="00801A14" w:rsidP="00801A14">
                  <w:pPr>
                    <w:framePr w:hSpace="180" w:wrap="around" w:vAnchor="page" w:hAnchor="margin" w:y="347"/>
                    <w:jc w:val="center"/>
                    <w:rPr>
                      <w:sz w:val="22"/>
                      <w:szCs w:val="22"/>
                    </w:rPr>
                  </w:pPr>
                  <w:r w:rsidRPr="0066639C">
                    <w:rPr>
                      <w:b/>
                      <w:bCs/>
                    </w:rPr>
                    <w:t>48</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445232"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B120B39"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E45795B"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A4D3DE6"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04C6FFB"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F70B857"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25CB860" w14:textId="77777777" w:rsidR="00801A14" w:rsidRPr="006C1FA2" w:rsidRDefault="00801A14" w:rsidP="00801A14">
                  <w:pPr>
                    <w:framePr w:hSpace="180" w:wrap="around" w:vAnchor="page" w:hAnchor="margin" w:y="347"/>
                    <w:rPr>
                      <w:sz w:val="20"/>
                    </w:rPr>
                  </w:pPr>
                </w:p>
              </w:tc>
            </w:tr>
            <w:tr w:rsidR="00801A14" w:rsidRPr="006C1FA2" w14:paraId="65C8355C"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1CDEDDE" w14:textId="6E66B899" w:rsidR="00801A14" w:rsidRPr="0028367D" w:rsidRDefault="00801A14" w:rsidP="00801A14">
                  <w:pPr>
                    <w:framePr w:hSpace="180" w:wrap="around" w:vAnchor="page" w:hAnchor="margin" w:y="347"/>
                    <w:rPr>
                      <w:sz w:val="20"/>
                    </w:rPr>
                  </w:pPr>
                  <w:r>
                    <w:rPr>
                      <w:rFonts w:ascii="Calibri" w:hAnsi="Calibri" w:cs="Calibri"/>
                      <w:color w:val="FF0000"/>
                    </w:rPr>
                    <w:t>Lotul 40.2</w:t>
                  </w:r>
                </w:p>
              </w:tc>
              <w:tc>
                <w:tcPr>
                  <w:tcW w:w="3280" w:type="dxa"/>
                  <w:gridSpan w:val="2"/>
                  <w:tcBorders>
                    <w:top w:val="nil"/>
                    <w:left w:val="nil"/>
                    <w:bottom w:val="single" w:sz="4" w:space="0" w:color="auto"/>
                    <w:right w:val="single" w:sz="4" w:space="0" w:color="auto"/>
                  </w:tcBorders>
                  <w:vAlign w:val="center"/>
                </w:tcPr>
                <w:p w14:paraId="742B1C83" w14:textId="2652D00E" w:rsidR="00801A14" w:rsidRPr="00FB7843" w:rsidRDefault="00801A14" w:rsidP="00801A14">
                  <w:pPr>
                    <w:framePr w:hSpace="180" w:wrap="around" w:vAnchor="page" w:hAnchor="margin" w:y="347"/>
                    <w:rPr>
                      <w:b/>
                      <w:sz w:val="22"/>
                      <w:szCs w:val="22"/>
                    </w:rPr>
                  </w:pPr>
                  <w:r w:rsidRPr="005F3CBD">
                    <w:rPr>
                      <w:color w:val="000000"/>
                      <w:lang w:val="it-IT"/>
                    </w:rPr>
                    <w:t xml:space="preserve">Determinarea sensibilității microorganismelor la preparatele antimicrobiene prin metoda disc difuzie (6 preparate antimicrobiene) </w:t>
                  </w:r>
                </w:p>
              </w:tc>
              <w:tc>
                <w:tcPr>
                  <w:tcW w:w="1373" w:type="dxa"/>
                  <w:tcBorders>
                    <w:top w:val="nil"/>
                    <w:left w:val="nil"/>
                    <w:bottom w:val="single" w:sz="4" w:space="0" w:color="auto"/>
                    <w:right w:val="single" w:sz="4" w:space="0" w:color="auto"/>
                  </w:tcBorders>
                  <w:vAlign w:val="center"/>
                </w:tcPr>
                <w:p w14:paraId="34F1B6A4" w14:textId="52046B2C"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37F87E88" w14:textId="0E9058C5" w:rsidR="00801A14" w:rsidRPr="0070309F" w:rsidRDefault="00801A14" w:rsidP="00801A14">
                  <w:pPr>
                    <w:framePr w:hSpace="180" w:wrap="around" w:vAnchor="page" w:hAnchor="margin" w:y="347"/>
                    <w:jc w:val="center"/>
                    <w:rPr>
                      <w:sz w:val="22"/>
                      <w:szCs w:val="22"/>
                    </w:rPr>
                  </w:pPr>
                  <w:r w:rsidRPr="0066639C">
                    <w:rPr>
                      <w:b/>
                      <w:bCs/>
                    </w:rPr>
                    <w:t>48</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1AEFC9"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B6DDDB1"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0DEA9D0"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9257A97"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DDCA727"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5057B22"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E51737D" w14:textId="77777777" w:rsidR="00801A14" w:rsidRPr="006C1FA2" w:rsidRDefault="00801A14" w:rsidP="00801A14">
                  <w:pPr>
                    <w:framePr w:hSpace="180" w:wrap="around" w:vAnchor="page" w:hAnchor="margin" w:y="347"/>
                    <w:rPr>
                      <w:sz w:val="20"/>
                    </w:rPr>
                  </w:pPr>
                </w:p>
              </w:tc>
            </w:tr>
            <w:tr w:rsidR="00801A14" w:rsidRPr="006C1FA2" w14:paraId="4C81DFAF"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CB3F80B" w14:textId="75C4CA94" w:rsidR="00801A14" w:rsidRPr="0028367D" w:rsidRDefault="00801A14" w:rsidP="00801A14">
                  <w:pPr>
                    <w:framePr w:hSpace="180" w:wrap="around" w:vAnchor="page" w:hAnchor="margin" w:y="347"/>
                    <w:rPr>
                      <w:sz w:val="20"/>
                    </w:rPr>
                  </w:pPr>
                  <w:r>
                    <w:rPr>
                      <w:rFonts w:ascii="Calibri" w:hAnsi="Calibri" w:cs="Calibri"/>
                      <w:b/>
                      <w:bCs/>
                    </w:rPr>
                    <w:t> </w:t>
                  </w:r>
                </w:p>
              </w:tc>
              <w:tc>
                <w:tcPr>
                  <w:tcW w:w="3280" w:type="dxa"/>
                  <w:gridSpan w:val="2"/>
                  <w:tcBorders>
                    <w:top w:val="nil"/>
                    <w:left w:val="nil"/>
                    <w:bottom w:val="single" w:sz="4" w:space="0" w:color="auto"/>
                    <w:right w:val="single" w:sz="4" w:space="0" w:color="auto"/>
                  </w:tcBorders>
                  <w:vAlign w:val="center"/>
                </w:tcPr>
                <w:p w14:paraId="2F3F8DDF" w14:textId="52AA329D" w:rsidR="00801A14" w:rsidRPr="00FB7843" w:rsidRDefault="00801A14" w:rsidP="00801A14">
                  <w:pPr>
                    <w:framePr w:hSpace="180" w:wrap="around" w:vAnchor="page" w:hAnchor="margin" w:y="347"/>
                    <w:rPr>
                      <w:b/>
                      <w:sz w:val="22"/>
                      <w:szCs w:val="22"/>
                    </w:rPr>
                  </w:pPr>
                  <w:r>
                    <w:rPr>
                      <w:b/>
                      <w:bCs/>
                    </w:rPr>
                    <w:t>TOTAL LOTUL 40</w:t>
                  </w:r>
                </w:p>
              </w:tc>
              <w:tc>
                <w:tcPr>
                  <w:tcW w:w="1373" w:type="dxa"/>
                  <w:tcBorders>
                    <w:top w:val="nil"/>
                    <w:left w:val="nil"/>
                    <w:bottom w:val="single" w:sz="4" w:space="0" w:color="auto"/>
                    <w:right w:val="single" w:sz="4" w:space="0" w:color="auto"/>
                  </w:tcBorders>
                  <w:vAlign w:val="center"/>
                </w:tcPr>
                <w:p w14:paraId="34326F9E" w14:textId="6664A1F3" w:rsidR="00801A14" w:rsidRPr="00FB7843" w:rsidRDefault="00801A14" w:rsidP="00801A14">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0DF0BE71" w14:textId="3DA5DD37" w:rsidR="00801A14" w:rsidRPr="0070309F" w:rsidRDefault="00801A14" w:rsidP="00801A14">
                  <w:pPr>
                    <w:framePr w:hSpace="180" w:wrap="around" w:vAnchor="page" w:hAnchor="margin" w:y="347"/>
                    <w:jc w:val="center"/>
                    <w:rPr>
                      <w:sz w:val="22"/>
                      <w:szCs w:val="22"/>
                    </w:rPr>
                  </w:pPr>
                  <w:r w:rsidRPr="0066639C">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6B7CF"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D867A55"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B0FEB91"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CCCE799"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BDDD531"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8486EF9"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DD62CCE" w14:textId="77777777" w:rsidR="00801A14" w:rsidRPr="006C1FA2" w:rsidRDefault="00801A14" w:rsidP="00801A14">
                  <w:pPr>
                    <w:framePr w:hSpace="180" w:wrap="around" w:vAnchor="page" w:hAnchor="margin" w:y="347"/>
                    <w:rPr>
                      <w:sz w:val="20"/>
                    </w:rPr>
                  </w:pPr>
                </w:p>
              </w:tc>
            </w:tr>
            <w:tr w:rsidR="00801A14" w:rsidRPr="006C1FA2" w14:paraId="15D18F60"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D6F185D" w14:textId="199C797E" w:rsidR="00801A14" w:rsidRPr="0028367D" w:rsidRDefault="00801A14" w:rsidP="00801A14">
                  <w:pPr>
                    <w:framePr w:hSpace="180" w:wrap="around" w:vAnchor="page" w:hAnchor="margin" w:y="347"/>
                    <w:rPr>
                      <w:sz w:val="20"/>
                    </w:rPr>
                  </w:pPr>
                  <w:r>
                    <w:rPr>
                      <w:b/>
                      <w:bCs/>
                      <w:color w:val="000000"/>
                      <w:sz w:val="22"/>
                      <w:szCs w:val="22"/>
                    </w:rPr>
                    <w:t>Lotul 41</w:t>
                  </w:r>
                </w:p>
              </w:tc>
              <w:tc>
                <w:tcPr>
                  <w:tcW w:w="3280" w:type="dxa"/>
                  <w:gridSpan w:val="2"/>
                  <w:tcBorders>
                    <w:top w:val="nil"/>
                    <w:left w:val="nil"/>
                    <w:bottom w:val="single" w:sz="4" w:space="0" w:color="auto"/>
                    <w:right w:val="single" w:sz="4" w:space="0" w:color="auto"/>
                  </w:tcBorders>
                  <w:vAlign w:val="center"/>
                </w:tcPr>
                <w:p w14:paraId="1A066ED2" w14:textId="1F245D13" w:rsidR="00801A14" w:rsidRPr="00FB7843" w:rsidRDefault="00801A14" w:rsidP="00801A14">
                  <w:pPr>
                    <w:framePr w:hSpace="180" w:wrap="around" w:vAnchor="page" w:hAnchor="margin" w:y="347"/>
                    <w:rPr>
                      <w:b/>
                      <w:sz w:val="22"/>
                      <w:szCs w:val="22"/>
                    </w:rPr>
                  </w:pPr>
                  <w:r>
                    <w:rPr>
                      <w:b/>
                      <w:bCs/>
                      <w:color w:val="000000"/>
                    </w:rPr>
                    <w:t>Lotul 41</w:t>
                  </w:r>
                </w:p>
              </w:tc>
              <w:tc>
                <w:tcPr>
                  <w:tcW w:w="1373" w:type="dxa"/>
                  <w:tcBorders>
                    <w:top w:val="nil"/>
                    <w:left w:val="nil"/>
                    <w:bottom w:val="single" w:sz="4" w:space="0" w:color="auto"/>
                    <w:right w:val="single" w:sz="4" w:space="0" w:color="auto"/>
                  </w:tcBorders>
                  <w:vAlign w:val="center"/>
                </w:tcPr>
                <w:p w14:paraId="03D62943" w14:textId="5113706D" w:rsidR="00801A14" w:rsidRPr="00FB7843" w:rsidRDefault="00801A14" w:rsidP="00801A14">
                  <w:pPr>
                    <w:framePr w:hSpace="180" w:wrap="around" w:vAnchor="page" w:hAnchor="margin" w:y="347"/>
                    <w:jc w:val="center"/>
                    <w:rPr>
                      <w:sz w:val="22"/>
                      <w:szCs w:val="22"/>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49F9A0F1" w14:textId="71CCED39" w:rsidR="00801A14" w:rsidRPr="0070309F" w:rsidRDefault="00801A14" w:rsidP="00801A14">
                  <w:pPr>
                    <w:framePr w:hSpace="180" w:wrap="around" w:vAnchor="page" w:hAnchor="margin" w:y="347"/>
                    <w:jc w:val="center"/>
                    <w:rPr>
                      <w:sz w:val="22"/>
                      <w:szCs w:val="22"/>
                    </w:rPr>
                  </w:pPr>
                  <w:r w:rsidRPr="0066639C">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020D6"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21858B6"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B0FDC9C"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A8F4A1B"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61ABAE9"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A8152F6"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E588ACC" w14:textId="77777777" w:rsidR="00801A14" w:rsidRPr="006C1FA2" w:rsidRDefault="00801A14" w:rsidP="00801A14">
                  <w:pPr>
                    <w:framePr w:hSpace="180" w:wrap="around" w:vAnchor="page" w:hAnchor="margin" w:y="347"/>
                    <w:rPr>
                      <w:sz w:val="20"/>
                    </w:rPr>
                  </w:pPr>
                </w:p>
              </w:tc>
            </w:tr>
            <w:tr w:rsidR="00801A14" w:rsidRPr="006C1FA2" w14:paraId="12B3C25A"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376127E" w14:textId="22ED95A4" w:rsidR="00801A14" w:rsidRPr="0028367D" w:rsidRDefault="00801A14" w:rsidP="00801A14">
                  <w:pPr>
                    <w:framePr w:hSpace="180" w:wrap="around" w:vAnchor="page" w:hAnchor="margin" w:y="347"/>
                    <w:rPr>
                      <w:sz w:val="20"/>
                    </w:rPr>
                  </w:pPr>
                  <w:r>
                    <w:rPr>
                      <w:rFonts w:ascii="Calibri" w:hAnsi="Calibri" w:cs="Calibri"/>
                      <w:color w:val="FF0000"/>
                    </w:rPr>
                    <w:t>Lotul 41.1</w:t>
                  </w:r>
                </w:p>
              </w:tc>
              <w:tc>
                <w:tcPr>
                  <w:tcW w:w="3280" w:type="dxa"/>
                  <w:gridSpan w:val="2"/>
                  <w:tcBorders>
                    <w:top w:val="nil"/>
                    <w:left w:val="nil"/>
                    <w:bottom w:val="single" w:sz="4" w:space="0" w:color="auto"/>
                    <w:right w:val="single" w:sz="4" w:space="0" w:color="auto"/>
                  </w:tcBorders>
                  <w:vAlign w:val="center"/>
                </w:tcPr>
                <w:p w14:paraId="03B04398" w14:textId="5DB58590" w:rsidR="00801A14" w:rsidRPr="00FB7843" w:rsidRDefault="00801A14" w:rsidP="00801A14">
                  <w:pPr>
                    <w:framePr w:hSpace="180" w:wrap="around" w:vAnchor="page" w:hAnchor="margin" w:y="347"/>
                    <w:rPr>
                      <w:b/>
                      <w:sz w:val="22"/>
                      <w:szCs w:val="22"/>
                    </w:rPr>
                  </w:pPr>
                  <w:r>
                    <w:rPr>
                      <w:color w:val="000000"/>
                    </w:rPr>
                    <w:t>Investigarea bacteriologică a eliminărilor din plagă</w:t>
                  </w:r>
                </w:p>
              </w:tc>
              <w:tc>
                <w:tcPr>
                  <w:tcW w:w="1373" w:type="dxa"/>
                  <w:tcBorders>
                    <w:top w:val="nil"/>
                    <w:left w:val="nil"/>
                    <w:bottom w:val="single" w:sz="4" w:space="0" w:color="auto"/>
                    <w:right w:val="single" w:sz="4" w:space="0" w:color="auto"/>
                  </w:tcBorders>
                  <w:vAlign w:val="center"/>
                </w:tcPr>
                <w:p w14:paraId="1C1DCD34" w14:textId="17D1C7D9"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3E55F319" w14:textId="65EC7DD6" w:rsidR="00801A14" w:rsidRPr="0070309F" w:rsidRDefault="00801A14" w:rsidP="00801A14">
                  <w:pPr>
                    <w:framePr w:hSpace="180" w:wrap="around" w:vAnchor="page" w:hAnchor="margin" w:y="347"/>
                    <w:jc w:val="center"/>
                    <w:rPr>
                      <w:sz w:val="22"/>
                      <w:szCs w:val="22"/>
                    </w:rPr>
                  </w:pPr>
                  <w:r w:rsidRPr="0066639C">
                    <w:rPr>
                      <w:b/>
                      <w:bCs/>
                    </w:rPr>
                    <w:t>12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BCA32"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66897EA"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598A4E1"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BFA376A"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92C91A9"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DDCC40E"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95A27BF" w14:textId="77777777" w:rsidR="00801A14" w:rsidRPr="006C1FA2" w:rsidRDefault="00801A14" w:rsidP="00801A14">
                  <w:pPr>
                    <w:framePr w:hSpace="180" w:wrap="around" w:vAnchor="page" w:hAnchor="margin" w:y="347"/>
                    <w:rPr>
                      <w:sz w:val="20"/>
                    </w:rPr>
                  </w:pPr>
                </w:p>
              </w:tc>
            </w:tr>
            <w:tr w:rsidR="00801A14" w:rsidRPr="006C1FA2" w14:paraId="6DA10832"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533A2D5" w14:textId="0F927745" w:rsidR="00801A14" w:rsidRPr="0028367D" w:rsidRDefault="00801A14" w:rsidP="00801A14">
                  <w:pPr>
                    <w:framePr w:hSpace="180" w:wrap="around" w:vAnchor="page" w:hAnchor="margin" w:y="347"/>
                    <w:rPr>
                      <w:sz w:val="20"/>
                    </w:rPr>
                  </w:pPr>
                  <w:r>
                    <w:rPr>
                      <w:rFonts w:ascii="Calibri" w:hAnsi="Calibri" w:cs="Calibri"/>
                      <w:color w:val="FF0000"/>
                    </w:rPr>
                    <w:t>Lotul 41.2</w:t>
                  </w:r>
                </w:p>
              </w:tc>
              <w:tc>
                <w:tcPr>
                  <w:tcW w:w="3280" w:type="dxa"/>
                  <w:gridSpan w:val="2"/>
                  <w:tcBorders>
                    <w:top w:val="nil"/>
                    <w:left w:val="nil"/>
                    <w:bottom w:val="single" w:sz="4" w:space="0" w:color="auto"/>
                    <w:right w:val="single" w:sz="4" w:space="0" w:color="auto"/>
                  </w:tcBorders>
                  <w:vAlign w:val="center"/>
                </w:tcPr>
                <w:p w14:paraId="78FA7854" w14:textId="3CA468D0" w:rsidR="00801A14" w:rsidRPr="00FB7843" w:rsidRDefault="00801A14" w:rsidP="00801A14">
                  <w:pPr>
                    <w:framePr w:hSpace="180" w:wrap="around" w:vAnchor="page" w:hAnchor="margin" w:y="347"/>
                    <w:rPr>
                      <w:b/>
                      <w:sz w:val="22"/>
                      <w:szCs w:val="22"/>
                    </w:rPr>
                  </w:pPr>
                  <w:r w:rsidRPr="005F3CBD">
                    <w:rPr>
                      <w:color w:val="000000"/>
                      <w:lang w:val="it-IT"/>
                    </w:rPr>
                    <w:t xml:space="preserve">Determinarea sensibilității microorganismelor la preparatele antimicrobiene prin metoda disc difuzie (6 preparate antimicrobiene) </w:t>
                  </w:r>
                </w:p>
              </w:tc>
              <w:tc>
                <w:tcPr>
                  <w:tcW w:w="1373" w:type="dxa"/>
                  <w:tcBorders>
                    <w:top w:val="nil"/>
                    <w:left w:val="nil"/>
                    <w:bottom w:val="single" w:sz="4" w:space="0" w:color="auto"/>
                    <w:right w:val="single" w:sz="4" w:space="0" w:color="auto"/>
                  </w:tcBorders>
                  <w:vAlign w:val="center"/>
                </w:tcPr>
                <w:p w14:paraId="3BE71C23" w14:textId="0A55C6E3"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2C2F3AAA" w14:textId="17BBA558" w:rsidR="00801A14" w:rsidRPr="0070309F" w:rsidRDefault="00801A14" w:rsidP="00801A14">
                  <w:pPr>
                    <w:framePr w:hSpace="180" w:wrap="around" w:vAnchor="page" w:hAnchor="margin" w:y="347"/>
                    <w:jc w:val="center"/>
                    <w:rPr>
                      <w:sz w:val="22"/>
                      <w:szCs w:val="22"/>
                    </w:rPr>
                  </w:pPr>
                  <w:r w:rsidRPr="0066639C">
                    <w:rPr>
                      <w:b/>
                      <w:bCs/>
                    </w:rPr>
                    <w:t>12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EA5E55"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C319CCC"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659279C"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5515BEB"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D4034D1"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33705E0"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0E934F2" w14:textId="77777777" w:rsidR="00801A14" w:rsidRPr="006C1FA2" w:rsidRDefault="00801A14" w:rsidP="00801A14">
                  <w:pPr>
                    <w:framePr w:hSpace="180" w:wrap="around" w:vAnchor="page" w:hAnchor="margin" w:y="347"/>
                    <w:rPr>
                      <w:sz w:val="20"/>
                    </w:rPr>
                  </w:pPr>
                </w:p>
              </w:tc>
            </w:tr>
            <w:tr w:rsidR="00801A14" w:rsidRPr="006C1FA2" w14:paraId="692DB9CD"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5C44FA9" w14:textId="00F63882" w:rsidR="00801A14" w:rsidRPr="0028367D" w:rsidRDefault="00801A14" w:rsidP="00801A14">
                  <w:pPr>
                    <w:framePr w:hSpace="180" w:wrap="around" w:vAnchor="page" w:hAnchor="margin" w:y="347"/>
                    <w:rPr>
                      <w:sz w:val="20"/>
                    </w:rPr>
                  </w:pPr>
                  <w:r>
                    <w:rPr>
                      <w:rFonts w:ascii="Calibri" w:hAnsi="Calibri" w:cs="Calibri"/>
                      <w:b/>
                      <w:bCs/>
                    </w:rPr>
                    <w:t> </w:t>
                  </w:r>
                </w:p>
              </w:tc>
              <w:tc>
                <w:tcPr>
                  <w:tcW w:w="3280" w:type="dxa"/>
                  <w:gridSpan w:val="2"/>
                  <w:tcBorders>
                    <w:top w:val="nil"/>
                    <w:left w:val="nil"/>
                    <w:bottom w:val="single" w:sz="4" w:space="0" w:color="auto"/>
                    <w:right w:val="single" w:sz="4" w:space="0" w:color="auto"/>
                  </w:tcBorders>
                  <w:vAlign w:val="center"/>
                </w:tcPr>
                <w:p w14:paraId="6730FD01" w14:textId="14C2E143" w:rsidR="00801A14" w:rsidRPr="00FB7843" w:rsidRDefault="00801A14" w:rsidP="00801A14">
                  <w:pPr>
                    <w:framePr w:hSpace="180" w:wrap="around" w:vAnchor="page" w:hAnchor="margin" w:y="347"/>
                    <w:rPr>
                      <w:b/>
                      <w:sz w:val="22"/>
                      <w:szCs w:val="22"/>
                    </w:rPr>
                  </w:pPr>
                  <w:r>
                    <w:rPr>
                      <w:b/>
                      <w:bCs/>
                    </w:rPr>
                    <w:t>TOTAL LOTUL 41</w:t>
                  </w:r>
                </w:p>
              </w:tc>
              <w:tc>
                <w:tcPr>
                  <w:tcW w:w="1373" w:type="dxa"/>
                  <w:tcBorders>
                    <w:top w:val="nil"/>
                    <w:left w:val="nil"/>
                    <w:bottom w:val="single" w:sz="4" w:space="0" w:color="auto"/>
                    <w:right w:val="single" w:sz="4" w:space="0" w:color="auto"/>
                  </w:tcBorders>
                  <w:vAlign w:val="center"/>
                </w:tcPr>
                <w:p w14:paraId="5D66FDCE" w14:textId="134874F9" w:rsidR="00801A14" w:rsidRPr="00FB7843" w:rsidRDefault="00801A14" w:rsidP="00801A14">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5323BDFF" w14:textId="5DBC3FAF" w:rsidR="00801A14" w:rsidRPr="0070309F" w:rsidRDefault="00801A14" w:rsidP="00801A14">
                  <w:pPr>
                    <w:framePr w:hSpace="180" w:wrap="around" w:vAnchor="page" w:hAnchor="margin" w:y="347"/>
                    <w:jc w:val="center"/>
                    <w:rPr>
                      <w:sz w:val="22"/>
                      <w:szCs w:val="22"/>
                    </w:rPr>
                  </w:pPr>
                  <w:r w:rsidRPr="0066639C">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3CCAA3"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0369160"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873F8A1"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415E96A"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7A878CD"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52F1C86"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B662889" w14:textId="77777777" w:rsidR="00801A14" w:rsidRPr="006C1FA2" w:rsidRDefault="00801A14" w:rsidP="00801A14">
                  <w:pPr>
                    <w:framePr w:hSpace="180" w:wrap="around" w:vAnchor="page" w:hAnchor="margin" w:y="347"/>
                    <w:rPr>
                      <w:sz w:val="20"/>
                    </w:rPr>
                  </w:pPr>
                </w:p>
              </w:tc>
            </w:tr>
            <w:tr w:rsidR="00801A14" w:rsidRPr="006C1FA2" w14:paraId="345D412D"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A3DE9DB" w14:textId="00E28DAD" w:rsidR="00801A14" w:rsidRPr="0028367D" w:rsidRDefault="00801A14" w:rsidP="00801A14">
                  <w:pPr>
                    <w:framePr w:hSpace="180" w:wrap="around" w:vAnchor="page" w:hAnchor="margin" w:y="347"/>
                    <w:rPr>
                      <w:sz w:val="20"/>
                    </w:rPr>
                  </w:pPr>
                  <w:r>
                    <w:rPr>
                      <w:b/>
                      <w:bCs/>
                      <w:color w:val="000000"/>
                      <w:sz w:val="22"/>
                      <w:szCs w:val="22"/>
                    </w:rPr>
                    <w:t>Lotul 42</w:t>
                  </w:r>
                </w:p>
              </w:tc>
              <w:tc>
                <w:tcPr>
                  <w:tcW w:w="3280" w:type="dxa"/>
                  <w:gridSpan w:val="2"/>
                  <w:tcBorders>
                    <w:top w:val="nil"/>
                    <w:left w:val="nil"/>
                    <w:bottom w:val="single" w:sz="4" w:space="0" w:color="auto"/>
                    <w:right w:val="single" w:sz="4" w:space="0" w:color="auto"/>
                  </w:tcBorders>
                  <w:vAlign w:val="center"/>
                </w:tcPr>
                <w:p w14:paraId="54413E1D" w14:textId="19E40481" w:rsidR="00801A14" w:rsidRPr="00FB7843" w:rsidRDefault="00801A14" w:rsidP="00801A14">
                  <w:pPr>
                    <w:framePr w:hSpace="180" w:wrap="around" w:vAnchor="page" w:hAnchor="margin" w:y="347"/>
                    <w:rPr>
                      <w:b/>
                      <w:sz w:val="22"/>
                      <w:szCs w:val="22"/>
                    </w:rPr>
                  </w:pPr>
                  <w:r>
                    <w:rPr>
                      <w:b/>
                      <w:bCs/>
                      <w:color w:val="000000"/>
                    </w:rPr>
                    <w:t>Lotul 42</w:t>
                  </w:r>
                </w:p>
              </w:tc>
              <w:tc>
                <w:tcPr>
                  <w:tcW w:w="1373" w:type="dxa"/>
                  <w:tcBorders>
                    <w:top w:val="nil"/>
                    <w:left w:val="nil"/>
                    <w:bottom w:val="single" w:sz="4" w:space="0" w:color="auto"/>
                    <w:right w:val="single" w:sz="4" w:space="0" w:color="auto"/>
                  </w:tcBorders>
                  <w:vAlign w:val="center"/>
                </w:tcPr>
                <w:p w14:paraId="65F8CA48" w14:textId="5B8D79DD" w:rsidR="00801A14" w:rsidRPr="00FB7843" w:rsidRDefault="00801A14" w:rsidP="00801A14">
                  <w:pPr>
                    <w:framePr w:hSpace="180" w:wrap="around" w:vAnchor="page" w:hAnchor="margin" w:y="347"/>
                    <w:jc w:val="center"/>
                    <w:rPr>
                      <w:sz w:val="22"/>
                      <w:szCs w:val="22"/>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14750DA4" w14:textId="5D890B8B" w:rsidR="00801A14" w:rsidRPr="0070309F" w:rsidRDefault="00801A14" w:rsidP="00801A14">
                  <w:pPr>
                    <w:framePr w:hSpace="180" w:wrap="around" w:vAnchor="page" w:hAnchor="margin" w:y="347"/>
                    <w:jc w:val="center"/>
                    <w:rPr>
                      <w:sz w:val="22"/>
                      <w:szCs w:val="22"/>
                    </w:rPr>
                  </w:pPr>
                  <w:r w:rsidRPr="0066639C">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90C1D"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F72B5F0"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EBA8643"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4BD9C85"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92A6E89"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BDF5DE8"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322427B" w14:textId="77777777" w:rsidR="00801A14" w:rsidRPr="006C1FA2" w:rsidRDefault="00801A14" w:rsidP="00801A14">
                  <w:pPr>
                    <w:framePr w:hSpace="180" w:wrap="around" w:vAnchor="page" w:hAnchor="margin" w:y="347"/>
                    <w:rPr>
                      <w:sz w:val="20"/>
                    </w:rPr>
                  </w:pPr>
                </w:p>
              </w:tc>
            </w:tr>
            <w:tr w:rsidR="00801A14" w:rsidRPr="006C1FA2" w14:paraId="428BD801"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01F144A" w14:textId="0E61CD0A" w:rsidR="00801A14" w:rsidRPr="0028367D" w:rsidRDefault="00801A14" w:rsidP="00801A14">
                  <w:pPr>
                    <w:framePr w:hSpace="180" w:wrap="around" w:vAnchor="page" w:hAnchor="margin" w:y="347"/>
                    <w:rPr>
                      <w:sz w:val="20"/>
                    </w:rPr>
                  </w:pPr>
                  <w:r>
                    <w:rPr>
                      <w:rFonts w:ascii="Calibri" w:hAnsi="Calibri" w:cs="Calibri"/>
                      <w:color w:val="FF0000"/>
                      <w:sz w:val="18"/>
                      <w:szCs w:val="18"/>
                    </w:rPr>
                    <w:t>Lotul 42.1</w:t>
                  </w:r>
                </w:p>
              </w:tc>
              <w:tc>
                <w:tcPr>
                  <w:tcW w:w="3280" w:type="dxa"/>
                  <w:gridSpan w:val="2"/>
                  <w:tcBorders>
                    <w:top w:val="nil"/>
                    <w:left w:val="nil"/>
                    <w:bottom w:val="single" w:sz="4" w:space="0" w:color="auto"/>
                    <w:right w:val="single" w:sz="4" w:space="0" w:color="auto"/>
                  </w:tcBorders>
                  <w:vAlign w:val="center"/>
                </w:tcPr>
                <w:p w14:paraId="535A33BF" w14:textId="6D8CC1CA" w:rsidR="00801A14" w:rsidRPr="00FB7843" w:rsidRDefault="00801A14" w:rsidP="00801A14">
                  <w:pPr>
                    <w:framePr w:hSpace="180" w:wrap="around" w:vAnchor="page" w:hAnchor="margin" w:y="347"/>
                    <w:rPr>
                      <w:b/>
                      <w:sz w:val="22"/>
                      <w:szCs w:val="22"/>
                    </w:rPr>
                  </w:pPr>
                  <w:r w:rsidRPr="005F3CBD">
                    <w:rPr>
                      <w:color w:val="000000"/>
                      <w:lang w:val="it-IT"/>
                    </w:rPr>
                    <w:t>Investigarea bacteriologică a eliminărilor din căile respiratorii</w:t>
                  </w:r>
                </w:p>
              </w:tc>
              <w:tc>
                <w:tcPr>
                  <w:tcW w:w="1373" w:type="dxa"/>
                  <w:tcBorders>
                    <w:top w:val="nil"/>
                    <w:left w:val="nil"/>
                    <w:bottom w:val="single" w:sz="4" w:space="0" w:color="auto"/>
                    <w:right w:val="single" w:sz="4" w:space="0" w:color="auto"/>
                  </w:tcBorders>
                  <w:vAlign w:val="center"/>
                </w:tcPr>
                <w:p w14:paraId="4680108F" w14:textId="4BF34A9C"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3A08268D" w14:textId="4F820F9F" w:rsidR="00801A14" w:rsidRPr="0070309F" w:rsidRDefault="00801A14" w:rsidP="00801A14">
                  <w:pPr>
                    <w:framePr w:hSpace="180" w:wrap="around" w:vAnchor="page" w:hAnchor="margin" w:y="347"/>
                    <w:jc w:val="center"/>
                    <w:rPr>
                      <w:sz w:val="22"/>
                      <w:szCs w:val="22"/>
                    </w:rPr>
                  </w:pPr>
                  <w:r w:rsidRPr="0066639C">
                    <w:rPr>
                      <w:b/>
                      <w:bCs/>
                    </w:rPr>
                    <w:t>360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BBB893"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DA4D8EF"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8233A7D"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A87BC61"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452AF74"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6321C34A"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14DD908" w14:textId="77777777" w:rsidR="00801A14" w:rsidRPr="006C1FA2" w:rsidRDefault="00801A14" w:rsidP="00801A14">
                  <w:pPr>
                    <w:framePr w:hSpace="180" w:wrap="around" w:vAnchor="page" w:hAnchor="margin" w:y="347"/>
                    <w:rPr>
                      <w:sz w:val="20"/>
                    </w:rPr>
                  </w:pPr>
                </w:p>
              </w:tc>
            </w:tr>
            <w:tr w:rsidR="00801A14" w:rsidRPr="006C1FA2" w14:paraId="42F6541A"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09EA7EE0" w14:textId="5903B788" w:rsidR="00801A14" w:rsidRPr="0028367D" w:rsidRDefault="00801A14" w:rsidP="00801A14">
                  <w:pPr>
                    <w:framePr w:hSpace="180" w:wrap="around" w:vAnchor="page" w:hAnchor="margin" w:y="347"/>
                    <w:rPr>
                      <w:sz w:val="20"/>
                    </w:rPr>
                  </w:pPr>
                  <w:r>
                    <w:rPr>
                      <w:rFonts w:ascii="Calibri" w:hAnsi="Calibri" w:cs="Calibri"/>
                      <w:color w:val="FF0000"/>
                      <w:sz w:val="18"/>
                      <w:szCs w:val="18"/>
                    </w:rPr>
                    <w:lastRenderedPageBreak/>
                    <w:t>Lotul 42.2</w:t>
                  </w:r>
                </w:p>
              </w:tc>
              <w:tc>
                <w:tcPr>
                  <w:tcW w:w="3280" w:type="dxa"/>
                  <w:gridSpan w:val="2"/>
                  <w:tcBorders>
                    <w:top w:val="nil"/>
                    <w:left w:val="nil"/>
                    <w:bottom w:val="single" w:sz="4" w:space="0" w:color="auto"/>
                    <w:right w:val="single" w:sz="4" w:space="0" w:color="auto"/>
                  </w:tcBorders>
                  <w:vAlign w:val="center"/>
                </w:tcPr>
                <w:p w14:paraId="0412090E" w14:textId="4B9E3581" w:rsidR="00801A14" w:rsidRPr="00FB7843" w:rsidRDefault="00801A14" w:rsidP="00801A14">
                  <w:pPr>
                    <w:framePr w:hSpace="180" w:wrap="around" w:vAnchor="page" w:hAnchor="margin" w:y="347"/>
                    <w:rPr>
                      <w:b/>
                      <w:sz w:val="22"/>
                      <w:szCs w:val="22"/>
                    </w:rPr>
                  </w:pPr>
                  <w:r w:rsidRPr="005F3CBD">
                    <w:rPr>
                      <w:color w:val="000000"/>
                      <w:lang w:val="it-IT"/>
                    </w:rPr>
                    <w:t xml:space="preserve">Determinarea sensibilității microorganismelor la preparatele antimicrobiene prin metoda disc difuzie (6 preparate antimicrobiene) </w:t>
                  </w:r>
                </w:p>
              </w:tc>
              <w:tc>
                <w:tcPr>
                  <w:tcW w:w="1373" w:type="dxa"/>
                  <w:tcBorders>
                    <w:top w:val="nil"/>
                    <w:left w:val="nil"/>
                    <w:bottom w:val="single" w:sz="4" w:space="0" w:color="auto"/>
                    <w:right w:val="single" w:sz="4" w:space="0" w:color="auto"/>
                  </w:tcBorders>
                  <w:vAlign w:val="center"/>
                </w:tcPr>
                <w:p w14:paraId="42F221F9" w14:textId="0F77818A"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5E0E16A9" w14:textId="76B13F48" w:rsidR="00801A14" w:rsidRPr="0070309F" w:rsidRDefault="00801A14" w:rsidP="00801A14">
                  <w:pPr>
                    <w:framePr w:hSpace="180" w:wrap="around" w:vAnchor="page" w:hAnchor="margin" w:y="347"/>
                    <w:jc w:val="center"/>
                    <w:rPr>
                      <w:sz w:val="22"/>
                      <w:szCs w:val="22"/>
                    </w:rPr>
                  </w:pPr>
                  <w:r w:rsidRPr="0066639C">
                    <w:rPr>
                      <w:b/>
                      <w:bCs/>
                    </w:rPr>
                    <w:t>84</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883CFD"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E98AFD1"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29DD312"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BB733D5"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E4C2123"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99FFC61"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9A1E5B7" w14:textId="77777777" w:rsidR="00801A14" w:rsidRPr="006C1FA2" w:rsidRDefault="00801A14" w:rsidP="00801A14">
                  <w:pPr>
                    <w:framePr w:hSpace="180" w:wrap="around" w:vAnchor="page" w:hAnchor="margin" w:y="347"/>
                    <w:rPr>
                      <w:sz w:val="20"/>
                    </w:rPr>
                  </w:pPr>
                </w:p>
              </w:tc>
            </w:tr>
            <w:tr w:rsidR="00801A14" w:rsidRPr="006C1FA2" w14:paraId="204586D9"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F05533E" w14:textId="7EA4C51D" w:rsidR="00801A14" w:rsidRPr="0028367D" w:rsidRDefault="00801A14" w:rsidP="00801A14">
                  <w:pPr>
                    <w:framePr w:hSpace="180" w:wrap="around" w:vAnchor="page" w:hAnchor="margin" w:y="347"/>
                    <w:rPr>
                      <w:sz w:val="20"/>
                    </w:rPr>
                  </w:pPr>
                  <w:r>
                    <w:rPr>
                      <w:rFonts w:ascii="Calibri" w:hAnsi="Calibri" w:cs="Calibri"/>
                      <w:b/>
                      <w:bCs/>
                      <w:sz w:val="18"/>
                      <w:szCs w:val="18"/>
                    </w:rPr>
                    <w:t> </w:t>
                  </w:r>
                </w:p>
              </w:tc>
              <w:tc>
                <w:tcPr>
                  <w:tcW w:w="3280" w:type="dxa"/>
                  <w:gridSpan w:val="2"/>
                  <w:tcBorders>
                    <w:top w:val="nil"/>
                    <w:left w:val="nil"/>
                    <w:bottom w:val="single" w:sz="4" w:space="0" w:color="auto"/>
                    <w:right w:val="single" w:sz="4" w:space="0" w:color="auto"/>
                  </w:tcBorders>
                  <w:vAlign w:val="center"/>
                </w:tcPr>
                <w:p w14:paraId="0A575DA6" w14:textId="08D5972F" w:rsidR="00801A14" w:rsidRPr="00FB7843" w:rsidRDefault="00801A14" w:rsidP="00801A14">
                  <w:pPr>
                    <w:framePr w:hSpace="180" w:wrap="around" w:vAnchor="page" w:hAnchor="margin" w:y="347"/>
                    <w:rPr>
                      <w:b/>
                      <w:sz w:val="22"/>
                      <w:szCs w:val="22"/>
                    </w:rPr>
                  </w:pPr>
                  <w:r>
                    <w:rPr>
                      <w:b/>
                      <w:bCs/>
                    </w:rPr>
                    <w:t>TOTAL LOTUL 42</w:t>
                  </w:r>
                </w:p>
              </w:tc>
              <w:tc>
                <w:tcPr>
                  <w:tcW w:w="1373" w:type="dxa"/>
                  <w:tcBorders>
                    <w:top w:val="nil"/>
                    <w:left w:val="nil"/>
                    <w:bottom w:val="single" w:sz="4" w:space="0" w:color="auto"/>
                    <w:right w:val="single" w:sz="4" w:space="0" w:color="auto"/>
                  </w:tcBorders>
                  <w:vAlign w:val="center"/>
                </w:tcPr>
                <w:p w14:paraId="54B060FA" w14:textId="05159A74" w:rsidR="00801A14" w:rsidRPr="00FB7843" w:rsidRDefault="00801A14" w:rsidP="00801A14">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0D852F17" w14:textId="28D30658" w:rsidR="00801A14" w:rsidRPr="0070309F" w:rsidRDefault="00801A14" w:rsidP="00801A14">
                  <w:pPr>
                    <w:framePr w:hSpace="180" w:wrap="around" w:vAnchor="page" w:hAnchor="margin" w:y="347"/>
                    <w:jc w:val="center"/>
                    <w:rPr>
                      <w:sz w:val="22"/>
                      <w:szCs w:val="22"/>
                    </w:rPr>
                  </w:pPr>
                  <w:r w:rsidRPr="0066639C">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6C37C8"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7A4D6DC"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9D3A2A4"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7135CEB"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CE0A06D"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0775596"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D1B02C1" w14:textId="77777777" w:rsidR="00801A14" w:rsidRPr="006C1FA2" w:rsidRDefault="00801A14" w:rsidP="00801A14">
                  <w:pPr>
                    <w:framePr w:hSpace="180" w:wrap="around" w:vAnchor="page" w:hAnchor="margin" w:y="347"/>
                    <w:rPr>
                      <w:sz w:val="20"/>
                    </w:rPr>
                  </w:pPr>
                </w:p>
              </w:tc>
            </w:tr>
            <w:tr w:rsidR="00801A14" w:rsidRPr="006C1FA2" w14:paraId="231719E0"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652F96B" w14:textId="122AF6DA" w:rsidR="00801A14" w:rsidRPr="0028367D" w:rsidRDefault="00801A14" w:rsidP="00801A14">
                  <w:pPr>
                    <w:framePr w:hSpace="180" w:wrap="around" w:vAnchor="page" w:hAnchor="margin" w:y="347"/>
                    <w:rPr>
                      <w:sz w:val="20"/>
                    </w:rPr>
                  </w:pPr>
                  <w:r>
                    <w:rPr>
                      <w:rFonts w:ascii="Calibri" w:hAnsi="Calibri" w:cs="Calibri"/>
                      <w:b/>
                      <w:bCs/>
                      <w:color w:val="000000"/>
                    </w:rPr>
                    <w:t>Lotul 43</w:t>
                  </w:r>
                </w:p>
              </w:tc>
              <w:tc>
                <w:tcPr>
                  <w:tcW w:w="3280" w:type="dxa"/>
                  <w:gridSpan w:val="2"/>
                  <w:tcBorders>
                    <w:top w:val="nil"/>
                    <w:left w:val="nil"/>
                    <w:bottom w:val="single" w:sz="4" w:space="0" w:color="auto"/>
                    <w:right w:val="single" w:sz="4" w:space="0" w:color="auto"/>
                  </w:tcBorders>
                  <w:vAlign w:val="center"/>
                </w:tcPr>
                <w:p w14:paraId="58373564" w14:textId="42A72C45" w:rsidR="00801A14" w:rsidRPr="00FB7843" w:rsidRDefault="00801A14" w:rsidP="00801A14">
                  <w:pPr>
                    <w:framePr w:hSpace="180" w:wrap="around" w:vAnchor="page" w:hAnchor="margin" w:y="347"/>
                    <w:rPr>
                      <w:b/>
                      <w:sz w:val="22"/>
                      <w:szCs w:val="22"/>
                    </w:rPr>
                  </w:pPr>
                  <w:r>
                    <w:rPr>
                      <w:rFonts w:ascii="Calibri" w:hAnsi="Calibri" w:cs="Calibri"/>
                      <w:b/>
                      <w:bCs/>
                      <w:color w:val="000000"/>
                    </w:rPr>
                    <w:t>Lotul 43</w:t>
                  </w:r>
                </w:p>
              </w:tc>
              <w:tc>
                <w:tcPr>
                  <w:tcW w:w="1373" w:type="dxa"/>
                  <w:tcBorders>
                    <w:top w:val="nil"/>
                    <w:left w:val="nil"/>
                    <w:bottom w:val="single" w:sz="4" w:space="0" w:color="auto"/>
                    <w:right w:val="single" w:sz="4" w:space="0" w:color="auto"/>
                  </w:tcBorders>
                  <w:vAlign w:val="center"/>
                </w:tcPr>
                <w:p w14:paraId="59082E05" w14:textId="225A25CA" w:rsidR="00801A14" w:rsidRPr="00FB7843" w:rsidRDefault="00801A14" w:rsidP="00801A14">
                  <w:pPr>
                    <w:framePr w:hSpace="180" w:wrap="around" w:vAnchor="page" w:hAnchor="margin" w:y="347"/>
                    <w:jc w:val="center"/>
                    <w:rPr>
                      <w:sz w:val="22"/>
                      <w:szCs w:val="22"/>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29DA56DA" w14:textId="77687E3C" w:rsidR="00801A14" w:rsidRPr="0070309F" w:rsidRDefault="00801A14" w:rsidP="00801A14">
                  <w:pPr>
                    <w:framePr w:hSpace="180" w:wrap="around" w:vAnchor="page" w:hAnchor="margin" w:y="347"/>
                    <w:jc w:val="center"/>
                    <w:rPr>
                      <w:sz w:val="22"/>
                      <w:szCs w:val="22"/>
                    </w:rPr>
                  </w:pPr>
                  <w:r w:rsidRPr="0066639C">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42A54A"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FCBD548"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9C21D58"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6ECB248"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1802AA1"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CF03E5B"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794D0B1" w14:textId="77777777" w:rsidR="00801A14" w:rsidRPr="006C1FA2" w:rsidRDefault="00801A14" w:rsidP="00801A14">
                  <w:pPr>
                    <w:framePr w:hSpace="180" w:wrap="around" w:vAnchor="page" w:hAnchor="margin" w:y="347"/>
                    <w:rPr>
                      <w:sz w:val="20"/>
                    </w:rPr>
                  </w:pPr>
                </w:p>
              </w:tc>
            </w:tr>
            <w:tr w:rsidR="00801A14" w:rsidRPr="006C1FA2" w14:paraId="2451CD87" w14:textId="77777777" w:rsidTr="009F5D95">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48487EB7" w14:textId="154CD2DA" w:rsidR="00801A14" w:rsidRPr="0028367D" w:rsidRDefault="00801A14" w:rsidP="00801A14">
                  <w:pPr>
                    <w:framePr w:hSpace="180" w:wrap="around" w:vAnchor="page" w:hAnchor="margin" w:y="347"/>
                    <w:rPr>
                      <w:sz w:val="20"/>
                    </w:rPr>
                  </w:pPr>
                  <w:r>
                    <w:rPr>
                      <w:rFonts w:ascii="Calibri" w:hAnsi="Calibri" w:cs="Calibri"/>
                      <w:color w:val="FF0000"/>
                      <w:sz w:val="18"/>
                      <w:szCs w:val="18"/>
                    </w:rPr>
                    <w:t>Lotul 43.1</w:t>
                  </w:r>
                </w:p>
              </w:tc>
              <w:tc>
                <w:tcPr>
                  <w:tcW w:w="3280" w:type="dxa"/>
                  <w:gridSpan w:val="2"/>
                  <w:tcBorders>
                    <w:top w:val="single" w:sz="4" w:space="0" w:color="auto"/>
                    <w:left w:val="single" w:sz="4" w:space="0" w:color="auto"/>
                    <w:bottom w:val="single" w:sz="4" w:space="0" w:color="auto"/>
                    <w:right w:val="single" w:sz="4" w:space="0" w:color="auto"/>
                  </w:tcBorders>
                  <w:vAlign w:val="center"/>
                </w:tcPr>
                <w:p w14:paraId="2032123E" w14:textId="7EBFCB6A" w:rsidR="00801A14" w:rsidRPr="00FB7843" w:rsidRDefault="00801A14" w:rsidP="00801A14">
                  <w:pPr>
                    <w:framePr w:hSpace="180" w:wrap="around" w:vAnchor="page" w:hAnchor="margin" w:y="347"/>
                    <w:rPr>
                      <w:b/>
                      <w:sz w:val="22"/>
                      <w:szCs w:val="22"/>
                    </w:rPr>
                  </w:pPr>
                  <w:r w:rsidRPr="005F3CBD">
                    <w:rPr>
                      <w:color w:val="000000"/>
                      <w:lang w:val="it-IT"/>
                    </w:rPr>
                    <w:t>Investigarea bacteriologică a sângelui la sterilitate</w:t>
                  </w:r>
                </w:p>
              </w:tc>
              <w:tc>
                <w:tcPr>
                  <w:tcW w:w="1373" w:type="dxa"/>
                  <w:tcBorders>
                    <w:top w:val="single" w:sz="4" w:space="0" w:color="auto"/>
                    <w:left w:val="single" w:sz="4" w:space="0" w:color="auto"/>
                    <w:bottom w:val="single" w:sz="4" w:space="0" w:color="auto"/>
                    <w:right w:val="single" w:sz="4" w:space="0" w:color="auto"/>
                  </w:tcBorders>
                  <w:vAlign w:val="center"/>
                </w:tcPr>
                <w:p w14:paraId="3BF28D3F" w14:textId="1EEB9905"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single" w:sz="4" w:space="0" w:color="auto"/>
                    <w:left w:val="single" w:sz="4" w:space="0" w:color="auto"/>
                    <w:bottom w:val="single" w:sz="4" w:space="0" w:color="auto"/>
                    <w:right w:val="single" w:sz="4" w:space="0" w:color="auto"/>
                  </w:tcBorders>
                  <w:vAlign w:val="center"/>
                </w:tcPr>
                <w:p w14:paraId="6321709E" w14:textId="4F5A23DD" w:rsidR="00801A14" w:rsidRPr="0070309F" w:rsidRDefault="00801A14" w:rsidP="00801A14">
                  <w:pPr>
                    <w:framePr w:hSpace="180" w:wrap="around" w:vAnchor="page" w:hAnchor="margin" w:y="347"/>
                    <w:jc w:val="center"/>
                    <w:rPr>
                      <w:sz w:val="22"/>
                      <w:szCs w:val="22"/>
                    </w:rPr>
                  </w:pPr>
                  <w:r w:rsidRPr="0066639C">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EA4939"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B07D1CA"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6083A86"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4BA2888"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4B1BB00"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15FE7CA"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74BDC5E" w14:textId="77777777" w:rsidR="00801A14" w:rsidRPr="006C1FA2" w:rsidRDefault="00801A14" w:rsidP="00801A14">
                  <w:pPr>
                    <w:framePr w:hSpace="180" w:wrap="around" w:vAnchor="page" w:hAnchor="margin" w:y="347"/>
                    <w:rPr>
                      <w:sz w:val="20"/>
                    </w:rPr>
                  </w:pPr>
                </w:p>
              </w:tc>
            </w:tr>
            <w:tr w:rsidR="00801A14" w:rsidRPr="006C1FA2" w14:paraId="511F6563" w14:textId="77777777" w:rsidTr="009F5D95">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7146838A" w14:textId="3F41BDE0" w:rsidR="00801A14" w:rsidRPr="0028367D" w:rsidRDefault="00801A14" w:rsidP="00801A14">
                  <w:pPr>
                    <w:framePr w:hSpace="180" w:wrap="around" w:vAnchor="page" w:hAnchor="margin" w:y="347"/>
                    <w:rPr>
                      <w:sz w:val="20"/>
                    </w:rPr>
                  </w:pPr>
                  <w:r>
                    <w:rPr>
                      <w:rFonts w:ascii="Calibri" w:hAnsi="Calibri" w:cs="Calibri"/>
                      <w:color w:val="FF0000"/>
                      <w:sz w:val="18"/>
                      <w:szCs w:val="18"/>
                    </w:rPr>
                    <w:t>Lotul 43.2</w:t>
                  </w:r>
                </w:p>
              </w:tc>
              <w:tc>
                <w:tcPr>
                  <w:tcW w:w="3280" w:type="dxa"/>
                  <w:gridSpan w:val="2"/>
                  <w:tcBorders>
                    <w:top w:val="single" w:sz="4" w:space="0" w:color="auto"/>
                    <w:left w:val="nil"/>
                    <w:bottom w:val="single" w:sz="4" w:space="0" w:color="auto"/>
                    <w:right w:val="single" w:sz="4" w:space="0" w:color="auto"/>
                  </w:tcBorders>
                  <w:vAlign w:val="center"/>
                </w:tcPr>
                <w:p w14:paraId="39313A9F" w14:textId="501EC753" w:rsidR="00801A14" w:rsidRPr="00FB7843" w:rsidRDefault="00801A14" w:rsidP="00801A14">
                  <w:pPr>
                    <w:framePr w:hSpace="180" w:wrap="around" w:vAnchor="page" w:hAnchor="margin" w:y="347"/>
                    <w:rPr>
                      <w:b/>
                      <w:sz w:val="22"/>
                      <w:szCs w:val="22"/>
                    </w:rPr>
                  </w:pPr>
                  <w:r w:rsidRPr="005F3CBD">
                    <w:rPr>
                      <w:color w:val="000000"/>
                      <w:lang w:val="it-IT"/>
                    </w:rPr>
                    <w:t xml:space="preserve">Determinarea sensibilității microorganismelor la preparatele antimicrobiene prin metoda disc difuzie (6 preparate antimicrobiene) </w:t>
                  </w:r>
                </w:p>
              </w:tc>
              <w:tc>
                <w:tcPr>
                  <w:tcW w:w="1373" w:type="dxa"/>
                  <w:tcBorders>
                    <w:top w:val="single" w:sz="4" w:space="0" w:color="auto"/>
                    <w:left w:val="nil"/>
                    <w:bottom w:val="single" w:sz="4" w:space="0" w:color="auto"/>
                    <w:right w:val="single" w:sz="4" w:space="0" w:color="auto"/>
                  </w:tcBorders>
                  <w:vAlign w:val="center"/>
                </w:tcPr>
                <w:p w14:paraId="30A2B869" w14:textId="47D1A686"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single" w:sz="4" w:space="0" w:color="auto"/>
                    <w:left w:val="nil"/>
                    <w:bottom w:val="single" w:sz="4" w:space="0" w:color="auto"/>
                    <w:right w:val="single" w:sz="4" w:space="0" w:color="auto"/>
                  </w:tcBorders>
                  <w:vAlign w:val="center"/>
                </w:tcPr>
                <w:p w14:paraId="6D895508" w14:textId="50EE47AF" w:rsidR="00801A14" w:rsidRPr="0070309F" w:rsidRDefault="00801A14" w:rsidP="00801A14">
                  <w:pPr>
                    <w:framePr w:hSpace="180" w:wrap="around" w:vAnchor="page" w:hAnchor="margin" w:y="347"/>
                    <w:jc w:val="center"/>
                    <w:rPr>
                      <w:sz w:val="22"/>
                      <w:szCs w:val="22"/>
                    </w:rPr>
                  </w:pPr>
                  <w:r w:rsidRPr="0066639C">
                    <w:rPr>
                      <w:b/>
                      <w:bCs/>
                    </w:rPr>
                    <w:t>1</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8FF949"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65B3637"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43BCDE0"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555C174"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5EB1FA9"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682A69CA"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E294A97" w14:textId="77777777" w:rsidR="00801A14" w:rsidRPr="006C1FA2" w:rsidRDefault="00801A14" w:rsidP="00801A14">
                  <w:pPr>
                    <w:framePr w:hSpace="180" w:wrap="around" w:vAnchor="page" w:hAnchor="margin" w:y="347"/>
                    <w:rPr>
                      <w:sz w:val="20"/>
                    </w:rPr>
                  </w:pPr>
                </w:p>
              </w:tc>
            </w:tr>
            <w:tr w:rsidR="00801A14" w:rsidRPr="006C1FA2" w14:paraId="207E826C"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C815B56" w14:textId="581E1B8E" w:rsidR="00801A14" w:rsidRPr="0028367D" w:rsidRDefault="00801A14" w:rsidP="00801A14">
                  <w:pPr>
                    <w:framePr w:hSpace="180" w:wrap="around" w:vAnchor="page" w:hAnchor="margin" w:y="347"/>
                    <w:rPr>
                      <w:sz w:val="20"/>
                    </w:rPr>
                  </w:pPr>
                  <w:r>
                    <w:rPr>
                      <w:rFonts w:ascii="Calibri" w:hAnsi="Calibri" w:cs="Calibri"/>
                      <w:b/>
                      <w:bCs/>
                      <w:sz w:val="18"/>
                      <w:szCs w:val="18"/>
                    </w:rPr>
                    <w:t> </w:t>
                  </w:r>
                </w:p>
              </w:tc>
              <w:tc>
                <w:tcPr>
                  <w:tcW w:w="3280" w:type="dxa"/>
                  <w:gridSpan w:val="2"/>
                  <w:tcBorders>
                    <w:top w:val="nil"/>
                    <w:left w:val="nil"/>
                    <w:bottom w:val="single" w:sz="4" w:space="0" w:color="auto"/>
                    <w:right w:val="single" w:sz="4" w:space="0" w:color="auto"/>
                  </w:tcBorders>
                  <w:vAlign w:val="center"/>
                </w:tcPr>
                <w:p w14:paraId="4999B9F3" w14:textId="6040D8B8" w:rsidR="00801A14" w:rsidRPr="00FB7843" w:rsidRDefault="00801A14" w:rsidP="00801A14">
                  <w:pPr>
                    <w:framePr w:hSpace="180" w:wrap="around" w:vAnchor="page" w:hAnchor="margin" w:y="347"/>
                    <w:rPr>
                      <w:b/>
                      <w:sz w:val="22"/>
                      <w:szCs w:val="22"/>
                    </w:rPr>
                  </w:pPr>
                  <w:r>
                    <w:rPr>
                      <w:b/>
                      <w:bCs/>
                    </w:rPr>
                    <w:t>TOTAL LOTUL 43</w:t>
                  </w:r>
                </w:p>
              </w:tc>
              <w:tc>
                <w:tcPr>
                  <w:tcW w:w="1373" w:type="dxa"/>
                  <w:tcBorders>
                    <w:top w:val="nil"/>
                    <w:left w:val="nil"/>
                    <w:bottom w:val="single" w:sz="4" w:space="0" w:color="auto"/>
                    <w:right w:val="single" w:sz="4" w:space="0" w:color="auto"/>
                  </w:tcBorders>
                  <w:vAlign w:val="center"/>
                </w:tcPr>
                <w:p w14:paraId="297F7299" w14:textId="32C6E402" w:rsidR="00801A14" w:rsidRPr="00FB7843" w:rsidRDefault="00801A14" w:rsidP="00801A14">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195C30D3" w14:textId="1326006A" w:rsidR="00801A14" w:rsidRPr="0070309F" w:rsidRDefault="00801A14" w:rsidP="00801A14">
                  <w:pPr>
                    <w:framePr w:hSpace="180" w:wrap="around" w:vAnchor="page" w:hAnchor="margin" w:y="347"/>
                    <w:jc w:val="center"/>
                    <w:rPr>
                      <w:sz w:val="22"/>
                      <w:szCs w:val="22"/>
                    </w:rPr>
                  </w:pPr>
                  <w:r>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C9CEF2"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914C78B"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D381118"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AF46C62"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DEEBAF3"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A86E3D4"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3DF16E8" w14:textId="77777777" w:rsidR="00801A14" w:rsidRPr="006C1FA2" w:rsidRDefault="00801A14" w:rsidP="00801A14">
                  <w:pPr>
                    <w:framePr w:hSpace="180" w:wrap="around" w:vAnchor="page" w:hAnchor="margin" w:y="347"/>
                    <w:rPr>
                      <w:sz w:val="20"/>
                    </w:rPr>
                  </w:pPr>
                </w:p>
              </w:tc>
            </w:tr>
            <w:tr w:rsidR="00801A14" w:rsidRPr="006C1FA2" w14:paraId="089BE257"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05E2F4B" w14:textId="161406FB" w:rsidR="00801A14" w:rsidRPr="0028367D" w:rsidRDefault="00801A14" w:rsidP="00801A14">
                  <w:pPr>
                    <w:framePr w:hSpace="180" w:wrap="around" w:vAnchor="page" w:hAnchor="margin" w:y="347"/>
                    <w:rPr>
                      <w:sz w:val="20"/>
                    </w:rPr>
                  </w:pPr>
                  <w:r>
                    <w:rPr>
                      <w:b/>
                      <w:bCs/>
                      <w:color w:val="000000"/>
                    </w:rPr>
                    <w:t>Lotul 44</w:t>
                  </w:r>
                </w:p>
              </w:tc>
              <w:tc>
                <w:tcPr>
                  <w:tcW w:w="3280" w:type="dxa"/>
                  <w:gridSpan w:val="2"/>
                  <w:tcBorders>
                    <w:top w:val="nil"/>
                    <w:left w:val="nil"/>
                    <w:bottom w:val="single" w:sz="4" w:space="0" w:color="auto"/>
                    <w:right w:val="single" w:sz="4" w:space="0" w:color="auto"/>
                  </w:tcBorders>
                  <w:vAlign w:val="center"/>
                </w:tcPr>
                <w:p w14:paraId="284923B8" w14:textId="33EA9443" w:rsidR="00801A14" w:rsidRPr="00FB7843" w:rsidRDefault="00801A14" w:rsidP="00801A14">
                  <w:pPr>
                    <w:framePr w:hSpace="180" w:wrap="around" w:vAnchor="page" w:hAnchor="margin" w:y="347"/>
                    <w:rPr>
                      <w:b/>
                      <w:sz w:val="22"/>
                      <w:szCs w:val="22"/>
                    </w:rPr>
                  </w:pPr>
                  <w:r>
                    <w:rPr>
                      <w:b/>
                      <w:bCs/>
                      <w:color w:val="000000"/>
                    </w:rPr>
                    <w:t>Lotul 44</w:t>
                  </w:r>
                </w:p>
              </w:tc>
              <w:tc>
                <w:tcPr>
                  <w:tcW w:w="1373" w:type="dxa"/>
                  <w:tcBorders>
                    <w:top w:val="nil"/>
                    <w:left w:val="nil"/>
                    <w:bottom w:val="single" w:sz="4" w:space="0" w:color="auto"/>
                    <w:right w:val="single" w:sz="4" w:space="0" w:color="auto"/>
                  </w:tcBorders>
                  <w:vAlign w:val="center"/>
                </w:tcPr>
                <w:p w14:paraId="18EC0AA9" w14:textId="49469931" w:rsidR="00801A14" w:rsidRPr="00FB7843" w:rsidRDefault="00801A14" w:rsidP="00801A14">
                  <w:pPr>
                    <w:framePr w:hSpace="180" w:wrap="around" w:vAnchor="page" w:hAnchor="margin" w:y="347"/>
                    <w:jc w:val="center"/>
                    <w:rPr>
                      <w:sz w:val="22"/>
                      <w:szCs w:val="22"/>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3261AD71" w14:textId="346FD840" w:rsidR="00801A14" w:rsidRPr="0070309F" w:rsidRDefault="00801A14" w:rsidP="00801A14">
                  <w:pPr>
                    <w:framePr w:hSpace="180" w:wrap="around" w:vAnchor="page" w:hAnchor="margin" w:y="347"/>
                    <w:jc w:val="center"/>
                    <w:rPr>
                      <w:sz w:val="22"/>
                      <w:szCs w:val="22"/>
                    </w:rPr>
                  </w:pPr>
                  <w:r>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479CCB"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E57024C"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AFFDC54"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4B43745"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0B900BF"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45E7F72"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84C0D03" w14:textId="77777777" w:rsidR="00801A14" w:rsidRPr="006C1FA2" w:rsidRDefault="00801A14" w:rsidP="00801A14">
                  <w:pPr>
                    <w:framePr w:hSpace="180" w:wrap="around" w:vAnchor="page" w:hAnchor="margin" w:y="347"/>
                    <w:rPr>
                      <w:sz w:val="20"/>
                    </w:rPr>
                  </w:pPr>
                </w:p>
              </w:tc>
            </w:tr>
            <w:tr w:rsidR="00801A14" w:rsidRPr="006C1FA2" w14:paraId="54DEBEE0"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F46EA90" w14:textId="195C9058" w:rsidR="00801A14" w:rsidRPr="0028367D" w:rsidRDefault="00801A14" w:rsidP="00801A14">
                  <w:pPr>
                    <w:framePr w:hSpace="180" w:wrap="around" w:vAnchor="page" w:hAnchor="margin" w:y="347"/>
                    <w:rPr>
                      <w:sz w:val="20"/>
                    </w:rPr>
                  </w:pPr>
                  <w:r>
                    <w:rPr>
                      <w:rFonts w:ascii="Calibri" w:hAnsi="Calibri" w:cs="Calibri"/>
                      <w:color w:val="FF0000"/>
                      <w:sz w:val="18"/>
                      <w:szCs w:val="18"/>
                    </w:rPr>
                    <w:t>Lotul 44.1</w:t>
                  </w:r>
                </w:p>
              </w:tc>
              <w:tc>
                <w:tcPr>
                  <w:tcW w:w="3280" w:type="dxa"/>
                  <w:gridSpan w:val="2"/>
                  <w:tcBorders>
                    <w:top w:val="nil"/>
                    <w:left w:val="nil"/>
                    <w:bottom w:val="single" w:sz="4" w:space="0" w:color="auto"/>
                    <w:right w:val="single" w:sz="4" w:space="0" w:color="auto"/>
                  </w:tcBorders>
                  <w:vAlign w:val="center"/>
                </w:tcPr>
                <w:p w14:paraId="3EA170AD" w14:textId="41C7D4DC" w:rsidR="00801A14" w:rsidRPr="00FB7843" w:rsidRDefault="00801A14" w:rsidP="00801A14">
                  <w:pPr>
                    <w:framePr w:hSpace="180" w:wrap="around" w:vAnchor="page" w:hAnchor="margin" w:y="347"/>
                    <w:rPr>
                      <w:b/>
                      <w:sz w:val="22"/>
                      <w:szCs w:val="22"/>
                    </w:rPr>
                  </w:pPr>
                  <w:r w:rsidRPr="005F3CBD">
                    <w:rPr>
                      <w:color w:val="000000"/>
                      <w:lang w:val="it-IT"/>
                    </w:rPr>
                    <w:t xml:space="preserve">Examenul microbiologic a materiilor fecale la agenți patogeni </w:t>
                  </w:r>
                  <w:r w:rsidRPr="005F3CBD">
                    <w:rPr>
                      <w:i/>
                      <w:iCs/>
                      <w:color w:val="000000"/>
                      <w:lang w:val="it-IT"/>
                    </w:rPr>
                    <w:t xml:space="preserve">Salmonella, Shigella </w:t>
                  </w:r>
                </w:p>
              </w:tc>
              <w:tc>
                <w:tcPr>
                  <w:tcW w:w="1373" w:type="dxa"/>
                  <w:tcBorders>
                    <w:top w:val="nil"/>
                    <w:left w:val="nil"/>
                    <w:bottom w:val="single" w:sz="4" w:space="0" w:color="auto"/>
                    <w:right w:val="single" w:sz="4" w:space="0" w:color="auto"/>
                  </w:tcBorders>
                  <w:vAlign w:val="center"/>
                </w:tcPr>
                <w:p w14:paraId="526C78EF" w14:textId="2A3DCBF2"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26684BBB" w14:textId="1FC5DC75" w:rsidR="00801A14" w:rsidRPr="0070309F" w:rsidRDefault="00801A14" w:rsidP="00801A14">
                  <w:pPr>
                    <w:framePr w:hSpace="180" w:wrap="around" w:vAnchor="page" w:hAnchor="margin" w:y="347"/>
                    <w:jc w:val="center"/>
                    <w:rPr>
                      <w:sz w:val="22"/>
                      <w:szCs w:val="22"/>
                    </w:rPr>
                  </w:pPr>
                  <w:r>
                    <w:rPr>
                      <w:b/>
                      <w:bCs/>
                    </w:rPr>
                    <w:t>120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2E15C9"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506731F"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37B4176"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A8AED23"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EB82411"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694C7D89"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678D70C" w14:textId="77777777" w:rsidR="00801A14" w:rsidRPr="006C1FA2" w:rsidRDefault="00801A14" w:rsidP="00801A14">
                  <w:pPr>
                    <w:framePr w:hSpace="180" w:wrap="around" w:vAnchor="page" w:hAnchor="margin" w:y="347"/>
                    <w:rPr>
                      <w:sz w:val="20"/>
                    </w:rPr>
                  </w:pPr>
                </w:p>
              </w:tc>
            </w:tr>
            <w:tr w:rsidR="00801A14" w:rsidRPr="006C1FA2" w14:paraId="602797DD"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004D7736" w14:textId="0F1A4C8C" w:rsidR="00801A14" w:rsidRPr="0028367D" w:rsidRDefault="00801A14" w:rsidP="00801A14">
                  <w:pPr>
                    <w:framePr w:hSpace="180" w:wrap="around" w:vAnchor="page" w:hAnchor="margin" w:y="347"/>
                    <w:rPr>
                      <w:sz w:val="20"/>
                    </w:rPr>
                  </w:pPr>
                  <w:r>
                    <w:rPr>
                      <w:rFonts w:ascii="Calibri" w:hAnsi="Calibri" w:cs="Calibri"/>
                      <w:color w:val="FF0000"/>
                      <w:sz w:val="18"/>
                      <w:szCs w:val="18"/>
                    </w:rPr>
                    <w:t>Lotul 44.2</w:t>
                  </w:r>
                </w:p>
              </w:tc>
              <w:tc>
                <w:tcPr>
                  <w:tcW w:w="3280" w:type="dxa"/>
                  <w:gridSpan w:val="2"/>
                  <w:tcBorders>
                    <w:top w:val="nil"/>
                    <w:left w:val="nil"/>
                    <w:bottom w:val="single" w:sz="4" w:space="0" w:color="auto"/>
                    <w:right w:val="single" w:sz="4" w:space="0" w:color="auto"/>
                  </w:tcBorders>
                  <w:vAlign w:val="center"/>
                </w:tcPr>
                <w:p w14:paraId="36E3124F" w14:textId="04A72A4E" w:rsidR="00801A14" w:rsidRPr="00FB7843" w:rsidRDefault="00801A14" w:rsidP="00801A14">
                  <w:pPr>
                    <w:framePr w:hSpace="180" w:wrap="around" w:vAnchor="page" w:hAnchor="margin" w:y="347"/>
                    <w:rPr>
                      <w:b/>
                      <w:sz w:val="22"/>
                      <w:szCs w:val="22"/>
                    </w:rPr>
                  </w:pPr>
                  <w:r w:rsidRPr="005F3CBD">
                    <w:rPr>
                      <w:color w:val="000000"/>
                      <w:lang w:val="it-IT"/>
                    </w:rPr>
                    <w:t xml:space="preserve">Determinarea sensibilității microorganismelor la preparatele antimicrobiene prin metoda disc difuzie (6 preparate antimicrobiene) </w:t>
                  </w:r>
                </w:p>
              </w:tc>
              <w:tc>
                <w:tcPr>
                  <w:tcW w:w="1373" w:type="dxa"/>
                  <w:tcBorders>
                    <w:top w:val="nil"/>
                    <w:left w:val="nil"/>
                    <w:bottom w:val="single" w:sz="4" w:space="0" w:color="auto"/>
                    <w:right w:val="single" w:sz="4" w:space="0" w:color="auto"/>
                  </w:tcBorders>
                  <w:vAlign w:val="center"/>
                </w:tcPr>
                <w:p w14:paraId="40422350" w14:textId="1C0EB5D9"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44518848" w14:textId="7B63128E" w:rsidR="00801A14" w:rsidRPr="0070309F" w:rsidRDefault="00801A14" w:rsidP="00801A14">
                  <w:pPr>
                    <w:framePr w:hSpace="180" w:wrap="around" w:vAnchor="page" w:hAnchor="margin" w:y="347"/>
                    <w:jc w:val="center"/>
                    <w:rPr>
                      <w:sz w:val="22"/>
                      <w:szCs w:val="22"/>
                    </w:rPr>
                  </w:pPr>
                  <w:r>
                    <w:rPr>
                      <w:b/>
                      <w:bCs/>
                    </w:rPr>
                    <w:t>96</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E6124B"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3587C72"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4AAF9E8"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E42009E"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51E5DE0"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9044838"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4537120" w14:textId="77777777" w:rsidR="00801A14" w:rsidRPr="006C1FA2" w:rsidRDefault="00801A14" w:rsidP="00801A14">
                  <w:pPr>
                    <w:framePr w:hSpace="180" w:wrap="around" w:vAnchor="page" w:hAnchor="margin" w:y="347"/>
                    <w:rPr>
                      <w:sz w:val="20"/>
                    </w:rPr>
                  </w:pPr>
                </w:p>
              </w:tc>
            </w:tr>
            <w:tr w:rsidR="00801A14" w:rsidRPr="006C1FA2" w14:paraId="615A0436"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9F9DED0" w14:textId="7EF762C2" w:rsidR="00801A14" w:rsidRPr="0028367D" w:rsidRDefault="00801A14" w:rsidP="00801A14">
                  <w:pPr>
                    <w:framePr w:hSpace="180" w:wrap="around" w:vAnchor="page" w:hAnchor="margin" w:y="347"/>
                    <w:rPr>
                      <w:sz w:val="20"/>
                    </w:rPr>
                  </w:pPr>
                  <w:r>
                    <w:rPr>
                      <w:rFonts w:ascii="Calibri" w:hAnsi="Calibri" w:cs="Calibri"/>
                      <w:b/>
                      <w:bCs/>
                      <w:sz w:val="18"/>
                      <w:szCs w:val="18"/>
                    </w:rPr>
                    <w:t> </w:t>
                  </w:r>
                </w:p>
              </w:tc>
              <w:tc>
                <w:tcPr>
                  <w:tcW w:w="3280" w:type="dxa"/>
                  <w:gridSpan w:val="2"/>
                  <w:tcBorders>
                    <w:top w:val="nil"/>
                    <w:left w:val="nil"/>
                    <w:bottom w:val="single" w:sz="4" w:space="0" w:color="auto"/>
                    <w:right w:val="single" w:sz="4" w:space="0" w:color="auto"/>
                  </w:tcBorders>
                  <w:vAlign w:val="center"/>
                </w:tcPr>
                <w:p w14:paraId="31E5B020" w14:textId="22CBD1CA" w:rsidR="00801A14" w:rsidRPr="00FB7843" w:rsidRDefault="00801A14" w:rsidP="00801A14">
                  <w:pPr>
                    <w:framePr w:hSpace="180" w:wrap="around" w:vAnchor="page" w:hAnchor="margin" w:y="347"/>
                    <w:rPr>
                      <w:b/>
                      <w:sz w:val="22"/>
                      <w:szCs w:val="22"/>
                    </w:rPr>
                  </w:pPr>
                  <w:r>
                    <w:rPr>
                      <w:b/>
                      <w:bCs/>
                    </w:rPr>
                    <w:t>TOTAL LOTUL 44</w:t>
                  </w:r>
                </w:p>
              </w:tc>
              <w:tc>
                <w:tcPr>
                  <w:tcW w:w="1373" w:type="dxa"/>
                  <w:tcBorders>
                    <w:top w:val="nil"/>
                    <w:left w:val="nil"/>
                    <w:bottom w:val="single" w:sz="4" w:space="0" w:color="auto"/>
                    <w:right w:val="single" w:sz="4" w:space="0" w:color="auto"/>
                  </w:tcBorders>
                  <w:vAlign w:val="center"/>
                </w:tcPr>
                <w:p w14:paraId="53A277F1" w14:textId="003C0422" w:rsidR="00801A14" w:rsidRPr="00FB7843" w:rsidRDefault="00801A14" w:rsidP="00801A14">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1AE03ADC" w14:textId="19774659" w:rsidR="00801A14" w:rsidRPr="0070309F" w:rsidRDefault="00801A14" w:rsidP="00801A14">
                  <w:pPr>
                    <w:framePr w:hSpace="180" w:wrap="around" w:vAnchor="page" w:hAnchor="margin" w:y="347"/>
                    <w:jc w:val="center"/>
                    <w:rPr>
                      <w:sz w:val="22"/>
                      <w:szCs w:val="22"/>
                    </w:rPr>
                  </w:pPr>
                  <w:r>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3EC963"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EC0AF09"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107BE78"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122BF0A"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D079402"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6C60577"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5CC8013" w14:textId="77777777" w:rsidR="00801A14" w:rsidRPr="006C1FA2" w:rsidRDefault="00801A14" w:rsidP="00801A14">
                  <w:pPr>
                    <w:framePr w:hSpace="180" w:wrap="around" w:vAnchor="page" w:hAnchor="margin" w:y="347"/>
                    <w:rPr>
                      <w:sz w:val="20"/>
                    </w:rPr>
                  </w:pPr>
                </w:p>
              </w:tc>
            </w:tr>
            <w:tr w:rsidR="00801A14" w:rsidRPr="006C1FA2" w14:paraId="572F0714"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5606501" w14:textId="7394ACC0" w:rsidR="00801A14" w:rsidRPr="0028367D" w:rsidRDefault="00801A14" w:rsidP="00801A14">
                  <w:pPr>
                    <w:framePr w:hSpace="180" w:wrap="around" w:vAnchor="page" w:hAnchor="margin" w:y="347"/>
                    <w:rPr>
                      <w:sz w:val="20"/>
                    </w:rPr>
                  </w:pPr>
                  <w:r>
                    <w:rPr>
                      <w:b/>
                      <w:bCs/>
                      <w:color w:val="000000"/>
                      <w:sz w:val="22"/>
                      <w:szCs w:val="22"/>
                    </w:rPr>
                    <w:t>Lotul 45</w:t>
                  </w:r>
                </w:p>
              </w:tc>
              <w:tc>
                <w:tcPr>
                  <w:tcW w:w="3280" w:type="dxa"/>
                  <w:gridSpan w:val="2"/>
                  <w:tcBorders>
                    <w:top w:val="nil"/>
                    <w:left w:val="nil"/>
                    <w:bottom w:val="single" w:sz="4" w:space="0" w:color="auto"/>
                    <w:right w:val="single" w:sz="4" w:space="0" w:color="auto"/>
                  </w:tcBorders>
                  <w:vAlign w:val="center"/>
                </w:tcPr>
                <w:p w14:paraId="6E0FCBF3" w14:textId="0FD28E71" w:rsidR="00801A14" w:rsidRPr="00FB7843" w:rsidRDefault="00801A14" w:rsidP="00801A14">
                  <w:pPr>
                    <w:framePr w:hSpace="180" w:wrap="around" w:vAnchor="page" w:hAnchor="margin" w:y="347"/>
                    <w:rPr>
                      <w:b/>
                      <w:sz w:val="22"/>
                      <w:szCs w:val="22"/>
                    </w:rPr>
                  </w:pPr>
                  <w:r>
                    <w:rPr>
                      <w:b/>
                      <w:bCs/>
                      <w:color w:val="000000"/>
                    </w:rPr>
                    <w:t>Lotul 45</w:t>
                  </w:r>
                </w:p>
              </w:tc>
              <w:tc>
                <w:tcPr>
                  <w:tcW w:w="1373" w:type="dxa"/>
                  <w:tcBorders>
                    <w:top w:val="nil"/>
                    <w:left w:val="nil"/>
                    <w:bottom w:val="single" w:sz="4" w:space="0" w:color="auto"/>
                    <w:right w:val="single" w:sz="4" w:space="0" w:color="auto"/>
                  </w:tcBorders>
                  <w:vAlign w:val="center"/>
                </w:tcPr>
                <w:p w14:paraId="6F101B64" w14:textId="1BAF392F" w:rsidR="00801A14" w:rsidRPr="00FB7843" w:rsidRDefault="00801A14" w:rsidP="00801A14">
                  <w:pPr>
                    <w:framePr w:hSpace="180" w:wrap="around" w:vAnchor="page" w:hAnchor="margin" w:y="347"/>
                    <w:jc w:val="center"/>
                    <w:rPr>
                      <w:sz w:val="22"/>
                      <w:szCs w:val="22"/>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57F7BDBE" w14:textId="2C318B96" w:rsidR="00801A14" w:rsidRPr="0070309F" w:rsidRDefault="00801A14" w:rsidP="00801A14">
                  <w:pPr>
                    <w:framePr w:hSpace="180" w:wrap="around" w:vAnchor="page" w:hAnchor="margin" w:y="347"/>
                    <w:jc w:val="center"/>
                    <w:rPr>
                      <w:sz w:val="22"/>
                      <w:szCs w:val="22"/>
                    </w:rPr>
                  </w:pPr>
                  <w:r>
                    <w:rPr>
                      <w:b/>
                      <w:bCs/>
                      <w:color w:val="FF0000"/>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709F3"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88586A5"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58B39D6"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936B509"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2CC027F"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7888F04"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CE34DDE" w14:textId="77777777" w:rsidR="00801A14" w:rsidRPr="006C1FA2" w:rsidRDefault="00801A14" w:rsidP="00801A14">
                  <w:pPr>
                    <w:framePr w:hSpace="180" w:wrap="around" w:vAnchor="page" w:hAnchor="margin" w:y="347"/>
                    <w:rPr>
                      <w:sz w:val="20"/>
                    </w:rPr>
                  </w:pPr>
                </w:p>
              </w:tc>
            </w:tr>
            <w:tr w:rsidR="00801A14" w:rsidRPr="006C1FA2" w14:paraId="38DB9BD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22F6468" w14:textId="29B440C1" w:rsidR="00801A14" w:rsidRPr="0028367D" w:rsidRDefault="00801A14" w:rsidP="00801A14">
                  <w:pPr>
                    <w:framePr w:hSpace="180" w:wrap="around" w:vAnchor="page" w:hAnchor="margin" w:y="347"/>
                    <w:rPr>
                      <w:sz w:val="20"/>
                    </w:rPr>
                  </w:pPr>
                  <w:r>
                    <w:rPr>
                      <w:rFonts w:ascii="Calibri" w:hAnsi="Calibri" w:cs="Calibri"/>
                      <w:color w:val="FF0000"/>
                      <w:sz w:val="16"/>
                      <w:szCs w:val="16"/>
                    </w:rPr>
                    <w:t>Lotul 45.1</w:t>
                  </w:r>
                </w:p>
              </w:tc>
              <w:tc>
                <w:tcPr>
                  <w:tcW w:w="3280" w:type="dxa"/>
                  <w:gridSpan w:val="2"/>
                  <w:tcBorders>
                    <w:top w:val="nil"/>
                    <w:left w:val="nil"/>
                    <w:bottom w:val="single" w:sz="4" w:space="0" w:color="auto"/>
                    <w:right w:val="single" w:sz="4" w:space="0" w:color="auto"/>
                  </w:tcBorders>
                  <w:vAlign w:val="center"/>
                </w:tcPr>
                <w:p w14:paraId="2F2BB0F7" w14:textId="03C4B870" w:rsidR="00801A14" w:rsidRPr="00FB7843" w:rsidRDefault="00801A14" w:rsidP="00801A14">
                  <w:pPr>
                    <w:framePr w:hSpace="180" w:wrap="around" w:vAnchor="page" w:hAnchor="margin" w:y="347"/>
                    <w:rPr>
                      <w:b/>
                      <w:sz w:val="22"/>
                      <w:szCs w:val="22"/>
                    </w:rPr>
                  </w:pPr>
                  <w:r w:rsidRPr="005F3CBD">
                    <w:rPr>
                      <w:color w:val="000000"/>
                      <w:lang w:val="it-IT"/>
                    </w:rPr>
                    <w:t>Examenul microbiologic a materiilor fecale la agenți condiționat patogeni/patogeni</w:t>
                  </w:r>
                </w:p>
              </w:tc>
              <w:tc>
                <w:tcPr>
                  <w:tcW w:w="1373" w:type="dxa"/>
                  <w:tcBorders>
                    <w:top w:val="nil"/>
                    <w:left w:val="nil"/>
                    <w:bottom w:val="single" w:sz="4" w:space="0" w:color="auto"/>
                    <w:right w:val="single" w:sz="4" w:space="0" w:color="auto"/>
                  </w:tcBorders>
                  <w:vAlign w:val="center"/>
                </w:tcPr>
                <w:p w14:paraId="3A30BCA3" w14:textId="2CE443FB"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7AC188EF" w14:textId="4C10BCDD" w:rsidR="00801A14" w:rsidRPr="0070309F" w:rsidRDefault="00801A14" w:rsidP="00801A14">
                  <w:pPr>
                    <w:framePr w:hSpace="180" w:wrap="around" w:vAnchor="page" w:hAnchor="margin" w:y="347"/>
                    <w:jc w:val="center"/>
                    <w:rPr>
                      <w:sz w:val="22"/>
                      <w:szCs w:val="22"/>
                    </w:rPr>
                  </w:pPr>
                  <w:r>
                    <w:rPr>
                      <w:b/>
                      <w:bCs/>
                    </w:rPr>
                    <w:t>132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AF4337"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7B281B3"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6269F73"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2BFB626"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FBBB28F"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EBE013A"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A41C97D" w14:textId="77777777" w:rsidR="00801A14" w:rsidRPr="006C1FA2" w:rsidRDefault="00801A14" w:rsidP="00801A14">
                  <w:pPr>
                    <w:framePr w:hSpace="180" w:wrap="around" w:vAnchor="page" w:hAnchor="margin" w:y="347"/>
                    <w:rPr>
                      <w:sz w:val="20"/>
                    </w:rPr>
                  </w:pPr>
                </w:p>
              </w:tc>
            </w:tr>
            <w:tr w:rsidR="00801A14" w:rsidRPr="006C1FA2" w14:paraId="77CFE8A2"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BF5B834" w14:textId="03250176" w:rsidR="00801A14" w:rsidRPr="0028367D" w:rsidRDefault="00801A14" w:rsidP="00801A14">
                  <w:pPr>
                    <w:framePr w:hSpace="180" w:wrap="around" w:vAnchor="page" w:hAnchor="margin" w:y="347"/>
                    <w:rPr>
                      <w:sz w:val="20"/>
                    </w:rPr>
                  </w:pPr>
                  <w:r>
                    <w:rPr>
                      <w:rFonts w:ascii="Calibri" w:hAnsi="Calibri" w:cs="Calibri"/>
                      <w:color w:val="FF0000"/>
                      <w:sz w:val="16"/>
                      <w:szCs w:val="16"/>
                    </w:rPr>
                    <w:t>Lotul 45.2</w:t>
                  </w:r>
                </w:p>
              </w:tc>
              <w:tc>
                <w:tcPr>
                  <w:tcW w:w="3280" w:type="dxa"/>
                  <w:gridSpan w:val="2"/>
                  <w:tcBorders>
                    <w:top w:val="nil"/>
                    <w:left w:val="nil"/>
                    <w:bottom w:val="single" w:sz="4" w:space="0" w:color="auto"/>
                    <w:right w:val="single" w:sz="4" w:space="0" w:color="auto"/>
                  </w:tcBorders>
                  <w:vAlign w:val="center"/>
                </w:tcPr>
                <w:p w14:paraId="7CA898D3" w14:textId="392A4B78" w:rsidR="00801A14" w:rsidRPr="00FB7843" w:rsidRDefault="00801A14" w:rsidP="00801A14">
                  <w:pPr>
                    <w:framePr w:hSpace="180" w:wrap="around" w:vAnchor="page" w:hAnchor="margin" w:y="347"/>
                    <w:rPr>
                      <w:b/>
                      <w:sz w:val="22"/>
                      <w:szCs w:val="22"/>
                    </w:rPr>
                  </w:pPr>
                  <w:r w:rsidRPr="005F3CBD">
                    <w:rPr>
                      <w:color w:val="000000"/>
                      <w:lang w:val="it-IT"/>
                    </w:rPr>
                    <w:t xml:space="preserve">Determinarea sensibilității microorganismelor la </w:t>
                  </w:r>
                  <w:r w:rsidRPr="005F3CBD">
                    <w:rPr>
                      <w:color w:val="000000"/>
                      <w:lang w:val="it-IT"/>
                    </w:rPr>
                    <w:lastRenderedPageBreak/>
                    <w:t xml:space="preserve">preparatele antimicrobiene prin metoda disc difuzie (6 preparate antimicrobiene) </w:t>
                  </w:r>
                </w:p>
              </w:tc>
              <w:tc>
                <w:tcPr>
                  <w:tcW w:w="1373" w:type="dxa"/>
                  <w:tcBorders>
                    <w:top w:val="nil"/>
                    <w:left w:val="nil"/>
                    <w:bottom w:val="single" w:sz="4" w:space="0" w:color="auto"/>
                    <w:right w:val="single" w:sz="4" w:space="0" w:color="auto"/>
                  </w:tcBorders>
                  <w:vAlign w:val="center"/>
                </w:tcPr>
                <w:p w14:paraId="6AFBD31B" w14:textId="269E04A0" w:rsidR="00801A14" w:rsidRPr="00FB7843" w:rsidRDefault="00801A14" w:rsidP="00801A14">
                  <w:pPr>
                    <w:framePr w:hSpace="180" w:wrap="around" w:vAnchor="page" w:hAnchor="margin" w:y="347"/>
                    <w:jc w:val="center"/>
                    <w:rPr>
                      <w:sz w:val="22"/>
                      <w:szCs w:val="22"/>
                    </w:rPr>
                  </w:pPr>
                  <w:r>
                    <w:rPr>
                      <w:color w:val="000000"/>
                      <w:sz w:val="16"/>
                      <w:szCs w:val="16"/>
                    </w:rPr>
                    <w:lastRenderedPageBreak/>
                    <w:t>1 investigație</w:t>
                  </w:r>
                </w:p>
              </w:tc>
              <w:tc>
                <w:tcPr>
                  <w:tcW w:w="842" w:type="dxa"/>
                  <w:tcBorders>
                    <w:top w:val="nil"/>
                    <w:left w:val="nil"/>
                    <w:bottom w:val="single" w:sz="4" w:space="0" w:color="auto"/>
                    <w:right w:val="single" w:sz="4" w:space="0" w:color="auto"/>
                  </w:tcBorders>
                  <w:vAlign w:val="center"/>
                </w:tcPr>
                <w:p w14:paraId="59DEA7C5" w14:textId="17243349" w:rsidR="00801A14" w:rsidRPr="0070309F" w:rsidRDefault="00801A14" w:rsidP="00801A14">
                  <w:pPr>
                    <w:framePr w:hSpace="180" w:wrap="around" w:vAnchor="page" w:hAnchor="margin" w:y="347"/>
                    <w:jc w:val="center"/>
                    <w:rPr>
                      <w:sz w:val="22"/>
                      <w:szCs w:val="22"/>
                    </w:rPr>
                  </w:pPr>
                  <w:r>
                    <w:rPr>
                      <w:b/>
                      <w:bCs/>
                    </w:rPr>
                    <w:t>60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71F3C"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0D62580"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2697E22"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418C800"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5BD8630"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2D19F46"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ED83757" w14:textId="77777777" w:rsidR="00801A14" w:rsidRPr="006C1FA2" w:rsidRDefault="00801A14" w:rsidP="00801A14">
                  <w:pPr>
                    <w:framePr w:hSpace="180" w:wrap="around" w:vAnchor="page" w:hAnchor="margin" w:y="347"/>
                    <w:rPr>
                      <w:sz w:val="20"/>
                    </w:rPr>
                  </w:pPr>
                </w:p>
              </w:tc>
            </w:tr>
            <w:tr w:rsidR="00801A14" w:rsidRPr="006C1FA2" w14:paraId="1E0DD97F"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E1C7B92" w14:textId="3DB5BB13" w:rsidR="00801A14" w:rsidRPr="0028367D" w:rsidRDefault="00801A14" w:rsidP="00801A14">
                  <w:pPr>
                    <w:framePr w:hSpace="180" w:wrap="around" w:vAnchor="page" w:hAnchor="margin" w:y="347"/>
                    <w:rPr>
                      <w:sz w:val="20"/>
                    </w:rPr>
                  </w:pPr>
                  <w:r>
                    <w:rPr>
                      <w:rFonts w:ascii="Calibri" w:hAnsi="Calibri" w:cs="Calibri"/>
                      <w:b/>
                      <w:bCs/>
                      <w:sz w:val="16"/>
                      <w:szCs w:val="16"/>
                    </w:rPr>
                    <w:t> </w:t>
                  </w:r>
                </w:p>
              </w:tc>
              <w:tc>
                <w:tcPr>
                  <w:tcW w:w="3280" w:type="dxa"/>
                  <w:gridSpan w:val="2"/>
                  <w:tcBorders>
                    <w:top w:val="nil"/>
                    <w:left w:val="nil"/>
                    <w:bottom w:val="single" w:sz="4" w:space="0" w:color="auto"/>
                    <w:right w:val="single" w:sz="4" w:space="0" w:color="auto"/>
                  </w:tcBorders>
                  <w:vAlign w:val="center"/>
                </w:tcPr>
                <w:p w14:paraId="25BD7F76" w14:textId="62D04418" w:rsidR="00801A14" w:rsidRPr="00FB7843" w:rsidRDefault="00801A14" w:rsidP="00801A14">
                  <w:pPr>
                    <w:framePr w:hSpace="180" w:wrap="around" w:vAnchor="page" w:hAnchor="margin" w:y="347"/>
                    <w:rPr>
                      <w:b/>
                      <w:sz w:val="22"/>
                      <w:szCs w:val="22"/>
                    </w:rPr>
                  </w:pPr>
                  <w:r>
                    <w:rPr>
                      <w:b/>
                      <w:bCs/>
                    </w:rPr>
                    <w:t>TOTAL LOTUL 45</w:t>
                  </w:r>
                </w:p>
              </w:tc>
              <w:tc>
                <w:tcPr>
                  <w:tcW w:w="1373" w:type="dxa"/>
                  <w:tcBorders>
                    <w:top w:val="nil"/>
                    <w:left w:val="nil"/>
                    <w:bottom w:val="single" w:sz="4" w:space="0" w:color="auto"/>
                    <w:right w:val="single" w:sz="4" w:space="0" w:color="auto"/>
                  </w:tcBorders>
                  <w:vAlign w:val="center"/>
                </w:tcPr>
                <w:p w14:paraId="71CF893D" w14:textId="6AD13EFB" w:rsidR="00801A14" w:rsidRPr="00FB7843" w:rsidRDefault="00801A14" w:rsidP="00801A14">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41D0CBEA" w14:textId="786A2375" w:rsidR="00801A14" w:rsidRPr="0070309F" w:rsidRDefault="00801A14" w:rsidP="00801A14">
                  <w:pPr>
                    <w:framePr w:hSpace="180" w:wrap="around" w:vAnchor="page" w:hAnchor="margin" w:y="347"/>
                    <w:jc w:val="center"/>
                    <w:rPr>
                      <w:sz w:val="22"/>
                      <w:szCs w:val="22"/>
                    </w:rPr>
                  </w:pPr>
                  <w:r>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2BB970"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275A09A"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59F2683"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5955604"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D11BCE8"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C88E7E0"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B343CCF" w14:textId="77777777" w:rsidR="00801A14" w:rsidRPr="006C1FA2" w:rsidRDefault="00801A14" w:rsidP="00801A14">
                  <w:pPr>
                    <w:framePr w:hSpace="180" w:wrap="around" w:vAnchor="page" w:hAnchor="margin" w:y="347"/>
                    <w:rPr>
                      <w:sz w:val="20"/>
                    </w:rPr>
                  </w:pPr>
                </w:p>
              </w:tc>
            </w:tr>
            <w:tr w:rsidR="00801A14" w:rsidRPr="006C1FA2" w14:paraId="18E2A31D"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45DA033" w14:textId="7FD68C03" w:rsidR="00801A14" w:rsidRPr="0028367D" w:rsidRDefault="00801A14" w:rsidP="00801A14">
                  <w:pPr>
                    <w:framePr w:hSpace="180" w:wrap="around" w:vAnchor="page" w:hAnchor="margin" w:y="347"/>
                    <w:rPr>
                      <w:sz w:val="20"/>
                    </w:rPr>
                  </w:pPr>
                  <w:r>
                    <w:rPr>
                      <w:rFonts w:ascii="Calibri" w:hAnsi="Calibri" w:cs="Calibri"/>
                      <w:b/>
                      <w:bCs/>
                      <w:color w:val="000000"/>
                    </w:rPr>
                    <w:t>Lotul 46</w:t>
                  </w:r>
                </w:p>
              </w:tc>
              <w:tc>
                <w:tcPr>
                  <w:tcW w:w="3280" w:type="dxa"/>
                  <w:gridSpan w:val="2"/>
                  <w:tcBorders>
                    <w:top w:val="nil"/>
                    <w:left w:val="nil"/>
                    <w:bottom w:val="single" w:sz="4" w:space="0" w:color="auto"/>
                    <w:right w:val="single" w:sz="4" w:space="0" w:color="auto"/>
                  </w:tcBorders>
                  <w:vAlign w:val="center"/>
                </w:tcPr>
                <w:p w14:paraId="66D78DCE" w14:textId="1ADF3E83" w:rsidR="00801A14" w:rsidRPr="00FB7843" w:rsidRDefault="00801A14" w:rsidP="00801A14">
                  <w:pPr>
                    <w:framePr w:hSpace="180" w:wrap="around" w:vAnchor="page" w:hAnchor="margin" w:y="347"/>
                    <w:rPr>
                      <w:b/>
                      <w:sz w:val="22"/>
                      <w:szCs w:val="22"/>
                    </w:rPr>
                  </w:pPr>
                  <w:r>
                    <w:rPr>
                      <w:b/>
                      <w:bCs/>
                      <w:color w:val="000000"/>
                    </w:rPr>
                    <w:t>Lotul 46 IMAGISTICĂ MEDICALĂ</w:t>
                  </w:r>
                </w:p>
              </w:tc>
              <w:tc>
                <w:tcPr>
                  <w:tcW w:w="1373" w:type="dxa"/>
                  <w:tcBorders>
                    <w:top w:val="nil"/>
                    <w:left w:val="nil"/>
                    <w:bottom w:val="single" w:sz="4" w:space="0" w:color="auto"/>
                    <w:right w:val="single" w:sz="4" w:space="0" w:color="auto"/>
                  </w:tcBorders>
                  <w:vAlign w:val="center"/>
                </w:tcPr>
                <w:p w14:paraId="76680A66" w14:textId="016DD693" w:rsidR="00801A14" w:rsidRPr="00FB7843" w:rsidRDefault="00801A14" w:rsidP="00801A14">
                  <w:pPr>
                    <w:framePr w:hSpace="180" w:wrap="around" w:vAnchor="page" w:hAnchor="margin" w:y="347"/>
                    <w:jc w:val="center"/>
                    <w:rPr>
                      <w:sz w:val="22"/>
                      <w:szCs w:val="22"/>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1063E0D8" w14:textId="6DCD749B" w:rsidR="00801A14" w:rsidRPr="0070309F" w:rsidRDefault="00801A14" w:rsidP="00801A14">
                  <w:pPr>
                    <w:framePr w:hSpace="180" w:wrap="around" w:vAnchor="page" w:hAnchor="margin" w:y="347"/>
                    <w:jc w:val="center"/>
                    <w:rPr>
                      <w:sz w:val="22"/>
                      <w:szCs w:val="22"/>
                    </w:rPr>
                  </w:pPr>
                  <w:r>
                    <w:rPr>
                      <w:b/>
                      <w:bCs/>
                      <w:color w:val="FF0000"/>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5869F"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8FA7EE4"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CE2D7B4"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579FD4A"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3F6E51C"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1C04C38"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938F381" w14:textId="77777777" w:rsidR="00801A14" w:rsidRPr="006C1FA2" w:rsidRDefault="00801A14" w:rsidP="00801A14">
                  <w:pPr>
                    <w:framePr w:hSpace="180" w:wrap="around" w:vAnchor="page" w:hAnchor="margin" w:y="347"/>
                    <w:rPr>
                      <w:sz w:val="20"/>
                    </w:rPr>
                  </w:pPr>
                </w:p>
              </w:tc>
            </w:tr>
            <w:tr w:rsidR="00801A14" w:rsidRPr="006C1FA2" w14:paraId="3438220A"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9983DC4" w14:textId="64C64433" w:rsidR="00801A14" w:rsidRPr="0028367D" w:rsidRDefault="00801A14" w:rsidP="00801A14">
                  <w:pPr>
                    <w:framePr w:hSpace="180" w:wrap="around" w:vAnchor="page" w:hAnchor="margin" w:y="347"/>
                    <w:rPr>
                      <w:sz w:val="20"/>
                    </w:rPr>
                  </w:pPr>
                  <w:r>
                    <w:rPr>
                      <w:rFonts w:ascii="Calibri" w:hAnsi="Calibri" w:cs="Calibri"/>
                      <w:b/>
                      <w:bCs/>
                      <w:color w:val="000000"/>
                    </w:rPr>
                    <w:t> </w:t>
                  </w:r>
                </w:p>
              </w:tc>
              <w:tc>
                <w:tcPr>
                  <w:tcW w:w="3280" w:type="dxa"/>
                  <w:gridSpan w:val="2"/>
                  <w:tcBorders>
                    <w:top w:val="nil"/>
                    <w:left w:val="nil"/>
                    <w:bottom w:val="single" w:sz="4" w:space="0" w:color="auto"/>
                    <w:right w:val="single" w:sz="4" w:space="0" w:color="auto"/>
                  </w:tcBorders>
                  <w:vAlign w:val="center"/>
                </w:tcPr>
                <w:p w14:paraId="708664D0" w14:textId="7DFF48C8" w:rsidR="00801A14" w:rsidRPr="00FB7843" w:rsidRDefault="00801A14" w:rsidP="00801A14">
                  <w:pPr>
                    <w:framePr w:hSpace="180" w:wrap="around" w:vAnchor="page" w:hAnchor="margin" w:y="347"/>
                    <w:rPr>
                      <w:b/>
                      <w:sz w:val="22"/>
                      <w:szCs w:val="22"/>
                    </w:rPr>
                  </w:pPr>
                  <w:r>
                    <w:rPr>
                      <w:b/>
                      <w:bCs/>
                      <w:color w:val="000000"/>
                    </w:rPr>
                    <w:t xml:space="preserve">1. </w:t>
                  </w:r>
                  <w:proofErr w:type="spellStart"/>
                  <w:r>
                    <w:rPr>
                      <w:b/>
                      <w:bCs/>
                      <w:color w:val="000000"/>
                    </w:rPr>
                    <w:t>Investigaţii</w:t>
                  </w:r>
                  <w:proofErr w:type="spellEnd"/>
                  <w:r>
                    <w:rPr>
                      <w:b/>
                      <w:bCs/>
                      <w:color w:val="000000"/>
                    </w:rPr>
                    <w:t xml:space="preserve"> ecografice</w:t>
                  </w:r>
                </w:p>
              </w:tc>
              <w:tc>
                <w:tcPr>
                  <w:tcW w:w="1373" w:type="dxa"/>
                  <w:tcBorders>
                    <w:top w:val="nil"/>
                    <w:left w:val="nil"/>
                    <w:bottom w:val="single" w:sz="4" w:space="0" w:color="auto"/>
                    <w:right w:val="single" w:sz="4" w:space="0" w:color="auto"/>
                  </w:tcBorders>
                  <w:vAlign w:val="center"/>
                </w:tcPr>
                <w:p w14:paraId="6ED66CE1" w14:textId="45980A61" w:rsidR="00801A14" w:rsidRPr="00FB7843" w:rsidRDefault="00801A14" w:rsidP="00801A14">
                  <w:pPr>
                    <w:framePr w:hSpace="180" w:wrap="around" w:vAnchor="page" w:hAnchor="margin" w:y="347"/>
                    <w:jc w:val="center"/>
                    <w:rPr>
                      <w:sz w:val="22"/>
                      <w:szCs w:val="22"/>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331BF48B" w14:textId="74D31077" w:rsidR="00801A14" w:rsidRPr="0070309F" w:rsidRDefault="00801A14" w:rsidP="00801A14">
                  <w:pPr>
                    <w:framePr w:hSpace="180" w:wrap="around" w:vAnchor="page" w:hAnchor="margin" w:y="347"/>
                    <w:jc w:val="center"/>
                    <w:rPr>
                      <w:sz w:val="22"/>
                      <w:szCs w:val="22"/>
                    </w:rPr>
                  </w:pPr>
                  <w:r>
                    <w:rPr>
                      <w:b/>
                      <w:bCs/>
                      <w:color w:val="FF0000"/>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813543"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1E53118"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09932D3"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03F789B"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E02B5BC"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902EEEC"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094B6DE" w14:textId="77777777" w:rsidR="00801A14" w:rsidRPr="006C1FA2" w:rsidRDefault="00801A14" w:rsidP="00801A14">
                  <w:pPr>
                    <w:framePr w:hSpace="180" w:wrap="around" w:vAnchor="page" w:hAnchor="margin" w:y="347"/>
                    <w:rPr>
                      <w:sz w:val="20"/>
                    </w:rPr>
                  </w:pPr>
                </w:p>
              </w:tc>
            </w:tr>
            <w:tr w:rsidR="00801A14" w:rsidRPr="006C1FA2" w14:paraId="0109C892"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87EA6BB" w14:textId="25335523" w:rsidR="00801A14" w:rsidRPr="0028367D" w:rsidRDefault="00801A14" w:rsidP="00801A14">
                  <w:pPr>
                    <w:framePr w:hSpace="180" w:wrap="around" w:vAnchor="page" w:hAnchor="margin" w:y="347"/>
                    <w:rPr>
                      <w:sz w:val="20"/>
                    </w:rPr>
                  </w:pPr>
                  <w:r>
                    <w:rPr>
                      <w:rFonts w:ascii="Calibri" w:hAnsi="Calibri" w:cs="Calibri"/>
                      <w:color w:val="FF0000"/>
                      <w:sz w:val="18"/>
                      <w:szCs w:val="18"/>
                    </w:rPr>
                    <w:t>Lotul 46.1</w:t>
                  </w:r>
                </w:p>
              </w:tc>
              <w:tc>
                <w:tcPr>
                  <w:tcW w:w="3280" w:type="dxa"/>
                  <w:gridSpan w:val="2"/>
                  <w:tcBorders>
                    <w:top w:val="nil"/>
                    <w:left w:val="nil"/>
                    <w:bottom w:val="single" w:sz="4" w:space="0" w:color="auto"/>
                    <w:right w:val="single" w:sz="4" w:space="0" w:color="auto"/>
                  </w:tcBorders>
                  <w:vAlign w:val="bottom"/>
                </w:tcPr>
                <w:p w14:paraId="5DCF509D" w14:textId="602B8E47" w:rsidR="00801A14" w:rsidRPr="00FB7843" w:rsidRDefault="00801A14" w:rsidP="00801A14">
                  <w:pPr>
                    <w:framePr w:hSpace="180" w:wrap="around" w:vAnchor="page" w:hAnchor="margin" w:y="347"/>
                    <w:rPr>
                      <w:b/>
                      <w:sz w:val="22"/>
                      <w:szCs w:val="22"/>
                    </w:rPr>
                  </w:pPr>
                  <w:r w:rsidRPr="005F3CBD">
                    <w:rPr>
                      <w:color w:val="000000"/>
                    </w:rPr>
                    <w:t xml:space="preserve">Examen ecografic la 11-14 săptămâni </w:t>
                  </w:r>
                  <w:proofErr w:type="spellStart"/>
                  <w:r w:rsidRPr="005F3CBD">
                    <w:rPr>
                      <w:color w:val="000000"/>
                    </w:rPr>
                    <w:t>gestaţie</w:t>
                  </w:r>
                  <w:proofErr w:type="spellEnd"/>
                  <w:r w:rsidRPr="005F3CBD">
                    <w:rPr>
                      <w:color w:val="000000"/>
                    </w:rPr>
                    <w:t xml:space="preserve">, morfologie fetală </w:t>
                  </w:r>
                  <w:proofErr w:type="spellStart"/>
                  <w:r w:rsidRPr="005F3CBD">
                    <w:rPr>
                      <w:color w:val="000000"/>
                    </w:rPr>
                    <w:t>şi</w:t>
                  </w:r>
                  <w:proofErr w:type="spellEnd"/>
                  <w:r w:rsidRPr="005F3CBD">
                    <w:rPr>
                      <w:color w:val="000000"/>
                    </w:rPr>
                    <w:t xml:space="preserve"> screening pentru </w:t>
                  </w:r>
                  <w:proofErr w:type="spellStart"/>
                  <w:r w:rsidRPr="005F3CBD">
                    <w:rPr>
                      <w:color w:val="000000"/>
                    </w:rPr>
                    <w:t>aberaţii</w:t>
                  </w:r>
                  <w:proofErr w:type="spellEnd"/>
                  <w:r w:rsidRPr="005F3CBD">
                    <w:rPr>
                      <w:color w:val="000000"/>
                    </w:rPr>
                    <w:t xml:space="preserve"> cromozomiale, cu evaluarea uterului </w:t>
                  </w:r>
                  <w:proofErr w:type="spellStart"/>
                  <w:r w:rsidRPr="005F3CBD">
                    <w:rPr>
                      <w:color w:val="000000"/>
                    </w:rPr>
                    <w:t>şi</w:t>
                  </w:r>
                  <w:proofErr w:type="spellEnd"/>
                  <w:r w:rsidRPr="005F3CBD">
                    <w:rPr>
                      <w:color w:val="000000"/>
                    </w:rPr>
                    <w:t xml:space="preserve"> anexelor gestantei (abdominal)</w:t>
                  </w:r>
                </w:p>
              </w:tc>
              <w:tc>
                <w:tcPr>
                  <w:tcW w:w="1373" w:type="dxa"/>
                  <w:tcBorders>
                    <w:top w:val="nil"/>
                    <w:left w:val="nil"/>
                    <w:bottom w:val="single" w:sz="4" w:space="0" w:color="auto"/>
                    <w:right w:val="single" w:sz="4" w:space="0" w:color="auto"/>
                  </w:tcBorders>
                  <w:vAlign w:val="center"/>
                </w:tcPr>
                <w:p w14:paraId="75547A76" w14:textId="01FE2D1D"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44EB027E" w14:textId="0F15538E" w:rsidR="00801A14" w:rsidRPr="0070309F" w:rsidRDefault="00801A14" w:rsidP="00801A14">
                  <w:pPr>
                    <w:framePr w:hSpace="180" w:wrap="around" w:vAnchor="page" w:hAnchor="margin" w:y="347"/>
                    <w:jc w:val="center"/>
                    <w:rPr>
                      <w:sz w:val="22"/>
                      <w:szCs w:val="22"/>
                    </w:rPr>
                  </w:pPr>
                  <w:r>
                    <w:rPr>
                      <w:b/>
                      <w:bCs/>
                    </w:rPr>
                    <w:t>40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CB7EE8"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7D049AC"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CA71897"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16708CF"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8C9D0A0"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1558BC0"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9DF27E0" w14:textId="77777777" w:rsidR="00801A14" w:rsidRPr="006C1FA2" w:rsidRDefault="00801A14" w:rsidP="00801A14">
                  <w:pPr>
                    <w:framePr w:hSpace="180" w:wrap="around" w:vAnchor="page" w:hAnchor="margin" w:y="347"/>
                    <w:rPr>
                      <w:sz w:val="20"/>
                    </w:rPr>
                  </w:pPr>
                </w:p>
              </w:tc>
            </w:tr>
            <w:tr w:rsidR="00801A14" w:rsidRPr="006C1FA2" w14:paraId="65530707"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F6036D1" w14:textId="3D55D5D0" w:rsidR="00801A14" w:rsidRPr="0028367D" w:rsidRDefault="00801A14" w:rsidP="00801A14">
                  <w:pPr>
                    <w:framePr w:hSpace="180" w:wrap="around" w:vAnchor="page" w:hAnchor="margin" w:y="347"/>
                    <w:rPr>
                      <w:sz w:val="20"/>
                    </w:rPr>
                  </w:pPr>
                  <w:r>
                    <w:rPr>
                      <w:rFonts w:ascii="Calibri" w:hAnsi="Calibri" w:cs="Calibri"/>
                      <w:color w:val="FF0000"/>
                      <w:sz w:val="18"/>
                      <w:szCs w:val="18"/>
                    </w:rPr>
                    <w:t>Lotul 46.2</w:t>
                  </w:r>
                </w:p>
              </w:tc>
              <w:tc>
                <w:tcPr>
                  <w:tcW w:w="3280" w:type="dxa"/>
                  <w:gridSpan w:val="2"/>
                  <w:tcBorders>
                    <w:top w:val="nil"/>
                    <w:left w:val="nil"/>
                    <w:bottom w:val="single" w:sz="4" w:space="0" w:color="auto"/>
                    <w:right w:val="single" w:sz="4" w:space="0" w:color="auto"/>
                  </w:tcBorders>
                  <w:vAlign w:val="bottom"/>
                </w:tcPr>
                <w:p w14:paraId="5923EF74" w14:textId="403333E6" w:rsidR="00801A14" w:rsidRPr="00FB7843" w:rsidRDefault="00801A14" w:rsidP="00801A14">
                  <w:pPr>
                    <w:framePr w:hSpace="180" w:wrap="around" w:vAnchor="page" w:hAnchor="margin" w:y="347"/>
                    <w:rPr>
                      <w:b/>
                      <w:sz w:val="22"/>
                      <w:szCs w:val="22"/>
                    </w:rPr>
                  </w:pPr>
                  <w:r w:rsidRPr="005F3CBD">
                    <w:rPr>
                      <w:color w:val="000000"/>
                      <w:lang w:val="it-IT"/>
                    </w:rPr>
                    <w:t>Examenul ecografic al morfologiei fetale şi anexelor fetale în trimestrul II de sarcină</w:t>
                  </w:r>
                </w:p>
              </w:tc>
              <w:tc>
                <w:tcPr>
                  <w:tcW w:w="1373" w:type="dxa"/>
                  <w:tcBorders>
                    <w:top w:val="nil"/>
                    <w:left w:val="nil"/>
                    <w:bottom w:val="single" w:sz="4" w:space="0" w:color="auto"/>
                    <w:right w:val="single" w:sz="4" w:space="0" w:color="auto"/>
                  </w:tcBorders>
                  <w:vAlign w:val="center"/>
                </w:tcPr>
                <w:p w14:paraId="52A6205D" w14:textId="075AC9B6"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4A3466DA" w14:textId="40F905B6" w:rsidR="00801A14" w:rsidRPr="0070309F" w:rsidRDefault="00801A14" w:rsidP="00801A14">
                  <w:pPr>
                    <w:framePr w:hSpace="180" w:wrap="around" w:vAnchor="page" w:hAnchor="margin" w:y="347"/>
                    <w:jc w:val="center"/>
                    <w:rPr>
                      <w:sz w:val="22"/>
                      <w:szCs w:val="22"/>
                    </w:rPr>
                  </w:pPr>
                  <w:r>
                    <w:rPr>
                      <w:b/>
                      <w:bCs/>
                    </w:rPr>
                    <w:t>22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5A9595"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9294D8B"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090B439"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A5EC9AB"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16B9298"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6E39329"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3913961" w14:textId="77777777" w:rsidR="00801A14" w:rsidRPr="006C1FA2" w:rsidRDefault="00801A14" w:rsidP="00801A14">
                  <w:pPr>
                    <w:framePr w:hSpace="180" w:wrap="around" w:vAnchor="page" w:hAnchor="margin" w:y="347"/>
                    <w:rPr>
                      <w:sz w:val="20"/>
                    </w:rPr>
                  </w:pPr>
                </w:p>
              </w:tc>
            </w:tr>
            <w:tr w:rsidR="00801A14" w:rsidRPr="006C1FA2" w14:paraId="5921AB17"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D41965C" w14:textId="20F86BF3" w:rsidR="00801A14" w:rsidRPr="0028367D" w:rsidRDefault="00801A14" w:rsidP="00801A14">
                  <w:pPr>
                    <w:framePr w:hSpace="180" w:wrap="around" w:vAnchor="page" w:hAnchor="margin" w:y="347"/>
                    <w:rPr>
                      <w:sz w:val="20"/>
                    </w:rPr>
                  </w:pPr>
                  <w:r>
                    <w:rPr>
                      <w:rFonts w:ascii="Calibri" w:hAnsi="Calibri" w:cs="Calibri"/>
                      <w:color w:val="FF0000"/>
                      <w:sz w:val="18"/>
                      <w:szCs w:val="18"/>
                    </w:rPr>
                    <w:t>Lotul 46.3</w:t>
                  </w:r>
                </w:p>
              </w:tc>
              <w:tc>
                <w:tcPr>
                  <w:tcW w:w="3280" w:type="dxa"/>
                  <w:gridSpan w:val="2"/>
                  <w:tcBorders>
                    <w:top w:val="nil"/>
                    <w:left w:val="nil"/>
                    <w:bottom w:val="single" w:sz="4" w:space="0" w:color="auto"/>
                    <w:right w:val="single" w:sz="4" w:space="0" w:color="auto"/>
                  </w:tcBorders>
                  <w:vAlign w:val="bottom"/>
                </w:tcPr>
                <w:p w14:paraId="18321E7E" w14:textId="2C5CF29B" w:rsidR="00801A14" w:rsidRPr="00FB7843" w:rsidRDefault="00801A14" w:rsidP="00801A14">
                  <w:pPr>
                    <w:framePr w:hSpace="180" w:wrap="around" w:vAnchor="page" w:hAnchor="margin" w:y="347"/>
                    <w:rPr>
                      <w:b/>
                      <w:sz w:val="22"/>
                      <w:szCs w:val="22"/>
                    </w:rPr>
                  </w:pPr>
                  <w:r w:rsidRPr="005F3CBD">
                    <w:rPr>
                      <w:color w:val="000000"/>
                      <w:lang w:val="it-IT"/>
                    </w:rPr>
                    <w:t>Examenul ecografic al morfologiei fetale şi anexelor fetale în trimestrul II de sarcină, sarcină multiplă</w:t>
                  </w:r>
                </w:p>
              </w:tc>
              <w:tc>
                <w:tcPr>
                  <w:tcW w:w="1373" w:type="dxa"/>
                  <w:tcBorders>
                    <w:top w:val="nil"/>
                    <w:left w:val="nil"/>
                    <w:bottom w:val="single" w:sz="4" w:space="0" w:color="auto"/>
                    <w:right w:val="single" w:sz="4" w:space="0" w:color="auto"/>
                  </w:tcBorders>
                  <w:vAlign w:val="center"/>
                </w:tcPr>
                <w:p w14:paraId="55C87DCC" w14:textId="04D3F5D6"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078ED387" w14:textId="528AB7D5" w:rsidR="00801A14" w:rsidRPr="0070309F" w:rsidRDefault="00801A14" w:rsidP="00801A14">
                  <w:pPr>
                    <w:framePr w:hSpace="180" w:wrap="around" w:vAnchor="page" w:hAnchor="margin" w:y="347"/>
                    <w:jc w:val="center"/>
                    <w:rPr>
                      <w:sz w:val="22"/>
                      <w:szCs w:val="22"/>
                    </w:rPr>
                  </w:pPr>
                  <w:r>
                    <w:rPr>
                      <w:b/>
                      <w:bCs/>
                    </w:rPr>
                    <w:t>4</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55A269"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9444ABF"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BF4487F"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58DF213"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18C96BF"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980010B"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EB4CCCD" w14:textId="77777777" w:rsidR="00801A14" w:rsidRPr="006C1FA2" w:rsidRDefault="00801A14" w:rsidP="00801A14">
                  <w:pPr>
                    <w:framePr w:hSpace="180" w:wrap="around" w:vAnchor="page" w:hAnchor="margin" w:y="347"/>
                    <w:rPr>
                      <w:sz w:val="20"/>
                    </w:rPr>
                  </w:pPr>
                </w:p>
              </w:tc>
            </w:tr>
            <w:tr w:rsidR="00801A14" w:rsidRPr="006C1FA2" w14:paraId="507E5120"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BAD6A4B" w14:textId="75520584" w:rsidR="00801A14" w:rsidRPr="0028367D" w:rsidRDefault="00801A14" w:rsidP="00801A14">
                  <w:pPr>
                    <w:framePr w:hSpace="180" w:wrap="around" w:vAnchor="page" w:hAnchor="margin" w:y="347"/>
                    <w:rPr>
                      <w:sz w:val="20"/>
                    </w:rPr>
                  </w:pPr>
                  <w:r>
                    <w:rPr>
                      <w:rFonts w:ascii="Calibri" w:hAnsi="Calibri" w:cs="Calibri"/>
                      <w:color w:val="FF0000"/>
                      <w:sz w:val="18"/>
                      <w:szCs w:val="18"/>
                    </w:rPr>
                    <w:t>Lotul 46.4</w:t>
                  </w:r>
                </w:p>
              </w:tc>
              <w:tc>
                <w:tcPr>
                  <w:tcW w:w="3280" w:type="dxa"/>
                  <w:gridSpan w:val="2"/>
                  <w:tcBorders>
                    <w:top w:val="nil"/>
                    <w:left w:val="nil"/>
                    <w:bottom w:val="single" w:sz="4" w:space="0" w:color="auto"/>
                    <w:right w:val="single" w:sz="4" w:space="0" w:color="auto"/>
                  </w:tcBorders>
                  <w:vAlign w:val="center"/>
                </w:tcPr>
                <w:p w14:paraId="46D3B063" w14:textId="2EBB3CD9" w:rsidR="00801A14" w:rsidRPr="00FB7843" w:rsidRDefault="00801A14" w:rsidP="00801A14">
                  <w:pPr>
                    <w:framePr w:hSpace="180" w:wrap="around" w:vAnchor="page" w:hAnchor="margin" w:y="347"/>
                    <w:rPr>
                      <w:b/>
                      <w:sz w:val="22"/>
                      <w:szCs w:val="22"/>
                    </w:rPr>
                  </w:pPr>
                  <w:r w:rsidRPr="005F3CBD">
                    <w:rPr>
                      <w:color w:val="000000"/>
                      <w:lang w:val="it-IT"/>
                    </w:rPr>
                    <w:t>Examen ecografic în trimestrul III de sarcină</w:t>
                  </w:r>
                </w:p>
              </w:tc>
              <w:tc>
                <w:tcPr>
                  <w:tcW w:w="1373" w:type="dxa"/>
                  <w:tcBorders>
                    <w:top w:val="nil"/>
                    <w:left w:val="nil"/>
                    <w:bottom w:val="single" w:sz="4" w:space="0" w:color="auto"/>
                    <w:right w:val="single" w:sz="4" w:space="0" w:color="auto"/>
                  </w:tcBorders>
                  <w:vAlign w:val="center"/>
                </w:tcPr>
                <w:p w14:paraId="4222AA98" w14:textId="601A1BD5"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46F760E2" w14:textId="64AAB3C3" w:rsidR="00801A14" w:rsidRPr="0070309F" w:rsidRDefault="00801A14" w:rsidP="00801A14">
                  <w:pPr>
                    <w:framePr w:hSpace="180" w:wrap="around" w:vAnchor="page" w:hAnchor="margin" w:y="347"/>
                    <w:jc w:val="center"/>
                    <w:rPr>
                      <w:sz w:val="22"/>
                      <w:szCs w:val="22"/>
                    </w:rPr>
                  </w:pPr>
                  <w:r>
                    <w:rPr>
                      <w:rFonts w:ascii="Calibri" w:hAnsi="Calibri" w:cs="Calibri"/>
                      <w:b/>
                      <w:bCs/>
                    </w:rPr>
                    <w:t>40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CABE0"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76A67D2"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81DCD03"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A4ED13F"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CBE19C2"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3EEDFFA"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E132BA6" w14:textId="77777777" w:rsidR="00801A14" w:rsidRPr="006C1FA2" w:rsidRDefault="00801A14" w:rsidP="00801A14">
                  <w:pPr>
                    <w:framePr w:hSpace="180" w:wrap="around" w:vAnchor="page" w:hAnchor="margin" w:y="347"/>
                    <w:rPr>
                      <w:sz w:val="20"/>
                    </w:rPr>
                  </w:pPr>
                </w:p>
              </w:tc>
            </w:tr>
            <w:tr w:rsidR="00801A14" w:rsidRPr="006C1FA2" w14:paraId="3048E11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8FB1FF4" w14:textId="66AA9AA7" w:rsidR="00801A14" w:rsidRPr="0028367D" w:rsidRDefault="00801A14" w:rsidP="00801A14">
                  <w:pPr>
                    <w:framePr w:hSpace="180" w:wrap="around" w:vAnchor="page" w:hAnchor="margin" w:y="347"/>
                    <w:rPr>
                      <w:sz w:val="20"/>
                    </w:rPr>
                  </w:pPr>
                  <w:r>
                    <w:rPr>
                      <w:rFonts w:ascii="Calibri" w:hAnsi="Calibri" w:cs="Calibri"/>
                      <w:color w:val="FF0000"/>
                      <w:sz w:val="18"/>
                      <w:szCs w:val="18"/>
                    </w:rPr>
                    <w:t>Lotul 46.5</w:t>
                  </w:r>
                </w:p>
              </w:tc>
              <w:tc>
                <w:tcPr>
                  <w:tcW w:w="3280" w:type="dxa"/>
                  <w:gridSpan w:val="2"/>
                  <w:tcBorders>
                    <w:top w:val="nil"/>
                    <w:left w:val="nil"/>
                    <w:bottom w:val="single" w:sz="4" w:space="0" w:color="auto"/>
                    <w:right w:val="single" w:sz="4" w:space="0" w:color="auto"/>
                  </w:tcBorders>
                  <w:vAlign w:val="center"/>
                </w:tcPr>
                <w:p w14:paraId="7505999F" w14:textId="03BF2393" w:rsidR="00801A14" w:rsidRPr="00FB7843" w:rsidRDefault="00801A14" w:rsidP="00801A14">
                  <w:pPr>
                    <w:framePr w:hSpace="180" w:wrap="around" w:vAnchor="page" w:hAnchor="margin" w:y="347"/>
                    <w:rPr>
                      <w:b/>
                      <w:sz w:val="22"/>
                      <w:szCs w:val="22"/>
                    </w:rPr>
                  </w:pPr>
                  <w:r w:rsidRPr="005F3CBD">
                    <w:rPr>
                      <w:color w:val="000000"/>
                      <w:lang w:val="it-IT"/>
                    </w:rPr>
                    <w:t>Examen ecografic în trimestrul III de sarcină, sarcină multiplă</w:t>
                  </w:r>
                </w:p>
              </w:tc>
              <w:tc>
                <w:tcPr>
                  <w:tcW w:w="1373" w:type="dxa"/>
                  <w:tcBorders>
                    <w:top w:val="nil"/>
                    <w:left w:val="nil"/>
                    <w:bottom w:val="single" w:sz="4" w:space="0" w:color="auto"/>
                    <w:right w:val="single" w:sz="4" w:space="0" w:color="auto"/>
                  </w:tcBorders>
                  <w:vAlign w:val="center"/>
                </w:tcPr>
                <w:p w14:paraId="72E35BA0" w14:textId="56C468D0"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173EF480" w14:textId="47F5C60F" w:rsidR="00801A14" w:rsidRPr="0070309F" w:rsidRDefault="00801A14" w:rsidP="00801A14">
                  <w:pPr>
                    <w:framePr w:hSpace="180" w:wrap="around" w:vAnchor="page" w:hAnchor="margin" w:y="347"/>
                    <w:jc w:val="center"/>
                    <w:rPr>
                      <w:sz w:val="22"/>
                      <w:szCs w:val="22"/>
                    </w:rPr>
                  </w:pPr>
                  <w:r>
                    <w:rPr>
                      <w:rFonts w:ascii="Calibri" w:hAnsi="Calibri" w:cs="Calibri"/>
                      <w:b/>
                      <w:bCs/>
                    </w:rPr>
                    <w:t>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69137"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96DC617"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3555BC4"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CAE27F8"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0405706"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F574A62"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2CD7D33" w14:textId="77777777" w:rsidR="00801A14" w:rsidRPr="006C1FA2" w:rsidRDefault="00801A14" w:rsidP="00801A14">
                  <w:pPr>
                    <w:framePr w:hSpace="180" w:wrap="around" w:vAnchor="page" w:hAnchor="margin" w:y="347"/>
                    <w:rPr>
                      <w:sz w:val="20"/>
                    </w:rPr>
                  </w:pPr>
                </w:p>
              </w:tc>
            </w:tr>
            <w:tr w:rsidR="00801A14" w:rsidRPr="006C1FA2" w14:paraId="1BC732D4"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6EF5DAE" w14:textId="39FBE2B1" w:rsidR="00801A14" w:rsidRPr="0028367D" w:rsidRDefault="00801A14" w:rsidP="00801A14">
                  <w:pPr>
                    <w:framePr w:hSpace="180" w:wrap="around" w:vAnchor="page" w:hAnchor="margin" w:y="347"/>
                    <w:rPr>
                      <w:sz w:val="20"/>
                    </w:rPr>
                  </w:pPr>
                  <w:r>
                    <w:rPr>
                      <w:rFonts w:ascii="Calibri" w:hAnsi="Calibri" w:cs="Calibri"/>
                      <w:color w:val="FF0000"/>
                      <w:sz w:val="18"/>
                      <w:szCs w:val="18"/>
                    </w:rPr>
                    <w:t>Lotul 46.6</w:t>
                  </w:r>
                </w:p>
              </w:tc>
              <w:tc>
                <w:tcPr>
                  <w:tcW w:w="3280" w:type="dxa"/>
                  <w:gridSpan w:val="2"/>
                  <w:tcBorders>
                    <w:top w:val="nil"/>
                    <w:left w:val="nil"/>
                    <w:bottom w:val="single" w:sz="4" w:space="0" w:color="auto"/>
                    <w:right w:val="single" w:sz="4" w:space="0" w:color="auto"/>
                  </w:tcBorders>
                  <w:vAlign w:val="bottom"/>
                </w:tcPr>
                <w:p w14:paraId="57E9DCDD" w14:textId="3ABC06C4" w:rsidR="00801A14" w:rsidRPr="00FB7843" w:rsidRDefault="00801A14" w:rsidP="00801A14">
                  <w:pPr>
                    <w:framePr w:hSpace="180" w:wrap="around" w:vAnchor="page" w:hAnchor="margin" w:y="347"/>
                    <w:rPr>
                      <w:b/>
                      <w:sz w:val="22"/>
                      <w:szCs w:val="22"/>
                    </w:rPr>
                  </w:pPr>
                  <w:r w:rsidRPr="005F3CBD">
                    <w:rPr>
                      <w:color w:val="000000"/>
                      <w:lang w:val="it-IT"/>
                    </w:rPr>
                    <w:t>Ecografia sarcinii în trimestrul I (până la 11 săptămâni), transvaginală</w:t>
                  </w:r>
                </w:p>
              </w:tc>
              <w:tc>
                <w:tcPr>
                  <w:tcW w:w="1373" w:type="dxa"/>
                  <w:tcBorders>
                    <w:top w:val="nil"/>
                    <w:left w:val="nil"/>
                    <w:bottom w:val="single" w:sz="4" w:space="0" w:color="auto"/>
                    <w:right w:val="single" w:sz="4" w:space="0" w:color="auto"/>
                  </w:tcBorders>
                  <w:vAlign w:val="center"/>
                </w:tcPr>
                <w:p w14:paraId="41CADF7B" w14:textId="5A5C5475"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1EEC3951" w14:textId="232102BE" w:rsidR="00801A14" w:rsidRPr="0070309F" w:rsidRDefault="00801A14" w:rsidP="00801A14">
                  <w:pPr>
                    <w:framePr w:hSpace="180" w:wrap="around" w:vAnchor="page" w:hAnchor="margin" w:y="347"/>
                    <w:jc w:val="center"/>
                    <w:rPr>
                      <w:sz w:val="22"/>
                      <w:szCs w:val="22"/>
                    </w:rPr>
                  </w:pPr>
                  <w:r>
                    <w:rPr>
                      <w:rFonts w:ascii="Calibri" w:hAnsi="Calibri" w:cs="Calibri"/>
                      <w:b/>
                      <w:bCs/>
                    </w:rPr>
                    <w:t>10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5FA4C7"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B4143A7"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1CD43F1"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AB4726E"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796C5CC"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E2EE2CC"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7BF9515" w14:textId="77777777" w:rsidR="00801A14" w:rsidRPr="006C1FA2" w:rsidRDefault="00801A14" w:rsidP="00801A14">
                  <w:pPr>
                    <w:framePr w:hSpace="180" w:wrap="around" w:vAnchor="page" w:hAnchor="margin" w:y="347"/>
                    <w:rPr>
                      <w:sz w:val="20"/>
                    </w:rPr>
                  </w:pPr>
                </w:p>
              </w:tc>
            </w:tr>
            <w:tr w:rsidR="00801A14" w:rsidRPr="006C1FA2" w14:paraId="447461CC"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937A3E4" w14:textId="0F347AF8" w:rsidR="00801A14" w:rsidRPr="0028367D" w:rsidRDefault="00801A14" w:rsidP="00801A14">
                  <w:pPr>
                    <w:framePr w:hSpace="180" w:wrap="around" w:vAnchor="page" w:hAnchor="margin" w:y="347"/>
                    <w:rPr>
                      <w:sz w:val="20"/>
                    </w:rPr>
                  </w:pPr>
                  <w:r>
                    <w:rPr>
                      <w:rFonts w:ascii="Calibri" w:hAnsi="Calibri" w:cs="Calibri"/>
                      <w:color w:val="FF0000"/>
                      <w:sz w:val="18"/>
                      <w:szCs w:val="18"/>
                    </w:rPr>
                    <w:t>Lotul 46.7</w:t>
                  </w:r>
                </w:p>
              </w:tc>
              <w:tc>
                <w:tcPr>
                  <w:tcW w:w="3280" w:type="dxa"/>
                  <w:gridSpan w:val="2"/>
                  <w:tcBorders>
                    <w:top w:val="nil"/>
                    <w:left w:val="nil"/>
                    <w:bottom w:val="single" w:sz="4" w:space="0" w:color="auto"/>
                    <w:right w:val="single" w:sz="4" w:space="0" w:color="auto"/>
                  </w:tcBorders>
                  <w:vAlign w:val="bottom"/>
                </w:tcPr>
                <w:p w14:paraId="0697117D" w14:textId="4472FEA0" w:rsidR="00801A14" w:rsidRPr="00FB7843" w:rsidRDefault="00801A14" w:rsidP="00801A14">
                  <w:pPr>
                    <w:framePr w:hSpace="180" w:wrap="around" w:vAnchor="page" w:hAnchor="margin" w:y="347"/>
                    <w:rPr>
                      <w:b/>
                      <w:sz w:val="22"/>
                      <w:szCs w:val="22"/>
                    </w:rPr>
                  </w:pPr>
                  <w:r>
                    <w:rPr>
                      <w:rFonts w:ascii="Calibri" w:hAnsi="Calibri" w:cs="Calibri"/>
                      <w:color w:val="000000"/>
                      <w:sz w:val="22"/>
                      <w:szCs w:val="22"/>
                    </w:rPr>
                    <w:t>Examen ecografic al prostatei (</w:t>
                  </w:r>
                  <w:proofErr w:type="spellStart"/>
                  <w:r>
                    <w:rPr>
                      <w:rFonts w:ascii="Calibri" w:hAnsi="Calibri" w:cs="Calibri"/>
                      <w:color w:val="000000"/>
                      <w:sz w:val="22"/>
                      <w:szCs w:val="22"/>
                    </w:rPr>
                    <w:t>transrectal</w:t>
                  </w:r>
                  <w:proofErr w:type="spellEnd"/>
                  <w:r>
                    <w:rPr>
                      <w:rFonts w:ascii="Calibri" w:hAnsi="Calibri" w:cs="Calibri"/>
                      <w:color w:val="000000"/>
                      <w:sz w:val="22"/>
                      <w:szCs w:val="22"/>
                    </w:rPr>
                    <w:t>) (2D)</w:t>
                  </w:r>
                </w:p>
              </w:tc>
              <w:tc>
                <w:tcPr>
                  <w:tcW w:w="1373" w:type="dxa"/>
                  <w:tcBorders>
                    <w:top w:val="nil"/>
                    <w:left w:val="nil"/>
                    <w:bottom w:val="single" w:sz="4" w:space="0" w:color="auto"/>
                    <w:right w:val="single" w:sz="4" w:space="0" w:color="auto"/>
                  </w:tcBorders>
                  <w:vAlign w:val="center"/>
                </w:tcPr>
                <w:p w14:paraId="6C86899A" w14:textId="0A9F2488"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0059C4B2" w14:textId="1649382C" w:rsidR="00801A14" w:rsidRPr="0070309F" w:rsidRDefault="00801A14" w:rsidP="00801A14">
                  <w:pPr>
                    <w:framePr w:hSpace="180" w:wrap="around" w:vAnchor="page" w:hAnchor="margin" w:y="347"/>
                    <w:jc w:val="center"/>
                    <w:rPr>
                      <w:sz w:val="22"/>
                      <w:szCs w:val="22"/>
                    </w:rPr>
                  </w:pPr>
                  <w:r>
                    <w:rPr>
                      <w:rFonts w:ascii="Calibri" w:hAnsi="Calibri" w:cs="Calibri"/>
                      <w:b/>
                      <w:bCs/>
                    </w:rPr>
                    <w:t>20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DB9BF0"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9F9ED4E"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4118423"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F070498"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B480B04"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5DB8373"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14EBB4E" w14:textId="77777777" w:rsidR="00801A14" w:rsidRPr="006C1FA2" w:rsidRDefault="00801A14" w:rsidP="00801A14">
                  <w:pPr>
                    <w:framePr w:hSpace="180" w:wrap="around" w:vAnchor="page" w:hAnchor="margin" w:y="347"/>
                    <w:rPr>
                      <w:sz w:val="20"/>
                    </w:rPr>
                  </w:pPr>
                </w:p>
              </w:tc>
            </w:tr>
            <w:tr w:rsidR="00801A14" w:rsidRPr="006C1FA2" w14:paraId="3A4AA95D"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FD8AD5F" w14:textId="6B5E2753" w:rsidR="00801A14" w:rsidRPr="0028367D" w:rsidRDefault="00801A14" w:rsidP="00801A14">
                  <w:pPr>
                    <w:framePr w:hSpace="180" w:wrap="around" w:vAnchor="page" w:hAnchor="margin" w:y="347"/>
                    <w:rPr>
                      <w:sz w:val="20"/>
                    </w:rPr>
                  </w:pPr>
                  <w:r>
                    <w:rPr>
                      <w:rFonts w:ascii="Calibri" w:hAnsi="Calibri" w:cs="Calibri"/>
                      <w:color w:val="FF0000"/>
                      <w:sz w:val="18"/>
                      <w:szCs w:val="18"/>
                    </w:rPr>
                    <w:t> </w:t>
                  </w:r>
                </w:p>
              </w:tc>
              <w:tc>
                <w:tcPr>
                  <w:tcW w:w="3280" w:type="dxa"/>
                  <w:gridSpan w:val="2"/>
                  <w:tcBorders>
                    <w:top w:val="nil"/>
                    <w:left w:val="nil"/>
                    <w:bottom w:val="single" w:sz="4" w:space="0" w:color="auto"/>
                    <w:right w:val="single" w:sz="4" w:space="0" w:color="auto"/>
                  </w:tcBorders>
                  <w:vAlign w:val="bottom"/>
                </w:tcPr>
                <w:p w14:paraId="767FE7C8" w14:textId="11FC9D65" w:rsidR="00801A14" w:rsidRPr="00FB7843" w:rsidRDefault="00801A14" w:rsidP="00801A14">
                  <w:pPr>
                    <w:framePr w:hSpace="180" w:wrap="around" w:vAnchor="page" w:hAnchor="margin" w:y="347"/>
                    <w:rPr>
                      <w:b/>
                      <w:sz w:val="22"/>
                      <w:szCs w:val="22"/>
                    </w:rPr>
                  </w:pPr>
                  <w:r>
                    <w:rPr>
                      <w:rFonts w:ascii="Calibri" w:hAnsi="Calibri" w:cs="Calibri"/>
                      <w:b/>
                      <w:bCs/>
                      <w:color w:val="000000"/>
                      <w:sz w:val="22"/>
                      <w:szCs w:val="22"/>
                    </w:rPr>
                    <w:t>TOTAL Lotul 46</w:t>
                  </w:r>
                </w:p>
              </w:tc>
              <w:tc>
                <w:tcPr>
                  <w:tcW w:w="1373" w:type="dxa"/>
                  <w:tcBorders>
                    <w:top w:val="nil"/>
                    <w:left w:val="nil"/>
                    <w:bottom w:val="single" w:sz="4" w:space="0" w:color="auto"/>
                    <w:right w:val="single" w:sz="4" w:space="0" w:color="auto"/>
                  </w:tcBorders>
                  <w:vAlign w:val="center"/>
                </w:tcPr>
                <w:p w14:paraId="23EBCE6E" w14:textId="232EE204" w:rsidR="00801A14" w:rsidRPr="00FB7843" w:rsidRDefault="00801A14" w:rsidP="00801A14">
                  <w:pPr>
                    <w:framePr w:hSpace="180" w:wrap="around" w:vAnchor="page" w:hAnchor="margin" w:y="347"/>
                    <w:jc w:val="center"/>
                    <w:rPr>
                      <w:sz w:val="22"/>
                      <w:szCs w:val="22"/>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285B25A8" w14:textId="58A18161" w:rsidR="00801A14" w:rsidRPr="0070309F" w:rsidRDefault="00801A14" w:rsidP="00801A14">
                  <w:pPr>
                    <w:framePr w:hSpace="180" w:wrap="around" w:vAnchor="page" w:hAnchor="margin" w:y="347"/>
                    <w:jc w:val="center"/>
                    <w:rPr>
                      <w:sz w:val="22"/>
                      <w:szCs w:val="22"/>
                    </w:rPr>
                  </w:pPr>
                  <w:r>
                    <w:rPr>
                      <w:rFonts w:ascii="Calibri" w:hAnsi="Calibri" w:cs="Calibri"/>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C073C0"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1255ECC"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1B28DFB"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9FD8FCE"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F829F77"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612C699A"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FDC1CD2" w14:textId="77777777" w:rsidR="00801A14" w:rsidRPr="006C1FA2" w:rsidRDefault="00801A14" w:rsidP="00801A14">
                  <w:pPr>
                    <w:framePr w:hSpace="180" w:wrap="around" w:vAnchor="page" w:hAnchor="margin" w:y="347"/>
                    <w:rPr>
                      <w:sz w:val="20"/>
                    </w:rPr>
                  </w:pPr>
                </w:p>
              </w:tc>
            </w:tr>
            <w:tr w:rsidR="00801A14" w:rsidRPr="006C1FA2" w14:paraId="23D75E7C"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D501F0A" w14:textId="161793F1" w:rsidR="00801A14" w:rsidRPr="0028367D" w:rsidRDefault="00801A14" w:rsidP="00801A14">
                  <w:pPr>
                    <w:framePr w:hSpace="180" w:wrap="around" w:vAnchor="page" w:hAnchor="margin" w:y="347"/>
                    <w:rPr>
                      <w:sz w:val="20"/>
                    </w:rPr>
                  </w:pPr>
                  <w:r>
                    <w:rPr>
                      <w:rFonts w:ascii="Calibri" w:hAnsi="Calibri" w:cs="Calibri"/>
                      <w:b/>
                      <w:bCs/>
                      <w:color w:val="000000"/>
                    </w:rPr>
                    <w:t>Lotul 47</w:t>
                  </w:r>
                </w:p>
              </w:tc>
              <w:tc>
                <w:tcPr>
                  <w:tcW w:w="3280" w:type="dxa"/>
                  <w:gridSpan w:val="2"/>
                  <w:tcBorders>
                    <w:top w:val="nil"/>
                    <w:left w:val="nil"/>
                    <w:bottom w:val="single" w:sz="4" w:space="0" w:color="auto"/>
                    <w:right w:val="single" w:sz="4" w:space="0" w:color="auto"/>
                  </w:tcBorders>
                  <w:vAlign w:val="bottom"/>
                </w:tcPr>
                <w:p w14:paraId="65C39CB2" w14:textId="46ED3C7B" w:rsidR="00801A14" w:rsidRPr="00FB7843" w:rsidRDefault="00801A14" w:rsidP="00801A14">
                  <w:pPr>
                    <w:framePr w:hSpace="180" w:wrap="around" w:vAnchor="page" w:hAnchor="margin" w:y="347"/>
                    <w:rPr>
                      <w:b/>
                      <w:sz w:val="22"/>
                      <w:szCs w:val="22"/>
                    </w:rPr>
                  </w:pPr>
                  <w:r w:rsidRPr="005F3CBD">
                    <w:rPr>
                      <w:rFonts w:ascii="Calibri" w:hAnsi="Calibri" w:cs="Calibri"/>
                      <w:b/>
                      <w:bCs/>
                      <w:color w:val="000000"/>
                      <w:sz w:val="22"/>
                      <w:szCs w:val="22"/>
                      <w:lang w:val="it-IT"/>
                    </w:rPr>
                    <w:t>Lotul 47- Endoscopia de diagnostic cu testul ureazic rapid</w:t>
                  </w:r>
                </w:p>
              </w:tc>
              <w:tc>
                <w:tcPr>
                  <w:tcW w:w="1373" w:type="dxa"/>
                  <w:tcBorders>
                    <w:top w:val="nil"/>
                    <w:left w:val="nil"/>
                    <w:bottom w:val="single" w:sz="4" w:space="0" w:color="auto"/>
                    <w:right w:val="single" w:sz="4" w:space="0" w:color="auto"/>
                  </w:tcBorders>
                  <w:vAlign w:val="center"/>
                </w:tcPr>
                <w:p w14:paraId="1C5F3F3E" w14:textId="16361726" w:rsidR="00801A14" w:rsidRPr="00FB7843" w:rsidRDefault="00801A14" w:rsidP="00801A14">
                  <w:pPr>
                    <w:framePr w:hSpace="180" w:wrap="around" w:vAnchor="page" w:hAnchor="margin" w:y="347"/>
                    <w:jc w:val="center"/>
                    <w:rPr>
                      <w:sz w:val="22"/>
                      <w:szCs w:val="22"/>
                    </w:rPr>
                  </w:pPr>
                  <w:r w:rsidRPr="005F3CBD">
                    <w:rPr>
                      <w:color w:val="000000"/>
                      <w:sz w:val="16"/>
                      <w:szCs w:val="16"/>
                      <w:lang w:val="it-IT"/>
                    </w:rPr>
                    <w:t> </w:t>
                  </w:r>
                </w:p>
              </w:tc>
              <w:tc>
                <w:tcPr>
                  <w:tcW w:w="842" w:type="dxa"/>
                  <w:tcBorders>
                    <w:top w:val="nil"/>
                    <w:left w:val="nil"/>
                    <w:bottom w:val="single" w:sz="4" w:space="0" w:color="auto"/>
                    <w:right w:val="single" w:sz="4" w:space="0" w:color="auto"/>
                  </w:tcBorders>
                  <w:vAlign w:val="center"/>
                </w:tcPr>
                <w:p w14:paraId="0D09FA8E" w14:textId="3422C5D3" w:rsidR="00801A14" w:rsidRPr="0070309F" w:rsidRDefault="00801A14" w:rsidP="00801A14">
                  <w:pPr>
                    <w:framePr w:hSpace="180" w:wrap="around" w:vAnchor="page" w:hAnchor="margin" w:y="347"/>
                    <w:jc w:val="center"/>
                    <w:rPr>
                      <w:sz w:val="22"/>
                      <w:szCs w:val="22"/>
                    </w:rPr>
                  </w:pPr>
                  <w:r w:rsidRPr="005F3CBD">
                    <w:rPr>
                      <w:rFonts w:ascii="Calibri" w:hAnsi="Calibri" w:cs="Calibri"/>
                      <w:b/>
                      <w:bCs/>
                      <w:color w:val="FF0000"/>
                      <w:lang w:val="it-IT"/>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DDC292"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07E4298"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6CD75BF"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32AE087"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EF4611B"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03DF5EA"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40FF92E" w14:textId="77777777" w:rsidR="00801A14" w:rsidRPr="006C1FA2" w:rsidRDefault="00801A14" w:rsidP="00801A14">
                  <w:pPr>
                    <w:framePr w:hSpace="180" w:wrap="around" w:vAnchor="page" w:hAnchor="margin" w:y="347"/>
                    <w:rPr>
                      <w:sz w:val="20"/>
                    </w:rPr>
                  </w:pPr>
                </w:p>
              </w:tc>
            </w:tr>
            <w:tr w:rsidR="00801A14" w:rsidRPr="006C1FA2" w14:paraId="52A6ED66"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8508FCB" w14:textId="21933089" w:rsidR="00801A14" w:rsidRPr="0028367D" w:rsidRDefault="00801A14" w:rsidP="00801A14">
                  <w:pPr>
                    <w:framePr w:hSpace="180" w:wrap="around" w:vAnchor="page" w:hAnchor="margin" w:y="347"/>
                    <w:rPr>
                      <w:sz w:val="20"/>
                    </w:rPr>
                  </w:pPr>
                  <w:r>
                    <w:rPr>
                      <w:rFonts w:ascii="Calibri" w:hAnsi="Calibri" w:cs="Calibri"/>
                      <w:color w:val="FF0000"/>
                      <w:sz w:val="18"/>
                      <w:szCs w:val="18"/>
                    </w:rPr>
                    <w:lastRenderedPageBreak/>
                    <w:t>Lotul 47.1</w:t>
                  </w:r>
                </w:p>
              </w:tc>
              <w:tc>
                <w:tcPr>
                  <w:tcW w:w="3280" w:type="dxa"/>
                  <w:gridSpan w:val="2"/>
                  <w:tcBorders>
                    <w:top w:val="nil"/>
                    <w:left w:val="nil"/>
                    <w:bottom w:val="single" w:sz="4" w:space="0" w:color="auto"/>
                    <w:right w:val="single" w:sz="4" w:space="0" w:color="auto"/>
                  </w:tcBorders>
                  <w:vAlign w:val="bottom"/>
                </w:tcPr>
                <w:p w14:paraId="65A922EE" w14:textId="350C1242" w:rsidR="00801A14" w:rsidRPr="00FB7843" w:rsidRDefault="00801A14" w:rsidP="00801A14">
                  <w:pPr>
                    <w:framePr w:hSpace="180" w:wrap="around" w:vAnchor="page" w:hAnchor="margin" w:y="347"/>
                    <w:rPr>
                      <w:b/>
                      <w:sz w:val="22"/>
                      <w:szCs w:val="22"/>
                    </w:rPr>
                  </w:pPr>
                  <w:proofErr w:type="spellStart"/>
                  <w:r>
                    <w:rPr>
                      <w:rFonts w:ascii="Calibri" w:hAnsi="Calibri" w:cs="Calibri"/>
                      <w:color w:val="000000"/>
                      <w:sz w:val="22"/>
                      <w:szCs w:val="22"/>
                    </w:rPr>
                    <w:t>Esofagogastroduodenofibroscopie</w:t>
                  </w:r>
                  <w:proofErr w:type="spellEnd"/>
                  <w:r>
                    <w:rPr>
                      <w:rFonts w:ascii="Calibri" w:hAnsi="Calibri" w:cs="Calibri"/>
                      <w:color w:val="000000"/>
                      <w:sz w:val="22"/>
                      <w:szCs w:val="22"/>
                    </w:rPr>
                    <w:t xml:space="preserve"> diagnostică</w:t>
                  </w:r>
                </w:p>
              </w:tc>
              <w:tc>
                <w:tcPr>
                  <w:tcW w:w="1373" w:type="dxa"/>
                  <w:tcBorders>
                    <w:top w:val="nil"/>
                    <w:left w:val="nil"/>
                    <w:bottom w:val="single" w:sz="4" w:space="0" w:color="auto"/>
                    <w:right w:val="single" w:sz="4" w:space="0" w:color="auto"/>
                  </w:tcBorders>
                  <w:vAlign w:val="center"/>
                </w:tcPr>
                <w:p w14:paraId="24ADE98B" w14:textId="2B254951"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3EE52E3F" w14:textId="507A6C03" w:rsidR="00801A14" w:rsidRPr="0070309F" w:rsidRDefault="00801A14" w:rsidP="00801A14">
                  <w:pPr>
                    <w:framePr w:hSpace="180" w:wrap="around" w:vAnchor="page" w:hAnchor="margin" w:y="347"/>
                    <w:jc w:val="center"/>
                    <w:rPr>
                      <w:sz w:val="22"/>
                      <w:szCs w:val="22"/>
                    </w:rPr>
                  </w:pPr>
                  <w:r>
                    <w:rPr>
                      <w:rFonts w:ascii="Calibri" w:hAnsi="Calibri" w:cs="Calibri"/>
                      <w:b/>
                      <w:bCs/>
                    </w:rPr>
                    <w:t>30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2BFBED"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76CB985"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115F810"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2DA4200"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A22B8B7"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1151F99"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269DF44" w14:textId="77777777" w:rsidR="00801A14" w:rsidRPr="006C1FA2" w:rsidRDefault="00801A14" w:rsidP="00801A14">
                  <w:pPr>
                    <w:framePr w:hSpace="180" w:wrap="around" w:vAnchor="page" w:hAnchor="margin" w:y="347"/>
                    <w:rPr>
                      <w:sz w:val="20"/>
                    </w:rPr>
                  </w:pPr>
                </w:p>
              </w:tc>
            </w:tr>
            <w:tr w:rsidR="00801A14" w:rsidRPr="006C1FA2" w14:paraId="7C56944F"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8EE4226" w14:textId="26B9C326" w:rsidR="00801A14" w:rsidRPr="0028367D" w:rsidRDefault="00801A14" w:rsidP="00801A14">
                  <w:pPr>
                    <w:framePr w:hSpace="180" w:wrap="around" w:vAnchor="page" w:hAnchor="margin" w:y="347"/>
                    <w:rPr>
                      <w:sz w:val="20"/>
                    </w:rPr>
                  </w:pPr>
                  <w:r>
                    <w:rPr>
                      <w:rFonts w:ascii="Calibri" w:hAnsi="Calibri" w:cs="Calibri"/>
                      <w:color w:val="FF0000"/>
                      <w:sz w:val="18"/>
                      <w:szCs w:val="18"/>
                    </w:rPr>
                    <w:t>Lotul 47.2</w:t>
                  </w:r>
                </w:p>
              </w:tc>
              <w:tc>
                <w:tcPr>
                  <w:tcW w:w="3280" w:type="dxa"/>
                  <w:gridSpan w:val="2"/>
                  <w:tcBorders>
                    <w:top w:val="nil"/>
                    <w:left w:val="nil"/>
                    <w:bottom w:val="single" w:sz="4" w:space="0" w:color="auto"/>
                    <w:right w:val="single" w:sz="4" w:space="0" w:color="auto"/>
                  </w:tcBorders>
                  <w:vAlign w:val="center"/>
                </w:tcPr>
                <w:p w14:paraId="176C971B" w14:textId="038E82CA" w:rsidR="00801A14" w:rsidRPr="00FB7843" w:rsidRDefault="00801A14" w:rsidP="00801A14">
                  <w:pPr>
                    <w:framePr w:hSpace="180" w:wrap="around" w:vAnchor="page" w:hAnchor="margin" w:y="347"/>
                    <w:rPr>
                      <w:b/>
                      <w:sz w:val="22"/>
                      <w:szCs w:val="22"/>
                    </w:rPr>
                  </w:pPr>
                  <w:r>
                    <w:rPr>
                      <w:color w:val="000000"/>
                    </w:rPr>
                    <w:t xml:space="preserve">Testul </w:t>
                  </w:r>
                  <w:proofErr w:type="spellStart"/>
                  <w:r>
                    <w:rPr>
                      <w:color w:val="000000"/>
                    </w:rPr>
                    <w:t>ureazic</w:t>
                  </w:r>
                  <w:proofErr w:type="spellEnd"/>
                  <w:r>
                    <w:rPr>
                      <w:color w:val="000000"/>
                    </w:rPr>
                    <w:t xml:space="preserve"> rapid pentru determinarea </w:t>
                  </w:r>
                  <w:proofErr w:type="spellStart"/>
                  <w:r>
                    <w:rPr>
                      <w:color w:val="000000"/>
                    </w:rPr>
                    <w:t>Helicobacter</w:t>
                  </w:r>
                  <w:proofErr w:type="spellEnd"/>
                  <w:r>
                    <w:rPr>
                      <w:color w:val="000000"/>
                    </w:rPr>
                    <w:t xml:space="preserve"> </w:t>
                  </w:r>
                  <w:proofErr w:type="spellStart"/>
                  <w:r>
                    <w:rPr>
                      <w:color w:val="000000"/>
                    </w:rPr>
                    <w:t>Pylori</w:t>
                  </w:r>
                  <w:proofErr w:type="spellEnd"/>
                </w:p>
              </w:tc>
              <w:tc>
                <w:tcPr>
                  <w:tcW w:w="1373" w:type="dxa"/>
                  <w:tcBorders>
                    <w:top w:val="nil"/>
                    <w:left w:val="nil"/>
                    <w:bottom w:val="single" w:sz="4" w:space="0" w:color="auto"/>
                    <w:right w:val="single" w:sz="4" w:space="0" w:color="auto"/>
                  </w:tcBorders>
                  <w:vAlign w:val="center"/>
                </w:tcPr>
                <w:p w14:paraId="3BED9E7B" w14:textId="0D3C2EBE"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25E5ACF3" w14:textId="58D9DAB5" w:rsidR="00801A14" w:rsidRPr="0070309F" w:rsidRDefault="00801A14" w:rsidP="00801A14">
                  <w:pPr>
                    <w:framePr w:hSpace="180" w:wrap="around" w:vAnchor="page" w:hAnchor="margin" w:y="347"/>
                    <w:jc w:val="center"/>
                    <w:rPr>
                      <w:sz w:val="22"/>
                      <w:szCs w:val="22"/>
                    </w:rPr>
                  </w:pPr>
                  <w:r>
                    <w:rPr>
                      <w:rFonts w:ascii="Calibri" w:hAnsi="Calibri" w:cs="Calibri"/>
                      <w:b/>
                      <w:bCs/>
                    </w:rPr>
                    <w:t>30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28BF10"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136D261"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F31BFF5"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29E096D"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3DC51E5"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63E99FA"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AA5F937" w14:textId="77777777" w:rsidR="00801A14" w:rsidRPr="006C1FA2" w:rsidRDefault="00801A14" w:rsidP="00801A14">
                  <w:pPr>
                    <w:framePr w:hSpace="180" w:wrap="around" w:vAnchor="page" w:hAnchor="margin" w:y="347"/>
                    <w:rPr>
                      <w:sz w:val="20"/>
                    </w:rPr>
                  </w:pPr>
                </w:p>
              </w:tc>
            </w:tr>
            <w:tr w:rsidR="00801A14" w:rsidRPr="006C1FA2" w14:paraId="3BD76CD2"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0849908" w14:textId="3F80584E" w:rsidR="00801A14" w:rsidRPr="0028367D" w:rsidRDefault="00801A14" w:rsidP="00801A14">
                  <w:pPr>
                    <w:framePr w:hSpace="180" w:wrap="around" w:vAnchor="page" w:hAnchor="margin" w:y="347"/>
                    <w:rPr>
                      <w:sz w:val="20"/>
                    </w:rPr>
                  </w:pPr>
                  <w:r>
                    <w:rPr>
                      <w:rFonts w:ascii="Calibri" w:hAnsi="Calibri" w:cs="Calibri"/>
                      <w:b/>
                      <w:bCs/>
                      <w:sz w:val="18"/>
                      <w:szCs w:val="18"/>
                    </w:rPr>
                    <w:t> </w:t>
                  </w:r>
                </w:p>
              </w:tc>
              <w:tc>
                <w:tcPr>
                  <w:tcW w:w="3280" w:type="dxa"/>
                  <w:gridSpan w:val="2"/>
                  <w:tcBorders>
                    <w:top w:val="nil"/>
                    <w:left w:val="nil"/>
                    <w:bottom w:val="single" w:sz="4" w:space="0" w:color="auto"/>
                    <w:right w:val="single" w:sz="4" w:space="0" w:color="auto"/>
                  </w:tcBorders>
                  <w:vAlign w:val="center"/>
                </w:tcPr>
                <w:p w14:paraId="19EF84FA" w14:textId="38A8279F" w:rsidR="00801A14" w:rsidRPr="00FB7843" w:rsidRDefault="00801A14" w:rsidP="00801A14">
                  <w:pPr>
                    <w:framePr w:hSpace="180" w:wrap="around" w:vAnchor="page" w:hAnchor="margin" w:y="347"/>
                    <w:rPr>
                      <w:b/>
                      <w:sz w:val="22"/>
                      <w:szCs w:val="22"/>
                    </w:rPr>
                  </w:pPr>
                  <w:r>
                    <w:rPr>
                      <w:b/>
                      <w:bCs/>
                    </w:rPr>
                    <w:t>TOTAL LOTUL 47</w:t>
                  </w:r>
                </w:p>
              </w:tc>
              <w:tc>
                <w:tcPr>
                  <w:tcW w:w="1373" w:type="dxa"/>
                  <w:tcBorders>
                    <w:top w:val="nil"/>
                    <w:left w:val="nil"/>
                    <w:bottom w:val="single" w:sz="4" w:space="0" w:color="auto"/>
                    <w:right w:val="single" w:sz="4" w:space="0" w:color="auto"/>
                  </w:tcBorders>
                  <w:vAlign w:val="center"/>
                </w:tcPr>
                <w:p w14:paraId="14CD1FB9" w14:textId="2604DEBF" w:rsidR="00801A14" w:rsidRPr="00FB7843" w:rsidRDefault="00801A14" w:rsidP="00801A14">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1C46B8D4" w14:textId="23E21304" w:rsidR="00801A14" w:rsidRPr="0070309F" w:rsidRDefault="00801A14" w:rsidP="00801A14">
                  <w:pPr>
                    <w:framePr w:hSpace="180" w:wrap="around" w:vAnchor="page" w:hAnchor="margin" w:y="347"/>
                    <w:jc w:val="center"/>
                    <w:rPr>
                      <w:sz w:val="22"/>
                      <w:szCs w:val="22"/>
                    </w:rPr>
                  </w:pPr>
                  <w:r>
                    <w:rPr>
                      <w:rFonts w:ascii="Calibri" w:hAnsi="Calibri" w:cs="Calibri"/>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2D4E77"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52826F0"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06A9AC2"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4BFC897"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C7F009A"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F46F32E"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FEC0062" w14:textId="77777777" w:rsidR="00801A14" w:rsidRPr="006C1FA2" w:rsidRDefault="00801A14" w:rsidP="00801A14">
                  <w:pPr>
                    <w:framePr w:hSpace="180" w:wrap="around" w:vAnchor="page" w:hAnchor="margin" w:y="347"/>
                    <w:rPr>
                      <w:sz w:val="20"/>
                    </w:rPr>
                  </w:pPr>
                </w:p>
              </w:tc>
            </w:tr>
            <w:tr w:rsidR="00801A14" w:rsidRPr="006C1FA2" w14:paraId="76C62B74"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2767720" w14:textId="39C87776" w:rsidR="00801A14" w:rsidRPr="0028367D" w:rsidRDefault="00801A14" w:rsidP="00801A14">
                  <w:pPr>
                    <w:framePr w:hSpace="180" w:wrap="around" w:vAnchor="page" w:hAnchor="margin" w:y="347"/>
                    <w:rPr>
                      <w:sz w:val="20"/>
                    </w:rPr>
                  </w:pPr>
                  <w:r>
                    <w:rPr>
                      <w:rFonts w:ascii="Calibri" w:hAnsi="Calibri" w:cs="Calibri"/>
                      <w:b/>
                      <w:bCs/>
                      <w:color w:val="000000"/>
                    </w:rPr>
                    <w:t>Lotul 48</w:t>
                  </w:r>
                </w:p>
              </w:tc>
              <w:tc>
                <w:tcPr>
                  <w:tcW w:w="3280" w:type="dxa"/>
                  <w:gridSpan w:val="2"/>
                  <w:tcBorders>
                    <w:top w:val="nil"/>
                    <w:left w:val="nil"/>
                    <w:bottom w:val="single" w:sz="4" w:space="0" w:color="auto"/>
                    <w:right w:val="single" w:sz="4" w:space="0" w:color="auto"/>
                  </w:tcBorders>
                  <w:vAlign w:val="center"/>
                </w:tcPr>
                <w:p w14:paraId="25C4E15D" w14:textId="33003AD3" w:rsidR="00801A14" w:rsidRPr="00FB7843" w:rsidRDefault="00801A14" w:rsidP="00801A14">
                  <w:pPr>
                    <w:framePr w:hSpace="180" w:wrap="around" w:vAnchor="page" w:hAnchor="margin" w:y="347"/>
                    <w:rPr>
                      <w:b/>
                      <w:sz w:val="22"/>
                      <w:szCs w:val="22"/>
                    </w:rPr>
                  </w:pPr>
                  <w:r>
                    <w:rPr>
                      <w:b/>
                      <w:bCs/>
                    </w:rPr>
                    <w:t>Lotul 48 Screening prenatal</w:t>
                  </w:r>
                </w:p>
              </w:tc>
              <w:tc>
                <w:tcPr>
                  <w:tcW w:w="1373" w:type="dxa"/>
                  <w:tcBorders>
                    <w:top w:val="nil"/>
                    <w:left w:val="nil"/>
                    <w:bottom w:val="single" w:sz="4" w:space="0" w:color="auto"/>
                    <w:right w:val="single" w:sz="4" w:space="0" w:color="auto"/>
                  </w:tcBorders>
                  <w:vAlign w:val="center"/>
                </w:tcPr>
                <w:p w14:paraId="0D06855B" w14:textId="2ADD773D" w:rsidR="00801A14" w:rsidRPr="00FB7843" w:rsidRDefault="00801A14" w:rsidP="00801A14">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4E369BFF" w14:textId="0D3416AF" w:rsidR="00801A14" w:rsidRPr="0070309F" w:rsidRDefault="00801A14" w:rsidP="00801A14">
                  <w:pPr>
                    <w:framePr w:hSpace="180" w:wrap="around" w:vAnchor="page" w:hAnchor="margin" w:y="347"/>
                    <w:jc w:val="center"/>
                    <w:rPr>
                      <w:sz w:val="22"/>
                      <w:szCs w:val="22"/>
                    </w:rPr>
                  </w:pPr>
                  <w:r>
                    <w:rPr>
                      <w:rFonts w:ascii="Calibri" w:hAnsi="Calibri" w:cs="Calibri"/>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0B585C"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E498947"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6244A0E"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939A5E0"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39D2AFD"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F86F09F"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6C9CCE5" w14:textId="77777777" w:rsidR="00801A14" w:rsidRPr="006C1FA2" w:rsidRDefault="00801A14" w:rsidP="00801A14">
                  <w:pPr>
                    <w:framePr w:hSpace="180" w:wrap="around" w:vAnchor="page" w:hAnchor="margin" w:y="347"/>
                    <w:rPr>
                      <w:sz w:val="20"/>
                    </w:rPr>
                  </w:pPr>
                </w:p>
              </w:tc>
            </w:tr>
            <w:tr w:rsidR="00801A14" w:rsidRPr="006C1FA2" w14:paraId="0B3248E2"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B7DFF2C" w14:textId="5A9BBC83" w:rsidR="00801A14" w:rsidRPr="0028367D" w:rsidRDefault="00801A14" w:rsidP="00801A14">
                  <w:pPr>
                    <w:framePr w:hSpace="180" w:wrap="around" w:vAnchor="page" w:hAnchor="margin" w:y="347"/>
                    <w:rPr>
                      <w:sz w:val="20"/>
                    </w:rPr>
                  </w:pPr>
                  <w:r>
                    <w:rPr>
                      <w:rFonts w:ascii="Calibri" w:hAnsi="Calibri" w:cs="Calibri"/>
                      <w:b/>
                      <w:bCs/>
                      <w:sz w:val="18"/>
                      <w:szCs w:val="18"/>
                    </w:rPr>
                    <w:t> </w:t>
                  </w:r>
                </w:p>
              </w:tc>
              <w:tc>
                <w:tcPr>
                  <w:tcW w:w="3280" w:type="dxa"/>
                  <w:gridSpan w:val="2"/>
                  <w:tcBorders>
                    <w:top w:val="nil"/>
                    <w:left w:val="nil"/>
                    <w:bottom w:val="single" w:sz="4" w:space="0" w:color="auto"/>
                    <w:right w:val="single" w:sz="4" w:space="0" w:color="auto"/>
                  </w:tcBorders>
                  <w:vAlign w:val="center"/>
                </w:tcPr>
                <w:p w14:paraId="1BB3028B" w14:textId="225701E8" w:rsidR="00801A14" w:rsidRPr="00FB7843" w:rsidRDefault="00801A14" w:rsidP="00801A14">
                  <w:pPr>
                    <w:framePr w:hSpace="180" w:wrap="around" w:vAnchor="page" w:hAnchor="margin" w:y="347"/>
                    <w:rPr>
                      <w:b/>
                      <w:sz w:val="22"/>
                      <w:szCs w:val="22"/>
                    </w:rPr>
                  </w:pPr>
                  <w:r w:rsidRPr="005F3CBD">
                    <w:rPr>
                      <w:rFonts w:ascii="Pg-1ff2" w:hAnsi="Pg-1ff2" w:cs="Calibri"/>
                      <w:b/>
                      <w:bCs/>
                      <w:color w:val="000000"/>
                      <w:u w:val="single"/>
                      <w:lang w:val="it-IT"/>
                    </w:rPr>
                    <w:t xml:space="preserve">Dublu test. </w:t>
                  </w:r>
                  <w:r w:rsidRPr="005F3CBD">
                    <w:rPr>
                      <w:rFonts w:ascii="Pg-1ff2" w:hAnsi="Pg-1ff2" w:cs="Calibri"/>
                      <w:color w:val="000000"/>
                      <w:lang w:val="it-IT"/>
                    </w:rPr>
                    <w:t xml:space="preserve"> Determinarea parametrilor imunologici , metoda chemiluminiscență, amplificată enzimatic cu integrarea datelor și calcularea valorilor prin software de screening prenatal. </w:t>
                  </w:r>
                  <w:r>
                    <w:rPr>
                      <w:rFonts w:ascii="Pg-1ff2" w:hAnsi="Pg-1ff2" w:cs="Calibri"/>
                      <w:color w:val="000000"/>
                    </w:rPr>
                    <w:t>Ecografia se va efectua la alt Prestator.</w:t>
                  </w:r>
                </w:p>
              </w:tc>
              <w:tc>
                <w:tcPr>
                  <w:tcW w:w="1373" w:type="dxa"/>
                  <w:tcBorders>
                    <w:top w:val="nil"/>
                    <w:left w:val="nil"/>
                    <w:bottom w:val="single" w:sz="4" w:space="0" w:color="auto"/>
                    <w:right w:val="single" w:sz="4" w:space="0" w:color="auto"/>
                  </w:tcBorders>
                  <w:vAlign w:val="center"/>
                </w:tcPr>
                <w:p w14:paraId="3D7553E1" w14:textId="7EF0DBF2" w:rsidR="00801A14" w:rsidRPr="00FB7843" w:rsidRDefault="00801A14" w:rsidP="00801A14">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591FC038" w14:textId="7932DBBB" w:rsidR="00801A14" w:rsidRPr="0070309F" w:rsidRDefault="00801A14" w:rsidP="00801A14">
                  <w:pPr>
                    <w:framePr w:hSpace="180" w:wrap="around" w:vAnchor="page" w:hAnchor="margin" w:y="347"/>
                    <w:jc w:val="center"/>
                    <w:rPr>
                      <w:sz w:val="22"/>
                      <w:szCs w:val="22"/>
                    </w:rPr>
                  </w:pPr>
                  <w:r>
                    <w:rPr>
                      <w:rFonts w:ascii="Calibri" w:hAnsi="Calibri" w:cs="Calibri"/>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1E0A3F"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57BEDED"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E636B2C"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7135B2B"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C9D2E7B"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50CDE75"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9BEE3B4" w14:textId="77777777" w:rsidR="00801A14" w:rsidRPr="006C1FA2" w:rsidRDefault="00801A14" w:rsidP="00801A14">
                  <w:pPr>
                    <w:framePr w:hSpace="180" w:wrap="around" w:vAnchor="page" w:hAnchor="margin" w:y="347"/>
                    <w:rPr>
                      <w:sz w:val="20"/>
                    </w:rPr>
                  </w:pPr>
                </w:p>
              </w:tc>
            </w:tr>
            <w:tr w:rsidR="00801A14" w:rsidRPr="006C1FA2" w14:paraId="176541C4" w14:textId="77777777" w:rsidTr="009F5D95">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2322CD6F" w14:textId="239BD4D8" w:rsidR="00801A14" w:rsidRPr="0028367D" w:rsidRDefault="00801A14" w:rsidP="00801A14">
                  <w:pPr>
                    <w:framePr w:hSpace="180" w:wrap="around" w:vAnchor="page" w:hAnchor="margin" w:y="347"/>
                    <w:rPr>
                      <w:sz w:val="20"/>
                    </w:rPr>
                  </w:pPr>
                  <w:r>
                    <w:rPr>
                      <w:rFonts w:ascii="Calibri" w:hAnsi="Calibri" w:cs="Calibri"/>
                      <w:color w:val="FF0000"/>
                      <w:sz w:val="18"/>
                      <w:szCs w:val="18"/>
                    </w:rPr>
                    <w:t>Lotul 48.1</w:t>
                  </w:r>
                </w:p>
              </w:tc>
              <w:tc>
                <w:tcPr>
                  <w:tcW w:w="3280" w:type="dxa"/>
                  <w:gridSpan w:val="2"/>
                  <w:tcBorders>
                    <w:top w:val="single" w:sz="4" w:space="0" w:color="auto"/>
                    <w:left w:val="single" w:sz="4" w:space="0" w:color="auto"/>
                    <w:bottom w:val="single" w:sz="4" w:space="0" w:color="auto"/>
                    <w:right w:val="single" w:sz="4" w:space="0" w:color="auto"/>
                  </w:tcBorders>
                  <w:vAlign w:val="center"/>
                </w:tcPr>
                <w:p w14:paraId="092FF22B" w14:textId="2F2488D9" w:rsidR="00801A14" w:rsidRPr="00FB7843" w:rsidRDefault="00801A14" w:rsidP="00801A14">
                  <w:pPr>
                    <w:framePr w:hSpace="180" w:wrap="around" w:vAnchor="page" w:hAnchor="margin" w:y="347"/>
                    <w:rPr>
                      <w:b/>
                      <w:sz w:val="22"/>
                      <w:szCs w:val="22"/>
                    </w:rPr>
                  </w:pPr>
                  <w:r>
                    <w:rPr>
                      <w:color w:val="000000"/>
                    </w:rPr>
                    <w:t xml:space="preserve">Determinarea </w:t>
                  </w:r>
                  <w:proofErr w:type="spellStart"/>
                  <w:r>
                    <w:rPr>
                      <w:color w:val="000000"/>
                    </w:rPr>
                    <w:t>Free</w:t>
                  </w:r>
                  <w:proofErr w:type="spellEnd"/>
                  <w:r>
                    <w:rPr>
                      <w:color w:val="000000"/>
                    </w:rPr>
                    <w:t xml:space="preserve"> Beta HCG</w:t>
                  </w:r>
                </w:p>
              </w:tc>
              <w:tc>
                <w:tcPr>
                  <w:tcW w:w="1373" w:type="dxa"/>
                  <w:tcBorders>
                    <w:top w:val="single" w:sz="4" w:space="0" w:color="auto"/>
                    <w:left w:val="single" w:sz="4" w:space="0" w:color="auto"/>
                    <w:bottom w:val="single" w:sz="4" w:space="0" w:color="auto"/>
                    <w:right w:val="single" w:sz="4" w:space="0" w:color="auto"/>
                  </w:tcBorders>
                  <w:vAlign w:val="center"/>
                </w:tcPr>
                <w:p w14:paraId="0F6A231B" w14:textId="27A2C6AC" w:rsidR="00801A14" w:rsidRPr="00FB7843" w:rsidRDefault="00801A14" w:rsidP="00801A14">
                  <w:pPr>
                    <w:framePr w:hSpace="180" w:wrap="around" w:vAnchor="page" w:hAnchor="margin" w:y="347"/>
                    <w:jc w:val="center"/>
                    <w:rPr>
                      <w:sz w:val="22"/>
                      <w:szCs w:val="22"/>
                    </w:rPr>
                  </w:pPr>
                  <w:r>
                    <w:rPr>
                      <w:color w:val="000000"/>
                    </w:rPr>
                    <w:t>1 analiză</w:t>
                  </w:r>
                </w:p>
              </w:tc>
              <w:tc>
                <w:tcPr>
                  <w:tcW w:w="842" w:type="dxa"/>
                  <w:tcBorders>
                    <w:top w:val="single" w:sz="4" w:space="0" w:color="auto"/>
                    <w:left w:val="single" w:sz="4" w:space="0" w:color="auto"/>
                    <w:bottom w:val="single" w:sz="4" w:space="0" w:color="auto"/>
                    <w:right w:val="single" w:sz="4" w:space="0" w:color="auto"/>
                  </w:tcBorders>
                  <w:vAlign w:val="center"/>
                </w:tcPr>
                <w:p w14:paraId="75D18139" w14:textId="2AAC8628" w:rsidR="00801A14" w:rsidRPr="0070309F" w:rsidRDefault="00801A14" w:rsidP="00801A14">
                  <w:pPr>
                    <w:framePr w:hSpace="180" w:wrap="around" w:vAnchor="page" w:hAnchor="margin" w:y="347"/>
                    <w:jc w:val="center"/>
                    <w:rPr>
                      <w:sz w:val="22"/>
                      <w:szCs w:val="22"/>
                    </w:rPr>
                  </w:pPr>
                  <w:r>
                    <w:rPr>
                      <w:b/>
                      <w:bCs/>
                    </w:rPr>
                    <w:t>264</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574D50"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D3DB53B"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35E50A2"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4481EAC"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DCD7712"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E5DFA24"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6521E68" w14:textId="77777777" w:rsidR="00801A14" w:rsidRPr="006C1FA2" w:rsidRDefault="00801A14" w:rsidP="00801A14">
                  <w:pPr>
                    <w:framePr w:hSpace="180" w:wrap="around" w:vAnchor="page" w:hAnchor="margin" w:y="347"/>
                    <w:rPr>
                      <w:sz w:val="20"/>
                    </w:rPr>
                  </w:pPr>
                </w:p>
              </w:tc>
            </w:tr>
            <w:tr w:rsidR="00801A14" w:rsidRPr="006C1FA2" w14:paraId="5BF4233A" w14:textId="77777777" w:rsidTr="009F5D95">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2298C8B5" w14:textId="2C41217C" w:rsidR="00801A14" w:rsidRPr="0028367D" w:rsidRDefault="00801A14" w:rsidP="00801A14">
                  <w:pPr>
                    <w:framePr w:hSpace="180" w:wrap="around" w:vAnchor="page" w:hAnchor="margin" w:y="347"/>
                    <w:rPr>
                      <w:sz w:val="20"/>
                    </w:rPr>
                  </w:pPr>
                  <w:r>
                    <w:rPr>
                      <w:rFonts w:ascii="Calibri" w:hAnsi="Calibri" w:cs="Calibri"/>
                      <w:color w:val="FF0000"/>
                      <w:sz w:val="18"/>
                      <w:szCs w:val="18"/>
                    </w:rPr>
                    <w:t>Lotul 48.2</w:t>
                  </w:r>
                </w:p>
              </w:tc>
              <w:tc>
                <w:tcPr>
                  <w:tcW w:w="3280" w:type="dxa"/>
                  <w:gridSpan w:val="2"/>
                  <w:tcBorders>
                    <w:top w:val="single" w:sz="4" w:space="0" w:color="auto"/>
                    <w:left w:val="nil"/>
                    <w:bottom w:val="single" w:sz="4" w:space="0" w:color="auto"/>
                    <w:right w:val="single" w:sz="4" w:space="0" w:color="auto"/>
                  </w:tcBorders>
                  <w:vAlign w:val="center"/>
                </w:tcPr>
                <w:p w14:paraId="5A588CB0" w14:textId="37A385EC" w:rsidR="00801A14" w:rsidRPr="00FB7843" w:rsidRDefault="00801A14" w:rsidP="00801A14">
                  <w:pPr>
                    <w:framePr w:hSpace="180" w:wrap="around" w:vAnchor="page" w:hAnchor="margin" w:y="347"/>
                    <w:rPr>
                      <w:b/>
                      <w:sz w:val="22"/>
                      <w:szCs w:val="22"/>
                    </w:rPr>
                  </w:pPr>
                  <w:r>
                    <w:rPr>
                      <w:color w:val="000000"/>
                    </w:rPr>
                    <w:t>Determinarea PAPP – A</w:t>
                  </w:r>
                </w:p>
              </w:tc>
              <w:tc>
                <w:tcPr>
                  <w:tcW w:w="1373" w:type="dxa"/>
                  <w:tcBorders>
                    <w:top w:val="single" w:sz="4" w:space="0" w:color="auto"/>
                    <w:left w:val="nil"/>
                    <w:bottom w:val="single" w:sz="4" w:space="0" w:color="auto"/>
                    <w:right w:val="single" w:sz="4" w:space="0" w:color="auto"/>
                  </w:tcBorders>
                  <w:vAlign w:val="center"/>
                </w:tcPr>
                <w:p w14:paraId="121A19FA" w14:textId="17557CF6" w:rsidR="00801A14" w:rsidRPr="00FB7843" w:rsidRDefault="00801A14" w:rsidP="00801A14">
                  <w:pPr>
                    <w:framePr w:hSpace="180" w:wrap="around" w:vAnchor="page" w:hAnchor="margin" w:y="347"/>
                    <w:jc w:val="center"/>
                    <w:rPr>
                      <w:sz w:val="22"/>
                      <w:szCs w:val="22"/>
                    </w:rPr>
                  </w:pPr>
                  <w:r>
                    <w:rPr>
                      <w:color w:val="000000"/>
                    </w:rPr>
                    <w:t>1 analiză</w:t>
                  </w:r>
                </w:p>
              </w:tc>
              <w:tc>
                <w:tcPr>
                  <w:tcW w:w="842" w:type="dxa"/>
                  <w:tcBorders>
                    <w:top w:val="single" w:sz="4" w:space="0" w:color="auto"/>
                    <w:left w:val="nil"/>
                    <w:bottom w:val="single" w:sz="4" w:space="0" w:color="auto"/>
                    <w:right w:val="single" w:sz="4" w:space="0" w:color="auto"/>
                  </w:tcBorders>
                  <w:vAlign w:val="center"/>
                </w:tcPr>
                <w:p w14:paraId="0E633DBA" w14:textId="45A7B51F" w:rsidR="00801A14" w:rsidRPr="0070309F" w:rsidRDefault="00801A14" w:rsidP="00801A14">
                  <w:pPr>
                    <w:framePr w:hSpace="180" w:wrap="around" w:vAnchor="page" w:hAnchor="margin" w:y="347"/>
                    <w:jc w:val="center"/>
                    <w:rPr>
                      <w:sz w:val="22"/>
                      <w:szCs w:val="22"/>
                    </w:rPr>
                  </w:pPr>
                  <w:r>
                    <w:rPr>
                      <w:b/>
                      <w:bCs/>
                    </w:rPr>
                    <w:t>264</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43BB00"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169ABD8"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DF243D4"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220E4FE"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2FDE153"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0BA3381"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2568333" w14:textId="77777777" w:rsidR="00801A14" w:rsidRPr="006C1FA2" w:rsidRDefault="00801A14" w:rsidP="00801A14">
                  <w:pPr>
                    <w:framePr w:hSpace="180" w:wrap="around" w:vAnchor="page" w:hAnchor="margin" w:y="347"/>
                    <w:rPr>
                      <w:sz w:val="20"/>
                    </w:rPr>
                  </w:pPr>
                </w:p>
              </w:tc>
            </w:tr>
            <w:tr w:rsidR="00801A14" w:rsidRPr="006C1FA2" w14:paraId="75AAF9A9" w14:textId="77777777" w:rsidTr="009F5D95">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3FF850E5" w14:textId="59AE62AB" w:rsidR="00801A14" w:rsidRPr="0028367D" w:rsidRDefault="00801A14" w:rsidP="00801A14">
                  <w:pPr>
                    <w:framePr w:hSpace="180" w:wrap="around" w:vAnchor="page" w:hAnchor="margin" w:y="347"/>
                    <w:rPr>
                      <w:sz w:val="20"/>
                    </w:rPr>
                  </w:pPr>
                  <w:r>
                    <w:rPr>
                      <w:rFonts w:ascii="Calibri" w:hAnsi="Calibri" w:cs="Calibri"/>
                      <w:b/>
                      <w:bCs/>
                      <w:sz w:val="18"/>
                      <w:szCs w:val="18"/>
                    </w:rPr>
                    <w:t> </w:t>
                  </w:r>
                </w:p>
              </w:tc>
              <w:tc>
                <w:tcPr>
                  <w:tcW w:w="3280" w:type="dxa"/>
                  <w:gridSpan w:val="2"/>
                  <w:tcBorders>
                    <w:top w:val="single" w:sz="4" w:space="0" w:color="auto"/>
                    <w:left w:val="single" w:sz="4" w:space="0" w:color="auto"/>
                    <w:bottom w:val="single" w:sz="4" w:space="0" w:color="auto"/>
                    <w:right w:val="single" w:sz="4" w:space="0" w:color="auto"/>
                  </w:tcBorders>
                  <w:vAlign w:val="center"/>
                </w:tcPr>
                <w:p w14:paraId="34443F74" w14:textId="4DDC323D" w:rsidR="00801A14" w:rsidRPr="00FB7843" w:rsidRDefault="00801A14" w:rsidP="00801A14">
                  <w:pPr>
                    <w:framePr w:hSpace="180" w:wrap="around" w:vAnchor="page" w:hAnchor="margin" w:y="347"/>
                    <w:rPr>
                      <w:b/>
                      <w:sz w:val="22"/>
                      <w:szCs w:val="22"/>
                    </w:rPr>
                  </w:pPr>
                  <w:r w:rsidRPr="005F3CBD">
                    <w:rPr>
                      <w:rFonts w:ascii="Pg-1ff2" w:hAnsi="Pg-1ff2" w:cs="Calibri"/>
                      <w:b/>
                      <w:bCs/>
                      <w:color w:val="000000"/>
                      <w:u w:val="single"/>
                      <w:lang w:val="it-IT"/>
                    </w:rPr>
                    <w:t xml:space="preserve">Triplu test. </w:t>
                  </w:r>
                  <w:r w:rsidRPr="005F3CBD">
                    <w:rPr>
                      <w:rFonts w:ascii="Pg-1ff2" w:hAnsi="Pg-1ff2" w:cs="Calibri"/>
                      <w:color w:val="000000"/>
                      <w:lang w:val="it-IT"/>
                    </w:rPr>
                    <w:t xml:space="preserve"> Determinarea parametrilor imunologici , metoda chemiluminiscență, amplificată enzimatic cu integrarea datelor și calcularea valorilor prin software de screening prenatal. </w:t>
                  </w:r>
                  <w:r>
                    <w:rPr>
                      <w:rFonts w:ascii="Pg-1ff2" w:hAnsi="Pg-1ff2" w:cs="Calibri"/>
                      <w:color w:val="000000"/>
                    </w:rPr>
                    <w:t>Ecografia se va efectua la alt prestator</w:t>
                  </w:r>
                </w:p>
              </w:tc>
              <w:tc>
                <w:tcPr>
                  <w:tcW w:w="1373" w:type="dxa"/>
                  <w:tcBorders>
                    <w:top w:val="single" w:sz="4" w:space="0" w:color="auto"/>
                    <w:left w:val="single" w:sz="4" w:space="0" w:color="auto"/>
                    <w:bottom w:val="single" w:sz="4" w:space="0" w:color="auto"/>
                    <w:right w:val="single" w:sz="4" w:space="0" w:color="auto"/>
                  </w:tcBorders>
                  <w:vAlign w:val="center"/>
                </w:tcPr>
                <w:p w14:paraId="39430BF3" w14:textId="13802F0C" w:rsidR="00801A14" w:rsidRPr="00FB7843" w:rsidRDefault="00801A14" w:rsidP="00801A14">
                  <w:pPr>
                    <w:framePr w:hSpace="180" w:wrap="around" w:vAnchor="page" w:hAnchor="margin" w:y="347"/>
                    <w:jc w:val="center"/>
                    <w:rPr>
                      <w:sz w:val="22"/>
                      <w:szCs w:val="22"/>
                    </w:rPr>
                  </w:pPr>
                  <w:r>
                    <w:rPr>
                      <w:color w:val="000000"/>
                    </w:rPr>
                    <w:t> </w:t>
                  </w:r>
                </w:p>
              </w:tc>
              <w:tc>
                <w:tcPr>
                  <w:tcW w:w="842" w:type="dxa"/>
                  <w:tcBorders>
                    <w:top w:val="single" w:sz="4" w:space="0" w:color="auto"/>
                    <w:left w:val="single" w:sz="4" w:space="0" w:color="auto"/>
                    <w:bottom w:val="single" w:sz="4" w:space="0" w:color="auto"/>
                    <w:right w:val="single" w:sz="4" w:space="0" w:color="auto"/>
                  </w:tcBorders>
                  <w:vAlign w:val="center"/>
                </w:tcPr>
                <w:p w14:paraId="5C2E35B4" w14:textId="37998D84" w:rsidR="00801A14" w:rsidRPr="0070309F" w:rsidRDefault="00801A14" w:rsidP="00801A14">
                  <w:pPr>
                    <w:framePr w:hSpace="180" w:wrap="around" w:vAnchor="page" w:hAnchor="margin" w:y="347"/>
                    <w:jc w:val="center"/>
                    <w:rPr>
                      <w:sz w:val="22"/>
                      <w:szCs w:val="22"/>
                    </w:rPr>
                  </w:pPr>
                  <w:r>
                    <w:rPr>
                      <w:rFonts w:ascii="Calibri" w:hAnsi="Calibri" w:cs="Calibri"/>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F1EB7"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BDA5AFF"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2E1E70B"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F6954F5"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6ED0B2E"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6ED2A4D2"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20A0693" w14:textId="77777777" w:rsidR="00801A14" w:rsidRPr="006C1FA2" w:rsidRDefault="00801A14" w:rsidP="00801A14">
                  <w:pPr>
                    <w:framePr w:hSpace="180" w:wrap="around" w:vAnchor="page" w:hAnchor="margin" w:y="347"/>
                    <w:rPr>
                      <w:sz w:val="20"/>
                    </w:rPr>
                  </w:pPr>
                </w:p>
              </w:tc>
            </w:tr>
            <w:tr w:rsidR="00801A14" w:rsidRPr="006C1FA2" w14:paraId="664CEC68" w14:textId="77777777" w:rsidTr="009F5D95">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3B38B471" w14:textId="120C250C" w:rsidR="00801A14" w:rsidRPr="0028367D" w:rsidRDefault="00801A14" w:rsidP="00801A14">
                  <w:pPr>
                    <w:framePr w:hSpace="180" w:wrap="around" w:vAnchor="page" w:hAnchor="margin" w:y="347"/>
                    <w:rPr>
                      <w:sz w:val="20"/>
                    </w:rPr>
                  </w:pPr>
                  <w:r>
                    <w:rPr>
                      <w:rFonts w:ascii="Calibri" w:hAnsi="Calibri" w:cs="Calibri"/>
                      <w:color w:val="FF0000"/>
                      <w:sz w:val="18"/>
                      <w:szCs w:val="18"/>
                    </w:rPr>
                    <w:t>Lotul 48.3</w:t>
                  </w:r>
                </w:p>
              </w:tc>
              <w:tc>
                <w:tcPr>
                  <w:tcW w:w="3280" w:type="dxa"/>
                  <w:gridSpan w:val="2"/>
                  <w:tcBorders>
                    <w:top w:val="single" w:sz="4" w:space="0" w:color="auto"/>
                    <w:left w:val="nil"/>
                    <w:bottom w:val="single" w:sz="4" w:space="0" w:color="auto"/>
                    <w:right w:val="single" w:sz="4" w:space="0" w:color="auto"/>
                  </w:tcBorders>
                  <w:vAlign w:val="bottom"/>
                </w:tcPr>
                <w:p w14:paraId="096F2A32" w14:textId="18D6D699" w:rsidR="00801A14" w:rsidRPr="00FB7843" w:rsidRDefault="00801A14" w:rsidP="00801A14">
                  <w:pPr>
                    <w:framePr w:hSpace="180" w:wrap="around" w:vAnchor="page" w:hAnchor="margin" w:y="347"/>
                    <w:rPr>
                      <w:b/>
                      <w:sz w:val="22"/>
                      <w:szCs w:val="22"/>
                    </w:rPr>
                  </w:pPr>
                  <w:r>
                    <w:rPr>
                      <w:rFonts w:ascii="Calibri" w:hAnsi="Calibri" w:cs="Calibri"/>
                      <w:color w:val="000000"/>
                      <w:sz w:val="22"/>
                      <w:szCs w:val="22"/>
                    </w:rPr>
                    <w:t>Determinarea HCG</w:t>
                  </w:r>
                </w:p>
              </w:tc>
              <w:tc>
                <w:tcPr>
                  <w:tcW w:w="1373" w:type="dxa"/>
                  <w:tcBorders>
                    <w:top w:val="single" w:sz="4" w:space="0" w:color="auto"/>
                    <w:left w:val="nil"/>
                    <w:bottom w:val="single" w:sz="4" w:space="0" w:color="auto"/>
                    <w:right w:val="single" w:sz="4" w:space="0" w:color="auto"/>
                  </w:tcBorders>
                  <w:vAlign w:val="center"/>
                </w:tcPr>
                <w:p w14:paraId="08B27D29" w14:textId="04F376AA" w:rsidR="00801A14" w:rsidRPr="00FB7843" w:rsidRDefault="00801A14" w:rsidP="00801A14">
                  <w:pPr>
                    <w:framePr w:hSpace="180" w:wrap="around" w:vAnchor="page" w:hAnchor="margin" w:y="347"/>
                    <w:jc w:val="center"/>
                    <w:rPr>
                      <w:sz w:val="22"/>
                      <w:szCs w:val="22"/>
                    </w:rPr>
                  </w:pPr>
                  <w:r>
                    <w:rPr>
                      <w:color w:val="000000"/>
                    </w:rPr>
                    <w:t>1 analiză</w:t>
                  </w:r>
                </w:p>
              </w:tc>
              <w:tc>
                <w:tcPr>
                  <w:tcW w:w="842" w:type="dxa"/>
                  <w:tcBorders>
                    <w:top w:val="single" w:sz="4" w:space="0" w:color="auto"/>
                    <w:left w:val="nil"/>
                    <w:bottom w:val="single" w:sz="4" w:space="0" w:color="auto"/>
                    <w:right w:val="single" w:sz="4" w:space="0" w:color="auto"/>
                  </w:tcBorders>
                  <w:vAlign w:val="center"/>
                </w:tcPr>
                <w:p w14:paraId="42783BD3" w14:textId="0B1C0B63" w:rsidR="00801A14" w:rsidRPr="0070309F" w:rsidRDefault="00801A14" w:rsidP="00801A14">
                  <w:pPr>
                    <w:framePr w:hSpace="180" w:wrap="around" w:vAnchor="page" w:hAnchor="margin" w:y="347"/>
                    <w:jc w:val="center"/>
                    <w:rPr>
                      <w:sz w:val="22"/>
                      <w:szCs w:val="22"/>
                    </w:rPr>
                  </w:pPr>
                  <w:r>
                    <w:rPr>
                      <w:rFonts w:ascii="Calibri" w:hAnsi="Calibri" w:cs="Calibri"/>
                      <w:b/>
                      <w:bCs/>
                    </w:rPr>
                    <w:t>60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9BF4C2"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F09678F"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6D68B73"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FB0A4F4"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6B4E6F3"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50CEEF6"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C3848C9" w14:textId="77777777" w:rsidR="00801A14" w:rsidRPr="006C1FA2" w:rsidRDefault="00801A14" w:rsidP="00801A14">
                  <w:pPr>
                    <w:framePr w:hSpace="180" w:wrap="around" w:vAnchor="page" w:hAnchor="margin" w:y="347"/>
                    <w:rPr>
                      <w:sz w:val="20"/>
                    </w:rPr>
                  </w:pPr>
                </w:p>
              </w:tc>
            </w:tr>
            <w:tr w:rsidR="00801A14" w:rsidRPr="006C1FA2" w14:paraId="5EA0CFE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0164420" w14:textId="76F5F88D" w:rsidR="00801A14" w:rsidRPr="0028367D" w:rsidRDefault="00801A14" w:rsidP="00801A14">
                  <w:pPr>
                    <w:framePr w:hSpace="180" w:wrap="around" w:vAnchor="page" w:hAnchor="margin" w:y="347"/>
                    <w:rPr>
                      <w:sz w:val="20"/>
                    </w:rPr>
                  </w:pPr>
                  <w:r>
                    <w:rPr>
                      <w:rFonts w:ascii="Calibri" w:hAnsi="Calibri" w:cs="Calibri"/>
                      <w:color w:val="FF0000"/>
                      <w:sz w:val="18"/>
                      <w:szCs w:val="18"/>
                    </w:rPr>
                    <w:t>Lotul 48.4</w:t>
                  </w:r>
                </w:p>
              </w:tc>
              <w:tc>
                <w:tcPr>
                  <w:tcW w:w="3280" w:type="dxa"/>
                  <w:gridSpan w:val="2"/>
                  <w:tcBorders>
                    <w:top w:val="nil"/>
                    <w:left w:val="nil"/>
                    <w:bottom w:val="single" w:sz="4" w:space="0" w:color="auto"/>
                    <w:right w:val="single" w:sz="4" w:space="0" w:color="auto"/>
                  </w:tcBorders>
                  <w:vAlign w:val="bottom"/>
                </w:tcPr>
                <w:p w14:paraId="61403A24" w14:textId="4DED8E36" w:rsidR="00801A14" w:rsidRPr="00FB7843" w:rsidRDefault="00801A14" w:rsidP="00801A14">
                  <w:pPr>
                    <w:framePr w:hSpace="180" w:wrap="around" w:vAnchor="page" w:hAnchor="margin" w:y="347"/>
                    <w:rPr>
                      <w:b/>
                      <w:sz w:val="22"/>
                      <w:szCs w:val="22"/>
                    </w:rPr>
                  </w:pPr>
                  <w:r>
                    <w:rPr>
                      <w:rFonts w:ascii="Calibri" w:hAnsi="Calibri" w:cs="Calibri"/>
                      <w:color w:val="000000"/>
                      <w:sz w:val="22"/>
                      <w:szCs w:val="22"/>
                    </w:rPr>
                    <w:t>Determinarea AFP</w:t>
                  </w:r>
                </w:p>
              </w:tc>
              <w:tc>
                <w:tcPr>
                  <w:tcW w:w="1373" w:type="dxa"/>
                  <w:tcBorders>
                    <w:top w:val="nil"/>
                    <w:left w:val="nil"/>
                    <w:bottom w:val="single" w:sz="4" w:space="0" w:color="auto"/>
                    <w:right w:val="single" w:sz="4" w:space="0" w:color="auto"/>
                  </w:tcBorders>
                  <w:vAlign w:val="center"/>
                </w:tcPr>
                <w:p w14:paraId="780371F5" w14:textId="2D757EC4" w:rsidR="00801A14" w:rsidRPr="00FB7843" w:rsidRDefault="00801A14" w:rsidP="00801A14">
                  <w:pPr>
                    <w:framePr w:hSpace="180" w:wrap="around" w:vAnchor="page" w:hAnchor="margin" w:y="347"/>
                    <w:jc w:val="center"/>
                    <w:rPr>
                      <w:sz w:val="22"/>
                      <w:szCs w:val="22"/>
                    </w:rPr>
                  </w:pPr>
                  <w:r>
                    <w:rPr>
                      <w:color w:val="000000"/>
                    </w:rPr>
                    <w:t>1 analiză</w:t>
                  </w:r>
                </w:p>
              </w:tc>
              <w:tc>
                <w:tcPr>
                  <w:tcW w:w="842" w:type="dxa"/>
                  <w:tcBorders>
                    <w:top w:val="nil"/>
                    <w:left w:val="nil"/>
                    <w:bottom w:val="single" w:sz="4" w:space="0" w:color="auto"/>
                    <w:right w:val="single" w:sz="4" w:space="0" w:color="auto"/>
                  </w:tcBorders>
                  <w:vAlign w:val="center"/>
                </w:tcPr>
                <w:p w14:paraId="3737C003" w14:textId="0F8CF42E" w:rsidR="00801A14" w:rsidRPr="0070309F" w:rsidRDefault="00801A14" w:rsidP="00801A14">
                  <w:pPr>
                    <w:framePr w:hSpace="180" w:wrap="around" w:vAnchor="page" w:hAnchor="margin" w:y="347"/>
                    <w:jc w:val="center"/>
                    <w:rPr>
                      <w:sz w:val="22"/>
                      <w:szCs w:val="22"/>
                    </w:rPr>
                  </w:pPr>
                  <w:r>
                    <w:rPr>
                      <w:rFonts w:ascii="Calibri" w:hAnsi="Calibri" w:cs="Calibri"/>
                      <w:b/>
                      <w:bCs/>
                    </w:rPr>
                    <w:t>60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CDFE3E"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99F717B"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4D15752"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E0FC43F"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DE88E76"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6DAE1C15"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B783BF4" w14:textId="77777777" w:rsidR="00801A14" w:rsidRPr="006C1FA2" w:rsidRDefault="00801A14" w:rsidP="00801A14">
                  <w:pPr>
                    <w:framePr w:hSpace="180" w:wrap="around" w:vAnchor="page" w:hAnchor="margin" w:y="347"/>
                    <w:rPr>
                      <w:sz w:val="20"/>
                    </w:rPr>
                  </w:pPr>
                </w:p>
              </w:tc>
            </w:tr>
            <w:tr w:rsidR="00801A14" w:rsidRPr="006C1FA2" w14:paraId="1EC104AC"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A5425E8" w14:textId="554D2618" w:rsidR="00801A14" w:rsidRPr="0028367D" w:rsidRDefault="00801A14" w:rsidP="00801A14">
                  <w:pPr>
                    <w:framePr w:hSpace="180" w:wrap="around" w:vAnchor="page" w:hAnchor="margin" w:y="347"/>
                    <w:rPr>
                      <w:sz w:val="20"/>
                    </w:rPr>
                  </w:pPr>
                  <w:r>
                    <w:rPr>
                      <w:rFonts w:ascii="Calibri" w:hAnsi="Calibri" w:cs="Calibri"/>
                      <w:color w:val="FF0000"/>
                      <w:sz w:val="18"/>
                      <w:szCs w:val="18"/>
                    </w:rPr>
                    <w:t>Lotul 48.5</w:t>
                  </w:r>
                </w:p>
              </w:tc>
              <w:tc>
                <w:tcPr>
                  <w:tcW w:w="3280" w:type="dxa"/>
                  <w:gridSpan w:val="2"/>
                  <w:tcBorders>
                    <w:top w:val="nil"/>
                    <w:left w:val="nil"/>
                    <w:bottom w:val="single" w:sz="4" w:space="0" w:color="auto"/>
                    <w:right w:val="single" w:sz="4" w:space="0" w:color="auto"/>
                  </w:tcBorders>
                  <w:vAlign w:val="center"/>
                </w:tcPr>
                <w:p w14:paraId="693F2B71" w14:textId="2D804D6C" w:rsidR="00801A14" w:rsidRPr="00FB7843" w:rsidRDefault="00801A14" w:rsidP="00801A14">
                  <w:pPr>
                    <w:framePr w:hSpace="180" w:wrap="around" w:vAnchor="page" w:hAnchor="margin" w:y="347"/>
                    <w:rPr>
                      <w:b/>
                      <w:sz w:val="22"/>
                      <w:szCs w:val="22"/>
                    </w:rPr>
                  </w:pPr>
                  <w:r>
                    <w:t>Determinarea estriolului</w:t>
                  </w:r>
                </w:p>
              </w:tc>
              <w:tc>
                <w:tcPr>
                  <w:tcW w:w="1373" w:type="dxa"/>
                  <w:tcBorders>
                    <w:top w:val="nil"/>
                    <w:left w:val="nil"/>
                    <w:bottom w:val="single" w:sz="4" w:space="0" w:color="auto"/>
                    <w:right w:val="single" w:sz="4" w:space="0" w:color="auto"/>
                  </w:tcBorders>
                  <w:vAlign w:val="center"/>
                </w:tcPr>
                <w:p w14:paraId="3772790D" w14:textId="2E26F15E" w:rsidR="00801A14" w:rsidRPr="00FB7843" w:rsidRDefault="00801A14" w:rsidP="00801A14">
                  <w:pPr>
                    <w:framePr w:hSpace="180" w:wrap="around" w:vAnchor="page" w:hAnchor="margin" w:y="347"/>
                    <w:jc w:val="center"/>
                    <w:rPr>
                      <w:sz w:val="22"/>
                      <w:szCs w:val="22"/>
                    </w:rPr>
                  </w:pPr>
                  <w:r>
                    <w:rPr>
                      <w:color w:val="000000"/>
                    </w:rPr>
                    <w:t>1 analiză</w:t>
                  </w:r>
                </w:p>
              </w:tc>
              <w:tc>
                <w:tcPr>
                  <w:tcW w:w="842" w:type="dxa"/>
                  <w:tcBorders>
                    <w:top w:val="nil"/>
                    <w:left w:val="nil"/>
                    <w:bottom w:val="single" w:sz="4" w:space="0" w:color="auto"/>
                    <w:right w:val="single" w:sz="4" w:space="0" w:color="auto"/>
                  </w:tcBorders>
                  <w:vAlign w:val="center"/>
                </w:tcPr>
                <w:p w14:paraId="3D9AA9E3" w14:textId="2706616A" w:rsidR="00801A14" w:rsidRPr="0070309F" w:rsidRDefault="00801A14" w:rsidP="00801A14">
                  <w:pPr>
                    <w:framePr w:hSpace="180" w:wrap="around" w:vAnchor="page" w:hAnchor="margin" w:y="347"/>
                    <w:jc w:val="center"/>
                    <w:rPr>
                      <w:sz w:val="22"/>
                      <w:szCs w:val="22"/>
                    </w:rPr>
                  </w:pPr>
                  <w:r>
                    <w:rPr>
                      <w:rFonts w:ascii="Calibri" w:hAnsi="Calibri" w:cs="Calibri"/>
                      <w:b/>
                      <w:bCs/>
                    </w:rPr>
                    <w:t>60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42BD9"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0C3217D"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8E8836A"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B064C86"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BB2BAC6"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2B40EC7"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0A7C1C1" w14:textId="77777777" w:rsidR="00801A14" w:rsidRPr="006C1FA2" w:rsidRDefault="00801A14" w:rsidP="00801A14">
                  <w:pPr>
                    <w:framePr w:hSpace="180" w:wrap="around" w:vAnchor="page" w:hAnchor="margin" w:y="347"/>
                    <w:rPr>
                      <w:sz w:val="20"/>
                    </w:rPr>
                  </w:pPr>
                </w:p>
              </w:tc>
            </w:tr>
            <w:tr w:rsidR="00801A14" w:rsidRPr="006C1FA2" w14:paraId="3F0BF29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DDD021D" w14:textId="0BBB3DB7" w:rsidR="00801A14" w:rsidRPr="0028367D" w:rsidRDefault="00801A14" w:rsidP="00801A14">
                  <w:pPr>
                    <w:framePr w:hSpace="180" w:wrap="around" w:vAnchor="page" w:hAnchor="margin" w:y="347"/>
                    <w:rPr>
                      <w:sz w:val="20"/>
                    </w:rPr>
                  </w:pPr>
                  <w:r>
                    <w:rPr>
                      <w:rFonts w:ascii="Calibri" w:hAnsi="Calibri" w:cs="Calibri"/>
                      <w:color w:val="FF0000"/>
                      <w:sz w:val="18"/>
                      <w:szCs w:val="18"/>
                    </w:rPr>
                    <w:lastRenderedPageBreak/>
                    <w:t> </w:t>
                  </w:r>
                </w:p>
              </w:tc>
              <w:tc>
                <w:tcPr>
                  <w:tcW w:w="3280" w:type="dxa"/>
                  <w:gridSpan w:val="2"/>
                  <w:tcBorders>
                    <w:top w:val="nil"/>
                    <w:left w:val="nil"/>
                    <w:bottom w:val="single" w:sz="4" w:space="0" w:color="auto"/>
                    <w:right w:val="single" w:sz="4" w:space="0" w:color="auto"/>
                  </w:tcBorders>
                  <w:vAlign w:val="center"/>
                </w:tcPr>
                <w:p w14:paraId="52A70540" w14:textId="3AD3F72D" w:rsidR="00801A14" w:rsidRPr="00FB7843" w:rsidRDefault="00801A14" w:rsidP="00801A14">
                  <w:pPr>
                    <w:framePr w:hSpace="180" w:wrap="around" w:vAnchor="page" w:hAnchor="margin" w:y="347"/>
                    <w:rPr>
                      <w:b/>
                      <w:sz w:val="22"/>
                      <w:szCs w:val="22"/>
                    </w:rPr>
                  </w:pPr>
                  <w:r>
                    <w:rPr>
                      <w:b/>
                      <w:bCs/>
                    </w:rPr>
                    <w:t>TOTAL lotul 48</w:t>
                  </w:r>
                </w:p>
              </w:tc>
              <w:tc>
                <w:tcPr>
                  <w:tcW w:w="1373" w:type="dxa"/>
                  <w:tcBorders>
                    <w:top w:val="nil"/>
                    <w:left w:val="nil"/>
                    <w:bottom w:val="single" w:sz="4" w:space="0" w:color="auto"/>
                    <w:right w:val="single" w:sz="4" w:space="0" w:color="auto"/>
                  </w:tcBorders>
                  <w:vAlign w:val="center"/>
                </w:tcPr>
                <w:p w14:paraId="6C8145AF" w14:textId="70BE40C0" w:rsidR="00801A14" w:rsidRPr="00FB7843" w:rsidRDefault="00801A14" w:rsidP="00801A14">
                  <w:pPr>
                    <w:framePr w:hSpace="180" w:wrap="around" w:vAnchor="page" w:hAnchor="margin" w:y="347"/>
                    <w:jc w:val="center"/>
                    <w:rPr>
                      <w:sz w:val="22"/>
                      <w:szCs w:val="22"/>
                    </w:rPr>
                  </w:pPr>
                  <w:r>
                    <w:rPr>
                      <w:color w:val="000000"/>
                    </w:rPr>
                    <w:t> </w:t>
                  </w:r>
                </w:p>
              </w:tc>
              <w:tc>
                <w:tcPr>
                  <w:tcW w:w="842" w:type="dxa"/>
                  <w:tcBorders>
                    <w:top w:val="nil"/>
                    <w:left w:val="nil"/>
                    <w:bottom w:val="single" w:sz="4" w:space="0" w:color="auto"/>
                    <w:right w:val="single" w:sz="4" w:space="0" w:color="auto"/>
                  </w:tcBorders>
                  <w:vAlign w:val="center"/>
                </w:tcPr>
                <w:p w14:paraId="365B37D2" w14:textId="4DC709EC" w:rsidR="00801A14" w:rsidRPr="0070309F" w:rsidRDefault="00801A14" w:rsidP="00801A14">
                  <w:pPr>
                    <w:framePr w:hSpace="180" w:wrap="around" w:vAnchor="page" w:hAnchor="margin" w:y="347"/>
                    <w:jc w:val="center"/>
                    <w:rPr>
                      <w:sz w:val="22"/>
                      <w:szCs w:val="22"/>
                    </w:rPr>
                  </w:pPr>
                  <w:r>
                    <w:rPr>
                      <w:rFonts w:ascii="Calibri" w:hAnsi="Calibri" w:cs="Calibri"/>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7946D5"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B9F4787"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887B9F8"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9F63437"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53DE2A6"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22CA46B"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5AC537F" w14:textId="77777777" w:rsidR="00801A14" w:rsidRPr="006C1FA2" w:rsidRDefault="00801A14" w:rsidP="00801A14">
                  <w:pPr>
                    <w:framePr w:hSpace="180" w:wrap="around" w:vAnchor="page" w:hAnchor="margin" w:y="347"/>
                    <w:rPr>
                      <w:sz w:val="20"/>
                    </w:rPr>
                  </w:pPr>
                </w:p>
              </w:tc>
            </w:tr>
            <w:tr w:rsidR="00801A14" w:rsidRPr="006C1FA2" w14:paraId="1330CA12"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865CE27" w14:textId="293B448A" w:rsidR="00801A14" w:rsidRPr="0028367D" w:rsidRDefault="00801A14" w:rsidP="00801A14">
                  <w:pPr>
                    <w:framePr w:hSpace="180" w:wrap="around" w:vAnchor="page" w:hAnchor="margin" w:y="347"/>
                    <w:rPr>
                      <w:sz w:val="20"/>
                    </w:rPr>
                  </w:pPr>
                  <w:r>
                    <w:rPr>
                      <w:b/>
                      <w:bCs/>
                      <w:color w:val="000000"/>
                      <w:sz w:val="22"/>
                      <w:szCs w:val="22"/>
                    </w:rPr>
                    <w:t>Lotul 49</w:t>
                  </w:r>
                </w:p>
              </w:tc>
              <w:tc>
                <w:tcPr>
                  <w:tcW w:w="3280" w:type="dxa"/>
                  <w:gridSpan w:val="2"/>
                  <w:tcBorders>
                    <w:top w:val="nil"/>
                    <w:left w:val="nil"/>
                    <w:bottom w:val="single" w:sz="4" w:space="0" w:color="auto"/>
                    <w:right w:val="single" w:sz="4" w:space="0" w:color="auto"/>
                  </w:tcBorders>
                  <w:vAlign w:val="center"/>
                </w:tcPr>
                <w:p w14:paraId="04A29A25" w14:textId="67D48C75" w:rsidR="00801A14" w:rsidRPr="00FB7843" w:rsidRDefault="00801A14" w:rsidP="00801A14">
                  <w:pPr>
                    <w:framePr w:hSpace="180" w:wrap="around" w:vAnchor="page" w:hAnchor="margin" w:y="347"/>
                    <w:rPr>
                      <w:b/>
                      <w:sz w:val="22"/>
                      <w:szCs w:val="22"/>
                    </w:rPr>
                  </w:pPr>
                  <w:r w:rsidRPr="005F3CBD">
                    <w:rPr>
                      <w:b/>
                      <w:bCs/>
                      <w:color w:val="000000"/>
                      <w:lang w:val="it-IT"/>
                    </w:rPr>
                    <w:t xml:space="preserve">Lotul 49- </w:t>
                  </w:r>
                  <w:r w:rsidRPr="005F3CBD">
                    <w:rPr>
                      <w:b/>
                      <w:bCs/>
                      <w:color w:val="000000"/>
                      <w:u w:val="single"/>
                      <w:lang w:val="it-IT"/>
                    </w:rPr>
                    <w:t xml:space="preserve">Screening prenatal </w:t>
                  </w:r>
                  <w:r w:rsidRPr="005F3CBD">
                    <w:rPr>
                      <w:color w:val="000000"/>
                      <w:lang w:val="it-IT"/>
                    </w:rPr>
                    <w:t>Determinarea parametrilor imunologici și examinări imunohematologice</w:t>
                  </w:r>
                </w:p>
              </w:tc>
              <w:tc>
                <w:tcPr>
                  <w:tcW w:w="1373" w:type="dxa"/>
                  <w:tcBorders>
                    <w:top w:val="nil"/>
                    <w:left w:val="nil"/>
                    <w:bottom w:val="single" w:sz="4" w:space="0" w:color="auto"/>
                    <w:right w:val="single" w:sz="4" w:space="0" w:color="auto"/>
                  </w:tcBorders>
                  <w:vAlign w:val="center"/>
                </w:tcPr>
                <w:p w14:paraId="6D002719" w14:textId="601D49A8" w:rsidR="00801A14" w:rsidRPr="00FB7843" w:rsidRDefault="00801A14" w:rsidP="00801A14">
                  <w:pPr>
                    <w:framePr w:hSpace="180" w:wrap="around" w:vAnchor="page" w:hAnchor="margin" w:y="347"/>
                    <w:jc w:val="center"/>
                    <w:rPr>
                      <w:sz w:val="22"/>
                      <w:szCs w:val="22"/>
                    </w:rPr>
                  </w:pPr>
                  <w:r w:rsidRPr="005F3CBD">
                    <w:rPr>
                      <w:b/>
                      <w:bCs/>
                      <w:color w:val="000000"/>
                      <w:sz w:val="16"/>
                      <w:szCs w:val="16"/>
                      <w:lang w:val="it-IT"/>
                    </w:rPr>
                    <w:t> </w:t>
                  </w:r>
                </w:p>
              </w:tc>
              <w:tc>
                <w:tcPr>
                  <w:tcW w:w="842" w:type="dxa"/>
                  <w:tcBorders>
                    <w:top w:val="nil"/>
                    <w:left w:val="nil"/>
                    <w:bottom w:val="single" w:sz="4" w:space="0" w:color="auto"/>
                    <w:right w:val="single" w:sz="4" w:space="0" w:color="auto"/>
                  </w:tcBorders>
                  <w:vAlign w:val="center"/>
                </w:tcPr>
                <w:p w14:paraId="39E8E9FC" w14:textId="5E9F941C" w:rsidR="00801A14" w:rsidRPr="0070309F" w:rsidRDefault="00801A14" w:rsidP="00801A14">
                  <w:pPr>
                    <w:framePr w:hSpace="180" w:wrap="around" w:vAnchor="page" w:hAnchor="margin" w:y="347"/>
                    <w:jc w:val="center"/>
                    <w:rPr>
                      <w:sz w:val="22"/>
                      <w:szCs w:val="22"/>
                    </w:rPr>
                  </w:pPr>
                  <w:r w:rsidRPr="005F3CBD">
                    <w:rPr>
                      <w:b/>
                      <w:bCs/>
                      <w:color w:val="FF0000"/>
                      <w:lang w:val="it-IT"/>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6544C9"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30C9D80"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603001B"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C27E606"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1B04255"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1ED7BAA"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EADF8DC" w14:textId="77777777" w:rsidR="00801A14" w:rsidRPr="006C1FA2" w:rsidRDefault="00801A14" w:rsidP="00801A14">
                  <w:pPr>
                    <w:framePr w:hSpace="180" w:wrap="around" w:vAnchor="page" w:hAnchor="margin" w:y="347"/>
                    <w:rPr>
                      <w:sz w:val="20"/>
                    </w:rPr>
                  </w:pPr>
                </w:p>
              </w:tc>
            </w:tr>
            <w:tr w:rsidR="00801A14" w:rsidRPr="006C1FA2" w14:paraId="15462851"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1C4C637" w14:textId="61C1184E" w:rsidR="00801A14" w:rsidRPr="0028367D" w:rsidRDefault="00801A14" w:rsidP="00801A14">
                  <w:pPr>
                    <w:framePr w:hSpace="180" w:wrap="around" w:vAnchor="page" w:hAnchor="margin" w:y="347"/>
                    <w:rPr>
                      <w:sz w:val="20"/>
                    </w:rPr>
                  </w:pPr>
                  <w:r>
                    <w:rPr>
                      <w:rFonts w:ascii="Calibri" w:hAnsi="Calibri" w:cs="Calibri"/>
                      <w:color w:val="FF0000"/>
                      <w:sz w:val="18"/>
                      <w:szCs w:val="18"/>
                    </w:rPr>
                    <w:t>Lotul 49.1</w:t>
                  </w:r>
                </w:p>
              </w:tc>
              <w:tc>
                <w:tcPr>
                  <w:tcW w:w="3280" w:type="dxa"/>
                  <w:gridSpan w:val="2"/>
                  <w:tcBorders>
                    <w:top w:val="nil"/>
                    <w:left w:val="nil"/>
                    <w:bottom w:val="single" w:sz="4" w:space="0" w:color="auto"/>
                    <w:right w:val="single" w:sz="4" w:space="0" w:color="auto"/>
                  </w:tcBorders>
                  <w:vAlign w:val="center"/>
                </w:tcPr>
                <w:p w14:paraId="04F5163C" w14:textId="2B01ED76" w:rsidR="00801A14" w:rsidRPr="00FB7843" w:rsidRDefault="00801A14" w:rsidP="00801A14">
                  <w:pPr>
                    <w:framePr w:hSpace="180" w:wrap="around" w:vAnchor="page" w:hAnchor="margin" w:y="347"/>
                    <w:rPr>
                      <w:b/>
                      <w:sz w:val="22"/>
                      <w:szCs w:val="22"/>
                    </w:rPr>
                  </w:pPr>
                  <w:r w:rsidRPr="005F3CBD">
                    <w:rPr>
                      <w:color w:val="000000"/>
                      <w:lang w:val="it-IT"/>
                    </w:rPr>
                    <w:t xml:space="preserve">Determinarea anticorpilor antieritrocitari incompleți (imuni), metoda în tub, cu panel eritrocitar din 3 celule test (1. La gravide de grup sanguin (0) cu soț/partener cu grup sanguin A, B, AB.        </w:t>
                  </w:r>
                  <w:r>
                    <w:rPr>
                      <w:color w:val="000000"/>
                    </w:rPr>
                    <w:t>2. la femeile Rh-negative)</w:t>
                  </w:r>
                </w:p>
              </w:tc>
              <w:tc>
                <w:tcPr>
                  <w:tcW w:w="1373" w:type="dxa"/>
                  <w:tcBorders>
                    <w:top w:val="nil"/>
                    <w:left w:val="nil"/>
                    <w:bottom w:val="single" w:sz="4" w:space="0" w:color="auto"/>
                    <w:right w:val="single" w:sz="4" w:space="0" w:color="auto"/>
                  </w:tcBorders>
                  <w:vAlign w:val="center"/>
                </w:tcPr>
                <w:p w14:paraId="49629EA3" w14:textId="03FF81F1" w:rsidR="00801A14" w:rsidRPr="00FB7843" w:rsidRDefault="00801A14" w:rsidP="00801A14">
                  <w:pPr>
                    <w:framePr w:hSpace="180" w:wrap="around" w:vAnchor="page" w:hAnchor="margin" w:y="347"/>
                    <w:jc w:val="center"/>
                    <w:rPr>
                      <w:sz w:val="22"/>
                      <w:szCs w:val="22"/>
                    </w:rPr>
                  </w:pPr>
                  <w:r>
                    <w:rPr>
                      <w:color w:val="000000"/>
                      <w:sz w:val="16"/>
                      <w:szCs w:val="16"/>
                    </w:rPr>
                    <w:t>1 probă</w:t>
                  </w:r>
                </w:p>
              </w:tc>
              <w:tc>
                <w:tcPr>
                  <w:tcW w:w="842" w:type="dxa"/>
                  <w:tcBorders>
                    <w:top w:val="nil"/>
                    <w:left w:val="nil"/>
                    <w:bottom w:val="single" w:sz="4" w:space="0" w:color="auto"/>
                    <w:right w:val="single" w:sz="4" w:space="0" w:color="auto"/>
                  </w:tcBorders>
                  <w:vAlign w:val="center"/>
                </w:tcPr>
                <w:p w14:paraId="676CBECF" w14:textId="7C28A542" w:rsidR="00801A14" w:rsidRPr="0070309F" w:rsidRDefault="00801A14" w:rsidP="00801A14">
                  <w:pPr>
                    <w:framePr w:hSpace="180" w:wrap="around" w:vAnchor="page" w:hAnchor="margin" w:y="347"/>
                    <w:jc w:val="center"/>
                    <w:rPr>
                      <w:sz w:val="22"/>
                      <w:szCs w:val="22"/>
                    </w:rPr>
                  </w:pPr>
                  <w:r>
                    <w:rPr>
                      <w:b/>
                      <w:bCs/>
                    </w:rPr>
                    <w:t>240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E1051B"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08DCAF4"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AAFCCEF"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5559B94"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03E63CB"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4873339"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1C4C855" w14:textId="77777777" w:rsidR="00801A14" w:rsidRPr="006C1FA2" w:rsidRDefault="00801A14" w:rsidP="00801A14">
                  <w:pPr>
                    <w:framePr w:hSpace="180" w:wrap="around" w:vAnchor="page" w:hAnchor="margin" w:y="347"/>
                    <w:rPr>
                      <w:sz w:val="20"/>
                    </w:rPr>
                  </w:pPr>
                </w:p>
              </w:tc>
            </w:tr>
            <w:tr w:rsidR="00801A14" w:rsidRPr="006C1FA2" w14:paraId="2F068A4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F85712F" w14:textId="47CE4EB0" w:rsidR="00801A14" w:rsidRPr="0028367D" w:rsidRDefault="00801A14" w:rsidP="00801A14">
                  <w:pPr>
                    <w:framePr w:hSpace="180" w:wrap="around" w:vAnchor="page" w:hAnchor="margin" w:y="347"/>
                    <w:rPr>
                      <w:sz w:val="20"/>
                    </w:rPr>
                  </w:pPr>
                  <w:r>
                    <w:rPr>
                      <w:rFonts w:ascii="Calibri" w:hAnsi="Calibri" w:cs="Calibri"/>
                      <w:color w:val="FF0000"/>
                      <w:sz w:val="18"/>
                      <w:szCs w:val="18"/>
                    </w:rPr>
                    <w:t>Lotul 49.2</w:t>
                  </w:r>
                </w:p>
              </w:tc>
              <w:tc>
                <w:tcPr>
                  <w:tcW w:w="3280" w:type="dxa"/>
                  <w:gridSpan w:val="2"/>
                  <w:tcBorders>
                    <w:top w:val="nil"/>
                    <w:left w:val="nil"/>
                    <w:bottom w:val="single" w:sz="4" w:space="0" w:color="auto"/>
                    <w:right w:val="single" w:sz="4" w:space="0" w:color="auto"/>
                  </w:tcBorders>
                  <w:vAlign w:val="center"/>
                </w:tcPr>
                <w:p w14:paraId="3E58C359" w14:textId="77777777" w:rsidR="00801A14" w:rsidRDefault="00801A14" w:rsidP="00801A14">
                  <w:pPr>
                    <w:rPr>
                      <w:color w:val="000000"/>
                      <w:lang w:val="it-IT"/>
                    </w:rPr>
                  </w:pPr>
                  <w:r w:rsidRPr="005F3CBD">
                    <w:rPr>
                      <w:color w:val="000000"/>
                      <w:lang w:val="it-IT"/>
                    </w:rPr>
                    <w:t>Identificarea anticorpilor antieritrocitari incompleți (imuni), metoda în tub, cu panel eritrocitar din 11 celule-test (identificarea tipului de anticorpi antieritrocitari imuni în cazul dacă la etapa de detectare a arătat faptul prezenței în ser a anticorpilor antieritrocitari imuni)</w:t>
                  </w:r>
                  <w:r>
                    <w:rPr>
                      <w:color w:val="000000"/>
                      <w:lang w:val="it-IT"/>
                    </w:rPr>
                    <w:t>.</w:t>
                  </w:r>
                </w:p>
                <w:p w14:paraId="7D53F608" w14:textId="77777777" w:rsidR="00801A14" w:rsidRPr="00FB7843" w:rsidRDefault="00801A14" w:rsidP="00801A14">
                  <w:pPr>
                    <w:framePr w:hSpace="180" w:wrap="around" w:vAnchor="page" w:hAnchor="margin" w:y="347"/>
                    <w:rPr>
                      <w:b/>
                      <w:sz w:val="22"/>
                      <w:szCs w:val="22"/>
                    </w:rPr>
                  </w:pPr>
                </w:p>
              </w:tc>
              <w:tc>
                <w:tcPr>
                  <w:tcW w:w="1373" w:type="dxa"/>
                  <w:tcBorders>
                    <w:top w:val="nil"/>
                    <w:left w:val="nil"/>
                    <w:bottom w:val="single" w:sz="4" w:space="0" w:color="auto"/>
                    <w:right w:val="single" w:sz="4" w:space="0" w:color="auto"/>
                  </w:tcBorders>
                  <w:vAlign w:val="center"/>
                </w:tcPr>
                <w:p w14:paraId="19128892" w14:textId="6E4AF63C"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770DFFA9" w14:textId="4CD551E2" w:rsidR="00801A14" w:rsidRPr="0070309F" w:rsidRDefault="00801A14" w:rsidP="00801A14">
                  <w:pPr>
                    <w:framePr w:hSpace="180" w:wrap="around" w:vAnchor="page" w:hAnchor="margin" w:y="347"/>
                    <w:jc w:val="center"/>
                    <w:rPr>
                      <w:sz w:val="22"/>
                      <w:szCs w:val="22"/>
                    </w:rPr>
                  </w:pPr>
                  <w:r>
                    <w:rPr>
                      <w:b/>
                      <w:bCs/>
                    </w:rPr>
                    <w:t>24</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15E031"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546A3EC"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20B72C4"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C3EC7D5"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F850F51"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EA98791"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8C2AA29" w14:textId="77777777" w:rsidR="00801A14" w:rsidRPr="006C1FA2" w:rsidRDefault="00801A14" w:rsidP="00801A14">
                  <w:pPr>
                    <w:framePr w:hSpace="180" w:wrap="around" w:vAnchor="page" w:hAnchor="margin" w:y="347"/>
                    <w:rPr>
                      <w:sz w:val="20"/>
                    </w:rPr>
                  </w:pPr>
                </w:p>
              </w:tc>
            </w:tr>
            <w:tr w:rsidR="00801A14" w:rsidRPr="006C1FA2" w14:paraId="516F11E9"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8F2FBFE" w14:textId="50AD946C" w:rsidR="00801A14" w:rsidRPr="0028367D" w:rsidRDefault="00801A14" w:rsidP="00801A14">
                  <w:pPr>
                    <w:framePr w:hSpace="180" w:wrap="around" w:vAnchor="page" w:hAnchor="margin" w:y="347"/>
                    <w:rPr>
                      <w:sz w:val="20"/>
                    </w:rPr>
                  </w:pPr>
                  <w:r>
                    <w:rPr>
                      <w:rFonts w:ascii="Calibri" w:hAnsi="Calibri" w:cs="Calibri"/>
                      <w:color w:val="FF0000"/>
                      <w:sz w:val="18"/>
                      <w:szCs w:val="18"/>
                    </w:rPr>
                    <w:t>Lotul 49.3</w:t>
                  </w:r>
                </w:p>
              </w:tc>
              <w:tc>
                <w:tcPr>
                  <w:tcW w:w="3280" w:type="dxa"/>
                  <w:gridSpan w:val="2"/>
                  <w:tcBorders>
                    <w:top w:val="nil"/>
                    <w:left w:val="nil"/>
                    <w:bottom w:val="single" w:sz="4" w:space="0" w:color="auto"/>
                    <w:right w:val="single" w:sz="4" w:space="0" w:color="auto"/>
                  </w:tcBorders>
                  <w:vAlign w:val="center"/>
                </w:tcPr>
                <w:p w14:paraId="0CB9F5F9" w14:textId="2EB32F22" w:rsidR="00801A14" w:rsidRPr="00FB7843" w:rsidRDefault="00801A14" w:rsidP="00801A14">
                  <w:pPr>
                    <w:framePr w:hSpace="180" w:wrap="around" w:vAnchor="page" w:hAnchor="margin" w:y="347"/>
                    <w:rPr>
                      <w:b/>
                      <w:sz w:val="22"/>
                      <w:szCs w:val="22"/>
                    </w:rPr>
                  </w:pPr>
                  <w:r w:rsidRPr="005F3CBD">
                    <w:rPr>
                      <w:lang w:val="it-IT"/>
                    </w:rPr>
                    <w:t>Titrare la anticorpii antieritrocitari prin testul antiglobulinic indirect</w:t>
                  </w:r>
                </w:p>
              </w:tc>
              <w:tc>
                <w:tcPr>
                  <w:tcW w:w="1373" w:type="dxa"/>
                  <w:tcBorders>
                    <w:top w:val="nil"/>
                    <w:left w:val="nil"/>
                    <w:bottom w:val="single" w:sz="4" w:space="0" w:color="auto"/>
                    <w:right w:val="single" w:sz="4" w:space="0" w:color="auto"/>
                  </w:tcBorders>
                  <w:vAlign w:val="center"/>
                </w:tcPr>
                <w:p w14:paraId="551E1BDC" w14:textId="2B23F1A3" w:rsidR="00801A14" w:rsidRPr="00FB7843" w:rsidRDefault="00801A14" w:rsidP="00801A14">
                  <w:pPr>
                    <w:framePr w:hSpace="180" w:wrap="around" w:vAnchor="page" w:hAnchor="margin" w:y="347"/>
                    <w:jc w:val="center"/>
                    <w:rPr>
                      <w:sz w:val="22"/>
                      <w:szCs w:val="22"/>
                    </w:rPr>
                  </w:pPr>
                  <w:r>
                    <w:rPr>
                      <w:sz w:val="16"/>
                      <w:szCs w:val="16"/>
                    </w:rPr>
                    <w:t>1 investigație</w:t>
                  </w:r>
                </w:p>
              </w:tc>
              <w:tc>
                <w:tcPr>
                  <w:tcW w:w="842" w:type="dxa"/>
                  <w:tcBorders>
                    <w:top w:val="nil"/>
                    <w:left w:val="nil"/>
                    <w:bottom w:val="single" w:sz="4" w:space="0" w:color="auto"/>
                    <w:right w:val="single" w:sz="4" w:space="0" w:color="auto"/>
                  </w:tcBorders>
                  <w:vAlign w:val="center"/>
                </w:tcPr>
                <w:p w14:paraId="7F1FAEEB" w14:textId="1CF9BC3B" w:rsidR="00801A14" w:rsidRPr="0070309F" w:rsidRDefault="00801A14" w:rsidP="00801A14">
                  <w:pPr>
                    <w:framePr w:hSpace="180" w:wrap="around" w:vAnchor="page" w:hAnchor="margin" w:y="347"/>
                    <w:jc w:val="center"/>
                    <w:rPr>
                      <w:sz w:val="22"/>
                      <w:szCs w:val="22"/>
                    </w:rPr>
                  </w:pPr>
                  <w:r>
                    <w:rPr>
                      <w:b/>
                      <w:bCs/>
                    </w:rPr>
                    <w:t>24</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867211"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9D2EA64"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B76CDAE"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7BD4D66"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44F1CF1"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A16300E"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03E4F24" w14:textId="77777777" w:rsidR="00801A14" w:rsidRPr="006C1FA2" w:rsidRDefault="00801A14" w:rsidP="00801A14">
                  <w:pPr>
                    <w:framePr w:hSpace="180" w:wrap="around" w:vAnchor="page" w:hAnchor="margin" w:y="347"/>
                    <w:rPr>
                      <w:sz w:val="20"/>
                    </w:rPr>
                  </w:pPr>
                </w:p>
              </w:tc>
            </w:tr>
            <w:tr w:rsidR="00801A14" w:rsidRPr="006C1FA2" w14:paraId="79D456A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D0EFED3" w14:textId="2E23CEF3" w:rsidR="00801A14" w:rsidRPr="0028367D" w:rsidRDefault="00801A14" w:rsidP="00801A14">
                  <w:pPr>
                    <w:framePr w:hSpace="180" w:wrap="around" w:vAnchor="page" w:hAnchor="margin" w:y="347"/>
                    <w:rPr>
                      <w:sz w:val="20"/>
                    </w:rPr>
                  </w:pPr>
                  <w:r>
                    <w:rPr>
                      <w:b/>
                      <w:bCs/>
                      <w:sz w:val="22"/>
                      <w:szCs w:val="22"/>
                    </w:rPr>
                    <w:t> </w:t>
                  </w:r>
                </w:p>
              </w:tc>
              <w:tc>
                <w:tcPr>
                  <w:tcW w:w="3280" w:type="dxa"/>
                  <w:gridSpan w:val="2"/>
                  <w:tcBorders>
                    <w:top w:val="nil"/>
                    <w:left w:val="nil"/>
                    <w:bottom w:val="single" w:sz="4" w:space="0" w:color="auto"/>
                    <w:right w:val="single" w:sz="4" w:space="0" w:color="auto"/>
                  </w:tcBorders>
                  <w:vAlign w:val="center"/>
                </w:tcPr>
                <w:p w14:paraId="33529CB3" w14:textId="33B6D7E2" w:rsidR="00801A14" w:rsidRPr="00FB7843" w:rsidRDefault="00801A14" w:rsidP="00801A14">
                  <w:pPr>
                    <w:framePr w:hSpace="180" w:wrap="around" w:vAnchor="page" w:hAnchor="margin" w:y="347"/>
                    <w:rPr>
                      <w:b/>
                      <w:sz w:val="22"/>
                      <w:szCs w:val="22"/>
                    </w:rPr>
                  </w:pPr>
                  <w:r>
                    <w:rPr>
                      <w:b/>
                      <w:bCs/>
                    </w:rPr>
                    <w:t>TOTAL LOTUL 49</w:t>
                  </w:r>
                </w:p>
              </w:tc>
              <w:tc>
                <w:tcPr>
                  <w:tcW w:w="1373" w:type="dxa"/>
                  <w:tcBorders>
                    <w:top w:val="nil"/>
                    <w:left w:val="nil"/>
                    <w:bottom w:val="single" w:sz="4" w:space="0" w:color="auto"/>
                    <w:right w:val="single" w:sz="4" w:space="0" w:color="auto"/>
                  </w:tcBorders>
                  <w:vAlign w:val="center"/>
                </w:tcPr>
                <w:p w14:paraId="035253C6" w14:textId="0884D8A4" w:rsidR="00801A14" w:rsidRPr="00FB7843" w:rsidRDefault="00801A14" w:rsidP="00801A14">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0864971E" w14:textId="6B77AF64" w:rsidR="00801A14" w:rsidRPr="0070309F" w:rsidRDefault="00801A14" w:rsidP="00801A14">
                  <w:pPr>
                    <w:framePr w:hSpace="180" w:wrap="around" w:vAnchor="page" w:hAnchor="margin" w:y="347"/>
                    <w:jc w:val="center"/>
                    <w:rPr>
                      <w:sz w:val="22"/>
                      <w:szCs w:val="22"/>
                    </w:rPr>
                  </w:pPr>
                  <w:r>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6189E"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2EB3125"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3C9152C"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43E0813"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AC893E2"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BDE3886"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72B792C" w14:textId="77777777" w:rsidR="00801A14" w:rsidRPr="006C1FA2" w:rsidRDefault="00801A14" w:rsidP="00801A14">
                  <w:pPr>
                    <w:framePr w:hSpace="180" w:wrap="around" w:vAnchor="page" w:hAnchor="margin" w:y="347"/>
                    <w:rPr>
                      <w:sz w:val="20"/>
                    </w:rPr>
                  </w:pPr>
                </w:p>
              </w:tc>
            </w:tr>
            <w:tr w:rsidR="00801A14" w:rsidRPr="006C1FA2" w14:paraId="79CDFE97"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20C9A42" w14:textId="2EC70058" w:rsidR="00801A14" w:rsidRPr="0028367D" w:rsidRDefault="00801A14" w:rsidP="00801A14">
                  <w:pPr>
                    <w:framePr w:hSpace="180" w:wrap="around" w:vAnchor="page" w:hAnchor="margin" w:y="347"/>
                    <w:rPr>
                      <w:sz w:val="20"/>
                    </w:rPr>
                  </w:pPr>
                  <w:r>
                    <w:rPr>
                      <w:b/>
                      <w:bCs/>
                      <w:color w:val="000000"/>
                    </w:rPr>
                    <w:t>Lotul 50</w:t>
                  </w:r>
                </w:p>
              </w:tc>
              <w:tc>
                <w:tcPr>
                  <w:tcW w:w="3280" w:type="dxa"/>
                  <w:gridSpan w:val="2"/>
                  <w:tcBorders>
                    <w:top w:val="nil"/>
                    <w:left w:val="nil"/>
                    <w:bottom w:val="single" w:sz="4" w:space="0" w:color="auto"/>
                    <w:right w:val="single" w:sz="4" w:space="0" w:color="auto"/>
                  </w:tcBorders>
                  <w:vAlign w:val="center"/>
                </w:tcPr>
                <w:p w14:paraId="1886B750" w14:textId="699088C9" w:rsidR="00801A14" w:rsidRPr="00FB7843" w:rsidRDefault="00801A14" w:rsidP="00801A14">
                  <w:pPr>
                    <w:framePr w:hSpace="180" w:wrap="around" w:vAnchor="page" w:hAnchor="margin" w:y="347"/>
                    <w:rPr>
                      <w:b/>
                      <w:sz w:val="22"/>
                      <w:szCs w:val="22"/>
                    </w:rPr>
                  </w:pPr>
                  <w:r>
                    <w:rPr>
                      <w:b/>
                      <w:bCs/>
                      <w:color w:val="000000"/>
                      <w:sz w:val="22"/>
                      <w:szCs w:val="22"/>
                    </w:rPr>
                    <w:t>Lotul 50- Determinarea parametrilor biochimici</w:t>
                  </w:r>
                </w:p>
              </w:tc>
              <w:tc>
                <w:tcPr>
                  <w:tcW w:w="1373" w:type="dxa"/>
                  <w:tcBorders>
                    <w:top w:val="nil"/>
                    <w:left w:val="nil"/>
                    <w:bottom w:val="single" w:sz="4" w:space="0" w:color="auto"/>
                    <w:right w:val="single" w:sz="4" w:space="0" w:color="auto"/>
                  </w:tcBorders>
                  <w:vAlign w:val="center"/>
                </w:tcPr>
                <w:p w14:paraId="033329AB" w14:textId="68DC71CA" w:rsidR="00801A14" w:rsidRPr="00FB7843" w:rsidRDefault="00801A14" w:rsidP="00801A14">
                  <w:pPr>
                    <w:framePr w:hSpace="180" w:wrap="around" w:vAnchor="page" w:hAnchor="margin" w:y="347"/>
                    <w:jc w:val="center"/>
                    <w:rPr>
                      <w:sz w:val="22"/>
                      <w:szCs w:val="22"/>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5CD24209" w14:textId="6C064C5D" w:rsidR="00801A14" w:rsidRPr="0070309F" w:rsidRDefault="00801A14" w:rsidP="00801A14">
                  <w:pPr>
                    <w:framePr w:hSpace="180" w:wrap="around" w:vAnchor="page" w:hAnchor="margin" w:y="347"/>
                    <w:jc w:val="center"/>
                    <w:rPr>
                      <w:sz w:val="22"/>
                      <w:szCs w:val="22"/>
                    </w:rPr>
                  </w:pPr>
                  <w:r>
                    <w:rPr>
                      <w:b/>
                      <w:bCs/>
                      <w:color w:val="FF0000"/>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C46F7"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87B273A"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79CD06F"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5F50F89"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561D31D"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64ECB8EE"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87F618B" w14:textId="77777777" w:rsidR="00801A14" w:rsidRPr="006C1FA2" w:rsidRDefault="00801A14" w:rsidP="00801A14">
                  <w:pPr>
                    <w:framePr w:hSpace="180" w:wrap="around" w:vAnchor="page" w:hAnchor="margin" w:y="347"/>
                    <w:rPr>
                      <w:sz w:val="20"/>
                    </w:rPr>
                  </w:pPr>
                </w:p>
              </w:tc>
            </w:tr>
            <w:tr w:rsidR="00801A14" w:rsidRPr="006C1FA2" w14:paraId="47B253C6"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EACD2AD" w14:textId="2364EF0F" w:rsidR="00801A14" w:rsidRPr="0028367D" w:rsidRDefault="00801A14" w:rsidP="00801A14">
                  <w:pPr>
                    <w:framePr w:hSpace="180" w:wrap="around" w:vAnchor="page" w:hAnchor="margin" w:y="347"/>
                    <w:rPr>
                      <w:sz w:val="20"/>
                    </w:rPr>
                  </w:pPr>
                  <w:r>
                    <w:rPr>
                      <w:color w:val="FF0000"/>
                      <w:sz w:val="16"/>
                      <w:szCs w:val="16"/>
                    </w:rPr>
                    <w:t>Lotul 50.1</w:t>
                  </w:r>
                </w:p>
              </w:tc>
              <w:tc>
                <w:tcPr>
                  <w:tcW w:w="3280" w:type="dxa"/>
                  <w:gridSpan w:val="2"/>
                  <w:tcBorders>
                    <w:top w:val="nil"/>
                    <w:left w:val="nil"/>
                    <w:bottom w:val="single" w:sz="4" w:space="0" w:color="auto"/>
                    <w:right w:val="single" w:sz="4" w:space="0" w:color="auto"/>
                  </w:tcBorders>
                  <w:vAlign w:val="center"/>
                </w:tcPr>
                <w:p w14:paraId="771B1F5F" w14:textId="48AC80E6" w:rsidR="00801A14" w:rsidRPr="00FB7843" w:rsidRDefault="00801A14" w:rsidP="00801A14">
                  <w:pPr>
                    <w:framePr w:hSpace="180" w:wrap="around" w:vAnchor="page" w:hAnchor="margin" w:y="347"/>
                    <w:rPr>
                      <w:b/>
                      <w:sz w:val="22"/>
                      <w:szCs w:val="22"/>
                    </w:rPr>
                  </w:pPr>
                  <w:r w:rsidRPr="005F3CBD">
                    <w:rPr>
                      <w:color w:val="000000"/>
                      <w:lang w:val="it-IT"/>
                    </w:rPr>
                    <w:t>Dozarea potasiului în serul sangvin</w:t>
                  </w:r>
                </w:p>
              </w:tc>
              <w:tc>
                <w:tcPr>
                  <w:tcW w:w="1373" w:type="dxa"/>
                  <w:tcBorders>
                    <w:top w:val="nil"/>
                    <w:left w:val="nil"/>
                    <w:bottom w:val="single" w:sz="4" w:space="0" w:color="auto"/>
                    <w:right w:val="single" w:sz="4" w:space="0" w:color="auto"/>
                  </w:tcBorders>
                  <w:vAlign w:val="center"/>
                </w:tcPr>
                <w:p w14:paraId="668F6856" w14:textId="1CD9CDCD"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26A28994" w14:textId="6AB8E792" w:rsidR="00801A14" w:rsidRPr="0070309F" w:rsidRDefault="00801A14" w:rsidP="00801A14">
                  <w:pPr>
                    <w:framePr w:hSpace="180" w:wrap="around" w:vAnchor="page" w:hAnchor="margin" w:y="347"/>
                    <w:jc w:val="center"/>
                    <w:rPr>
                      <w:sz w:val="22"/>
                      <w:szCs w:val="22"/>
                    </w:rPr>
                  </w:pPr>
                  <w:r>
                    <w:rPr>
                      <w:b/>
                      <w:bCs/>
                    </w:rPr>
                    <w:t>96</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4C08B"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3DB5CCE"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184092E"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160E1FB"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CCA43D6"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6992C07"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D3AE6BB" w14:textId="77777777" w:rsidR="00801A14" w:rsidRPr="006C1FA2" w:rsidRDefault="00801A14" w:rsidP="00801A14">
                  <w:pPr>
                    <w:framePr w:hSpace="180" w:wrap="around" w:vAnchor="page" w:hAnchor="margin" w:y="347"/>
                    <w:rPr>
                      <w:sz w:val="20"/>
                    </w:rPr>
                  </w:pPr>
                </w:p>
              </w:tc>
            </w:tr>
            <w:tr w:rsidR="00801A14" w:rsidRPr="006C1FA2" w14:paraId="7615B77B"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F44A37B" w14:textId="7233EA0A" w:rsidR="00801A14" w:rsidRPr="0028367D" w:rsidRDefault="00801A14" w:rsidP="00801A14">
                  <w:pPr>
                    <w:framePr w:hSpace="180" w:wrap="around" w:vAnchor="page" w:hAnchor="margin" w:y="347"/>
                    <w:rPr>
                      <w:sz w:val="20"/>
                    </w:rPr>
                  </w:pPr>
                  <w:r>
                    <w:rPr>
                      <w:color w:val="FF0000"/>
                      <w:sz w:val="16"/>
                      <w:szCs w:val="16"/>
                    </w:rPr>
                    <w:lastRenderedPageBreak/>
                    <w:t>Lotul 50.2</w:t>
                  </w:r>
                </w:p>
              </w:tc>
              <w:tc>
                <w:tcPr>
                  <w:tcW w:w="3280" w:type="dxa"/>
                  <w:gridSpan w:val="2"/>
                  <w:tcBorders>
                    <w:top w:val="nil"/>
                    <w:left w:val="nil"/>
                    <w:bottom w:val="single" w:sz="4" w:space="0" w:color="auto"/>
                    <w:right w:val="single" w:sz="4" w:space="0" w:color="auto"/>
                  </w:tcBorders>
                  <w:vAlign w:val="center"/>
                </w:tcPr>
                <w:p w14:paraId="27406347" w14:textId="5298AB6C" w:rsidR="00801A14" w:rsidRPr="00FB7843" w:rsidRDefault="00801A14" w:rsidP="00801A14">
                  <w:pPr>
                    <w:framePr w:hSpace="180" w:wrap="around" w:vAnchor="page" w:hAnchor="margin" w:y="347"/>
                    <w:rPr>
                      <w:b/>
                      <w:sz w:val="22"/>
                      <w:szCs w:val="22"/>
                    </w:rPr>
                  </w:pPr>
                  <w:r w:rsidRPr="005F3CBD">
                    <w:rPr>
                      <w:color w:val="000000"/>
                      <w:lang w:val="it-IT"/>
                    </w:rPr>
                    <w:t>Dozarea sodiului în serul sangvin</w:t>
                  </w:r>
                </w:p>
              </w:tc>
              <w:tc>
                <w:tcPr>
                  <w:tcW w:w="1373" w:type="dxa"/>
                  <w:tcBorders>
                    <w:top w:val="nil"/>
                    <w:left w:val="nil"/>
                    <w:bottom w:val="single" w:sz="4" w:space="0" w:color="auto"/>
                    <w:right w:val="single" w:sz="4" w:space="0" w:color="auto"/>
                  </w:tcBorders>
                  <w:vAlign w:val="center"/>
                </w:tcPr>
                <w:p w14:paraId="6C2D5A1B" w14:textId="45F530D7"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22E6AA4F" w14:textId="6A5F8371" w:rsidR="00801A14" w:rsidRPr="0070309F" w:rsidRDefault="00801A14" w:rsidP="00801A14">
                  <w:pPr>
                    <w:framePr w:hSpace="180" w:wrap="around" w:vAnchor="page" w:hAnchor="margin" w:y="347"/>
                    <w:jc w:val="center"/>
                    <w:rPr>
                      <w:sz w:val="22"/>
                      <w:szCs w:val="22"/>
                    </w:rPr>
                  </w:pPr>
                  <w:r>
                    <w:rPr>
                      <w:b/>
                      <w:bCs/>
                    </w:rPr>
                    <w:t>96</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204CC7"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02E2AFD"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633E455"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FCB621A"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87F5564"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37FB9DEB"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AE609E0" w14:textId="77777777" w:rsidR="00801A14" w:rsidRPr="006C1FA2" w:rsidRDefault="00801A14" w:rsidP="00801A14">
                  <w:pPr>
                    <w:framePr w:hSpace="180" w:wrap="around" w:vAnchor="page" w:hAnchor="margin" w:y="347"/>
                    <w:rPr>
                      <w:sz w:val="20"/>
                    </w:rPr>
                  </w:pPr>
                </w:p>
              </w:tc>
            </w:tr>
            <w:tr w:rsidR="00801A14" w:rsidRPr="006C1FA2" w14:paraId="5AE8A24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0A312B7" w14:textId="4CA6686F" w:rsidR="00801A14" w:rsidRPr="0028367D" w:rsidRDefault="00801A14" w:rsidP="00801A14">
                  <w:pPr>
                    <w:framePr w:hSpace="180" w:wrap="around" w:vAnchor="page" w:hAnchor="margin" w:y="347"/>
                    <w:rPr>
                      <w:sz w:val="20"/>
                    </w:rPr>
                  </w:pPr>
                  <w:r>
                    <w:rPr>
                      <w:color w:val="FF0000"/>
                      <w:sz w:val="16"/>
                      <w:szCs w:val="16"/>
                    </w:rPr>
                    <w:t>Lotul 50.3</w:t>
                  </w:r>
                </w:p>
              </w:tc>
              <w:tc>
                <w:tcPr>
                  <w:tcW w:w="3280" w:type="dxa"/>
                  <w:gridSpan w:val="2"/>
                  <w:tcBorders>
                    <w:top w:val="nil"/>
                    <w:left w:val="nil"/>
                    <w:bottom w:val="single" w:sz="4" w:space="0" w:color="auto"/>
                    <w:right w:val="single" w:sz="4" w:space="0" w:color="auto"/>
                  </w:tcBorders>
                  <w:vAlign w:val="center"/>
                </w:tcPr>
                <w:p w14:paraId="6B11D9FC" w14:textId="6D426FFF" w:rsidR="00801A14" w:rsidRPr="00FB7843" w:rsidRDefault="00801A14" w:rsidP="00801A14">
                  <w:pPr>
                    <w:framePr w:hSpace="180" w:wrap="around" w:vAnchor="page" w:hAnchor="margin" w:y="347"/>
                    <w:rPr>
                      <w:b/>
                      <w:sz w:val="22"/>
                      <w:szCs w:val="22"/>
                    </w:rPr>
                  </w:pPr>
                  <w:r w:rsidRPr="005F3CBD">
                    <w:rPr>
                      <w:color w:val="000000"/>
                      <w:lang w:val="it-IT"/>
                    </w:rPr>
                    <w:t>Dozarea magneziului în serul sangvin</w:t>
                  </w:r>
                </w:p>
              </w:tc>
              <w:tc>
                <w:tcPr>
                  <w:tcW w:w="1373" w:type="dxa"/>
                  <w:tcBorders>
                    <w:top w:val="nil"/>
                    <w:left w:val="nil"/>
                    <w:bottom w:val="single" w:sz="4" w:space="0" w:color="auto"/>
                    <w:right w:val="single" w:sz="4" w:space="0" w:color="auto"/>
                  </w:tcBorders>
                  <w:vAlign w:val="center"/>
                </w:tcPr>
                <w:p w14:paraId="26E47AC8" w14:textId="28CF83B2"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2647033B" w14:textId="3BFC1975" w:rsidR="00801A14" w:rsidRPr="0070309F" w:rsidRDefault="00801A14" w:rsidP="00801A14">
                  <w:pPr>
                    <w:framePr w:hSpace="180" w:wrap="around" w:vAnchor="page" w:hAnchor="margin" w:y="347"/>
                    <w:jc w:val="center"/>
                    <w:rPr>
                      <w:sz w:val="22"/>
                      <w:szCs w:val="22"/>
                    </w:rPr>
                  </w:pPr>
                  <w:r>
                    <w:rPr>
                      <w:b/>
                      <w:bCs/>
                    </w:rPr>
                    <w:t>96</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53A73C"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D435022"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A66100D"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882AB8C"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7FBF833"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686D63F0"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79FDCDB" w14:textId="77777777" w:rsidR="00801A14" w:rsidRPr="006C1FA2" w:rsidRDefault="00801A14" w:rsidP="00801A14">
                  <w:pPr>
                    <w:framePr w:hSpace="180" w:wrap="around" w:vAnchor="page" w:hAnchor="margin" w:y="347"/>
                    <w:rPr>
                      <w:sz w:val="20"/>
                    </w:rPr>
                  </w:pPr>
                </w:p>
              </w:tc>
            </w:tr>
            <w:tr w:rsidR="00801A14" w:rsidRPr="006C1FA2" w14:paraId="3D0A2E61"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9A5C2FA" w14:textId="27014C42" w:rsidR="00801A14" w:rsidRPr="0028367D" w:rsidRDefault="00801A14" w:rsidP="00801A14">
                  <w:pPr>
                    <w:framePr w:hSpace="180" w:wrap="around" w:vAnchor="page" w:hAnchor="margin" w:y="347"/>
                    <w:rPr>
                      <w:sz w:val="20"/>
                    </w:rPr>
                  </w:pPr>
                  <w:r>
                    <w:rPr>
                      <w:color w:val="FF0000"/>
                      <w:sz w:val="16"/>
                      <w:szCs w:val="16"/>
                    </w:rPr>
                    <w:t>Lotul 50.4</w:t>
                  </w:r>
                </w:p>
              </w:tc>
              <w:tc>
                <w:tcPr>
                  <w:tcW w:w="3280" w:type="dxa"/>
                  <w:gridSpan w:val="2"/>
                  <w:tcBorders>
                    <w:top w:val="nil"/>
                    <w:left w:val="nil"/>
                    <w:bottom w:val="single" w:sz="4" w:space="0" w:color="auto"/>
                    <w:right w:val="single" w:sz="4" w:space="0" w:color="auto"/>
                  </w:tcBorders>
                  <w:vAlign w:val="center"/>
                </w:tcPr>
                <w:p w14:paraId="5735B41B" w14:textId="51697685" w:rsidR="00801A14" w:rsidRPr="00FB7843" w:rsidRDefault="00801A14" w:rsidP="00801A14">
                  <w:pPr>
                    <w:framePr w:hSpace="180" w:wrap="around" w:vAnchor="page" w:hAnchor="margin" w:y="347"/>
                    <w:rPr>
                      <w:b/>
                      <w:sz w:val="22"/>
                      <w:szCs w:val="22"/>
                    </w:rPr>
                  </w:pPr>
                  <w:r w:rsidRPr="005F3CBD">
                    <w:rPr>
                      <w:color w:val="000000"/>
                      <w:lang w:val="it-IT"/>
                    </w:rPr>
                    <w:t>Dozarea calciului în serul sangvin</w:t>
                  </w:r>
                </w:p>
              </w:tc>
              <w:tc>
                <w:tcPr>
                  <w:tcW w:w="1373" w:type="dxa"/>
                  <w:tcBorders>
                    <w:top w:val="nil"/>
                    <w:left w:val="nil"/>
                    <w:bottom w:val="single" w:sz="4" w:space="0" w:color="auto"/>
                    <w:right w:val="single" w:sz="4" w:space="0" w:color="auto"/>
                  </w:tcBorders>
                  <w:vAlign w:val="center"/>
                </w:tcPr>
                <w:p w14:paraId="424B4DFE" w14:textId="55F49E10"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5DFBEF79" w14:textId="2460AC2C" w:rsidR="00801A14" w:rsidRPr="0070309F" w:rsidRDefault="00801A14" w:rsidP="00801A14">
                  <w:pPr>
                    <w:framePr w:hSpace="180" w:wrap="around" w:vAnchor="page" w:hAnchor="margin" w:y="347"/>
                    <w:jc w:val="center"/>
                    <w:rPr>
                      <w:sz w:val="22"/>
                      <w:szCs w:val="22"/>
                    </w:rPr>
                  </w:pPr>
                  <w:r>
                    <w:rPr>
                      <w:b/>
                      <w:bCs/>
                    </w:rPr>
                    <w:t>96</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EEBDF"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E4B879B"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29E04A0"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3243443"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EF5A26A"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0649F8F"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F4A3618" w14:textId="77777777" w:rsidR="00801A14" w:rsidRPr="006C1FA2" w:rsidRDefault="00801A14" w:rsidP="00801A14">
                  <w:pPr>
                    <w:framePr w:hSpace="180" w:wrap="around" w:vAnchor="page" w:hAnchor="margin" w:y="347"/>
                    <w:rPr>
                      <w:sz w:val="20"/>
                    </w:rPr>
                  </w:pPr>
                </w:p>
              </w:tc>
            </w:tr>
            <w:tr w:rsidR="00801A14" w:rsidRPr="006C1FA2" w14:paraId="7697F565"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AA21C26" w14:textId="77D742F6" w:rsidR="00801A14" w:rsidRPr="0028367D" w:rsidRDefault="00801A14" w:rsidP="00801A14">
                  <w:pPr>
                    <w:framePr w:hSpace="180" w:wrap="around" w:vAnchor="page" w:hAnchor="margin" w:y="347"/>
                    <w:rPr>
                      <w:sz w:val="20"/>
                    </w:rPr>
                  </w:pPr>
                  <w:r>
                    <w:rPr>
                      <w:b/>
                      <w:bCs/>
                      <w:sz w:val="16"/>
                      <w:szCs w:val="16"/>
                    </w:rPr>
                    <w:t> </w:t>
                  </w:r>
                </w:p>
              </w:tc>
              <w:tc>
                <w:tcPr>
                  <w:tcW w:w="3280" w:type="dxa"/>
                  <w:gridSpan w:val="2"/>
                  <w:tcBorders>
                    <w:top w:val="nil"/>
                    <w:left w:val="nil"/>
                    <w:bottom w:val="single" w:sz="4" w:space="0" w:color="auto"/>
                    <w:right w:val="single" w:sz="4" w:space="0" w:color="auto"/>
                  </w:tcBorders>
                  <w:vAlign w:val="center"/>
                </w:tcPr>
                <w:p w14:paraId="2BB9DE17" w14:textId="77777777" w:rsidR="00801A14" w:rsidRDefault="00801A14" w:rsidP="00801A14">
                  <w:pPr>
                    <w:rPr>
                      <w:b/>
                      <w:bCs/>
                      <w:color w:val="000000"/>
                      <w:u w:val="single"/>
                    </w:rPr>
                  </w:pPr>
                  <w:r>
                    <w:rPr>
                      <w:b/>
                      <w:bCs/>
                    </w:rPr>
                    <w:t>TOTAL LOTUL 50</w:t>
                  </w:r>
                </w:p>
                <w:p w14:paraId="481EC0A3" w14:textId="77777777" w:rsidR="00801A14" w:rsidRPr="00FB7843" w:rsidRDefault="00801A14" w:rsidP="00801A14">
                  <w:pPr>
                    <w:framePr w:hSpace="180" w:wrap="around" w:vAnchor="page" w:hAnchor="margin" w:y="347"/>
                    <w:rPr>
                      <w:b/>
                      <w:sz w:val="22"/>
                      <w:szCs w:val="22"/>
                    </w:rPr>
                  </w:pPr>
                </w:p>
              </w:tc>
              <w:tc>
                <w:tcPr>
                  <w:tcW w:w="1373" w:type="dxa"/>
                  <w:tcBorders>
                    <w:top w:val="nil"/>
                    <w:left w:val="nil"/>
                    <w:bottom w:val="single" w:sz="4" w:space="0" w:color="auto"/>
                    <w:right w:val="single" w:sz="4" w:space="0" w:color="auto"/>
                  </w:tcBorders>
                  <w:vAlign w:val="center"/>
                </w:tcPr>
                <w:p w14:paraId="5ED0F718" w14:textId="1489E47C" w:rsidR="00801A14" w:rsidRPr="00FB7843" w:rsidRDefault="00801A14" w:rsidP="00801A14">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11A4314F" w14:textId="090F3182" w:rsidR="00801A14" w:rsidRPr="0070309F" w:rsidRDefault="00801A14" w:rsidP="00801A14">
                  <w:pPr>
                    <w:framePr w:hSpace="180" w:wrap="around" w:vAnchor="page" w:hAnchor="margin" w:y="347"/>
                    <w:jc w:val="center"/>
                    <w:rPr>
                      <w:sz w:val="22"/>
                      <w:szCs w:val="22"/>
                    </w:rPr>
                  </w:pPr>
                  <w:r>
                    <w:rPr>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45227"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7D093AF"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7BE8188"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27C19E5"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DFA37B7"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33832EE"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E06D14A" w14:textId="77777777" w:rsidR="00801A14" w:rsidRPr="006C1FA2" w:rsidRDefault="00801A14" w:rsidP="00801A14">
                  <w:pPr>
                    <w:framePr w:hSpace="180" w:wrap="around" w:vAnchor="page" w:hAnchor="margin" w:y="347"/>
                    <w:rPr>
                      <w:sz w:val="20"/>
                    </w:rPr>
                  </w:pPr>
                </w:p>
              </w:tc>
            </w:tr>
            <w:tr w:rsidR="00801A14" w:rsidRPr="006C1FA2" w14:paraId="638D8DE0"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EAE2B03" w14:textId="1830C00B" w:rsidR="00801A14" w:rsidRPr="0028367D" w:rsidRDefault="00801A14" w:rsidP="00801A14">
                  <w:pPr>
                    <w:framePr w:hSpace="180" w:wrap="around" w:vAnchor="page" w:hAnchor="margin" w:y="347"/>
                    <w:rPr>
                      <w:sz w:val="20"/>
                    </w:rPr>
                  </w:pPr>
                  <w:r>
                    <w:rPr>
                      <w:b/>
                      <w:bCs/>
                      <w:color w:val="000000"/>
                    </w:rPr>
                    <w:t>Lotul 51</w:t>
                  </w:r>
                </w:p>
              </w:tc>
              <w:tc>
                <w:tcPr>
                  <w:tcW w:w="3280" w:type="dxa"/>
                  <w:gridSpan w:val="2"/>
                  <w:tcBorders>
                    <w:top w:val="nil"/>
                    <w:left w:val="nil"/>
                    <w:bottom w:val="single" w:sz="4" w:space="0" w:color="auto"/>
                    <w:right w:val="single" w:sz="4" w:space="0" w:color="auto"/>
                  </w:tcBorders>
                  <w:vAlign w:val="center"/>
                </w:tcPr>
                <w:p w14:paraId="3AB4EDBA" w14:textId="26EAEE24" w:rsidR="00801A14" w:rsidRPr="00FB7843" w:rsidRDefault="00801A14" w:rsidP="00801A14">
                  <w:pPr>
                    <w:framePr w:hSpace="180" w:wrap="around" w:vAnchor="page" w:hAnchor="margin" w:y="347"/>
                    <w:rPr>
                      <w:b/>
                      <w:sz w:val="22"/>
                      <w:szCs w:val="22"/>
                    </w:rPr>
                  </w:pPr>
                  <w:r>
                    <w:rPr>
                      <w:b/>
                      <w:bCs/>
                      <w:color w:val="000000"/>
                    </w:rPr>
                    <w:t>Lotul -51</w:t>
                  </w:r>
                </w:p>
              </w:tc>
              <w:tc>
                <w:tcPr>
                  <w:tcW w:w="1373" w:type="dxa"/>
                  <w:tcBorders>
                    <w:top w:val="nil"/>
                    <w:left w:val="nil"/>
                    <w:bottom w:val="single" w:sz="4" w:space="0" w:color="auto"/>
                    <w:right w:val="single" w:sz="4" w:space="0" w:color="auto"/>
                  </w:tcBorders>
                  <w:vAlign w:val="center"/>
                </w:tcPr>
                <w:p w14:paraId="4A10D807" w14:textId="1DBEB179" w:rsidR="00801A14" w:rsidRPr="00FB7843" w:rsidRDefault="00801A14" w:rsidP="00801A14">
                  <w:pPr>
                    <w:framePr w:hSpace="180" w:wrap="around" w:vAnchor="page" w:hAnchor="margin" w:y="347"/>
                    <w:jc w:val="center"/>
                    <w:rPr>
                      <w:sz w:val="22"/>
                      <w:szCs w:val="22"/>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033C6E1F" w14:textId="37AB32FE" w:rsidR="00801A14" w:rsidRPr="0070309F" w:rsidRDefault="00801A14" w:rsidP="00801A14">
                  <w:pPr>
                    <w:framePr w:hSpace="180" w:wrap="around" w:vAnchor="page" w:hAnchor="margin" w:y="347"/>
                    <w:jc w:val="center"/>
                    <w:rPr>
                      <w:sz w:val="22"/>
                      <w:szCs w:val="22"/>
                    </w:rPr>
                  </w:pPr>
                  <w:r>
                    <w:rPr>
                      <w:b/>
                      <w:bCs/>
                      <w:color w:val="FF0000"/>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594C1E"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CC9DEDC"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777851A"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F39EE7E"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C7F2C84"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5DBAE81"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7C24994" w14:textId="77777777" w:rsidR="00801A14" w:rsidRPr="006C1FA2" w:rsidRDefault="00801A14" w:rsidP="00801A14">
                  <w:pPr>
                    <w:framePr w:hSpace="180" w:wrap="around" w:vAnchor="page" w:hAnchor="margin" w:y="347"/>
                    <w:rPr>
                      <w:sz w:val="20"/>
                    </w:rPr>
                  </w:pPr>
                </w:p>
              </w:tc>
            </w:tr>
            <w:tr w:rsidR="00801A14" w:rsidRPr="006C1FA2" w14:paraId="3123828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888C5C8" w14:textId="21443665" w:rsidR="00801A14" w:rsidRPr="0028367D" w:rsidRDefault="00801A14" w:rsidP="00801A14">
                  <w:pPr>
                    <w:framePr w:hSpace="180" w:wrap="around" w:vAnchor="page" w:hAnchor="margin" w:y="347"/>
                    <w:rPr>
                      <w:sz w:val="20"/>
                    </w:rPr>
                  </w:pPr>
                  <w:r>
                    <w:rPr>
                      <w:color w:val="FF0000"/>
                    </w:rPr>
                    <w:t>Lotul 51.1</w:t>
                  </w:r>
                </w:p>
              </w:tc>
              <w:tc>
                <w:tcPr>
                  <w:tcW w:w="3280" w:type="dxa"/>
                  <w:gridSpan w:val="2"/>
                  <w:tcBorders>
                    <w:top w:val="nil"/>
                    <w:left w:val="nil"/>
                    <w:bottom w:val="single" w:sz="4" w:space="0" w:color="auto"/>
                    <w:right w:val="single" w:sz="4" w:space="0" w:color="auto"/>
                  </w:tcBorders>
                  <w:vAlign w:val="center"/>
                </w:tcPr>
                <w:p w14:paraId="421869B7" w14:textId="3DD0116A" w:rsidR="00801A14" w:rsidRPr="00FB7843" w:rsidRDefault="00801A14" w:rsidP="00801A14">
                  <w:pPr>
                    <w:framePr w:hSpace="180" w:wrap="around" w:vAnchor="page" w:hAnchor="margin" w:y="347"/>
                    <w:rPr>
                      <w:b/>
                      <w:sz w:val="22"/>
                      <w:szCs w:val="22"/>
                    </w:rPr>
                  </w:pPr>
                  <w:r>
                    <w:rPr>
                      <w:color w:val="000000"/>
                    </w:rPr>
                    <w:t xml:space="preserve">Detecția bacteriilor </w:t>
                  </w:r>
                  <w:proofErr w:type="spellStart"/>
                  <w:r>
                    <w:rPr>
                      <w:color w:val="000000"/>
                    </w:rPr>
                    <w:t>coliforme</w:t>
                  </w:r>
                  <w:proofErr w:type="spellEnd"/>
                </w:p>
              </w:tc>
              <w:tc>
                <w:tcPr>
                  <w:tcW w:w="1373" w:type="dxa"/>
                  <w:tcBorders>
                    <w:top w:val="nil"/>
                    <w:left w:val="nil"/>
                    <w:bottom w:val="single" w:sz="4" w:space="0" w:color="auto"/>
                    <w:right w:val="single" w:sz="4" w:space="0" w:color="auto"/>
                  </w:tcBorders>
                  <w:vAlign w:val="center"/>
                </w:tcPr>
                <w:p w14:paraId="3D9C6613" w14:textId="7238F2DC"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3404C384" w14:textId="0DC9DC95"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100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CD65E9"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3CB7603"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F7B06D0"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DC13C78"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9399871"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19A0083"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C129D26" w14:textId="77777777" w:rsidR="00801A14" w:rsidRPr="006C1FA2" w:rsidRDefault="00801A14" w:rsidP="00801A14">
                  <w:pPr>
                    <w:framePr w:hSpace="180" w:wrap="around" w:vAnchor="page" w:hAnchor="margin" w:y="347"/>
                    <w:rPr>
                      <w:sz w:val="20"/>
                    </w:rPr>
                  </w:pPr>
                </w:p>
              </w:tc>
            </w:tr>
            <w:tr w:rsidR="00801A14" w:rsidRPr="006C1FA2" w14:paraId="076E8065"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A52AEE9" w14:textId="50E796B5" w:rsidR="00801A14" w:rsidRPr="0028367D" w:rsidRDefault="00801A14" w:rsidP="00801A14">
                  <w:pPr>
                    <w:framePr w:hSpace="180" w:wrap="around" w:vAnchor="page" w:hAnchor="margin" w:y="347"/>
                    <w:rPr>
                      <w:sz w:val="20"/>
                    </w:rPr>
                  </w:pPr>
                  <w:r>
                    <w:rPr>
                      <w:color w:val="FF0000"/>
                    </w:rPr>
                    <w:t>Lotul 51.2</w:t>
                  </w:r>
                </w:p>
              </w:tc>
              <w:tc>
                <w:tcPr>
                  <w:tcW w:w="3280" w:type="dxa"/>
                  <w:gridSpan w:val="2"/>
                  <w:tcBorders>
                    <w:top w:val="nil"/>
                    <w:left w:val="nil"/>
                    <w:bottom w:val="single" w:sz="4" w:space="0" w:color="auto"/>
                    <w:right w:val="single" w:sz="4" w:space="0" w:color="auto"/>
                  </w:tcBorders>
                  <w:vAlign w:val="center"/>
                </w:tcPr>
                <w:p w14:paraId="110CF9E3" w14:textId="142000F2" w:rsidR="00801A14" w:rsidRPr="00FB7843" w:rsidRDefault="00801A14" w:rsidP="00801A14">
                  <w:pPr>
                    <w:framePr w:hSpace="180" w:wrap="around" w:vAnchor="page" w:hAnchor="margin" w:y="347"/>
                    <w:rPr>
                      <w:b/>
                      <w:sz w:val="22"/>
                      <w:szCs w:val="22"/>
                    </w:rPr>
                  </w:pPr>
                  <w:r>
                    <w:rPr>
                      <w:color w:val="000000"/>
                    </w:rPr>
                    <w:t xml:space="preserve">Detecția </w:t>
                  </w:r>
                  <w:proofErr w:type="spellStart"/>
                  <w:r>
                    <w:rPr>
                      <w:color w:val="000000"/>
                    </w:rPr>
                    <w:t>Enterobacteriaceae</w:t>
                  </w:r>
                  <w:proofErr w:type="spellEnd"/>
                </w:p>
              </w:tc>
              <w:tc>
                <w:tcPr>
                  <w:tcW w:w="1373" w:type="dxa"/>
                  <w:tcBorders>
                    <w:top w:val="nil"/>
                    <w:left w:val="nil"/>
                    <w:bottom w:val="single" w:sz="4" w:space="0" w:color="auto"/>
                    <w:right w:val="single" w:sz="4" w:space="0" w:color="auto"/>
                  </w:tcBorders>
                  <w:vAlign w:val="center"/>
                </w:tcPr>
                <w:p w14:paraId="39DB39C1" w14:textId="2AD0FBF6"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2A43751C" w14:textId="2E5EE11D"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100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F07E66"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D2DF6FB"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768D2A0"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B651CFD"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1160015"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40E0E4D"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A4796BC" w14:textId="77777777" w:rsidR="00801A14" w:rsidRPr="006C1FA2" w:rsidRDefault="00801A14" w:rsidP="00801A14">
                  <w:pPr>
                    <w:framePr w:hSpace="180" w:wrap="around" w:vAnchor="page" w:hAnchor="margin" w:y="347"/>
                    <w:rPr>
                      <w:sz w:val="20"/>
                    </w:rPr>
                  </w:pPr>
                </w:p>
              </w:tc>
            </w:tr>
            <w:tr w:rsidR="00801A14" w:rsidRPr="006C1FA2" w14:paraId="3124DFE7"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5404ADB" w14:textId="5F8D8BAC" w:rsidR="00801A14" w:rsidRPr="0028367D" w:rsidRDefault="00801A14" w:rsidP="00801A14">
                  <w:pPr>
                    <w:framePr w:hSpace="180" w:wrap="around" w:vAnchor="page" w:hAnchor="margin" w:y="347"/>
                    <w:rPr>
                      <w:sz w:val="20"/>
                    </w:rPr>
                  </w:pPr>
                  <w:r>
                    <w:rPr>
                      <w:color w:val="FF0000"/>
                    </w:rPr>
                    <w:t>Lotul 51.3</w:t>
                  </w:r>
                </w:p>
              </w:tc>
              <w:tc>
                <w:tcPr>
                  <w:tcW w:w="3280" w:type="dxa"/>
                  <w:gridSpan w:val="2"/>
                  <w:tcBorders>
                    <w:top w:val="nil"/>
                    <w:left w:val="nil"/>
                    <w:bottom w:val="single" w:sz="4" w:space="0" w:color="auto"/>
                    <w:right w:val="single" w:sz="4" w:space="0" w:color="auto"/>
                  </w:tcBorders>
                  <w:vAlign w:val="center"/>
                </w:tcPr>
                <w:p w14:paraId="7E8474D1" w14:textId="08EED9B9" w:rsidR="00801A14" w:rsidRPr="00FB7843" w:rsidRDefault="00801A14" w:rsidP="00801A14">
                  <w:pPr>
                    <w:framePr w:hSpace="180" w:wrap="around" w:vAnchor="page" w:hAnchor="margin" w:y="347"/>
                    <w:rPr>
                      <w:b/>
                      <w:sz w:val="22"/>
                      <w:szCs w:val="22"/>
                    </w:rPr>
                  </w:pPr>
                  <w:r>
                    <w:rPr>
                      <w:color w:val="000000"/>
                    </w:rPr>
                    <w:t xml:space="preserve">Detecția stafilococilor </w:t>
                  </w:r>
                  <w:proofErr w:type="spellStart"/>
                  <w:r>
                    <w:rPr>
                      <w:color w:val="000000"/>
                    </w:rPr>
                    <w:t>coagulază</w:t>
                  </w:r>
                  <w:proofErr w:type="spellEnd"/>
                  <w:r>
                    <w:rPr>
                      <w:color w:val="000000"/>
                    </w:rPr>
                    <w:t xml:space="preserve">-pozitivi, inclusiv </w:t>
                  </w:r>
                  <w:proofErr w:type="spellStart"/>
                  <w:r>
                    <w:rPr>
                      <w:color w:val="000000"/>
                    </w:rPr>
                    <w:t>S</w:t>
                  </w:r>
                  <w:r>
                    <w:rPr>
                      <w:i/>
                      <w:iCs/>
                      <w:color w:val="000000"/>
                    </w:rPr>
                    <w:t>.aureus</w:t>
                  </w:r>
                  <w:proofErr w:type="spellEnd"/>
                  <w:r>
                    <w:rPr>
                      <w:i/>
                      <w:iCs/>
                      <w:color w:val="000000"/>
                    </w:rPr>
                    <w:t>/</w:t>
                  </w:r>
                  <w:proofErr w:type="spellStart"/>
                  <w:r>
                    <w:rPr>
                      <w:i/>
                      <w:iCs/>
                      <w:color w:val="000000"/>
                    </w:rPr>
                    <w:t>Streptococcus</w:t>
                  </w:r>
                  <w:proofErr w:type="spellEnd"/>
                  <w:r>
                    <w:rPr>
                      <w:i/>
                      <w:iCs/>
                      <w:color w:val="000000"/>
                    </w:rPr>
                    <w:t xml:space="preserve"> </w:t>
                  </w:r>
                  <w:proofErr w:type="spellStart"/>
                  <w:r>
                    <w:rPr>
                      <w:i/>
                      <w:iCs/>
                      <w:color w:val="000000"/>
                    </w:rPr>
                    <w:t>hemoliticus</w:t>
                  </w:r>
                  <w:proofErr w:type="spellEnd"/>
                </w:p>
              </w:tc>
              <w:tc>
                <w:tcPr>
                  <w:tcW w:w="1373" w:type="dxa"/>
                  <w:tcBorders>
                    <w:top w:val="nil"/>
                    <w:left w:val="nil"/>
                    <w:bottom w:val="single" w:sz="4" w:space="0" w:color="auto"/>
                    <w:right w:val="single" w:sz="4" w:space="0" w:color="auto"/>
                  </w:tcBorders>
                  <w:vAlign w:val="center"/>
                </w:tcPr>
                <w:p w14:paraId="3A827E25" w14:textId="4E234CEC"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3B2E33F9" w14:textId="3B4AD4D9"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100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CABD3"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DA8ABBA"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AD0AB9B"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2541327"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E6FA1B2"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B9B2466"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9D024EA" w14:textId="77777777" w:rsidR="00801A14" w:rsidRPr="006C1FA2" w:rsidRDefault="00801A14" w:rsidP="00801A14">
                  <w:pPr>
                    <w:framePr w:hSpace="180" w:wrap="around" w:vAnchor="page" w:hAnchor="margin" w:y="347"/>
                    <w:rPr>
                      <w:sz w:val="20"/>
                    </w:rPr>
                  </w:pPr>
                </w:p>
              </w:tc>
            </w:tr>
            <w:tr w:rsidR="00801A14" w:rsidRPr="006C1FA2" w14:paraId="62E5DBF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EAE71EA" w14:textId="5434313B" w:rsidR="00801A14" w:rsidRPr="0028367D" w:rsidRDefault="00801A14" w:rsidP="00801A14">
                  <w:pPr>
                    <w:framePr w:hSpace="180" w:wrap="around" w:vAnchor="page" w:hAnchor="margin" w:y="347"/>
                    <w:rPr>
                      <w:sz w:val="20"/>
                    </w:rPr>
                  </w:pPr>
                  <w:r>
                    <w:rPr>
                      <w:color w:val="FF0000"/>
                    </w:rPr>
                    <w:t>Lotul 51.4</w:t>
                  </w:r>
                </w:p>
              </w:tc>
              <w:tc>
                <w:tcPr>
                  <w:tcW w:w="3280" w:type="dxa"/>
                  <w:gridSpan w:val="2"/>
                  <w:tcBorders>
                    <w:top w:val="nil"/>
                    <w:left w:val="nil"/>
                    <w:bottom w:val="single" w:sz="4" w:space="0" w:color="auto"/>
                    <w:right w:val="single" w:sz="4" w:space="0" w:color="auto"/>
                  </w:tcBorders>
                  <w:vAlign w:val="center"/>
                </w:tcPr>
                <w:p w14:paraId="35550569" w14:textId="40D45DE0" w:rsidR="00801A14" w:rsidRPr="00FB7843" w:rsidRDefault="00801A14" w:rsidP="00801A14">
                  <w:pPr>
                    <w:framePr w:hSpace="180" w:wrap="around" w:vAnchor="page" w:hAnchor="margin" w:y="347"/>
                    <w:rPr>
                      <w:b/>
                      <w:sz w:val="22"/>
                      <w:szCs w:val="22"/>
                    </w:rPr>
                  </w:pPr>
                  <w:r w:rsidRPr="005F3CBD">
                    <w:rPr>
                      <w:color w:val="000000"/>
                      <w:lang w:val="it-IT"/>
                    </w:rPr>
                    <w:t xml:space="preserve">Determinarea numărului total de microorganisme aerobe, </w:t>
                  </w:r>
                  <w:r w:rsidRPr="005F3CBD">
                    <w:rPr>
                      <w:i/>
                      <w:iCs/>
                      <w:color w:val="000000"/>
                      <w:lang w:val="it-IT"/>
                    </w:rPr>
                    <w:t xml:space="preserve">Staphilococcus aureus </w:t>
                  </w:r>
                  <w:r w:rsidRPr="005F3CBD">
                    <w:rPr>
                      <w:color w:val="000000"/>
                      <w:lang w:val="it-IT"/>
                    </w:rPr>
                    <w:t>și mucegaiurilor (metoda de sedimentare)</w:t>
                  </w:r>
                </w:p>
              </w:tc>
              <w:tc>
                <w:tcPr>
                  <w:tcW w:w="1373" w:type="dxa"/>
                  <w:tcBorders>
                    <w:top w:val="nil"/>
                    <w:left w:val="nil"/>
                    <w:bottom w:val="single" w:sz="4" w:space="0" w:color="auto"/>
                    <w:right w:val="single" w:sz="4" w:space="0" w:color="auto"/>
                  </w:tcBorders>
                  <w:vAlign w:val="center"/>
                </w:tcPr>
                <w:p w14:paraId="19BD5A19" w14:textId="2E223A6F"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10363977" w14:textId="722888EA"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30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74F8B"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9C33BA5"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1D412F7"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FE86865"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1F9BC4A"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54B9354E"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03EC3AE" w14:textId="77777777" w:rsidR="00801A14" w:rsidRPr="006C1FA2" w:rsidRDefault="00801A14" w:rsidP="00801A14">
                  <w:pPr>
                    <w:framePr w:hSpace="180" w:wrap="around" w:vAnchor="page" w:hAnchor="margin" w:y="347"/>
                    <w:rPr>
                      <w:sz w:val="20"/>
                    </w:rPr>
                  </w:pPr>
                </w:p>
              </w:tc>
            </w:tr>
            <w:tr w:rsidR="00801A14" w:rsidRPr="006C1FA2" w14:paraId="6E73D9A6"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733EF24" w14:textId="715185EA" w:rsidR="00801A14" w:rsidRPr="0028367D" w:rsidRDefault="00801A14" w:rsidP="00801A14">
                  <w:pPr>
                    <w:framePr w:hSpace="180" w:wrap="around" w:vAnchor="page" w:hAnchor="margin" w:y="347"/>
                    <w:rPr>
                      <w:sz w:val="20"/>
                    </w:rPr>
                  </w:pPr>
                  <w:r>
                    <w:rPr>
                      <w:color w:val="FF0000"/>
                    </w:rPr>
                    <w:t>Lotul 51.5</w:t>
                  </w:r>
                </w:p>
              </w:tc>
              <w:tc>
                <w:tcPr>
                  <w:tcW w:w="3280" w:type="dxa"/>
                  <w:gridSpan w:val="2"/>
                  <w:tcBorders>
                    <w:top w:val="nil"/>
                    <w:left w:val="nil"/>
                    <w:bottom w:val="single" w:sz="4" w:space="0" w:color="auto"/>
                    <w:right w:val="single" w:sz="4" w:space="0" w:color="auto"/>
                  </w:tcBorders>
                  <w:vAlign w:val="center"/>
                </w:tcPr>
                <w:p w14:paraId="0E6A0735" w14:textId="18197BFC" w:rsidR="00801A14" w:rsidRPr="00FB7843" w:rsidRDefault="00801A14" w:rsidP="00801A14">
                  <w:pPr>
                    <w:framePr w:hSpace="180" w:wrap="around" w:vAnchor="page" w:hAnchor="margin" w:y="347"/>
                    <w:rPr>
                      <w:b/>
                      <w:sz w:val="22"/>
                      <w:szCs w:val="22"/>
                    </w:rPr>
                  </w:pPr>
                  <w:r w:rsidRPr="005F3CBD">
                    <w:rPr>
                      <w:color w:val="000000"/>
                      <w:lang w:val="it-IT"/>
                    </w:rPr>
                    <w:t>Determinarea sterilității (orice material/dispozitiv medical, soluții)</w:t>
                  </w:r>
                </w:p>
              </w:tc>
              <w:tc>
                <w:tcPr>
                  <w:tcW w:w="1373" w:type="dxa"/>
                  <w:tcBorders>
                    <w:top w:val="nil"/>
                    <w:left w:val="nil"/>
                    <w:bottom w:val="single" w:sz="4" w:space="0" w:color="auto"/>
                    <w:right w:val="single" w:sz="4" w:space="0" w:color="auto"/>
                  </w:tcBorders>
                  <w:vAlign w:val="center"/>
                </w:tcPr>
                <w:p w14:paraId="14A3288A" w14:textId="24B63982" w:rsidR="00801A14" w:rsidRPr="00FB7843" w:rsidRDefault="00801A14" w:rsidP="00801A14">
                  <w:pPr>
                    <w:framePr w:hSpace="180" w:wrap="around" w:vAnchor="page" w:hAnchor="margin" w:y="347"/>
                    <w:jc w:val="center"/>
                    <w:rPr>
                      <w:sz w:val="22"/>
                      <w:szCs w:val="22"/>
                    </w:rPr>
                  </w:pPr>
                  <w:r>
                    <w:rPr>
                      <w:color w:val="000000"/>
                      <w:sz w:val="16"/>
                      <w:szCs w:val="16"/>
                    </w:rPr>
                    <w:t>1 probă</w:t>
                  </w:r>
                </w:p>
              </w:tc>
              <w:tc>
                <w:tcPr>
                  <w:tcW w:w="842" w:type="dxa"/>
                  <w:tcBorders>
                    <w:top w:val="nil"/>
                    <w:left w:val="nil"/>
                    <w:bottom w:val="single" w:sz="4" w:space="0" w:color="auto"/>
                    <w:right w:val="single" w:sz="4" w:space="0" w:color="auto"/>
                  </w:tcBorders>
                  <w:vAlign w:val="center"/>
                </w:tcPr>
                <w:p w14:paraId="5256F705" w14:textId="7DC8E439"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150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4F6031"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92A2ECA"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251BFF2"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53D621C"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EE992AE"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1AD0B22"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3690DCD0" w14:textId="77777777" w:rsidR="00801A14" w:rsidRPr="006C1FA2" w:rsidRDefault="00801A14" w:rsidP="00801A14">
                  <w:pPr>
                    <w:framePr w:hSpace="180" w:wrap="around" w:vAnchor="page" w:hAnchor="margin" w:y="347"/>
                    <w:rPr>
                      <w:sz w:val="20"/>
                    </w:rPr>
                  </w:pPr>
                </w:p>
              </w:tc>
            </w:tr>
            <w:tr w:rsidR="00801A14" w:rsidRPr="006C1FA2" w14:paraId="2A1943D0"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D719715" w14:textId="5F8B47E9" w:rsidR="00801A14" w:rsidRPr="0028367D" w:rsidRDefault="00801A14" w:rsidP="00801A14">
                  <w:pPr>
                    <w:framePr w:hSpace="180" w:wrap="around" w:vAnchor="page" w:hAnchor="margin" w:y="347"/>
                    <w:rPr>
                      <w:sz w:val="20"/>
                    </w:rPr>
                  </w:pPr>
                  <w:r>
                    <w:rPr>
                      <w:b/>
                      <w:bCs/>
                    </w:rPr>
                    <w:t> </w:t>
                  </w:r>
                </w:p>
              </w:tc>
              <w:tc>
                <w:tcPr>
                  <w:tcW w:w="3280" w:type="dxa"/>
                  <w:gridSpan w:val="2"/>
                  <w:tcBorders>
                    <w:top w:val="nil"/>
                    <w:left w:val="nil"/>
                    <w:bottom w:val="single" w:sz="4" w:space="0" w:color="auto"/>
                    <w:right w:val="single" w:sz="4" w:space="0" w:color="auto"/>
                  </w:tcBorders>
                  <w:vAlign w:val="center"/>
                </w:tcPr>
                <w:p w14:paraId="39BE027B" w14:textId="1EE86129" w:rsidR="00801A14" w:rsidRPr="00FB7843" w:rsidRDefault="00801A14" w:rsidP="00801A14">
                  <w:pPr>
                    <w:framePr w:hSpace="180" w:wrap="around" w:vAnchor="page" w:hAnchor="margin" w:y="347"/>
                    <w:rPr>
                      <w:b/>
                      <w:sz w:val="22"/>
                      <w:szCs w:val="22"/>
                    </w:rPr>
                  </w:pPr>
                  <w:r>
                    <w:rPr>
                      <w:b/>
                      <w:bCs/>
                    </w:rPr>
                    <w:t>TOTAL LOTUL 51</w:t>
                  </w:r>
                </w:p>
              </w:tc>
              <w:tc>
                <w:tcPr>
                  <w:tcW w:w="1373" w:type="dxa"/>
                  <w:tcBorders>
                    <w:top w:val="nil"/>
                    <w:left w:val="nil"/>
                    <w:bottom w:val="single" w:sz="4" w:space="0" w:color="auto"/>
                    <w:right w:val="single" w:sz="4" w:space="0" w:color="auto"/>
                  </w:tcBorders>
                  <w:vAlign w:val="center"/>
                </w:tcPr>
                <w:p w14:paraId="4971FA48" w14:textId="53E41E83" w:rsidR="00801A14" w:rsidRPr="00FB7843" w:rsidRDefault="00801A14" w:rsidP="00801A14">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349B6E94" w14:textId="71735F67" w:rsidR="00801A14" w:rsidRPr="0070309F" w:rsidRDefault="00801A14" w:rsidP="00801A14">
                  <w:pPr>
                    <w:framePr w:hSpace="180" w:wrap="around" w:vAnchor="page" w:hAnchor="margin" w:y="347"/>
                    <w:jc w:val="center"/>
                    <w:rPr>
                      <w:sz w:val="22"/>
                      <w:szCs w:val="22"/>
                    </w:rPr>
                  </w:pPr>
                  <w:r>
                    <w:rPr>
                      <w:rFonts w:ascii="Calibri" w:hAnsi="Calibri" w:cs="Calibri"/>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EDF61D"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90781EA"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400FBD82"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6E5F35A"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EB59658"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7556EDC"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38AACEF" w14:textId="77777777" w:rsidR="00801A14" w:rsidRPr="006C1FA2" w:rsidRDefault="00801A14" w:rsidP="00801A14">
                  <w:pPr>
                    <w:framePr w:hSpace="180" w:wrap="around" w:vAnchor="page" w:hAnchor="margin" w:y="347"/>
                    <w:rPr>
                      <w:sz w:val="20"/>
                    </w:rPr>
                  </w:pPr>
                </w:p>
              </w:tc>
            </w:tr>
            <w:tr w:rsidR="00801A14" w:rsidRPr="006C1FA2" w14:paraId="2E452D22" w14:textId="77777777" w:rsidTr="009F5D95">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264B4720" w14:textId="7D5290AE" w:rsidR="00801A14" w:rsidRPr="0028367D" w:rsidRDefault="00801A14" w:rsidP="00801A14">
                  <w:pPr>
                    <w:framePr w:hSpace="180" w:wrap="around" w:vAnchor="page" w:hAnchor="margin" w:y="347"/>
                    <w:rPr>
                      <w:sz w:val="20"/>
                    </w:rPr>
                  </w:pPr>
                  <w:r>
                    <w:rPr>
                      <w:b/>
                      <w:bCs/>
                      <w:color w:val="000000"/>
                    </w:rPr>
                    <w:t>Lotul  52</w:t>
                  </w:r>
                </w:p>
              </w:tc>
              <w:tc>
                <w:tcPr>
                  <w:tcW w:w="3280" w:type="dxa"/>
                  <w:gridSpan w:val="2"/>
                  <w:tcBorders>
                    <w:top w:val="single" w:sz="4" w:space="0" w:color="auto"/>
                    <w:left w:val="single" w:sz="4" w:space="0" w:color="auto"/>
                    <w:bottom w:val="single" w:sz="4" w:space="0" w:color="auto"/>
                    <w:right w:val="single" w:sz="4" w:space="0" w:color="auto"/>
                  </w:tcBorders>
                  <w:vAlign w:val="center"/>
                </w:tcPr>
                <w:p w14:paraId="30F451D2" w14:textId="721FEE1F" w:rsidR="00801A14" w:rsidRPr="00FB7843" w:rsidRDefault="00801A14" w:rsidP="00801A14">
                  <w:pPr>
                    <w:framePr w:hSpace="180" w:wrap="around" w:vAnchor="page" w:hAnchor="margin" w:y="347"/>
                    <w:rPr>
                      <w:b/>
                      <w:sz w:val="22"/>
                      <w:szCs w:val="22"/>
                    </w:rPr>
                  </w:pPr>
                  <w:r>
                    <w:rPr>
                      <w:b/>
                      <w:bCs/>
                      <w:color w:val="000000"/>
                    </w:rPr>
                    <w:t>Lotul  52-Investigații de radiodiagnostic.</w:t>
                  </w:r>
                </w:p>
              </w:tc>
              <w:tc>
                <w:tcPr>
                  <w:tcW w:w="1373" w:type="dxa"/>
                  <w:tcBorders>
                    <w:top w:val="single" w:sz="4" w:space="0" w:color="auto"/>
                    <w:left w:val="single" w:sz="4" w:space="0" w:color="auto"/>
                    <w:bottom w:val="single" w:sz="4" w:space="0" w:color="auto"/>
                    <w:right w:val="single" w:sz="4" w:space="0" w:color="auto"/>
                  </w:tcBorders>
                  <w:vAlign w:val="center"/>
                </w:tcPr>
                <w:p w14:paraId="27F3ABCC" w14:textId="4DFF1744" w:rsidR="00801A14" w:rsidRPr="00FB7843" w:rsidRDefault="00801A14" w:rsidP="00801A14">
                  <w:pPr>
                    <w:framePr w:hSpace="180" w:wrap="around" w:vAnchor="page" w:hAnchor="margin" w:y="347"/>
                    <w:jc w:val="center"/>
                    <w:rPr>
                      <w:sz w:val="22"/>
                      <w:szCs w:val="22"/>
                    </w:rPr>
                  </w:pPr>
                  <w:r>
                    <w:rPr>
                      <w:color w:val="000000"/>
                      <w:sz w:val="16"/>
                      <w:szCs w:val="16"/>
                    </w:rPr>
                    <w:t> </w:t>
                  </w:r>
                </w:p>
              </w:tc>
              <w:tc>
                <w:tcPr>
                  <w:tcW w:w="842" w:type="dxa"/>
                  <w:tcBorders>
                    <w:top w:val="single" w:sz="4" w:space="0" w:color="auto"/>
                    <w:left w:val="single" w:sz="4" w:space="0" w:color="auto"/>
                    <w:bottom w:val="single" w:sz="4" w:space="0" w:color="auto"/>
                    <w:right w:val="single" w:sz="4" w:space="0" w:color="auto"/>
                  </w:tcBorders>
                  <w:vAlign w:val="center"/>
                </w:tcPr>
                <w:p w14:paraId="4A128807" w14:textId="4E2C7D38" w:rsidR="00801A14" w:rsidRPr="0070309F" w:rsidRDefault="00801A14" w:rsidP="00801A14">
                  <w:pPr>
                    <w:framePr w:hSpace="180" w:wrap="around" w:vAnchor="page" w:hAnchor="margin" w:y="347"/>
                    <w:jc w:val="center"/>
                    <w:rPr>
                      <w:sz w:val="22"/>
                      <w:szCs w:val="22"/>
                    </w:rPr>
                  </w:pPr>
                  <w:r>
                    <w:rPr>
                      <w:rFonts w:ascii="Calibri" w:hAnsi="Calibri" w:cs="Calibri"/>
                      <w:b/>
                      <w:bCs/>
                      <w:color w:val="FF0000"/>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F942FE"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C8BEAEE"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EC09271"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CBEB4B2"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B26DA9F"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C9DC3F5"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1B733857" w14:textId="77777777" w:rsidR="00801A14" w:rsidRPr="006C1FA2" w:rsidRDefault="00801A14" w:rsidP="00801A14">
                  <w:pPr>
                    <w:framePr w:hSpace="180" w:wrap="around" w:vAnchor="page" w:hAnchor="margin" w:y="347"/>
                    <w:rPr>
                      <w:sz w:val="20"/>
                    </w:rPr>
                  </w:pPr>
                </w:p>
              </w:tc>
            </w:tr>
            <w:tr w:rsidR="00801A14" w:rsidRPr="006C1FA2" w14:paraId="218983AA" w14:textId="77777777" w:rsidTr="009F5D95">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center"/>
                </w:tcPr>
                <w:p w14:paraId="2EE14ECA" w14:textId="638557A6" w:rsidR="00801A14" w:rsidRPr="0028367D" w:rsidRDefault="00801A14" w:rsidP="00801A14">
                  <w:pPr>
                    <w:framePr w:hSpace="180" w:wrap="around" w:vAnchor="page" w:hAnchor="margin" w:y="347"/>
                    <w:rPr>
                      <w:sz w:val="20"/>
                    </w:rPr>
                  </w:pPr>
                  <w:r>
                    <w:rPr>
                      <w:color w:val="FF0000"/>
                    </w:rPr>
                    <w:t>Lotul 52.1</w:t>
                  </w:r>
                </w:p>
              </w:tc>
              <w:tc>
                <w:tcPr>
                  <w:tcW w:w="3280" w:type="dxa"/>
                  <w:gridSpan w:val="2"/>
                  <w:tcBorders>
                    <w:top w:val="single" w:sz="4" w:space="0" w:color="auto"/>
                    <w:left w:val="nil"/>
                    <w:bottom w:val="single" w:sz="4" w:space="0" w:color="auto"/>
                    <w:right w:val="single" w:sz="4" w:space="0" w:color="auto"/>
                  </w:tcBorders>
                  <w:vAlign w:val="center"/>
                </w:tcPr>
                <w:p w14:paraId="14986245" w14:textId="1BCCAE4E" w:rsidR="00801A14" w:rsidRPr="00FB7843" w:rsidRDefault="00801A14" w:rsidP="00801A14">
                  <w:pPr>
                    <w:framePr w:hSpace="180" w:wrap="around" w:vAnchor="page" w:hAnchor="margin" w:y="347"/>
                    <w:rPr>
                      <w:b/>
                      <w:sz w:val="22"/>
                      <w:szCs w:val="22"/>
                    </w:rPr>
                  </w:pPr>
                  <w:r w:rsidRPr="005F3CBD">
                    <w:rPr>
                      <w:color w:val="000000"/>
                      <w:lang w:val="it-IT"/>
                    </w:rPr>
                    <w:t>Radioscopia şi radiografia esofagului – 11×14in(27×35)-1, în regim digital</w:t>
                  </w:r>
                </w:p>
              </w:tc>
              <w:tc>
                <w:tcPr>
                  <w:tcW w:w="1373" w:type="dxa"/>
                  <w:tcBorders>
                    <w:top w:val="single" w:sz="4" w:space="0" w:color="auto"/>
                    <w:left w:val="nil"/>
                    <w:bottom w:val="single" w:sz="4" w:space="0" w:color="auto"/>
                    <w:right w:val="single" w:sz="4" w:space="0" w:color="auto"/>
                  </w:tcBorders>
                  <w:vAlign w:val="center"/>
                </w:tcPr>
                <w:p w14:paraId="34FE9E19" w14:textId="16479B77" w:rsidR="00801A14" w:rsidRPr="00FB7843" w:rsidRDefault="00801A14" w:rsidP="00801A14">
                  <w:pPr>
                    <w:framePr w:hSpace="180" w:wrap="around" w:vAnchor="page" w:hAnchor="margin" w:y="347"/>
                    <w:jc w:val="center"/>
                    <w:rPr>
                      <w:sz w:val="22"/>
                      <w:szCs w:val="22"/>
                    </w:rPr>
                  </w:pPr>
                  <w:r>
                    <w:rPr>
                      <w:color w:val="000000"/>
                      <w:sz w:val="16"/>
                      <w:szCs w:val="16"/>
                    </w:rPr>
                    <w:t>1 examinare</w:t>
                  </w:r>
                </w:p>
              </w:tc>
              <w:tc>
                <w:tcPr>
                  <w:tcW w:w="842" w:type="dxa"/>
                  <w:tcBorders>
                    <w:top w:val="single" w:sz="4" w:space="0" w:color="auto"/>
                    <w:left w:val="nil"/>
                    <w:bottom w:val="single" w:sz="4" w:space="0" w:color="auto"/>
                    <w:right w:val="single" w:sz="4" w:space="0" w:color="auto"/>
                  </w:tcBorders>
                  <w:vAlign w:val="center"/>
                </w:tcPr>
                <w:p w14:paraId="2704054B" w14:textId="5423CF63"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15</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4BCA69"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6A118E0"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D443771"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D0FE3BC"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5A07C8A"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18D67A6D"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723553A" w14:textId="77777777" w:rsidR="00801A14" w:rsidRPr="006C1FA2" w:rsidRDefault="00801A14" w:rsidP="00801A14">
                  <w:pPr>
                    <w:framePr w:hSpace="180" w:wrap="around" w:vAnchor="page" w:hAnchor="margin" w:y="347"/>
                    <w:rPr>
                      <w:sz w:val="20"/>
                    </w:rPr>
                  </w:pPr>
                </w:p>
              </w:tc>
            </w:tr>
            <w:tr w:rsidR="00801A14" w:rsidRPr="006C1FA2" w14:paraId="365B217C"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38CD252" w14:textId="0D805FA3" w:rsidR="00801A14" w:rsidRPr="0028367D" w:rsidRDefault="00801A14" w:rsidP="00801A14">
                  <w:pPr>
                    <w:framePr w:hSpace="180" w:wrap="around" w:vAnchor="page" w:hAnchor="margin" w:y="347"/>
                    <w:rPr>
                      <w:sz w:val="20"/>
                    </w:rPr>
                  </w:pPr>
                  <w:r>
                    <w:rPr>
                      <w:color w:val="FF0000"/>
                    </w:rPr>
                    <w:t>Lotul 52.2</w:t>
                  </w:r>
                </w:p>
              </w:tc>
              <w:tc>
                <w:tcPr>
                  <w:tcW w:w="3280" w:type="dxa"/>
                  <w:gridSpan w:val="2"/>
                  <w:tcBorders>
                    <w:top w:val="nil"/>
                    <w:left w:val="nil"/>
                    <w:bottom w:val="single" w:sz="4" w:space="0" w:color="auto"/>
                    <w:right w:val="single" w:sz="4" w:space="0" w:color="auto"/>
                  </w:tcBorders>
                  <w:vAlign w:val="center"/>
                </w:tcPr>
                <w:p w14:paraId="3C6D6B28" w14:textId="7CD7FAC7" w:rsidR="00801A14" w:rsidRPr="00FB7843" w:rsidRDefault="00801A14" w:rsidP="00801A14">
                  <w:pPr>
                    <w:framePr w:hSpace="180" w:wrap="around" w:vAnchor="page" w:hAnchor="margin" w:y="347"/>
                    <w:rPr>
                      <w:b/>
                      <w:sz w:val="22"/>
                      <w:szCs w:val="22"/>
                    </w:rPr>
                  </w:pPr>
                  <w:r w:rsidRPr="005F3CBD">
                    <w:rPr>
                      <w:color w:val="000000"/>
                      <w:lang w:val="it-IT"/>
                    </w:rPr>
                    <w:t>Radioscopia şi radiografia stomacului – 11×14in(27×35)-1, în regim digital</w:t>
                  </w:r>
                </w:p>
              </w:tc>
              <w:tc>
                <w:tcPr>
                  <w:tcW w:w="1373" w:type="dxa"/>
                  <w:tcBorders>
                    <w:top w:val="nil"/>
                    <w:left w:val="nil"/>
                    <w:bottom w:val="single" w:sz="4" w:space="0" w:color="auto"/>
                    <w:right w:val="single" w:sz="4" w:space="0" w:color="auto"/>
                  </w:tcBorders>
                  <w:vAlign w:val="center"/>
                </w:tcPr>
                <w:p w14:paraId="4CB4AF6D" w14:textId="04BCA121" w:rsidR="00801A14" w:rsidRPr="00FB7843" w:rsidRDefault="00801A14" w:rsidP="00801A14">
                  <w:pPr>
                    <w:framePr w:hSpace="180" w:wrap="around" w:vAnchor="page" w:hAnchor="margin" w:y="347"/>
                    <w:jc w:val="center"/>
                    <w:rPr>
                      <w:sz w:val="22"/>
                      <w:szCs w:val="22"/>
                    </w:rPr>
                  </w:pPr>
                  <w:r>
                    <w:rPr>
                      <w:color w:val="000000"/>
                      <w:sz w:val="16"/>
                      <w:szCs w:val="16"/>
                    </w:rPr>
                    <w:t>1 examinare</w:t>
                  </w:r>
                </w:p>
              </w:tc>
              <w:tc>
                <w:tcPr>
                  <w:tcW w:w="842" w:type="dxa"/>
                  <w:tcBorders>
                    <w:top w:val="nil"/>
                    <w:left w:val="nil"/>
                    <w:bottom w:val="single" w:sz="4" w:space="0" w:color="auto"/>
                    <w:right w:val="single" w:sz="4" w:space="0" w:color="auto"/>
                  </w:tcBorders>
                  <w:vAlign w:val="center"/>
                </w:tcPr>
                <w:p w14:paraId="4ABAD6E4" w14:textId="537E13C7"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15</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2D10D"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EAAD2F6"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A6C0F4B"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E93879C"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CC663EE"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1F48FC1"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E3BC756" w14:textId="77777777" w:rsidR="00801A14" w:rsidRPr="006C1FA2" w:rsidRDefault="00801A14" w:rsidP="00801A14">
                  <w:pPr>
                    <w:framePr w:hSpace="180" w:wrap="around" w:vAnchor="page" w:hAnchor="margin" w:y="347"/>
                    <w:rPr>
                      <w:sz w:val="20"/>
                    </w:rPr>
                  </w:pPr>
                </w:p>
              </w:tc>
            </w:tr>
            <w:tr w:rsidR="00801A14" w:rsidRPr="006C1FA2" w14:paraId="75BE9AAA"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61205375" w14:textId="10E1AC03" w:rsidR="00801A14" w:rsidRPr="0028367D" w:rsidRDefault="00801A14" w:rsidP="00801A14">
                  <w:pPr>
                    <w:framePr w:hSpace="180" w:wrap="around" w:vAnchor="page" w:hAnchor="margin" w:y="347"/>
                    <w:rPr>
                      <w:sz w:val="20"/>
                    </w:rPr>
                  </w:pPr>
                  <w:r>
                    <w:rPr>
                      <w:color w:val="FF0000"/>
                    </w:rPr>
                    <w:lastRenderedPageBreak/>
                    <w:t>Lotul 52.3</w:t>
                  </w:r>
                </w:p>
              </w:tc>
              <w:tc>
                <w:tcPr>
                  <w:tcW w:w="3280" w:type="dxa"/>
                  <w:gridSpan w:val="2"/>
                  <w:tcBorders>
                    <w:top w:val="nil"/>
                    <w:left w:val="nil"/>
                    <w:bottom w:val="single" w:sz="4" w:space="0" w:color="auto"/>
                    <w:right w:val="single" w:sz="4" w:space="0" w:color="auto"/>
                  </w:tcBorders>
                  <w:vAlign w:val="center"/>
                </w:tcPr>
                <w:p w14:paraId="302E9F4C" w14:textId="26C99A41" w:rsidR="00801A14" w:rsidRPr="00FB7843" w:rsidRDefault="00801A14" w:rsidP="00801A14">
                  <w:pPr>
                    <w:framePr w:hSpace="180" w:wrap="around" w:vAnchor="page" w:hAnchor="margin" w:y="347"/>
                    <w:rPr>
                      <w:b/>
                      <w:sz w:val="22"/>
                      <w:szCs w:val="22"/>
                    </w:rPr>
                  </w:pPr>
                  <w:r w:rsidRPr="005F3CBD">
                    <w:rPr>
                      <w:color w:val="000000"/>
                      <w:lang w:val="it-IT"/>
                    </w:rPr>
                    <w:t>Radioscopia şi radiografia intestinului subţire – 11×14in(27×35)-2 în regim digital</w:t>
                  </w:r>
                </w:p>
              </w:tc>
              <w:tc>
                <w:tcPr>
                  <w:tcW w:w="1373" w:type="dxa"/>
                  <w:tcBorders>
                    <w:top w:val="nil"/>
                    <w:left w:val="nil"/>
                    <w:bottom w:val="single" w:sz="4" w:space="0" w:color="auto"/>
                    <w:right w:val="single" w:sz="4" w:space="0" w:color="auto"/>
                  </w:tcBorders>
                  <w:vAlign w:val="center"/>
                </w:tcPr>
                <w:p w14:paraId="07A200C0" w14:textId="1F2F64BD" w:rsidR="00801A14" w:rsidRPr="00FB7843" w:rsidRDefault="00801A14" w:rsidP="00801A14">
                  <w:pPr>
                    <w:framePr w:hSpace="180" w:wrap="around" w:vAnchor="page" w:hAnchor="margin" w:y="347"/>
                    <w:jc w:val="center"/>
                    <w:rPr>
                      <w:sz w:val="22"/>
                      <w:szCs w:val="22"/>
                    </w:rPr>
                  </w:pPr>
                  <w:r>
                    <w:rPr>
                      <w:color w:val="000000"/>
                      <w:sz w:val="16"/>
                      <w:szCs w:val="16"/>
                    </w:rPr>
                    <w:t>1 examinare</w:t>
                  </w:r>
                </w:p>
              </w:tc>
              <w:tc>
                <w:tcPr>
                  <w:tcW w:w="842" w:type="dxa"/>
                  <w:tcBorders>
                    <w:top w:val="nil"/>
                    <w:left w:val="nil"/>
                    <w:bottom w:val="single" w:sz="4" w:space="0" w:color="auto"/>
                    <w:right w:val="single" w:sz="4" w:space="0" w:color="auto"/>
                  </w:tcBorders>
                  <w:vAlign w:val="center"/>
                </w:tcPr>
                <w:p w14:paraId="6D038CEE" w14:textId="7838782E"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5</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4275BB"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CAB56BB"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42B2EEF"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7B448FC"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A60D44C"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FBD3F0D"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A28AE97" w14:textId="77777777" w:rsidR="00801A14" w:rsidRPr="006C1FA2" w:rsidRDefault="00801A14" w:rsidP="00801A14">
                  <w:pPr>
                    <w:framePr w:hSpace="180" w:wrap="around" w:vAnchor="page" w:hAnchor="margin" w:y="347"/>
                    <w:rPr>
                      <w:sz w:val="20"/>
                    </w:rPr>
                  </w:pPr>
                </w:p>
              </w:tc>
            </w:tr>
            <w:tr w:rsidR="00801A14" w:rsidRPr="006C1FA2" w14:paraId="34EF3D24"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C40545C" w14:textId="3C90A09E" w:rsidR="00801A14" w:rsidRPr="0028367D" w:rsidRDefault="00801A14" w:rsidP="00801A14">
                  <w:pPr>
                    <w:framePr w:hSpace="180" w:wrap="around" w:vAnchor="page" w:hAnchor="margin" w:y="347"/>
                    <w:rPr>
                      <w:sz w:val="20"/>
                    </w:rPr>
                  </w:pPr>
                  <w:r>
                    <w:rPr>
                      <w:color w:val="FF0000"/>
                    </w:rPr>
                    <w:t>Lotul 52.4</w:t>
                  </w:r>
                </w:p>
              </w:tc>
              <w:tc>
                <w:tcPr>
                  <w:tcW w:w="3280" w:type="dxa"/>
                  <w:gridSpan w:val="2"/>
                  <w:tcBorders>
                    <w:top w:val="nil"/>
                    <w:left w:val="nil"/>
                    <w:bottom w:val="single" w:sz="4" w:space="0" w:color="auto"/>
                    <w:right w:val="single" w:sz="4" w:space="0" w:color="auto"/>
                  </w:tcBorders>
                  <w:vAlign w:val="center"/>
                </w:tcPr>
                <w:p w14:paraId="3AF116C7" w14:textId="29676E87" w:rsidR="00801A14" w:rsidRPr="00FB7843" w:rsidRDefault="00801A14" w:rsidP="00801A14">
                  <w:pPr>
                    <w:framePr w:hSpace="180" w:wrap="around" w:vAnchor="page" w:hAnchor="margin" w:y="347"/>
                    <w:rPr>
                      <w:b/>
                      <w:sz w:val="22"/>
                      <w:szCs w:val="22"/>
                    </w:rPr>
                  </w:pPr>
                  <w:r w:rsidRPr="005F3CBD">
                    <w:rPr>
                      <w:color w:val="000000"/>
                      <w:lang w:val="it-IT"/>
                    </w:rPr>
                    <w:t>Irigoscopia – 11×14in(27×35)-1, în regim digital</w:t>
                  </w:r>
                </w:p>
              </w:tc>
              <w:tc>
                <w:tcPr>
                  <w:tcW w:w="1373" w:type="dxa"/>
                  <w:tcBorders>
                    <w:top w:val="nil"/>
                    <w:left w:val="nil"/>
                    <w:bottom w:val="single" w:sz="4" w:space="0" w:color="auto"/>
                    <w:right w:val="single" w:sz="4" w:space="0" w:color="auto"/>
                  </w:tcBorders>
                  <w:vAlign w:val="center"/>
                </w:tcPr>
                <w:p w14:paraId="4E03A376" w14:textId="00080797" w:rsidR="00801A14" w:rsidRPr="00FB7843" w:rsidRDefault="00801A14" w:rsidP="00801A14">
                  <w:pPr>
                    <w:framePr w:hSpace="180" w:wrap="around" w:vAnchor="page" w:hAnchor="margin" w:y="347"/>
                    <w:jc w:val="center"/>
                    <w:rPr>
                      <w:sz w:val="22"/>
                      <w:szCs w:val="22"/>
                    </w:rPr>
                  </w:pPr>
                  <w:r>
                    <w:rPr>
                      <w:color w:val="000000"/>
                      <w:sz w:val="16"/>
                      <w:szCs w:val="16"/>
                    </w:rPr>
                    <w:t>1 examinare</w:t>
                  </w:r>
                </w:p>
              </w:tc>
              <w:tc>
                <w:tcPr>
                  <w:tcW w:w="842" w:type="dxa"/>
                  <w:tcBorders>
                    <w:top w:val="nil"/>
                    <w:left w:val="nil"/>
                    <w:bottom w:val="single" w:sz="4" w:space="0" w:color="auto"/>
                    <w:right w:val="single" w:sz="4" w:space="0" w:color="auto"/>
                  </w:tcBorders>
                  <w:vAlign w:val="center"/>
                </w:tcPr>
                <w:p w14:paraId="7CA2D788" w14:textId="4F17D777"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10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336B4E"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5A83C37"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21B029E"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1402BCE"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5DD77D2"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C4A990B"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4DE083F" w14:textId="77777777" w:rsidR="00801A14" w:rsidRPr="006C1FA2" w:rsidRDefault="00801A14" w:rsidP="00801A14">
                  <w:pPr>
                    <w:framePr w:hSpace="180" w:wrap="around" w:vAnchor="page" w:hAnchor="margin" w:y="347"/>
                    <w:rPr>
                      <w:sz w:val="20"/>
                    </w:rPr>
                  </w:pPr>
                </w:p>
              </w:tc>
            </w:tr>
            <w:tr w:rsidR="00801A14" w:rsidRPr="006C1FA2" w14:paraId="534F3AEB"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9096944" w14:textId="136EA9B7" w:rsidR="00801A14" w:rsidRPr="0028367D" w:rsidRDefault="00801A14" w:rsidP="00801A14">
                  <w:pPr>
                    <w:framePr w:hSpace="180" w:wrap="around" w:vAnchor="page" w:hAnchor="margin" w:y="347"/>
                    <w:rPr>
                      <w:sz w:val="20"/>
                    </w:rPr>
                  </w:pPr>
                  <w:r>
                    <w:rPr>
                      <w:b/>
                      <w:bCs/>
                    </w:rPr>
                    <w:t> </w:t>
                  </w:r>
                </w:p>
              </w:tc>
              <w:tc>
                <w:tcPr>
                  <w:tcW w:w="3280" w:type="dxa"/>
                  <w:gridSpan w:val="2"/>
                  <w:tcBorders>
                    <w:top w:val="nil"/>
                    <w:left w:val="nil"/>
                    <w:bottom w:val="single" w:sz="4" w:space="0" w:color="auto"/>
                    <w:right w:val="single" w:sz="4" w:space="0" w:color="auto"/>
                  </w:tcBorders>
                  <w:vAlign w:val="center"/>
                </w:tcPr>
                <w:p w14:paraId="591831B7" w14:textId="60B1BF21" w:rsidR="00801A14" w:rsidRPr="00FB7843" w:rsidRDefault="00801A14" w:rsidP="00801A14">
                  <w:pPr>
                    <w:framePr w:hSpace="180" w:wrap="around" w:vAnchor="page" w:hAnchor="margin" w:y="347"/>
                    <w:rPr>
                      <w:b/>
                      <w:sz w:val="22"/>
                      <w:szCs w:val="22"/>
                    </w:rPr>
                  </w:pPr>
                  <w:r>
                    <w:rPr>
                      <w:b/>
                      <w:bCs/>
                    </w:rPr>
                    <w:t>TOTAL LOTUL 52</w:t>
                  </w:r>
                </w:p>
              </w:tc>
              <w:tc>
                <w:tcPr>
                  <w:tcW w:w="1373" w:type="dxa"/>
                  <w:tcBorders>
                    <w:top w:val="nil"/>
                    <w:left w:val="nil"/>
                    <w:bottom w:val="single" w:sz="4" w:space="0" w:color="auto"/>
                    <w:right w:val="single" w:sz="4" w:space="0" w:color="auto"/>
                  </w:tcBorders>
                  <w:vAlign w:val="center"/>
                </w:tcPr>
                <w:p w14:paraId="1038156C" w14:textId="1DFE46BB" w:rsidR="00801A14" w:rsidRPr="00FB7843" w:rsidRDefault="00801A14" w:rsidP="00801A14">
                  <w:pPr>
                    <w:framePr w:hSpace="180" w:wrap="around" w:vAnchor="page" w:hAnchor="margin" w:y="347"/>
                    <w:jc w:val="center"/>
                    <w:rPr>
                      <w:sz w:val="22"/>
                      <w:szCs w:val="22"/>
                    </w:rPr>
                  </w:pPr>
                  <w:r>
                    <w:rPr>
                      <w:b/>
                      <w:bCs/>
                      <w:sz w:val="16"/>
                      <w:szCs w:val="16"/>
                    </w:rPr>
                    <w:t> </w:t>
                  </w:r>
                </w:p>
              </w:tc>
              <w:tc>
                <w:tcPr>
                  <w:tcW w:w="842" w:type="dxa"/>
                  <w:tcBorders>
                    <w:top w:val="nil"/>
                    <w:left w:val="nil"/>
                    <w:bottom w:val="single" w:sz="4" w:space="0" w:color="auto"/>
                    <w:right w:val="single" w:sz="4" w:space="0" w:color="auto"/>
                  </w:tcBorders>
                  <w:vAlign w:val="center"/>
                </w:tcPr>
                <w:p w14:paraId="529A7ED7" w14:textId="3EEC436F"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00D733"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74C71E2"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AB9A0F9"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E61614C"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8DE8F94"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D36FB0D"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14A1D34" w14:textId="77777777" w:rsidR="00801A14" w:rsidRPr="006C1FA2" w:rsidRDefault="00801A14" w:rsidP="00801A14">
                  <w:pPr>
                    <w:framePr w:hSpace="180" w:wrap="around" w:vAnchor="page" w:hAnchor="margin" w:y="347"/>
                    <w:rPr>
                      <w:sz w:val="20"/>
                    </w:rPr>
                  </w:pPr>
                </w:p>
              </w:tc>
            </w:tr>
            <w:tr w:rsidR="00801A14" w:rsidRPr="006C1FA2" w14:paraId="74564471"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19419D9" w14:textId="17717C91" w:rsidR="00801A14" w:rsidRPr="0028367D" w:rsidRDefault="00801A14" w:rsidP="00801A14">
                  <w:pPr>
                    <w:framePr w:hSpace="180" w:wrap="around" w:vAnchor="page" w:hAnchor="margin" w:y="347"/>
                    <w:rPr>
                      <w:sz w:val="20"/>
                    </w:rPr>
                  </w:pPr>
                  <w:r>
                    <w:rPr>
                      <w:b/>
                      <w:bCs/>
                      <w:color w:val="000000"/>
                    </w:rPr>
                    <w:t>Lotul 53</w:t>
                  </w:r>
                </w:p>
              </w:tc>
              <w:tc>
                <w:tcPr>
                  <w:tcW w:w="3280" w:type="dxa"/>
                  <w:gridSpan w:val="2"/>
                  <w:tcBorders>
                    <w:top w:val="nil"/>
                    <w:left w:val="nil"/>
                    <w:bottom w:val="single" w:sz="4" w:space="0" w:color="auto"/>
                    <w:right w:val="single" w:sz="4" w:space="0" w:color="auto"/>
                  </w:tcBorders>
                  <w:vAlign w:val="center"/>
                </w:tcPr>
                <w:p w14:paraId="49B05074" w14:textId="08E3C874" w:rsidR="00801A14" w:rsidRPr="00FB7843" w:rsidRDefault="00801A14" w:rsidP="00801A14">
                  <w:pPr>
                    <w:framePr w:hSpace="180" w:wrap="around" w:vAnchor="page" w:hAnchor="margin" w:y="347"/>
                    <w:rPr>
                      <w:b/>
                      <w:sz w:val="22"/>
                      <w:szCs w:val="22"/>
                    </w:rPr>
                  </w:pPr>
                  <w:r w:rsidRPr="005F3CBD">
                    <w:rPr>
                      <w:color w:val="000000"/>
                      <w:lang w:val="it-IT"/>
                    </w:rPr>
                    <w:t>Reacţia de confirmare la echinococ Western-Blot</w:t>
                  </w:r>
                </w:p>
              </w:tc>
              <w:tc>
                <w:tcPr>
                  <w:tcW w:w="1373" w:type="dxa"/>
                  <w:tcBorders>
                    <w:top w:val="nil"/>
                    <w:left w:val="nil"/>
                    <w:bottom w:val="single" w:sz="4" w:space="0" w:color="auto"/>
                    <w:right w:val="single" w:sz="4" w:space="0" w:color="auto"/>
                  </w:tcBorders>
                  <w:vAlign w:val="center"/>
                </w:tcPr>
                <w:p w14:paraId="0C0B5BF1" w14:textId="258DB66D" w:rsidR="00801A14" w:rsidRPr="00FB7843" w:rsidRDefault="00801A14" w:rsidP="00801A14">
                  <w:pPr>
                    <w:framePr w:hSpace="180" w:wrap="around" w:vAnchor="page" w:hAnchor="margin" w:y="347"/>
                    <w:jc w:val="center"/>
                    <w:rPr>
                      <w:sz w:val="22"/>
                      <w:szCs w:val="22"/>
                    </w:rPr>
                  </w:pPr>
                  <w:r>
                    <w:rPr>
                      <w:color w:val="000000"/>
                      <w:sz w:val="16"/>
                      <w:szCs w:val="16"/>
                    </w:rPr>
                    <w:t xml:space="preserve">1 </w:t>
                  </w:r>
                  <w:proofErr w:type="spellStart"/>
                  <w:r>
                    <w:rPr>
                      <w:color w:val="000000"/>
                      <w:sz w:val="16"/>
                      <w:szCs w:val="16"/>
                    </w:rPr>
                    <w:t>investigaţie</w:t>
                  </w:r>
                  <w:proofErr w:type="spellEnd"/>
                </w:p>
              </w:tc>
              <w:tc>
                <w:tcPr>
                  <w:tcW w:w="842" w:type="dxa"/>
                  <w:tcBorders>
                    <w:top w:val="nil"/>
                    <w:left w:val="nil"/>
                    <w:bottom w:val="single" w:sz="4" w:space="0" w:color="auto"/>
                    <w:right w:val="single" w:sz="4" w:space="0" w:color="auto"/>
                  </w:tcBorders>
                  <w:vAlign w:val="center"/>
                </w:tcPr>
                <w:p w14:paraId="2AD2F250" w14:textId="489C347C"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A69EA8"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8218AB2"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09D2854A"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C502B51"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A9AAE8C"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B270EE4"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4733F75" w14:textId="77777777" w:rsidR="00801A14" w:rsidRPr="006C1FA2" w:rsidRDefault="00801A14" w:rsidP="00801A14">
                  <w:pPr>
                    <w:framePr w:hSpace="180" w:wrap="around" w:vAnchor="page" w:hAnchor="margin" w:y="347"/>
                    <w:rPr>
                      <w:sz w:val="20"/>
                    </w:rPr>
                  </w:pPr>
                </w:p>
              </w:tc>
            </w:tr>
            <w:tr w:rsidR="00801A14" w:rsidRPr="006C1FA2" w14:paraId="6359C7FC"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2C8C9432" w14:textId="77C48B28" w:rsidR="00801A14" w:rsidRPr="0028367D" w:rsidRDefault="00801A14" w:rsidP="00801A14">
                  <w:pPr>
                    <w:framePr w:hSpace="180" w:wrap="around" w:vAnchor="page" w:hAnchor="margin" w:y="347"/>
                    <w:rPr>
                      <w:sz w:val="20"/>
                    </w:rPr>
                  </w:pPr>
                  <w:r>
                    <w:rPr>
                      <w:b/>
                      <w:bCs/>
                      <w:color w:val="000000"/>
                    </w:rPr>
                    <w:t>Lotul 54</w:t>
                  </w:r>
                </w:p>
              </w:tc>
              <w:tc>
                <w:tcPr>
                  <w:tcW w:w="3280" w:type="dxa"/>
                  <w:gridSpan w:val="2"/>
                  <w:tcBorders>
                    <w:top w:val="nil"/>
                    <w:left w:val="nil"/>
                    <w:bottom w:val="single" w:sz="4" w:space="0" w:color="auto"/>
                    <w:right w:val="single" w:sz="4" w:space="0" w:color="auto"/>
                  </w:tcBorders>
                  <w:vAlign w:val="center"/>
                </w:tcPr>
                <w:p w14:paraId="281E006E" w14:textId="2B965E6D" w:rsidR="00801A14" w:rsidRPr="00FB7843" w:rsidRDefault="00801A14" w:rsidP="00801A14">
                  <w:pPr>
                    <w:framePr w:hSpace="180" w:wrap="around" w:vAnchor="page" w:hAnchor="margin" w:y="347"/>
                    <w:rPr>
                      <w:b/>
                      <w:sz w:val="22"/>
                      <w:szCs w:val="22"/>
                    </w:rPr>
                  </w:pPr>
                  <w:r>
                    <w:rPr>
                      <w:color w:val="000000"/>
                    </w:rPr>
                    <w:t xml:space="preserve">Determinarea </w:t>
                  </w:r>
                  <w:proofErr w:type="spellStart"/>
                  <w:r>
                    <w:rPr>
                      <w:color w:val="000000"/>
                    </w:rPr>
                    <w:t>Pyrilinks</w:t>
                  </w:r>
                  <w:proofErr w:type="spellEnd"/>
                  <w:r>
                    <w:rPr>
                      <w:color w:val="000000"/>
                    </w:rPr>
                    <w:t xml:space="preserve"> KS-D</w:t>
                  </w:r>
                </w:p>
              </w:tc>
              <w:tc>
                <w:tcPr>
                  <w:tcW w:w="1373" w:type="dxa"/>
                  <w:tcBorders>
                    <w:top w:val="nil"/>
                    <w:left w:val="nil"/>
                    <w:bottom w:val="single" w:sz="4" w:space="0" w:color="auto"/>
                    <w:right w:val="single" w:sz="4" w:space="0" w:color="auto"/>
                  </w:tcBorders>
                  <w:vAlign w:val="center"/>
                </w:tcPr>
                <w:p w14:paraId="220353A1" w14:textId="42B14C38" w:rsidR="00801A14" w:rsidRPr="00FB7843" w:rsidRDefault="00801A14" w:rsidP="00801A14">
                  <w:pPr>
                    <w:framePr w:hSpace="180" w:wrap="around" w:vAnchor="page" w:hAnchor="margin" w:y="347"/>
                    <w:jc w:val="center"/>
                    <w:rPr>
                      <w:sz w:val="22"/>
                      <w:szCs w:val="22"/>
                    </w:rPr>
                  </w:pPr>
                  <w:r>
                    <w:rPr>
                      <w:color w:val="000000"/>
                      <w:sz w:val="16"/>
                      <w:szCs w:val="16"/>
                    </w:rPr>
                    <w:t>1 analiza</w:t>
                  </w:r>
                </w:p>
              </w:tc>
              <w:tc>
                <w:tcPr>
                  <w:tcW w:w="842" w:type="dxa"/>
                  <w:tcBorders>
                    <w:top w:val="nil"/>
                    <w:left w:val="nil"/>
                    <w:bottom w:val="single" w:sz="4" w:space="0" w:color="auto"/>
                    <w:right w:val="single" w:sz="4" w:space="0" w:color="auto"/>
                  </w:tcBorders>
                  <w:vAlign w:val="center"/>
                </w:tcPr>
                <w:p w14:paraId="74AC0EE4" w14:textId="26C5EB45"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3</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C44501"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F97FABA"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47A705C"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8355B80"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20434C9"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6669E373"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747AA38" w14:textId="77777777" w:rsidR="00801A14" w:rsidRPr="006C1FA2" w:rsidRDefault="00801A14" w:rsidP="00801A14">
                  <w:pPr>
                    <w:framePr w:hSpace="180" w:wrap="around" w:vAnchor="page" w:hAnchor="margin" w:y="347"/>
                    <w:rPr>
                      <w:sz w:val="20"/>
                    </w:rPr>
                  </w:pPr>
                </w:p>
              </w:tc>
            </w:tr>
            <w:tr w:rsidR="00801A14" w:rsidRPr="006C1FA2" w14:paraId="72415905"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0659FDBF" w14:textId="4A1B7E7C" w:rsidR="00801A14" w:rsidRPr="0028367D" w:rsidRDefault="00801A14" w:rsidP="00801A14">
                  <w:pPr>
                    <w:framePr w:hSpace="180" w:wrap="around" w:vAnchor="page" w:hAnchor="margin" w:y="347"/>
                    <w:rPr>
                      <w:sz w:val="20"/>
                    </w:rPr>
                  </w:pPr>
                  <w:r>
                    <w:rPr>
                      <w:b/>
                      <w:bCs/>
                      <w:color w:val="000000"/>
                    </w:rPr>
                    <w:t>Lotul 55</w:t>
                  </w:r>
                </w:p>
              </w:tc>
              <w:tc>
                <w:tcPr>
                  <w:tcW w:w="3280" w:type="dxa"/>
                  <w:gridSpan w:val="2"/>
                  <w:tcBorders>
                    <w:top w:val="nil"/>
                    <w:left w:val="nil"/>
                    <w:bottom w:val="single" w:sz="4" w:space="0" w:color="auto"/>
                    <w:right w:val="single" w:sz="4" w:space="0" w:color="auto"/>
                  </w:tcBorders>
                  <w:vAlign w:val="center"/>
                </w:tcPr>
                <w:p w14:paraId="45682AC7" w14:textId="11DF7143" w:rsidR="00801A14" w:rsidRPr="00FB7843" w:rsidRDefault="00801A14" w:rsidP="00801A14">
                  <w:pPr>
                    <w:framePr w:hSpace="180" w:wrap="around" w:vAnchor="page" w:hAnchor="margin" w:y="347"/>
                    <w:rPr>
                      <w:b/>
                      <w:sz w:val="22"/>
                      <w:szCs w:val="22"/>
                    </w:rPr>
                  </w:pPr>
                  <w:proofErr w:type="spellStart"/>
                  <w:r>
                    <w:rPr>
                      <w:color w:val="000000"/>
                    </w:rPr>
                    <w:t>Osteodensitometrie</w:t>
                  </w:r>
                  <w:proofErr w:type="spellEnd"/>
                  <w:r>
                    <w:rPr>
                      <w:color w:val="000000"/>
                    </w:rPr>
                    <w:t xml:space="preserve"> computerizată</w:t>
                  </w:r>
                </w:p>
              </w:tc>
              <w:tc>
                <w:tcPr>
                  <w:tcW w:w="1373" w:type="dxa"/>
                  <w:tcBorders>
                    <w:top w:val="nil"/>
                    <w:left w:val="nil"/>
                    <w:bottom w:val="single" w:sz="4" w:space="0" w:color="auto"/>
                    <w:right w:val="single" w:sz="4" w:space="0" w:color="auto"/>
                  </w:tcBorders>
                  <w:vAlign w:val="center"/>
                </w:tcPr>
                <w:p w14:paraId="483DFC71" w14:textId="4408DDD9"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0D0A6753" w14:textId="2333A4C0"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3</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2AA0AF"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56348FD"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CF415EE"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AFA4DC3"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F8606E3"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3C2EC29"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27EAB57E" w14:textId="77777777" w:rsidR="00801A14" w:rsidRPr="006C1FA2" w:rsidRDefault="00801A14" w:rsidP="00801A14">
                  <w:pPr>
                    <w:framePr w:hSpace="180" w:wrap="around" w:vAnchor="page" w:hAnchor="margin" w:y="347"/>
                    <w:rPr>
                      <w:sz w:val="20"/>
                    </w:rPr>
                  </w:pPr>
                </w:p>
              </w:tc>
            </w:tr>
            <w:tr w:rsidR="00801A14" w:rsidRPr="006C1FA2" w14:paraId="33DA7C1C"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0010223" w14:textId="1BD025C1" w:rsidR="00801A14" w:rsidRPr="0028367D" w:rsidRDefault="00801A14" w:rsidP="00801A14">
                  <w:pPr>
                    <w:framePr w:hSpace="180" w:wrap="around" w:vAnchor="page" w:hAnchor="margin" w:y="347"/>
                    <w:rPr>
                      <w:sz w:val="20"/>
                    </w:rPr>
                  </w:pPr>
                  <w:r>
                    <w:rPr>
                      <w:b/>
                      <w:bCs/>
                      <w:color w:val="000000"/>
                    </w:rPr>
                    <w:t>Lotul 56</w:t>
                  </w:r>
                </w:p>
              </w:tc>
              <w:tc>
                <w:tcPr>
                  <w:tcW w:w="3280" w:type="dxa"/>
                  <w:gridSpan w:val="2"/>
                  <w:tcBorders>
                    <w:top w:val="nil"/>
                    <w:left w:val="nil"/>
                    <w:bottom w:val="single" w:sz="4" w:space="0" w:color="auto"/>
                    <w:right w:val="single" w:sz="4" w:space="0" w:color="auto"/>
                  </w:tcBorders>
                  <w:vAlign w:val="center"/>
                </w:tcPr>
                <w:p w14:paraId="51BBD327" w14:textId="0F442834" w:rsidR="00801A14" w:rsidRPr="00FB7843" w:rsidRDefault="00801A14" w:rsidP="00801A14">
                  <w:pPr>
                    <w:framePr w:hSpace="180" w:wrap="around" w:vAnchor="page" w:hAnchor="margin" w:y="347"/>
                    <w:rPr>
                      <w:b/>
                      <w:sz w:val="22"/>
                      <w:szCs w:val="22"/>
                    </w:rPr>
                  </w:pPr>
                  <w:r>
                    <w:rPr>
                      <w:color w:val="000000"/>
                    </w:rPr>
                    <w:t>Determinarea Anti HAV IgM</w:t>
                  </w:r>
                </w:p>
              </w:tc>
              <w:tc>
                <w:tcPr>
                  <w:tcW w:w="1373" w:type="dxa"/>
                  <w:tcBorders>
                    <w:top w:val="nil"/>
                    <w:left w:val="nil"/>
                    <w:bottom w:val="single" w:sz="4" w:space="0" w:color="auto"/>
                    <w:right w:val="single" w:sz="4" w:space="0" w:color="auto"/>
                  </w:tcBorders>
                  <w:vAlign w:val="center"/>
                </w:tcPr>
                <w:p w14:paraId="2DA0623A" w14:textId="44C70D2F"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7CE5037D" w14:textId="2351AA0E"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C3C9FE"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A291195"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49441CA"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26ACD939"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0161654"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A637E50"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5F1AF2F" w14:textId="77777777" w:rsidR="00801A14" w:rsidRPr="006C1FA2" w:rsidRDefault="00801A14" w:rsidP="00801A14">
                  <w:pPr>
                    <w:framePr w:hSpace="180" w:wrap="around" w:vAnchor="page" w:hAnchor="margin" w:y="347"/>
                    <w:rPr>
                      <w:sz w:val="20"/>
                    </w:rPr>
                  </w:pPr>
                </w:p>
              </w:tc>
            </w:tr>
            <w:tr w:rsidR="00801A14" w:rsidRPr="006C1FA2" w14:paraId="27E76920"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FD81670" w14:textId="1B451443" w:rsidR="00801A14" w:rsidRPr="0028367D" w:rsidRDefault="00801A14" w:rsidP="00801A14">
                  <w:pPr>
                    <w:framePr w:hSpace="180" w:wrap="around" w:vAnchor="page" w:hAnchor="margin" w:y="347"/>
                    <w:rPr>
                      <w:sz w:val="20"/>
                    </w:rPr>
                  </w:pPr>
                  <w:r>
                    <w:rPr>
                      <w:b/>
                      <w:bCs/>
                      <w:color w:val="000000"/>
                    </w:rPr>
                    <w:t>Lotul 57</w:t>
                  </w:r>
                </w:p>
              </w:tc>
              <w:tc>
                <w:tcPr>
                  <w:tcW w:w="3280" w:type="dxa"/>
                  <w:gridSpan w:val="2"/>
                  <w:tcBorders>
                    <w:top w:val="nil"/>
                    <w:left w:val="nil"/>
                    <w:bottom w:val="single" w:sz="4" w:space="0" w:color="auto"/>
                    <w:right w:val="single" w:sz="4" w:space="0" w:color="auto"/>
                  </w:tcBorders>
                  <w:vAlign w:val="center"/>
                </w:tcPr>
                <w:p w14:paraId="7FE19F79" w14:textId="0EF596BB" w:rsidR="00801A14" w:rsidRPr="00FB7843" w:rsidRDefault="00801A14" w:rsidP="00801A14">
                  <w:pPr>
                    <w:framePr w:hSpace="180" w:wrap="around" w:vAnchor="page" w:hAnchor="margin" w:y="347"/>
                    <w:rPr>
                      <w:b/>
                      <w:sz w:val="22"/>
                      <w:szCs w:val="22"/>
                    </w:rPr>
                  </w:pPr>
                  <w:proofErr w:type="spellStart"/>
                  <w:r>
                    <w:rPr>
                      <w:color w:val="000000"/>
                    </w:rPr>
                    <w:t>Dismicrobismul</w:t>
                  </w:r>
                  <w:proofErr w:type="spellEnd"/>
                  <w:r>
                    <w:rPr>
                      <w:color w:val="000000"/>
                    </w:rPr>
                    <w:t xml:space="preserve"> intestinal</w:t>
                  </w:r>
                </w:p>
              </w:tc>
              <w:tc>
                <w:tcPr>
                  <w:tcW w:w="1373" w:type="dxa"/>
                  <w:tcBorders>
                    <w:top w:val="nil"/>
                    <w:left w:val="nil"/>
                    <w:bottom w:val="single" w:sz="4" w:space="0" w:color="auto"/>
                    <w:right w:val="single" w:sz="4" w:space="0" w:color="auto"/>
                  </w:tcBorders>
                  <w:vAlign w:val="center"/>
                </w:tcPr>
                <w:p w14:paraId="0DAFEE87" w14:textId="7EA44DE2" w:rsidR="00801A14" w:rsidRPr="00FB7843" w:rsidRDefault="00801A14" w:rsidP="00801A14">
                  <w:pPr>
                    <w:framePr w:hSpace="180" w:wrap="around" w:vAnchor="page" w:hAnchor="margin" w:y="347"/>
                    <w:jc w:val="center"/>
                    <w:rPr>
                      <w:sz w:val="22"/>
                      <w:szCs w:val="22"/>
                    </w:rPr>
                  </w:pPr>
                  <w:r>
                    <w:rPr>
                      <w:color w:val="000000"/>
                      <w:sz w:val="16"/>
                      <w:szCs w:val="16"/>
                    </w:rPr>
                    <w:t>1 analiză</w:t>
                  </w:r>
                </w:p>
              </w:tc>
              <w:tc>
                <w:tcPr>
                  <w:tcW w:w="842" w:type="dxa"/>
                  <w:tcBorders>
                    <w:top w:val="nil"/>
                    <w:left w:val="nil"/>
                    <w:bottom w:val="single" w:sz="4" w:space="0" w:color="auto"/>
                    <w:right w:val="single" w:sz="4" w:space="0" w:color="auto"/>
                  </w:tcBorders>
                  <w:vAlign w:val="center"/>
                </w:tcPr>
                <w:p w14:paraId="315E7767" w14:textId="004CE206"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10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177367"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EB2E6BF"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604B0D4B"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A49E344"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FA08C8F"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D3D1029"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AA1AFEF" w14:textId="77777777" w:rsidR="00801A14" w:rsidRPr="006C1FA2" w:rsidRDefault="00801A14" w:rsidP="00801A14">
                  <w:pPr>
                    <w:framePr w:hSpace="180" w:wrap="around" w:vAnchor="page" w:hAnchor="margin" w:y="347"/>
                    <w:rPr>
                      <w:sz w:val="20"/>
                    </w:rPr>
                  </w:pPr>
                </w:p>
              </w:tc>
            </w:tr>
            <w:tr w:rsidR="00801A14" w:rsidRPr="006C1FA2" w14:paraId="5552AAD3"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73B8A97E" w14:textId="44271C31" w:rsidR="00801A14" w:rsidRPr="0028367D" w:rsidRDefault="00801A14" w:rsidP="00801A14">
                  <w:pPr>
                    <w:framePr w:hSpace="180" w:wrap="around" w:vAnchor="page" w:hAnchor="margin" w:y="347"/>
                    <w:rPr>
                      <w:sz w:val="20"/>
                    </w:rPr>
                  </w:pPr>
                  <w:r>
                    <w:rPr>
                      <w:b/>
                      <w:bCs/>
                      <w:color w:val="000000"/>
                    </w:rPr>
                    <w:t>Lotul 58</w:t>
                  </w:r>
                </w:p>
              </w:tc>
              <w:tc>
                <w:tcPr>
                  <w:tcW w:w="3280" w:type="dxa"/>
                  <w:gridSpan w:val="2"/>
                  <w:tcBorders>
                    <w:top w:val="nil"/>
                    <w:left w:val="nil"/>
                    <w:bottom w:val="single" w:sz="4" w:space="0" w:color="auto"/>
                    <w:right w:val="single" w:sz="4" w:space="0" w:color="auto"/>
                  </w:tcBorders>
                  <w:vAlign w:val="center"/>
                </w:tcPr>
                <w:p w14:paraId="0E4B41CF" w14:textId="2087AAAB" w:rsidR="00801A14" w:rsidRPr="00FB7843" w:rsidRDefault="00801A14" w:rsidP="00801A14">
                  <w:pPr>
                    <w:framePr w:hSpace="180" w:wrap="around" w:vAnchor="page" w:hAnchor="margin" w:y="347"/>
                    <w:rPr>
                      <w:b/>
                      <w:sz w:val="22"/>
                      <w:szCs w:val="22"/>
                    </w:rPr>
                  </w:pPr>
                  <w:r>
                    <w:rPr>
                      <w:color w:val="000000"/>
                    </w:rPr>
                    <w:t>Determinarea anticorpilor anti-HEV (IgM, IgG)</w:t>
                  </w:r>
                </w:p>
              </w:tc>
              <w:tc>
                <w:tcPr>
                  <w:tcW w:w="1373" w:type="dxa"/>
                  <w:tcBorders>
                    <w:top w:val="nil"/>
                    <w:left w:val="nil"/>
                    <w:bottom w:val="single" w:sz="4" w:space="0" w:color="auto"/>
                    <w:right w:val="single" w:sz="4" w:space="0" w:color="auto"/>
                  </w:tcBorders>
                  <w:vAlign w:val="center"/>
                </w:tcPr>
                <w:p w14:paraId="78285F90" w14:textId="0FAB153A" w:rsidR="00801A14" w:rsidRPr="00FB7843" w:rsidRDefault="00801A14" w:rsidP="00801A14">
                  <w:pPr>
                    <w:framePr w:hSpace="180" w:wrap="around" w:vAnchor="page" w:hAnchor="margin" w:y="347"/>
                    <w:jc w:val="center"/>
                    <w:rPr>
                      <w:sz w:val="22"/>
                      <w:szCs w:val="22"/>
                    </w:rPr>
                  </w:pPr>
                  <w:r>
                    <w:rPr>
                      <w:color w:val="000000"/>
                      <w:sz w:val="16"/>
                      <w:szCs w:val="16"/>
                    </w:rPr>
                    <w:t>pentru fiecare marker separat</w:t>
                  </w:r>
                </w:p>
              </w:tc>
              <w:tc>
                <w:tcPr>
                  <w:tcW w:w="842" w:type="dxa"/>
                  <w:tcBorders>
                    <w:top w:val="nil"/>
                    <w:left w:val="nil"/>
                    <w:bottom w:val="single" w:sz="4" w:space="0" w:color="auto"/>
                    <w:right w:val="single" w:sz="4" w:space="0" w:color="auto"/>
                  </w:tcBorders>
                  <w:vAlign w:val="center"/>
                </w:tcPr>
                <w:p w14:paraId="3FE70E73" w14:textId="315A0F4A"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10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2246D"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EDC2A7D"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F56BC6C"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D877239"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035B945"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8114742"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49E79BD9" w14:textId="77777777" w:rsidR="00801A14" w:rsidRPr="006C1FA2" w:rsidRDefault="00801A14" w:rsidP="00801A14">
                  <w:pPr>
                    <w:framePr w:hSpace="180" w:wrap="around" w:vAnchor="page" w:hAnchor="margin" w:y="347"/>
                    <w:rPr>
                      <w:sz w:val="20"/>
                    </w:rPr>
                  </w:pPr>
                </w:p>
              </w:tc>
            </w:tr>
            <w:tr w:rsidR="00801A14" w:rsidRPr="006C1FA2" w14:paraId="2134E339"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5F703612" w14:textId="2B715314" w:rsidR="00801A14" w:rsidRPr="0028367D" w:rsidRDefault="00801A14" w:rsidP="00801A14">
                  <w:pPr>
                    <w:framePr w:hSpace="180" w:wrap="around" w:vAnchor="page" w:hAnchor="margin" w:y="347"/>
                    <w:rPr>
                      <w:sz w:val="20"/>
                    </w:rPr>
                  </w:pPr>
                  <w:r>
                    <w:rPr>
                      <w:b/>
                      <w:bCs/>
                      <w:color w:val="000000"/>
                    </w:rPr>
                    <w:t>Lotul 59</w:t>
                  </w:r>
                </w:p>
              </w:tc>
              <w:tc>
                <w:tcPr>
                  <w:tcW w:w="3280" w:type="dxa"/>
                  <w:gridSpan w:val="2"/>
                  <w:tcBorders>
                    <w:top w:val="nil"/>
                    <w:left w:val="nil"/>
                    <w:bottom w:val="single" w:sz="4" w:space="0" w:color="auto"/>
                    <w:right w:val="single" w:sz="4" w:space="0" w:color="auto"/>
                  </w:tcBorders>
                  <w:vAlign w:val="center"/>
                </w:tcPr>
                <w:p w14:paraId="6ED72D13" w14:textId="67094CB7" w:rsidR="00801A14" w:rsidRPr="00FB7843" w:rsidRDefault="00801A14" w:rsidP="00801A14">
                  <w:pPr>
                    <w:framePr w:hSpace="180" w:wrap="around" w:vAnchor="page" w:hAnchor="margin" w:y="347"/>
                    <w:rPr>
                      <w:b/>
                      <w:sz w:val="22"/>
                      <w:szCs w:val="22"/>
                    </w:rPr>
                  </w:pPr>
                  <w:proofErr w:type="spellStart"/>
                  <w:r w:rsidRPr="005F3CBD">
                    <w:rPr>
                      <w:color w:val="000000"/>
                      <w:lang w:val="en-AU"/>
                    </w:rPr>
                    <w:t>Reacția</w:t>
                  </w:r>
                  <w:proofErr w:type="spellEnd"/>
                  <w:r w:rsidRPr="005F3CBD">
                    <w:rPr>
                      <w:color w:val="000000"/>
                      <w:lang w:val="en-AU"/>
                    </w:rPr>
                    <w:t xml:space="preserve"> Western-Blot la </w:t>
                  </w:r>
                  <w:proofErr w:type="spellStart"/>
                  <w:r w:rsidRPr="005F3CBD">
                    <w:rPr>
                      <w:color w:val="000000"/>
                      <w:lang w:val="en-AU"/>
                    </w:rPr>
                    <w:t>borelioză</w:t>
                  </w:r>
                  <w:proofErr w:type="spellEnd"/>
                </w:p>
              </w:tc>
              <w:tc>
                <w:tcPr>
                  <w:tcW w:w="1373" w:type="dxa"/>
                  <w:tcBorders>
                    <w:top w:val="nil"/>
                    <w:left w:val="nil"/>
                    <w:bottom w:val="single" w:sz="4" w:space="0" w:color="auto"/>
                    <w:right w:val="single" w:sz="4" w:space="0" w:color="auto"/>
                  </w:tcBorders>
                  <w:vAlign w:val="center"/>
                </w:tcPr>
                <w:p w14:paraId="4FE91841" w14:textId="6AD10994"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3C545440" w14:textId="706971B1"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30DE8A"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FD60BF5"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19575D8"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DD6B003"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02B6D69"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0D11149D"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35078BD" w14:textId="77777777" w:rsidR="00801A14" w:rsidRPr="006C1FA2" w:rsidRDefault="00801A14" w:rsidP="00801A14">
                  <w:pPr>
                    <w:framePr w:hSpace="180" w:wrap="around" w:vAnchor="page" w:hAnchor="margin" w:y="347"/>
                    <w:rPr>
                      <w:sz w:val="20"/>
                    </w:rPr>
                  </w:pPr>
                </w:p>
              </w:tc>
            </w:tr>
            <w:tr w:rsidR="00801A14" w:rsidRPr="006C1FA2" w14:paraId="2DA0778A"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48132F59" w14:textId="358CE07C" w:rsidR="00801A14" w:rsidRPr="0028367D" w:rsidRDefault="00801A14" w:rsidP="00801A14">
                  <w:pPr>
                    <w:framePr w:hSpace="180" w:wrap="around" w:vAnchor="page" w:hAnchor="margin" w:y="347"/>
                    <w:rPr>
                      <w:sz w:val="20"/>
                    </w:rPr>
                  </w:pPr>
                  <w:r>
                    <w:rPr>
                      <w:b/>
                      <w:bCs/>
                      <w:color w:val="000000"/>
                    </w:rPr>
                    <w:t>Lotul 60</w:t>
                  </w:r>
                </w:p>
              </w:tc>
              <w:tc>
                <w:tcPr>
                  <w:tcW w:w="3280" w:type="dxa"/>
                  <w:gridSpan w:val="2"/>
                  <w:tcBorders>
                    <w:top w:val="nil"/>
                    <w:left w:val="nil"/>
                    <w:bottom w:val="single" w:sz="4" w:space="0" w:color="auto"/>
                    <w:right w:val="single" w:sz="4" w:space="0" w:color="auto"/>
                  </w:tcBorders>
                  <w:vAlign w:val="center"/>
                </w:tcPr>
                <w:p w14:paraId="230C32C4" w14:textId="183B881E" w:rsidR="00801A14" w:rsidRPr="00FB7843" w:rsidRDefault="00801A14" w:rsidP="00801A14">
                  <w:pPr>
                    <w:framePr w:hSpace="180" w:wrap="around" w:vAnchor="page" w:hAnchor="margin" w:y="347"/>
                    <w:rPr>
                      <w:b/>
                      <w:sz w:val="22"/>
                      <w:szCs w:val="22"/>
                    </w:rPr>
                  </w:pPr>
                  <w:r w:rsidRPr="005F3CBD">
                    <w:rPr>
                      <w:color w:val="000000"/>
                      <w:lang w:val="it-IT"/>
                    </w:rPr>
                    <w:t>Determinarea anticorpilor Ig G contra Yersinia enterocolitică și Yersinia pseudotuberculosis în ser și plasmă prin RIE</w:t>
                  </w:r>
                </w:p>
              </w:tc>
              <w:tc>
                <w:tcPr>
                  <w:tcW w:w="1373" w:type="dxa"/>
                  <w:tcBorders>
                    <w:top w:val="nil"/>
                    <w:left w:val="nil"/>
                    <w:bottom w:val="single" w:sz="4" w:space="0" w:color="auto"/>
                    <w:right w:val="single" w:sz="4" w:space="0" w:color="auto"/>
                  </w:tcBorders>
                  <w:vAlign w:val="center"/>
                </w:tcPr>
                <w:p w14:paraId="26043CFB" w14:textId="3EE1A145"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0BA4305E" w14:textId="70F49AA5"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5</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E04F0E"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C459BD0"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3577383B"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39B4F5B8"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E4355DA"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8418D60"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5D9550B" w14:textId="77777777" w:rsidR="00801A14" w:rsidRPr="006C1FA2" w:rsidRDefault="00801A14" w:rsidP="00801A14">
                  <w:pPr>
                    <w:framePr w:hSpace="180" w:wrap="around" w:vAnchor="page" w:hAnchor="margin" w:y="347"/>
                    <w:rPr>
                      <w:sz w:val="20"/>
                    </w:rPr>
                  </w:pPr>
                </w:p>
              </w:tc>
            </w:tr>
            <w:tr w:rsidR="00801A14" w:rsidRPr="006C1FA2" w14:paraId="4AB0F60C"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0016BC62" w14:textId="788CD40E" w:rsidR="00801A14" w:rsidRPr="0028367D" w:rsidRDefault="00801A14" w:rsidP="00801A14">
                  <w:pPr>
                    <w:framePr w:hSpace="180" w:wrap="around" w:vAnchor="page" w:hAnchor="margin" w:y="347"/>
                    <w:rPr>
                      <w:sz w:val="20"/>
                    </w:rPr>
                  </w:pPr>
                  <w:r>
                    <w:rPr>
                      <w:b/>
                      <w:bCs/>
                      <w:color w:val="000000"/>
                    </w:rPr>
                    <w:t>Lotul 61</w:t>
                  </w:r>
                </w:p>
              </w:tc>
              <w:tc>
                <w:tcPr>
                  <w:tcW w:w="3280" w:type="dxa"/>
                  <w:gridSpan w:val="2"/>
                  <w:tcBorders>
                    <w:top w:val="nil"/>
                    <w:left w:val="nil"/>
                    <w:bottom w:val="single" w:sz="4" w:space="0" w:color="auto"/>
                    <w:right w:val="single" w:sz="4" w:space="0" w:color="auto"/>
                  </w:tcBorders>
                  <w:vAlign w:val="center"/>
                </w:tcPr>
                <w:p w14:paraId="0345A783" w14:textId="72DDB030" w:rsidR="00801A14" w:rsidRPr="00FB7843" w:rsidRDefault="00801A14" w:rsidP="00801A14">
                  <w:pPr>
                    <w:framePr w:hSpace="180" w:wrap="around" w:vAnchor="page" w:hAnchor="margin" w:y="347"/>
                    <w:rPr>
                      <w:b/>
                      <w:sz w:val="22"/>
                      <w:szCs w:val="22"/>
                    </w:rPr>
                  </w:pPr>
                  <w:r w:rsidRPr="005F3CBD">
                    <w:rPr>
                      <w:color w:val="000000"/>
                      <w:lang w:val="it-IT"/>
                    </w:rPr>
                    <w:t>Determinarea anticorpilor IgM contra Yersinia enterocolitică și Yersinia pseudotuberculosis în ser și plasmă prin RIE</w:t>
                  </w:r>
                </w:p>
              </w:tc>
              <w:tc>
                <w:tcPr>
                  <w:tcW w:w="1373" w:type="dxa"/>
                  <w:tcBorders>
                    <w:top w:val="nil"/>
                    <w:left w:val="nil"/>
                    <w:bottom w:val="single" w:sz="4" w:space="0" w:color="auto"/>
                    <w:right w:val="single" w:sz="4" w:space="0" w:color="auto"/>
                  </w:tcBorders>
                  <w:vAlign w:val="center"/>
                </w:tcPr>
                <w:p w14:paraId="22381101" w14:textId="3DBD1234"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5BF10E46" w14:textId="19703CF8"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5</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BD82EC"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6547C5E"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233D373"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4943D08C"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9A468BF"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35331B7"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69A71A83" w14:textId="77777777" w:rsidR="00801A14" w:rsidRPr="006C1FA2" w:rsidRDefault="00801A14" w:rsidP="00801A14">
                  <w:pPr>
                    <w:framePr w:hSpace="180" w:wrap="around" w:vAnchor="page" w:hAnchor="margin" w:y="347"/>
                    <w:rPr>
                      <w:sz w:val="20"/>
                    </w:rPr>
                  </w:pPr>
                </w:p>
              </w:tc>
            </w:tr>
            <w:tr w:rsidR="00801A14" w:rsidRPr="006C1FA2" w14:paraId="158560FE"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01DBF7C4" w14:textId="4DB00336" w:rsidR="00801A14" w:rsidRPr="0028367D" w:rsidRDefault="00801A14" w:rsidP="00801A14">
                  <w:pPr>
                    <w:framePr w:hSpace="180" w:wrap="around" w:vAnchor="page" w:hAnchor="margin" w:y="347"/>
                    <w:rPr>
                      <w:sz w:val="20"/>
                    </w:rPr>
                  </w:pPr>
                  <w:r>
                    <w:rPr>
                      <w:b/>
                      <w:bCs/>
                      <w:color w:val="000000"/>
                    </w:rPr>
                    <w:t>Lotul 62</w:t>
                  </w:r>
                </w:p>
              </w:tc>
              <w:tc>
                <w:tcPr>
                  <w:tcW w:w="3280" w:type="dxa"/>
                  <w:gridSpan w:val="2"/>
                  <w:tcBorders>
                    <w:top w:val="nil"/>
                    <w:left w:val="nil"/>
                    <w:bottom w:val="single" w:sz="4" w:space="0" w:color="auto"/>
                    <w:right w:val="single" w:sz="4" w:space="0" w:color="auto"/>
                  </w:tcBorders>
                  <w:vAlign w:val="center"/>
                </w:tcPr>
                <w:p w14:paraId="6EBCBFAA" w14:textId="01DFB50A" w:rsidR="00801A14" w:rsidRPr="00FB7843" w:rsidRDefault="00801A14" w:rsidP="00801A14">
                  <w:pPr>
                    <w:framePr w:hSpace="180" w:wrap="around" w:vAnchor="page" w:hAnchor="margin" w:y="347"/>
                    <w:rPr>
                      <w:b/>
                      <w:sz w:val="22"/>
                      <w:szCs w:val="22"/>
                    </w:rPr>
                  </w:pPr>
                  <w:r w:rsidRPr="005F3CBD">
                    <w:rPr>
                      <w:color w:val="000000"/>
                      <w:lang w:val="it-IT"/>
                    </w:rPr>
                    <w:t>Determinarea anticorpilor Ig A contra Yersinia enterocolitică și Yersinia pseudotuberculosis în ser și plasmă prin RIE</w:t>
                  </w:r>
                </w:p>
              </w:tc>
              <w:tc>
                <w:tcPr>
                  <w:tcW w:w="1373" w:type="dxa"/>
                  <w:tcBorders>
                    <w:top w:val="nil"/>
                    <w:left w:val="nil"/>
                    <w:bottom w:val="single" w:sz="4" w:space="0" w:color="auto"/>
                    <w:right w:val="single" w:sz="4" w:space="0" w:color="auto"/>
                  </w:tcBorders>
                  <w:vAlign w:val="center"/>
                </w:tcPr>
                <w:p w14:paraId="5A11D611" w14:textId="7E30E3EC" w:rsidR="00801A14" w:rsidRPr="00FB7843" w:rsidRDefault="00801A14" w:rsidP="00801A14">
                  <w:pPr>
                    <w:framePr w:hSpace="180" w:wrap="around" w:vAnchor="page" w:hAnchor="margin" w:y="347"/>
                    <w:jc w:val="center"/>
                    <w:rPr>
                      <w:sz w:val="22"/>
                      <w:szCs w:val="22"/>
                    </w:rPr>
                  </w:pPr>
                  <w:r>
                    <w:rPr>
                      <w:color w:val="000000"/>
                      <w:sz w:val="16"/>
                      <w:szCs w:val="16"/>
                    </w:rPr>
                    <w:t>1 investigație</w:t>
                  </w:r>
                </w:p>
              </w:tc>
              <w:tc>
                <w:tcPr>
                  <w:tcW w:w="842" w:type="dxa"/>
                  <w:tcBorders>
                    <w:top w:val="nil"/>
                    <w:left w:val="nil"/>
                    <w:bottom w:val="single" w:sz="4" w:space="0" w:color="auto"/>
                    <w:right w:val="single" w:sz="4" w:space="0" w:color="auto"/>
                  </w:tcBorders>
                  <w:vAlign w:val="center"/>
                </w:tcPr>
                <w:p w14:paraId="794E3DF0" w14:textId="34A4C3C8"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5</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AB1261"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2ECE62F"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154775D7"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18067A2"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614AA56"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1D78214"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03A61522" w14:textId="77777777" w:rsidR="00801A14" w:rsidRPr="006C1FA2" w:rsidRDefault="00801A14" w:rsidP="00801A14">
                  <w:pPr>
                    <w:framePr w:hSpace="180" w:wrap="around" w:vAnchor="page" w:hAnchor="margin" w:y="347"/>
                    <w:rPr>
                      <w:sz w:val="20"/>
                    </w:rPr>
                  </w:pPr>
                </w:p>
              </w:tc>
            </w:tr>
            <w:tr w:rsidR="00801A14" w:rsidRPr="006C1FA2" w14:paraId="1EA0C1AD"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38E6A71F" w14:textId="74781EA2" w:rsidR="00801A14" w:rsidRPr="0028367D" w:rsidRDefault="00801A14" w:rsidP="00801A14">
                  <w:pPr>
                    <w:framePr w:hSpace="180" w:wrap="around" w:vAnchor="page" w:hAnchor="margin" w:y="347"/>
                    <w:rPr>
                      <w:sz w:val="20"/>
                    </w:rPr>
                  </w:pPr>
                  <w:r>
                    <w:rPr>
                      <w:b/>
                      <w:bCs/>
                      <w:color w:val="000000"/>
                    </w:rPr>
                    <w:t> </w:t>
                  </w:r>
                </w:p>
              </w:tc>
              <w:tc>
                <w:tcPr>
                  <w:tcW w:w="3280" w:type="dxa"/>
                  <w:gridSpan w:val="2"/>
                  <w:tcBorders>
                    <w:top w:val="nil"/>
                    <w:left w:val="nil"/>
                    <w:bottom w:val="single" w:sz="4" w:space="0" w:color="auto"/>
                    <w:right w:val="single" w:sz="4" w:space="0" w:color="auto"/>
                  </w:tcBorders>
                  <w:vAlign w:val="center"/>
                </w:tcPr>
                <w:p w14:paraId="03A6289B" w14:textId="2FF7A18E" w:rsidR="00801A14" w:rsidRPr="00FB7843" w:rsidRDefault="00801A14" w:rsidP="00801A14">
                  <w:pPr>
                    <w:framePr w:hSpace="180" w:wrap="around" w:vAnchor="page" w:hAnchor="margin" w:y="347"/>
                    <w:rPr>
                      <w:b/>
                      <w:sz w:val="22"/>
                      <w:szCs w:val="22"/>
                    </w:rPr>
                  </w:pPr>
                  <w:r>
                    <w:rPr>
                      <w:b/>
                      <w:bCs/>
                      <w:color w:val="000000"/>
                    </w:rPr>
                    <w:t xml:space="preserve">Autopsie anatomopatologică </w:t>
                  </w:r>
                </w:p>
              </w:tc>
              <w:tc>
                <w:tcPr>
                  <w:tcW w:w="1373" w:type="dxa"/>
                  <w:tcBorders>
                    <w:top w:val="nil"/>
                    <w:left w:val="nil"/>
                    <w:bottom w:val="single" w:sz="4" w:space="0" w:color="auto"/>
                    <w:right w:val="single" w:sz="4" w:space="0" w:color="auto"/>
                  </w:tcBorders>
                  <w:vAlign w:val="center"/>
                </w:tcPr>
                <w:p w14:paraId="18707BB5" w14:textId="49FD8C84" w:rsidR="00801A14" w:rsidRPr="00FB7843" w:rsidRDefault="00801A14" w:rsidP="00801A14">
                  <w:pPr>
                    <w:framePr w:hSpace="180" w:wrap="around" w:vAnchor="page" w:hAnchor="margin" w:y="347"/>
                    <w:jc w:val="center"/>
                    <w:rPr>
                      <w:sz w:val="22"/>
                      <w:szCs w:val="22"/>
                    </w:rPr>
                  </w:pPr>
                  <w:r>
                    <w:rPr>
                      <w:color w:val="000000"/>
                      <w:sz w:val="16"/>
                      <w:szCs w:val="16"/>
                    </w:rPr>
                    <w:t> </w:t>
                  </w:r>
                </w:p>
              </w:tc>
              <w:tc>
                <w:tcPr>
                  <w:tcW w:w="842" w:type="dxa"/>
                  <w:tcBorders>
                    <w:top w:val="nil"/>
                    <w:left w:val="nil"/>
                    <w:bottom w:val="single" w:sz="4" w:space="0" w:color="auto"/>
                    <w:right w:val="single" w:sz="4" w:space="0" w:color="auto"/>
                  </w:tcBorders>
                  <w:vAlign w:val="center"/>
                </w:tcPr>
                <w:p w14:paraId="2E46877A" w14:textId="1F048C2E"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 </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C81A0D"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19C508C"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4CACCF2"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32541B3"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7562514"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4ED93AD2"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EB270DD" w14:textId="77777777" w:rsidR="00801A14" w:rsidRPr="006C1FA2" w:rsidRDefault="00801A14" w:rsidP="00801A14">
                  <w:pPr>
                    <w:framePr w:hSpace="180" w:wrap="around" w:vAnchor="page" w:hAnchor="margin" w:y="347"/>
                    <w:rPr>
                      <w:sz w:val="20"/>
                    </w:rPr>
                  </w:pPr>
                </w:p>
              </w:tc>
            </w:tr>
            <w:tr w:rsidR="00801A14" w:rsidRPr="006C1FA2" w14:paraId="6453E7E8"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1832D933" w14:textId="3F3C1BE5" w:rsidR="00801A14" w:rsidRPr="0028367D" w:rsidRDefault="00801A14" w:rsidP="00801A14">
                  <w:pPr>
                    <w:framePr w:hSpace="180" w:wrap="around" w:vAnchor="page" w:hAnchor="margin" w:y="347"/>
                    <w:rPr>
                      <w:sz w:val="20"/>
                    </w:rPr>
                  </w:pPr>
                  <w:r>
                    <w:rPr>
                      <w:b/>
                      <w:bCs/>
                      <w:color w:val="000000"/>
                    </w:rPr>
                    <w:lastRenderedPageBreak/>
                    <w:t>Lotul 63</w:t>
                  </w:r>
                </w:p>
              </w:tc>
              <w:tc>
                <w:tcPr>
                  <w:tcW w:w="3280" w:type="dxa"/>
                  <w:gridSpan w:val="2"/>
                  <w:tcBorders>
                    <w:top w:val="nil"/>
                    <w:left w:val="nil"/>
                    <w:bottom w:val="single" w:sz="4" w:space="0" w:color="auto"/>
                    <w:right w:val="single" w:sz="4" w:space="0" w:color="auto"/>
                  </w:tcBorders>
                  <w:vAlign w:val="center"/>
                </w:tcPr>
                <w:p w14:paraId="71C33AB6" w14:textId="0C828D97" w:rsidR="00801A14" w:rsidRPr="00FB7843" w:rsidRDefault="00801A14" w:rsidP="00801A14">
                  <w:pPr>
                    <w:framePr w:hSpace="180" w:wrap="around" w:vAnchor="page" w:hAnchor="margin" w:y="347"/>
                    <w:rPr>
                      <w:b/>
                      <w:sz w:val="22"/>
                      <w:szCs w:val="22"/>
                    </w:rPr>
                  </w:pPr>
                  <w:r w:rsidRPr="005F3CBD">
                    <w:rPr>
                      <w:color w:val="000000"/>
                      <w:lang w:val="it-IT"/>
                    </w:rPr>
                    <w:t>Autopsie anatomopatologică cu examinare macroscopică, diagnostic provizoriu și eliberarea certificatului medical de deces (excepție în decesele intrauterine)</w:t>
                  </w:r>
                </w:p>
              </w:tc>
              <w:tc>
                <w:tcPr>
                  <w:tcW w:w="1373" w:type="dxa"/>
                  <w:tcBorders>
                    <w:top w:val="nil"/>
                    <w:left w:val="nil"/>
                    <w:bottom w:val="single" w:sz="4" w:space="0" w:color="auto"/>
                    <w:right w:val="single" w:sz="4" w:space="0" w:color="auto"/>
                  </w:tcBorders>
                  <w:vAlign w:val="center"/>
                </w:tcPr>
                <w:p w14:paraId="69B0595E" w14:textId="077E9B46" w:rsidR="00801A14" w:rsidRPr="00FB7843" w:rsidRDefault="00801A14" w:rsidP="00801A14">
                  <w:pPr>
                    <w:framePr w:hSpace="180" w:wrap="around" w:vAnchor="page" w:hAnchor="margin" w:y="347"/>
                    <w:jc w:val="center"/>
                    <w:rPr>
                      <w:sz w:val="22"/>
                      <w:szCs w:val="22"/>
                    </w:rPr>
                  </w:pPr>
                  <w:r>
                    <w:rPr>
                      <w:color w:val="000000"/>
                      <w:sz w:val="16"/>
                      <w:szCs w:val="16"/>
                    </w:rPr>
                    <w:t>1 caz</w:t>
                  </w:r>
                </w:p>
              </w:tc>
              <w:tc>
                <w:tcPr>
                  <w:tcW w:w="842" w:type="dxa"/>
                  <w:tcBorders>
                    <w:top w:val="nil"/>
                    <w:left w:val="nil"/>
                    <w:bottom w:val="single" w:sz="4" w:space="0" w:color="auto"/>
                    <w:right w:val="single" w:sz="4" w:space="0" w:color="auto"/>
                  </w:tcBorders>
                  <w:vAlign w:val="center"/>
                </w:tcPr>
                <w:p w14:paraId="2D6151BA" w14:textId="1F176F80" w:rsidR="00801A14" w:rsidRPr="0070309F" w:rsidRDefault="00801A14" w:rsidP="00801A14">
                  <w:pPr>
                    <w:framePr w:hSpace="180" w:wrap="around" w:vAnchor="page" w:hAnchor="margin" w:y="347"/>
                    <w:jc w:val="center"/>
                    <w:rPr>
                      <w:sz w:val="22"/>
                      <w:szCs w:val="22"/>
                    </w:rPr>
                  </w:pPr>
                  <w:r w:rsidRPr="0066639C">
                    <w:rPr>
                      <w:rFonts w:ascii="Calibri" w:hAnsi="Calibri" w:cs="Calibri"/>
                      <w:b/>
                      <w:bCs/>
                    </w:rPr>
                    <w:t>12</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89199A"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6BA7D1EE"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202D7F04"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C6E7122"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3F6CD11"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2E25C2FE"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9B65E7D" w14:textId="77777777" w:rsidR="00801A14" w:rsidRPr="006C1FA2" w:rsidRDefault="00801A14" w:rsidP="00801A14">
                  <w:pPr>
                    <w:framePr w:hSpace="180" w:wrap="around" w:vAnchor="page" w:hAnchor="margin" w:y="347"/>
                    <w:rPr>
                      <w:sz w:val="20"/>
                    </w:rPr>
                  </w:pPr>
                </w:p>
              </w:tc>
            </w:tr>
            <w:tr w:rsidR="00801A14" w:rsidRPr="006C1FA2" w14:paraId="34BBEFA0" w14:textId="77777777" w:rsidTr="009F5D95">
              <w:trPr>
                <w:gridAfter w:val="2"/>
                <w:wAfter w:w="239" w:type="dxa"/>
                <w:trHeight w:val="397"/>
              </w:trPr>
              <w:tc>
                <w:tcPr>
                  <w:tcW w:w="1862" w:type="dxa"/>
                  <w:tcBorders>
                    <w:top w:val="nil"/>
                    <w:left w:val="single" w:sz="4" w:space="0" w:color="auto"/>
                    <w:bottom w:val="single" w:sz="4" w:space="0" w:color="auto"/>
                    <w:right w:val="single" w:sz="4" w:space="0" w:color="auto"/>
                  </w:tcBorders>
                  <w:vAlign w:val="center"/>
                </w:tcPr>
                <w:p w14:paraId="01F48AEC" w14:textId="00070187" w:rsidR="00801A14" w:rsidRPr="0028367D" w:rsidRDefault="00801A14" w:rsidP="00801A14">
                  <w:pPr>
                    <w:framePr w:hSpace="180" w:wrap="around" w:vAnchor="page" w:hAnchor="margin" w:y="347"/>
                    <w:rPr>
                      <w:sz w:val="20"/>
                    </w:rPr>
                  </w:pPr>
                  <w:r>
                    <w:rPr>
                      <w:b/>
                      <w:bCs/>
                      <w:color w:val="000000"/>
                    </w:rPr>
                    <w:t>Lotul 64</w:t>
                  </w:r>
                </w:p>
              </w:tc>
              <w:tc>
                <w:tcPr>
                  <w:tcW w:w="3280" w:type="dxa"/>
                  <w:gridSpan w:val="2"/>
                  <w:tcBorders>
                    <w:top w:val="nil"/>
                    <w:left w:val="nil"/>
                    <w:bottom w:val="single" w:sz="4" w:space="0" w:color="auto"/>
                    <w:right w:val="single" w:sz="4" w:space="0" w:color="auto"/>
                  </w:tcBorders>
                  <w:vAlign w:val="center"/>
                </w:tcPr>
                <w:p w14:paraId="1D8238D5" w14:textId="611D3546" w:rsidR="00801A14" w:rsidRPr="00FB7843" w:rsidRDefault="00801A14" w:rsidP="00801A14">
                  <w:pPr>
                    <w:framePr w:hSpace="180" w:wrap="around" w:vAnchor="page" w:hAnchor="margin" w:y="347"/>
                    <w:rPr>
                      <w:b/>
                      <w:sz w:val="22"/>
                      <w:szCs w:val="22"/>
                    </w:rPr>
                  </w:pPr>
                  <w:r>
                    <w:rPr>
                      <w:color w:val="000000"/>
                    </w:rPr>
                    <w:t>Medicul specialist (urolog)</w:t>
                  </w:r>
                </w:p>
              </w:tc>
              <w:tc>
                <w:tcPr>
                  <w:tcW w:w="1373" w:type="dxa"/>
                  <w:tcBorders>
                    <w:top w:val="nil"/>
                    <w:left w:val="nil"/>
                    <w:bottom w:val="single" w:sz="4" w:space="0" w:color="auto"/>
                    <w:right w:val="single" w:sz="4" w:space="0" w:color="auto"/>
                  </w:tcBorders>
                  <w:vAlign w:val="center"/>
                </w:tcPr>
                <w:p w14:paraId="27CB0698" w14:textId="3891ABFA" w:rsidR="00801A14" w:rsidRPr="00FB7843" w:rsidRDefault="00801A14" w:rsidP="00801A14">
                  <w:pPr>
                    <w:framePr w:hSpace="180" w:wrap="around" w:vAnchor="page" w:hAnchor="margin" w:y="347"/>
                    <w:jc w:val="center"/>
                    <w:rPr>
                      <w:sz w:val="22"/>
                      <w:szCs w:val="22"/>
                    </w:rPr>
                  </w:pPr>
                  <w:r>
                    <w:rPr>
                      <w:color w:val="000000"/>
                      <w:sz w:val="16"/>
                      <w:szCs w:val="16"/>
                    </w:rPr>
                    <w:t>1 consultație</w:t>
                  </w:r>
                </w:p>
              </w:tc>
              <w:tc>
                <w:tcPr>
                  <w:tcW w:w="842" w:type="dxa"/>
                  <w:tcBorders>
                    <w:top w:val="nil"/>
                    <w:left w:val="nil"/>
                    <w:bottom w:val="single" w:sz="4" w:space="0" w:color="auto"/>
                    <w:right w:val="single" w:sz="4" w:space="0" w:color="auto"/>
                  </w:tcBorders>
                  <w:vAlign w:val="center"/>
                </w:tcPr>
                <w:p w14:paraId="32C8BD13" w14:textId="477F5EBA" w:rsidR="00801A14" w:rsidRPr="0070309F" w:rsidRDefault="00801A14" w:rsidP="00801A14">
                  <w:pPr>
                    <w:framePr w:hSpace="180" w:wrap="around" w:vAnchor="page" w:hAnchor="margin" w:y="347"/>
                    <w:jc w:val="center"/>
                    <w:rPr>
                      <w:sz w:val="22"/>
                      <w:szCs w:val="22"/>
                    </w:rPr>
                  </w:pPr>
                  <w:r>
                    <w:rPr>
                      <w:b/>
                      <w:bCs/>
                    </w:rPr>
                    <w:t>90</w:t>
                  </w: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0A6328"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B8AECE4"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7BAECE3A"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C2A7A62"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4A5F06D"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6D052B95"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7A65F6DA" w14:textId="77777777" w:rsidR="00801A14" w:rsidRPr="006C1FA2" w:rsidRDefault="00801A14" w:rsidP="00801A14">
                  <w:pPr>
                    <w:framePr w:hSpace="180" w:wrap="around" w:vAnchor="page" w:hAnchor="margin" w:y="347"/>
                    <w:rPr>
                      <w:sz w:val="20"/>
                    </w:rPr>
                  </w:pPr>
                </w:p>
              </w:tc>
            </w:tr>
            <w:tr w:rsidR="00801A14" w:rsidRPr="006C1FA2" w14:paraId="62622F24" w14:textId="77777777" w:rsidTr="00801A14">
              <w:trPr>
                <w:gridAfter w:val="2"/>
                <w:wAfter w:w="239" w:type="dxa"/>
                <w:trHeight w:val="397"/>
              </w:trPr>
              <w:tc>
                <w:tcPr>
                  <w:tcW w:w="1862" w:type="dxa"/>
                  <w:tcBorders>
                    <w:top w:val="single" w:sz="4" w:space="0" w:color="auto"/>
                    <w:left w:val="single" w:sz="4" w:space="0" w:color="auto"/>
                    <w:bottom w:val="single" w:sz="4" w:space="0" w:color="auto"/>
                    <w:right w:val="single" w:sz="4" w:space="0" w:color="auto"/>
                  </w:tcBorders>
                  <w:vAlign w:val="bottom"/>
                </w:tcPr>
                <w:p w14:paraId="28E48C4B" w14:textId="77777777" w:rsidR="00801A14" w:rsidRPr="0028367D" w:rsidRDefault="00801A14" w:rsidP="00801A14">
                  <w:pPr>
                    <w:framePr w:hSpace="180" w:wrap="around" w:vAnchor="page" w:hAnchor="margin" w:y="347"/>
                    <w:rPr>
                      <w:sz w:val="20"/>
                    </w:rPr>
                  </w:pPr>
                </w:p>
              </w:tc>
              <w:tc>
                <w:tcPr>
                  <w:tcW w:w="3280" w:type="dxa"/>
                  <w:gridSpan w:val="2"/>
                  <w:tcBorders>
                    <w:top w:val="single" w:sz="4" w:space="0" w:color="auto"/>
                    <w:left w:val="single" w:sz="4" w:space="0" w:color="auto"/>
                    <w:bottom w:val="single" w:sz="4" w:space="0" w:color="auto"/>
                    <w:right w:val="single" w:sz="4" w:space="0" w:color="auto"/>
                  </w:tcBorders>
                  <w:vAlign w:val="center"/>
                </w:tcPr>
                <w:p w14:paraId="62E6D171" w14:textId="19B2CB10" w:rsidR="00801A14" w:rsidRPr="00FB7843" w:rsidRDefault="00801A14" w:rsidP="00801A14">
                  <w:pPr>
                    <w:framePr w:hSpace="180" w:wrap="around" w:vAnchor="page" w:hAnchor="margin" w:y="347"/>
                    <w:rPr>
                      <w:b/>
                      <w:sz w:val="22"/>
                      <w:szCs w:val="22"/>
                    </w:rPr>
                  </w:pPr>
                  <w:r>
                    <w:rPr>
                      <w:b/>
                      <w:sz w:val="22"/>
                      <w:szCs w:val="22"/>
                    </w:rPr>
                    <w:t>TOTAL</w:t>
                  </w:r>
                </w:p>
              </w:tc>
              <w:tc>
                <w:tcPr>
                  <w:tcW w:w="1373" w:type="dxa"/>
                  <w:tcBorders>
                    <w:top w:val="single" w:sz="4" w:space="0" w:color="auto"/>
                    <w:left w:val="single" w:sz="4" w:space="0" w:color="auto"/>
                    <w:bottom w:val="single" w:sz="4" w:space="0" w:color="auto"/>
                    <w:right w:val="single" w:sz="4" w:space="0" w:color="auto"/>
                  </w:tcBorders>
                  <w:vAlign w:val="center"/>
                </w:tcPr>
                <w:p w14:paraId="4BFDBEBB" w14:textId="77777777" w:rsidR="00801A14" w:rsidRPr="00FB7843" w:rsidRDefault="00801A14" w:rsidP="00801A14">
                  <w:pPr>
                    <w:framePr w:hSpace="180" w:wrap="around" w:vAnchor="page" w:hAnchor="margin" w:y="347"/>
                    <w:jc w:val="center"/>
                    <w:rPr>
                      <w:sz w:val="22"/>
                      <w:szCs w:val="22"/>
                    </w:rPr>
                  </w:pPr>
                </w:p>
              </w:tc>
              <w:tc>
                <w:tcPr>
                  <w:tcW w:w="842" w:type="dxa"/>
                  <w:tcBorders>
                    <w:top w:val="single" w:sz="4" w:space="0" w:color="auto"/>
                    <w:left w:val="single" w:sz="4" w:space="0" w:color="auto"/>
                    <w:bottom w:val="single" w:sz="4" w:space="0" w:color="auto"/>
                    <w:right w:val="single" w:sz="4" w:space="0" w:color="auto"/>
                  </w:tcBorders>
                  <w:vAlign w:val="center"/>
                </w:tcPr>
                <w:p w14:paraId="608AEE3D" w14:textId="77777777" w:rsidR="00801A14" w:rsidRPr="0070309F" w:rsidRDefault="00801A14" w:rsidP="00801A14">
                  <w:pPr>
                    <w:framePr w:hSpace="180" w:wrap="around" w:vAnchor="page" w:hAnchor="margin" w:y="347"/>
                    <w:jc w:val="center"/>
                    <w:rPr>
                      <w:sz w:val="22"/>
                      <w:szCs w:val="22"/>
                    </w:rPr>
                  </w:pPr>
                </w:p>
              </w:tc>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27FFD" w14:textId="77777777" w:rsidR="00801A14" w:rsidRPr="0028367D" w:rsidRDefault="00801A14" w:rsidP="00801A14">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854E0FB" w14:textId="77777777" w:rsidR="00801A14" w:rsidRPr="0028367D" w:rsidRDefault="00801A14" w:rsidP="00801A14">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vAlign w:val="center"/>
                </w:tcPr>
                <w:p w14:paraId="5B47CF61" w14:textId="77777777" w:rsidR="00801A14" w:rsidRPr="0028367D" w:rsidRDefault="00801A14" w:rsidP="00801A14">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6CEBA00A" w14:textId="77777777" w:rsidR="00801A14" w:rsidRPr="0028367D" w:rsidRDefault="00801A14" w:rsidP="00801A14">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6679DBD" w14:textId="77777777" w:rsidR="00801A14" w:rsidRPr="0028367D" w:rsidRDefault="00801A14" w:rsidP="00801A14">
                  <w:pPr>
                    <w:framePr w:hSpace="180" w:wrap="around" w:vAnchor="page" w:hAnchor="margin" w:y="347"/>
                    <w:rPr>
                      <w:sz w:val="20"/>
                    </w:rPr>
                  </w:pPr>
                </w:p>
              </w:tc>
              <w:tc>
                <w:tcPr>
                  <w:tcW w:w="1209" w:type="dxa"/>
                  <w:gridSpan w:val="4"/>
                  <w:tcBorders>
                    <w:top w:val="single" w:sz="4" w:space="0" w:color="auto"/>
                    <w:left w:val="single" w:sz="4" w:space="0" w:color="auto"/>
                    <w:bottom w:val="single" w:sz="4" w:space="0" w:color="auto"/>
                    <w:right w:val="single" w:sz="4" w:space="0" w:color="auto"/>
                  </w:tcBorders>
                </w:tcPr>
                <w:p w14:paraId="701B2A1C" w14:textId="77777777" w:rsidR="00801A14" w:rsidRPr="006C1FA2" w:rsidRDefault="00801A14" w:rsidP="00801A14">
                  <w:pPr>
                    <w:framePr w:hSpace="180" w:wrap="around" w:vAnchor="page" w:hAnchor="margin" w:y="347"/>
                    <w:rPr>
                      <w:sz w:val="20"/>
                    </w:rPr>
                  </w:pPr>
                </w:p>
              </w:tc>
              <w:tc>
                <w:tcPr>
                  <w:tcW w:w="1106" w:type="dxa"/>
                  <w:gridSpan w:val="3"/>
                  <w:tcBorders>
                    <w:top w:val="single" w:sz="4" w:space="0" w:color="auto"/>
                    <w:left w:val="single" w:sz="4" w:space="0" w:color="auto"/>
                    <w:bottom w:val="single" w:sz="4" w:space="0" w:color="auto"/>
                    <w:right w:val="single" w:sz="4" w:space="0" w:color="auto"/>
                  </w:tcBorders>
                </w:tcPr>
                <w:p w14:paraId="5D2B54D4" w14:textId="77777777" w:rsidR="00801A14" w:rsidRPr="006C1FA2" w:rsidRDefault="00801A14" w:rsidP="00801A14">
                  <w:pPr>
                    <w:framePr w:hSpace="180" w:wrap="around" w:vAnchor="page" w:hAnchor="margin" w:y="347"/>
                    <w:rPr>
                      <w:sz w:val="20"/>
                    </w:rPr>
                  </w:pPr>
                </w:p>
              </w:tc>
            </w:tr>
            <w:tr w:rsidR="00801A14" w:rsidRPr="00845C1B" w14:paraId="35BEFA5B" w14:textId="77777777" w:rsidTr="00801A14">
              <w:trPr>
                <w:gridAfter w:val="1"/>
                <w:wAfter w:w="221" w:type="dxa"/>
                <w:trHeight w:val="397"/>
              </w:trPr>
              <w:tc>
                <w:tcPr>
                  <w:tcW w:w="11432" w:type="dxa"/>
                  <w:gridSpan w:val="10"/>
                  <w:tcBorders>
                    <w:top w:val="single" w:sz="4" w:space="0" w:color="auto"/>
                  </w:tcBorders>
                  <w:vAlign w:val="center"/>
                </w:tcPr>
                <w:p w14:paraId="077455FC" w14:textId="77777777" w:rsidR="00801A14" w:rsidRPr="00845C1B" w:rsidRDefault="00801A14" w:rsidP="00801A14">
                  <w:pPr>
                    <w:framePr w:hSpace="180" w:wrap="around" w:vAnchor="page" w:hAnchor="margin" w:y="347"/>
                    <w:tabs>
                      <w:tab w:val="left" w:pos="6120"/>
                    </w:tabs>
                    <w:rPr>
                      <w:sz w:val="20"/>
                    </w:rPr>
                  </w:pPr>
                </w:p>
                <w:p w14:paraId="15135DCC" w14:textId="77777777" w:rsidR="00801A14" w:rsidRPr="00845C1B" w:rsidRDefault="00801A14" w:rsidP="00801A1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01A14" w:rsidRPr="00845C1B" w:rsidRDefault="00801A14" w:rsidP="00801A14">
                  <w:pPr>
                    <w:framePr w:hSpace="180" w:wrap="around" w:vAnchor="page" w:hAnchor="margin" w:y="347"/>
                    <w:rPr>
                      <w:sz w:val="20"/>
                    </w:rPr>
                  </w:pPr>
                </w:p>
                <w:p w14:paraId="1FA8F12B" w14:textId="362C50DE" w:rsidR="00801A14" w:rsidRPr="00845C1B" w:rsidRDefault="00801A14" w:rsidP="00801A14">
                  <w:pPr>
                    <w:framePr w:hSpace="180" w:wrap="around" w:vAnchor="page" w:hAnchor="margin" w:y="347"/>
                    <w:rPr>
                      <w:iCs/>
                      <w:sz w:val="20"/>
                    </w:rPr>
                  </w:pPr>
                  <w:r w:rsidRPr="00845C1B">
                    <w:rPr>
                      <w:iCs/>
                      <w:sz w:val="20"/>
                    </w:rPr>
                    <w:t>Ofertantul: ___________________             Adresa: ________________________________________________________</w:t>
                  </w:r>
                </w:p>
              </w:tc>
              <w:tc>
                <w:tcPr>
                  <w:tcW w:w="1609" w:type="dxa"/>
                  <w:gridSpan w:val="3"/>
                  <w:tcBorders>
                    <w:top w:val="single" w:sz="4" w:space="0" w:color="auto"/>
                  </w:tcBorders>
                </w:tcPr>
                <w:p w14:paraId="2F38C355" w14:textId="77777777" w:rsidR="00801A14" w:rsidRPr="00845C1B" w:rsidRDefault="00801A14" w:rsidP="00801A14">
                  <w:pPr>
                    <w:framePr w:hSpace="180" w:wrap="around" w:vAnchor="page" w:hAnchor="margin" w:y="347"/>
                    <w:tabs>
                      <w:tab w:val="left" w:pos="6120"/>
                    </w:tabs>
                    <w:rPr>
                      <w:sz w:val="20"/>
                    </w:rPr>
                  </w:pPr>
                </w:p>
              </w:tc>
              <w:tc>
                <w:tcPr>
                  <w:tcW w:w="1209" w:type="dxa"/>
                  <w:gridSpan w:val="4"/>
                  <w:tcBorders>
                    <w:top w:val="single" w:sz="4" w:space="0" w:color="auto"/>
                  </w:tcBorders>
                </w:tcPr>
                <w:p w14:paraId="71B583D9" w14:textId="77777777" w:rsidR="00801A14" w:rsidRPr="00845C1B" w:rsidRDefault="00801A14" w:rsidP="00801A14">
                  <w:pPr>
                    <w:framePr w:hSpace="180" w:wrap="around" w:vAnchor="page" w:hAnchor="margin" w:y="347"/>
                    <w:tabs>
                      <w:tab w:val="left" w:pos="6120"/>
                    </w:tabs>
                    <w:rPr>
                      <w:sz w:val="20"/>
                    </w:rPr>
                  </w:pPr>
                </w:p>
              </w:tc>
              <w:tc>
                <w:tcPr>
                  <w:tcW w:w="1088" w:type="dxa"/>
                  <w:gridSpan w:val="3"/>
                  <w:tcBorders>
                    <w:top w:val="single" w:sz="4" w:space="0" w:color="auto"/>
                  </w:tcBorders>
                </w:tcPr>
                <w:p w14:paraId="2FAA5D03" w14:textId="187F964B" w:rsidR="00801A14" w:rsidRPr="00845C1B" w:rsidRDefault="00801A14" w:rsidP="00801A14">
                  <w:pPr>
                    <w:framePr w:hSpace="180" w:wrap="around" w:vAnchor="page" w:hAnchor="margin" w:y="347"/>
                    <w:tabs>
                      <w:tab w:val="left" w:pos="6120"/>
                    </w:tabs>
                    <w:rPr>
                      <w:sz w:val="20"/>
                    </w:rPr>
                  </w:pPr>
                </w:p>
              </w:tc>
            </w:tr>
          </w:tbl>
          <w:p w14:paraId="29814EB5" w14:textId="77777777" w:rsidR="00A5216C" w:rsidRPr="00C00499" w:rsidRDefault="00A5216C" w:rsidP="00A5216C">
            <w:pPr>
              <w:rPr>
                <w:bCs/>
                <w:iCs/>
              </w:rPr>
            </w:pPr>
          </w:p>
        </w:tc>
      </w:tr>
      <w:tr w:rsidR="00A5216C"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A5216C" w:rsidRPr="00C60D06" w:rsidRDefault="00A5216C" w:rsidP="00A5216C">
            <w:pPr>
              <w:tabs>
                <w:tab w:val="left" w:pos="6120"/>
              </w:tabs>
            </w:pPr>
          </w:p>
        </w:tc>
        <w:tc>
          <w:tcPr>
            <w:tcW w:w="87" w:type="pct"/>
            <w:tcBorders>
              <w:top w:val="single" w:sz="4" w:space="0" w:color="auto"/>
            </w:tcBorders>
          </w:tcPr>
          <w:p w14:paraId="4F6BA3DA" w14:textId="77777777" w:rsidR="00A5216C" w:rsidRPr="00C60D06" w:rsidRDefault="00A5216C" w:rsidP="00A5216C">
            <w:pPr>
              <w:tabs>
                <w:tab w:val="left" w:pos="6120"/>
              </w:tabs>
            </w:pPr>
          </w:p>
        </w:tc>
        <w:tc>
          <w:tcPr>
            <w:tcW w:w="4259" w:type="pct"/>
            <w:gridSpan w:val="8"/>
            <w:tcBorders>
              <w:top w:val="single" w:sz="4" w:space="0" w:color="auto"/>
            </w:tcBorders>
            <w:vAlign w:val="center"/>
          </w:tcPr>
          <w:p w14:paraId="6F79AF98" w14:textId="77777777" w:rsidR="00A5216C" w:rsidRPr="00C60D06" w:rsidRDefault="00A5216C" w:rsidP="00A5216C">
            <w:pPr>
              <w:rPr>
                <w:bCs/>
                <w:iCs/>
              </w:rPr>
            </w:pPr>
          </w:p>
        </w:tc>
      </w:tr>
    </w:tbl>
    <w:p w14:paraId="324A2B17" w14:textId="77777777" w:rsidR="00215125" w:rsidRDefault="00215125" w:rsidP="00573A39">
      <w:pPr>
        <w:framePr w:h="9569" w:hRule="exact" w:wrap="auto" w:hAnchor="text" w:y="-589"/>
        <w:jc w:val="center"/>
        <w:rPr>
          <w:b/>
        </w:rPr>
        <w:sectPr w:rsidR="00215125" w:rsidSect="00B130AD">
          <w:pgSz w:w="16838" w:h="11906" w:orient="landscape"/>
          <w:pgMar w:top="992" w:right="1440" w:bottom="1134" w:left="709" w:header="709" w:footer="709" w:gutter="0"/>
          <w:cols w:space="708"/>
          <w:docGrid w:linePitch="360"/>
        </w:sectPr>
      </w:pPr>
    </w:p>
    <w:p w14:paraId="2088CD07" w14:textId="77777777" w:rsidR="00E40E50" w:rsidRPr="001A4271" w:rsidRDefault="00E40E50" w:rsidP="00E40E50">
      <w:pPr>
        <w:jc w:val="right"/>
        <w:rPr>
          <w:sz w:val="20"/>
          <w:szCs w:val="20"/>
          <w:lang w:val="it-IT"/>
        </w:rPr>
      </w:pPr>
      <w:r w:rsidRPr="001A4271">
        <w:rPr>
          <w:sz w:val="20"/>
          <w:szCs w:val="20"/>
          <w:lang w:val="it-IT"/>
        </w:rPr>
        <w:lastRenderedPageBreak/>
        <w:t>Anexa nr. 24</w:t>
      </w:r>
    </w:p>
    <w:p w14:paraId="3B2E47EE" w14:textId="77777777" w:rsidR="00E40E50" w:rsidRPr="001A4271" w:rsidRDefault="00E40E50" w:rsidP="00E40E50">
      <w:pPr>
        <w:jc w:val="right"/>
        <w:rPr>
          <w:sz w:val="20"/>
          <w:szCs w:val="20"/>
          <w:lang w:val="it-IT"/>
        </w:rPr>
      </w:pPr>
      <w:r w:rsidRPr="001A4271">
        <w:rPr>
          <w:sz w:val="20"/>
          <w:szCs w:val="20"/>
          <w:lang w:val="it-IT"/>
        </w:rPr>
        <w:t>la Documentația standard nr._____</w:t>
      </w:r>
    </w:p>
    <w:p w14:paraId="798A4CC0" w14:textId="77777777" w:rsidR="00E40E50" w:rsidRPr="001A4271" w:rsidRDefault="00E40E50" w:rsidP="00E40E50">
      <w:pPr>
        <w:jc w:val="right"/>
        <w:rPr>
          <w:sz w:val="20"/>
          <w:szCs w:val="20"/>
          <w:lang w:val="it-IT"/>
        </w:rPr>
      </w:pPr>
      <w:r w:rsidRPr="001A4271">
        <w:rPr>
          <w:sz w:val="20"/>
          <w:szCs w:val="20"/>
          <w:lang w:val="it-IT"/>
        </w:rPr>
        <w:t>din “____” ________ 20___</w:t>
      </w:r>
    </w:p>
    <w:p w14:paraId="49AF530B" w14:textId="77777777" w:rsidR="00E40E50" w:rsidRPr="001A4271" w:rsidRDefault="00E40E50" w:rsidP="00E40E50">
      <w:pPr>
        <w:jc w:val="center"/>
        <w:rPr>
          <w:b/>
          <w:sz w:val="20"/>
          <w:szCs w:val="20"/>
        </w:rPr>
      </w:pPr>
    </w:p>
    <w:p w14:paraId="6611990C" w14:textId="77777777" w:rsidR="00E40E50" w:rsidRPr="001A4271" w:rsidRDefault="00E40E50" w:rsidP="00E40E50">
      <w:pPr>
        <w:jc w:val="center"/>
        <w:rPr>
          <w:b/>
          <w:sz w:val="20"/>
          <w:szCs w:val="20"/>
        </w:rPr>
      </w:pPr>
      <w:bookmarkStart w:id="115" w:name="_Hlk77771427"/>
      <w:r w:rsidRPr="001A4271">
        <w:rPr>
          <w:b/>
          <w:sz w:val="20"/>
          <w:szCs w:val="20"/>
        </w:rPr>
        <w:t>CONTRACT – MODEL</w:t>
      </w:r>
      <w:bookmarkEnd w:id="115"/>
      <w:r w:rsidRPr="001A4271">
        <w:rPr>
          <w:b/>
          <w:sz w:val="20"/>
          <w:szCs w:val="20"/>
        </w:rPr>
        <w:t xml:space="preserve"> </w:t>
      </w:r>
    </w:p>
    <w:p w14:paraId="4C294936" w14:textId="77777777" w:rsidR="00E40E50" w:rsidRPr="001A4271" w:rsidRDefault="00E40E50" w:rsidP="00E40E50">
      <w:pPr>
        <w:pStyle w:val="Listparagraf"/>
        <w:numPr>
          <w:ilvl w:val="0"/>
          <w:numId w:val="0"/>
        </w:numPr>
        <w:ind w:right="-1"/>
        <w:rPr>
          <w:sz w:val="20"/>
          <w:szCs w:val="20"/>
          <w:lang w:val="ro-RO"/>
        </w:rPr>
      </w:pPr>
    </w:p>
    <w:tbl>
      <w:tblPr>
        <w:tblW w:w="10173" w:type="dxa"/>
        <w:tblInd w:w="-426" w:type="dxa"/>
        <w:tblLayout w:type="fixed"/>
        <w:tblLook w:val="04A0" w:firstRow="1" w:lastRow="0" w:firstColumn="1" w:lastColumn="0" w:noHBand="0" w:noVBand="1"/>
      </w:tblPr>
      <w:tblGrid>
        <w:gridCol w:w="10173"/>
      </w:tblGrid>
      <w:tr w:rsidR="00E40E50" w:rsidRPr="001A4271" w14:paraId="53038006" w14:textId="77777777" w:rsidTr="00876562">
        <w:trPr>
          <w:trHeight w:val="697"/>
        </w:trPr>
        <w:tc>
          <w:tcPr>
            <w:tcW w:w="10173" w:type="dxa"/>
            <w:vAlign w:val="center"/>
          </w:tcPr>
          <w:p w14:paraId="042C7A57" w14:textId="77777777" w:rsidR="00E40E50" w:rsidRPr="001A4271" w:rsidRDefault="00E40E50" w:rsidP="00876562">
            <w:pPr>
              <w:jc w:val="center"/>
              <w:rPr>
                <w:sz w:val="20"/>
                <w:szCs w:val="20"/>
                <w:u w:val="single"/>
              </w:rPr>
            </w:pPr>
            <w:r w:rsidRPr="001A4271">
              <w:rPr>
                <w:caps/>
                <w:sz w:val="20"/>
                <w:szCs w:val="20"/>
              </w:rPr>
              <w:t>Contract</w:t>
            </w:r>
            <w:r w:rsidRPr="001A4271">
              <w:rPr>
                <w:sz w:val="20"/>
                <w:szCs w:val="20"/>
              </w:rPr>
              <w:t xml:space="preserve"> Nr.</w:t>
            </w:r>
          </w:p>
          <w:p w14:paraId="699A9D1B" w14:textId="70E5AA94" w:rsidR="00E40E50" w:rsidRPr="001A4271" w:rsidRDefault="00E40E50" w:rsidP="00876562">
            <w:pPr>
              <w:jc w:val="center"/>
              <w:rPr>
                <w:i/>
                <w:sz w:val="20"/>
                <w:szCs w:val="20"/>
              </w:rPr>
            </w:pPr>
            <w:r w:rsidRPr="001A4271">
              <w:rPr>
                <w:sz w:val="20"/>
                <w:szCs w:val="20"/>
              </w:rPr>
              <w:t xml:space="preserve">privind </w:t>
            </w:r>
            <w:proofErr w:type="spellStart"/>
            <w:r w:rsidRPr="001A4271">
              <w:rPr>
                <w:sz w:val="20"/>
                <w:szCs w:val="20"/>
              </w:rPr>
              <w:t>achiziţia</w:t>
            </w:r>
            <w:proofErr w:type="spellEnd"/>
            <w:r w:rsidRPr="001A4271">
              <w:rPr>
                <w:sz w:val="20"/>
                <w:szCs w:val="20"/>
              </w:rPr>
              <w:t xml:space="preserve"> de</w:t>
            </w:r>
            <w:r w:rsidRPr="001A4271">
              <w:rPr>
                <w:sz w:val="20"/>
                <w:szCs w:val="20"/>
              </w:rPr>
              <w:softHyphen/>
            </w:r>
            <w:r w:rsidRPr="001A4271">
              <w:rPr>
                <w:sz w:val="20"/>
                <w:szCs w:val="20"/>
              </w:rPr>
              <w:softHyphen/>
            </w:r>
            <w:r w:rsidRPr="001A4271">
              <w:rPr>
                <w:sz w:val="20"/>
                <w:szCs w:val="20"/>
              </w:rPr>
              <w:softHyphen/>
            </w:r>
            <w:r w:rsidR="00513994">
              <w:rPr>
                <w:sz w:val="20"/>
                <w:szCs w:val="20"/>
              </w:rPr>
              <w:t xml:space="preserve"> servicii</w:t>
            </w:r>
          </w:p>
          <w:p w14:paraId="6B8A1635" w14:textId="77777777" w:rsidR="00E40E50" w:rsidRPr="001A4271" w:rsidRDefault="00E40E50" w:rsidP="00876562">
            <w:pPr>
              <w:jc w:val="center"/>
              <w:rPr>
                <w:i/>
                <w:sz w:val="20"/>
                <w:szCs w:val="20"/>
              </w:rPr>
            </w:pPr>
            <w:r w:rsidRPr="001A4271">
              <w:rPr>
                <w:i/>
                <w:sz w:val="20"/>
                <w:szCs w:val="20"/>
              </w:rPr>
              <w:t>I PARTEA GENERALĂ</w:t>
            </w:r>
          </w:p>
          <w:p w14:paraId="2B82E3B2" w14:textId="77777777" w:rsidR="00E40E50" w:rsidRPr="001A4271" w:rsidRDefault="00E40E50" w:rsidP="00876562">
            <w:pPr>
              <w:jc w:val="center"/>
              <w:rPr>
                <w:i/>
                <w:sz w:val="20"/>
                <w:szCs w:val="20"/>
              </w:rPr>
            </w:pPr>
            <w:r w:rsidRPr="001A4271">
              <w:rPr>
                <w:i/>
                <w:sz w:val="20"/>
                <w:szCs w:val="20"/>
              </w:rPr>
              <w:t>(OBLIGATORIU)</w:t>
            </w:r>
          </w:p>
          <w:p w14:paraId="5765E1A1" w14:textId="77777777" w:rsidR="00E40E50" w:rsidRPr="001A4271" w:rsidRDefault="00E40E50" w:rsidP="00876562">
            <w:pPr>
              <w:jc w:val="center"/>
              <w:rPr>
                <w:iCs/>
                <w:sz w:val="20"/>
                <w:szCs w:val="20"/>
              </w:rPr>
            </w:pPr>
          </w:p>
          <w:p w14:paraId="2AFDF4D5" w14:textId="77777777" w:rsidR="00E40E50" w:rsidRPr="001A4271" w:rsidRDefault="00E40E50" w:rsidP="00876562">
            <w:pPr>
              <w:jc w:val="center"/>
              <w:rPr>
                <w:iCs/>
                <w:sz w:val="20"/>
                <w:szCs w:val="20"/>
              </w:rPr>
            </w:pPr>
          </w:p>
          <w:p w14:paraId="6BA66BC3" w14:textId="4DE3389D" w:rsidR="00E40E50" w:rsidRPr="001A4271" w:rsidRDefault="00E40E50" w:rsidP="00876562">
            <w:pPr>
              <w:jc w:val="both"/>
              <w:rPr>
                <w:i/>
                <w:sz w:val="20"/>
                <w:szCs w:val="20"/>
              </w:rPr>
            </w:pPr>
            <w:r w:rsidRPr="001A4271">
              <w:rPr>
                <w:i/>
                <w:sz w:val="20"/>
                <w:szCs w:val="20"/>
              </w:rPr>
              <w:t xml:space="preserve">Obiectul achiziției </w:t>
            </w:r>
            <w:r w:rsidR="00AF4F7D">
              <w:rPr>
                <w:i/>
                <w:sz w:val="20"/>
                <w:szCs w:val="20"/>
              </w:rPr>
              <w:t xml:space="preserve">: </w:t>
            </w:r>
            <w:r w:rsidR="00801A14" w:rsidRPr="00801A14">
              <w:rPr>
                <w:i/>
                <w:sz w:val="20"/>
                <w:szCs w:val="20"/>
              </w:rPr>
              <w:t>Servicii medicale și de laborator pentru anul 2026</w:t>
            </w:r>
            <w:r w:rsidR="00AF58EA">
              <w:rPr>
                <w:i/>
                <w:sz w:val="20"/>
                <w:szCs w:val="20"/>
              </w:rPr>
              <w:t>.</w:t>
            </w:r>
          </w:p>
          <w:p w14:paraId="6A81169E" w14:textId="69DDF29B" w:rsidR="00E40E50" w:rsidRPr="001A4271" w:rsidRDefault="00E40E50" w:rsidP="00876562">
            <w:pPr>
              <w:jc w:val="both"/>
              <w:rPr>
                <w:i/>
                <w:sz w:val="20"/>
                <w:szCs w:val="20"/>
              </w:rPr>
            </w:pPr>
            <w:r w:rsidRPr="001A4271">
              <w:rPr>
                <w:i/>
                <w:sz w:val="20"/>
                <w:szCs w:val="20"/>
              </w:rPr>
              <w:t xml:space="preserve">Cod CPV: </w:t>
            </w:r>
            <w:r w:rsidR="0025342C">
              <w:rPr>
                <w:i/>
                <w:sz w:val="20"/>
                <w:szCs w:val="20"/>
              </w:rPr>
              <w:t>85100000-0;</w:t>
            </w:r>
          </w:p>
          <w:p w14:paraId="754D921F" w14:textId="77777777" w:rsidR="00E40E50" w:rsidRPr="001A4271" w:rsidRDefault="00E40E50" w:rsidP="00876562">
            <w:pPr>
              <w:jc w:val="both"/>
              <w:rPr>
                <w:i/>
                <w:sz w:val="20"/>
                <w:szCs w:val="20"/>
              </w:rPr>
            </w:pPr>
          </w:p>
          <w:p w14:paraId="3BEBB097" w14:textId="0E5E4FCD" w:rsidR="00E40E50" w:rsidRPr="00AF4F7D" w:rsidRDefault="00E40E50" w:rsidP="00876562">
            <w:pPr>
              <w:jc w:val="both"/>
              <w:rPr>
                <w:b/>
                <w:bCs/>
                <w:i/>
              </w:rPr>
            </w:pPr>
            <w:r w:rsidRPr="001A4271">
              <w:rPr>
                <w:i/>
                <w:sz w:val="20"/>
                <w:szCs w:val="20"/>
              </w:rPr>
              <w:t>“___”_________20</w:t>
            </w:r>
            <w:r w:rsidR="00AF4F7D">
              <w:rPr>
                <w:i/>
                <w:sz w:val="20"/>
                <w:szCs w:val="20"/>
              </w:rPr>
              <w:t>2</w:t>
            </w:r>
            <w:r w:rsidR="00801A14">
              <w:rPr>
                <w:i/>
                <w:sz w:val="20"/>
                <w:szCs w:val="20"/>
              </w:rPr>
              <w:t>6</w:t>
            </w:r>
            <w:r w:rsidRPr="001A4271">
              <w:rPr>
                <w:i/>
                <w:sz w:val="20"/>
                <w:szCs w:val="20"/>
              </w:rPr>
              <w:tab/>
            </w:r>
            <w:r w:rsidRPr="00AF4F7D">
              <w:rPr>
                <w:i/>
              </w:rPr>
              <w:t xml:space="preserve">                                                        </w:t>
            </w:r>
            <w:r w:rsidR="00AF4F7D" w:rsidRPr="00AF4F7D">
              <w:rPr>
                <w:i/>
              </w:rPr>
              <w:t xml:space="preserve">        </w:t>
            </w:r>
            <w:proofErr w:type="spellStart"/>
            <w:r w:rsidR="00AF4F7D" w:rsidRPr="00AF4F7D">
              <w:rPr>
                <w:b/>
                <w:bCs/>
                <w:i/>
              </w:rPr>
              <w:t>mun.Chișinău</w:t>
            </w:r>
            <w:proofErr w:type="spellEnd"/>
          </w:p>
          <w:p w14:paraId="63F727BF" w14:textId="71C21680" w:rsidR="00E40E50" w:rsidRPr="001A4271" w:rsidRDefault="00E40E50" w:rsidP="00876562">
            <w:pPr>
              <w:jc w:val="both"/>
              <w:rPr>
                <w:i/>
                <w:sz w:val="20"/>
                <w:szCs w:val="20"/>
              </w:rPr>
            </w:pPr>
            <w:r w:rsidRPr="001A4271">
              <w:rPr>
                <w:i/>
                <w:sz w:val="20"/>
                <w:szCs w:val="20"/>
              </w:rPr>
              <w:t xml:space="preserve">                                                                                                                           (localitatea)</w:t>
            </w:r>
          </w:p>
          <w:tbl>
            <w:tblPr>
              <w:tblW w:w="9781" w:type="dxa"/>
              <w:tblLayout w:type="fixed"/>
              <w:tblLook w:val="04A0" w:firstRow="1" w:lastRow="0" w:firstColumn="1" w:lastColumn="0" w:noHBand="0" w:noVBand="1"/>
            </w:tblPr>
            <w:tblGrid>
              <w:gridCol w:w="4890"/>
              <w:gridCol w:w="4891"/>
            </w:tblGrid>
            <w:tr w:rsidR="00E40E50" w:rsidRPr="001A4271" w14:paraId="483EA2FF" w14:textId="77777777" w:rsidTr="0087656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BBCAECB" w14:textId="77777777" w:rsidR="00E40E50" w:rsidRPr="001A4271" w:rsidRDefault="00E40E50" w:rsidP="00876562">
                  <w:pPr>
                    <w:jc w:val="center"/>
                    <w:rPr>
                      <w:b/>
                      <w:caps/>
                      <w:sz w:val="20"/>
                      <w:szCs w:val="20"/>
                    </w:rPr>
                  </w:pPr>
                  <w:r w:rsidRPr="001A4271">
                    <w:rPr>
                      <w:b/>
                      <w:sz w:val="20"/>
                      <w:szCs w:val="20"/>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308A6482" w14:textId="77777777" w:rsidR="00E40E50" w:rsidRPr="001A4271" w:rsidRDefault="00E40E50" w:rsidP="00876562">
                  <w:pPr>
                    <w:jc w:val="center"/>
                    <w:rPr>
                      <w:b/>
                      <w:caps/>
                      <w:sz w:val="20"/>
                      <w:szCs w:val="20"/>
                    </w:rPr>
                  </w:pPr>
                  <w:r w:rsidRPr="001A4271">
                    <w:rPr>
                      <w:b/>
                      <w:bCs/>
                      <w:sz w:val="20"/>
                      <w:szCs w:val="20"/>
                    </w:rPr>
                    <w:t>Autoritatea contractantă</w:t>
                  </w:r>
                </w:p>
              </w:tc>
            </w:tr>
            <w:tr w:rsidR="00E40E50" w:rsidRPr="001A4271" w14:paraId="6FC1946F" w14:textId="77777777" w:rsidTr="00876562">
              <w:trPr>
                <w:trHeight w:val="2625"/>
              </w:trPr>
              <w:tc>
                <w:tcPr>
                  <w:tcW w:w="4873" w:type="dxa"/>
                  <w:tcBorders>
                    <w:top w:val="single" w:sz="4" w:space="0" w:color="auto"/>
                    <w:left w:val="single" w:sz="4" w:space="0" w:color="auto"/>
                    <w:bottom w:val="single" w:sz="4" w:space="0" w:color="auto"/>
                    <w:right w:val="single" w:sz="4" w:space="0" w:color="auto"/>
                  </w:tcBorders>
                </w:tcPr>
                <w:p w14:paraId="25FFED53" w14:textId="77777777" w:rsidR="00E40E50" w:rsidRPr="001A4271" w:rsidRDefault="00E40E50" w:rsidP="00876562">
                  <w:pPr>
                    <w:rPr>
                      <w:b/>
                      <w:sz w:val="20"/>
                      <w:szCs w:val="20"/>
                    </w:rPr>
                  </w:pPr>
                </w:p>
                <w:p w14:paraId="66405713" w14:textId="77777777" w:rsidR="00E40E50" w:rsidRPr="001A4271" w:rsidRDefault="00E40E50" w:rsidP="00876562">
                  <w:pPr>
                    <w:rPr>
                      <w:sz w:val="20"/>
                      <w:szCs w:val="20"/>
                    </w:rPr>
                  </w:pPr>
                  <w:r w:rsidRPr="001A4271">
                    <w:rPr>
                      <w:b/>
                      <w:sz w:val="20"/>
                      <w:szCs w:val="20"/>
                    </w:rPr>
                    <w:t>______________________________________</w:t>
                  </w:r>
                  <w:r w:rsidRPr="001A4271">
                    <w:rPr>
                      <w:sz w:val="20"/>
                      <w:szCs w:val="20"/>
                    </w:rPr>
                    <w:t>,</w:t>
                  </w:r>
                </w:p>
                <w:p w14:paraId="4D597082" w14:textId="77777777" w:rsidR="00E40E50" w:rsidRPr="002D1A10" w:rsidRDefault="00E40E50" w:rsidP="00876562">
                  <w:pPr>
                    <w:spacing w:line="360" w:lineRule="auto"/>
                    <w:rPr>
                      <w:i/>
                      <w:sz w:val="16"/>
                      <w:szCs w:val="16"/>
                    </w:rPr>
                  </w:pPr>
                  <w:r w:rsidRPr="002D1A10">
                    <w:rPr>
                      <w:i/>
                      <w:sz w:val="16"/>
                      <w:szCs w:val="16"/>
                    </w:rPr>
                    <w:t xml:space="preserve">(denumirea completă a întreprinderii, </w:t>
                  </w:r>
                  <w:proofErr w:type="spellStart"/>
                  <w:r w:rsidRPr="002D1A10">
                    <w:rPr>
                      <w:i/>
                      <w:sz w:val="16"/>
                      <w:szCs w:val="16"/>
                    </w:rPr>
                    <w:t>asociaţiei</w:t>
                  </w:r>
                  <w:proofErr w:type="spellEnd"/>
                  <w:r w:rsidRPr="002D1A10">
                    <w:rPr>
                      <w:i/>
                      <w:sz w:val="16"/>
                      <w:szCs w:val="16"/>
                    </w:rPr>
                    <w:t xml:space="preserve">, </w:t>
                  </w:r>
                  <w:proofErr w:type="spellStart"/>
                  <w:r w:rsidRPr="002D1A10">
                    <w:rPr>
                      <w:i/>
                      <w:sz w:val="16"/>
                      <w:szCs w:val="16"/>
                    </w:rPr>
                    <w:t>organizaţiei</w:t>
                  </w:r>
                  <w:proofErr w:type="spellEnd"/>
                  <w:r w:rsidRPr="002D1A10">
                    <w:rPr>
                      <w:i/>
                      <w:sz w:val="16"/>
                      <w:szCs w:val="16"/>
                    </w:rPr>
                    <w:t>)</w:t>
                  </w:r>
                </w:p>
                <w:p w14:paraId="7B3E07AF" w14:textId="77777777" w:rsidR="00E40E50" w:rsidRPr="001A4271" w:rsidRDefault="00E40E50" w:rsidP="00876562">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15B9CA53" w14:textId="77777777" w:rsidR="00E40E50" w:rsidRPr="002D1A10" w:rsidRDefault="00E40E50" w:rsidP="00876562">
                  <w:pPr>
                    <w:spacing w:line="360" w:lineRule="auto"/>
                    <w:ind w:firstLine="1701"/>
                    <w:jc w:val="center"/>
                    <w:rPr>
                      <w:i/>
                      <w:sz w:val="18"/>
                      <w:szCs w:val="18"/>
                    </w:rPr>
                  </w:pPr>
                  <w:r w:rsidRPr="002D1A10">
                    <w:rPr>
                      <w:i/>
                      <w:sz w:val="18"/>
                      <w:szCs w:val="18"/>
                    </w:rPr>
                    <w:t>(</w:t>
                  </w:r>
                  <w:proofErr w:type="spellStart"/>
                  <w:r w:rsidRPr="002D1A10">
                    <w:rPr>
                      <w:i/>
                      <w:sz w:val="18"/>
                      <w:szCs w:val="18"/>
                    </w:rPr>
                    <w:t>funcţia</w:t>
                  </w:r>
                  <w:proofErr w:type="spellEnd"/>
                  <w:r w:rsidRPr="002D1A10">
                    <w:rPr>
                      <w:i/>
                      <w:sz w:val="18"/>
                      <w:szCs w:val="18"/>
                    </w:rPr>
                    <w:t>, numele, prenumele)</w:t>
                  </w:r>
                </w:p>
                <w:p w14:paraId="13938E79" w14:textId="77777777" w:rsidR="00E40E50" w:rsidRPr="001A4271" w:rsidRDefault="00E40E50" w:rsidP="00876562">
                  <w:pPr>
                    <w:rPr>
                      <w:sz w:val="20"/>
                      <w:szCs w:val="20"/>
                    </w:rPr>
                  </w:pPr>
                  <w:r w:rsidRPr="001A4271">
                    <w:rPr>
                      <w:sz w:val="20"/>
                      <w:szCs w:val="20"/>
                    </w:rPr>
                    <w:t xml:space="preserve">care </w:t>
                  </w:r>
                  <w:proofErr w:type="spellStart"/>
                  <w:r w:rsidRPr="001A4271">
                    <w:rPr>
                      <w:sz w:val="20"/>
                      <w:szCs w:val="20"/>
                    </w:rPr>
                    <w:t>acţionează</w:t>
                  </w:r>
                  <w:proofErr w:type="spellEnd"/>
                  <w:r w:rsidRPr="001A4271">
                    <w:rPr>
                      <w:sz w:val="20"/>
                      <w:szCs w:val="20"/>
                    </w:rPr>
                    <w:t xml:space="preserve"> în baza </w:t>
                  </w:r>
                  <w:r w:rsidRPr="001A4271">
                    <w:rPr>
                      <w:b/>
                      <w:sz w:val="20"/>
                      <w:szCs w:val="20"/>
                    </w:rPr>
                    <w:t>___________________</w:t>
                  </w:r>
                  <w:r w:rsidRPr="001A4271">
                    <w:rPr>
                      <w:sz w:val="20"/>
                      <w:szCs w:val="20"/>
                    </w:rPr>
                    <w:t>,</w:t>
                  </w:r>
                </w:p>
                <w:p w14:paraId="1ECD73E7" w14:textId="77777777" w:rsidR="00E40E50" w:rsidRPr="002D1A10" w:rsidRDefault="00E40E50" w:rsidP="00876562">
                  <w:pPr>
                    <w:spacing w:line="360" w:lineRule="auto"/>
                    <w:ind w:firstLine="2198"/>
                    <w:rPr>
                      <w:i/>
                      <w:sz w:val="18"/>
                      <w:szCs w:val="18"/>
                    </w:rPr>
                  </w:pPr>
                  <w:r w:rsidRPr="002D1A10">
                    <w:rPr>
                      <w:i/>
                      <w:sz w:val="18"/>
                      <w:szCs w:val="18"/>
                    </w:rPr>
                    <w:t xml:space="preserve">(statut, regulament, </w:t>
                  </w:r>
                  <w:proofErr w:type="spellStart"/>
                  <w:r w:rsidRPr="002D1A10">
                    <w:rPr>
                      <w:i/>
                      <w:sz w:val="18"/>
                      <w:szCs w:val="18"/>
                    </w:rPr>
                    <w:t>hotărîre</w:t>
                  </w:r>
                  <w:proofErr w:type="spellEnd"/>
                  <w:r w:rsidRPr="002D1A10">
                    <w:rPr>
                      <w:i/>
                      <w:sz w:val="18"/>
                      <w:szCs w:val="18"/>
                    </w:rPr>
                    <w:t xml:space="preserve"> etc.)</w:t>
                  </w:r>
                </w:p>
                <w:p w14:paraId="4AE42462" w14:textId="77777777" w:rsidR="00E40E50" w:rsidRPr="001A4271" w:rsidRDefault="00E40E50" w:rsidP="00876562">
                  <w:pPr>
                    <w:spacing w:line="360" w:lineRule="auto"/>
                    <w:rPr>
                      <w:sz w:val="20"/>
                      <w:szCs w:val="20"/>
                    </w:rPr>
                  </w:pPr>
                  <w:r w:rsidRPr="001A4271">
                    <w:rPr>
                      <w:sz w:val="20"/>
                      <w:szCs w:val="20"/>
                    </w:rPr>
                    <w:t xml:space="preserve">denumit(a) în continuare </w:t>
                  </w:r>
                  <w:r w:rsidRPr="001A4271">
                    <w:rPr>
                      <w:i/>
                      <w:sz w:val="20"/>
                      <w:szCs w:val="20"/>
                    </w:rPr>
                    <w:t>Furnizor/Prestator</w:t>
                  </w:r>
                </w:p>
                <w:p w14:paraId="2D5497AC" w14:textId="77777777" w:rsidR="00E40E50" w:rsidRPr="001A4271" w:rsidRDefault="00E40E50" w:rsidP="00876562">
                  <w:pPr>
                    <w:rPr>
                      <w:sz w:val="20"/>
                      <w:szCs w:val="20"/>
                    </w:rPr>
                  </w:pPr>
                  <w:r w:rsidRPr="001A4271">
                    <w:rPr>
                      <w:b/>
                      <w:sz w:val="20"/>
                      <w:szCs w:val="20"/>
                    </w:rPr>
                    <w:t>______________________________________</w:t>
                  </w:r>
                  <w:r w:rsidRPr="001A4271">
                    <w:rPr>
                      <w:sz w:val="20"/>
                      <w:szCs w:val="20"/>
                    </w:rPr>
                    <w:t>,</w:t>
                  </w:r>
                </w:p>
                <w:p w14:paraId="214B73AF" w14:textId="77777777" w:rsidR="00E40E50" w:rsidRPr="002D1A10" w:rsidRDefault="00E40E50" w:rsidP="00876562">
                  <w:pPr>
                    <w:spacing w:line="360" w:lineRule="auto"/>
                    <w:jc w:val="center"/>
                    <w:rPr>
                      <w:i/>
                      <w:sz w:val="18"/>
                      <w:szCs w:val="18"/>
                    </w:rPr>
                  </w:pPr>
                  <w:r w:rsidRPr="002D1A10">
                    <w:rPr>
                      <w:i/>
                      <w:sz w:val="18"/>
                      <w:szCs w:val="18"/>
                    </w:rPr>
                    <w:t xml:space="preserve">(se indică nr. </w:t>
                  </w:r>
                  <w:proofErr w:type="spellStart"/>
                  <w:r w:rsidRPr="002D1A10">
                    <w:rPr>
                      <w:i/>
                      <w:sz w:val="18"/>
                      <w:szCs w:val="18"/>
                    </w:rPr>
                    <w:t>şi</w:t>
                  </w:r>
                  <w:proofErr w:type="spellEnd"/>
                  <w:r w:rsidRPr="002D1A10">
                    <w:rPr>
                      <w:i/>
                      <w:sz w:val="18"/>
                      <w:szCs w:val="18"/>
                    </w:rPr>
                    <w:t xml:space="preserve"> data de înregistrare în Registrul de Stat)</w:t>
                  </w:r>
                </w:p>
                <w:p w14:paraId="66A1BE03" w14:textId="77777777" w:rsidR="00E40E50" w:rsidRPr="001A4271" w:rsidRDefault="00E40E50" w:rsidP="00876562">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66037731" w14:textId="77777777" w:rsidR="00E40E50" w:rsidRPr="001A4271" w:rsidRDefault="00E40E50" w:rsidP="00876562">
                  <w:pPr>
                    <w:rPr>
                      <w:b/>
                      <w:sz w:val="20"/>
                      <w:szCs w:val="20"/>
                    </w:rPr>
                  </w:pPr>
                </w:p>
                <w:p w14:paraId="2E00878A" w14:textId="77777777" w:rsidR="00E40E50" w:rsidRPr="001A4271" w:rsidRDefault="00E40E50" w:rsidP="00876562">
                  <w:pPr>
                    <w:rPr>
                      <w:sz w:val="20"/>
                      <w:szCs w:val="20"/>
                    </w:rPr>
                  </w:pPr>
                  <w:r>
                    <w:rPr>
                      <w:b/>
                      <w:sz w:val="20"/>
                      <w:szCs w:val="20"/>
                    </w:rPr>
                    <w:t>IMSP AMT Centru</w:t>
                  </w:r>
                  <w:r w:rsidRPr="001A4271">
                    <w:rPr>
                      <w:sz w:val="20"/>
                      <w:szCs w:val="20"/>
                    </w:rPr>
                    <w:t>,</w:t>
                  </w:r>
                </w:p>
                <w:p w14:paraId="655C92D2" w14:textId="77777777" w:rsidR="00E40E50" w:rsidRPr="006A2F2B" w:rsidRDefault="00E40E50" w:rsidP="00876562">
                  <w:pPr>
                    <w:spacing w:line="360" w:lineRule="auto"/>
                    <w:rPr>
                      <w:i/>
                      <w:sz w:val="16"/>
                      <w:szCs w:val="16"/>
                    </w:rPr>
                  </w:pPr>
                  <w:r w:rsidRPr="006A2F2B">
                    <w:rPr>
                      <w:i/>
                      <w:sz w:val="16"/>
                      <w:szCs w:val="16"/>
                    </w:rPr>
                    <w:t xml:space="preserve">(denumirea completă a întreprinderii, </w:t>
                  </w:r>
                  <w:proofErr w:type="spellStart"/>
                  <w:r w:rsidRPr="006A2F2B">
                    <w:rPr>
                      <w:i/>
                      <w:sz w:val="16"/>
                      <w:szCs w:val="16"/>
                    </w:rPr>
                    <w:t>asociaţiei</w:t>
                  </w:r>
                  <w:proofErr w:type="spellEnd"/>
                  <w:r w:rsidRPr="006A2F2B">
                    <w:rPr>
                      <w:i/>
                      <w:sz w:val="16"/>
                      <w:szCs w:val="16"/>
                    </w:rPr>
                    <w:t xml:space="preserve">, </w:t>
                  </w:r>
                  <w:proofErr w:type="spellStart"/>
                  <w:r w:rsidRPr="006A2F2B">
                    <w:rPr>
                      <w:i/>
                      <w:sz w:val="16"/>
                      <w:szCs w:val="16"/>
                    </w:rPr>
                    <w:t>organizaţiei</w:t>
                  </w:r>
                  <w:proofErr w:type="spellEnd"/>
                  <w:r w:rsidRPr="006A2F2B">
                    <w:rPr>
                      <w:i/>
                      <w:sz w:val="16"/>
                      <w:szCs w:val="16"/>
                    </w:rPr>
                    <w:t>)</w:t>
                  </w:r>
                </w:p>
                <w:p w14:paraId="2B796C64" w14:textId="77777777" w:rsidR="00E40E50" w:rsidRPr="001A4271" w:rsidRDefault="00E40E50" w:rsidP="00876562">
                  <w:pPr>
                    <w:rPr>
                      <w:sz w:val="20"/>
                      <w:szCs w:val="20"/>
                    </w:rPr>
                  </w:pPr>
                  <w:r w:rsidRPr="001A4271">
                    <w:rPr>
                      <w:sz w:val="20"/>
                      <w:szCs w:val="20"/>
                    </w:rPr>
                    <w:t xml:space="preserve">reprezentată prin </w:t>
                  </w:r>
                  <w:r>
                    <w:rPr>
                      <w:b/>
                      <w:sz w:val="20"/>
                      <w:szCs w:val="20"/>
                    </w:rPr>
                    <w:t>director-Anadela GLAVAN</w:t>
                  </w:r>
                  <w:r w:rsidRPr="001A4271">
                    <w:rPr>
                      <w:b/>
                      <w:sz w:val="20"/>
                      <w:szCs w:val="20"/>
                    </w:rPr>
                    <w:t>_</w:t>
                  </w:r>
                  <w:r w:rsidRPr="001A4271">
                    <w:rPr>
                      <w:sz w:val="20"/>
                      <w:szCs w:val="20"/>
                    </w:rPr>
                    <w:t>,</w:t>
                  </w:r>
                </w:p>
                <w:p w14:paraId="6C3FF398" w14:textId="77777777" w:rsidR="00E40E50" w:rsidRPr="001A4271" w:rsidRDefault="00E40E50" w:rsidP="00876562">
                  <w:pPr>
                    <w:spacing w:line="360" w:lineRule="auto"/>
                    <w:ind w:firstLine="1701"/>
                    <w:jc w:val="center"/>
                    <w:rPr>
                      <w:i/>
                      <w:sz w:val="20"/>
                      <w:szCs w:val="20"/>
                    </w:rPr>
                  </w:pPr>
                  <w:r w:rsidRPr="001A4271">
                    <w:rPr>
                      <w:i/>
                      <w:sz w:val="20"/>
                      <w:szCs w:val="20"/>
                    </w:rPr>
                    <w:t>(</w:t>
                  </w:r>
                  <w:proofErr w:type="spellStart"/>
                  <w:r w:rsidRPr="001A4271">
                    <w:rPr>
                      <w:i/>
                      <w:sz w:val="20"/>
                      <w:szCs w:val="20"/>
                    </w:rPr>
                    <w:t>funcţia</w:t>
                  </w:r>
                  <w:proofErr w:type="spellEnd"/>
                  <w:r w:rsidRPr="001A4271">
                    <w:rPr>
                      <w:i/>
                      <w:sz w:val="20"/>
                      <w:szCs w:val="20"/>
                    </w:rPr>
                    <w:t>, numele, prenumele)</w:t>
                  </w:r>
                </w:p>
                <w:p w14:paraId="6C71020E" w14:textId="77777777" w:rsidR="00E40E50" w:rsidRPr="001A4271" w:rsidRDefault="00E40E50" w:rsidP="00876562">
                  <w:pPr>
                    <w:rPr>
                      <w:sz w:val="20"/>
                      <w:szCs w:val="20"/>
                    </w:rPr>
                  </w:pPr>
                  <w:r w:rsidRPr="001A4271">
                    <w:rPr>
                      <w:sz w:val="20"/>
                      <w:szCs w:val="20"/>
                    </w:rPr>
                    <w:t xml:space="preserve">care </w:t>
                  </w:r>
                  <w:proofErr w:type="spellStart"/>
                  <w:r w:rsidRPr="001A4271">
                    <w:rPr>
                      <w:sz w:val="20"/>
                      <w:szCs w:val="20"/>
                    </w:rPr>
                    <w:t>acţionează</w:t>
                  </w:r>
                  <w:proofErr w:type="spellEnd"/>
                  <w:r w:rsidRPr="001A4271">
                    <w:rPr>
                      <w:sz w:val="20"/>
                      <w:szCs w:val="20"/>
                    </w:rPr>
                    <w:t xml:space="preserve"> în baza </w:t>
                  </w:r>
                  <w:r w:rsidRPr="001A4271">
                    <w:rPr>
                      <w:b/>
                      <w:sz w:val="20"/>
                      <w:szCs w:val="20"/>
                    </w:rPr>
                    <w:t>____</w:t>
                  </w:r>
                  <w:r>
                    <w:rPr>
                      <w:b/>
                      <w:sz w:val="20"/>
                      <w:szCs w:val="20"/>
                    </w:rPr>
                    <w:t>Statutului</w:t>
                  </w:r>
                  <w:r w:rsidRPr="001A4271">
                    <w:rPr>
                      <w:b/>
                      <w:sz w:val="20"/>
                      <w:szCs w:val="20"/>
                    </w:rPr>
                    <w:t>_</w:t>
                  </w:r>
                  <w:r w:rsidRPr="001A4271">
                    <w:rPr>
                      <w:sz w:val="20"/>
                      <w:szCs w:val="20"/>
                    </w:rPr>
                    <w:t>,</w:t>
                  </w:r>
                </w:p>
                <w:p w14:paraId="4668CC65" w14:textId="77777777" w:rsidR="00E40E50" w:rsidRPr="006A2F2B" w:rsidRDefault="00E40E50" w:rsidP="00876562">
                  <w:pPr>
                    <w:spacing w:line="360" w:lineRule="auto"/>
                    <w:ind w:firstLine="2198"/>
                    <w:rPr>
                      <w:i/>
                      <w:sz w:val="16"/>
                      <w:szCs w:val="16"/>
                    </w:rPr>
                  </w:pPr>
                  <w:r w:rsidRPr="006A2F2B">
                    <w:rPr>
                      <w:i/>
                      <w:sz w:val="16"/>
                      <w:szCs w:val="16"/>
                    </w:rPr>
                    <w:t xml:space="preserve">(statut, regulament, </w:t>
                  </w:r>
                  <w:proofErr w:type="spellStart"/>
                  <w:r w:rsidRPr="006A2F2B">
                    <w:rPr>
                      <w:i/>
                      <w:sz w:val="16"/>
                      <w:szCs w:val="16"/>
                    </w:rPr>
                    <w:t>hotărîre</w:t>
                  </w:r>
                  <w:proofErr w:type="spellEnd"/>
                  <w:r w:rsidRPr="006A2F2B">
                    <w:rPr>
                      <w:i/>
                      <w:sz w:val="16"/>
                      <w:szCs w:val="16"/>
                    </w:rPr>
                    <w:t xml:space="preserve"> etc.)</w:t>
                  </w:r>
                </w:p>
                <w:p w14:paraId="3D761B87" w14:textId="77777777" w:rsidR="00E40E50" w:rsidRPr="001A4271" w:rsidRDefault="00E40E50" w:rsidP="00876562">
                  <w:pPr>
                    <w:spacing w:line="360" w:lineRule="auto"/>
                    <w:rPr>
                      <w:sz w:val="20"/>
                      <w:szCs w:val="20"/>
                    </w:rPr>
                  </w:pPr>
                  <w:r w:rsidRPr="001A4271">
                    <w:rPr>
                      <w:sz w:val="20"/>
                      <w:szCs w:val="20"/>
                    </w:rPr>
                    <w:t xml:space="preserve">denumit(a) în continuare </w:t>
                  </w:r>
                  <w:r w:rsidRPr="001A4271">
                    <w:rPr>
                      <w:i/>
                      <w:sz w:val="20"/>
                      <w:szCs w:val="20"/>
                    </w:rPr>
                    <w:t>Cumpărător</w:t>
                  </w:r>
                  <w:r w:rsidRPr="001A4271">
                    <w:rPr>
                      <w:sz w:val="20"/>
                      <w:szCs w:val="20"/>
                    </w:rPr>
                    <w:t>/</w:t>
                  </w:r>
                  <w:r w:rsidRPr="001A4271">
                    <w:rPr>
                      <w:i/>
                      <w:iCs/>
                      <w:sz w:val="20"/>
                      <w:szCs w:val="20"/>
                    </w:rPr>
                    <w:t>Beneficiar</w:t>
                  </w:r>
                </w:p>
                <w:p w14:paraId="770AE5E7" w14:textId="77777777" w:rsidR="00E40E50" w:rsidRPr="001A4271" w:rsidRDefault="00E40E50" w:rsidP="00876562">
                  <w:pPr>
                    <w:rPr>
                      <w:sz w:val="20"/>
                      <w:szCs w:val="20"/>
                    </w:rPr>
                  </w:pPr>
                  <w:r w:rsidRPr="001A4271">
                    <w:rPr>
                      <w:b/>
                      <w:sz w:val="20"/>
                      <w:szCs w:val="20"/>
                    </w:rPr>
                    <w:t>_____</w:t>
                  </w:r>
                  <w:r>
                    <w:rPr>
                      <w:b/>
                      <w:sz w:val="20"/>
                      <w:szCs w:val="20"/>
                    </w:rPr>
                    <w:t>ID:1003600153267</w:t>
                  </w:r>
                  <w:r w:rsidRPr="001A4271">
                    <w:rPr>
                      <w:b/>
                      <w:sz w:val="20"/>
                      <w:szCs w:val="20"/>
                    </w:rPr>
                    <w:t>_</w:t>
                  </w:r>
                  <w:r w:rsidRPr="001A4271">
                    <w:rPr>
                      <w:sz w:val="20"/>
                      <w:szCs w:val="20"/>
                    </w:rPr>
                    <w:t>,</w:t>
                  </w:r>
                </w:p>
                <w:p w14:paraId="7822C347" w14:textId="77777777" w:rsidR="00E40E50" w:rsidRPr="007D67AE" w:rsidRDefault="00E40E50" w:rsidP="00876562">
                  <w:pPr>
                    <w:spacing w:line="360" w:lineRule="auto"/>
                    <w:jc w:val="center"/>
                    <w:rPr>
                      <w:i/>
                      <w:sz w:val="16"/>
                      <w:szCs w:val="16"/>
                    </w:rPr>
                  </w:pPr>
                  <w:r w:rsidRPr="007D67AE">
                    <w:rPr>
                      <w:i/>
                      <w:sz w:val="16"/>
                      <w:szCs w:val="16"/>
                    </w:rPr>
                    <w:t xml:space="preserve">(se indică nr. </w:t>
                  </w:r>
                  <w:proofErr w:type="spellStart"/>
                  <w:r w:rsidRPr="007D67AE">
                    <w:rPr>
                      <w:i/>
                      <w:sz w:val="16"/>
                      <w:szCs w:val="16"/>
                    </w:rPr>
                    <w:t>şi</w:t>
                  </w:r>
                  <w:proofErr w:type="spellEnd"/>
                  <w:r w:rsidRPr="007D67AE">
                    <w:rPr>
                      <w:i/>
                      <w:sz w:val="16"/>
                      <w:szCs w:val="16"/>
                    </w:rPr>
                    <w:t xml:space="preserve"> data de înregistrare în Registrul de Stat)</w:t>
                  </w:r>
                </w:p>
                <w:p w14:paraId="68AA7E71" w14:textId="77777777" w:rsidR="00E40E50" w:rsidRPr="001A4271" w:rsidRDefault="00E40E50" w:rsidP="00876562">
                  <w:pPr>
                    <w:spacing w:line="360" w:lineRule="auto"/>
                    <w:rPr>
                      <w:b/>
                      <w:caps/>
                      <w:sz w:val="20"/>
                      <w:szCs w:val="20"/>
                    </w:rPr>
                  </w:pPr>
                  <w:r w:rsidRPr="001A4271">
                    <w:rPr>
                      <w:bCs/>
                      <w:sz w:val="20"/>
                      <w:szCs w:val="20"/>
                    </w:rPr>
                    <w:t>pe de altă parte</w:t>
                  </w:r>
                  <w:r w:rsidRPr="001A4271">
                    <w:rPr>
                      <w:sz w:val="20"/>
                      <w:szCs w:val="20"/>
                    </w:rPr>
                    <w:t>,</w:t>
                  </w:r>
                </w:p>
              </w:tc>
            </w:tr>
          </w:tbl>
          <w:p w14:paraId="706848ED" w14:textId="77777777" w:rsidR="00E40E50" w:rsidRPr="001A4271" w:rsidRDefault="00E40E50" w:rsidP="00876562">
            <w:pPr>
              <w:jc w:val="both"/>
              <w:rPr>
                <w:i/>
                <w:sz w:val="20"/>
                <w:szCs w:val="20"/>
              </w:rPr>
            </w:pPr>
          </w:p>
          <w:p w14:paraId="56D8D417" w14:textId="77777777" w:rsidR="00E40E50" w:rsidRPr="001A4271" w:rsidRDefault="00E40E50" w:rsidP="00876562">
            <w:pPr>
              <w:jc w:val="both"/>
              <w:rPr>
                <w:iCs/>
                <w:sz w:val="20"/>
                <w:szCs w:val="20"/>
              </w:rPr>
            </w:pPr>
            <w:r w:rsidRPr="001A4271">
              <w:rPr>
                <w:iCs/>
                <w:sz w:val="20"/>
                <w:szCs w:val="20"/>
              </w:rPr>
              <w:t>ambii (</w:t>
            </w:r>
            <w:proofErr w:type="spellStart"/>
            <w:r w:rsidRPr="001A4271">
              <w:rPr>
                <w:iCs/>
                <w:sz w:val="20"/>
                <w:szCs w:val="20"/>
              </w:rPr>
              <w:t>denumiţi</w:t>
            </w:r>
            <w:proofErr w:type="spellEnd"/>
            <w:r w:rsidRPr="001A4271">
              <w:rPr>
                <w:iCs/>
                <w:sz w:val="20"/>
                <w:szCs w:val="20"/>
              </w:rPr>
              <w:t xml:space="preserve">(te) în continuare </w:t>
            </w:r>
            <w:proofErr w:type="spellStart"/>
            <w:r w:rsidRPr="001A4271">
              <w:rPr>
                <w:iCs/>
                <w:sz w:val="20"/>
                <w:szCs w:val="20"/>
              </w:rPr>
              <w:t>Părţi</w:t>
            </w:r>
            <w:proofErr w:type="spellEnd"/>
            <w:r w:rsidRPr="001A4271">
              <w:rPr>
                <w:iCs/>
                <w:sz w:val="20"/>
                <w:szCs w:val="20"/>
              </w:rPr>
              <w:t>), au încheiat prezentul Contract referitor la următoarele:</w:t>
            </w:r>
          </w:p>
          <w:p w14:paraId="574D4EEB" w14:textId="77777777" w:rsidR="00E40E50" w:rsidRPr="001A4271" w:rsidRDefault="00E40E50" w:rsidP="00876562">
            <w:pPr>
              <w:jc w:val="both"/>
              <w:rPr>
                <w:iCs/>
                <w:sz w:val="20"/>
                <w:szCs w:val="20"/>
              </w:rPr>
            </w:pPr>
          </w:p>
          <w:p w14:paraId="4BD98209" w14:textId="58692C45" w:rsidR="00E40E50" w:rsidRPr="001A4271" w:rsidRDefault="00E40E50" w:rsidP="00876562">
            <w:pPr>
              <w:jc w:val="both"/>
              <w:rPr>
                <w:iCs/>
                <w:sz w:val="20"/>
                <w:szCs w:val="20"/>
              </w:rPr>
            </w:pPr>
            <w:r w:rsidRPr="001A4271">
              <w:rPr>
                <w:iCs/>
                <w:sz w:val="20"/>
                <w:szCs w:val="20"/>
              </w:rPr>
              <w:t>a.</w:t>
            </w:r>
            <w:r w:rsidRPr="001A4271">
              <w:rPr>
                <w:iCs/>
                <w:sz w:val="20"/>
                <w:szCs w:val="20"/>
              </w:rPr>
              <w:tab/>
            </w:r>
            <w:proofErr w:type="spellStart"/>
            <w:r w:rsidRPr="001A4271">
              <w:rPr>
                <w:iCs/>
                <w:sz w:val="20"/>
                <w:szCs w:val="20"/>
              </w:rPr>
              <w:t>Achiziţionarea</w:t>
            </w:r>
            <w:proofErr w:type="spellEnd"/>
            <w:r w:rsidRPr="001A4271">
              <w:rPr>
                <w:iCs/>
                <w:sz w:val="20"/>
                <w:szCs w:val="20"/>
              </w:rPr>
              <w:t xml:space="preserve"> ___</w:t>
            </w:r>
            <w:r w:rsidR="0025342C">
              <w:t xml:space="preserve"> </w:t>
            </w:r>
            <w:r w:rsidR="00801A14" w:rsidRPr="00801A14">
              <w:rPr>
                <w:b/>
                <w:bCs/>
                <w:i/>
                <w:sz w:val="20"/>
                <w:szCs w:val="20"/>
              </w:rPr>
              <w:t>Serviciilor medicale și de laborator pentru anul 2026</w:t>
            </w:r>
            <w:r w:rsidR="00AF58EA">
              <w:rPr>
                <w:b/>
                <w:bCs/>
                <w:i/>
                <w:sz w:val="20"/>
                <w:szCs w:val="20"/>
              </w:rPr>
              <w:t>,</w:t>
            </w:r>
          </w:p>
          <w:p w14:paraId="725E65FD" w14:textId="77777777" w:rsidR="00E40E50" w:rsidRPr="001A4271" w:rsidRDefault="00E40E50" w:rsidP="00876562">
            <w:pPr>
              <w:jc w:val="center"/>
              <w:rPr>
                <w:i/>
                <w:sz w:val="20"/>
                <w:szCs w:val="20"/>
              </w:rPr>
            </w:pPr>
            <w:r w:rsidRPr="001A4271">
              <w:rPr>
                <w:i/>
                <w:sz w:val="20"/>
                <w:szCs w:val="20"/>
              </w:rPr>
              <w:t>(denumirea bunului/serviciului)</w:t>
            </w:r>
          </w:p>
          <w:p w14:paraId="2A7B8922" w14:textId="77777777" w:rsidR="00E40E50" w:rsidRPr="001A4271" w:rsidRDefault="00E40E50" w:rsidP="00876562">
            <w:pPr>
              <w:jc w:val="both"/>
              <w:rPr>
                <w:iCs/>
                <w:sz w:val="20"/>
                <w:szCs w:val="20"/>
              </w:rPr>
            </w:pPr>
            <w:r w:rsidRPr="001A4271">
              <w:rPr>
                <w:iCs/>
                <w:sz w:val="20"/>
                <w:szCs w:val="20"/>
              </w:rPr>
              <w:t>denumite în continuare Bunuri/Servicii, conform procedurii de achiziții publice de tip __________ nr._______ din_________________,</w:t>
            </w:r>
          </w:p>
          <w:p w14:paraId="60489852" w14:textId="1C919744" w:rsidR="00E40E50" w:rsidRPr="001A4271" w:rsidRDefault="00E40E50" w:rsidP="00876562">
            <w:pPr>
              <w:jc w:val="both"/>
              <w:rPr>
                <w:iCs/>
                <w:sz w:val="20"/>
                <w:szCs w:val="20"/>
              </w:rPr>
            </w:pPr>
            <w:r w:rsidRPr="001A4271">
              <w:rPr>
                <w:iCs/>
                <w:sz w:val="20"/>
                <w:szCs w:val="20"/>
              </w:rPr>
              <w:t>în baza deciziei grupului de lucru al Cumpărătorului/</w:t>
            </w:r>
            <w:proofErr w:type="spellStart"/>
            <w:r w:rsidRPr="001A4271">
              <w:rPr>
                <w:iCs/>
                <w:sz w:val="20"/>
                <w:szCs w:val="20"/>
              </w:rPr>
              <w:t>Beneficiaruluibdin</w:t>
            </w:r>
            <w:proofErr w:type="spellEnd"/>
            <w:r w:rsidRPr="001A4271">
              <w:rPr>
                <w:iCs/>
                <w:sz w:val="20"/>
                <w:szCs w:val="20"/>
              </w:rPr>
              <w:t xml:space="preserve"> „___” _____________20</w:t>
            </w:r>
            <w:r w:rsidR="00517047">
              <w:rPr>
                <w:iCs/>
                <w:sz w:val="20"/>
                <w:szCs w:val="20"/>
              </w:rPr>
              <w:t>2</w:t>
            </w:r>
            <w:r w:rsidR="002D1A10">
              <w:rPr>
                <w:iCs/>
                <w:sz w:val="20"/>
                <w:szCs w:val="20"/>
              </w:rPr>
              <w:t>3</w:t>
            </w:r>
            <w:r w:rsidRPr="001A4271">
              <w:rPr>
                <w:iCs/>
                <w:sz w:val="20"/>
                <w:szCs w:val="20"/>
              </w:rPr>
              <w:t>.</w:t>
            </w:r>
          </w:p>
          <w:p w14:paraId="5C0859C1" w14:textId="77777777" w:rsidR="00E40E50" w:rsidRPr="001A4271" w:rsidRDefault="00E40E50" w:rsidP="00876562">
            <w:pPr>
              <w:jc w:val="both"/>
              <w:rPr>
                <w:iCs/>
                <w:sz w:val="20"/>
                <w:szCs w:val="20"/>
              </w:rPr>
            </w:pPr>
          </w:p>
          <w:p w14:paraId="47682465"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 xml:space="preserve">Următoarele documente vor fi considerate </w:t>
            </w:r>
            <w:proofErr w:type="spellStart"/>
            <w:r w:rsidRPr="001A4271">
              <w:rPr>
                <w:iCs/>
                <w:sz w:val="20"/>
                <w:szCs w:val="20"/>
              </w:rPr>
              <w:t>părţi</w:t>
            </w:r>
            <w:proofErr w:type="spellEnd"/>
            <w:r w:rsidRPr="001A4271">
              <w:rPr>
                <w:iCs/>
                <w:sz w:val="20"/>
                <w:szCs w:val="20"/>
              </w:rPr>
              <w:t xml:space="preserve"> componente ale Contractului:</w:t>
            </w:r>
          </w:p>
          <w:p w14:paraId="01490406" w14:textId="77777777" w:rsidR="00E40E50" w:rsidRPr="001A4271" w:rsidRDefault="00E40E50" w:rsidP="00876562">
            <w:pPr>
              <w:jc w:val="both"/>
              <w:rPr>
                <w:iCs/>
                <w:sz w:val="20"/>
                <w:szCs w:val="20"/>
              </w:rPr>
            </w:pPr>
          </w:p>
          <w:p w14:paraId="692BF8AC"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r>
            <w:proofErr w:type="spellStart"/>
            <w:r w:rsidRPr="001A4271">
              <w:rPr>
                <w:iCs/>
                <w:sz w:val="20"/>
                <w:szCs w:val="20"/>
              </w:rPr>
              <w:t>Specificaţia</w:t>
            </w:r>
            <w:proofErr w:type="spellEnd"/>
            <w:r w:rsidRPr="001A4271">
              <w:rPr>
                <w:iCs/>
                <w:sz w:val="20"/>
                <w:szCs w:val="20"/>
              </w:rPr>
              <w:t xml:space="preserve"> tehnică;</w:t>
            </w:r>
          </w:p>
          <w:p w14:paraId="56EFDBEA"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Specificația de preț;</w:t>
            </w:r>
          </w:p>
          <w:p w14:paraId="4AD487DC"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r>
            <w:r w:rsidRPr="001A4271">
              <w:rPr>
                <w:i/>
                <w:sz w:val="20"/>
                <w:szCs w:val="20"/>
              </w:rPr>
              <w:t xml:space="preserve">alte documente componente conform </w:t>
            </w:r>
            <w:proofErr w:type="spellStart"/>
            <w:r w:rsidRPr="001A4271">
              <w:rPr>
                <w:i/>
                <w:sz w:val="20"/>
                <w:szCs w:val="20"/>
              </w:rPr>
              <w:t>necesităţii</w:t>
            </w:r>
            <w:proofErr w:type="spellEnd"/>
            <w:r w:rsidRPr="001A4271">
              <w:rPr>
                <w:i/>
                <w:sz w:val="20"/>
                <w:szCs w:val="20"/>
              </w:rPr>
              <w:t xml:space="preserve">, de exemplu, desene, grafice, formulare, protocolul de </w:t>
            </w:r>
            <w:proofErr w:type="spellStart"/>
            <w:r w:rsidRPr="001A4271">
              <w:rPr>
                <w:i/>
                <w:sz w:val="20"/>
                <w:szCs w:val="20"/>
              </w:rPr>
              <w:t>recepţionare</w:t>
            </w:r>
            <w:proofErr w:type="spellEnd"/>
            <w:r w:rsidRPr="001A4271">
              <w:rPr>
                <w:i/>
                <w:sz w:val="20"/>
                <w:szCs w:val="20"/>
              </w:rPr>
              <w:t xml:space="preserve"> provizorie </w:t>
            </w:r>
            <w:proofErr w:type="spellStart"/>
            <w:r w:rsidRPr="001A4271">
              <w:rPr>
                <w:i/>
                <w:sz w:val="20"/>
                <w:szCs w:val="20"/>
              </w:rPr>
              <w:t>şi</w:t>
            </w:r>
            <w:proofErr w:type="spellEnd"/>
            <w:r w:rsidRPr="001A4271">
              <w:rPr>
                <w:i/>
                <w:sz w:val="20"/>
                <w:szCs w:val="20"/>
              </w:rPr>
              <w:t xml:space="preserve"> finală etc</w:t>
            </w:r>
            <w:r w:rsidRPr="001A4271">
              <w:rPr>
                <w:iCs/>
                <w:sz w:val="20"/>
                <w:szCs w:val="20"/>
              </w:rPr>
              <w:t>.</w:t>
            </w:r>
          </w:p>
          <w:p w14:paraId="566CD352" w14:textId="77777777" w:rsidR="00E40E50" w:rsidRPr="001A4271" w:rsidRDefault="00E40E50" w:rsidP="00876562">
            <w:pPr>
              <w:jc w:val="both"/>
              <w:rPr>
                <w:iCs/>
                <w:sz w:val="20"/>
                <w:szCs w:val="20"/>
              </w:rPr>
            </w:pPr>
          </w:p>
          <w:p w14:paraId="27F3C6CF"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 xml:space="preserve">În cazul unor </w:t>
            </w:r>
            <w:proofErr w:type="spellStart"/>
            <w:r w:rsidRPr="001A4271">
              <w:rPr>
                <w:iCs/>
                <w:sz w:val="20"/>
                <w:szCs w:val="20"/>
              </w:rPr>
              <w:t>discrepanţe</w:t>
            </w:r>
            <w:proofErr w:type="spellEnd"/>
            <w:r w:rsidRPr="001A4271">
              <w:rPr>
                <w:iCs/>
                <w:sz w:val="20"/>
                <w:szCs w:val="20"/>
              </w:rPr>
              <w:t xml:space="preserve"> sau </w:t>
            </w:r>
            <w:proofErr w:type="spellStart"/>
            <w:r w:rsidRPr="001A4271">
              <w:rPr>
                <w:iCs/>
                <w:sz w:val="20"/>
                <w:szCs w:val="20"/>
              </w:rPr>
              <w:t>inconsecvenţe</w:t>
            </w:r>
            <w:proofErr w:type="spellEnd"/>
            <w:r w:rsidRPr="001A4271">
              <w:rPr>
                <w:iCs/>
                <w:sz w:val="20"/>
                <w:szCs w:val="20"/>
              </w:rPr>
              <w:t xml:space="preserve"> între documentele componente ale Contractului, documentele vor avea ordinea de prioritate enumerată mai sus.</w:t>
            </w:r>
          </w:p>
          <w:p w14:paraId="4E1EBAC1"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 xml:space="preserve">În calitate de contravaloare a </w:t>
            </w:r>
            <w:proofErr w:type="spellStart"/>
            <w:r w:rsidRPr="001A4271">
              <w:rPr>
                <w:iCs/>
                <w:sz w:val="20"/>
                <w:szCs w:val="20"/>
              </w:rPr>
              <w:t>plăţilor</w:t>
            </w:r>
            <w:proofErr w:type="spellEnd"/>
            <w:r w:rsidRPr="001A4271">
              <w:rPr>
                <w:iCs/>
                <w:sz w:val="20"/>
                <w:szCs w:val="20"/>
              </w:rPr>
              <w:t xml:space="preserve"> care urmează a fi efectuate de Cumpărător/Beneficiar, Furnizorul/Prestatorul se obligă prin prezentul contract să livreze/presteze Cumpărătorului/Beneficiarului Bunurile/Serviciile </w:t>
            </w:r>
            <w:proofErr w:type="spellStart"/>
            <w:r w:rsidRPr="001A4271">
              <w:rPr>
                <w:iCs/>
                <w:sz w:val="20"/>
                <w:szCs w:val="20"/>
              </w:rPr>
              <w:t>şi</w:t>
            </w:r>
            <w:proofErr w:type="spellEnd"/>
            <w:r w:rsidRPr="001A4271">
              <w:rPr>
                <w:iCs/>
                <w:sz w:val="20"/>
                <w:szCs w:val="20"/>
              </w:rPr>
              <w:t xml:space="preserve"> să înlăture defectele lor în conformitate cu prevederile Contractului sub toate aspectele.</w:t>
            </w:r>
          </w:p>
          <w:p w14:paraId="0BEF69DD" w14:textId="77777777" w:rsidR="00E40E50" w:rsidRPr="001A4271" w:rsidRDefault="00E40E50" w:rsidP="00876562">
            <w:pPr>
              <w:jc w:val="both"/>
              <w:rPr>
                <w:iCs/>
                <w:sz w:val="20"/>
                <w:szCs w:val="20"/>
              </w:rPr>
            </w:pPr>
            <w:r w:rsidRPr="001A4271">
              <w:rPr>
                <w:iCs/>
                <w:sz w:val="20"/>
                <w:szCs w:val="20"/>
              </w:rPr>
              <w:t>e.</w:t>
            </w:r>
            <w:r w:rsidRPr="001A4271">
              <w:rPr>
                <w:iCs/>
                <w:sz w:val="20"/>
                <w:szCs w:val="20"/>
              </w:rPr>
              <w:tab/>
              <w:t>Cumpărătorul/Beneficiarul se obligă prin prezentul contract să plătească Furnizorului/Prestatorului, în calitate de contravaloare a livrării/prestării bunurilor/serviciilor,</w:t>
            </w:r>
            <w:r w:rsidRPr="001A4271">
              <w:rPr>
                <w:sz w:val="20"/>
                <w:szCs w:val="20"/>
              </w:rPr>
              <w:t xml:space="preserve"> </w:t>
            </w:r>
            <w:r w:rsidRPr="001A4271">
              <w:rPr>
                <w:iCs/>
                <w:sz w:val="20"/>
                <w:szCs w:val="20"/>
              </w:rPr>
              <w:t xml:space="preserve">prețul Contractului în termenele </w:t>
            </w:r>
            <w:proofErr w:type="spellStart"/>
            <w:r w:rsidRPr="001A4271">
              <w:rPr>
                <w:iCs/>
                <w:sz w:val="20"/>
                <w:szCs w:val="20"/>
              </w:rPr>
              <w:t>şi</w:t>
            </w:r>
            <w:proofErr w:type="spellEnd"/>
            <w:r w:rsidRPr="001A4271">
              <w:rPr>
                <w:iCs/>
                <w:sz w:val="20"/>
                <w:szCs w:val="20"/>
              </w:rPr>
              <w:t xml:space="preserve"> modalitatea stabilite de Contract.</w:t>
            </w:r>
          </w:p>
          <w:p w14:paraId="7ABCFE66" w14:textId="77777777" w:rsidR="00E40E50" w:rsidRDefault="00E40E50" w:rsidP="00876562">
            <w:pPr>
              <w:jc w:val="both"/>
              <w:rPr>
                <w:iCs/>
                <w:sz w:val="20"/>
                <w:szCs w:val="20"/>
              </w:rPr>
            </w:pPr>
          </w:p>
          <w:p w14:paraId="6C1E1859" w14:textId="77777777" w:rsidR="002D1A10" w:rsidRPr="001A4271" w:rsidRDefault="002D1A10" w:rsidP="00876562">
            <w:pPr>
              <w:jc w:val="both"/>
              <w:rPr>
                <w:iCs/>
                <w:sz w:val="20"/>
                <w:szCs w:val="20"/>
              </w:rPr>
            </w:pPr>
          </w:p>
          <w:p w14:paraId="3F789B52" w14:textId="77777777" w:rsidR="00E40E50" w:rsidRPr="001A4271" w:rsidRDefault="00E40E50" w:rsidP="00876562">
            <w:pPr>
              <w:jc w:val="both"/>
              <w:rPr>
                <w:b/>
                <w:bCs/>
                <w:iCs/>
                <w:sz w:val="20"/>
                <w:szCs w:val="20"/>
              </w:rPr>
            </w:pPr>
            <w:r w:rsidRPr="001A4271">
              <w:rPr>
                <w:b/>
                <w:bCs/>
                <w:iCs/>
                <w:sz w:val="20"/>
                <w:szCs w:val="20"/>
              </w:rPr>
              <w:t>1.</w:t>
            </w:r>
            <w:r w:rsidRPr="001A4271">
              <w:rPr>
                <w:b/>
                <w:bCs/>
                <w:iCs/>
                <w:sz w:val="20"/>
                <w:szCs w:val="20"/>
              </w:rPr>
              <w:tab/>
              <w:t>Obiectul Contractului</w:t>
            </w:r>
          </w:p>
          <w:p w14:paraId="10EB73D5" w14:textId="77777777" w:rsidR="00E40E50" w:rsidRPr="001A4271" w:rsidRDefault="00E40E50" w:rsidP="00876562">
            <w:pPr>
              <w:jc w:val="both"/>
              <w:rPr>
                <w:iCs/>
                <w:sz w:val="20"/>
                <w:szCs w:val="20"/>
              </w:rPr>
            </w:pPr>
            <w:r w:rsidRPr="001A4271">
              <w:rPr>
                <w:iCs/>
                <w:sz w:val="20"/>
                <w:szCs w:val="20"/>
              </w:rPr>
              <w:t>1.1.</w:t>
            </w:r>
            <w:r w:rsidRPr="001A4271">
              <w:rPr>
                <w:iCs/>
                <w:sz w:val="20"/>
                <w:szCs w:val="20"/>
              </w:rPr>
              <w:tab/>
              <w:t xml:space="preserve">Furnizorul/Prestatorul </w:t>
            </w:r>
            <w:proofErr w:type="spellStart"/>
            <w:r w:rsidRPr="001A4271">
              <w:rPr>
                <w:iCs/>
                <w:sz w:val="20"/>
                <w:szCs w:val="20"/>
              </w:rPr>
              <w:t>îşi</w:t>
            </w:r>
            <w:proofErr w:type="spellEnd"/>
            <w:r w:rsidRPr="001A4271">
              <w:rPr>
                <w:iCs/>
                <w:sz w:val="20"/>
                <w:szCs w:val="20"/>
              </w:rPr>
              <w:t xml:space="preserve"> asumă </w:t>
            </w:r>
            <w:proofErr w:type="spellStart"/>
            <w:r w:rsidRPr="001A4271">
              <w:rPr>
                <w:iCs/>
                <w:sz w:val="20"/>
                <w:szCs w:val="20"/>
              </w:rPr>
              <w:t>obligaţia</w:t>
            </w:r>
            <w:proofErr w:type="spellEnd"/>
            <w:r w:rsidRPr="001A4271">
              <w:rPr>
                <w:iCs/>
                <w:sz w:val="20"/>
                <w:szCs w:val="20"/>
              </w:rPr>
              <w:t xml:space="preserve"> de a livra/presta Bunurile/Serviciile conform  </w:t>
            </w:r>
            <w:proofErr w:type="spellStart"/>
            <w:r w:rsidRPr="001A4271">
              <w:rPr>
                <w:iCs/>
                <w:sz w:val="20"/>
                <w:szCs w:val="20"/>
              </w:rPr>
              <w:t>Specificaţiei</w:t>
            </w:r>
            <w:proofErr w:type="spellEnd"/>
            <w:r w:rsidRPr="001A4271">
              <w:rPr>
                <w:iCs/>
                <w:sz w:val="20"/>
                <w:szCs w:val="20"/>
              </w:rPr>
              <w:t xml:space="preserve">, care este parte integrantă a prezentului Contract. </w:t>
            </w:r>
          </w:p>
          <w:p w14:paraId="33C75A18" w14:textId="77777777" w:rsidR="00E40E50" w:rsidRPr="001A4271" w:rsidRDefault="00E40E50" w:rsidP="00876562">
            <w:pPr>
              <w:jc w:val="both"/>
              <w:rPr>
                <w:iCs/>
                <w:sz w:val="20"/>
                <w:szCs w:val="20"/>
              </w:rPr>
            </w:pPr>
            <w:r w:rsidRPr="001A4271">
              <w:rPr>
                <w:iCs/>
                <w:sz w:val="20"/>
                <w:szCs w:val="20"/>
              </w:rPr>
              <w:t>1.2.</w:t>
            </w:r>
            <w:r w:rsidRPr="001A4271">
              <w:rPr>
                <w:iCs/>
                <w:sz w:val="20"/>
                <w:szCs w:val="20"/>
              </w:rPr>
              <w:tab/>
              <w:t>Cumpărătorul/</w:t>
            </w:r>
            <w:proofErr w:type="spellStart"/>
            <w:r w:rsidRPr="001A4271">
              <w:rPr>
                <w:iCs/>
                <w:sz w:val="20"/>
                <w:szCs w:val="20"/>
              </w:rPr>
              <w:t>Benificiarul</w:t>
            </w:r>
            <w:proofErr w:type="spellEnd"/>
            <w:r w:rsidRPr="001A4271">
              <w:rPr>
                <w:iCs/>
                <w:sz w:val="20"/>
                <w:szCs w:val="20"/>
              </w:rPr>
              <w:t xml:space="preserve"> se obligă, la rândul său, să achite </w:t>
            </w:r>
            <w:proofErr w:type="spellStart"/>
            <w:r w:rsidRPr="001A4271">
              <w:rPr>
                <w:iCs/>
                <w:sz w:val="20"/>
                <w:szCs w:val="20"/>
              </w:rPr>
              <w:t>şi</w:t>
            </w:r>
            <w:proofErr w:type="spellEnd"/>
            <w:r w:rsidRPr="001A4271">
              <w:rPr>
                <w:iCs/>
                <w:sz w:val="20"/>
                <w:szCs w:val="20"/>
              </w:rPr>
              <w:t xml:space="preserve"> să </w:t>
            </w:r>
            <w:proofErr w:type="spellStart"/>
            <w:r w:rsidRPr="001A4271">
              <w:rPr>
                <w:iCs/>
                <w:sz w:val="20"/>
                <w:szCs w:val="20"/>
              </w:rPr>
              <w:t>recepţioneze</w:t>
            </w:r>
            <w:proofErr w:type="spellEnd"/>
            <w:r w:rsidRPr="001A4271">
              <w:rPr>
                <w:iCs/>
                <w:sz w:val="20"/>
                <w:szCs w:val="20"/>
              </w:rPr>
              <w:t xml:space="preserve"> Bunurile/Serviciile livrate/prestate  de Furnizorul/Prestator. </w:t>
            </w:r>
          </w:p>
          <w:p w14:paraId="01D8088A" w14:textId="77777777" w:rsidR="00E40E50" w:rsidRPr="001A4271" w:rsidRDefault="00E40E50" w:rsidP="00876562">
            <w:pPr>
              <w:jc w:val="both"/>
              <w:rPr>
                <w:iCs/>
                <w:sz w:val="20"/>
                <w:szCs w:val="20"/>
              </w:rPr>
            </w:pPr>
            <w:r w:rsidRPr="001A4271">
              <w:rPr>
                <w:iCs/>
                <w:sz w:val="20"/>
                <w:szCs w:val="20"/>
              </w:rPr>
              <w:lastRenderedPageBreak/>
              <w:t>1.3.</w:t>
            </w:r>
            <w:r w:rsidRPr="001A4271">
              <w:rPr>
                <w:iCs/>
                <w:sz w:val="20"/>
                <w:szCs w:val="20"/>
              </w:rPr>
              <w:tab/>
              <w:t xml:space="preserve">Calitatea Bunurilor se atestă prin certificatele de calitate indicate în </w:t>
            </w:r>
            <w:proofErr w:type="spellStart"/>
            <w:r w:rsidRPr="001A4271">
              <w:rPr>
                <w:iCs/>
                <w:sz w:val="20"/>
                <w:szCs w:val="20"/>
              </w:rPr>
              <w:t>Specificaţie</w:t>
            </w:r>
            <w:proofErr w:type="spellEnd"/>
            <w:r w:rsidRPr="001A4271">
              <w:rPr>
                <w:iCs/>
                <w:sz w:val="20"/>
                <w:szCs w:val="20"/>
              </w:rPr>
              <w:t xml:space="preserve">. </w:t>
            </w:r>
          </w:p>
          <w:p w14:paraId="57CC43FD" w14:textId="77777777" w:rsidR="00E40E50" w:rsidRPr="001A4271" w:rsidRDefault="00E40E50" w:rsidP="00876562">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w:t>
            </w:r>
            <w:proofErr w:type="spellStart"/>
            <w:r w:rsidRPr="001A4271">
              <w:rPr>
                <w:iCs/>
                <w:sz w:val="20"/>
                <w:szCs w:val="20"/>
              </w:rPr>
              <w:t>Specificaţie</w:t>
            </w:r>
            <w:proofErr w:type="spellEnd"/>
            <w:r w:rsidRPr="001A4271">
              <w:rPr>
                <w:iCs/>
                <w:sz w:val="20"/>
                <w:szCs w:val="20"/>
              </w:rPr>
              <w:t xml:space="preserve"> </w:t>
            </w:r>
          </w:p>
          <w:p w14:paraId="5259210B" w14:textId="77777777" w:rsidR="00E40E50" w:rsidRPr="001A4271" w:rsidRDefault="00E40E50" w:rsidP="00876562">
            <w:pPr>
              <w:jc w:val="both"/>
              <w:rPr>
                <w:iCs/>
                <w:sz w:val="20"/>
                <w:szCs w:val="20"/>
              </w:rPr>
            </w:pPr>
            <w:r w:rsidRPr="001A4271">
              <w:rPr>
                <w:iCs/>
                <w:sz w:val="20"/>
                <w:szCs w:val="20"/>
              </w:rPr>
              <w:t>1.5</w:t>
            </w:r>
            <w:r w:rsidRPr="001A4271">
              <w:rPr>
                <w:iCs/>
                <w:sz w:val="20"/>
                <w:szCs w:val="20"/>
              </w:rPr>
              <w:tab/>
              <w:t xml:space="preserve">Termenele de </w:t>
            </w:r>
            <w:proofErr w:type="spellStart"/>
            <w:r w:rsidRPr="001A4271">
              <w:rPr>
                <w:iCs/>
                <w:sz w:val="20"/>
                <w:szCs w:val="20"/>
              </w:rPr>
              <w:t>garanţie</w:t>
            </w:r>
            <w:proofErr w:type="spellEnd"/>
            <w:r w:rsidRPr="001A4271">
              <w:rPr>
                <w:iCs/>
                <w:sz w:val="20"/>
                <w:szCs w:val="20"/>
              </w:rPr>
              <w:t xml:space="preserve"> [</w:t>
            </w:r>
            <w:r w:rsidRPr="001A4271">
              <w:rPr>
                <w:i/>
                <w:sz w:val="20"/>
                <w:szCs w:val="20"/>
              </w:rPr>
              <w:t>valabilitate, după caz</w:t>
            </w:r>
            <w:r w:rsidRPr="001A4271">
              <w:rPr>
                <w:iCs/>
                <w:sz w:val="20"/>
                <w:szCs w:val="20"/>
              </w:rPr>
              <w:t xml:space="preserve">] a Bunurilor/Serviciilor sunt indicate în Anexa nr.22, </w:t>
            </w:r>
            <w:proofErr w:type="spellStart"/>
            <w:r w:rsidRPr="001A4271">
              <w:rPr>
                <w:iCs/>
                <w:sz w:val="20"/>
                <w:szCs w:val="20"/>
              </w:rPr>
              <w:t>Specificaţii</w:t>
            </w:r>
            <w:proofErr w:type="spellEnd"/>
            <w:r w:rsidRPr="001A4271">
              <w:rPr>
                <w:iCs/>
                <w:sz w:val="20"/>
                <w:szCs w:val="20"/>
              </w:rPr>
              <w:t xml:space="preserve"> tehnice.</w:t>
            </w:r>
          </w:p>
          <w:p w14:paraId="40559590" w14:textId="77777777" w:rsidR="00E40E50" w:rsidRPr="001A4271" w:rsidRDefault="00E40E50" w:rsidP="00876562">
            <w:pPr>
              <w:jc w:val="both"/>
              <w:rPr>
                <w:iCs/>
                <w:sz w:val="20"/>
                <w:szCs w:val="20"/>
              </w:rPr>
            </w:pPr>
          </w:p>
          <w:p w14:paraId="2E5784BD" w14:textId="77777777" w:rsidR="00E40E50" w:rsidRPr="001A4271" w:rsidRDefault="00E40E50" w:rsidP="00876562">
            <w:pPr>
              <w:jc w:val="both"/>
              <w:rPr>
                <w:b/>
                <w:bCs/>
                <w:iCs/>
                <w:sz w:val="20"/>
                <w:szCs w:val="20"/>
              </w:rPr>
            </w:pPr>
            <w:r w:rsidRPr="001A4271">
              <w:rPr>
                <w:b/>
                <w:bCs/>
                <w:iCs/>
                <w:sz w:val="20"/>
                <w:szCs w:val="20"/>
              </w:rPr>
              <w:t>2.</w:t>
            </w:r>
            <w:r w:rsidRPr="001A4271">
              <w:rPr>
                <w:b/>
                <w:bCs/>
                <w:iCs/>
                <w:sz w:val="20"/>
                <w:szCs w:val="20"/>
              </w:rPr>
              <w:tab/>
              <w:t xml:space="preserve">Termeni </w:t>
            </w:r>
            <w:proofErr w:type="spellStart"/>
            <w:r w:rsidRPr="001A4271">
              <w:rPr>
                <w:b/>
                <w:bCs/>
                <w:iCs/>
                <w:sz w:val="20"/>
                <w:szCs w:val="20"/>
              </w:rPr>
              <w:t>şi</w:t>
            </w:r>
            <w:proofErr w:type="spellEnd"/>
            <w:r w:rsidRPr="001A4271">
              <w:rPr>
                <w:b/>
                <w:bCs/>
                <w:iCs/>
                <w:sz w:val="20"/>
                <w:szCs w:val="20"/>
              </w:rPr>
              <w:t xml:space="preserve"> </w:t>
            </w:r>
            <w:proofErr w:type="spellStart"/>
            <w:r w:rsidRPr="001A4271">
              <w:rPr>
                <w:b/>
                <w:bCs/>
                <w:iCs/>
                <w:sz w:val="20"/>
                <w:szCs w:val="20"/>
              </w:rPr>
              <w:t>condiţii</w:t>
            </w:r>
            <w:proofErr w:type="spellEnd"/>
            <w:r w:rsidRPr="001A4271">
              <w:rPr>
                <w:b/>
                <w:bCs/>
                <w:iCs/>
                <w:sz w:val="20"/>
                <w:szCs w:val="20"/>
              </w:rPr>
              <w:t xml:space="preserve"> de livrare/prestare</w:t>
            </w:r>
          </w:p>
          <w:p w14:paraId="6E8C0ED0" w14:textId="77777777" w:rsidR="00E40E50" w:rsidRPr="001A4271" w:rsidRDefault="00E40E50" w:rsidP="00876562">
            <w:pPr>
              <w:jc w:val="both"/>
              <w:rPr>
                <w:iCs/>
                <w:sz w:val="20"/>
                <w:szCs w:val="20"/>
              </w:rPr>
            </w:pPr>
            <w:r w:rsidRPr="001A4271">
              <w:rPr>
                <w:iCs/>
                <w:sz w:val="20"/>
                <w:szCs w:val="20"/>
              </w:rPr>
              <w:t>2.1.</w:t>
            </w:r>
            <w:r w:rsidRPr="001A4271">
              <w:rPr>
                <w:iCs/>
                <w:sz w:val="20"/>
                <w:szCs w:val="20"/>
              </w:rPr>
              <w:tab/>
              <w:t>Livrarea/Prestarea Bunurilor/Serviciilor se efectuează de către Furnizor/Prestator în  termenele prevăzute de graficul de livrare/prestare.</w:t>
            </w:r>
          </w:p>
          <w:p w14:paraId="0E213EB2" w14:textId="77777777" w:rsidR="00E40E50" w:rsidRPr="001A4271" w:rsidRDefault="00E40E50" w:rsidP="00876562">
            <w:pPr>
              <w:jc w:val="both"/>
              <w:rPr>
                <w:iCs/>
                <w:sz w:val="20"/>
                <w:szCs w:val="20"/>
              </w:rPr>
            </w:pPr>
            <w:r w:rsidRPr="001A4271">
              <w:rPr>
                <w:iCs/>
                <w:sz w:val="20"/>
                <w:szCs w:val="20"/>
              </w:rPr>
              <w:t>2.2.</w:t>
            </w:r>
            <w:r w:rsidRPr="001A4271">
              <w:rPr>
                <w:iCs/>
                <w:sz w:val="20"/>
                <w:szCs w:val="20"/>
              </w:rPr>
              <w:tab/>
            </w:r>
            <w:proofErr w:type="spellStart"/>
            <w:r w:rsidRPr="001A4271">
              <w:rPr>
                <w:iCs/>
                <w:sz w:val="20"/>
                <w:szCs w:val="20"/>
              </w:rPr>
              <w:t>Documentaţia</w:t>
            </w:r>
            <w:proofErr w:type="spellEnd"/>
            <w:r w:rsidRPr="001A4271">
              <w:rPr>
                <w:iCs/>
                <w:sz w:val="20"/>
                <w:szCs w:val="20"/>
              </w:rPr>
              <w:t xml:space="preserve"> de </w:t>
            </w:r>
            <w:proofErr w:type="spellStart"/>
            <w:r w:rsidRPr="001A4271">
              <w:rPr>
                <w:iCs/>
                <w:sz w:val="20"/>
                <w:szCs w:val="20"/>
              </w:rPr>
              <w:t>însoţire</w:t>
            </w:r>
            <w:proofErr w:type="spellEnd"/>
            <w:r w:rsidRPr="001A4271">
              <w:rPr>
                <w:iCs/>
                <w:sz w:val="20"/>
                <w:szCs w:val="20"/>
              </w:rPr>
              <w:t xml:space="preserve"> a Bunurilor/Serviciilor include:</w:t>
            </w:r>
          </w:p>
          <w:p w14:paraId="2C6EF354" w14:textId="77777777" w:rsidR="00E40E50" w:rsidRPr="001A4271" w:rsidRDefault="00E40E50" w:rsidP="00876562">
            <w:pPr>
              <w:jc w:val="both"/>
              <w:rPr>
                <w:iCs/>
                <w:sz w:val="20"/>
                <w:szCs w:val="20"/>
              </w:rPr>
            </w:pPr>
            <w:proofErr w:type="spellStart"/>
            <w:r w:rsidRPr="001A4271">
              <w:rPr>
                <w:i/>
                <w:sz w:val="20"/>
                <w:szCs w:val="20"/>
              </w:rPr>
              <w:t>Cerinţele</w:t>
            </w:r>
            <w:proofErr w:type="spellEnd"/>
            <w:r w:rsidRPr="001A4271">
              <w:rPr>
                <w:i/>
                <w:sz w:val="20"/>
                <w:szCs w:val="20"/>
              </w:rPr>
              <w:t xml:space="preserve"> de mai sus trebuie prevăzute de către autoritatea contractantă </w:t>
            </w:r>
            <w:proofErr w:type="spellStart"/>
            <w:r w:rsidRPr="001A4271">
              <w:rPr>
                <w:i/>
                <w:sz w:val="20"/>
                <w:szCs w:val="20"/>
              </w:rPr>
              <w:t>şi</w:t>
            </w:r>
            <w:proofErr w:type="spellEnd"/>
            <w:r w:rsidRPr="001A4271">
              <w:rPr>
                <w:i/>
                <w:sz w:val="20"/>
                <w:szCs w:val="20"/>
              </w:rPr>
              <w:t xml:space="preserve"> ajustate conform </w:t>
            </w:r>
            <w:proofErr w:type="spellStart"/>
            <w:r w:rsidRPr="001A4271">
              <w:rPr>
                <w:i/>
                <w:sz w:val="20"/>
                <w:szCs w:val="20"/>
              </w:rPr>
              <w:t>cerinţelor</w:t>
            </w:r>
            <w:proofErr w:type="spellEnd"/>
            <w:r w:rsidRPr="001A4271">
              <w:rPr>
                <w:i/>
                <w:sz w:val="20"/>
                <w:szCs w:val="20"/>
              </w:rPr>
              <w:t xml:space="preserve"> actuale.</w:t>
            </w:r>
          </w:p>
          <w:p w14:paraId="3779ADFD" w14:textId="77777777" w:rsidR="00E40E50" w:rsidRPr="001A4271" w:rsidRDefault="00E40E50" w:rsidP="00876562">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proofErr w:type="spellStart"/>
            <w:r w:rsidRPr="001A4271">
              <w:rPr>
                <w:iCs/>
                <w:sz w:val="20"/>
                <w:szCs w:val="20"/>
              </w:rPr>
              <w:t>Benificiarului</w:t>
            </w:r>
            <w:proofErr w:type="spellEnd"/>
            <w:r w:rsidRPr="001A4271">
              <w:rPr>
                <w:iCs/>
                <w:sz w:val="20"/>
                <w:szCs w:val="20"/>
              </w:rPr>
              <w:t xml:space="preserve"> cel </w:t>
            </w:r>
            <w:proofErr w:type="spellStart"/>
            <w:r w:rsidRPr="001A4271">
              <w:rPr>
                <w:iCs/>
                <w:sz w:val="20"/>
                <w:szCs w:val="20"/>
              </w:rPr>
              <w:t>tîrziu</w:t>
            </w:r>
            <w:proofErr w:type="spellEnd"/>
            <w:r w:rsidRPr="001A4271">
              <w:rPr>
                <w:iCs/>
                <w:sz w:val="20"/>
                <w:szCs w:val="20"/>
              </w:rPr>
              <w:t xml:space="preserve"> la momentul livrării </w:t>
            </w:r>
            <w:proofErr w:type="spellStart"/>
            <w:r w:rsidRPr="001A4271">
              <w:rPr>
                <w:iCs/>
                <w:sz w:val="20"/>
                <w:szCs w:val="20"/>
              </w:rPr>
              <w:t>bunurilorla</w:t>
            </w:r>
            <w:proofErr w:type="spellEnd"/>
            <w:r w:rsidRPr="001A4271">
              <w:rPr>
                <w:iCs/>
                <w:sz w:val="20"/>
                <w:szCs w:val="20"/>
              </w:rPr>
              <w:t xml:space="preserve"> </w:t>
            </w:r>
            <w:proofErr w:type="spellStart"/>
            <w:r w:rsidRPr="001A4271">
              <w:rPr>
                <w:iCs/>
                <w:sz w:val="20"/>
                <w:szCs w:val="20"/>
              </w:rPr>
              <w:t>destinaţia</w:t>
            </w:r>
            <w:proofErr w:type="spellEnd"/>
            <w:r w:rsidRPr="001A4271">
              <w:rPr>
                <w:iCs/>
                <w:sz w:val="20"/>
                <w:szCs w:val="20"/>
              </w:rPr>
              <w:t xml:space="preserve"> finală/</w:t>
            </w:r>
            <w:proofErr w:type="spellStart"/>
            <w:r w:rsidRPr="001A4271">
              <w:rPr>
                <w:iCs/>
                <w:sz w:val="20"/>
                <w:szCs w:val="20"/>
              </w:rPr>
              <w:t>prestăriiserviciilor</w:t>
            </w:r>
            <w:proofErr w:type="spellEnd"/>
            <w:r w:rsidRPr="001A4271">
              <w:rPr>
                <w:iCs/>
                <w:sz w:val="20"/>
                <w:szCs w:val="20"/>
              </w:rPr>
              <w:t>. Livrarea/Prestarea bunurilor/serviciilor se consideră încheiată în momentul în care sunt prezentate documentele de mai sus.</w:t>
            </w:r>
          </w:p>
          <w:p w14:paraId="52149FE5" w14:textId="77777777" w:rsidR="00E40E50" w:rsidRPr="001A4271" w:rsidRDefault="00E40E50" w:rsidP="00876562">
            <w:pPr>
              <w:jc w:val="both"/>
              <w:rPr>
                <w:iCs/>
                <w:sz w:val="20"/>
                <w:szCs w:val="20"/>
              </w:rPr>
            </w:pPr>
          </w:p>
          <w:p w14:paraId="7C46FDFD" w14:textId="77777777" w:rsidR="00E40E50" w:rsidRPr="001A4271" w:rsidRDefault="00E40E50" w:rsidP="00876562">
            <w:pPr>
              <w:jc w:val="both"/>
              <w:rPr>
                <w:iCs/>
                <w:sz w:val="20"/>
                <w:szCs w:val="20"/>
              </w:rPr>
            </w:pPr>
            <w:r w:rsidRPr="001A4271">
              <w:rPr>
                <w:b/>
                <w:bCs/>
                <w:iCs/>
                <w:sz w:val="20"/>
                <w:szCs w:val="20"/>
              </w:rPr>
              <w:t>3.</w:t>
            </w:r>
            <w:r w:rsidRPr="001A4271">
              <w:rPr>
                <w:b/>
                <w:bCs/>
                <w:iCs/>
                <w:sz w:val="20"/>
                <w:szCs w:val="20"/>
              </w:rPr>
              <w:tab/>
            </w:r>
            <w:proofErr w:type="spellStart"/>
            <w:r w:rsidRPr="001A4271">
              <w:rPr>
                <w:b/>
                <w:bCs/>
                <w:iCs/>
                <w:sz w:val="20"/>
                <w:szCs w:val="20"/>
              </w:rPr>
              <w:t>Preţul</w:t>
            </w:r>
            <w:proofErr w:type="spellEnd"/>
            <w:r w:rsidRPr="001A4271">
              <w:rPr>
                <w:b/>
                <w:bCs/>
                <w:iCs/>
                <w:sz w:val="20"/>
                <w:szCs w:val="20"/>
              </w:rPr>
              <w:t xml:space="preserve"> </w:t>
            </w:r>
            <w:proofErr w:type="spellStart"/>
            <w:r w:rsidRPr="001A4271">
              <w:rPr>
                <w:b/>
                <w:bCs/>
                <w:iCs/>
                <w:sz w:val="20"/>
                <w:szCs w:val="20"/>
              </w:rPr>
              <w:t>şi</w:t>
            </w:r>
            <w:proofErr w:type="spellEnd"/>
            <w:r w:rsidRPr="001A4271">
              <w:rPr>
                <w:b/>
                <w:bCs/>
                <w:iCs/>
                <w:sz w:val="20"/>
                <w:szCs w:val="20"/>
              </w:rPr>
              <w:t xml:space="preserve"> </w:t>
            </w:r>
            <w:proofErr w:type="spellStart"/>
            <w:r w:rsidRPr="001A4271">
              <w:rPr>
                <w:b/>
                <w:bCs/>
                <w:iCs/>
                <w:sz w:val="20"/>
                <w:szCs w:val="20"/>
              </w:rPr>
              <w:t>condiţii</w:t>
            </w:r>
            <w:proofErr w:type="spellEnd"/>
            <w:r w:rsidRPr="001A4271">
              <w:rPr>
                <w:b/>
                <w:bCs/>
                <w:iCs/>
                <w:sz w:val="20"/>
                <w:szCs w:val="20"/>
              </w:rPr>
              <w:t xml:space="preserve"> de plată</w:t>
            </w:r>
          </w:p>
          <w:p w14:paraId="4A8ABF08" w14:textId="77777777" w:rsidR="00E40E50" w:rsidRPr="001A4271" w:rsidRDefault="00E40E50" w:rsidP="00876562">
            <w:pPr>
              <w:jc w:val="both"/>
              <w:rPr>
                <w:iCs/>
                <w:sz w:val="20"/>
                <w:szCs w:val="20"/>
              </w:rPr>
            </w:pPr>
            <w:r w:rsidRPr="001A4271">
              <w:rPr>
                <w:iCs/>
                <w:sz w:val="20"/>
                <w:szCs w:val="20"/>
              </w:rPr>
              <w:t>3.1.</w:t>
            </w:r>
            <w:r w:rsidRPr="001A4271">
              <w:rPr>
                <w:iCs/>
                <w:sz w:val="20"/>
                <w:szCs w:val="20"/>
              </w:rPr>
              <w:tab/>
            </w:r>
            <w:proofErr w:type="spellStart"/>
            <w:r w:rsidRPr="001A4271">
              <w:rPr>
                <w:iCs/>
                <w:sz w:val="20"/>
                <w:szCs w:val="20"/>
              </w:rPr>
              <w:t>Preţul</w:t>
            </w:r>
            <w:proofErr w:type="spellEnd"/>
            <w:r w:rsidRPr="001A4271">
              <w:rPr>
                <w:iCs/>
                <w:sz w:val="20"/>
                <w:szCs w:val="20"/>
              </w:rPr>
              <w:t xml:space="preserve"> Bunurilor/Serviciilor livrate/prestate conform prezentului Contract este stabilit în lei </w:t>
            </w:r>
            <w:proofErr w:type="spellStart"/>
            <w:r w:rsidRPr="001A4271">
              <w:rPr>
                <w:iCs/>
                <w:sz w:val="20"/>
                <w:szCs w:val="20"/>
              </w:rPr>
              <w:t>moldoveneşti</w:t>
            </w:r>
            <w:proofErr w:type="spellEnd"/>
            <w:r w:rsidRPr="001A4271">
              <w:rPr>
                <w:iCs/>
                <w:sz w:val="20"/>
                <w:szCs w:val="20"/>
              </w:rPr>
              <w:t xml:space="preserve">, fiind indicat </w:t>
            </w:r>
            <w:proofErr w:type="spellStart"/>
            <w:r w:rsidRPr="001A4271">
              <w:rPr>
                <w:iCs/>
                <w:sz w:val="20"/>
                <w:szCs w:val="20"/>
              </w:rPr>
              <w:t>Specificaţia</w:t>
            </w:r>
            <w:proofErr w:type="spellEnd"/>
            <w:r w:rsidRPr="001A4271">
              <w:rPr>
                <w:iCs/>
                <w:sz w:val="20"/>
                <w:szCs w:val="20"/>
              </w:rPr>
              <w:t xml:space="preserve"> prezentului Contract.</w:t>
            </w:r>
          </w:p>
          <w:p w14:paraId="47CF73F1" w14:textId="77777777" w:rsidR="00E40E50" w:rsidRPr="001A4271" w:rsidRDefault="00E40E50" w:rsidP="00876562">
            <w:pPr>
              <w:jc w:val="both"/>
              <w:rPr>
                <w:iCs/>
                <w:sz w:val="20"/>
                <w:szCs w:val="20"/>
              </w:rPr>
            </w:pPr>
            <w:r w:rsidRPr="001A4271">
              <w:rPr>
                <w:iCs/>
                <w:sz w:val="20"/>
                <w:szCs w:val="20"/>
              </w:rPr>
              <w:t>3.2.</w:t>
            </w:r>
            <w:r w:rsidRPr="001A4271">
              <w:rPr>
                <w:iCs/>
                <w:sz w:val="20"/>
                <w:szCs w:val="20"/>
              </w:rPr>
              <w:tab/>
              <w:t xml:space="preserve">Suma totală a prezentului Contract, inclusiv TVA, se </w:t>
            </w:r>
            <w:proofErr w:type="spellStart"/>
            <w:r w:rsidRPr="001A4271">
              <w:rPr>
                <w:iCs/>
                <w:sz w:val="20"/>
                <w:szCs w:val="20"/>
              </w:rPr>
              <w:t>stabileşte</w:t>
            </w:r>
            <w:proofErr w:type="spellEnd"/>
            <w:r w:rsidRPr="001A4271">
              <w:rPr>
                <w:iCs/>
                <w:sz w:val="20"/>
                <w:szCs w:val="20"/>
              </w:rPr>
              <w:t xml:space="preserve"> în lei </w:t>
            </w:r>
            <w:proofErr w:type="spellStart"/>
            <w:r w:rsidRPr="001A4271">
              <w:rPr>
                <w:iCs/>
                <w:sz w:val="20"/>
                <w:szCs w:val="20"/>
              </w:rPr>
              <w:t>moldoveneşti</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constituie: __________________________________lei MD.</w:t>
            </w:r>
          </w:p>
          <w:p w14:paraId="7C9FBCD0" w14:textId="77777777" w:rsidR="00E40E50" w:rsidRPr="001A4271" w:rsidRDefault="00E40E50" w:rsidP="00876562">
            <w:pPr>
              <w:jc w:val="both"/>
              <w:rPr>
                <w:i/>
                <w:sz w:val="20"/>
                <w:szCs w:val="20"/>
              </w:rPr>
            </w:pPr>
            <w:r w:rsidRPr="001A4271">
              <w:rPr>
                <w:i/>
                <w:sz w:val="20"/>
                <w:szCs w:val="20"/>
              </w:rPr>
              <w:t xml:space="preserve">                     (suma cu cifre </w:t>
            </w:r>
            <w:proofErr w:type="spellStart"/>
            <w:r w:rsidRPr="001A4271">
              <w:rPr>
                <w:i/>
                <w:sz w:val="20"/>
                <w:szCs w:val="20"/>
              </w:rPr>
              <w:t>şi</w:t>
            </w:r>
            <w:proofErr w:type="spellEnd"/>
            <w:r w:rsidRPr="001A4271">
              <w:rPr>
                <w:i/>
                <w:sz w:val="20"/>
                <w:szCs w:val="20"/>
              </w:rPr>
              <w:t xml:space="preserve"> litere)</w:t>
            </w:r>
          </w:p>
          <w:p w14:paraId="171B76B8" w14:textId="77777777" w:rsidR="00E40E50" w:rsidRPr="001A4271" w:rsidRDefault="00E40E50" w:rsidP="00876562">
            <w:pPr>
              <w:jc w:val="both"/>
              <w:rPr>
                <w:iCs/>
                <w:sz w:val="20"/>
                <w:szCs w:val="20"/>
              </w:rPr>
            </w:pPr>
            <w:r w:rsidRPr="001A4271">
              <w:rPr>
                <w:iCs/>
                <w:sz w:val="20"/>
                <w:szCs w:val="20"/>
              </w:rPr>
              <w:t>3.3.</w:t>
            </w:r>
            <w:r w:rsidRPr="001A4271">
              <w:rPr>
                <w:iCs/>
                <w:sz w:val="20"/>
                <w:szCs w:val="20"/>
              </w:rPr>
              <w:tab/>
              <w:t xml:space="preserve">Achitarea </w:t>
            </w:r>
            <w:proofErr w:type="spellStart"/>
            <w:r w:rsidRPr="001A4271">
              <w:rPr>
                <w:iCs/>
                <w:sz w:val="20"/>
                <w:szCs w:val="20"/>
              </w:rPr>
              <w:t>plăţilor</w:t>
            </w:r>
            <w:proofErr w:type="spellEnd"/>
            <w:r w:rsidRPr="001A4271">
              <w:rPr>
                <w:iCs/>
                <w:sz w:val="20"/>
                <w:szCs w:val="20"/>
              </w:rPr>
              <w:t xml:space="preserve"> pentru Bunurile/Serviciile livrate/prestate va efectua în lei </w:t>
            </w:r>
            <w:proofErr w:type="spellStart"/>
            <w:r w:rsidRPr="001A4271">
              <w:rPr>
                <w:iCs/>
                <w:sz w:val="20"/>
                <w:szCs w:val="20"/>
              </w:rPr>
              <w:t>moldoveneşti</w:t>
            </w:r>
            <w:proofErr w:type="spellEnd"/>
            <w:r w:rsidRPr="001A4271">
              <w:rPr>
                <w:iCs/>
                <w:sz w:val="20"/>
                <w:szCs w:val="20"/>
              </w:rPr>
              <w:t xml:space="preserve">. </w:t>
            </w:r>
          </w:p>
          <w:p w14:paraId="13A62DC3" w14:textId="77777777" w:rsidR="00E40E50" w:rsidRPr="001A4271" w:rsidRDefault="00E40E50" w:rsidP="00876562">
            <w:pPr>
              <w:jc w:val="both"/>
              <w:rPr>
                <w:iCs/>
                <w:sz w:val="20"/>
                <w:szCs w:val="20"/>
              </w:rPr>
            </w:pPr>
            <w:r w:rsidRPr="001A4271">
              <w:rPr>
                <w:iCs/>
                <w:sz w:val="20"/>
                <w:szCs w:val="20"/>
              </w:rPr>
              <w:t>3.4.</w:t>
            </w:r>
            <w:r w:rsidRPr="001A4271">
              <w:rPr>
                <w:iCs/>
                <w:sz w:val="20"/>
                <w:szCs w:val="20"/>
              </w:rPr>
              <w:tab/>
              <w:t xml:space="preserve">Metoda </w:t>
            </w:r>
            <w:proofErr w:type="spellStart"/>
            <w:r w:rsidRPr="001A4271">
              <w:rPr>
                <w:iCs/>
                <w:sz w:val="20"/>
                <w:szCs w:val="20"/>
              </w:rPr>
              <w:t>şi</w:t>
            </w:r>
            <w:proofErr w:type="spellEnd"/>
            <w:r w:rsidRPr="001A4271">
              <w:rPr>
                <w:iCs/>
                <w:sz w:val="20"/>
                <w:szCs w:val="20"/>
              </w:rPr>
              <w:t xml:space="preserve"> </w:t>
            </w:r>
            <w:proofErr w:type="spellStart"/>
            <w:r w:rsidRPr="001A4271">
              <w:rPr>
                <w:iCs/>
                <w:sz w:val="20"/>
                <w:szCs w:val="20"/>
              </w:rPr>
              <w:t>condiţiile</w:t>
            </w:r>
            <w:proofErr w:type="spellEnd"/>
            <w:r w:rsidRPr="001A4271">
              <w:rPr>
                <w:iCs/>
                <w:sz w:val="20"/>
                <w:szCs w:val="20"/>
              </w:rPr>
              <w:t xml:space="preserve"> de plată de către Cumpărător/Beneficiar vor fi: </w:t>
            </w:r>
          </w:p>
          <w:p w14:paraId="69365F2A" w14:textId="77777777" w:rsidR="00E40E50" w:rsidRPr="001A4271" w:rsidRDefault="00E40E50" w:rsidP="00876562">
            <w:pPr>
              <w:jc w:val="both"/>
              <w:rPr>
                <w:iCs/>
                <w:sz w:val="20"/>
                <w:szCs w:val="20"/>
              </w:rPr>
            </w:pPr>
            <w:proofErr w:type="spellStart"/>
            <w:r w:rsidRPr="001A4271">
              <w:rPr>
                <w:i/>
                <w:sz w:val="20"/>
                <w:szCs w:val="20"/>
              </w:rPr>
              <w:t>Cerinţele</w:t>
            </w:r>
            <w:proofErr w:type="spellEnd"/>
            <w:r w:rsidRPr="001A4271">
              <w:rPr>
                <w:i/>
                <w:sz w:val="20"/>
                <w:szCs w:val="20"/>
              </w:rPr>
              <w:t xml:space="preserve"> de mai sus trebuie revăzute de către autoritatea contractantă </w:t>
            </w:r>
            <w:proofErr w:type="spellStart"/>
            <w:r w:rsidRPr="001A4271">
              <w:rPr>
                <w:i/>
                <w:sz w:val="20"/>
                <w:szCs w:val="20"/>
              </w:rPr>
              <w:t>şi</w:t>
            </w:r>
            <w:proofErr w:type="spellEnd"/>
            <w:r w:rsidRPr="001A4271">
              <w:rPr>
                <w:i/>
                <w:sz w:val="20"/>
                <w:szCs w:val="20"/>
              </w:rPr>
              <w:t xml:space="preserve"> ajustate conform </w:t>
            </w:r>
            <w:proofErr w:type="spellStart"/>
            <w:r w:rsidRPr="001A4271">
              <w:rPr>
                <w:i/>
                <w:sz w:val="20"/>
                <w:szCs w:val="20"/>
              </w:rPr>
              <w:t>cerinţelor</w:t>
            </w:r>
            <w:proofErr w:type="spellEnd"/>
            <w:r w:rsidRPr="001A4271">
              <w:rPr>
                <w:i/>
                <w:sz w:val="20"/>
                <w:szCs w:val="20"/>
              </w:rPr>
              <w:t xml:space="preserve"> actuale</w:t>
            </w:r>
            <w:r w:rsidRPr="001A4271">
              <w:rPr>
                <w:iCs/>
                <w:sz w:val="20"/>
                <w:szCs w:val="20"/>
              </w:rPr>
              <w:t>.</w:t>
            </w:r>
          </w:p>
          <w:p w14:paraId="65EDB97A" w14:textId="77777777" w:rsidR="00E40E50" w:rsidRPr="001A4271" w:rsidRDefault="00E40E50" w:rsidP="00876562">
            <w:pPr>
              <w:jc w:val="both"/>
              <w:rPr>
                <w:iCs/>
                <w:sz w:val="20"/>
                <w:szCs w:val="20"/>
              </w:rPr>
            </w:pPr>
            <w:r w:rsidRPr="001A4271">
              <w:rPr>
                <w:iCs/>
                <w:sz w:val="20"/>
                <w:szCs w:val="20"/>
              </w:rPr>
              <w:t>3.5.</w:t>
            </w:r>
            <w:r w:rsidRPr="001A4271">
              <w:rPr>
                <w:iCs/>
                <w:sz w:val="20"/>
                <w:szCs w:val="20"/>
              </w:rPr>
              <w:tab/>
            </w:r>
            <w:proofErr w:type="spellStart"/>
            <w:r w:rsidRPr="001A4271">
              <w:rPr>
                <w:iCs/>
                <w:sz w:val="20"/>
                <w:szCs w:val="20"/>
              </w:rPr>
              <w:t>Plăţile</w:t>
            </w:r>
            <w:proofErr w:type="spellEnd"/>
            <w:r w:rsidRPr="001A4271">
              <w:rPr>
                <w:iCs/>
                <w:sz w:val="20"/>
                <w:szCs w:val="20"/>
              </w:rPr>
              <w:t xml:space="preserve"> se vor efectua prin transfer bancar pe contul de decontare al Furnizorului/Prestatorului indicat în prezentul Contract.</w:t>
            </w:r>
          </w:p>
          <w:p w14:paraId="6BF17ABF" w14:textId="77777777" w:rsidR="00E40E50" w:rsidRPr="001A4271" w:rsidRDefault="00E40E50" w:rsidP="00876562">
            <w:pPr>
              <w:jc w:val="both"/>
              <w:rPr>
                <w:iCs/>
                <w:sz w:val="20"/>
                <w:szCs w:val="20"/>
              </w:rPr>
            </w:pPr>
          </w:p>
          <w:p w14:paraId="29FEF423" w14:textId="77777777" w:rsidR="00E40E50" w:rsidRPr="001A4271" w:rsidRDefault="00E40E50" w:rsidP="00876562">
            <w:pPr>
              <w:jc w:val="both"/>
              <w:rPr>
                <w:b/>
                <w:bCs/>
                <w:iCs/>
                <w:sz w:val="20"/>
                <w:szCs w:val="20"/>
              </w:rPr>
            </w:pPr>
            <w:r w:rsidRPr="001A4271">
              <w:rPr>
                <w:b/>
                <w:bCs/>
                <w:iCs/>
                <w:sz w:val="20"/>
                <w:szCs w:val="20"/>
              </w:rPr>
              <w:t>4.</w:t>
            </w:r>
            <w:r w:rsidRPr="001A4271">
              <w:rPr>
                <w:b/>
                <w:bCs/>
                <w:iCs/>
                <w:sz w:val="20"/>
                <w:szCs w:val="20"/>
              </w:rPr>
              <w:tab/>
            </w:r>
            <w:proofErr w:type="spellStart"/>
            <w:r w:rsidRPr="001A4271">
              <w:rPr>
                <w:b/>
                <w:bCs/>
                <w:iCs/>
                <w:sz w:val="20"/>
                <w:szCs w:val="20"/>
              </w:rPr>
              <w:t>Condiţii</w:t>
            </w:r>
            <w:proofErr w:type="spellEnd"/>
            <w:r w:rsidRPr="001A4271">
              <w:rPr>
                <w:b/>
                <w:bCs/>
                <w:iCs/>
                <w:sz w:val="20"/>
                <w:szCs w:val="20"/>
              </w:rPr>
              <w:t xml:space="preserve"> de predare-primire</w:t>
            </w:r>
          </w:p>
          <w:p w14:paraId="34E8BB35" w14:textId="77777777" w:rsidR="00E40E50" w:rsidRPr="001A4271" w:rsidRDefault="00E40E50" w:rsidP="00876562">
            <w:pPr>
              <w:jc w:val="both"/>
              <w:rPr>
                <w:iCs/>
                <w:sz w:val="20"/>
                <w:szCs w:val="20"/>
              </w:rPr>
            </w:pPr>
            <w:r w:rsidRPr="001A4271">
              <w:rPr>
                <w:iCs/>
                <w:sz w:val="20"/>
                <w:szCs w:val="20"/>
              </w:rPr>
              <w:t>4.1.</w:t>
            </w:r>
            <w:r w:rsidRPr="001A4271">
              <w:rPr>
                <w:iCs/>
                <w:sz w:val="20"/>
                <w:szCs w:val="20"/>
              </w:rPr>
              <w:tab/>
              <w:t xml:space="preserve">Bunurile/Serviciile se consideră predate de către Furnizor/Prestator </w:t>
            </w:r>
            <w:proofErr w:type="spellStart"/>
            <w:r w:rsidRPr="001A4271">
              <w:rPr>
                <w:iCs/>
                <w:sz w:val="20"/>
                <w:szCs w:val="20"/>
              </w:rPr>
              <w:t>şi</w:t>
            </w:r>
            <w:proofErr w:type="spellEnd"/>
            <w:r w:rsidRPr="001A4271">
              <w:rPr>
                <w:iCs/>
                <w:sz w:val="20"/>
                <w:szCs w:val="20"/>
              </w:rPr>
              <w:t xml:space="preserve"> </w:t>
            </w:r>
            <w:proofErr w:type="spellStart"/>
            <w:r w:rsidRPr="001A4271">
              <w:rPr>
                <w:iCs/>
                <w:sz w:val="20"/>
                <w:szCs w:val="20"/>
              </w:rPr>
              <w:t>recepţionate</w:t>
            </w:r>
            <w:proofErr w:type="spellEnd"/>
            <w:r w:rsidRPr="001A4271">
              <w:rPr>
                <w:iCs/>
                <w:sz w:val="20"/>
                <w:szCs w:val="20"/>
              </w:rPr>
              <w:t xml:space="preserve"> de către Cumpărător/Beneficiar [</w:t>
            </w:r>
            <w:r w:rsidRPr="001A4271">
              <w:rPr>
                <w:i/>
                <w:sz w:val="20"/>
                <w:szCs w:val="20"/>
              </w:rPr>
              <w:t>destinatar, după caz</w:t>
            </w:r>
            <w:r w:rsidRPr="001A4271">
              <w:rPr>
                <w:iCs/>
                <w:sz w:val="20"/>
                <w:szCs w:val="20"/>
              </w:rPr>
              <w:t>] dacă:</w:t>
            </w:r>
          </w:p>
          <w:p w14:paraId="5F62A796"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 xml:space="preserve">cantitatea Bunurilor/Serviciilor corespunde </w:t>
            </w:r>
            <w:proofErr w:type="spellStart"/>
            <w:r w:rsidRPr="001A4271">
              <w:rPr>
                <w:iCs/>
                <w:sz w:val="20"/>
                <w:szCs w:val="20"/>
              </w:rPr>
              <w:t>informaţiei</w:t>
            </w:r>
            <w:proofErr w:type="spellEnd"/>
            <w:r w:rsidRPr="001A4271">
              <w:rPr>
                <w:iCs/>
                <w:sz w:val="20"/>
                <w:szCs w:val="20"/>
              </w:rPr>
              <w:t xml:space="preserve"> indicate în Lista bunurilor/serviciilor </w:t>
            </w:r>
            <w:proofErr w:type="spellStart"/>
            <w:r w:rsidRPr="001A4271">
              <w:rPr>
                <w:iCs/>
                <w:sz w:val="20"/>
                <w:szCs w:val="20"/>
              </w:rPr>
              <w:t>şi</w:t>
            </w:r>
            <w:proofErr w:type="spellEnd"/>
            <w:r w:rsidRPr="001A4271">
              <w:rPr>
                <w:iCs/>
                <w:sz w:val="20"/>
                <w:szCs w:val="20"/>
              </w:rPr>
              <w:t xml:space="preserve"> graficul livrării/prestării </w:t>
            </w:r>
            <w:proofErr w:type="spellStart"/>
            <w:r w:rsidRPr="001A4271">
              <w:rPr>
                <w:iCs/>
                <w:sz w:val="20"/>
                <w:szCs w:val="20"/>
              </w:rPr>
              <w:t>şi</w:t>
            </w:r>
            <w:proofErr w:type="spellEnd"/>
            <w:r w:rsidRPr="001A4271">
              <w:rPr>
                <w:iCs/>
                <w:sz w:val="20"/>
                <w:szCs w:val="20"/>
              </w:rPr>
              <w:t xml:space="preserve"> documentele de </w:t>
            </w:r>
            <w:proofErr w:type="spellStart"/>
            <w:r w:rsidRPr="001A4271">
              <w:rPr>
                <w:iCs/>
                <w:sz w:val="20"/>
                <w:szCs w:val="20"/>
              </w:rPr>
              <w:t>însoţire</w:t>
            </w:r>
            <w:proofErr w:type="spellEnd"/>
            <w:r w:rsidRPr="001A4271">
              <w:rPr>
                <w:iCs/>
                <w:sz w:val="20"/>
                <w:szCs w:val="20"/>
              </w:rPr>
              <w:t xml:space="preserve"> conform punctului 2.2 al prezentului Contract;</w:t>
            </w:r>
          </w:p>
          <w:p w14:paraId="66C3FC55"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 xml:space="preserve">calitatea Bunurilor/Serviciilor corespunde </w:t>
            </w:r>
            <w:proofErr w:type="spellStart"/>
            <w:r w:rsidRPr="001A4271">
              <w:rPr>
                <w:iCs/>
                <w:sz w:val="20"/>
                <w:szCs w:val="20"/>
              </w:rPr>
              <w:t>informaţiei</w:t>
            </w:r>
            <w:proofErr w:type="spellEnd"/>
            <w:r w:rsidRPr="001A4271">
              <w:rPr>
                <w:iCs/>
                <w:sz w:val="20"/>
                <w:szCs w:val="20"/>
              </w:rPr>
              <w:t xml:space="preserve"> indicate în </w:t>
            </w:r>
            <w:proofErr w:type="spellStart"/>
            <w:r w:rsidRPr="001A4271">
              <w:rPr>
                <w:iCs/>
                <w:sz w:val="20"/>
                <w:szCs w:val="20"/>
              </w:rPr>
              <w:t>Specificaţie</w:t>
            </w:r>
            <w:proofErr w:type="spellEnd"/>
            <w:r w:rsidRPr="001A4271">
              <w:rPr>
                <w:iCs/>
                <w:sz w:val="20"/>
                <w:szCs w:val="20"/>
              </w:rPr>
              <w:t>;</w:t>
            </w:r>
          </w:p>
          <w:p w14:paraId="07B436BA" w14:textId="77777777" w:rsidR="00E40E50" w:rsidRPr="001A4271" w:rsidRDefault="00E40E50" w:rsidP="00876562">
            <w:pPr>
              <w:jc w:val="both"/>
              <w:rPr>
                <w:iCs/>
                <w:sz w:val="20"/>
                <w:szCs w:val="20"/>
              </w:rPr>
            </w:pPr>
            <w:r w:rsidRPr="001A4271">
              <w:rPr>
                <w:i/>
                <w:sz w:val="20"/>
                <w:szCs w:val="20"/>
              </w:rPr>
              <w:t>c</w:t>
            </w:r>
            <w:r w:rsidRPr="001A4271">
              <w:rPr>
                <w:iCs/>
                <w:sz w:val="20"/>
                <w:szCs w:val="20"/>
              </w:rPr>
              <w:t>)</w:t>
            </w:r>
            <w:r w:rsidRPr="001A4271">
              <w:rPr>
                <w:iCs/>
                <w:sz w:val="20"/>
                <w:szCs w:val="20"/>
              </w:rPr>
              <w:tab/>
              <w:t xml:space="preserve">ambalajul </w:t>
            </w:r>
            <w:proofErr w:type="spellStart"/>
            <w:r w:rsidRPr="001A4271">
              <w:rPr>
                <w:iCs/>
                <w:sz w:val="20"/>
                <w:szCs w:val="20"/>
              </w:rPr>
              <w:t>şi</w:t>
            </w:r>
            <w:proofErr w:type="spellEnd"/>
            <w:r w:rsidRPr="001A4271">
              <w:rPr>
                <w:iCs/>
                <w:sz w:val="20"/>
                <w:szCs w:val="20"/>
              </w:rPr>
              <w:t xml:space="preserve"> integritatea Bunurilor corespunde </w:t>
            </w:r>
            <w:proofErr w:type="spellStart"/>
            <w:r w:rsidRPr="001A4271">
              <w:rPr>
                <w:iCs/>
                <w:sz w:val="20"/>
                <w:szCs w:val="20"/>
              </w:rPr>
              <w:t>informaţiei</w:t>
            </w:r>
            <w:proofErr w:type="spellEnd"/>
            <w:r w:rsidRPr="001A4271">
              <w:rPr>
                <w:iCs/>
                <w:sz w:val="20"/>
                <w:szCs w:val="20"/>
              </w:rPr>
              <w:t xml:space="preserve"> indicate în </w:t>
            </w:r>
            <w:proofErr w:type="spellStart"/>
            <w:r w:rsidRPr="001A4271">
              <w:rPr>
                <w:iCs/>
                <w:sz w:val="20"/>
                <w:szCs w:val="20"/>
              </w:rPr>
              <w:t>Specificaţie</w:t>
            </w:r>
            <w:proofErr w:type="spellEnd"/>
            <w:r w:rsidRPr="001A4271">
              <w:rPr>
                <w:iCs/>
                <w:sz w:val="20"/>
                <w:szCs w:val="20"/>
              </w:rPr>
              <w:t>.</w:t>
            </w:r>
          </w:p>
          <w:p w14:paraId="27A43BFD" w14:textId="77777777" w:rsidR="00E40E50" w:rsidRPr="001A4271" w:rsidRDefault="00E40E50" w:rsidP="00876562">
            <w:pPr>
              <w:jc w:val="both"/>
              <w:rPr>
                <w:iCs/>
                <w:sz w:val="20"/>
                <w:szCs w:val="20"/>
              </w:rPr>
            </w:pPr>
            <w:r w:rsidRPr="001A4271">
              <w:rPr>
                <w:iCs/>
                <w:sz w:val="20"/>
                <w:szCs w:val="20"/>
              </w:rPr>
              <w:t>4.2.</w:t>
            </w:r>
            <w:r w:rsidRPr="001A4271">
              <w:rPr>
                <w:iCs/>
                <w:sz w:val="20"/>
                <w:szCs w:val="20"/>
              </w:rPr>
              <w:tab/>
              <w:t xml:space="preserve">Furnizorul/Prestatorul este obligat să prezinte Cumpărătorului/Beneficiarului un exemplar original al  facturii fiscale odată cu livrarea/prestarea Bunurilor/Serviciilor, pentru efectuarea </w:t>
            </w:r>
            <w:proofErr w:type="spellStart"/>
            <w:r w:rsidRPr="001A4271">
              <w:rPr>
                <w:iCs/>
                <w:sz w:val="20"/>
                <w:szCs w:val="20"/>
              </w:rPr>
              <w:t>plăţii</w:t>
            </w:r>
            <w:proofErr w:type="spellEnd"/>
            <w:r w:rsidRPr="001A4271">
              <w:rPr>
                <w:iCs/>
                <w:sz w:val="20"/>
                <w:szCs w:val="20"/>
              </w:rPr>
              <w:t xml:space="preserve">. Pentru nerespectarea de către Furnizor/Prestator a prezentei clauze, Cumpărătorul/Beneficiarul </w:t>
            </w:r>
            <w:proofErr w:type="spellStart"/>
            <w:r w:rsidRPr="001A4271">
              <w:rPr>
                <w:iCs/>
                <w:sz w:val="20"/>
                <w:szCs w:val="20"/>
              </w:rPr>
              <w:t>îşi</w:t>
            </w:r>
            <w:proofErr w:type="spellEnd"/>
            <w:r w:rsidRPr="001A4271">
              <w:rPr>
                <w:iCs/>
                <w:sz w:val="20"/>
                <w:szCs w:val="20"/>
              </w:rPr>
              <w:t xml:space="preserve"> rezervă dreptul de a majora termenul de achitare prevăzut în punctul 3.4 corespunzător numărului de zile de </w:t>
            </w:r>
            <w:proofErr w:type="spellStart"/>
            <w:r w:rsidRPr="001A4271">
              <w:rPr>
                <w:iCs/>
                <w:sz w:val="20"/>
                <w:szCs w:val="20"/>
              </w:rPr>
              <w:t>întîrziere</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de a fi exonerat de achitarea </w:t>
            </w:r>
            <w:proofErr w:type="spellStart"/>
            <w:r w:rsidRPr="001A4271">
              <w:rPr>
                <w:iCs/>
                <w:sz w:val="20"/>
                <w:szCs w:val="20"/>
              </w:rPr>
              <w:t>penalităţii</w:t>
            </w:r>
            <w:proofErr w:type="spellEnd"/>
            <w:r w:rsidRPr="001A4271">
              <w:rPr>
                <w:iCs/>
                <w:sz w:val="20"/>
                <w:szCs w:val="20"/>
              </w:rPr>
              <w:t xml:space="preserve"> stabilite în punctul 10.3.</w:t>
            </w:r>
          </w:p>
          <w:p w14:paraId="629E1826" w14:textId="77777777" w:rsidR="00E40E50" w:rsidRPr="001A4271" w:rsidRDefault="00E40E50" w:rsidP="00876562">
            <w:pPr>
              <w:jc w:val="both"/>
              <w:rPr>
                <w:iCs/>
                <w:sz w:val="20"/>
                <w:szCs w:val="20"/>
              </w:rPr>
            </w:pPr>
          </w:p>
          <w:p w14:paraId="66114F55" w14:textId="77777777" w:rsidR="00E40E50" w:rsidRPr="001A4271" w:rsidRDefault="00E40E50" w:rsidP="00876562">
            <w:pPr>
              <w:jc w:val="both"/>
              <w:rPr>
                <w:b/>
                <w:bCs/>
                <w:iCs/>
                <w:sz w:val="20"/>
                <w:szCs w:val="20"/>
              </w:rPr>
            </w:pPr>
            <w:r w:rsidRPr="001A4271">
              <w:rPr>
                <w:b/>
                <w:bCs/>
                <w:iCs/>
                <w:sz w:val="20"/>
                <w:szCs w:val="20"/>
              </w:rPr>
              <w:t>5.</w:t>
            </w:r>
            <w:r w:rsidRPr="001A4271">
              <w:rPr>
                <w:b/>
                <w:bCs/>
                <w:iCs/>
                <w:sz w:val="20"/>
                <w:szCs w:val="20"/>
              </w:rPr>
              <w:tab/>
              <w:t>Standarde</w:t>
            </w:r>
          </w:p>
          <w:p w14:paraId="411D4E70" w14:textId="77777777" w:rsidR="00E40E50" w:rsidRPr="001A4271" w:rsidRDefault="00E40E50" w:rsidP="00876562">
            <w:pPr>
              <w:jc w:val="both"/>
              <w:rPr>
                <w:iCs/>
                <w:sz w:val="20"/>
                <w:szCs w:val="20"/>
              </w:rPr>
            </w:pPr>
            <w:r w:rsidRPr="001A4271">
              <w:rPr>
                <w:iCs/>
                <w:sz w:val="20"/>
                <w:szCs w:val="20"/>
              </w:rPr>
              <w:t>5.1.</w:t>
            </w:r>
            <w:r w:rsidRPr="001A4271">
              <w:rPr>
                <w:iCs/>
                <w:sz w:val="20"/>
                <w:szCs w:val="20"/>
              </w:rPr>
              <w:tab/>
              <w:t>Bunurile/Serviciile furnizate/prestate în baza contractului vor respecta standardele prezentate de către furnizor în propunerea sa tehnică.</w:t>
            </w:r>
          </w:p>
          <w:p w14:paraId="1C57015F" w14:textId="77777777" w:rsidR="00E40E50" w:rsidRPr="001A4271" w:rsidRDefault="00E40E50" w:rsidP="00876562">
            <w:pPr>
              <w:jc w:val="both"/>
              <w:rPr>
                <w:iCs/>
                <w:sz w:val="20"/>
                <w:szCs w:val="20"/>
              </w:rPr>
            </w:pPr>
            <w:r w:rsidRPr="001A4271">
              <w:rPr>
                <w:iCs/>
                <w:sz w:val="20"/>
                <w:szCs w:val="20"/>
              </w:rPr>
              <w:t>5.2.</w:t>
            </w:r>
            <w:r w:rsidRPr="001A4271">
              <w:rPr>
                <w:iCs/>
                <w:sz w:val="20"/>
                <w:szCs w:val="20"/>
              </w:rPr>
              <w:tab/>
            </w:r>
            <w:proofErr w:type="spellStart"/>
            <w:r w:rsidRPr="001A4271">
              <w:rPr>
                <w:iCs/>
                <w:sz w:val="20"/>
                <w:szCs w:val="20"/>
              </w:rPr>
              <w:t>Cînd</w:t>
            </w:r>
            <w:proofErr w:type="spellEnd"/>
            <w:r w:rsidRPr="001A4271">
              <w:rPr>
                <w:iCs/>
                <w:sz w:val="20"/>
                <w:szCs w:val="20"/>
              </w:rPr>
              <w:t xml:space="preserve"> nu este </w:t>
            </w:r>
            <w:proofErr w:type="spellStart"/>
            <w:r w:rsidRPr="001A4271">
              <w:rPr>
                <w:iCs/>
                <w:sz w:val="20"/>
                <w:szCs w:val="20"/>
              </w:rPr>
              <w:t>menţionat</w:t>
            </w:r>
            <w:proofErr w:type="spellEnd"/>
            <w:r w:rsidRPr="001A4271">
              <w:rPr>
                <w:iCs/>
                <w:sz w:val="20"/>
                <w:szCs w:val="20"/>
              </w:rPr>
              <w:t xml:space="preserve"> nici un standard sau reglementare aplicabilă se vor respecta standardele sau alte reglementări autorizate în </w:t>
            </w:r>
            <w:proofErr w:type="spellStart"/>
            <w:r w:rsidRPr="001A4271">
              <w:rPr>
                <w:iCs/>
                <w:sz w:val="20"/>
                <w:szCs w:val="20"/>
              </w:rPr>
              <w:t>ţara</w:t>
            </w:r>
            <w:proofErr w:type="spellEnd"/>
            <w:r w:rsidRPr="001A4271">
              <w:rPr>
                <w:iCs/>
                <w:sz w:val="20"/>
                <w:szCs w:val="20"/>
              </w:rPr>
              <w:t xml:space="preserve"> de origine a Bunurilor/Serviciilor.</w:t>
            </w:r>
          </w:p>
          <w:p w14:paraId="50DC5574" w14:textId="77777777" w:rsidR="00E40E50" w:rsidRPr="001A4271" w:rsidRDefault="00E40E50" w:rsidP="00876562">
            <w:pPr>
              <w:jc w:val="both"/>
              <w:rPr>
                <w:iCs/>
                <w:sz w:val="20"/>
                <w:szCs w:val="20"/>
              </w:rPr>
            </w:pPr>
          </w:p>
          <w:p w14:paraId="2FC728F8" w14:textId="77777777" w:rsidR="00E40E50" w:rsidRPr="001A4271" w:rsidRDefault="00E40E50" w:rsidP="00876562">
            <w:pPr>
              <w:jc w:val="both"/>
              <w:rPr>
                <w:b/>
                <w:bCs/>
                <w:iCs/>
                <w:sz w:val="20"/>
                <w:szCs w:val="20"/>
              </w:rPr>
            </w:pPr>
            <w:r w:rsidRPr="001A4271">
              <w:rPr>
                <w:b/>
                <w:bCs/>
                <w:iCs/>
                <w:sz w:val="20"/>
                <w:szCs w:val="20"/>
              </w:rPr>
              <w:t>6.</w:t>
            </w:r>
            <w:r w:rsidRPr="001A4271">
              <w:rPr>
                <w:b/>
                <w:bCs/>
                <w:iCs/>
                <w:sz w:val="20"/>
                <w:szCs w:val="20"/>
              </w:rPr>
              <w:tab/>
            </w:r>
            <w:proofErr w:type="spellStart"/>
            <w:r w:rsidRPr="001A4271">
              <w:rPr>
                <w:b/>
                <w:bCs/>
                <w:iCs/>
                <w:sz w:val="20"/>
                <w:szCs w:val="20"/>
              </w:rPr>
              <w:t>Obligaţiile</w:t>
            </w:r>
            <w:proofErr w:type="spellEnd"/>
            <w:r w:rsidRPr="001A4271">
              <w:rPr>
                <w:b/>
                <w:bCs/>
                <w:iCs/>
                <w:sz w:val="20"/>
                <w:szCs w:val="20"/>
              </w:rPr>
              <w:t xml:space="preserve"> </w:t>
            </w:r>
            <w:proofErr w:type="spellStart"/>
            <w:r w:rsidRPr="001A4271">
              <w:rPr>
                <w:b/>
                <w:bCs/>
                <w:iCs/>
                <w:sz w:val="20"/>
                <w:szCs w:val="20"/>
              </w:rPr>
              <w:t>părţilor</w:t>
            </w:r>
            <w:proofErr w:type="spellEnd"/>
          </w:p>
          <w:p w14:paraId="067B862B" w14:textId="77777777" w:rsidR="00E40E50" w:rsidRPr="001A4271" w:rsidRDefault="00E40E50" w:rsidP="00876562">
            <w:pPr>
              <w:jc w:val="both"/>
              <w:rPr>
                <w:iCs/>
                <w:sz w:val="20"/>
                <w:szCs w:val="20"/>
              </w:rPr>
            </w:pPr>
            <w:r w:rsidRPr="001A4271">
              <w:rPr>
                <w:iCs/>
                <w:sz w:val="20"/>
                <w:szCs w:val="20"/>
              </w:rPr>
              <w:t>6.1.</w:t>
            </w:r>
            <w:r w:rsidRPr="001A4271">
              <w:rPr>
                <w:iCs/>
                <w:sz w:val="20"/>
                <w:szCs w:val="20"/>
              </w:rPr>
              <w:tab/>
              <w:t>În baza prezentului Contract, Furnizorul/Prestatorul se obligă:</w:t>
            </w:r>
          </w:p>
          <w:p w14:paraId="4BD6CB74"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 xml:space="preserve">să livreze/presteze Bunurile/Serviciile în </w:t>
            </w:r>
            <w:proofErr w:type="spellStart"/>
            <w:r w:rsidRPr="001A4271">
              <w:rPr>
                <w:iCs/>
                <w:sz w:val="20"/>
                <w:szCs w:val="20"/>
              </w:rPr>
              <w:t>condiţiile</w:t>
            </w:r>
            <w:proofErr w:type="spellEnd"/>
            <w:r w:rsidRPr="001A4271">
              <w:rPr>
                <w:iCs/>
                <w:sz w:val="20"/>
                <w:szCs w:val="20"/>
              </w:rPr>
              <w:t xml:space="preserve"> prevăzute de prezentul Contract;</w:t>
            </w:r>
          </w:p>
          <w:p w14:paraId="0A4804F3"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 xml:space="preserve">să </w:t>
            </w:r>
            <w:proofErr w:type="spellStart"/>
            <w:r w:rsidRPr="001A4271">
              <w:rPr>
                <w:iCs/>
                <w:sz w:val="20"/>
                <w:szCs w:val="20"/>
              </w:rPr>
              <w:t>anunţe</w:t>
            </w:r>
            <w:proofErr w:type="spellEnd"/>
            <w:r w:rsidRPr="001A4271">
              <w:rPr>
                <w:iCs/>
                <w:sz w:val="20"/>
                <w:szCs w:val="20"/>
              </w:rPr>
              <w:t xml:space="preserve"> Cumpărătorul/Beneficiarul după semnarea prezentului Contract, în decurs de ____ zile calendaristice, prin telefon/fax sau mijloace electronice, despre disponibilitatea livrării/prestării Bunurilor/Serviciilor;</w:t>
            </w:r>
          </w:p>
          <w:p w14:paraId="07F28FA9"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 xml:space="preserve">să asigure </w:t>
            </w:r>
            <w:proofErr w:type="spellStart"/>
            <w:r w:rsidRPr="001A4271">
              <w:rPr>
                <w:iCs/>
                <w:sz w:val="20"/>
                <w:szCs w:val="20"/>
              </w:rPr>
              <w:t>condiţiile</w:t>
            </w:r>
            <w:proofErr w:type="spellEnd"/>
            <w:r w:rsidRPr="001A4271">
              <w:rPr>
                <w:iCs/>
                <w:sz w:val="20"/>
                <w:szCs w:val="20"/>
              </w:rPr>
              <w:t xml:space="preserve"> corespunzătoare pentru </w:t>
            </w:r>
            <w:proofErr w:type="spellStart"/>
            <w:r w:rsidRPr="001A4271">
              <w:rPr>
                <w:iCs/>
                <w:sz w:val="20"/>
                <w:szCs w:val="20"/>
              </w:rPr>
              <w:t>recepţionarea</w:t>
            </w:r>
            <w:proofErr w:type="spellEnd"/>
            <w:r w:rsidRPr="001A4271">
              <w:rPr>
                <w:iCs/>
                <w:sz w:val="20"/>
                <w:szCs w:val="20"/>
              </w:rPr>
              <w:t xml:space="preserve"> Bunurilor/Serviciilor de către Cumpărător/Beneficiar [</w:t>
            </w:r>
            <w:r w:rsidRPr="001A4271">
              <w:rPr>
                <w:i/>
                <w:sz w:val="20"/>
                <w:szCs w:val="20"/>
              </w:rPr>
              <w:t>destinatar, după caz</w:t>
            </w:r>
            <w:r w:rsidRPr="001A4271">
              <w:rPr>
                <w:iCs/>
                <w:sz w:val="20"/>
                <w:szCs w:val="20"/>
              </w:rPr>
              <w:t xml:space="preserve">], în termenele stabilite, în corespundere cu </w:t>
            </w:r>
            <w:proofErr w:type="spellStart"/>
            <w:r w:rsidRPr="001A4271">
              <w:rPr>
                <w:iCs/>
                <w:sz w:val="20"/>
                <w:szCs w:val="20"/>
              </w:rPr>
              <w:t>cerinţele</w:t>
            </w:r>
            <w:proofErr w:type="spellEnd"/>
            <w:r w:rsidRPr="001A4271">
              <w:rPr>
                <w:iCs/>
                <w:sz w:val="20"/>
                <w:szCs w:val="20"/>
              </w:rPr>
              <w:t xml:space="preserve"> prezentului Contract;</w:t>
            </w:r>
          </w:p>
          <w:p w14:paraId="7F7DEE67"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 xml:space="preserve">să asigure integritatea </w:t>
            </w:r>
            <w:proofErr w:type="spellStart"/>
            <w:r w:rsidRPr="001A4271">
              <w:rPr>
                <w:iCs/>
                <w:sz w:val="20"/>
                <w:szCs w:val="20"/>
              </w:rPr>
              <w:t>şi</w:t>
            </w:r>
            <w:proofErr w:type="spellEnd"/>
            <w:r w:rsidRPr="001A4271">
              <w:rPr>
                <w:iCs/>
                <w:sz w:val="20"/>
                <w:szCs w:val="20"/>
              </w:rPr>
              <w:t xml:space="preserve"> calitatea Bunurilor/Serviciilor pe toată perioada de până la </w:t>
            </w:r>
            <w:proofErr w:type="spellStart"/>
            <w:r w:rsidRPr="001A4271">
              <w:rPr>
                <w:iCs/>
                <w:sz w:val="20"/>
                <w:szCs w:val="20"/>
              </w:rPr>
              <w:t>recepţionarea</w:t>
            </w:r>
            <w:proofErr w:type="spellEnd"/>
            <w:r w:rsidRPr="001A4271">
              <w:rPr>
                <w:iCs/>
                <w:sz w:val="20"/>
                <w:szCs w:val="20"/>
              </w:rPr>
              <w:t xml:space="preserve"> lor de către Cumpărător/Beneficiar [</w:t>
            </w:r>
            <w:r w:rsidRPr="001A4271">
              <w:rPr>
                <w:i/>
                <w:sz w:val="20"/>
                <w:szCs w:val="20"/>
              </w:rPr>
              <w:t>destinatar, după caz</w:t>
            </w:r>
            <w:r w:rsidRPr="001A4271">
              <w:rPr>
                <w:iCs/>
                <w:sz w:val="20"/>
                <w:szCs w:val="20"/>
              </w:rPr>
              <w:t>].</w:t>
            </w:r>
          </w:p>
          <w:p w14:paraId="1D2FE579" w14:textId="77777777" w:rsidR="00E40E50" w:rsidRPr="001A4271" w:rsidRDefault="00E40E50" w:rsidP="00876562">
            <w:pPr>
              <w:jc w:val="both"/>
              <w:rPr>
                <w:iCs/>
                <w:sz w:val="20"/>
                <w:szCs w:val="20"/>
              </w:rPr>
            </w:pPr>
            <w:r w:rsidRPr="001A4271">
              <w:rPr>
                <w:iCs/>
                <w:sz w:val="20"/>
                <w:szCs w:val="20"/>
              </w:rPr>
              <w:t>6.2.</w:t>
            </w:r>
            <w:r w:rsidRPr="001A4271">
              <w:rPr>
                <w:iCs/>
                <w:sz w:val="20"/>
                <w:szCs w:val="20"/>
              </w:rPr>
              <w:tab/>
              <w:t>În baza prezentului Contract, Cumpărătorul/Beneficiarul se obligă:</w:t>
            </w:r>
          </w:p>
          <w:p w14:paraId="518316C4"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 xml:space="preserve">să întreprindă toate măsurile necesare pentru asigurarea </w:t>
            </w:r>
            <w:proofErr w:type="spellStart"/>
            <w:r w:rsidRPr="001A4271">
              <w:rPr>
                <w:iCs/>
                <w:sz w:val="20"/>
                <w:szCs w:val="20"/>
              </w:rPr>
              <w:t>recepţionării</w:t>
            </w:r>
            <w:proofErr w:type="spellEnd"/>
            <w:r w:rsidRPr="001A4271">
              <w:rPr>
                <w:iCs/>
                <w:sz w:val="20"/>
                <w:szCs w:val="20"/>
              </w:rPr>
              <w:t xml:space="preserve"> în termenul stabilit a Bunurilor/Serviciilor livrate/prestate în corespundere cu </w:t>
            </w:r>
            <w:proofErr w:type="spellStart"/>
            <w:r w:rsidRPr="001A4271">
              <w:rPr>
                <w:iCs/>
                <w:sz w:val="20"/>
                <w:szCs w:val="20"/>
              </w:rPr>
              <w:t>cerinţele</w:t>
            </w:r>
            <w:proofErr w:type="spellEnd"/>
            <w:r w:rsidRPr="001A4271">
              <w:rPr>
                <w:iCs/>
                <w:sz w:val="20"/>
                <w:szCs w:val="20"/>
              </w:rPr>
              <w:t xml:space="preserve"> prezentului Contract;</w:t>
            </w:r>
          </w:p>
          <w:p w14:paraId="2D0D45CE"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 xml:space="preserve">să asigure achitarea Bunurilor/Serviciilor livrate/prestate, </w:t>
            </w:r>
            <w:proofErr w:type="spellStart"/>
            <w:r w:rsidRPr="001A4271">
              <w:rPr>
                <w:iCs/>
                <w:sz w:val="20"/>
                <w:szCs w:val="20"/>
              </w:rPr>
              <w:t>respectînd</w:t>
            </w:r>
            <w:proofErr w:type="spellEnd"/>
            <w:r w:rsidRPr="001A4271">
              <w:rPr>
                <w:iCs/>
                <w:sz w:val="20"/>
                <w:szCs w:val="20"/>
              </w:rPr>
              <w:t xml:space="preserve"> </w:t>
            </w:r>
            <w:proofErr w:type="spellStart"/>
            <w:r w:rsidRPr="001A4271">
              <w:rPr>
                <w:iCs/>
                <w:sz w:val="20"/>
                <w:szCs w:val="20"/>
              </w:rPr>
              <w:t>modalităţile</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termenele indicate în prezentul Contract.</w:t>
            </w:r>
          </w:p>
          <w:p w14:paraId="713BB930" w14:textId="77777777" w:rsidR="00E40E50" w:rsidRPr="001A4271" w:rsidRDefault="00E40E50" w:rsidP="00876562">
            <w:pPr>
              <w:jc w:val="both"/>
              <w:rPr>
                <w:iCs/>
                <w:sz w:val="20"/>
                <w:szCs w:val="20"/>
              </w:rPr>
            </w:pPr>
          </w:p>
          <w:p w14:paraId="1B3C5FF9" w14:textId="77777777" w:rsidR="00E40E50" w:rsidRPr="001A4271" w:rsidRDefault="00E40E50" w:rsidP="00876562">
            <w:pPr>
              <w:jc w:val="both"/>
              <w:rPr>
                <w:b/>
                <w:bCs/>
                <w:iCs/>
                <w:sz w:val="20"/>
                <w:szCs w:val="20"/>
              </w:rPr>
            </w:pPr>
            <w:r w:rsidRPr="001A4271">
              <w:rPr>
                <w:b/>
                <w:bCs/>
                <w:iCs/>
                <w:sz w:val="20"/>
                <w:szCs w:val="20"/>
              </w:rPr>
              <w:t>7.</w:t>
            </w:r>
            <w:r w:rsidRPr="001A4271">
              <w:rPr>
                <w:b/>
                <w:bCs/>
                <w:iCs/>
                <w:sz w:val="20"/>
                <w:szCs w:val="20"/>
              </w:rPr>
              <w:tab/>
              <w:t>Circumstanțe care justifică neexecutarea contractului</w:t>
            </w:r>
          </w:p>
          <w:p w14:paraId="763A9EE8" w14:textId="77777777" w:rsidR="00E40E50" w:rsidRPr="001A4271" w:rsidRDefault="00E40E50" w:rsidP="00876562">
            <w:pPr>
              <w:jc w:val="both"/>
              <w:rPr>
                <w:iCs/>
                <w:sz w:val="20"/>
                <w:szCs w:val="20"/>
              </w:rPr>
            </w:pPr>
            <w:r w:rsidRPr="001A4271">
              <w:rPr>
                <w:iCs/>
                <w:sz w:val="20"/>
                <w:szCs w:val="20"/>
              </w:rPr>
              <w:t>7.1.</w:t>
            </w:r>
            <w:r w:rsidRPr="001A4271">
              <w:rPr>
                <w:iCs/>
                <w:sz w:val="20"/>
                <w:szCs w:val="20"/>
              </w:rPr>
              <w:tab/>
            </w:r>
            <w:proofErr w:type="spellStart"/>
            <w:r w:rsidRPr="001A4271">
              <w:rPr>
                <w:iCs/>
                <w:sz w:val="20"/>
                <w:szCs w:val="20"/>
              </w:rPr>
              <w:t>Părţile</w:t>
            </w:r>
            <w:proofErr w:type="spellEnd"/>
            <w:r w:rsidRPr="001A4271">
              <w:rPr>
                <w:iCs/>
                <w:sz w:val="20"/>
                <w:szCs w:val="20"/>
              </w:rPr>
              <w:t xml:space="preserve"> sunt exonerate de răspundere pentru neîndeplinirea </w:t>
            </w:r>
            <w:proofErr w:type="spellStart"/>
            <w:r w:rsidRPr="001A4271">
              <w:rPr>
                <w:iCs/>
                <w:sz w:val="20"/>
                <w:szCs w:val="20"/>
              </w:rPr>
              <w:t>parţială</w:t>
            </w:r>
            <w:proofErr w:type="spellEnd"/>
            <w:r w:rsidRPr="001A4271">
              <w:rPr>
                <w:iCs/>
                <w:sz w:val="20"/>
                <w:szCs w:val="20"/>
              </w:rPr>
              <w:t xml:space="preserve"> sau integrală a </w:t>
            </w:r>
            <w:proofErr w:type="spellStart"/>
            <w:r w:rsidRPr="001A4271">
              <w:rPr>
                <w:iCs/>
                <w:sz w:val="20"/>
                <w:szCs w:val="20"/>
              </w:rPr>
              <w:t>obligaţiilor</w:t>
            </w:r>
            <w:proofErr w:type="spellEnd"/>
            <w:r w:rsidRPr="001A4271">
              <w:rPr>
                <w:iCs/>
                <w:sz w:val="20"/>
                <w:szCs w:val="20"/>
              </w:rPr>
              <w:t xml:space="preserve"> conform prezentului Contract, dacă aceasta este cauzată de producerea unor cazuri de circumstanțe care justifică neexecutarea contractului</w:t>
            </w:r>
            <w:r w:rsidRPr="001A4271" w:rsidDel="003C3B2C">
              <w:rPr>
                <w:iCs/>
                <w:sz w:val="20"/>
                <w:szCs w:val="20"/>
              </w:rPr>
              <w:t xml:space="preserve"> </w:t>
            </w:r>
            <w:r w:rsidRPr="001A4271">
              <w:rPr>
                <w:iCs/>
                <w:sz w:val="20"/>
                <w:szCs w:val="20"/>
              </w:rPr>
              <w:lastRenderedPageBreak/>
              <w:t xml:space="preserve">(războaie, </w:t>
            </w:r>
            <w:proofErr w:type="spellStart"/>
            <w:r w:rsidRPr="001A4271">
              <w:rPr>
                <w:iCs/>
                <w:sz w:val="20"/>
                <w:szCs w:val="20"/>
              </w:rPr>
              <w:t>calamităţi</w:t>
            </w:r>
            <w:proofErr w:type="spellEnd"/>
            <w:r w:rsidRPr="001A4271">
              <w:rPr>
                <w:iCs/>
                <w:sz w:val="20"/>
                <w:szCs w:val="20"/>
              </w:rPr>
              <w:t xml:space="preserve"> naturale: incendii, </w:t>
            </w:r>
            <w:proofErr w:type="spellStart"/>
            <w:r w:rsidRPr="001A4271">
              <w:rPr>
                <w:iCs/>
                <w:sz w:val="20"/>
                <w:szCs w:val="20"/>
              </w:rPr>
              <w:t>inundaţii</w:t>
            </w:r>
            <w:proofErr w:type="spellEnd"/>
            <w:r w:rsidRPr="001A4271">
              <w:rPr>
                <w:iCs/>
                <w:sz w:val="20"/>
                <w:szCs w:val="20"/>
              </w:rPr>
              <w:t xml:space="preserve">, cutremure de </w:t>
            </w:r>
            <w:proofErr w:type="spellStart"/>
            <w:r w:rsidRPr="001A4271">
              <w:rPr>
                <w:iCs/>
                <w:sz w:val="20"/>
                <w:szCs w:val="20"/>
              </w:rPr>
              <w:t>pămînt</w:t>
            </w:r>
            <w:proofErr w:type="spellEnd"/>
            <w:r w:rsidRPr="001A4271">
              <w:rPr>
                <w:iCs/>
                <w:sz w:val="20"/>
                <w:szCs w:val="20"/>
              </w:rPr>
              <w:t xml:space="preserve">, precum </w:t>
            </w:r>
            <w:proofErr w:type="spellStart"/>
            <w:r w:rsidRPr="001A4271">
              <w:rPr>
                <w:iCs/>
                <w:sz w:val="20"/>
                <w:szCs w:val="20"/>
              </w:rPr>
              <w:t>şi</w:t>
            </w:r>
            <w:proofErr w:type="spellEnd"/>
            <w:r w:rsidRPr="001A4271">
              <w:rPr>
                <w:iCs/>
                <w:sz w:val="20"/>
                <w:szCs w:val="20"/>
              </w:rPr>
              <w:t xml:space="preserve"> alte </w:t>
            </w:r>
            <w:proofErr w:type="spellStart"/>
            <w:r w:rsidRPr="001A4271">
              <w:rPr>
                <w:iCs/>
                <w:sz w:val="20"/>
                <w:szCs w:val="20"/>
              </w:rPr>
              <w:t>circumstanţe</w:t>
            </w:r>
            <w:proofErr w:type="spellEnd"/>
            <w:r w:rsidRPr="001A4271">
              <w:rPr>
                <w:iCs/>
                <w:sz w:val="20"/>
                <w:szCs w:val="20"/>
              </w:rPr>
              <w:t xml:space="preserve"> care nu depind de </w:t>
            </w:r>
            <w:proofErr w:type="spellStart"/>
            <w:r w:rsidRPr="001A4271">
              <w:rPr>
                <w:iCs/>
                <w:sz w:val="20"/>
                <w:szCs w:val="20"/>
              </w:rPr>
              <w:t>voinţa</w:t>
            </w:r>
            <w:proofErr w:type="spellEnd"/>
            <w:r w:rsidRPr="001A4271">
              <w:rPr>
                <w:iCs/>
                <w:sz w:val="20"/>
                <w:szCs w:val="20"/>
              </w:rPr>
              <w:t xml:space="preserve"> </w:t>
            </w:r>
            <w:proofErr w:type="spellStart"/>
            <w:r w:rsidRPr="001A4271">
              <w:rPr>
                <w:iCs/>
                <w:sz w:val="20"/>
                <w:szCs w:val="20"/>
              </w:rPr>
              <w:t>Părţilor</w:t>
            </w:r>
            <w:proofErr w:type="spellEnd"/>
            <w:r w:rsidRPr="001A4271">
              <w:rPr>
                <w:iCs/>
                <w:sz w:val="20"/>
                <w:szCs w:val="20"/>
              </w:rPr>
              <w:t>).</w:t>
            </w:r>
          </w:p>
          <w:p w14:paraId="41EF271D" w14:textId="77777777" w:rsidR="00E40E50" w:rsidRPr="001A4271" w:rsidRDefault="00E40E50" w:rsidP="00876562">
            <w:pPr>
              <w:jc w:val="both"/>
              <w:rPr>
                <w:iCs/>
                <w:sz w:val="20"/>
                <w:szCs w:val="20"/>
              </w:rPr>
            </w:pPr>
            <w:r w:rsidRPr="001A4271">
              <w:rPr>
                <w:iCs/>
                <w:sz w:val="20"/>
                <w:szCs w:val="20"/>
              </w:rPr>
              <w:t>7.2.</w:t>
            </w:r>
            <w:r w:rsidRPr="001A4271">
              <w:rPr>
                <w:iCs/>
                <w:sz w:val="20"/>
                <w:szCs w:val="20"/>
              </w:rPr>
              <w:tab/>
              <w:t>Partea care invocă clauza circumstanțelor care justifică neexecutarea contractului</w:t>
            </w:r>
            <w:r w:rsidRPr="001A4271" w:rsidDel="003C3B2C">
              <w:rPr>
                <w:iCs/>
                <w:sz w:val="20"/>
                <w:szCs w:val="20"/>
              </w:rPr>
              <w:t xml:space="preserve"> </w:t>
            </w:r>
            <w:r w:rsidRPr="001A4271">
              <w:rPr>
                <w:iCs/>
                <w:sz w:val="20"/>
                <w:szCs w:val="20"/>
              </w:rPr>
              <w:t xml:space="preserve">este obligată să informeze imediat (dar nu mai </w:t>
            </w:r>
            <w:proofErr w:type="spellStart"/>
            <w:r w:rsidRPr="001A4271">
              <w:rPr>
                <w:iCs/>
                <w:sz w:val="20"/>
                <w:szCs w:val="20"/>
              </w:rPr>
              <w:t>tîrziu</w:t>
            </w:r>
            <w:proofErr w:type="spellEnd"/>
            <w:r w:rsidRPr="001A4271">
              <w:rPr>
                <w:iCs/>
                <w:sz w:val="20"/>
                <w:szCs w:val="20"/>
              </w:rPr>
              <w:t xml:space="preserve"> de 10 zile) cealaltă Parte despre survenirea </w:t>
            </w:r>
            <w:proofErr w:type="spellStart"/>
            <w:r w:rsidRPr="001A4271">
              <w:rPr>
                <w:iCs/>
                <w:sz w:val="20"/>
                <w:szCs w:val="20"/>
              </w:rPr>
              <w:t>circumstanţelor</w:t>
            </w:r>
            <w:proofErr w:type="spellEnd"/>
            <w:r w:rsidRPr="001A4271">
              <w:rPr>
                <w:iCs/>
                <w:sz w:val="20"/>
                <w:szCs w:val="20"/>
              </w:rPr>
              <w:t xml:space="preserve"> care justifică neexecutarea contractului.</w:t>
            </w:r>
          </w:p>
          <w:p w14:paraId="0EBC4EB1" w14:textId="77777777" w:rsidR="00E40E50" w:rsidRPr="001A4271" w:rsidRDefault="00E40E50" w:rsidP="00876562">
            <w:pPr>
              <w:jc w:val="both"/>
              <w:rPr>
                <w:iCs/>
                <w:sz w:val="20"/>
                <w:szCs w:val="20"/>
              </w:rPr>
            </w:pPr>
            <w:r w:rsidRPr="001A4271">
              <w:rPr>
                <w:iCs/>
                <w:sz w:val="20"/>
                <w:szCs w:val="20"/>
              </w:rPr>
              <w:t>7.3.</w:t>
            </w:r>
            <w:r w:rsidRPr="001A4271">
              <w:rPr>
                <w:iCs/>
                <w:sz w:val="20"/>
                <w:szCs w:val="20"/>
              </w:rPr>
              <w:tab/>
              <w:t xml:space="preserve">Survenirea </w:t>
            </w:r>
            <w:proofErr w:type="spellStart"/>
            <w:r w:rsidRPr="001A4271">
              <w:rPr>
                <w:iCs/>
                <w:sz w:val="20"/>
                <w:szCs w:val="20"/>
              </w:rPr>
              <w:t>circumstanţelor</w:t>
            </w:r>
            <w:proofErr w:type="spellEnd"/>
            <w:r w:rsidRPr="001A4271">
              <w:rPr>
                <w:iCs/>
                <w:sz w:val="20"/>
                <w:szCs w:val="20"/>
              </w:rPr>
              <w:t xml:space="preserve"> care justifică neexecutarea contractului, momentul </w:t>
            </w:r>
            <w:proofErr w:type="spellStart"/>
            <w:r w:rsidRPr="001A4271">
              <w:rPr>
                <w:iCs/>
                <w:sz w:val="20"/>
                <w:szCs w:val="20"/>
              </w:rPr>
              <w:t>declanşării</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termenul de </w:t>
            </w:r>
            <w:proofErr w:type="spellStart"/>
            <w:r w:rsidRPr="001A4271">
              <w:rPr>
                <w:iCs/>
                <w:sz w:val="20"/>
                <w:szCs w:val="20"/>
              </w:rPr>
              <w:t>acţiune</w:t>
            </w:r>
            <w:proofErr w:type="spellEnd"/>
            <w:r w:rsidRPr="001A4271">
              <w:rPr>
                <w:iCs/>
                <w:sz w:val="20"/>
                <w:szCs w:val="20"/>
              </w:rPr>
              <w:t xml:space="preserve"> trebuie să fie confirmate printr-un aviz de atestare, eliberat în mod corespunzător de către organul competent din </w:t>
            </w:r>
            <w:proofErr w:type="spellStart"/>
            <w:r w:rsidRPr="001A4271">
              <w:rPr>
                <w:iCs/>
                <w:sz w:val="20"/>
                <w:szCs w:val="20"/>
              </w:rPr>
              <w:t>ţara</w:t>
            </w:r>
            <w:proofErr w:type="spellEnd"/>
            <w:r w:rsidRPr="001A4271">
              <w:rPr>
                <w:iCs/>
                <w:sz w:val="20"/>
                <w:szCs w:val="20"/>
              </w:rPr>
              <w:t xml:space="preserve"> </w:t>
            </w:r>
            <w:proofErr w:type="spellStart"/>
            <w:r w:rsidRPr="001A4271">
              <w:rPr>
                <w:iCs/>
                <w:sz w:val="20"/>
                <w:szCs w:val="20"/>
              </w:rPr>
              <w:t>Părţii</w:t>
            </w:r>
            <w:proofErr w:type="spellEnd"/>
            <w:r w:rsidRPr="001A4271">
              <w:rPr>
                <w:iCs/>
                <w:sz w:val="20"/>
                <w:szCs w:val="20"/>
              </w:rPr>
              <w:t xml:space="preserve"> care invocă asemenea </w:t>
            </w:r>
            <w:proofErr w:type="spellStart"/>
            <w:r w:rsidRPr="001A4271">
              <w:rPr>
                <w:iCs/>
                <w:sz w:val="20"/>
                <w:szCs w:val="20"/>
              </w:rPr>
              <w:t>circumstanţe</w:t>
            </w:r>
            <w:proofErr w:type="spellEnd"/>
            <w:r w:rsidRPr="001A4271">
              <w:rPr>
                <w:iCs/>
                <w:sz w:val="20"/>
                <w:szCs w:val="20"/>
              </w:rPr>
              <w:t>.</w:t>
            </w:r>
          </w:p>
          <w:p w14:paraId="692396E4" w14:textId="77777777" w:rsidR="00E40E50" w:rsidRPr="001A4271" w:rsidRDefault="00E40E50" w:rsidP="00876562">
            <w:pPr>
              <w:jc w:val="both"/>
              <w:rPr>
                <w:iCs/>
                <w:sz w:val="20"/>
                <w:szCs w:val="20"/>
              </w:rPr>
            </w:pPr>
            <w:r w:rsidRPr="001A4271">
              <w:rPr>
                <w:iCs/>
                <w:sz w:val="20"/>
                <w:szCs w:val="20"/>
              </w:rPr>
              <w:t xml:space="preserve">7.4      În cazul în care în  circumstanțele care justifică neexecutarea contractului, acesta se modifică prin acordul adițional, inclusiv modificarea termenilor de executare, în cazul unei executări ulterioare a contractului. </w:t>
            </w:r>
            <w:r w:rsidRPr="001A4271">
              <w:rPr>
                <w:iCs/>
                <w:sz w:val="20"/>
                <w:szCs w:val="20"/>
                <w:lang w:val="ro-MD"/>
              </w:rPr>
              <w:t xml:space="preserve">Când se execută  pct.7.1 și pct. 7.3, părțile modifică contractul prin acord - adițional, privind </w:t>
            </w:r>
            <w:proofErr w:type="spellStart"/>
            <w:r w:rsidRPr="001A4271">
              <w:rPr>
                <w:iCs/>
                <w:sz w:val="20"/>
                <w:szCs w:val="20"/>
                <w:lang w:val="ro-MD"/>
              </w:rPr>
              <w:t>neîndeplinerea</w:t>
            </w:r>
            <w:proofErr w:type="spellEnd"/>
            <w:r w:rsidRPr="001A4271">
              <w:rPr>
                <w:iCs/>
                <w:sz w:val="20"/>
                <w:szCs w:val="20"/>
                <w:lang w:val="ro-MD"/>
              </w:rPr>
              <w:t xml:space="preserve"> parțială sau integrală a obligațiunilor, inclusiv modificarea termenilor în cazul suspendării și executării ulterioare a contractului.</w:t>
            </w:r>
          </w:p>
          <w:p w14:paraId="1560AAAF" w14:textId="77777777" w:rsidR="00E40E50" w:rsidRPr="001A4271" w:rsidRDefault="00E40E50" w:rsidP="00876562">
            <w:pPr>
              <w:jc w:val="both"/>
              <w:rPr>
                <w:iCs/>
                <w:sz w:val="20"/>
                <w:szCs w:val="20"/>
              </w:rPr>
            </w:pPr>
          </w:p>
          <w:p w14:paraId="3880A6BC" w14:textId="77777777" w:rsidR="00E40E50" w:rsidRPr="001A4271" w:rsidRDefault="00E40E50" w:rsidP="00876562">
            <w:pPr>
              <w:jc w:val="both"/>
              <w:rPr>
                <w:b/>
                <w:bCs/>
                <w:iCs/>
                <w:sz w:val="20"/>
                <w:szCs w:val="20"/>
              </w:rPr>
            </w:pPr>
            <w:r w:rsidRPr="001A4271">
              <w:rPr>
                <w:b/>
                <w:bCs/>
                <w:iCs/>
                <w:sz w:val="20"/>
                <w:szCs w:val="20"/>
              </w:rPr>
              <w:t>8.</w:t>
            </w:r>
            <w:r w:rsidRPr="001A4271">
              <w:rPr>
                <w:b/>
                <w:bCs/>
                <w:iCs/>
                <w:sz w:val="20"/>
                <w:szCs w:val="20"/>
              </w:rPr>
              <w:tab/>
              <w:t>Rezoluțiunea</w:t>
            </w:r>
          </w:p>
          <w:p w14:paraId="3A8945C0" w14:textId="77777777" w:rsidR="00E40E50" w:rsidRPr="001A4271" w:rsidRDefault="00E40E50" w:rsidP="00876562">
            <w:pPr>
              <w:jc w:val="both"/>
              <w:rPr>
                <w:iCs/>
                <w:sz w:val="20"/>
                <w:szCs w:val="20"/>
              </w:rPr>
            </w:pPr>
            <w:r w:rsidRPr="001A4271">
              <w:rPr>
                <w:iCs/>
                <w:sz w:val="20"/>
                <w:szCs w:val="20"/>
              </w:rPr>
              <w:t>8.1.</w:t>
            </w:r>
            <w:r w:rsidRPr="001A4271">
              <w:rPr>
                <w:iCs/>
                <w:sz w:val="20"/>
                <w:szCs w:val="20"/>
              </w:rPr>
              <w:tab/>
              <w:t xml:space="preserve">Rezoluțiunea Contractului se poate realiza cu acordul comun al </w:t>
            </w:r>
            <w:proofErr w:type="spellStart"/>
            <w:r w:rsidRPr="001A4271">
              <w:rPr>
                <w:iCs/>
                <w:sz w:val="20"/>
                <w:szCs w:val="20"/>
              </w:rPr>
              <w:t>Părţilor</w:t>
            </w:r>
            <w:proofErr w:type="spellEnd"/>
            <w:r w:rsidRPr="001A4271">
              <w:rPr>
                <w:iCs/>
                <w:sz w:val="20"/>
                <w:szCs w:val="20"/>
              </w:rPr>
              <w:t>.</w:t>
            </w:r>
          </w:p>
          <w:p w14:paraId="3F45AD38" w14:textId="77777777" w:rsidR="00E40E50" w:rsidRPr="001A4271" w:rsidRDefault="00E40E50" w:rsidP="00876562">
            <w:pPr>
              <w:jc w:val="both"/>
              <w:rPr>
                <w:iCs/>
                <w:sz w:val="20"/>
                <w:szCs w:val="20"/>
              </w:rPr>
            </w:pPr>
            <w:r w:rsidRPr="001A4271">
              <w:rPr>
                <w:iCs/>
                <w:sz w:val="20"/>
                <w:szCs w:val="20"/>
              </w:rPr>
              <w:t>8.2.</w:t>
            </w:r>
            <w:r w:rsidRPr="001A4271">
              <w:rPr>
                <w:iCs/>
                <w:sz w:val="20"/>
                <w:szCs w:val="20"/>
              </w:rPr>
              <w:tab/>
              <w:t xml:space="preserve">Contractul poate fi </w:t>
            </w:r>
            <w:proofErr w:type="spellStart"/>
            <w:r w:rsidRPr="001A4271">
              <w:rPr>
                <w:iCs/>
                <w:sz w:val="20"/>
                <w:szCs w:val="20"/>
              </w:rPr>
              <w:t>rezolvit</w:t>
            </w:r>
            <w:proofErr w:type="spellEnd"/>
            <w:r w:rsidRPr="001A4271">
              <w:rPr>
                <w:iCs/>
                <w:sz w:val="20"/>
                <w:szCs w:val="20"/>
              </w:rPr>
              <w:t xml:space="preserve"> în mod unilateral de către:</w:t>
            </w:r>
          </w:p>
          <w:p w14:paraId="6F130858"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t xml:space="preserve">Cumpărător/Beneficiar în caz de refuz al Furnizorului/Prestatorului de a livra/presta Bunurile/Serviciile prevăzute în prezentul Contract;         </w:t>
            </w:r>
          </w:p>
          <w:p w14:paraId="4834115A"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Cumpărător/Beneficiar în caz de nerespectare de către Furnizor/Prestator a termenelor de livrare/prestare stabilite;</w:t>
            </w:r>
          </w:p>
          <w:p w14:paraId="108A8D6E" w14:textId="77777777" w:rsidR="00E40E50" w:rsidRPr="001A4271" w:rsidRDefault="00E40E50" w:rsidP="00876562">
            <w:pPr>
              <w:jc w:val="both"/>
              <w:rPr>
                <w:iCs/>
                <w:sz w:val="20"/>
                <w:szCs w:val="20"/>
              </w:rPr>
            </w:pPr>
            <w:r w:rsidRPr="001A4271">
              <w:rPr>
                <w:iCs/>
                <w:sz w:val="20"/>
                <w:szCs w:val="20"/>
              </w:rPr>
              <w:t>c)</w:t>
            </w:r>
            <w:r w:rsidRPr="001A4271">
              <w:rPr>
                <w:iCs/>
                <w:sz w:val="20"/>
                <w:szCs w:val="20"/>
              </w:rPr>
              <w:tab/>
              <w:t>Furnizor/Prestator în caz de nerespectare de către Cumpărător/Beneficiar a termenelor de plată a Bunurilor/Serviciilor;</w:t>
            </w:r>
          </w:p>
          <w:p w14:paraId="2E605F5F" w14:textId="77777777" w:rsidR="00E40E50" w:rsidRPr="001A4271" w:rsidRDefault="00E40E50" w:rsidP="00876562">
            <w:pPr>
              <w:jc w:val="both"/>
              <w:rPr>
                <w:iCs/>
                <w:sz w:val="20"/>
                <w:szCs w:val="20"/>
              </w:rPr>
            </w:pPr>
            <w:r w:rsidRPr="001A4271">
              <w:rPr>
                <w:iCs/>
                <w:sz w:val="20"/>
                <w:szCs w:val="20"/>
              </w:rPr>
              <w:t>d)</w:t>
            </w:r>
            <w:r w:rsidRPr="001A4271">
              <w:rPr>
                <w:iCs/>
                <w:sz w:val="20"/>
                <w:szCs w:val="20"/>
              </w:rPr>
              <w:tab/>
              <w:t xml:space="preserve">Furnizor/Prestator sau Cumpărător/Beneficiar în caz de nesatisfacere de către una dintre </w:t>
            </w:r>
            <w:proofErr w:type="spellStart"/>
            <w:r w:rsidRPr="001A4271">
              <w:rPr>
                <w:iCs/>
                <w:sz w:val="20"/>
                <w:szCs w:val="20"/>
              </w:rPr>
              <w:t>Părţi</w:t>
            </w:r>
            <w:proofErr w:type="spellEnd"/>
            <w:r w:rsidRPr="001A4271">
              <w:rPr>
                <w:iCs/>
                <w:sz w:val="20"/>
                <w:szCs w:val="20"/>
              </w:rPr>
              <w:t xml:space="preserve"> a </w:t>
            </w:r>
            <w:proofErr w:type="spellStart"/>
            <w:r w:rsidRPr="001A4271">
              <w:rPr>
                <w:iCs/>
                <w:sz w:val="20"/>
                <w:szCs w:val="20"/>
              </w:rPr>
              <w:t>pretenţiilor</w:t>
            </w:r>
            <w:proofErr w:type="spellEnd"/>
            <w:r w:rsidRPr="001A4271">
              <w:rPr>
                <w:iCs/>
                <w:sz w:val="20"/>
                <w:szCs w:val="20"/>
              </w:rPr>
              <w:t xml:space="preserve"> înaintate conform prezentului Contract.</w:t>
            </w:r>
          </w:p>
          <w:p w14:paraId="42379202" w14:textId="77777777" w:rsidR="00E40E50" w:rsidRPr="001A4271" w:rsidRDefault="00E40E50" w:rsidP="00876562">
            <w:pPr>
              <w:jc w:val="both"/>
              <w:rPr>
                <w:iCs/>
                <w:sz w:val="20"/>
                <w:szCs w:val="20"/>
              </w:rPr>
            </w:pPr>
            <w:r w:rsidRPr="001A4271">
              <w:rPr>
                <w:iCs/>
                <w:sz w:val="20"/>
                <w:szCs w:val="20"/>
              </w:rPr>
              <w:t xml:space="preserve">8.3      Cumpărător/Beneficiar are dreptul de a rezolvi unilateral contractul în perioada de valabilitate a acestuia în una dintre următoarele </w:t>
            </w:r>
            <w:proofErr w:type="spellStart"/>
            <w:r w:rsidRPr="001A4271">
              <w:rPr>
                <w:iCs/>
                <w:sz w:val="20"/>
                <w:szCs w:val="20"/>
              </w:rPr>
              <w:t>situaţii</w:t>
            </w:r>
            <w:proofErr w:type="spellEnd"/>
            <w:r w:rsidRPr="001A4271">
              <w:rPr>
                <w:iCs/>
                <w:sz w:val="20"/>
                <w:szCs w:val="20"/>
              </w:rPr>
              <w:t>:</w:t>
            </w:r>
          </w:p>
          <w:p w14:paraId="68E9300A" w14:textId="77777777" w:rsidR="00E40E50" w:rsidRPr="001A4271" w:rsidRDefault="00E40E50" w:rsidP="00876562">
            <w:pPr>
              <w:jc w:val="both"/>
              <w:rPr>
                <w:iCs/>
                <w:sz w:val="20"/>
                <w:szCs w:val="20"/>
              </w:rPr>
            </w:pPr>
            <w:r w:rsidRPr="001A4271">
              <w:rPr>
                <w:iCs/>
                <w:sz w:val="20"/>
                <w:szCs w:val="20"/>
              </w:rPr>
              <w:t>a)</w:t>
            </w:r>
            <w:r w:rsidRPr="001A4271">
              <w:rPr>
                <w:sz w:val="20"/>
                <w:szCs w:val="20"/>
              </w:rPr>
              <w:t xml:space="preserve"> </w:t>
            </w:r>
            <w:r w:rsidRPr="001A4271">
              <w:rPr>
                <w:iCs/>
                <w:sz w:val="20"/>
                <w:szCs w:val="20"/>
              </w:rPr>
              <w:t xml:space="preserve">contractantul se afla, la momentul atribuirii lui, în una dintre </w:t>
            </w:r>
            <w:proofErr w:type="spellStart"/>
            <w:r w:rsidRPr="001A4271">
              <w:rPr>
                <w:iCs/>
                <w:sz w:val="20"/>
                <w:szCs w:val="20"/>
              </w:rPr>
              <w:t>situaţiile</w:t>
            </w:r>
            <w:proofErr w:type="spellEnd"/>
            <w:r w:rsidRPr="001A4271">
              <w:rPr>
                <w:iCs/>
                <w:sz w:val="20"/>
                <w:szCs w:val="20"/>
              </w:rPr>
              <w:t xml:space="preserve"> care ar fi determinat excluderea sa din procedura de atribuire potrivit art. 19 al Legii nr.131/2015 privind achizițiile publice;</w:t>
            </w:r>
          </w:p>
          <w:p w14:paraId="54E4DD40" w14:textId="77777777" w:rsidR="00E40E50" w:rsidRPr="001A4271" w:rsidRDefault="00E40E50" w:rsidP="00876562">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6B08D67C" w14:textId="77777777" w:rsidR="00E40E50" w:rsidRPr="001A4271" w:rsidRDefault="00E40E50" w:rsidP="00876562">
            <w:pPr>
              <w:jc w:val="both"/>
              <w:rPr>
                <w:iCs/>
                <w:sz w:val="20"/>
                <w:szCs w:val="20"/>
              </w:rPr>
            </w:pPr>
            <w:r w:rsidRPr="001A4271">
              <w:rPr>
                <w:iCs/>
                <w:sz w:val="20"/>
                <w:szCs w:val="20"/>
              </w:rPr>
              <w:t xml:space="preserve">c) contractul nu ar fi trebuit să fie atribuit contractantului respectiv, </w:t>
            </w:r>
            <w:proofErr w:type="spellStart"/>
            <w:r w:rsidRPr="001A4271">
              <w:rPr>
                <w:iCs/>
                <w:sz w:val="20"/>
                <w:szCs w:val="20"/>
              </w:rPr>
              <w:t>avînd</w:t>
            </w:r>
            <w:proofErr w:type="spellEnd"/>
            <w:r w:rsidRPr="001A4271">
              <w:rPr>
                <w:iCs/>
                <w:sz w:val="20"/>
                <w:szCs w:val="20"/>
              </w:rPr>
              <w:t xml:space="preserve"> în vedere o încălcare gravă a </w:t>
            </w:r>
            <w:proofErr w:type="spellStart"/>
            <w:r w:rsidRPr="001A4271">
              <w:rPr>
                <w:iCs/>
                <w:sz w:val="20"/>
                <w:szCs w:val="20"/>
              </w:rPr>
              <w:t>obligaţiilor</w:t>
            </w:r>
            <w:proofErr w:type="spellEnd"/>
            <w:r w:rsidRPr="001A4271">
              <w:rPr>
                <w:iCs/>
                <w:sz w:val="20"/>
                <w:szCs w:val="20"/>
              </w:rPr>
              <w:t xml:space="preserve"> ce rezultă din Legea nr.131/2015 privind achizițiile publice și/sau tratatele </w:t>
            </w:r>
            <w:proofErr w:type="spellStart"/>
            <w:r w:rsidRPr="001A4271">
              <w:rPr>
                <w:iCs/>
                <w:sz w:val="20"/>
                <w:szCs w:val="20"/>
              </w:rPr>
              <w:t>internaţionale</w:t>
            </w:r>
            <w:proofErr w:type="spellEnd"/>
            <w:r w:rsidRPr="001A4271">
              <w:rPr>
                <w:iCs/>
                <w:sz w:val="20"/>
                <w:szCs w:val="20"/>
              </w:rPr>
              <w:t xml:space="preserve"> la care Republica Moldova este parte, care a fost constatată printr-o decizie a unei instanțe judecătorești naționale sau, după caz, internaționale.</w:t>
            </w:r>
          </w:p>
          <w:p w14:paraId="4D194503" w14:textId="77777777" w:rsidR="00E40E50" w:rsidRPr="001A4271" w:rsidRDefault="00E40E50" w:rsidP="00876562">
            <w:pPr>
              <w:jc w:val="both"/>
              <w:rPr>
                <w:iCs/>
                <w:sz w:val="20"/>
                <w:szCs w:val="20"/>
              </w:rPr>
            </w:pPr>
            <w:r w:rsidRPr="001A4271">
              <w:rPr>
                <w:iCs/>
                <w:sz w:val="20"/>
                <w:szCs w:val="20"/>
              </w:rPr>
              <w:t>8.4.</w:t>
            </w:r>
            <w:r w:rsidRPr="001A4271">
              <w:rPr>
                <w:iCs/>
                <w:sz w:val="20"/>
                <w:szCs w:val="20"/>
              </w:rPr>
              <w:tab/>
              <w:t xml:space="preserve">Partea </w:t>
            </w:r>
            <w:proofErr w:type="spellStart"/>
            <w:r w:rsidRPr="001A4271">
              <w:rPr>
                <w:iCs/>
                <w:sz w:val="20"/>
                <w:szCs w:val="20"/>
              </w:rPr>
              <w:t>iniţiatoare</w:t>
            </w:r>
            <w:proofErr w:type="spellEnd"/>
            <w:r w:rsidRPr="001A4271">
              <w:rPr>
                <w:iCs/>
                <w:sz w:val="20"/>
                <w:szCs w:val="20"/>
              </w:rPr>
              <w:t xml:space="preserve"> a rezoluțiunii Contractului este obligată să comunice în termen de ___ zile lucrătoare celeilalte </w:t>
            </w:r>
            <w:proofErr w:type="spellStart"/>
            <w:r w:rsidRPr="001A4271">
              <w:rPr>
                <w:iCs/>
                <w:sz w:val="20"/>
                <w:szCs w:val="20"/>
              </w:rPr>
              <w:t>Părţi</w:t>
            </w:r>
            <w:proofErr w:type="spellEnd"/>
            <w:r w:rsidRPr="001A4271">
              <w:rPr>
                <w:iCs/>
                <w:sz w:val="20"/>
                <w:szCs w:val="20"/>
              </w:rPr>
              <w:t xml:space="preserve"> despre </w:t>
            </w:r>
            <w:proofErr w:type="spellStart"/>
            <w:r w:rsidRPr="001A4271">
              <w:rPr>
                <w:iCs/>
                <w:sz w:val="20"/>
                <w:szCs w:val="20"/>
              </w:rPr>
              <w:t>intenţiile</w:t>
            </w:r>
            <w:proofErr w:type="spellEnd"/>
            <w:r w:rsidRPr="001A4271">
              <w:rPr>
                <w:iCs/>
                <w:sz w:val="20"/>
                <w:szCs w:val="20"/>
              </w:rPr>
              <w:t xml:space="preserve"> ei printr-o scrisoare motivată.</w:t>
            </w:r>
          </w:p>
          <w:p w14:paraId="5D796891" w14:textId="77777777" w:rsidR="00E40E50" w:rsidRPr="001A4271" w:rsidRDefault="00E40E50" w:rsidP="00876562">
            <w:pPr>
              <w:jc w:val="both"/>
              <w:rPr>
                <w:iCs/>
                <w:sz w:val="20"/>
                <w:szCs w:val="20"/>
              </w:rPr>
            </w:pPr>
            <w:r w:rsidRPr="001A4271">
              <w:rPr>
                <w:iCs/>
                <w:sz w:val="20"/>
                <w:szCs w:val="20"/>
              </w:rPr>
              <w:t>8.5.</w:t>
            </w:r>
            <w:r w:rsidRPr="001A4271">
              <w:rPr>
                <w:iCs/>
                <w:sz w:val="20"/>
                <w:szCs w:val="20"/>
              </w:rPr>
              <w:tab/>
              <w:t xml:space="preserve">Partea </w:t>
            </w:r>
            <w:proofErr w:type="spellStart"/>
            <w:r w:rsidRPr="001A4271">
              <w:rPr>
                <w:iCs/>
                <w:sz w:val="20"/>
                <w:szCs w:val="20"/>
              </w:rPr>
              <w:t>înştiinţată</w:t>
            </w:r>
            <w:proofErr w:type="spellEnd"/>
            <w:r w:rsidRPr="001A4271">
              <w:rPr>
                <w:iCs/>
                <w:sz w:val="20"/>
                <w:szCs w:val="20"/>
              </w:rPr>
              <w:t xml:space="preserve"> este obligată să răspundă în decurs de ___ zile lucrătoare de la primirea notificării. În cazul în care litigiul nu este </w:t>
            </w:r>
            <w:proofErr w:type="spellStart"/>
            <w:r w:rsidRPr="001A4271">
              <w:rPr>
                <w:iCs/>
                <w:sz w:val="20"/>
                <w:szCs w:val="20"/>
              </w:rPr>
              <w:t>soluţionat</w:t>
            </w:r>
            <w:proofErr w:type="spellEnd"/>
            <w:r w:rsidRPr="001A4271">
              <w:rPr>
                <w:iCs/>
                <w:sz w:val="20"/>
                <w:szCs w:val="20"/>
              </w:rPr>
              <w:t xml:space="preserve"> în termenele stabilite, partea </w:t>
            </w:r>
            <w:proofErr w:type="spellStart"/>
            <w:r w:rsidRPr="001A4271">
              <w:rPr>
                <w:iCs/>
                <w:sz w:val="20"/>
                <w:szCs w:val="20"/>
              </w:rPr>
              <w:t>iniţiatoare</w:t>
            </w:r>
            <w:proofErr w:type="spellEnd"/>
            <w:r w:rsidRPr="001A4271">
              <w:rPr>
                <w:iCs/>
                <w:sz w:val="20"/>
                <w:szCs w:val="20"/>
              </w:rPr>
              <w:t xml:space="preserve"> va iniția rezoluțiunea.</w:t>
            </w:r>
          </w:p>
          <w:p w14:paraId="15AD72C5" w14:textId="77777777" w:rsidR="00E40E50" w:rsidRPr="001A4271" w:rsidRDefault="00E40E50" w:rsidP="00876562">
            <w:pPr>
              <w:jc w:val="both"/>
              <w:rPr>
                <w:iCs/>
                <w:sz w:val="20"/>
                <w:szCs w:val="20"/>
              </w:rPr>
            </w:pPr>
          </w:p>
          <w:p w14:paraId="3A18BF37" w14:textId="77777777" w:rsidR="00E40E50" w:rsidRPr="001A4271" w:rsidRDefault="00E40E50" w:rsidP="00876562">
            <w:pPr>
              <w:jc w:val="both"/>
              <w:rPr>
                <w:b/>
                <w:bCs/>
                <w:iCs/>
                <w:sz w:val="20"/>
                <w:szCs w:val="20"/>
              </w:rPr>
            </w:pPr>
            <w:r w:rsidRPr="001A4271">
              <w:rPr>
                <w:b/>
                <w:bCs/>
                <w:iCs/>
                <w:sz w:val="20"/>
                <w:szCs w:val="20"/>
              </w:rPr>
              <w:t>9.</w:t>
            </w:r>
            <w:r w:rsidRPr="001A4271">
              <w:rPr>
                <w:b/>
                <w:bCs/>
                <w:iCs/>
                <w:sz w:val="20"/>
                <w:szCs w:val="20"/>
              </w:rPr>
              <w:tab/>
            </w:r>
            <w:proofErr w:type="spellStart"/>
            <w:r w:rsidRPr="001A4271">
              <w:rPr>
                <w:b/>
                <w:bCs/>
                <w:iCs/>
                <w:sz w:val="20"/>
                <w:szCs w:val="20"/>
              </w:rPr>
              <w:t>Reclamaţii</w:t>
            </w:r>
            <w:proofErr w:type="spellEnd"/>
            <w:r w:rsidRPr="001A4271">
              <w:rPr>
                <w:b/>
                <w:bCs/>
                <w:iCs/>
                <w:sz w:val="20"/>
                <w:szCs w:val="20"/>
              </w:rPr>
              <w:t xml:space="preserve"> </w:t>
            </w:r>
          </w:p>
          <w:p w14:paraId="626C7E0A" w14:textId="77777777" w:rsidR="00E40E50" w:rsidRPr="001A4271" w:rsidRDefault="00E40E50" w:rsidP="00876562">
            <w:pPr>
              <w:jc w:val="both"/>
              <w:rPr>
                <w:iCs/>
                <w:sz w:val="20"/>
                <w:szCs w:val="20"/>
              </w:rPr>
            </w:pPr>
            <w:r w:rsidRPr="001A4271">
              <w:rPr>
                <w:iCs/>
                <w:sz w:val="20"/>
                <w:szCs w:val="20"/>
              </w:rPr>
              <w:t>9.1.</w:t>
            </w:r>
            <w:r w:rsidRPr="001A4271">
              <w:rPr>
                <w:iCs/>
                <w:sz w:val="20"/>
                <w:szCs w:val="20"/>
              </w:rPr>
              <w:tab/>
            </w:r>
            <w:proofErr w:type="spellStart"/>
            <w:r w:rsidRPr="001A4271">
              <w:rPr>
                <w:iCs/>
                <w:sz w:val="20"/>
                <w:szCs w:val="20"/>
              </w:rPr>
              <w:t>Reclamaţiile</w:t>
            </w:r>
            <w:proofErr w:type="spellEnd"/>
            <w:r w:rsidRPr="001A4271">
              <w:rPr>
                <w:iCs/>
                <w:sz w:val="20"/>
                <w:szCs w:val="20"/>
              </w:rPr>
              <w:t xml:space="preserve"> privind cantitatea Bunurilor/Serviciilor livrate/prestate sunt înaintate Furnizorului/Prestatorului la momentul </w:t>
            </w:r>
            <w:proofErr w:type="spellStart"/>
            <w:r w:rsidRPr="001A4271">
              <w:rPr>
                <w:iCs/>
                <w:sz w:val="20"/>
                <w:szCs w:val="20"/>
              </w:rPr>
              <w:t>recepţionării</w:t>
            </w:r>
            <w:proofErr w:type="spellEnd"/>
            <w:r w:rsidRPr="001A4271">
              <w:rPr>
                <w:iCs/>
                <w:sz w:val="20"/>
                <w:szCs w:val="20"/>
              </w:rPr>
              <w:t xml:space="preserve"> lor, fiind confirmate printr-un act întocmit în comun cu reprezentantul Furnizorului/Prestatorului.</w:t>
            </w:r>
          </w:p>
          <w:p w14:paraId="772C3666" w14:textId="77777777" w:rsidR="00E40E50" w:rsidRPr="001A4271" w:rsidRDefault="00E40E50" w:rsidP="00876562">
            <w:pPr>
              <w:jc w:val="both"/>
              <w:rPr>
                <w:iCs/>
                <w:sz w:val="20"/>
                <w:szCs w:val="20"/>
              </w:rPr>
            </w:pPr>
            <w:r w:rsidRPr="001A4271">
              <w:rPr>
                <w:iCs/>
                <w:sz w:val="20"/>
                <w:szCs w:val="20"/>
              </w:rPr>
              <w:t>9.2.</w:t>
            </w:r>
            <w:r w:rsidRPr="001A4271">
              <w:rPr>
                <w:iCs/>
                <w:sz w:val="20"/>
                <w:szCs w:val="20"/>
              </w:rPr>
              <w:tab/>
            </w:r>
            <w:proofErr w:type="spellStart"/>
            <w:r w:rsidRPr="001A4271">
              <w:rPr>
                <w:iCs/>
                <w:sz w:val="20"/>
                <w:szCs w:val="20"/>
              </w:rPr>
              <w:t>Pretenţiile</w:t>
            </w:r>
            <w:proofErr w:type="spellEnd"/>
            <w:r w:rsidRPr="001A4271">
              <w:rPr>
                <w:iCs/>
                <w:sz w:val="20"/>
                <w:szCs w:val="20"/>
              </w:rPr>
              <w:t xml:space="preserve"> privind calitatea bunurilor/serviciilor livrate/prestate sunt înaintate Furnizorului/Prestatorului în termen de ___ zile de la depistarea </w:t>
            </w:r>
            <w:proofErr w:type="spellStart"/>
            <w:r w:rsidRPr="001A4271">
              <w:rPr>
                <w:iCs/>
                <w:sz w:val="20"/>
                <w:szCs w:val="20"/>
              </w:rPr>
              <w:t>deficienţelor</w:t>
            </w:r>
            <w:proofErr w:type="spellEnd"/>
            <w:r w:rsidRPr="001A4271">
              <w:rPr>
                <w:iCs/>
                <w:sz w:val="20"/>
                <w:szCs w:val="20"/>
              </w:rPr>
              <w:t xml:space="preserve"> de calitate </w:t>
            </w:r>
            <w:proofErr w:type="spellStart"/>
            <w:r w:rsidRPr="001A4271">
              <w:rPr>
                <w:iCs/>
                <w:sz w:val="20"/>
                <w:szCs w:val="20"/>
              </w:rPr>
              <w:t>şi</w:t>
            </w:r>
            <w:proofErr w:type="spellEnd"/>
            <w:r w:rsidRPr="001A4271">
              <w:rPr>
                <w:iCs/>
                <w:sz w:val="20"/>
                <w:szCs w:val="20"/>
              </w:rPr>
              <w:t xml:space="preserve"> trebuie confirmate printr-un certificat eliberat de o </w:t>
            </w:r>
            <w:proofErr w:type="spellStart"/>
            <w:r w:rsidRPr="001A4271">
              <w:rPr>
                <w:iCs/>
                <w:sz w:val="20"/>
                <w:szCs w:val="20"/>
              </w:rPr>
              <w:t>organizaţie</w:t>
            </w:r>
            <w:proofErr w:type="spellEnd"/>
            <w:r w:rsidRPr="001A4271">
              <w:rPr>
                <w:iCs/>
                <w:sz w:val="20"/>
                <w:szCs w:val="20"/>
              </w:rPr>
              <w:t xml:space="preserve"> independentă neutră </w:t>
            </w:r>
            <w:proofErr w:type="spellStart"/>
            <w:r w:rsidRPr="001A4271">
              <w:rPr>
                <w:iCs/>
                <w:sz w:val="20"/>
                <w:szCs w:val="20"/>
              </w:rPr>
              <w:t>şi</w:t>
            </w:r>
            <w:proofErr w:type="spellEnd"/>
            <w:r w:rsidRPr="001A4271">
              <w:rPr>
                <w:iCs/>
                <w:sz w:val="20"/>
                <w:szCs w:val="20"/>
              </w:rPr>
              <w:t xml:space="preserve"> autorizată în acest sens.</w:t>
            </w:r>
          </w:p>
          <w:p w14:paraId="762FCF0D" w14:textId="77777777" w:rsidR="00E40E50" w:rsidRPr="001A4271" w:rsidRDefault="00E40E50" w:rsidP="00876562">
            <w:pPr>
              <w:jc w:val="both"/>
              <w:rPr>
                <w:iCs/>
                <w:sz w:val="20"/>
                <w:szCs w:val="20"/>
              </w:rPr>
            </w:pPr>
            <w:r w:rsidRPr="001A4271">
              <w:rPr>
                <w:iCs/>
                <w:sz w:val="20"/>
                <w:szCs w:val="20"/>
              </w:rPr>
              <w:t>9.3.</w:t>
            </w:r>
            <w:r w:rsidRPr="001A4271">
              <w:rPr>
                <w:iCs/>
                <w:sz w:val="20"/>
                <w:szCs w:val="20"/>
              </w:rPr>
              <w:tab/>
              <w:t xml:space="preserve">Furnizorul/Prestatorul este obligat să examineze </w:t>
            </w:r>
            <w:proofErr w:type="spellStart"/>
            <w:r w:rsidRPr="001A4271">
              <w:rPr>
                <w:iCs/>
                <w:sz w:val="20"/>
                <w:szCs w:val="20"/>
              </w:rPr>
              <w:t>pretenţiile</w:t>
            </w:r>
            <w:proofErr w:type="spellEnd"/>
            <w:r w:rsidRPr="001A4271">
              <w:rPr>
                <w:iCs/>
                <w:sz w:val="20"/>
                <w:szCs w:val="20"/>
              </w:rPr>
              <w:t xml:space="preserve"> înaintate în termen de ___ zile de la data primirii acestora </w:t>
            </w:r>
            <w:proofErr w:type="spellStart"/>
            <w:r w:rsidRPr="001A4271">
              <w:rPr>
                <w:iCs/>
                <w:sz w:val="20"/>
                <w:szCs w:val="20"/>
              </w:rPr>
              <w:t>şi</w:t>
            </w:r>
            <w:proofErr w:type="spellEnd"/>
            <w:r w:rsidRPr="001A4271">
              <w:rPr>
                <w:iCs/>
                <w:sz w:val="20"/>
                <w:szCs w:val="20"/>
              </w:rPr>
              <w:t xml:space="preserve"> să comunice Cumpărătorului/Beneficiarului despre decizia luată.</w:t>
            </w:r>
          </w:p>
          <w:p w14:paraId="23272A6C" w14:textId="77777777" w:rsidR="00E40E50" w:rsidRPr="001A4271" w:rsidRDefault="00E40E50" w:rsidP="00876562">
            <w:pPr>
              <w:jc w:val="both"/>
              <w:rPr>
                <w:iCs/>
                <w:sz w:val="20"/>
                <w:szCs w:val="20"/>
              </w:rPr>
            </w:pPr>
            <w:r w:rsidRPr="001A4271">
              <w:rPr>
                <w:iCs/>
                <w:sz w:val="20"/>
                <w:szCs w:val="20"/>
              </w:rPr>
              <w:t>9.4.</w:t>
            </w:r>
            <w:r w:rsidRPr="001A4271">
              <w:rPr>
                <w:iCs/>
                <w:sz w:val="20"/>
                <w:szCs w:val="20"/>
              </w:rPr>
              <w:tab/>
              <w:t xml:space="preserve">În caz de </w:t>
            </w:r>
            <w:proofErr w:type="spellStart"/>
            <w:r w:rsidRPr="001A4271">
              <w:rPr>
                <w:iCs/>
                <w:sz w:val="20"/>
                <w:szCs w:val="20"/>
              </w:rPr>
              <w:t>recunoaştere</w:t>
            </w:r>
            <w:proofErr w:type="spellEnd"/>
            <w:r w:rsidRPr="001A4271">
              <w:rPr>
                <w:iCs/>
                <w:sz w:val="20"/>
                <w:szCs w:val="20"/>
              </w:rPr>
              <w:t xml:space="preserve"> a </w:t>
            </w:r>
            <w:proofErr w:type="spellStart"/>
            <w:r w:rsidRPr="001A4271">
              <w:rPr>
                <w:iCs/>
                <w:sz w:val="20"/>
                <w:szCs w:val="20"/>
              </w:rPr>
              <w:t>pretenţiilor</w:t>
            </w:r>
            <w:proofErr w:type="spellEnd"/>
            <w:r w:rsidRPr="001A4271">
              <w:rPr>
                <w:iCs/>
                <w:sz w:val="20"/>
                <w:szCs w:val="20"/>
              </w:rPr>
              <w:t xml:space="preserve">, Furnizorul/Prestatorul este obligat, în termen de ___ zile, să livreze/presteze suplimentar Cumpărătorului/Beneficiarului cantitatea nelivrată/neprestată de bunuri/servicii, iar în caz de constatare a </w:t>
            </w:r>
            <w:proofErr w:type="spellStart"/>
            <w:r w:rsidRPr="001A4271">
              <w:rPr>
                <w:iCs/>
                <w:sz w:val="20"/>
                <w:szCs w:val="20"/>
              </w:rPr>
              <w:t>calităţii</w:t>
            </w:r>
            <w:proofErr w:type="spellEnd"/>
            <w:r w:rsidRPr="001A4271">
              <w:rPr>
                <w:iCs/>
                <w:sz w:val="20"/>
                <w:szCs w:val="20"/>
              </w:rPr>
              <w:t xml:space="preserve"> necorespunzătoare – să le substituie sau să le corecteze în conformitate cu </w:t>
            </w:r>
            <w:proofErr w:type="spellStart"/>
            <w:r w:rsidRPr="001A4271">
              <w:rPr>
                <w:iCs/>
                <w:sz w:val="20"/>
                <w:szCs w:val="20"/>
              </w:rPr>
              <w:t>cerinţele</w:t>
            </w:r>
            <w:proofErr w:type="spellEnd"/>
            <w:r w:rsidRPr="001A4271">
              <w:rPr>
                <w:iCs/>
                <w:sz w:val="20"/>
                <w:szCs w:val="20"/>
              </w:rPr>
              <w:t xml:space="preserve"> Contractului. </w:t>
            </w:r>
          </w:p>
          <w:p w14:paraId="30933F16" w14:textId="77777777" w:rsidR="00E40E50" w:rsidRPr="001A4271" w:rsidRDefault="00E40E50" w:rsidP="00876562">
            <w:pPr>
              <w:jc w:val="both"/>
              <w:rPr>
                <w:iCs/>
                <w:sz w:val="20"/>
                <w:szCs w:val="20"/>
              </w:rPr>
            </w:pPr>
            <w:r w:rsidRPr="001A4271">
              <w:rPr>
                <w:iCs/>
                <w:sz w:val="20"/>
                <w:szCs w:val="20"/>
              </w:rPr>
              <w:t>9.5.</w:t>
            </w:r>
            <w:r w:rsidRPr="001A4271">
              <w:rPr>
                <w:iCs/>
                <w:sz w:val="20"/>
                <w:szCs w:val="20"/>
              </w:rPr>
              <w:tab/>
              <w:t>Furnizorul/Prestatorul poartă răspundere pentru calitatea Bunurilor/Serviciilor în limitele stabilite, inclusiv pentru viciile ascunse.</w:t>
            </w:r>
          </w:p>
          <w:p w14:paraId="1BE7FE45" w14:textId="77777777" w:rsidR="00E40E50" w:rsidRPr="001A4271" w:rsidRDefault="00E40E50" w:rsidP="00876562">
            <w:pPr>
              <w:jc w:val="both"/>
              <w:rPr>
                <w:iCs/>
                <w:sz w:val="20"/>
                <w:szCs w:val="20"/>
              </w:rPr>
            </w:pPr>
            <w:r w:rsidRPr="001A4271">
              <w:rPr>
                <w:iCs/>
                <w:sz w:val="20"/>
                <w:szCs w:val="20"/>
              </w:rPr>
              <w:t>9.6.</w:t>
            </w:r>
            <w:r w:rsidRPr="001A4271">
              <w:rPr>
                <w:iCs/>
                <w:sz w:val="20"/>
                <w:szCs w:val="20"/>
              </w:rPr>
              <w:tab/>
              <w:t xml:space="preserve">În cazul devierii de la calitatea confirmată prin certificatul de calitate întocmit de </w:t>
            </w:r>
            <w:proofErr w:type="spellStart"/>
            <w:r w:rsidRPr="001A4271">
              <w:rPr>
                <w:iCs/>
                <w:sz w:val="20"/>
                <w:szCs w:val="20"/>
              </w:rPr>
              <w:t>organizaţia</w:t>
            </w:r>
            <w:proofErr w:type="spellEnd"/>
            <w:r w:rsidRPr="001A4271">
              <w:rPr>
                <w:iCs/>
                <w:sz w:val="20"/>
                <w:szCs w:val="20"/>
              </w:rPr>
              <w:t xml:space="preserve"> independentă neutră sau autorizată în acest sens, cheltuielile pentru </w:t>
            </w:r>
            <w:proofErr w:type="spellStart"/>
            <w:r w:rsidRPr="001A4271">
              <w:rPr>
                <w:iCs/>
                <w:sz w:val="20"/>
                <w:szCs w:val="20"/>
              </w:rPr>
              <w:t>staţionare</w:t>
            </w:r>
            <w:proofErr w:type="spellEnd"/>
            <w:r w:rsidRPr="001A4271">
              <w:rPr>
                <w:iCs/>
                <w:sz w:val="20"/>
                <w:szCs w:val="20"/>
              </w:rPr>
              <w:t xml:space="preserve"> sau </w:t>
            </w:r>
            <w:proofErr w:type="spellStart"/>
            <w:r w:rsidRPr="001A4271">
              <w:rPr>
                <w:iCs/>
                <w:sz w:val="20"/>
                <w:szCs w:val="20"/>
              </w:rPr>
              <w:t>întîrziere</w:t>
            </w:r>
            <w:proofErr w:type="spellEnd"/>
            <w:r w:rsidRPr="001A4271">
              <w:rPr>
                <w:iCs/>
                <w:sz w:val="20"/>
                <w:szCs w:val="20"/>
              </w:rPr>
              <w:t xml:space="preserve"> sunt suportate de partea vinovată.</w:t>
            </w:r>
          </w:p>
          <w:p w14:paraId="2E12574A" w14:textId="77777777" w:rsidR="00E40E50" w:rsidRPr="001A4271" w:rsidRDefault="00E40E50" w:rsidP="00876562">
            <w:pPr>
              <w:jc w:val="both"/>
              <w:rPr>
                <w:iCs/>
                <w:sz w:val="20"/>
                <w:szCs w:val="20"/>
              </w:rPr>
            </w:pPr>
          </w:p>
          <w:p w14:paraId="10AB6A88" w14:textId="77777777" w:rsidR="00E40E50" w:rsidRPr="001A4271" w:rsidRDefault="00E40E50" w:rsidP="00876562">
            <w:pPr>
              <w:jc w:val="both"/>
              <w:rPr>
                <w:b/>
                <w:bCs/>
                <w:iCs/>
                <w:sz w:val="20"/>
                <w:szCs w:val="20"/>
              </w:rPr>
            </w:pPr>
            <w:r w:rsidRPr="001A4271">
              <w:rPr>
                <w:b/>
                <w:bCs/>
                <w:iCs/>
                <w:sz w:val="20"/>
                <w:szCs w:val="20"/>
              </w:rPr>
              <w:t>10.</w:t>
            </w:r>
            <w:r w:rsidRPr="001A4271">
              <w:rPr>
                <w:b/>
                <w:bCs/>
                <w:iCs/>
                <w:sz w:val="20"/>
                <w:szCs w:val="20"/>
              </w:rPr>
              <w:tab/>
            </w:r>
            <w:proofErr w:type="spellStart"/>
            <w:r w:rsidRPr="001A4271">
              <w:rPr>
                <w:b/>
                <w:bCs/>
                <w:iCs/>
                <w:sz w:val="20"/>
                <w:szCs w:val="20"/>
              </w:rPr>
              <w:t>Sancţiuni</w:t>
            </w:r>
            <w:proofErr w:type="spellEnd"/>
          </w:p>
          <w:p w14:paraId="1B22A32C" w14:textId="5DCA1A64" w:rsidR="00E40E50" w:rsidRPr="001A4271" w:rsidRDefault="00E40E50" w:rsidP="00876562">
            <w:pPr>
              <w:jc w:val="both"/>
              <w:rPr>
                <w:iCs/>
                <w:sz w:val="20"/>
                <w:szCs w:val="20"/>
              </w:rPr>
            </w:pPr>
            <w:r w:rsidRPr="001A4271">
              <w:rPr>
                <w:iCs/>
                <w:sz w:val="20"/>
                <w:szCs w:val="20"/>
              </w:rPr>
              <w:t>10.1.</w:t>
            </w:r>
            <w:r w:rsidRPr="001A4271">
              <w:rPr>
                <w:iCs/>
                <w:sz w:val="20"/>
                <w:szCs w:val="20"/>
              </w:rPr>
              <w:tab/>
              <w:t xml:space="preserve">Forma de </w:t>
            </w:r>
            <w:proofErr w:type="spellStart"/>
            <w:r w:rsidRPr="001A4271">
              <w:rPr>
                <w:iCs/>
                <w:sz w:val="20"/>
                <w:szCs w:val="20"/>
              </w:rPr>
              <w:t>garanţie</w:t>
            </w:r>
            <w:proofErr w:type="spellEnd"/>
            <w:r w:rsidRPr="001A4271">
              <w:rPr>
                <w:iCs/>
                <w:sz w:val="20"/>
                <w:szCs w:val="20"/>
              </w:rPr>
              <w:t xml:space="preserve"> de bună executare a contractului agreată de Cumpărător/Beneficiar este _ în cuantum de _</w:t>
            </w:r>
            <w:r w:rsidR="00513994">
              <w:rPr>
                <w:iCs/>
                <w:sz w:val="20"/>
                <w:szCs w:val="20"/>
              </w:rPr>
              <w:t>1</w:t>
            </w:r>
            <w:r w:rsidRPr="001A4271">
              <w:rPr>
                <w:iCs/>
                <w:sz w:val="20"/>
                <w:szCs w:val="20"/>
              </w:rPr>
              <w:t xml:space="preserve">_% din valoarea contractului. </w:t>
            </w:r>
          </w:p>
          <w:p w14:paraId="1ADA9891" w14:textId="2D63689D" w:rsidR="00E40E50" w:rsidRPr="001A4271" w:rsidRDefault="00E40E50" w:rsidP="00876562">
            <w:pPr>
              <w:jc w:val="both"/>
              <w:rPr>
                <w:iCs/>
                <w:sz w:val="20"/>
                <w:szCs w:val="20"/>
              </w:rPr>
            </w:pPr>
            <w:r w:rsidRPr="001A4271">
              <w:rPr>
                <w:iCs/>
                <w:sz w:val="20"/>
                <w:szCs w:val="20"/>
              </w:rPr>
              <w:t>10.2.</w:t>
            </w:r>
            <w:r w:rsidRPr="001A4271">
              <w:rPr>
                <w:iCs/>
                <w:sz w:val="20"/>
                <w:szCs w:val="20"/>
              </w:rPr>
              <w:tab/>
              <w:t xml:space="preserve">Pentru refuzul de a vinde/presta Bunurile/Serviciile prevăzute în prezentul Contract, se va reține </w:t>
            </w:r>
            <w:proofErr w:type="spellStart"/>
            <w:r w:rsidRPr="001A4271">
              <w:rPr>
                <w:iCs/>
                <w:sz w:val="20"/>
                <w:szCs w:val="20"/>
              </w:rPr>
              <w:t>garanţia</w:t>
            </w:r>
            <w:proofErr w:type="spellEnd"/>
            <w:r w:rsidRPr="001A4271">
              <w:rPr>
                <w:iCs/>
                <w:sz w:val="20"/>
                <w:szCs w:val="20"/>
              </w:rPr>
              <w:t xml:space="preserve"> de bună executare a contractului, în cazul în care ea a fost constituită în conformitate cu </w:t>
            </w:r>
            <w:proofErr w:type="spellStart"/>
            <w:r w:rsidRPr="001A4271">
              <w:rPr>
                <w:iCs/>
                <w:sz w:val="20"/>
                <w:szCs w:val="20"/>
              </w:rPr>
              <w:t>prevedrile</w:t>
            </w:r>
            <w:proofErr w:type="spellEnd"/>
            <w:r w:rsidRPr="001A4271">
              <w:rPr>
                <w:iCs/>
                <w:sz w:val="20"/>
                <w:szCs w:val="20"/>
              </w:rPr>
              <w:t xml:space="preserve"> punctului 10.1., în caz contrar Furnizorul/Prestatorul suportă o penalitate în valoare de  __</w:t>
            </w:r>
            <w:r w:rsidR="00513994">
              <w:rPr>
                <w:iCs/>
                <w:sz w:val="20"/>
                <w:szCs w:val="20"/>
              </w:rPr>
              <w:t>1</w:t>
            </w:r>
            <w:r w:rsidRPr="001A4271">
              <w:rPr>
                <w:iCs/>
                <w:sz w:val="20"/>
                <w:szCs w:val="20"/>
              </w:rPr>
              <w:t>_% [</w:t>
            </w:r>
            <w:r w:rsidRPr="001A4271">
              <w:rPr>
                <w:i/>
                <w:sz w:val="20"/>
                <w:szCs w:val="20"/>
              </w:rPr>
              <w:t>indicați procentajul</w:t>
            </w:r>
            <w:r w:rsidRPr="001A4271">
              <w:rPr>
                <w:iCs/>
                <w:sz w:val="20"/>
                <w:szCs w:val="20"/>
              </w:rPr>
              <w:t>] din suma totală a contractului.</w:t>
            </w:r>
          </w:p>
          <w:p w14:paraId="4F1BB463" w14:textId="4613F54C" w:rsidR="00E40E50" w:rsidRPr="001A4271" w:rsidRDefault="00E40E50" w:rsidP="00876562">
            <w:pPr>
              <w:jc w:val="both"/>
              <w:rPr>
                <w:iCs/>
                <w:sz w:val="20"/>
                <w:szCs w:val="20"/>
              </w:rPr>
            </w:pPr>
            <w:r w:rsidRPr="001A4271">
              <w:rPr>
                <w:iCs/>
                <w:sz w:val="20"/>
                <w:szCs w:val="20"/>
              </w:rPr>
              <w:t>10.3.</w:t>
            </w:r>
            <w:r w:rsidRPr="001A4271">
              <w:rPr>
                <w:iCs/>
                <w:sz w:val="20"/>
                <w:szCs w:val="20"/>
              </w:rPr>
              <w:tab/>
              <w:t xml:space="preserve">Pentru livrarea/prestarea cu întârziere a Bunurilor/Serviciilor, Furnizorul/Prestatorul poartă plata </w:t>
            </w:r>
            <w:proofErr w:type="spellStart"/>
            <w:r w:rsidRPr="001A4271">
              <w:rPr>
                <w:iCs/>
                <w:sz w:val="20"/>
                <w:szCs w:val="20"/>
              </w:rPr>
              <w:t>despăgubirei</w:t>
            </w:r>
            <w:proofErr w:type="spellEnd"/>
            <w:r w:rsidRPr="001A4271">
              <w:rPr>
                <w:iCs/>
                <w:sz w:val="20"/>
                <w:szCs w:val="20"/>
              </w:rPr>
              <w:t xml:space="preserve"> în valoare de _</w:t>
            </w:r>
            <w:r w:rsidR="00513994">
              <w:rPr>
                <w:iCs/>
                <w:sz w:val="20"/>
                <w:szCs w:val="20"/>
              </w:rPr>
              <w:t>0,01</w:t>
            </w:r>
            <w:r w:rsidRPr="001A4271">
              <w:rPr>
                <w:iCs/>
                <w:sz w:val="20"/>
                <w:szCs w:val="20"/>
              </w:rPr>
              <w:t>_% din suma Bunurilor/Serviciilor nelivrate/neprestate, pentru fiecare zi de întârziere, dar nu mai mult de __</w:t>
            </w:r>
            <w:r w:rsidR="00513994">
              <w:rPr>
                <w:iCs/>
                <w:sz w:val="20"/>
                <w:szCs w:val="20"/>
              </w:rPr>
              <w:t>1</w:t>
            </w:r>
            <w:r w:rsidRPr="001A4271">
              <w:rPr>
                <w:iCs/>
                <w:sz w:val="20"/>
                <w:szCs w:val="20"/>
              </w:rPr>
              <w:t>_ % [</w:t>
            </w:r>
            <w:r w:rsidRPr="001A4271">
              <w:rPr>
                <w:i/>
                <w:sz w:val="20"/>
                <w:szCs w:val="20"/>
              </w:rPr>
              <w:t>indicați procentajul</w:t>
            </w:r>
            <w:r w:rsidRPr="001A4271">
              <w:rPr>
                <w:iCs/>
                <w:sz w:val="20"/>
                <w:szCs w:val="20"/>
              </w:rPr>
              <w:t xml:space="preserve">]  din suma totală a prezentului Contract. </w:t>
            </w:r>
            <w:r w:rsidRPr="001A4271">
              <w:rPr>
                <w:sz w:val="20"/>
                <w:szCs w:val="20"/>
              </w:rPr>
              <w:t xml:space="preserve"> </w:t>
            </w:r>
            <w:r w:rsidRPr="001A4271">
              <w:rPr>
                <w:iCs/>
                <w:sz w:val="20"/>
                <w:szCs w:val="20"/>
              </w:rPr>
              <w:t>În cazul în care întârzierea depășește _</w:t>
            </w:r>
            <w:r w:rsidR="00513994">
              <w:rPr>
                <w:iCs/>
                <w:sz w:val="20"/>
                <w:szCs w:val="20"/>
              </w:rPr>
              <w:t>15</w:t>
            </w:r>
            <w:r w:rsidRPr="001A4271">
              <w:rPr>
                <w:iCs/>
                <w:sz w:val="20"/>
                <w:szCs w:val="20"/>
              </w:rPr>
              <w:t xml:space="preserve">__ zile, Furnizorul/Prestatorul prezintă Cumpărătorului/Beneficiarului o explicație în formă scrisă. Dacă Cumpărătorul/Beneficiarul acceptă, Furnizorul/Prestatorul prelungește termenul de valabilitate a garanției de bună executare, în caz contrar se consideră </w:t>
            </w:r>
            <w:r w:rsidRPr="001A4271">
              <w:rPr>
                <w:iCs/>
                <w:sz w:val="20"/>
                <w:szCs w:val="20"/>
              </w:rPr>
              <w:lastRenderedPageBreak/>
              <w:t xml:space="preserve">ca fiind refuz de a livra/presta Bunurile/Serviciile prevăzute în prezentul Contract și Furnizorului/Prestatorului i se va reține </w:t>
            </w:r>
            <w:proofErr w:type="spellStart"/>
            <w:r w:rsidRPr="001A4271">
              <w:rPr>
                <w:iCs/>
                <w:sz w:val="20"/>
                <w:szCs w:val="20"/>
              </w:rPr>
              <w:t>garanţia</w:t>
            </w:r>
            <w:proofErr w:type="spellEnd"/>
            <w:r w:rsidRPr="001A4271">
              <w:rPr>
                <w:iCs/>
                <w:sz w:val="20"/>
                <w:szCs w:val="20"/>
              </w:rPr>
              <w:t xml:space="preserve"> de bună executare a Contractului, în cazul în care a fost constituită în conformitate cu prevederile pct.10.1.</w:t>
            </w:r>
          </w:p>
          <w:p w14:paraId="74E41F44" w14:textId="78E38B19" w:rsidR="00E40E50" w:rsidRPr="001A4271" w:rsidRDefault="00E40E50" w:rsidP="00876562">
            <w:pPr>
              <w:jc w:val="both"/>
              <w:rPr>
                <w:iCs/>
                <w:sz w:val="20"/>
                <w:szCs w:val="20"/>
              </w:rPr>
            </w:pPr>
            <w:r w:rsidRPr="001A4271">
              <w:rPr>
                <w:iCs/>
                <w:sz w:val="20"/>
                <w:szCs w:val="20"/>
              </w:rPr>
              <w:t>10.4.</w:t>
            </w:r>
            <w:r w:rsidRPr="001A4271">
              <w:rPr>
                <w:iCs/>
                <w:sz w:val="20"/>
                <w:szCs w:val="20"/>
              </w:rPr>
              <w:tab/>
              <w:t xml:space="preserve">Pentru achitarea cu întârziere, Cumpărătorul/Beneficiarul poartă plata </w:t>
            </w:r>
            <w:proofErr w:type="spellStart"/>
            <w:r w:rsidRPr="001A4271">
              <w:rPr>
                <w:iCs/>
                <w:sz w:val="20"/>
                <w:szCs w:val="20"/>
              </w:rPr>
              <w:t>despăgubirei</w:t>
            </w:r>
            <w:proofErr w:type="spellEnd"/>
            <w:r w:rsidRPr="001A4271">
              <w:rPr>
                <w:iCs/>
                <w:sz w:val="20"/>
                <w:szCs w:val="20"/>
              </w:rPr>
              <w:t xml:space="preserve"> în valoare de __</w:t>
            </w:r>
            <w:r w:rsidR="00513994">
              <w:rPr>
                <w:iCs/>
                <w:sz w:val="20"/>
                <w:szCs w:val="20"/>
              </w:rPr>
              <w:t>0,01</w:t>
            </w:r>
            <w:r w:rsidRPr="001A4271">
              <w:rPr>
                <w:iCs/>
                <w:sz w:val="20"/>
                <w:szCs w:val="20"/>
              </w:rPr>
              <w:t>_% [</w:t>
            </w:r>
            <w:r w:rsidRPr="001A4271">
              <w:rPr>
                <w:i/>
                <w:sz w:val="20"/>
                <w:szCs w:val="20"/>
              </w:rPr>
              <w:t>indicați procentajul</w:t>
            </w:r>
            <w:r w:rsidRPr="001A4271">
              <w:rPr>
                <w:iCs/>
                <w:sz w:val="20"/>
                <w:szCs w:val="20"/>
              </w:rPr>
              <w:t>]  din suma Bunurilor/Serviciilor neachitate, pentru fiecare zi de întârziere, dar nu mai mult de  __</w:t>
            </w:r>
            <w:r w:rsidR="00513994">
              <w:rPr>
                <w:iCs/>
                <w:sz w:val="20"/>
                <w:szCs w:val="20"/>
              </w:rPr>
              <w:t>1</w:t>
            </w:r>
            <w:r w:rsidRPr="001A4271">
              <w:rPr>
                <w:iCs/>
                <w:sz w:val="20"/>
                <w:szCs w:val="20"/>
              </w:rPr>
              <w:t>_% [</w:t>
            </w:r>
            <w:r w:rsidRPr="001A4271">
              <w:rPr>
                <w:i/>
                <w:sz w:val="20"/>
                <w:szCs w:val="20"/>
              </w:rPr>
              <w:t>indicați procentajul</w:t>
            </w:r>
            <w:r w:rsidRPr="001A4271">
              <w:rPr>
                <w:iCs/>
                <w:sz w:val="20"/>
                <w:szCs w:val="20"/>
              </w:rPr>
              <w:t>] din suma totală a prezentului contract.</w:t>
            </w:r>
          </w:p>
          <w:p w14:paraId="6E9063B8" w14:textId="77777777" w:rsidR="00E40E50" w:rsidRPr="001A4271" w:rsidRDefault="00E40E50" w:rsidP="00876562">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344E78F7" w14:textId="77777777" w:rsidR="00E40E50" w:rsidRPr="001A4271" w:rsidRDefault="00E40E50" w:rsidP="00876562">
            <w:pPr>
              <w:jc w:val="both"/>
              <w:rPr>
                <w:iCs/>
                <w:sz w:val="20"/>
                <w:szCs w:val="20"/>
              </w:rPr>
            </w:pPr>
            <w:r w:rsidRPr="001A4271">
              <w:rPr>
                <w:iCs/>
                <w:sz w:val="20"/>
                <w:szCs w:val="20"/>
              </w:rPr>
              <w:t xml:space="preserve">10.6. Suma </w:t>
            </w:r>
            <w:proofErr w:type="spellStart"/>
            <w:r w:rsidRPr="001A4271">
              <w:rPr>
                <w:iCs/>
                <w:sz w:val="20"/>
                <w:szCs w:val="20"/>
              </w:rPr>
              <w:t>penalităţii</w:t>
            </w:r>
            <w:proofErr w:type="spellEnd"/>
            <w:r w:rsidRPr="001A4271">
              <w:rPr>
                <w:iCs/>
                <w:sz w:val="20"/>
                <w:szCs w:val="20"/>
              </w:rPr>
              <w:t xml:space="preserve"> calculate Furnizorului/Prestatorului conform prezentului Contract poate fi dedusă (</w:t>
            </w:r>
            <w:proofErr w:type="spellStart"/>
            <w:r w:rsidRPr="001A4271">
              <w:rPr>
                <w:iCs/>
                <w:sz w:val="20"/>
                <w:szCs w:val="20"/>
              </w:rPr>
              <w:t>reţinută</w:t>
            </w:r>
            <w:proofErr w:type="spellEnd"/>
            <w:r w:rsidRPr="001A4271">
              <w:rPr>
                <w:iCs/>
                <w:sz w:val="20"/>
                <w:szCs w:val="20"/>
              </w:rPr>
              <w:t xml:space="preserve">) de către Cumpărător/Beneficiar din suma </w:t>
            </w:r>
            <w:proofErr w:type="spellStart"/>
            <w:r w:rsidRPr="001A4271">
              <w:rPr>
                <w:iCs/>
                <w:sz w:val="20"/>
                <w:szCs w:val="20"/>
              </w:rPr>
              <w:t>plăţii</w:t>
            </w:r>
            <w:proofErr w:type="spellEnd"/>
            <w:r w:rsidRPr="001A4271">
              <w:rPr>
                <w:iCs/>
                <w:sz w:val="20"/>
                <w:szCs w:val="20"/>
              </w:rPr>
              <w:t xml:space="preserve"> pentru Bunurile/Serviciile livrate/prestate.</w:t>
            </w:r>
          </w:p>
          <w:p w14:paraId="41835D98" w14:textId="77777777" w:rsidR="00E40E50" w:rsidRPr="001A4271" w:rsidRDefault="00E40E50" w:rsidP="00876562">
            <w:pPr>
              <w:jc w:val="both"/>
              <w:rPr>
                <w:iCs/>
                <w:sz w:val="20"/>
                <w:szCs w:val="20"/>
              </w:rPr>
            </w:pPr>
          </w:p>
          <w:p w14:paraId="67AA5D18" w14:textId="77777777" w:rsidR="00E40E50" w:rsidRPr="001A4271" w:rsidRDefault="00E40E50" w:rsidP="00876562">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0DC2497F" w14:textId="77777777" w:rsidR="00E40E50" w:rsidRPr="001A4271" w:rsidRDefault="00E40E50" w:rsidP="00876562">
            <w:pPr>
              <w:jc w:val="both"/>
              <w:rPr>
                <w:iCs/>
                <w:sz w:val="20"/>
                <w:szCs w:val="20"/>
              </w:rPr>
            </w:pPr>
            <w:r w:rsidRPr="001A4271">
              <w:rPr>
                <w:iCs/>
                <w:sz w:val="20"/>
                <w:szCs w:val="20"/>
              </w:rPr>
              <w:t>11.1.</w:t>
            </w:r>
            <w:r w:rsidRPr="001A4271">
              <w:rPr>
                <w:iCs/>
                <w:sz w:val="20"/>
                <w:szCs w:val="20"/>
              </w:rPr>
              <w:tab/>
              <w:t xml:space="preserve">Furnizorul/Prestatorul are </w:t>
            </w:r>
            <w:proofErr w:type="spellStart"/>
            <w:r w:rsidRPr="001A4271">
              <w:rPr>
                <w:iCs/>
                <w:sz w:val="20"/>
                <w:szCs w:val="20"/>
              </w:rPr>
              <w:t>obligaţia</w:t>
            </w:r>
            <w:proofErr w:type="spellEnd"/>
            <w:r w:rsidRPr="001A4271">
              <w:rPr>
                <w:iCs/>
                <w:sz w:val="20"/>
                <w:szCs w:val="20"/>
              </w:rPr>
              <w:t xml:space="preserve"> să despăgubească achizitorul împotriva oricăror:</w:t>
            </w:r>
          </w:p>
          <w:p w14:paraId="718A5690" w14:textId="77777777" w:rsidR="00E40E50" w:rsidRPr="001A4271" w:rsidRDefault="00E40E50" w:rsidP="00876562">
            <w:pPr>
              <w:jc w:val="both"/>
              <w:rPr>
                <w:iCs/>
                <w:sz w:val="20"/>
                <w:szCs w:val="20"/>
              </w:rPr>
            </w:pPr>
            <w:r w:rsidRPr="001A4271">
              <w:rPr>
                <w:iCs/>
                <w:sz w:val="20"/>
                <w:szCs w:val="20"/>
              </w:rPr>
              <w:t>a)</w:t>
            </w:r>
            <w:r w:rsidRPr="001A4271">
              <w:rPr>
                <w:iCs/>
                <w:sz w:val="20"/>
                <w:szCs w:val="20"/>
              </w:rPr>
              <w:tab/>
            </w:r>
            <w:proofErr w:type="spellStart"/>
            <w:r w:rsidRPr="001A4271">
              <w:rPr>
                <w:iCs/>
                <w:sz w:val="20"/>
                <w:szCs w:val="20"/>
              </w:rPr>
              <w:t>reclamaţii</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w:t>
            </w:r>
            <w:proofErr w:type="spellStart"/>
            <w:r w:rsidRPr="001A4271">
              <w:rPr>
                <w:iCs/>
                <w:sz w:val="20"/>
                <w:szCs w:val="20"/>
              </w:rPr>
              <w:t>acţiuni</w:t>
            </w:r>
            <w:proofErr w:type="spellEnd"/>
            <w:r w:rsidRPr="001A4271">
              <w:rPr>
                <w:iCs/>
                <w:sz w:val="20"/>
                <w:szCs w:val="20"/>
              </w:rPr>
              <w:t xml:space="preserve"> în </w:t>
            </w:r>
            <w:proofErr w:type="spellStart"/>
            <w:r w:rsidRPr="001A4271">
              <w:rPr>
                <w:iCs/>
                <w:sz w:val="20"/>
                <w:szCs w:val="20"/>
              </w:rPr>
              <w:t>justiţie</w:t>
            </w:r>
            <w:proofErr w:type="spellEnd"/>
            <w:r w:rsidRPr="001A4271">
              <w:rPr>
                <w:iCs/>
                <w:sz w:val="20"/>
                <w:szCs w:val="20"/>
              </w:rPr>
              <w:t xml:space="preserve">, ce rezultă din încălcarea unor drepturi de proprietate intelectuală (brevete, nume, mărci înregistrate etc.), legate de echipamentele, materialele, </w:t>
            </w:r>
            <w:proofErr w:type="spellStart"/>
            <w:r w:rsidRPr="001A4271">
              <w:rPr>
                <w:iCs/>
                <w:sz w:val="20"/>
                <w:szCs w:val="20"/>
              </w:rPr>
              <w:t>instalaţiile</w:t>
            </w:r>
            <w:proofErr w:type="spellEnd"/>
            <w:r w:rsidRPr="001A4271">
              <w:rPr>
                <w:iCs/>
                <w:sz w:val="20"/>
                <w:szCs w:val="20"/>
              </w:rPr>
              <w:t xml:space="preserve"> sau utilajele folosite pentru sau în legătură cu produsele </w:t>
            </w:r>
            <w:proofErr w:type="spellStart"/>
            <w:r w:rsidRPr="001A4271">
              <w:rPr>
                <w:iCs/>
                <w:sz w:val="20"/>
                <w:szCs w:val="20"/>
              </w:rPr>
              <w:t>achiziţionate</w:t>
            </w:r>
            <w:proofErr w:type="spellEnd"/>
            <w:r w:rsidRPr="001A4271">
              <w:rPr>
                <w:iCs/>
                <w:sz w:val="20"/>
                <w:szCs w:val="20"/>
              </w:rPr>
              <w:t xml:space="preserve">, </w:t>
            </w:r>
            <w:proofErr w:type="spellStart"/>
            <w:r w:rsidRPr="001A4271">
              <w:rPr>
                <w:iCs/>
                <w:sz w:val="20"/>
                <w:szCs w:val="20"/>
              </w:rPr>
              <w:t>şi</w:t>
            </w:r>
            <w:proofErr w:type="spellEnd"/>
          </w:p>
          <w:p w14:paraId="6327D2D0" w14:textId="77777777" w:rsidR="00E40E50" w:rsidRPr="001A4271" w:rsidRDefault="00E40E50" w:rsidP="00876562">
            <w:pPr>
              <w:jc w:val="both"/>
              <w:rPr>
                <w:iCs/>
                <w:sz w:val="20"/>
                <w:szCs w:val="20"/>
              </w:rPr>
            </w:pPr>
            <w:r w:rsidRPr="001A4271">
              <w:rPr>
                <w:iCs/>
                <w:sz w:val="20"/>
                <w:szCs w:val="20"/>
              </w:rPr>
              <w:t>b)</w:t>
            </w:r>
            <w:r w:rsidRPr="001A4271">
              <w:rPr>
                <w:iCs/>
                <w:sz w:val="20"/>
                <w:szCs w:val="20"/>
              </w:rPr>
              <w:tab/>
              <w:t xml:space="preserve">daune-interese, costuri, taxe </w:t>
            </w:r>
            <w:proofErr w:type="spellStart"/>
            <w:r w:rsidRPr="001A4271">
              <w:rPr>
                <w:iCs/>
                <w:sz w:val="20"/>
                <w:szCs w:val="20"/>
              </w:rPr>
              <w:t>şi</w:t>
            </w:r>
            <w:proofErr w:type="spellEnd"/>
            <w:r w:rsidRPr="001A4271">
              <w:rPr>
                <w:iCs/>
                <w:sz w:val="20"/>
                <w:szCs w:val="20"/>
              </w:rPr>
              <w:t xml:space="preserve"> cheltuieli de orice natură, aferente, cu </w:t>
            </w:r>
            <w:proofErr w:type="spellStart"/>
            <w:r w:rsidRPr="001A4271">
              <w:rPr>
                <w:iCs/>
                <w:sz w:val="20"/>
                <w:szCs w:val="20"/>
              </w:rPr>
              <w:t>excepţia</w:t>
            </w:r>
            <w:proofErr w:type="spellEnd"/>
            <w:r w:rsidRPr="001A4271">
              <w:rPr>
                <w:iCs/>
                <w:sz w:val="20"/>
                <w:szCs w:val="20"/>
              </w:rPr>
              <w:t xml:space="preserve"> </w:t>
            </w:r>
            <w:proofErr w:type="spellStart"/>
            <w:r w:rsidRPr="001A4271">
              <w:rPr>
                <w:iCs/>
                <w:sz w:val="20"/>
                <w:szCs w:val="20"/>
              </w:rPr>
              <w:t>situaţiei</w:t>
            </w:r>
            <w:proofErr w:type="spellEnd"/>
            <w:r w:rsidRPr="001A4271">
              <w:rPr>
                <w:iCs/>
                <w:sz w:val="20"/>
                <w:szCs w:val="20"/>
              </w:rPr>
              <w:t xml:space="preserve"> în care o astfel de încălcare rezultă din respectarea Caietului de sarcini întocmit de către achizitor.</w:t>
            </w:r>
          </w:p>
          <w:p w14:paraId="09CF6330" w14:textId="77777777" w:rsidR="00E40E50" w:rsidRPr="001A4271" w:rsidRDefault="00E40E50" w:rsidP="00876562">
            <w:pPr>
              <w:jc w:val="both"/>
              <w:rPr>
                <w:iCs/>
                <w:sz w:val="20"/>
                <w:szCs w:val="20"/>
              </w:rPr>
            </w:pPr>
          </w:p>
          <w:p w14:paraId="741CD1F2" w14:textId="77777777" w:rsidR="00E40E50" w:rsidRPr="001A4271" w:rsidRDefault="00E40E50" w:rsidP="00876562">
            <w:pPr>
              <w:jc w:val="both"/>
              <w:rPr>
                <w:b/>
                <w:bCs/>
                <w:iCs/>
                <w:sz w:val="20"/>
                <w:szCs w:val="20"/>
              </w:rPr>
            </w:pPr>
            <w:r w:rsidRPr="001A4271">
              <w:rPr>
                <w:b/>
                <w:bCs/>
                <w:iCs/>
                <w:sz w:val="20"/>
                <w:szCs w:val="20"/>
              </w:rPr>
              <w:t>12.</w:t>
            </w:r>
            <w:r w:rsidRPr="001A4271">
              <w:rPr>
                <w:b/>
                <w:bCs/>
                <w:iCs/>
                <w:sz w:val="20"/>
                <w:szCs w:val="20"/>
              </w:rPr>
              <w:tab/>
            </w:r>
            <w:proofErr w:type="spellStart"/>
            <w:r w:rsidRPr="001A4271">
              <w:rPr>
                <w:b/>
                <w:bCs/>
                <w:iCs/>
                <w:sz w:val="20"/>
                <w:szCs w:val="20"/>
              </w:rPr>
              <w:t>Dispoziţii</w:t>
            </w:r>
            <w:proofErr w:type="spellEnd"/>
            <w:r w:rsidRPr="001A4271">
              <w:rPr>
                <w:b/>
                <w:bCs/>
                <w:iCs/>
                <w:sz w:val="20"/>
                <w:szCs w:val="20"/>
              </w:rPr>
              <w:t xml:space="preserve"> finale</w:t>
            </w:r>
          </w:p>
          <w:p w14:paraId="10AF22E2" w14:textId="77777777" w:rsidR="00E40E50" w:rsidRPr="001A4271" w:rsidRDefault="00E40E50" w:rsidP="00876562">
            <w:pPr>
              <w:jc w:val="both"/>
              <w:rPr>
                <w:iCs/>
                <w:sz w:val="20"/>
                <w:szCs w:val="20"/>
              </w:rPr>
            </w:pPr>
            <w:r w:rsidRPr="001A4271">
              <w:rPr>
                <w:iCs/>
                <w:sz w:val="20"/>
                <w:szCs w:val="20"/>
              </w:rPr>
              <w:t>12.1.</w:t>
            </w:r>
            <w:r w:rsidRPr="001A4271">
              <w:rPr>
                <w:iCs/>
                <w:sz w:val="20"/>
                <w:szCs w:val="20"/>
              </w:rPr>
              <w:tab/>
              <w:t xml:space="preserve">Litigiile ce ar putea rezulta din prezentul Contract vor fi </w:t>
            </w:r>
            <w:proofErr w:type="spellStart"/>
            <w:r w:rsidRPr="001A4271">
              <w:rPr>
                <w:iCs/>
                <w:sz w:val="20"/>
                <w:szCs w:val="20"/>
              </w:rPr>
              <w:t>soluţionate</w:t>
            </w:r>
            <w:proofErr w:type="spellEnd"/>
            <w:r w:rsidRPr="001A4271">
              <w:rPr>
                <w:iCs/>
                <w:sz w:val="20"/>
                <w:szCs w:val="20"/>
              </w:rPr>
              <w:t xml:space="preserve"> de către </w:t>
            </w:r>
            <w:proofErr w:type="spellStart"/>
            <w:r w:rsidRPr="001A4271">
              <w:rPr>
                <w:iCs/>
                <w:sz w:val="20"/>
                <w:szCs w:val="20"/>
              </w:rPr>
              <w:t>Părţi</w:t>
            </w:r>
            <w:proofErr w:type="spellEnd"/>
            <w:r w:rsidRPr="001A4271">
              <w:rPr>
                <w:iCs/>
                <w:sz w:val="20"/>
                <w:szCs w:val="20"/>
              </w:rPr>
              <w:t xml:space="preserve"> pe cale amiabilă. În caz contrar, ele vor fi transmise spre examinare în </w:t>
            </w:r>
            <w:proofErr w:type="spellStart"/>
            <w:r w:rsidRPr="001A4271">
              <w:rPr>
                <w:iCs/>
                <w:sz w:val="20"/>
                <w:szCs w:val="20"/>
              </w:rPr>
              <w:t>instanţa</w:t>
            </w:r>
            <w:proofErr w:type="spellEnd"/>
            <w:r w:rsidRPr="001A4271">
              <w:rPr>
                <w:iCs/>
                <w:sz w:val="20"/>
                <w:szCs w:val="20"/>
              </w:rPr>
              <w:t xml:space="preserve"> de judecată competentă conform </w:t>
            </w:r>
            <w:proofErr w:type="spellStart"/>
            <w:r w:rsidRPr="001A4271">
              <w:rPr>
                <w:iCs/>
                <w:sz w:val="20"/>
                <w:szCs w:val="20"/>
              </w:rPr>
              <w:t>legislaţiei</w:t>
            </w:r>
            <w:proofErr w:type="spellEnd"/>
            <w:r w:rsidRPr="001A4271">
              <w:rPr>
                <w:iCs/>
                <w:sz w:val="20"/>
                <w:szCs w:val="20"/>
              </w:rPr>
              <w:t xml:space="preserve"> Republicii Moldova.</w:t>
            </w:r>
          </w:p>
          <w:p w14:paraId="29D9F638" w14:textId="77777777" w:rsidR="00E40E50" w:rsidRPr="001A4271" w:rsidRDefault="00E40E50" w:rsidP="00876562">
            <w:pPr>
              <w:jc w:val="both"/>
              <w:rPr>
                <w:iCs/>
                <w:sz w:val="20"/>
                <w:szCs w:val="20"/>
              </w:rPr>
            </w:pPr>
            <w:r w:rsidRPr="001A4271">
              <w:rPr>
                <w:iCs/>
                <w:sz w:val="20"/>
                <w:szCs w:val="20"/>
              </w:rPr>
              <w:t>12.2.</w:t>
            </w:r>
            <w:r w:rsidRPr="001A4271">
              <w:rPr>
                <w:iCs/>
                <w:sz w:val="20"/>
                <w:szCs w:val="20"/>
              </w:rPr>
              <w:tab/>
            </w:r>
            <w:proofErr w:type="spellStart"/>
            <w:r w:rsidRPr="001A4271">
              <w:rPr>
                <w:iCs/>
                <w:sz w:val="20"/>
                <w:szCs w:val="20"/>
              </w:rPr>
              <w:t>Părţile</w:t>
            </w:r>
            <w:proofErr w:type="spellEnd"/>
            <w:r w:rsidRPr="001A4271">
              <w:rPr>
                <w:iCs/>
                <w:sz w:val="20"/>
                <w:szCs w:val="20"/>
              </w:rPr>
              <w:t xml:space="preserve"> contractante au dreptul, pe durata îndeplinirii contractului, să convină asupra modificării clauzelor contractului, prin acord </w:t>
            </w:r>
            <w:proofErr w:type="spellStart"/>
            <w:r w:rsidRPr="001A4271">
              <w:rPr>
                <w:iCs/>
                <w:sz w:val="20"/>
                <w:szCs w:val="20"/>
              </w:rPr>
              <w:t>adiţional</w:t>
            </w:r>
            <w:proofErr w:type="spellEnd"/>
            <w:r w:rsidRPr="001A4271">
              <w:rPr>
                <w:iCs/>
                <w:sz w:val="20"/>
                <w:szCs w:val="20"/>
              </w:rPr>
              <w:t xml:space="preserve">, numai în cazul </w:t>
            </w:r>
            <w:proofErr w:type="spellStart"/>
            <w:r w:rsidRPr="001A4271">
              <w:rPr>
                <w:iCs/>
                <w:sz w:val="20"/>
                <w:szCs w:val="20"/>
              </w:rPr>
              <w:t>apariţiei</w:t>
            </w:r>
            <w:proofErr w:type="spellEnd"/>
            <w:r w:rsidRPr="001A4271">
              <w:rPr>
                <w:iCs/>
                <w:sz w:val="20"/>
                <w:szCs w:val="20"/>
              </w:rPr>
              <w:t xml:space="preserve"> unor </w:t>
            </w:r>
            <w:proofErr w:type="spellStart"/>
            <w:r w:rsidRPr="001A4271">
              <w:rPr>
                <w:iCs/>
                <w:sz w:val="20"/>
                <w:szCs w:val="20"/>
              </w:rPr>
              <w:t>circumstanţe</w:t>
            </w:r>
            <w:proofErr w:type="spellEnd"/>
            <w:r w:rsidRPr="001A4271">
              <w:rPr>
                <w:iCs/>
                <w:sz w:val="20"/>
                <w:szCs w:val="20"/>
              </w:rPr>
              <w:t xml:space="preserve"> care lezează interesele comerciale legitime ale acestora </w:t>
            </w:r>
            <w:proofErr w:type="spellStart"/>
            <w:r w:rsidRPr="001A4271">
              <w:rPr>
                <w:iCs/>
                <w:sz w:val="20"/>
                <w:szCs w:val="20"/>
              </w:rPr>
              <w:t>şi</w:t>
            </w:r>
            <w:proofErr w:type="spellEnd"/>
            <w:r w:rsidRPr="001A4271">
              <w:rPr>
                <w:iCs/>
                <w:sz w:val="20"/>
                <w:szCs w:val="20"/>
              </w:rPr>
              <w:t xml:space="preserve"> care nu au putut fi prevăzute la data încheierii contractului. Modificările </w:t>
            </w:r>
            <w:proofErr w:type="spellStart"/>
            <w:r w:rsidRPr="001A4271">
              <w:rPr>
                <w:iCs/>
                <w:sz w:val="20"/>
                <w:szCs w:val="20"/>
              </w:rPr>
              <w:t>şi</w:t>
            </w:r>
            <w:proofErr w:type="spellEnd"/>
            <w:r w:rsidRPr="001A4271">
              <w:rPr>
                <w:iCs/>
                <w:sz w:val="20"/>
                <w:szCs w:val="20"/>
              </w:rPr>
              <w:t xml:space="preserve"> completările la prezentul Contract </w:t>
            </w:r>
            <w:proofErr w:type="spellStart"/>
            <w:r w:rsidRPr="001A4271">
              <w:rPr>
                <w:iCs/>
                <w:sz w:val="20"/>
                <w:szCs w:val="20"/>
              </w:rPr>
              <w:t>sînt</w:t>
            </w:r>
            <w:proofErr w:type="spellEnd"/>
            <w:r w:rsidRPr="001A4271">
              <w:rPr>
                <w:iCs/>
                <w:sz w:val="20"/>
                <w:szCs w:val="20"/>
              </w:rPr>
              <w:t xml:space="preserve"> valabile numai în cazul în care au fost perfectate în scris </w:t>
            </w:r>
            <w:proofErr w:type="spellStart"/>
            <w:r w:rsidRPr="001A4271">
              <w:rPr>
                <w:iCs/>
                <w:sz w:val="20"/>
                <w:szCs w:val="20"/>
              </w:rPr>
              <w:t>şi</w:t>
            </w:r>
            <w:proofErr w:type="spellEnd"/>
            <w:r w:rsidRPr="001A4271">
              <w:rPr>
                <w:iCs/>
                <w:sz w:val="20"/>
                <w:szCs w:val="20"/>
              </w:rPr>
              <w:t xml:space="preserve"> au fost semnate de ambele </w:t>
            </w:r>
            <w:proofErr w:type="spellStart"/>
            <w:r w:rsidRPr="001A4271">
              <w:rPr>
                <w:iCs/>
                <w:sz w:val="20"/>
                <w:szCs w:val="20"/>
              </w:rPr>
              <w:t>Părţi</w:t>
            </w:r>
            <w:proofErr w:type="spellEnd"/>
            <w:r w:rsidRPr="001A4271">
              <w:rPr>
                <w:iCs/>
                <w:sz w:val="20"/>
                <w:szCs w:val="20"/>
              </w:rPr>
              <w:t xml:space="preserve">.  </w:t>
            </w:r>
          </w:p>
          <w:p w14:paraId="29C78C13" w14:textId="77777777" w:rsidR="00E40E50" w:rsidRPr="001A4271" w:rsidRDefault="00E40E50" w:rsidP="00876562">
            <w:pPr>
              <w:jc w:val="both"/>
              <w:rPr>
                <w:iCs/>
                <w:sz w:val="20"/>
                <w:szCs w:val="20"/>
              </w:rPr>
            </w:pPr>
            <w:r w:rsidRPr="001A4271">
              <w:rPr>
                <w:iCs/>
                <w:sz w:val="20"/>
                <w:szCs w:val="20"/>
              </w:rPr>
              <w:t>12.3.</w:t>
            </w:r>
            <w:r w:rsidRPr="001A4271">
              <w:rPr>
                <w:iCs/>
                <w:sz w:val="20"/>
                <w:szCs w:val="20"/>
              </w:rPr>
              <w:tab/>
              <w:t xml:space="preserve">Nici una dintre </w:t>
            </w:r>
            <w:proofErr w:type="spellStart"/>
            <w:r w:rsidRPr="001A4271">
              <w:rPr>
                <w:iCs/>
                <w:sz w:val="20"/>
                <w:szCs w:val="20"/>
              </w:rPr>
              <w:t>Părţi</w:t>
            </w:r>
            <w:proofErr w:type="spellEnd"/>
            <w:r w:rsidRPr="001A4271">
              <w:rPr>
                <w:iCs/>
                <w:sz w:val="20"/>
                <w:szCs w:val="20"/>
              </w:rPr>
              <w:t xml:space="preserve"> nu are dreptul să transmită </w:t>
            </w:r>
            <w:proofErr w:type="spellStart"/>
            <w:r w:rsidRPr="001A4271">
              <w:rPr>
                <w:iCs/>
                <w:sz w:val="20"/>
                <w:szCs w:val="20"/>
              </w:rPr>
              <w:t>obligaţiile</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drepturile sale stipulate în prezentul Contract unor </w:t>
            </w:r>
            <w:proofErr w:type="spellStart"/>
            <w:r w:rsidRPr="001A4271">
              <w:rPr>
                <w:iCs/>
                <w:sz w:val="20"/>
                <w:szCs w:val="20"/>
              </w:rPr>
              <w:t>terţe</w:t>
            </w:r>
            <w:proofErr w:type="spellEnd"/>
            <w:r w:rsidRPr="001A4271">
              <w:rPr>
                <w:iCs/>
                <w:sz w:val="20"/>
                <w:szCs w:val="20"/>
              </w:rPr>
              <w:t xml:space="preserve"> persoane fără acordul în scris al celeilalte </w:t>
            </w:r>
            <w:proofErr w:type="spellStart"/>
            <w:r w:rsidRPr="001A4271">
              <w:rPr>
                <w:iCs/>
                <w:sz w:val="20"/>
                <w:szCs w:val="20"/>
              </w:rPr>
              <w:t>părţi</w:t>
            </w:r>
            <w:proofErr w:type="spellEnd"/>
            <w:r w:rsidRPr="001A4271">
              <w:rPr>
                <w:iCs/>
                <w:sz w:val="20"/>
                <w:szCs w:val="20"/>
              </w:rPr>
              <w:t>.</w:t>
            </w:r>
          </w:p>
          <w:p w14:paraId="6755848D" w14:textId="77777777" w:rsidR="00E40E50" w:rsidRPr="001A4271" w:rsidRDefault="00E40E50" w:rsidP="00876562">
            <w:pPr>
              <w:jc w:val="both"/>
              <w:rPr>
                <w:iCs/>
                <w:sz w:val="20"/>
                <w:szCs w:val="20"/>
              </w:rPr>
            </w:pPr>
            <w:r w:rsidRPr="001A4271">
              <w:rPr>
                <w:iCs/>
                <w:sz w:val="20"/>
                <w:szCs w:val="20"/>
              </w:rPr>
              <w:t>12.4.</w:t>
            </w:r>
            <w:r w:rsidRPr="001A4271">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6CAF248" w14:textId="77777777" w:rsidR="00E40E50" w:rsidRPr="001A4271" w:rsidRDefault="00E40E50" w:rsidP="00876562">
            <w:pPr>
              <w:jc w:val="both"/>
              <w:rPr>
                <w:iCs/>
                <w:sz w:val="20"/>
                <w:szCs w:val="20"/>
              </w:rPr>
            </w:pPr>
            <w:r w:rsidRPr="001A4271">
              <w:rPr>
                <w:iCs/>
                <w:sz w:val="20"/>
                <w:szCs w:val="20"/>
              </w:rPr>
              <w:t>12.5.</w:t>
            </w:r>
            <w:r w:rsidRPr="001A4271">
              <w:rPr>
                <w:iCs/>
                <w:sz w:val="20"/>
                <w:szCs w:val="20"/>
              </w:rPr>
              <w:tab/>
              <w:t xml:space="preserve">Prezentul Contract se consideră încheiat la data semnării </w:t>
            </w:r>
            <w:proofErr w:type="spellStart"/>
            <w:r w:rsidRPr="001A4271">
              <w:rPr>
                <w:iCs/>
                <w:sz w:val="20"/>
                <w:szCs w:val="20"/>
              </w:rPr>
              <w:t>şi</w:t>
            </w:r>
            <w:proofErr w:type="spellEnd"/>
            <w:r w:rsidRPr="001A4271">
              <w:rPr>
                <w:iCs/>
                <w:sz w:val="20"/>
                <w:szCs w:val="20"/>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1A4271">
              <w:rPr>
                <w:iCs/>
                <w:sz w:val="20"/>
                <w:szCs w:val="20"/>
              </w:rPr>
              <w:t>trezorerial</w:t>
            </w:r>
            <w:proofErr w:type="spellEnd"/>
            <w:r w:rsidRPr="001A4271">
              <w:rPr>
                <w:iCs/>
                <w:sz w:val="20"/>
                <w:szCs w:val="20"/>
              </w:rPr>
              <w:t>.</w:t>
            </w:r>
          </w:p>
          <w:p w14:paraId="42BDA4EC" w14:textId="0D79D393" w:rsidR="00E40E50" w:rsidRPr="001A4271" w:rsidRDefault="00E40E50" w:rsidP="00876562">
            <w:pPr>
              <w:jc w:val="both"/>
              <w:rPr>
                <w:iCs/>
                <w:sz w:val="20"/>
                <w:szCs w:val="20"/>
              </w:rPr>
            </w:pPr>
            <w:r w:rsidRPr="001A4271">
              <w:rPr>
                <w:iCs/>
                <w:sz w:val="20"/>
                <w:szCs w:val="20"/>
              </w:rPr>
              <w:t>12.6.</w:t>
            </w:r>
            <w:r w:rsidRPr="001A4271">
              <w:rPr>
                <w:iCs/>
                <w:sz w:val="20"/>
                <w:szCs w:val="20"/>
              </w:rPr>
              <w:tab/>
              <w:t xml:space="preserve">Prezentul contract este valabil până la </w:t>
            </w:r>
            <w:r w:rsidR="0025342C">
              <w:rPr>
                <w:iCs/>
                <w:sz w:val="20"/>
                <w:szCs w:val="20"/>
              </w:rPr>
              <w:t>31.12.2023</w:t>
            </w:r>
            <w:r w:rsidRPr="001A4271">
              <w:rPr>
                <w:iCs/>
                <w:sz w:val="20"/>
                <w:szCs w:val="20"/>
              </w:rPr>
              <w:t>_.</w:t>
            </w:r>
          </w:p>
          <w:p w14:paraId="006CD9BD" w14:textId="77777777" w:rsidR="00E40E50" w:rsidRPr="001A4271" w:rsidRDefault="00E40E50" w:rsidP="00876562">
            <w:pPr>
              <w:jc w:val="both"/>
              <w:rPr>
                <w:iCs/>
                <w:sz w:val="20"/>
                <w:szCs w:val="20"/>
              </w:rPr>
            </w:pPr>
            <w:r w:rsidRPr="001A4271">
              <w:rPr>
                <w:iCs/>
                <w:sz w:val="20"/>
                <w:szCs w:val="20"/>
              </w:rPr>
              <w:t>12.7.</w:t>
            </w:r>
            <w:r w:rsidRPr="001A4271">
              <w:rPr>
                <w:iCs/>
                <w:sz w:val="20"/>
                <w:szCs w:val="20"/>
              </w:rPr>
              <w:tab/>
              <w:t xml:space="preserve">Prezentul Contract reprezintă acordul de </w:t>
            </w:r>
            <w:proofErr w:type="spellStart"/>
            <w:r w:rsidRPr="001A4271">
              <w:rPr>
                <w:iCs/>
                <w:sz w:val="20"/>
                <w:szCs w:val="20"/>
              </w:rPr>
              <w:t>voinţă</w:t>
            </w:r>
            <w:proofErr w:type="spellEnd"/>
            <w:r w:rsidRPr="001A4271">
              <w:rPr>
                <w:iCs/>
                <w:sz w:val="20"/>
                <w:szCs w:val="20"/>
              </w:rPr>
              <w:t xml:space="preserve"> al  </w:t>
            </w:r>
            <w:proofErr w:type="spellStart"/>
            <w:r w:rsidRPr="001A4271">
              <w:rPr>
                <w:iCs/>
                <w:sz w:val="20"/>
                <w:szCs w:val="20"/>
              </w:rPr>
              <w:t>părţilor</w:t>
            </w:r>
            <w:proofErr w:type="spellEnd"/>
            <w:r w:rsidRPr="001A4271">
              <w:rPr>
                <w:iCs/>
                <w:sz w:val="20"/>
                <w:szCs w:val="20"/>
              </w:rPr>
              <w:t xml:space="preserve"> </w:t>
            </w:r>
            <w:proofErr w:type="spellStart"/>
            <w:r w:rsidRPr="001A4271">
              <w:rPr>
                <w:iCs/>
                <w:sz w:val="20"/>
                <w:szCs w:val="20"/>
              </w:rPr>
              <w:t>şi</w:t>
            </w:r>
            <w:proofErr w:type="spellEnd"/>
            <w:r w:rsidRPr="001A4271">
              <w:rPr>
                <w:iCs/>
                <w:sz w:val="20"/>
                <w:szCs w:val="20"/>
              </w:rPr>
              <w:t xml:space="preserve"> se consideră semnat la data aplicării ultimei semnături de către una din părți.</w:t>
            </w:r>
          </w:p>
          <w:p w14:paraId="6AE9DFA1" w14:textId="77777777" w:rsidR="00E40E50" w:rsidRPr="001A4271" w:rsidRDefault="00E40E50" w:rsidP="00876562">
            <w:pPr>
              <w:jc w:val="both"/>
              <w:rPr>
                <w:iCs/>
                <w:sz w:val="20"/>
                <w:szCs w:val="20"/>
              </w:rPr>
            </w:pPr>
            <w:r w:rsidRPr="001A4271">
              <w:rPr>
                <w:iCs/>
                <w:sz w:val="20"/>
                <w:szCs w:val="20"/>
              </w:rPr>
              <w:t>12.8.</w:t>
            </w:r>
            <w:r w:rsidRPr="001A4271">
              <w:rPr>
                <w:iCs/>
                <w:sz w:val="20"/>
                <w:szCs w:val="20"/>
              </w:rPr>
              <w:tab/>
              <w:t xml:space="preserve">Pentru confirmarea celor </w:t>
            </w:r>
            <w:proofErr w:type="spellStart"/>
            <w:r w:rsidRPr="001A4271">
              <w:rPr>
                <w:iCs/>
                <w:sz w:val="20"/>
                <w:szCs w:val="20"/>
              </w:rPr>
              <w:t>menţionate</w:t>
            </w:r>
            <w:proofErr w:type="spellEnd"/>
            <w:r w:rsidRPr="001A4271">
              <w:rPr>
                <w:iCs/>
                <w:sz w:val="20"/>
                <w:szCs w:val="20"/>
              </w:rPr>
              <w:t xml:space="preserve"> mai sus, </w:t>
            </w:r>
            <w:proofErr w:type="spellStart"/>
            <w:r w:rsidRPr="001A4271">
              <w:rPr>
                <w:iCs/>
                <w:sz w:val="20"/>
                <w:szCs w:val="20"/>
              </w:rPr>
              <w:t>Părţile</w:t>
            </w:r>
            <w:proofErr w:type="spellEnd"/>
            <w:r w:rsidRPr="001A4271">
              <w:rPr>
                <w:iCs/>
                <w:sz w:val="20"/>
                <w:szCs w:val="20"/>
              </w:rPr>
              <w:t xml:space="preserve"> au semnat prezentul Contract în conformitate cu </w:t>
            </w:r>
            <w:proofErr w:type="spellStart"/>
            <w:r w:rsidRPr="001A4271">
              <w:rPr>
                <w:iCs/>
                <w:sz w:val="20"/>
                <w:szCs w:val="20"/>
              </w:rPr>
              <w:t>legis</w:t>
            </w:r>
            <w:r>
              <w:rPr>
                <w:iCs/>
                <w:sz w:val="20"/>
                <w:szCs w:val="20"/>
              </w:rPr>
              <w:t>laţia</w:t>
            </w:r>
            <w:proofErr w:type="spellEnd"/>
            <w:r>
              <w:rPr>
                <w:iCs/>
                <w:sz w:val="20"/>
                <w:szCs w:val="20"/>
              </w:rPr>
              <w:t xml:space="preserve"> Republicii Moldova</w:t>
            </w:r>
          </w:p>
          <w:p w14:paraId="293517A1" w14:textId="77777777" w:rsidR="00E40E50" w:rsidRPr="001A4271" w:rsidRDefault="00E40E50" w:rsidP="00876562">
            <w:pPr>
              <w:jc w:val="both"/>
              <w:rPr>
                <w:iCs/>
                <w:sz w:val="20"/>
                <w:szCs w:val="20"/>
              </w:rPr>
            </w:pPr>
          </w:p>
          <w:p w14:paraId="02839EF8" w14:textId="77777777" w:rsidR="00801A14" w:rsidRPr="00801A14" w:rsidRDefault="00801A14" w:rsidP="00801A14">
            <w:pPr>
              <w:shd w:val="clear" w:color="auto" w:fill="FFFFFF"/>
              <w:tabs>
                <w:tab w:val="left" w:pos="284"/>
                <w:tab w:val="right" w:pos="426"/>
              </w:tabs>
              <w:spacing w:before="120"/>
              <w:rPr>
                <w:b/>
                <w:sz w:val="32"/>
                <w:szCs w:val="32"/>
                <w:lang w:val="it-IT" w:eastAsia="ru-RU"/>
              </w:rPr>
            </w:pPr>
            <w:r w:rsidRPr="00801A14">
              <w:rPr>
                <w:b/>
                <w:sz w:val="32"/>
                <w:szCs w:val="32"/>
                <w:highlight w:val="yellow"/>
                <w:lang w:val="it-IT" w:eastAsia="ru-RU"/>
              </w:rPr>
              <w:t>CERINȚE obligatorii:</w:t>
            </w:r>
          </w:p>
          <w:p w14:paraId="0E763BA1" w14:textId="77777777" w:rsidR="00801A14" w:rsidRPr="00801A14" w:rsidRDefault="00801A14" w:rsidP="00801A14">
            <w:pPr>
              <w:rPr>
                <w:rFonts w:eastAsia="Calibri"/>
                <w:b/>
                <w:bCs/>
              </w:rPr>
            </w:pPr>
            <w:r w:rsidRPr="00801A14">
              <w:rPr>
                <w:rFonts w:eastAsia="Calibri"/>
                <w:b/>
                <w:bCs/>
              </w:rPr>
              <w:t xml:space="preserve">I-Condiții speciale pentru Lotul 25-Determinarea parametrilor imunologici și  servicii consultative  </w:t>
            </w:r>
            <w:proofErr w:type="spellStart"/>
            <w:r w:rsidRPr="00801A14">
              <w:rPr>
                <w:rFonts w:eastAsia="Calibri"/>
                <w:b/>
                <w:bCs/>
              </w:rPr>
              <w:t>dermato</w:t>
            </w:r>
            <w:proofErr w:type="spellEnd"/>
            <w:r w:rsidRPr="00801A14">
              <w:rPr>
                <w:rFonts w:eastAsia="Calibri"/>
                <w:b/>
                <w:bCs/>
              </w:rPr>
              <w:t>-venerologice și Lotul 64 ”Medicul specialist (urolog)”:</w:t>
            </w:r>
          </w:p>
          <w:p w14:paraId="68DA576B" w14:textId="77777777" w:rsidR="00801A14" w:rsidRPr="00801A14" w:rsidRDefault="00801A14" w:rsidP="00801A14">
            <w:pPr>
              <w:shd w:val="clear" w:color="auto" w:fill="FFFFFF"/>
              <w:spacing w:before="165" w:after="165"/>
              <w:outlineLvl w:val="3"/>
              <w:rPr>
                <w:i/>
                <w:iCs/>
                <w:color w:val="333333"/>
                <w:lang w:eastAsia="ro-RO"/>
              </w:rPr>
            </w:pPr>
            <w:r w:rsidRPr="00801A14">
              <w:rPr>
                <w:i/>
                <w:iCs/>
                <w:lang w:eastAsia="ro-RO"/>
              </w:rPr>
              <w:t xml:space="preserve">Se vor respecta prevederile  </w:t>
            </w:r>
            <w:r w:rsidRPr="00801A14">
              <w:rPr>
                <w:color w:val="333333"/>
                <w:lang w:eastAsia="ro-RO"/>
              </w:rPr>
              <w:t>Normelor metodologice de aplicare a Programului Unic al asigurării obligatorii de asistență medicală, conform  ordinului Ministerului Sănătății și CNAM  nr.</w:t>
            </w:r>
            <w:r w:rsidRPr="00801A14">
              <w:rPr>
                <w:b/>
                <w:bCs/>
                <w:color w:val="333333"/>
                <w:lang w:eastAsia="ro-RO"/>
              </w:rPr>
              <w:t xml:space="preserve"> </w:t>
            </w:r>
            <w:r w:rsidRPr="00801A14">
              <w:rPr>
                <w:color w:val="333333"/>
                <w:lang w:eastAsia="ro-RO"/>
              </w:rPr>
              <w:t xml:space="preserve"> 1089/288-A din 23.12.2024 (în continuare -Norme), </w:t>
            </w:r>
            <w:r w:rsidRPr="00801A14">
              <w:rPr>
                <w:i/>
                <w:iCs/>
                <w:color w:val="333333"/>
                <w:lang w:eastAsia="ro-RO"/>
              </w:rPr>
              <w:t>după cum urmează:</w:t>
            </w:r>
          </w:p>
          <w:p w14:paraId="1B58A31A" w14:textId="77777777" w:rsidR="00801A14" w:rsidRPr="00801A14" w:rsidRDefault="00801A14" w:rsidP="00801A14">
            <w:pPr>
              <w:numPr>
                <w:ilvl w:val="0"/>
                <w:numId w:val="55"/>
              </w:numPr>
              <w:shd w:val="clear" w:color="auto" w:fill="FFFFFF"/>
              <w:contextualSpacing/>
              <w:jc w:val="both"/>
              <w:rPr>
                <w:color w:val="333333"/>
                <w:lang w:eastAsia="ro-RO"/>
              </w:rPr>
            </w:pPr>
            <w:r w:rsidRPr="00801A14">
              <w:rPr>
                <w:color w:val="333333"/>
                <w:lang w:eastAsia="ro-RO"/>
              </w:rPr>
              <w:t xml:space="preserve">Asistența medicală specializată de ambulator, în cazul maladiilor </w:t>
            </w:r>
            <w:proofErr w:type="spellStart"/>
            <w:r w:rsidRPr="00801A14">
              <w:rPr>
                <w:color w:val="333333"/>
                <w:lang w:eastAsia="ro-RO"/>
              </w:rPr>
              <w:t>şi</w:t>
            </w:r>
            <w:proofErr w:type="spellEnd"/>
            <w:r w:rsidRPr="00801A14">
              <w:rPr>
                <w:color w:val="333333"/>
                <w:lang w:eastAsia="ro-RO"/>
              </w:rPr>
              <w:t xml:space="preserve"> stărilor menționate în Programul Unic, se acordă persoanelor asigurate de către </w:t>
            </w:r>
            <w:r w:rsidRPr="00801A14">
              <w:rPr>
                <w:b/>
                <w:bCs/>
                <w:color w:val="333333"/>
                <w:lang w:eastAsia="ro-RO"/>
              </w:rPr>
              <w:t>medicul specialist</w:t>
            </w:r>
            <w:r w:rsidRPr="00801A14">
              <w:rPr>
                <w:color w:val="333333"/>
                <w:lang w:eastAsia="ro-RO"/>
              </w:rPr>
              <w:t xml:space="preserve">  de profil împreună cu personalul mediu încadrat în realizarea actului medical, inclusiv cu efectuarea suplimentară a manoperelor medicale specifice stabilite în Anexa nr.3 la Norme metodologice, iar persoanelor neasigurate în cazul urgențelor </w:t>
            </w:r>
            <w:proofErr w:type="spellStart"/>
            <w:r w:rsidRPr="00801A14">
              <w:rPr>
                <w:color w:val="333333"/>
                <w:lang w:eastAsia="ro-RO"/>
              </w:rPr>
              <w:t>medico</w:t>
            </w:r>
            <w:proofErr w:type="spellEnd"/>
            <w:r w:rsidRPr="00801A14">
              <w:rPr>
                <w:color w:val="333333"/>
                <w:lang w:eastAsia="ro-RO"/>
              </w:rPr>
              <w:t>-chirurgicale și maladiilor social-condiționate cu impact major asupra sănătății publice, conform pct.13  al Normelor metodologice.</w:t>
            </w:r>
          </w:p>
          <w:p w14:paraId="3275E042" w14:textId="77777777" w:rsidR="00801A14" w:rsidRPr="00801A14" w:rsidRDefault="00801A14" w:rsidP="00801A14">
            <w:pPr>
              <w:numPr>
                <w:ilvl w:val="0"/>
                <w:numId w:val="55"/>
              </w:numPr>
              <w:shd w:val="clear" w:color="auto" w:fill="FFFFFF"/>
              <w:contextualSpacing/>
              <w:jc w:val="both"/>
              <w:rPr>
                <w:color w:val="333333"/>
                <w:lang w:eastAsia="ro-RO"/>
              </w:rPr>
            </w:pPr>
            <w:r w:rsidRPr="00801A14">
              <w:rPr>
                <w:color w:val="333333"/>
                <w:lang w:eastAsia="ro-RO"/>
              </w:rPr>
              <w:t xml:space="preserve">Programul de activitate a </w:t>
            </w:r>
            <w:r w:rsidRPr="00801A14">
              <w:rPr>
                <w:b/>
                <w:bCs/>
                <w:color w:val="333333"/>
                <w:lang w:eastAsia="ro-RO"/>
              </w:rPr>
              <w:t>medicului</w:t>
            </w:r>
            <w:r w:rsidRPr="00801A14">
              <w:rPr>
                <w:color w:val="333333"/>
                <w:lang w:eastAsia="ro-RO"/>
              </w:rPr>
              <w:t xml:space="preserve"> /medicilor </w:t>
            </w:r>
            <w:r w:rsidRPr="00801A14">
              <w:rPr>
                <w:b/>
                <w:bCs/>
                <w:color w:val="333333"/>
                <w:lang w:eastAsia="ro-RO"/>
              </w:rPr>
              <w:t>specialiști</w:t>
            </w:r>
            <w:r w:rsidRPr="00801A14">
              <w:rPr>
                <w:color w:val="333333"/>
                <w:lang w:eastAsia="ro-RO"/>
              </w:rPr>
              <w:t xml:space="preserve">  trebuie să asigure accesul în perioada de timp: de la ora 08.00 până la ora 16.00 pe parcursul săptămânii, de luni și până vineri, precum și în zilele de sâmbătă de la orele 09.00 până la 12.00. </w:t>
            </w:r>
          </w:p>
          <w:p w14:paraId="6F290636" w14:textId="77777777" w:rsidR="00801A14" w:rsidRPr="00801A14" w:rsidRDefault="00801A14" w:rsidP="00801A14">
            <w:pPr>
              <w:shd w:val="clear" w:color="auto" w:fill="FFFFFF"/>
              <w:ind w:firstLine="540"/>
              <w:jc w:val="both"/>
              <w:rPr>
                <w:color w:val="333333"/>
                <w:lang w:eastAsia="ro-RO"/>
              </w:rPr>
            </w:pPr>
            <w:r w:rsidRPr="00801A14">
              <w:rPr>
                <w:b/>
                <w:bCs/>
                <w:i/>
                <w:iCs/>
                <w:color w:val="333333"/>
                <w:lang w:eastAsia="ro-RO"/>
              </w:rPr>
              <w:lastRenderedPageBreak/>
              <w:t xml:space="preserve">3. </w:t>
            </w:r>
            <w:r w:rsidRPr="00801A14">
              <w:rPr>
                <w:color w:val="333333"/>
                <w:lang w:eastAsia="ro-RO"/>
              </w:rPr>
              <w:t xml:space="preserve">Consultația primară a </w:t>
            </w:r>
            <w:r w:rsidRPr="00801A14">
              <w:rPr>
                <w:b/>
                <w:bCs/>
                <w:color w:val="333333"/>
                <w:lang w:eastAsia="ro-RO"/>
              </w:rPr>
              <w:t>medicului specialist</w:t>
            </w:r>
            <w:r w:rsidRPr="00801A14">
              <w:rPr>
                <w:color w:val="333333"/>
                <w:lang w:eastAsia="ro-RO"/>
              </w:rPr>
              <w:t xml:space="preserve"> de profil se acordă în baza biletului de trimitere-extras eliberat de către:</w:t>
            </w:r>
          </w:p>
          <w:p w14:paraId="13E03557" w14:textId="77777777" w:rsidR="00801A14" w:rsidRPr="00801A14" w:rsidRDefault="00801A14" w:rsidP="00801A14">
            <w:pPr>
              <w:shd w:val="clear" w:color="auto" w:fill="FFFFFF"/>
              <w:ind w:firstLine="540"/>
              <w:jc w:val="both"/>
              <w:rPr>
                <w:i/>
                <w:iCs/>
                <w:color w:val="333333"/>
                <w:lang w:eastAsia="ro-RO"/>
              </w:rPr>
            </w:pPr>
            <w:r w:rsidRPr="00801A14">
              <w:rPr>
                <w:i/>
                <w:iCs/>
                <w:color w:val="333333"/>
                <w:lang w:eastAsia="ro-RO"/>
              </w:rPr>
              <w:t>1) medicul de familie din IMSP AMT Centru;</w:t>
            </w:r>
          </w:p>
          <w:p w14:paraId="1B6AF77D" w14:textId="77777777" w:rsidR="00801A14" w:rsidRPr="00801A14" w:rsidRDefault="00801A14" w:rsidP="00801A14">
            <w:pPr>
              <w:shd w:val="clear" w:color="auto" w:fill="FFFFFF"/>
              <w:ind w:firstLine="540"/>
              <w:jc w:val="both"/>
              <w:rPr>
                <w:i/>
                <w:iCs/>
                <w:color w:val="333333"/>
                <w:lang w:eastAsia="ro-RO"/>
              </w:rPr>
            </w:pPr>
            <w:r w:rsidRPr="00801A14">
              <w:rPr>
                <w:i/>
                <w:iCs/>
                <w:color w:val="333333"/>
                <w:lang w:eastAsia="ro-RO"/>
              </w:rPr>
              <w:t>2) medicul specialist de profil din IMSP AMT Centru, pentru care persoana asigurată a avut biletul de trimitere-extras inițial eliberat de medicul de familie sau s-a adresat direct;</w:t>
            </w:r>
          </w:p>
          <w:p w14:paraId="71A548AE" w14:textId="77777777" w:rsidR="00801A14" w:rsidRPr="00801A14" w:rsidRDefault="00801A14" w:rsidP="00801A14">
            <w:pPr>
              <w:shd w:val="clear" w:color="auto" w:fill="FFFFFF"/>
              <w:ind w:firstLine="540"/>
              <w:jc w:val="both"/>
              <w:rPr>
                <w:color w:val="333333"/>
                <w:lang w:eastAsia="ro-RO"/>
              </w:rPr>
            </w:pPr>
            <w:r w:rsidRPr="00801A14">
              <w:rPr>
                <w:color w:val="333333"/>
                <w:lang w:eastAsia="ro-RO"/>
              </w:rPr>
              <w:t xml:space="preserve">4. În cazul efectuării consultației, </w:t>
            </w:r>
            <w:r w:rsidRPr="00801A14">
              <w:rPr>
                <w:b/>
                <w:bCs/>
                <w:color w:val="333333"/>
                <w:lang w:eastAsia="ro-RO"/>
              </w:rPr>
              <w:t xml:space="preserve">medicul specialist </w:t>
            </w:r>
            <w:r w:rsidRPr="00801A14">
              <w:rPr>
                <w:color w:val="333333"/>
                <w:lang w:eastAsia="ro-RO"/>
              </w:rPr>
              <w:t>introduce</w:t>
            </w:r>
            <w:r w:rsidRPr="00801A14">
              <w:rPr>
                <w:b/>
                <w:bCs/>
                <w:color w:val="333333"/>
                <w:lang w:eastAsia="ro-RO"/>
              </w:rPr>
              <w:t xml:space="preserve"> </w:t>
            </w:r>
            <w:r w:rsidRPr="00801A14">
              <w:rPr>
                <w:color w:val="333333"/>
                <w:lang w:eastAsia="ro-RO"/>
              </w:rPr>
              <w:t>obligatoriu informația referitoare la diagnosticul, rezultatele investigațiilor efectuate, recomandările de tratament și supraveghere, etc. în SIA AMP sau, în cazul imposibilității utilizării sistemului informațional, eliberează pacientului trimiterea-extras F-027/e completat pentru a fi prezentat medicului de familie/medicului specialist din IMSP AMT Centru.</w:t>
            </w:r>
          </w:p>
          <w:p w14:paraId="6CE225FB" w14:textId="77777777" w:rsidR="00801A14" w:rsidRPr="00801A14" w:rsidRDefault="00801A14" w:rsidP="00801A14">
            <w:pPr>
              <w:shd w:val="clear" w:color="auto" w:fill="FFFFFF"/>
              <w:jc w:val="both"/>
              <w:rPr>
                <w:color w:val="333333"/>
                <w:shd w:val="clear" w:color="auto" w:fill="FFFFFF"/>
                <w:lang w:eastAsia="ro-RO"/>
              </w:rPr>
            </w:pPr>
            <w:r w:rsidRPr="00801A14">
              <w:rPr>
                <w:rFonts w:eastAsia="Calibri"/>
                <w:b/>
                <w:bCs/>
              </w:rPr>
              <w:t>II-Condiții speciale pentru Lotul 47 ”Screening prenatal”</w:t>
            </w:r>
            <w:r w:rsidRPr="00801A14">
              <w:rPr>
                <w:rFonts w:eastAsia="Calibri"/>
              </w:rPr>
              <w:t xml:space="preserve"> rezultatele să fie prezentate la Beneficiar în termen maxim de 7 zile lucrătoare de la data recepționării biomaterialului de către Prestator.</w:t>
            </w:r>
            <w:r w:rsidRPr="00801A14">
              <w:rPr>
                <w:color w:val="333333"/>
                <w:shd w:val="clear" w:color="auto" w:fill="FFFFFF"/>
                <w:lang w:eastAsia="ro-RO"/>
              </w:rPr>
              <w:t xml:space="preserve">      </w:t>
            </w:r>
          </w:p>
          <w:p w14:paraId="3AD8083E" w14:textId="77777777" w:rsidR="00801A14" w:rsidRPr="00801A14" w:rsidRDefault="00801A14" w:rsidP="00801A14">
            <w:pPr>
              <w:shd w:val="clear" w:color="auto" w:fill="FFFFFF"/>
              <w:jc w:val="both"/>
              <w:rPr>
                <w:color w:val="333333"/>
                <w:shd w:val="clear" w:color="auto" w:fill="FFFFFF"/>
                <w:lang w:eastAsia="ro-RO"/>
              </w:rPr>
            </w:pPr>
            <w:r w:rsidRPr="00801A14">
              <w:rPr>
                <w:b/>
                <w:bCs/>
                <w:color w:val="333333"/>
                <w:shd w:val="clear" w:color="auto" w:fill="FFFFFF"/>
                <w:lang w:eastAsia="ro-RO"/>
              </w:rPr>
              <w:t>III.</w:t>
            </w:r>
            <w:r w:rsidRPr="00801A14">
              <w:rPr>
                <w:color w:val="333333"/>
                <w:shd w:val="clear" w:color="auto" w:fill="FFFFFF"/>
                <w:lang w:eastAsia="ro-RO"/>
              </w:rPr>
              <w:t xml:space="preserve"> Trimiterea la investigații conform anexei nr.4 la Norme, din Lista investigațiilor paraclinice efectuate la nivel de asistență medicală primară și asistență medicală specializată de ambulator, se  efectuează în baza biletului de trimitere-extras, eliberat de medicul AMT Centru, completat în modul stabilit de Normele metodologice, cu aplicarea inscripției </w:t>
            </w:r>
            <w:r w:rsidRPr="00801A14">
              <w:rPr>
                <w:b/>
                <w:bCs/>
                <w:color w:val="333333"/>
                <w:shd w:val="clear" w:color="auto" w:fill="FFFFFF"/>
                <w:lang w:eastAsia="ro-RO"/>
              </w:rPr>
              <w:t>”Contract”,</w:t>
            </w:r>
            <w:r w:rsidRPr="00801A14">
              <w:rPr>
                <w:color w:val="333333"/>
                <w:shd w:val="clear" w:color="auto" w:fill="FFFFFF"/>
                <w:lang w:eastAsia="ro-RO"/>
              </w:rPr>
              <w:t xml:space="preserve"> și inscripției despre tipul de asistență medicală ”Asistența Medicală Primară (AMP)” sau ”Asistența Medicală Specializată de Ambulator (AMSA)”, semnăturii </w:t>
            </w:r>
            <w:proofErr w:type="spellStart"/>
            <w:r w:rsidRPr="00801A14">
              <w:rPr>
                <w:color w:val="333333"/>
                <w:shd w:val="clear" w:color="auto" w:fill="FFFFFF"/>
                <w:lang w:eastAsia="ro-RO"/>
              </w:rPr>
              <w:t>şi</w:t>
            </w:r>
            <w:proofErr w:type="spellEnd"/>
            <w:r w:rsidRPr="00801A14">
              <w:rPr>
                <w:color w:val="333333"/>
                <w:shd w:val="clear" w:color="auto" w:fill="FFFFFF"/>
                <w:lang w:eastAsia="ro-RO"/>
              </w:rPr>
              <w:t xml:space="preserve"> parafei medicului și ștampilei dreptunghiulare IMSP AMT Centru (CCD sau CMF 7).  </w:t>
            </w:r>
          </w:p>
          <w:p w14:paraId="0CC10852" w14:textId="77777777" w:rsidR="00801A14" w:rsidRPr="00801A14" w:rsidRDefault="00801A14" w:rsidP="00801A14">
            <w:pPr>
              <w:shd w:val="clear" w:color="auto" w:fill="FFFFFF"/>
              <w:jc w:val="both"/>
              <w:rPr>
                <w:b/>
                <w:lang w:val="it-IT" w:eastAsia="ru-RU"/>
              </w:rPr>
            </w:pPr>
            <w:r w:rsidRPr="00801A14">
              <w:rPr>
                <w:b/>
                <w:bCs/>
                <w:color w:val="333333"/>
                <w:shd w:val="clear" w:color="auto" w:fill="FFFFFF"/>
                <w:lang w:eastAsia="ro-RO"/>
              </w:rPr>
              <w:t xml:space="preserve">IV. </w:t>
            </w:r>
            <w:r w:rsidRPr="00801A14">
              <w:rPr>
                <w:color w:val="333333"/>
                <w:shd w:val="clear" w:color="auto" w:fill="FFFFFF"/>
                <w:lang w:eastAsia="ro-RO"/>
              </w:rPr>
              <w:t xml:space="preserve">Prestatorul duce evidenta serviciilor medicale prestate la trimiterea IMSP AMT Centru. </w:t>
            </w:r>
          </w:p>
          <w:p w14:paraId="6468E470" w14:textId="77777777" w:rsidR="00801A14" w:rsidRPr="00801A14" w:rsidRDefault="00801A14" w:rsidP="00801A14">
            <w:pPr>
              <w:shd w:val="clear" w:color="auto" w:fill="FFFFFF"/>
              <w:tabs>
                <w:tab w:val="left" w:pos="284"/>
                <w:tab w:val="right" w:pos="426"/>
              </w:tabs>
              <w:rPr>
                <w:rFonts w:eastAsia="SimSun"/>
                <w:bCs/>
                <w:lang w:eastAsia="zh-CN"/>
              </w:rPr>
            </w:pPr>
            <w:r w:rsidRPr="00801A14">
              <w:rPr>
                <w:b/>
                <w:lang w:val="it-IT" w:eastAsia="ru-RU"/>
              </w:rPr>
              <w:t>V-</w:t>
            </w:r>
            <w:r w:rsidRPr="00801A14">
              <w:rPr>
                <w:rFonts w:eastAsia="SimSun"/>
                <w:bCs/>
                <w:lang w:eastAsia="zh-CN"/>
              </w:rPr>
              <w:t xml:space="preserve"> Prestarea serviciilor se face la necesitatea  cumpărătorului conform comenzii preventive.</w:t>
            </w:r>
          </w:p>
          <w:p w14:paraId="271094CD" w14:textId="77777777" w:rsidR="00801A14" w:rsidRPr="00801A14" w:rsidRDefault="00801A14" w:rsidP="00801A14">
            <w:pPr>
              <w:autoSpaceDE w:val="0"/>
              <w:autoSpaceDN w:val="0"/>
              <w:adjustRightInd w:val="0"/>
              <w:rPr>
                <w:rFonts w:eastAsia="SimSun"/>
                <w:bCs/>
                <w:lang w:eastAsia="zh-CN"/>
              </w:rPr>
            </w:pPr>
            <w:r w:rsidRPr="00801A14">
              <w:rPr>
                <w:b/>
                <w:lang w:val="it-IT" w:eastAsia="ru-RU"/>
              </w:rPr>
              <w:t>VI</w:t>
            </w:r>
            <w:r w:rsidRPr="00801A14">
              <w:rPr>
                <w:bCs/>
                <w:lang w:val="it-IT" w:eastAsia="ru-RU"/>
              </w:rPr>
              <w:t>-</w:t>
            </w:r>
            <w:r w:rsidRPr="00801A14">
              <w:rPr>
                <w:rFonts w:eastAsia="SimSun"/>
                <w:bCs/>
                <w:i/>
                <w:iCs/>
                <w:lang w:eastAsia="zh-CN"/>
              </w:rPr>
              <w:t xml:space="preserve"> </w:t>
            </w:r>
            <w:r w:rsidRPr="00801A14">
              <w:rPr>
                <w:rFonts w:eastAsia="SimSun"/>
                <w:bCs/>
                <w:lang w:eastAsia="zh-CN"/>
              </w:rPr>
              <w:t>Serviciile de laborator și instrumentale trebuie să corespundă prevederilor actelor normative in</w:t>
            </w:r>
          </w:p>
          <w:p w14:paraId="42293678" w14:textId="77777777" w:rsidR="00801A14" w:rsidRPr="00801A14" w:rsidRDefault="00801A14" w:rsidP="00801A14">
            <w:pPr>
              <w:shd w:val="clear" w:color="auto" w:fill="FFFFFF"/>
              <w:tabs>
                <w:tab w:val="left" w:pos="284"/>
                <w:tab w:val="right" w:pos="426"/>
              </w:tabs>
              <w:rPr>
                <w:rFonts w:eastAsia="SimSun"/>
                <w:bCs/>
                <w:lang w:eastAsia="zh-CN"/>
              </w:rPr>
            </w:pPr>
            <w:r w:rsidRPr="00801A14">
              <w:rPr>
                <w:rFonts w:eastAsia="SimSun"/>
                <w:bCs/>
                <w:lang w:eastAsia="zh-CN"/>
              </w:rPr>
              <w:t>vigoare si standardelor de ramură.</w:t>
            </w:r>
          </w:p>
          <w:p w14:paraId="421B63B3" w14:textId="77777777" w:rsidR="00801A14" w:rsidRPr="00801A14" w:rsidRDefault="00801A14" w:rsidP="00801A14">
            <w:pPr>
              <w:shd w:val="clear" w:color="auto" w:fill="FFFFFF"/>
              <w:tabs>
                <w:tab w:val="left" w:pos="284"/>
                <w:tab w:val="right" w:pos="426"/>
              </w:tabs>
              <w:rPr>
                <w:rFonts w:eastAsia="SimSun"/>
                <w:bCs/>
                <w:lang w:eastAsia="zh-CN"/>
              </w:rPr>
            </w:pPr>
            <w:r w:rsidRPr="00801A14">
              <w:rPr>
                <w:rFonts w:eastAsia="SimSun"/>
                <w:b/>
                <w:lang w:eastAsia="zh-CN"/>
              </w:rPr>
              <w:t>VII</w:t>
            </w:r>
            <w:r w:rsidRPr="00801A14">
              <w:rPr>
                <w:rFonts w:eastAsia="SimSun"/>
                <w:bCs/>
                <w:lang w:eastAsia="zh-CN"/>
              </w:rPr>
              <w:t>- Programul de siguranță a laboratorului și a serviciului imagistică necesită să fie asigurat.</w:t>
            </w:r>
          </w:p>
          <w:p w14:paraId="2FCC9628" w14:textId="77777777" w:rsidR="00801A14" w:rsidRPr="00801A14" w:rsidRDefault="00801A14" w:rsidP="00801A14">
            <w:pPr>
              <w:autoSpaceDE w:val="0"/>
              <w:autoSpaceDN w:val="0"/>
              <w:adjustRightInd w:val="0"/>
              <w:rPr>
                <w:rFonts w:eastAsia="SimSun"/>
                <w:bCs/>
                <w:lang w:eastAsia="zh-CN"/>
              </w:rPr>
            </w:pPr>
            <w:r w:rsidRPr="00801A14">
              <w:rPr>
                <w:rFonts w:eastAsia="SimSun"/>
                <w:b/>
                <w:lang w:eastAsia="zh-CN"/>
              </w:rPr>
              <w:t>VIII</w:t>
            </w:r>
            <w:r w:rsidRPr="00801A14">
              <w:rPr>
                <w:rFonts w:eastAsia="SimSun"/>
                <w:bCs/>
                <w:lang w:eastAsia="zh-CN"/>
              </w:rPr>
              <w:t>- Dispozitivele utilizate in laborator și în serviciul imagistică trebuie să fie verificate, menținute si</w:t>
            </w:r>
          </w:p>
          <w:p w14:paraId="56A944FC" w14:textId="77777777" w:rsidR="00801A14" w:rsidRPr="00801A14" w:rsidRDefault="00801A14" w:rsidP="00801A14">
            <w:pPr>
              <w:shd w:val="clear" w:color="auto" w:fill="FFFFFF"/>
              <w:tabs>
                <w:tab w:val="left" w:pos="284"/>
                <w:tab w:val="right" w:pos="426"/>
              </w:tabs>
              <w:rPr>
                <w:rFonts w:eastAsia="SimSun"/>
                <w:bCs/>
                <w:lang w:eastAsia="zh-CN"/>
              </w:rPr>
            </w:pPr>
            <w:r w:rsidRPr="00801A14">
              <w:rPr>
                <w:rFonts w:eastAsia="SimSun"/>
                <w:bCs/>
                <w:lang w:eastAsia="zh-CN"/>
              </w:rPr>
              <w:t>permanent calibrate.</w:t>
            </w:r>
          </w:p>
          <w:p w14:paraId="36C86A30" w14:textId="77777777" w:rsidR="00801A14" w:rsidRPr="00801A14" w:rsidRDefault="00801A14" w:rsidP="00801A14">
            <w:pPr>
              <w:autoSpaceDE w:val="0"/>
              <w:autoSpaceDN w:val="0"/>
              <w:adjustRightInd w:val="0"/>
              <w:rPr>
                <w:rFonts w:eastAsia="SimSun"/>
                <w:bCs/>
                <w:lang w:eastAsia="zh-CN"/>
              </w:rPr>
            </w:pPr>
            <w:r w:rsidRPr="00801A14">
              <w:rPr>
                <w:rFonts w:eastAsia="SimSun"/>
                <w:b/>
                <w:lang w:eastAsia="zh-CN"/>
              </w:rPr>
              <w:t>IX</w:t>
            </w:r>
            <w:r w:rsidRPr="00801A14">
              <w:rPr>
                <w:rFonts w:eastAsia="SimSun"/>
                <w:bCs/>
                <w:lang w:eastAsia="zh-CN"/>
              </w:rPr>
              <w:t>- Procedurile de control al calității și siguranței investigațiilor de laborator și instrumentale să fie</w:t>
            </w:r>
          </w:p>
          <w:p w14:paraId="419E89D4" w14:textId="77777777" w:rsidR="00801A14" w:rsidRPr="00801A14" w:rsidRDefault="00801A14" w:rsidP="00801A14">
            <w:pPr>
              <w:shd w:val="clear" w:color="auto" w:fill="FFFFFF"/>
              <w:tabs>
                <w:tab w:val="left" w:pos="284"/>
                <w:tab w:val="right" w:pos="426"/>
              </w:tabs>
              <w:rPr>
                <w:rFonts w:eastAsia="SimSun"/>
                <w:bCs/>
                <w:lang w:eastAsia="zh-CN"/>
              </w:rPr>
            </w:pPr>
            <w:r w:rsidRPr="00801A14">
              <w:rPr>
                <w:rFonts w:eastAsia="SimSun"/>
                <w:bCs/>
                <w:lang w:eastAsia="zh-CN"/>
              </w:rPr>
              <w:t>asigurate.</w:t>
            </w:r>
          </w:p>
          <w:p w14:paraId="7A1A7469" w14:textId="77777777" w:rsidR="00801A14" w:rsidRPr="00801A14" w:rsidRDefault="00801A14" w:rsidP="00801A14">
            <w:pPr>
              <w:autoSpaceDE w:val="0"/>
              <w:autoSpaceDN w:val="0"/>
              <w:adjustRightInd w:val="0"/>
              <w:jc w:val="both"/>
              <w:rPr>
                <w:color w:val="333333"/>
                <w:shd w:val="clear" w:color="auto" w:fill="FFFFFF"/>
                <w:lang w:eastAsia="ro-RO"/>
              </w:rPr>
            </w:pPr>
            <w:r w:rsidRPr="00801A14">
              <w:rPr>
                <w:rFonts w:eastAsia="SimSun"/>
                <w:b/>
                <w:lang w:eastAsia="zh-CN"/>
              </w:rPr>
              <w:t>X</w:t>
            </w:r>
            <w:r w:rsidRPr="00801A14">
              <w:rPr>
                <w:rFonts w:eastAsia="SimSun"/>
                <w:bCs/>
                <w:lang w:eastAsia="zh-CN"/>
              </w:rPr>
              <w:t xml:space="preserve">.- Prestatorul întocmește lunar până  la data de 5 a lunii ulterioare celei raportate, factura cu anexarea specificației serviciilor medico-sanitare prestate în luna precedentă în baza îndreptărilor, listele nominale a pacienților și serviciilor prestate, cu indicarea datelor personale despre pacient: Nume, Prenume, IDNP, codul și denumirea serviciului, cantitatea, prețul, suma, tipul de asistență medicală, conform trimiterii </w:t>
            </w:r>
            <w:r w:rsidRPr="00801A14">
              <w:rPr>
                <w:b/>
                <w:bCs/>
                <w:color w:val="333333"/>
                <w:shd w:val="clear" w:color="auto" w:fill="FFFFFF"/>
                <w:lang w:eastAsia="ro-RO"/>
              </w:rPr>
              <w:t>”AMP</w:t>
            </w:r>
            <w:r w:rsidRPr="00801A14">
              <w:rPr>
                <w:color w:val="333333"/>
                <w:shd w:val="clear" w:color="auto" w:fill="FFFFFF"/>
                <w:lang w:eastAsia="ro-RO"/>
              </w:rPr>
              <w:t xml:space="preserve">” sau </w:t>
            </w:r>
            <w:r w:rsidRPr="00801A14">
              <w:rPr>
                <w:b/>
                <w:bCs/>
                <w:color w:val="333333"/>
                <w:shd w:val="clear" w:color="auto" w:fill="FFFFFF"/>
                <w:lang w:eastAsia="ro-RO"/>
              </w:rPr>
              <w:t>”AMSA”</w:t>
            </w:r>
            <w:r w:rsidRPr="00801A14">
              <w:rPr>
                <w:color w:val="333333"/>
                <w:shd w:val="clear" w:color="auto" w:fill="FFFFFF"/>
                <w:lang w:eastAsia="ro-RO"/>
              </w:rPr>
              <w:t>. </w:t>
            </w:r>
          </w:p>
          <w:p w14:paraId="63F0DDA6" w14:textId="77777777" w:rsidR="00801A14" w:rsidRPr="00801A14" w:rsidRDefault="00801A14" w:rsidP="00801A14">
            <w:pPr>
              <w:shd w:val="clear" w:color="auto" w:fill="FFFFFF"/>
              <w:tabs>
                <w:tab w:val="left" w:pos="284"/>
                <w:tab w:val="right" w:pos="426"/>
              </w:tabs>
              <w:jc w:val="both"/>
              <w:rPr>
                <w:rFonts w:eastAsia="SimSun"/>
                <w:bCs/>
                <w:lang w:eastAsia="zh-CN"/>
              </w:rPr>
            </w:pPr>
            <w:r w:rsidRPr="00801A14">
              <w:rPr>
                <w:rFonts w:eastAsia="SimSun"/>
                <w:b/>
                <w:lang w:eastAsia="zh-CN"/>
              </w:rPr>
              <w:t>XI.</w:t>
            </w:r>
            <w:r w:rsidRPr="00801A14">
              <w:rPr>
                <w:rFonts w:eastAsia="SimSun"/>
                <w:bCs/>
                <w:lang w:eastAsia="zh-CN"/>
              </w:rPr>
              <w:t xml:space="preserve">  Prestatorul asigură trimestrial întocmirea actului de verificare a decontărilor reciproce.</w:t>
            </w:r>
          </w:p>
          <w:p w14:paraId="2A740CBC" w14:textId="77777777" w:rsidR="00801A14" w:rsidRPr="00801A14" w:rsidRDefault="00801A14" w:rsidP="00801A14">
            <w:pPr>
              <w:autoSpaceDE w:val="0"/>
              <w:autoSpaceDN w:val="0"/>
              <w:adjustRightInd w:val="0"/>
              <w:jc w:val="both"/>
              <w:rPr>
                <w:bCs/>
                <w:lang w:val="it-IT" w:eastAsia="ru-RU"/>
              </w:rPr>
            </w:pPr>
            <w:r w:rsidRPr="00801A14">
              <w:rPr>
                <w:rFonts w:eastAsia="SimSun"/>
                <w:b/>
                <w:lang w:eastAsia="zh-CN"/>
              </w:rPr>
              <w:t>XII</w:t>
            </w:r>
            <w:r w:rsidRPr="00801A14">
              <w:rPr>
                <w:rFonts w:eastAsia="SimSun"/>
                <w:bCs/>
                <w:lang w:eastAsia="zh-CN"/>
              </w:rPr>
              <w:t xml:space="preserve">. </w:t>
            </w:r>
            <w:r w:rsidRPr="00801A14">
              <w:rPr>
                <w:rFonts w:eastAsia="Microsoft Sans Serif"/>
                <w:bCs/>
                <w:color w:val="000000"/>
                <w:lang w:val="it-IT" w:bidi="en-US"/>
              </w:rPr>
              <w:t xml:space="preserve"> Luând in considerare că pacientii, care sunt beneficiari directi ai serviciilor medicale si de laborator, sunt persoane cu grad de dizabilitate sau care necesită limitarea efortului fizic, in cazul ofertelor cu acelasi pret, prioritate în prestarea serviciilor o vor avea participantii procedurii de achizitie, care activeaza in raza deservirii cât mai aproape a  sectorului Centru.</w:t>
            </w:r>
          </w:p>
          <w:p w14:paraId="102FC0F6" w14:textId="041840B1" w:rsidR="0070309F" w:rsidRPr="0070309F" w:rsidRDefault="0070309F" w:rsidP="0070309F">
            <w:pPr>
              <w:shd w:val="clear" w:color="auto" w:fill="FFFFFF"/>
              <w:tabs>
                <w:tab w:val="left" w:pos="284"/>
                <w:tab w:val="right" w:pos="426"/>
              </w:tabs>
              <w:rPr>
                <w:bCs/>
                <w:i/>
                <w:iCs/>
                <w:lang w:val="it-IT" w:eastAsia="ru-RU"/>
              </w:rPr>
            </w:pPr>
          </w:p>
          <w:p w14:paraId="1B0138F9" w14:textId="77777777" w:rsidR="002D1A10" w:rsidRPr="002D1A10" w:rsidRDefault="002D1A10" w:rsidP="00876562">
            <w:pPr>
              <w:jc w:val="center"/>
              <w:rPr>
                <w:sz w:val="20"/>
                <w:szCs w:val="20"/>
                <w:lang w:val="it-IT"/>
              </w:rPr>
            </w:pPr>
          </w:p>
          <w:p w14:paraId="5D7935C2" w14:textId="77777777" w:rsidR="00E40E50" w:rsidRPr="001A4271" w:rsidRDefault="00E40E50" w:rsidP="00876562">
            <w:pPr>
              <w:spacing w:line="276" w:lineRule="auto"/>
              <w:contextualSpacing/>
              <w:jc w:val="center"/>
              <w:rPr>
                <w:sz w:val="20"/>
                <w:szCs w:val="20"/>
              </w:rPr>
            </w:pPr>
            <w:r w:rsidRPr="001A4271">
              <w:rPr>
                <w:b/>
                <w:sz w:val="20"/>
                <w:szCs w:val="20"/>
              </w:rPr>
              <w:t>RECHIZITELE JURIDICE, POŞTALE ŞI DE PLĂŢI ALE PĂRŢILOR</w:t>
            </w:r>
          </w:p>
          <w:p w14:paraId="0E104A8A" w14:textId="77777777" w:rsidR="00E40E50" w:rsidRPr="001A4271" w:rsidRDefault="00E40E50" w:rsidP="00876562">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0E50" w:rsidRPr="001A4271" w14:paraId="6BEA9542" w14:textId="77777777" w:rsidTr="00876562">
              <w:trPr>
                <w:jc w:val="center"/>
              </w:trPr>
              <w:tc>
                <w:tcPr>
                  <w:tcW w:w="5163" w:type="dxa"/>
                  <w:tcBorders>
                    <w:top w:val="nil"/>
                    <w:left w:val="nil"/>
                    <w:bottom w:val="nil"/>
                    <w:right w:val="nil"/>
                  </w:tcBorders>
                </w:tcPr>
                <w:p w14:paraId="22085BAA" w14:textId="77777777" w:rsidR="00E40E50" w:rsidRPr="001A4271" w:rsidRDefault="00E40E50" w:rsidP="00876562">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35B13FD5" w14:textId="77777777" w:rsidR="00E40E50" w:rsidRPr="001A4271" w:rsidRDefault="00E40E50" w:rsidP="00876562">
                  <w:pPr>
                    <w:tabs>
                      <w:tab w:val="left" w:pos="3295"/>
                    </w:tabs>
                    <w:jc w:val="center"/>
                    <w:rPr>
                      <w:sz w:val="20"/>
                      <w:szCs w:val="20"/>
                    </w:rPr>
                  </w:pPr>
                  <w:r w:rsidRPr="001A4271">
                    <w:rPr>
                      <w:b/>
                      <w:iCs/>
                      <w:sz w:val="20"/>
                      <w:szCs w:val="20"/>
                    </w:rPr>
                    <w:t>Cumpărătorul/Beneficiarul</w:t>
                  </w:r>
                </w:p>
              </w:tc>
            </w:tr>
            <w:tr w:rsidR="00E40E50" w:rsidRPr="001A4271" w14:paraId="48EDE144" w14:textId="77777777" w:rsidTr="00876562">
              <w:trPr>
                <w:jc w:val="center"/>
              </w:trPr>
              <w:tc>
                <w:tcPr>
                  <w:tcW w:w="5163" w:type="dxa"/>
                  <w:tcBorders>
                    <w:top w:val="nil"/>
                    <w:left w:val="nil"/>
                    <w:bottom w:val="nil"/>
                    <w:right w:val="nil"/>
                  </w:tcBorders>
                  <w:vAlign w:val="center"/>
                </w:tcPr>
                <w:p w14:paraId="216CFEBD"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 xml:space="preserve">Adresa </w:t>
                  </w:r>
                  <w:proofErr w:type="spellStart"/>
                  <w:r w:rsidRPr="001A4271">
                    <w:rPr>
                      <w:sz w:val="20"/>
                      <w:szCs w:val="20"/>
                    </w:rPr>
                    <w:t>poştală</w:t>
                  </w:r>
                  <w:proofErr w:type="spellEnd"/>
                  <w:r w:rsidRPr="001A4271">
                    <w:rPr>
                      <w:sz w:val="20"/>
                      <w:szCs w:val="20"/>
                    </w:rPr>
                    <w:t>:</w:t>
                  </w:r>
                </w:p>
              </w:tc>
              <w:tc>
                <w:tcPr>
                  <w:tcW w:w="4927" w:type="dxa"/>
                  <w:tcBorders>
                    <w:top w:val="nil"/>
                    <w:left w:val="nil"/>
                    <w:bottom w:val="nil"/>
                    <w:right w:val="nil"/>
                  </w:tcBorders>
                  <w:vAlign w:val="center"/>
                </w:tcPr>
                <w:p w14:paraId="6D75529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 xml:space="preserve">Adresa </w:t>
                  </w:r>
                  <w:proofErr w:type="spellStart"/>
                  <w:r w:rsidRPr="001A4271">
                    <w:rPr>
                      <w:sz w:val="20"/>
                      <w:szCs w:val="20"/>
                    </w:rPr>
                    <w:t>poştală</w:t>
                  </w:r>
                  <w:proofErr w:type="spellEnd"/>
                  <w:r w:rsidRPr="001A4271">
                    <w:rPr>
                      <w:sz w:val="20"/>
                      <w:szCs w:val="20"/>
                    </w:rPr>
                    <w:t>:</w:t>
                  </w:r>
                </w:p>
              </w:tc>
            </w:tr>
            <w:tr w:rsidR="00E40E50" w:rsidRPr="001A4271" w14:paraId="46A1E601" w14:textId="77777777" w:rsidTr="00876562">
              <w:trPr>
                <w:jc w:val="center"/>
              </w:trPr>
              <w:tc>
                <w:tcPr>
                  <w:tcW w:w="5163" w:type="dxa"/>
                  <w:tcBorders>
                    <w:top w:val="nil"/>
                    <w:left w:val="nil"/>
                    <w:bottom w:val="nil"/>
                    <w:right w:val="nil"/>
                  </w:tcBorders>
                  <w:vAlign w:val="center"/>
                </w:tcPr>
                <w:p w14:paraId="68E7BDF3"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1D6F01B9"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Telefon:</w:t>
                  </w:r>
                </w:p>
              </w:tc>
            </w:tr>
            <w:tr w:rsidR="00E40E50" w:rsidRPr="001A4271" w14:paraId="6AD250A9" w14:textId="77777777" w:rsidTr="00876562">
              <w:trPr>
                <w:jc w:val="center"/>
              </w:trPr>
              <w:tc>
                <w:tcPr>
                  <w:tcW w:w="5163" w:type="dxa"/>
                  <w:tcBorders>
                    <w:top w:val="nil"/>
                    <w:left w:val="nil"/>
                    <w:bottom w:val="nil"/>
                    <w:right w:val="nil"/>
                  </w:tcBorders>
                  <w:vAlign w:val="center"/>
                </w:tcPr>
                <w:p w14:paraId="4C019F5C"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754B74F2"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 fiscal:</w:t>
                  </w:r>
                </w:p>
              </w:tc>
            </w:tr>
            <w:tr w:rsidR="00E40E50" w:rsidRPr="001A4271" w14:paraId="5A9C585F" w14:textId="77777777" w:rsidTr="00876562">
              <w:trPr>
                <w:jc w:val="center"/>
              </w:trPr>
              <w:tc>
                <w:tcPr>
                  <w:tcW w:w="5163" w:type="dxa"/>
                  <w:tcBorders>
                    <w:top w:val="nil"/>
                    <w:left w:val="nil"/>
                    <w:bottom w:val="nil"/>
                    <w:right w:val="nil"/>
                  </w:tcBorders>
                  <w:vAlign w:val="center"/>
                </w:tcPr>
                <w:p w14:paraId="216D613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7C36BA77"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Banca:</w:t>
                  </w:r>
                </w:p>
              </w:tc>
            </w:tr>
            <w:tr w:rsidR="00E40E50" w:rsidRPr="001A4271" w14:paraId="0628D3CC" w14:textId="77777777" w:rsidTr="00876562">
              <w:trPr>
                <w:jc w:val="center"/>
              </w:trPr>
              <w:tc>
                <w:tcPr>
                  <w:tcW w:w="5163" w:type="dxa"/>
                  <w:tcBorders>
                    <w:top w:val="nil"/>
                    <w:left w:val="nil"/>
                    <w:bottom w:val="nil"/>
                    <w:right w:val="nil"/>
                  </w:tcBorders>
                  <w:vAlign w:val="center"/>
                </w:tcPr>
                <w:p w14:paraId="3AF71924"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w:t>
                  </w:r>
                </w:p>
              </w:tc>
              <w:tc>
                <w:tcPr>
                  <w:tcW w:w="4927" w:type="dxa"/>
                  <w:tcBorders>
                    <w:top w:val="nil"/>
                    <w:left w:val="nil"/>
                    <w:bottom w:val="nil"/>
                    <w:right w:val="nil"/>
                  </w:tcBorders>
                  <w:vAlign w:val="center"/>
                </w:tcPr>
                <w:p w14:paraId="348C51BF"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Cod:</w:t>
                  </w:r>
                </w:p>
              </w:tc>
            </w:tr>
            <w:tr w:rsidR="00E40E50" w:rsidRPr="001A4271" w14:paraId="374FF8DA" w14:textId="77777777" w:rsidTr="00876562">
              <w:trPr>
                <w:jc w:val="center"/>
              </w:trPr>
              <w:tc>
                <w:tcPr>
                  <w:tcW w:w="5163" w:type="dxa"/>
                  <w:tcBorders>
                    <w:top w:val="nil"/>
                    <w:left w:val="nil"/>
                    <w:bottom w:val="nil"/>
                    <w:right w:val="nil"/>
                  </w:tcBorders>
                  <w:vAlign w:val="center"/>
                </w:tcPr>
                <w:p w14:paraId="6751F08E"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4D86614F" w14:textId="77777777" w:rsidR="00E40E50" w:rsidRPr="001A4271" w:rsidRDefault="00E40E50" w:rsidP="00876562">
                  <w:pPr>
                    <w:tabs>
                      <w:tab w:val="left" w:pos="1134"/>
                      <w:tab w:val="left" w:pos="4680"/>
                      <w:tab w:val="left" w:pos="7020"/>
                    </w:tabs>
                    <w:suppressAutoHyphens/>
                    <w:ind w:firstLine="567"/>
                    <w:jc w:val="both"/>
                    <w:rPr>
                      <w:sz w:val="20"/>
                      <w:szCs w:val="20"/>
                    </w:rPr>
                  </w:pPr>
                  <w:r w:rsidRPr="001A4271">
                    <w:rPr>
                      <w:sz w:val="20"/>
                      <w:szCs w:val="20"/>
                    </w:rPr>
                    <w:t>IBAN</w:t>
                  </w:r>
                </w:p>
              </w:tc>
            </w:tr>
          </w:tbl>
          <w:p w14:paraId="120AA548" w14:textId="77777777" w:rsidR="00E40E50" w:rsidRPr="00513994" w:rsidRDefault="00E40E50" w:rsidP="00876562">
            <w:pPr>
              <w:jc w:val="right"/>
              <w:rPr>
                <w:sz w:val="20"/>
                <w:szCs w:val="20"/>
              </w:rPr>
            </w:pPr>
          </w:p>
          <w:p w14:paraId="3D7365B7" w14:textId="77777777" w:rsidR="00E40E50" w:rsidRPr="00513994" w:rsidRDefault="00E40E50" w:rsidP="00876562">
            <w:pPr>
              <w:jc w:val="right"/>
              <w:rPr>
                <w:sz w:val="20"/>
                <w:szCs w:val="20"/>
              </w:rPr>
            </w:pPr>
          </w:p>
          <w:p w14:paraId="115CE056" w14:textId="77777777" w:rsidR="0025342C" w:rsidRPr="00513994" w:rsidRDefault="0025342C" w:rsidP="00876562">
            <w:pPr>
              <w:jc w:val="right"/>
              <w:rPr>
                <w:sz w:val="20"/>
                <w:szCs w:val="20"/>
              </w:rPr>
            </w:pPr>
          </w:p>
          <w:p w14:paraId="12AAA687" w14:textId="77777777" w:rsidR="0025342C" w:rsidRPr="00513994" w:rsidRDefault="0025342C" w:rsidP="00876562">
            <w:pPr>
              <w:jc w:val="right"/>
              <w:rPr>
                <w:sz w:val="20"/>
                <w:szCs w:val="20"/>
              </w:rPr>
            </w:pPr>
          </w:p>
          <w:p w14:paraId="0A6F4107" w14:textId="77777777" w:rsidR="00513994" w:rsidRDefault="00513994" w:rsidP="00876562">
            <w:pPr>
              <w:jc w:val="right"/>
              <w:rPr>
                <w:sz w:val="20"/>
                <w:szCs w:val="20"/>
              </w:rPr>
            </w:pPr>
          </w:p>
          <w:p w14:paraId="4DC67045" w14:textId="77777777" w:rsidR="00513994" w:rsidRDefault="00513994" w:rsidP="00876562">
            <w:pPr>
              <w:jc w:val="right"/>
              <w:rPr>
                <w:sz w:val="20"/>
                <w:szCs w:val="20"/>
              </w:rPr>
            </w:pPr>
          </w:p>
          <w:p w14:paraId="081CB4B8" w14:textId="77777777" w:rsidR="00513994" w:rsidRDefault="00513994" w:rsidP="00876562">
            <w:pPr>
              <w:jc w:val="right"/>
              <w:rPr>
                <w:sz w:val="20"/>
                <w:szCs w:val="20"/>
              </w:rPr>
            </w:pPr>
          </w:p>
          <w:p w14:paraId="4097F8CF" w14:textId="77777777" w:rsidR="00AF58EA" w:rsidRDefault="00AF58EA" w:rsidP="00876562">
            <w:pPr>
              <w:jc w:val="right"/>
              <w:rPr>
                <w:sz w:val="20"/>
                <w:szCs w:val="20"/>
              </w:rPr>
            </w:pPr>
          </w:p>
          <w:p w14:paraId="707BF58A" w14:textId="77777777" w:rsidR="00AF58EA" w:rsidRDefault="00AF58EA" w:rsidP="00876562">
            <w:pPr>
              <w:jc w:val="right"/>
              <w:rPr>
                <w:sz w:val="20"/>
                <w:szCs w:val="20"/>
              </w:rPr>
            </w:pPr>
          </w:p>
          <w:p w14:paraId="0F11FDEB" w14:textId="50A6F8CF" w:rsidR="00E40E50" w:rsidRPr="00513994" w:rsidRDefault="00E40E50" w:rsidP="00876562">
            <w:pPr>
              <w:jc w:val="right"/>
              <w:rPr>
                <w:sz w:val="20"/>
                <w:szCs w:val="20"/>
              </w:rPr>
            </w:pPr>
            <w:r w:rsidRPr="00513994">
              <w:rPr>
                <w:sz w:val="20"/>
                <w:szCs w:val="20"/>
              </w:rPr>
              <w:t>Anexa nr. 25</w:t>
            </w:r>
          </w:p>
          <w:p w14:paraId="4046CB15" w14:textId="77777777" w:rsidR="00E40E50" w:rsidRPr="001A4271" w:rsidRDefault="00E40E50" w:rsidP="00876562">
            <w:pPr>
              <w:jc w:val="right"/>
              <w:rPr>
                <w:sz w:val="20"/>
                <w:szCs w:val="20"/>
                <w:lang w:val="it-IT"/>
              </w:rPr>
            </w:pPr>
            <w:r w:rsidRPr="001A4271">
              <w:rPr>
                <w:sz w:val="20"/>
                <w:szCs w:val="20"/>
                <w:lang w:val="it-IT"/>
              </w:rPr>
              <w:t>la Documentația standard nr._____</w:t>
            </w:r>
          </w:p>
          <w:p w14:paraId="76E9ACA2" w14:textId="77777777" w:rsidR="00E40E50" w:rsidRPr="001A4271" w:rsidRDefault="00E40E50" w:rsidP="00876562">
            <w:pPr>
              <w:jc w:val="right"/>
              <w:rPr>
                <w:sz w:val="20"/>
                <w:szCs w:val="20"/>
                <w:lang w:val="it-IT"/>
              </w:rPr>
            </w:pPr>
            <w:r w:rsidRPr="001A4271">
              <w:rPr>
                <w:sz w:val="20"/>
                <w:szCs w:val="20"/>
                <w:lang w:val="it-IT"/>
              </w:rPr>
              <w:t>din “____” ________ 20___</w:t>
            </w:r>
          </w:p>
          <w:p w14:paraId="7D90B20B" w14:textId="77777777" w:rsidR="00E40E50" w:rsidRPr="001A4271" w:rsidRDefault="00E40E50" w:rsidP="00876562">
            <w:pPr>
              <w:autoSpaceDE w:val="0"/>
              <w:autoSpaceDN w:val="0"/>
              <w:adjustRightInd w:val="0"/>
              <w:ind w:right="23"/>
              <w:jc w:val="center"/>
              <w:rPr>
                <w:color w:val="000000"/>
                <w:w w:val="90"/>
                <w:sz w:val="20"/>
                <w:szCs w:val="20"/>
              </w:rPr>
            </w:pPr>
          </w:p>
          <w:p w14:paraId="330B3F1E" w14:textId="77777777" w:rsidR="00E40E50" w:rsidRPr="001A4271" w:rsidRDefault="00E40E50" w:rsidP="0087656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E40E50" w:rsidRPr="001A4271" w14:paraId="51816CEA" w14:textId="77777777" w:rsidTr="00876562">
              <w:tc>
                <w:tcPr>
                  <w:tcW w:w="9747" w:type="dxa"/>
                  <w:gridSpan w:val="2"/>
                </w:tcPr>
                <w:p w14:paraId="518123C2" w14:textId="77777777" w:rsidR="00E40E50" w:rsidRPr="001A4271" w:rsidRDefault="00E40E50" w:rsidP="00876562">
                  <w:pPr>
                    <w:jc w:val="center"/>
                    <w:rPr>
                      <w:b/>
                      <w:bCs/>
                      <w:sz w:val="20"/>
                      <w:szCs w:val="20"/>
                    </w:rPr>
                  </w:pPr>
                  <w:bookmarkStart w:id="116" w:name="_Hlk77771456"/>
                  <w:r w:rsidRPr="001A4271">
                    <w:rPr>
                      <w:b/>
                      <w:bCs/>
                      <w:caps/>
                      <w:sz w:val="20"/>
                      <w:szCs w:val="20"/>
                    </w:rPr>
                    <w:t>ACORD ADIȚIONAL</w:t>
                  </w:r>
                  <w:r w:rsidRPr="001A4271">
                    <w:rPr>
                      <w:b/>
                      <w:bCs/>
                      <w:sz w:val="20"/>
                      <w:szCs w:val="20"/>
                    </w:rPr>
                    <w:t xml:space="preserve"> </w:t>
                  </w:r>
                  <w:bookmarkEnd w:id="116"/>
                  <w:r w:rsidRPr="001A4271">
                    <w:rPr>
                      <w:b/>
                      <w:bCs/>
                      <w:sz w:val="20"/>
                      <w:szCs w:val="20"/>
                    </w:rPr>
                    <w:t>Nr.______</w:t>
                  </w:r>
                </w:p>
                <w:p w14:paraId="6245BCB7" w14:textId="77777777" w:rsidR="00E40E50" w:rsidRPr="001A4271" w:rsidRDefault="00E40E50" w:rsidP="00876562">
                  <w:pPr>
                    <w:jc w:val="center"/>
                    <w:rPr>
                      <w:sz w:val="20"/>
                      <w:szCs w:val="20"/>
                    </w:rPr>
                  </w:pPr>
                </w:p>
                <w:p w14:paraId="2865A042" w14:textId="77777777" w:rsidR="00E40E50" w:rsidRPr="001A4271" w:rsidRDefault="00E40E50" w:rsidP="00876562">
                  <w:pPr>
                    <w:jc w:val="center"/>
                    <w:rPr>
                      <w:sz w:val="20"/>
                      <w:szCs w:val="20"/>
                    </w:rPr>
                  </w:pPr>
                  <w:r w:rsidRPr="001A4271">
                    <w:rPr>
                      <w:sz w:val="20"/>
                      <w:szCs w:val="20"/>
                    </w:rPr>
                    <w:t xml:space="preserve">la contractul </w:t>
                  </w:r>
                  <w:proofErr w:type="spellStart"/>
                  <w:r w:rsidRPr="001A4271">
                    <w:rPr>
                      <w:sz w:val="20"/>
                      <w:szCs w:val="20"/>
                    </w:rPr>
                    <w:t>Nr.</w:t>
                  </w:r>
                  <w:r w:rsidRPr="001A4271">
                    <w:rPr>
                      <w:rFonts w:eastAsia="Calibri"/>
                      <w:sz w:val="20"/>
                      <w:szCs w:val="20"/>
                    </w:rPr>
                    <w:t>________</w:t>
                  </w:r>
                  <w:r w:rsidRPr="001A4271">
                    <w:rPr>
                      <w:sz w:val="20"/>
                      <w:szCs w:val="20"/>
                    </w:rPr>
                    <w:t>din</w:t>
                  </w:r>
                  <w:proofErr w:type="spellEnd"/>
                  <w:r w:rsidRPr="001A4271">
                    <w:rPr>
                      <w:sz w:val="20"/>
                      <w:szCs w:val="20"/>
                    </w:rPr>
                    <w:t xml:space="preserve"> ”__„_________ 20___</w:t>
                  </w:r>
                </w:p>
                <w:p w14:paraId="5DC1CD68" w14:textId="77777777" w:rsidR="00E40E50" w:rsidRPr="001A4271" w:rsidRDefault="00E40E50" w:rsidP="00876562">
                  <w:pPr>
                    <w:rPr>
                      <w:sz w:val="20"/>
                      <w:szCs w:val="20"/>
                    </w:rPr>
                  </w:pPr>
                </w:p>
                <w:p w14:paraId="6EF1E8EB" w14:textId="77777777" w:rsidR="00E40E50" w:rsidRPr="001A4271" w:rsidRDefault="00E40E50" w:rsidP="00876562">
                  <w:pPr>
                    <w:rPr>
                      <w:sz w:val="20"/>
                      <w:szCs w:val="20"/>
                    </w:rPr>
                  </w:pPr>
                </w:p>
              </w:tc>
            </w:tr>
            <w:tr w:rsidR="00E40E50" w:rsidRPr="001A4271" w14:paraId="3C98C771" w14:textId="77777777" w:rsidTr="00876562">
              <w:tc>
                <w:tcPr>
                  <w:tcW w:w="9747" w:type="dxa"/>
                  <w:gridSpan w:val="2"/>
                </w:tcPr>
                <w:p w14:paraId="6D3C3C6C" w14:textId="77777777" w:rsidR="00E40E50" w:rsidRPr="001A4271" w:rsidRDefault="00E40E50" w:rsidP="00876562">
                  <w:pPr>
                    <w:pStyle w:val="Indentcorptext"/>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nr. __________din ”____”___________ 20___(numit în continuare Contract), semnat în urma desfășurării procedurii de achiziție publică nr. ________ din ”____” _____________20___ .</w:t>
                  </w:r>
                </w:p>
                <w:p w14:paraId="3AE6FF42" w14:textId="77777777" w:rsidR="00E40E50" w:rsidRPr="001A4271" w:rsidRDefault="00E40E50" w:rsidP="00876562">
                  <w:pPr>
                    <w:pStyle w:val="Indentcorptext"/>
                    <w:ind w:firstLine="0"/>
                  </w:pPr>
                </w:p>
                <w:p w14:paraId="4ADB62EA" w14:textId="77777777" w:rsidR="00E40E50" w:rsidRPr="001A4271" w:rsidRDefault="00E40E50" w:rsidP="00876562">
                  <w:pPr>
                    <w:pStyle w:val="Indentcorptext"/>
                    <w:ind w:firstLine="0"/>
                    <w:rPr>
                      <w:color w:val="FF0000"/>
                      <w:u w:val="single"/>
                    </w:rPr>
                  </w:pPr>
                  <w:r w:rsidRPr="001A4271">
                    <w:t>Prezentul acord se încheie ca urmare a deciziei grupului de lucru pentru achiziții nr._____ din ______________  20____.</w:t>
                  </w:r>
                </w:p>
                <w:p w14:paraId="5D6E7FFA" w14:textId="77777777" w:rsidR="00E40E50" w:rsidRPr="001A4271" w:rsidRDefault="00E40E50" w:rsidP="00876562">
                  <w:pPr>
                    <w:pStyle w:val="Indentcorptext"/>
                    <w:ind w:firstLine="0"/>
                  </w:pPr>
                </w:p>
                <w:p w14:paraId="733072E8" w14:textId="77777777" w:rsidR="00E40E50" w:rsidRPr="001A4271" w:rsidRDefault="00E40E50" w:rsidP="00876562">
                  <w:pPr>
                    <w:pStyle w:val="Indentcorptext"/>
                    <w:ind w:firstLine="0"/>
                  </w:pPr>
                  <w:r w:rsidRPr="001A4271">
                    <w:t>Orice modificare aplicată prin prezentul acord este obligatorie pentru fiecare parte din Contract, celelalte prevederi nemodificate rămânând obligatorii în continuare.</w:t>
                  </w:r>
                </w:p>
                <w:p w14:paraId="24B52D5D" w14:textId="77777777" w:rsidR="00E40E50" w:rsidRPr="001A4271" w:rsidRDefault="00E40E50" w:rsidP="00876562">
                  <w:pPr>
                    <w:pStyle w:val="NormalWeb"/>
                    <w:tabs>
                      <w:tab w:val="right" w:pos="10205"/>
                    </w:tabs>
                    <w:ind w:firstLine="0"/>
                    <w:jc w:val="left"/>
                    <w:rPr>
                      <w:sz w:val="20"/>
                      <w:szCs w:val="20"/>
                      <w:lang w:val="ro-RO"/>
                    </w:rPr>
                  </w:pPr>
                </w:p>
                <w:p w14:paraId="5599FEA8" w14:textId="77777777" w:rsidR="00E40E50" w:rsidRPr="001A4271" w:rsidRDefault="00E40E50" w:rsidP="00876562">
                  <w:pPr>
                    <w:pStyle w:val="Indentcorptext"/>
                    <w:ind w:right="-1" w:firstLine="0"/>
                  </w:pPr>
                  <w:r w:rsidRPr="001A4271">
                    <w:t>Prin prezentul acord, în Contract se aplică următoarele modificări:</w:t>
                  </w:r>
                </w:p>
                <w:p w14:paraId="0FCB63E0" w14:textId="77777777" w:rsidR="00E40E50" w:rsidRPr="001A4271" w:rsidRDefault="00E40E50" w:rsidP="00876562">
                  <w:pPr>
                    <w:pStyle w:val="Listparagraf"/>
                    <w:ind w:left="743"/>
                    <w:rPr>
                      <w:sz w:val="20"/>
                      <w:szCs w:val="20"/>
                      <w:lang w:val="ro-RO"/>
                    </w:rPr>
                  </w:pPr>
                  <w:r w:rsidRPr="001A4271">
                    <w:rPr>
                      <w:sz w:val="20"/>
                      <w:szCs w:val="20"/>
                      <w:lang w:val="ro-RO"/>
                    </w:rPr>
                    <w:t>_________________________________________________________________________</w:t>
                  </w:r>
                </w:p>
                <w:p w14:paraId="08C350FC" w14:textId="77777777" w:rsidR="00E40E50" w:rsidRPr="001A4271" w:rsidRDefault="00E40E50" w:rsidP="00876562">
                  <w:pPr>
                    <w:tabs>
                      <w:tab w:val="right" w:pos="10205"/>
                    </w:tabs>
                    <w:ind w:left="1134" w:right="-1"/>
                    <w:rPr>
                      <w:sz w:val="20"/>
                      <w:szCs w:val="20"/>
                    </w:rPr>
                  </w:pPr>
                </w:p>
                <w:p w14:paraId="48068766" w14:textId="77777777" w:rsidR="00E40E50" w:rsidRPr="001A4271" w:rsidRDefault="00E40E50" w:rsidP="00876562">
                  <w:pPr>
                    <w:ind w:right="-1" w:firstLine="567"/>
                    <w:jc w:val="both"/>
                    <w:rPr>
                      <w:sz w:val="20"/>
                      <w:szCs w:val="20"/>
                    </w:rPr>
                  </w:pPr>
                  <w:r w:rsidRPr="001A4271">
                    <w:rPr>
                      <w:sz w:val="20"/>
                      <w:szCs w:val="20"/>
                    </w:rPr>
                    <w:t xml:space="preserve">Prezentul acord se consideră încheiat la data semnării lui </w:t>
                  </w:r>
                  <w:proofErr w:type="spellStart"/>
                  <w:r w:rsidRPr="001A4271">
                    <w:rPr>
                      <w:sz w:val="20"/>
                      <w:szCs w:val="20"/>
                    </w:rPr>
                    <w:t>şi</w:t>
                  </w:r>
                  <w:proofErr w:type="spellEnd"/>
                  <w:r w:rsidRPr="001A4271">
                    <w:rPr>
                      <w:sz w:val="20"/>
                      <w:szCs w:val="20"/>
                    </w:rPr>
                    <w:t xml:space="preserve"> intră în vigoare după înregistrarea la una din trezoreriile regionale ale Ministerului Finanțelor sau la data semnării lui de către părți sau la o dată ulterioară indicată în acest acord.</w:t>
                  </w:r>
                </w:p>
                <w:p w14:paraId="3D852235" w14:textId="77777777" w:rsidR="00E40E50" w:rsidRPr="001A4271" w:rsidRDefault="00E40E50" w:rsidP="00876562">
                  <w:pPr>
                    <w:pStyle w:val="Titlu2"/>
                    <w:rPr>
                      <w:rFonts w:ascii="Times New Roman" w:hAnsi="Times New Roman" w:cs="Times New Roman"/>
                      <w:b w:val="0"/>
                      <w:bCs w:val="0"/>
                      <w:sz w:val="20"/>
                      <w:szCs w:val="20"/>
                    </w:rPr>
                  </w:pPr>
                </w:p>
                <w:p w14:paraId="377E100A" w14:textId="77777777" w:rsidR="00E40E50" w:rsidRPr="001A4271" w:rsidRDefault="00E40E50" w:rsidP="00876562">
                  <w:pPr>
                    <w:rPr>
                      <w:sz w:val="20"/>
                      <w:szCs w:val="20"/>
                    </w:rPr>
                  </w:pPr>
                </w:p>
                <w:p w14:paraId="7A3A1FBA" w14:textId="77777777" w:rsidR="00E40E50" w:rsidRPr="001A4271" w:rsidRDefault="00E40E50" w:rsidP="00876562">
                  <w:pPr>
                    <w:rPr>
                      <w:sz w:val="20"/>
                      <w:szCs w:val="20"/>
                    </w:rPr>
                  </w:pPr>
                </w:p>
                <w:p w14:paraId="22E02971" w14:textId="77777777" w:rsidR="00E40E50" w:rsidRPr="001A4271" w:rsidRDefault="00E40E50" w:rsidP="00876562">
                  <w:pPr>
                    <w:rPr>
                      <w:sz w:val="20"/>
                      <w:szCs w:val="20"/>
                    </w:rPr>
                  </w:pPr>
                </w:p>
                <w:p w14:paraId="0CA2AC18" w14:textId="77777777" w:rsidR="00E40E50" w:rsidRPr="001A4271" w:rsidRDefault="00E40E50" w:rsidP="00876562">
                  <w:pPr>
                    <w:rPr>
                      <w:sz w:val="20"/>
                      <w:szCs w:val="20"/>
                    </w:rPr>
                  </w:pPr>
                </w:p>
                <w:p w14:paraId="57B0D89A" w14:textId="77777777" w:rsidR="00E40E50" w:rsidRPr="001A4271" w:rsidRDefault="00E40E50" w:rsidP="00876562">
                  <w:pPr>
                    <w:pStyle w:val="Listparagraf"/>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40E50" w:rsidRPr="001A4271" w14:paraId="5486D0FB" w14:textId="77777777" w:rsidTr="00876562">
                    <w:trPr>
                      <w:trHeight w:val="357"/>
                      <w:jc w:val="center"/>
                    </w:trPr>
                    <w:tc>
                      <w:tcPr>
                        <w:tcW w:w="5188" w:type="dxa"/>
                        <w:vAlign w:val="center"/>
                      </w:tcPr>
                      <w:p w14:paraId="36727B84" w14:textId="77777777" w:rsidR="00E40E50" w:rsidRPr="001A4271" w:rsidRDefault="00E40E50" w:rsidP="00876562">
                        <w:pPr>
                          <w:jc w:val="center"/>
                          <w:rPr>
                            <w:b/>
                            <w:sz w:val="20"/>
                            <w:szCs w:val="20"/>
                          </w:rPr>
                        </w:pPr>
                        <w:r w:rsidRPr="001A4271">
                          <w:rPr>
                            <w:b/>
                            <w:sz w:val="20"/>
                            <w:szCs w:val="20"/>
                          </w:rPr>
                          <w:t>Furnizorul/Prestatorul de bunuri/servicii</w:t>
                        </w:r>
                      </w:p>
                    </w:tc>
                    <w:tc>
                      <w:tcPr>
                        <w:tcW w:w="4559" w:type="dxa"/>
                        <w:vAlign w:val="center"/>
                      </w:tcPr>
                      <w:p w14:paraId="60F93C2F" w14:textId="77777777" w:rsidR="00E40E50" w:rsidRPr="001A4271" w:rsidRDefault="00E40E50" w:rsidP="00876562">
                        <w:pPr>
                          <w:jc w:val="center"/>
                          <w:rPr>
                            <w:b/>
                            <w:sz w:val="20"/>
                            <w:szCs w:val="20"/>
                          </w:rPr>
                        </w:pPr>
                        <w:r w:rsidRPr="001A4271">
                          <w:rPr>
                            <w:b/>
                            <w:sz w:val="20"/>
                            <w:szCs w:val="20"/>
                          </w:rPr>
                          <w:t>Cumpărătorul/Beneficiarul</w:t>
                        </w:r>
                      </w:p>
                    </w:tc>
                  </w:tr>
                  <w:tr w:rsidR="00E40E50" w:rsidRPr="001A4271" w14:paraId="46CA01B0" w14:textId="77777777" w:rsidTr="00876562">
                    <w:trPr>
                      <w:trHeight w:val="357"/>
                      <w:jc w:val="center"/>
                    </w:trPr>
                    <w:tc>
                      <w:tcPr>
                        <w:tcW w:w="5188" w:type="dxa"/>
                        <w:vAlign w:val="center"/>
                      </w:tcPr>
                      <w:p w14:paraId="530C1B54" w14:textId="77777777" w:rsidR="00E40E50" w:rsidRPr="001A4271" w:rsidRDefault="00E40E50" w:rsidP="00876562">
                        <w:pPr>
                          <w:jc w:val="both"/>
                          <w:rPr>
                            <w:b/>
                            <w:sz w:val="20"/>
                            <w:szCs w:val="20"/>
                          </w:rPr>
                        </w:pPr>
                      </w:p>
                      <w:p w14:paraId="12813FCF" w14:textId="77777777" w:rsidR="00E40E50" w:rsidRPr="001A4271" w:rsidRDefault="00E40E50" w:rsidP="00876562">
                        <w:pPr>
                          <w:jc w:val="both"/>
                          <w:rPr>
                            <w:b/>
                            <w:sz w:val="20"/>
                            <w:szCs w:val="20"/>
                          </w:rPr>
                        </w:pPr>
                      </w:p>
                      <w:p w14:paraId="037996F5" w14:textId="77777777" w:rsidR="00E40E50" w:rsidRPr="001A4271" w:rsidRDefault="00E40E50" w:rsidP="00876562">
                        <w:pPr>
                          <w:jc w:val="both"/>
                          <w:rPr>
                            <w:b/>
                            <w:sz w:val="20"/>
                            <w:szCs w:val="20"/>
                          </w:rPr>
                        </w:pPr>
                        <w:r w:rsidRPr="001A4271">
                          <w:rPr>
                            <w:b/>
                            <w:sz w:val="20"/>
                            <w:szCs w:val="20"/>
                          </w:rPr>
                          <w:t xml:space="preserve">    </w:t>
                        </w:r>
                      </w:p>
                    </w:tc>
                    <w:tc>
                      <w:tcPr>
                        <w:tcW w:w="4559" w:type="dxa"/>
                        <w:vAlign w:val="center"/>
                      </w:tcPr>
                      <w:p w14:paraId="6AA0F5AA" w14:textId="77777777" w:rsidR="00E40E50" w:rsidRPr="001A4271" w:rsidRDefault="00E40E50" w:rsidP="00876562">
                        <w:pPr>
                          <w:jc w:val="both"/>
                          <w:rPr>
                            <w:b/>
                            <w:sz w:val="20"/>
                            <w:szCs w:val="20"/>
                          </w:rPr>
                        </w:pPr>
                      </w:p>
                      <w:p w14:paraId="3BFD7198" w14:textId="77777777" w:rsidR="00E40E50" w:rsidRPr="001A4271" w:rsidRDefault="00E40E50" w:rsidP="00876562">
                        <w:pPr>
                          <w:jc w:val="both"/>
                          <w:rPr>
                            <w:b/>
                            <w:sz w:val="20"/>
                            <w:szCs w:val="20"/>
                          </w:rPr>
                        </w:pPr>
                      </w:p>
                      <w:p w14:paraId="04FBB135" w14:textId="77777777" w:rsidR="00E40E50" w:rsidRPr="001A4271" w:rsidRDefault="00E40E50" w:rsidP="00876562">
                        <w:pPr>
                          <w:jc w:val="both"/>
                          <w:rPr>
                            <w:b/>
                            <w:sz w:val="20"/>
                            <w:szCs w:val="20"/>
                          </w:rPr>
                        </w:pPr>
                        <w:r w:rsidRPr="001A4271">
                          <w:rPr>
                            <w:b/>
                            <w:sz w:val="20"/>
                            <w:szCs w:val="20"/>
                          </w:rPr>
                          <w:t xml:space="preserve">  </w:t>
                        </w:r>
                      </w:p>
                    </w:tc>
                  </w:tr>
                </w:tbl>
                <w:p w14:paraId="4EAFA90F" w14:textId="77777777" w:rsidR="00E40E50" w:rsidRPr="001A4271" w:rsidRDefault="00E40E50" w:rsidP="00876562">
                  <w:pPr>
                    <w:rPr>
                      <w:sz w:val="20"/>
                      <w:szCs w:val="20"/>
                    </w:rPr>
                  </w:pPr>
                </w:p>
                <w:p w14:paraId="43F58269" w14:textId="77777777" w:rsidR="00E40E50" w:rsidRPr="001A4271" w:rsidRDefault="00E40E50" w:rsidP="00876562">
                  <w:pPr>
                    <w:rPr>
                      <w:sz w:val="20"/>
                      <w:szCs w:val="20"/>
                    </w:rPr>
                  </w:pPr>
                </w:p>
              </w:tc>
            </w:tr>
            <w:tr w:rsidR="00E40E50" w:rsidRPr="001A4271" w14:paraId="7F67B1E2" w14:textId="77777777" w:rsidTr="00876562">
              <w:trPr>
                <w:trHeight w:val="357"/>
              </w:trPr>
              <w:tc>
                <w:tcPr>
                  <w:tcW w:w="5179" w:type="dxa"/>
                </w:tcPr>
                <w:p w14:paraId="4C2816F6" w14:textId="77777777" w:rsidR="00E40E50" w:rsidRPr="001A4271" w:rsidRDefault="00E40E50" w:rsidP="00876562">
                  <w:pPr>
                    <w:jc w:val="center"/>
                    <w:rPr>
                      <w:sz w:val="20"/>
                      <w:szCs w:val="20"/>
                    </w:rPr>
                  </w:pPr>
                </w:p>
              </w:tc>
              <w:tc>
                <w:tcPr>
                  <w:tcW w:w="4568" w:type="dxa"/>
                </w:tcPr>
                <w:p w14:paraId="3905BE33" w14:textId="77777777" w:rsidR="00E40E50" w:rsidRPr="001A4271" w:rsidRDefault="00E40E50" w:rsidP="00876562">
                  <w:pPr>
                    <w:jc w:val="center"/>
                    <w:rPr>
                      <w:sz w:val="20"/>
                      <w:szCs w:val="20"/>
                    </w:rPr>
                  </w:pPr>
                </w:p>
                <w:p w14:paraId="2C5E7468" w14:textId="77777777" w:rsidR="00E40E50" w:rsidRPr="001A4271" w:rsidRDefault="00E40E50" w:rsidP="00876562">
                  <w:pPr>
                    <w:jc w:val="center"/>
                    <w:rPr>
                      <w:sz w:val="20"/>
                      <w:szCs w:val="20"/>
                    </w:rPr>
                  </w:pPr>
                </w:p>
                <w:p w14:paraId="3EA4975E" w14:textId="77777777" w:rsidR="00E40E50" w:rsidRPr="001A4271" w:rsidRDefault="00E40E50" w:rsidP="00876562">
                  <w:pPr>
                    <w:jc w:val="center"/>
                    <w:rPr>
                      <w:sz w:val="20"/>
                      <w:szCs w:val="20"/>
                    </w:rPr>
                  </w:pPr>
                </w:p>
                <w:p w14:paraId="4B4FC5F8" w14:textId="77777777" w:rsidR="00E40E50" w:rsidRPr="001A4271" w:rsidRDefault="00E40E50" w:rsidP="00876562">
                  <w:pPr>
                    <w:jc w:val="center"/>
                    <w:rPr>
                      <w:sz w:val="20"/>
                      <w:szCs w:val="20"/>
                    </w:rPr>
                  </w:pPr>
                </w:p>
                <w:p w14:paraId="4E6A863F" w14:textId="77777777" w:rsidR="00E40E50" w:rsidRPr="001A4271" w:rsidRDefault="00E40E50" w:rsidP="00876562">
                  <w:pPr>
                    <w:jc w:val="center"/>
                    <w:rPr>
                      <w:sz w:val="20"/>
                      <w:szCs w:val="20"/>
                    </w:rPr>
                  </w:pPr>
                </w:p>
                <w:p w14:paraId="67ACFFD8" w14:textId="77777777" w:rsidR="00E40E50" w:rsidRDefault="00E40E50" w:rsidP="00876562">
                  <w:pPr>
                    <w:jc w:val="center"/>
                    <w:rPr>
                      <w:sz w:val="20"/>
                      <w:szCs w:val="20"/>
                    </w:rPr>
                  </w:pPr>
                </w:p>
                <w:p w14:paraId="72DFDCF4" w14:textId="77777777" w:rsidR="00E40E50" w:rsidRDefault="00E40E50" w:rsidP="00876562">
                  <w:pPr>
                    <w:jc w:val="center"/>
                    <w:rPr>
                      <w:sz w:val="20"/>
                      <w:szCs w:val="20"/>
                    </w:rPr>
                  </w:pPr>
                </w:p>
                <w:p w14:paraId="112C7487" w14:textId="77777777" w:rsidR="00E40E50" w:rsidRDefault="00E40E50" w:rsidP="00876562">
                  <w:pPr>
                    <w:jc w:val="center"/>
                    <w:rPr>
                      <w:sz w:val="20"/>
                      <w:szCs w:val="20"/>
                    </w:rPr>
                  </w:pPr>
                </w:p>
                <w:p w14:paraId="717F2A7E" w14:textId="77777777" w:rsidR="00E40E50" w:rsidRDefault="00E40E50" w:rsidP="00876562">
                  <w:pPr>
                    <w:jc w:val="center"/>
                    <w:rPr>
                      <w:sz w:val="20"/>
                      <w:szCs w:val="20"/>
                    </w:rPr>
                  </w:pPr>
                </w:p>
                <w:p w14:paraId="368E209B" w14:textId="77777777" w:rsidR="00E40E50" w:rsidRDefault="00E40E50" w:rsidP="00876562">
                  <w:pPr>
                    <w:jc w:val="center"/>
                    <w:rPr>
                      <w:sz w:val="20"/>
                      <w:szCs w:val="20"/>
                    </w:rPr>
                  </w:pPr>
                </w:p>
                <w:p w14:paraId="0585A577" w14:textId="77777777" w:rsidR="00E40E50" w:rsidRDefault="00E40E50" w:rsidP="00876562">
                  <w:pPr>
                    <w:jc w:val="center"/>
                    <w:rPr>
                      <w:sz w:val="20"/>
                      <w:szCs w:val="20"/>
                    </w:rPr>
                  </w:pPr>
                </w:p>
                <w:p w14:paraId="732980D2" w14:textId="77777777" w:rsidR="00E40E50" w:rsidRDefault="00E40E50" w:rsidP="00876562">
                  <w:pPr>
                    <w:jc w:val="center"/>
                    <w:rPr>
                      <w:sz w:val="20"/>
                      <w:szCs w:val="20"/>
                    </w:rPr>
                  </w:pPr>
                </w:p>
                <w:p w14:paraId="1A3FFA24" w14:textId="77777777" w:rsidR="00E40E50" w:rsidRDefault="00E40E50" w:rsidP="00876562">
                  <w:pPr>
                    <w:jc w:val="center"/>
                    <w:rPr>
                      <w:sz w:val="20"/>
                      <w:szCs w:val="20"/>
                    </w:rPr>
                  </w:pPr>
                </w:p>
                <w:p w14:paraId="236C08AD" w14:textId="77777777" w:rsidR="00E40E50" w:rsidRDefault="00E40E50" w:rsidP="00876562">
                  <w:pPr>
                    <w:jc w:val="center"/>
                    <w:rPr>
                      <w:sz w:val="20"/>
                      <w:szCs w:val="20"/>
                    </w:rPr>
                  </w:pPr>
                </w:p>
                <w:p w14:paraId="0295A746" w14:textId="77777777" w:rsidR="00E40E50" w:rsidRPr="001A4271" w:rsidRDefault="00E40E50" w:rsidP="00876562">
                  <w:pPr>
                    <w:jc w:val="center"/>
                    <w:rPr>
                      <w:sz w:val="20"/>
                      <w:szCs w:val="20"/>
                    </w:rPr>
                  </w:pPr>
                </w:p>
                <w:p w14:paraId="423ED46A" w14:textId="77777777" w:rsidR="00E40E50" w:rsidRPr="001A4271" w:rsidRDefault="00E40E50" w:rsidP="00876562">
                  <w:pPr>
                    <w:jc w:val="center"/>
                    <w:rPr>
                      <w:sz w:val="20"/>
                      <w:szCs w:val="20"/>
                    </w:rPr>
                  </w:pPr>
                </w:p>
              </w:tc>
            </w:tr>
            <w:tr w:rsidR="00E40E50" w:rsidRPr="001A4271" w14:paraId="4B777F67" w14:textId="77777777" w:rsidTr="008765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82037F7" w14:textId="77777777" w:rsidR="00E40E50" w:rsidRPr="001A4271" w:rsidRDefault="00E40E50" w:rsidP="00876562">
                  <w:pPr>
                    <w:jc w:val="center"/>
                    <w:rPr>
                      <w:sz w:val="20"/>
                      <w:szCs w:val="20"/>
                    </w:rPr>
                  </w:pPr>
                </w:p>
              </w:tc>
              <w:tc>
                <w:tcPr>
                  <w:tcW w:w="4568" w:type="dxa"/>
                  <w:tcBorders>
                    <w:top w:val="nil"/>
                    <w:left w:val="nil"/>
                    <w:bottom w:val="nil"/>
                    <w:right w:val="nil"/>
                  </w:tcBorders>
                </w:tcPr>
                <w:p w14:paraId="2049B15E" w14:textId="77777777" w:rsidR="00AF58EA" w:rsidRDefault="00AF58EA" w:rsidP="00876562">
                  <w:pPr>
                    <w:jc w:val="right"/>
                    <w:rPr>
                      <w:sz w:val="20"/>
                      <w:szCs w:val="20"/>
                      <w:lang w:val="it-IT"/>
                    </w:rPr>
                  </w:pPr>
                </w:p>
                <w:p w14:paraId="41696554" w14:textId="77777777" w:rsidR="00AF58EA" w:rsidRDefault="00AF58EA" w:rsidP="00876562">
                  <w:pPr>
                    <w:jc w:val="right"/>
                    <w:rPr>
                      <w:sz w:val="20"/>
                      <w:szCs w:val="20"/>
                      <w:lang w:val="it-IT"/>
                    </w:rPr>
                  </w:pPr>
                </w:p>
                <w:p w14:paraId="3E8905E8" w14:textId="77777777" w:rsidR="00AF58EA" w:rsidRDefault="00AF58EA" w:rsidP="00876562">
                  <w:pPr>
                    <w:jc w:val="right"/>
                    <w:rPr>
                      <w:sz w:val="20"/>
                      <w:szCs w:val="20"/>
                      <w:lang w:val="it-IT"/>
                    </w:rPr>
                  </w:pPr>
                </w:p>
                <w:p w14:paraId="170FEB28" w14:textId="036115AB" w:rsidR="00E40E50" w:rsidRPr="001A4271" w:rsidRDefault="00E40E50" w:rsidP="00876562">
                  <w:pPr>
                    <w:jc w:val="right"/>
                    <w:rPr>
                      <w:sz w:val="20"/>
                      <w:szCs w:val="20"/>
                      <w:lang w:val="it-IT"/>
                    </w:rPr>
                  </w:pPr>
                  <w:r w:rsidRPr="001A4271">
                    <w:rPr>
                      <w:sz w:val="20"/>
                      <w:szCs w:val="20"/>
                      <w:lang w:val="it-IT"/>
                    </w:rPr>
                    <w:t>Anexa nr. 26</w:t>
                  </w:r>
                </w:p>
                <w:p w14:paraId="58BD0AA3" w14:textId="77777777" w:rsidR="00E40E50" w:rsidRPr="001A4271" w:rsidRDefault="00E40E50" w:rsidP="00876562">
                  <w:pPr>
                    <w:jc w:val="right"/>
                    <w:rPr>
                      <w:sz w:val="20"/>
                      <w:szCs w:val="20"/>
                      <w:lang w:val="it-IT"/>
                    </w:rPr>
                  </w:pPr>
                  <w:r w:rsidRPr="001A4271">
                    <w:rPr>
                      <w:sz w:val="20"/>
                      <w:szCs w:val="20"/>
                      <w:lang w:val="it-IT"/>
                    </w:rPr>
                    <w:t>la Documentația standard nr._____</w:t>
                  </w:r>
                </w:p>
                <w:p w14:paraId="674DF664" w14:textId="77777777" w:rsidR="00E40E50" w:rsidRPr="001A4271" w:rsidRDefault="00E40E50" w:rsidP="00876562">
                  <w:pPr>
                    <w:jc w:val="right"/>
                    <w:rPr>
                      <w:sz w:val="20"/>
                      <w:szCs w:val="20"/>
                      <w:lang w:val="it-IT"/>
                    </w:rPr>
                  </w:pPr>
                  <w:r w:rsidRPr="001A4271">
                    <w:rPr>
                      <w:sz w:val="20"/>
                      <w:szCs w:val="20"/>
                      <w:lang w:val="it-IT"/>
                    </w:rPr>
                    <w:t>din “____” ________ 20___</w:t>
                  </w:r>
                </w:p>
                <w:p w14:paraId="34F238BD" w14:textId="77777777" w:rsidR="00E40E50" w:rsidRPr="001A4271" w:rsidRDefault="00E40E50" w:rsidP="00876562">
                  <w:pPr>
                    <w:jc w:val="center"/>
                    <w:rPr>
                      <w:sz w:val="20"/>
                      <w:szCs w:val="20"/>
                    </w:rPr>
                  </w:pPr>
                </w:p>
              </w:tc>
            </w:tr>
          </w:tbl>
          <w:p w14:paraId="425F7CF7" w14:textId="77777777" w:rsidR="00E40E50" w:rsidRPr="001A4271" w:rsidRDefault="00E40E50" w:rsidP="00876562">
            <w:pPr>
              <w:autoSpaceDE w:val="0"/>
              <w:autoSpaceDN w:val="0"/>
              <w:adjustRightInd w:val="0"/>
              <w:ind w:right="23"/>
              <w:jc w:val="center"/>
              <w:rPr>
                <w:b/>
                <w:bCs/>
                <w:sz w:val="20"/>
                <w:szCs w:val="20"/>
              </w:rPr>
            </w:pPr>
            <w:bookmarkStart w:id="117" w:name="_Hlk77771474"/>
            <w:r w:rsidRPr="001A4271">
              <w:rPr>
                <w:b/>
                <w:bCs/>
                <w:sz w:val="20"/>
                <w:szCs w:val="20"/>
              </w:rPr>
              <w:t>ACORD-CADRU</w:t>
            </w:r>
          </w:p>
          <w:bookmarkEnd w:id="117"/>
          <w:p w14:paraId="6449F4CF" w14:textId="77777777" w:rsidR="00E40E50" w:rsidRPr="001A4271" w:rsidRDefault="00E40E50" w:rsidP="00876562">
            <w:pPr>
              <w:autoSpaceDE w:val="0"/>
              <w:autoSpaceDN w:val="0"/>
              <w:adjustRightInd w:val="0"/>
              <w:ind w:right="23"/>
              <w:jc w:val="center"/>
              <w:rPr>
                <w:sz w:val="20"/>
                <w:szCs w:val="20"/>
              </w:rPr>
            </w:pPr>
            <w:r w:rsidRPr="001A4271">
              <w:rPr>
                <w:sz w:val="20"/>
                <w:szCs w:val="20"/>
              </w:rPr>
              <w:t>nr. ________ data ___________</w:t>
            </w:r>
          </w:p>
          <w:p w14:paraId="04418451" w14:textId="77777777" w:rsidR="00E40E50" w:rsidRPr="001A4271" w:rsidRDefault="00E40E50" w:rsidP="00876562">
            <w:pPr>
              <w:autoSpaceDE w:val="0"/>
              <w:autoSpaceDN w:val="0"/>
              <w:adjustRightInd w:val="0"/>
              <w:ind w:right="23"/>
              <w:jc w:val="center"/>
              <w:rPr>
                <w:sz w:val="20"/>
                <w:szCs w:val="20"/>
              </w:rPr>
            </w:pPr>
          </w:p>
          <w:p w14:paraId="607DC61B" w14:textId="77777777" w:rsidR="00E40E50" w:rsidRPr="001A4271" w:rsidRDefault="00E40E50" w:rsidP="00876562">
            <w:pPr>
              <w:autoSpaceDE w:val="0"/>
              <w:autoSpaceDN w:val="0"/>
              <w:adjustRightInd w:val="0"/>
              <w:ind w:left="720" w:right="-540"/>
              <w:jc w:val="both"/>
              <w:rPr>
                <w:b/>
                <w:bCs/>
                <w:sz w:val="20"/>
                <w:szCs w:val="20"/>
              </w:rPr>
            </w:pPr>
            <w:r w:rsidRPr="001A4271">
              <w:rPr>
                <w:b/>
                <w:bCs/>
                <w:sz w:val="20"/>
                <w:szCs w:val="20"/>
              </w:rPr>
              <w:t xml:space="preserve">1. </w:t>
            </w:r>
            <w:proofErr w:type="spellStart"/>
            <w:r w:rsidRPr="001A4271">
              <w:rPr>
                <w:b/>
                <w:bCs/>
                <w:sz w:val="20"/>
                <w:szCs w:val="20"/>
              </w:rPr>
              <w:t>Părţile</w:t>
            </w:r>
            <w:proofErr w:type="spellEnd"/>
            <w:r w:rsidRPr="001A4271">
              <w:rPr>
                <w:b/>
                <w:bCs/>
                <w:sz w:val="20"/>
                <w:szCs w:val="20"/>
              </w:rPr>
              <w:t xml:space="preserve"> acordului-cadru</w:t>
            </w:r>
          </w:p>
          <w:p w14:paraId="5425D9DE" w14:textId="77777777" w:rsidR="00E40E50" w:rsidRPr="001A4271" w:rsidRDefault="00E40E50" w:rsidP="00876562">
            <w:pPr>
              <w:autoSpaceDE w:val="0"/>
              <w:autoSpaceDN w:val="0"/>
              <w:adjustRightInd w:val="0"/>
              <w:ind w:left="1140" w:right="-540"/>
              <w:jc w:val="both"/>
              <w:rPr>
                <w:sz w:val="20"/>
                <w:szCs w:val="20"/>
              </w:rPr>
            </w:pPr>
          </w:p>
          <w:p w14:paraId="4B23EE3E" w14:textId="77777777" w:rsidR="00E40E50" w:rsidRPr="001A4271" w:rsidRDefault="00E40E50" w:rsidP="00876562">
            <w:pPr>
              <w:jc w:val="both"/>
              <w:rPr>
                <w:sz w:val="20"/>
                <w:szCs w:val="20"/>
              </w:rPr>
            </w:pPr>
            <w:r w:rsidRPr="001A4271">
              <w:rPr>
                <w:sz w:val="20"/>
                <w:szCs w:val="20"/>
              </w:rPr>
              <w:tab/>
              <w:t>În temeiul Legii nr. 131/2015 privind achizițiile publice, cu modificările ulterioare, s-a încheiat prezentul acord-cadru,</w:t>
            </w:r>
          </w:p>
          <w:p w14:paraId="3C779D23" w14:textId="77777777" w:rsidR="00E40E50" w:rsidRPr="001A4271" w:rsidRDefault="00E40E50" w:rsidP="00876562">
            <w:pPr>
              <w:autoSpaceDE w:val="0"/>
              <w:autoSpaceDN w:val="0"/>
              <w:adjustRightInd w:val="0"/>
              <w:jc w:val="both"/>
              <w:rPr>
                <w:sz w:val="20"/>
                <w:szCs w:val="20"/>
              </w:rPr>
            </w:pPr>
          </w:p>
          <w:p w14:paraId="53D40EAC" w14:textId="77777777" w:rsidR="00E40E50" w:rsidRPr="001A4271" w:rsidRDefault="00E40E50" w:rsidP="00876562">
            <w:pPr>
              <w:autoSpaceDE w:val="0"/>
              <w:autoSpaceDN w:val="0"/>
              <w:adjustRightInd w:val="0"/>
              <w:jc w:val="both"/>
              <w:rPr>
                <w:sz w:val="20"/>
                <w:szCs w:val="20"/>
              </w:rPr>
            </w:pPr>
            <w:r w:rsidRPr="001A4271">
              <w:rPr>
                <w:sz w:val="20"/>
                <w:szCs w:val="20"/>
              </w:rPr>
              <w:t xml:space="preserve">    între</w:t>
            </w:r>
          </w:p>
          <w:p w14:paraId="0943B6DA" w14:textId="77777777" w:rsidR="00E40E50" w:rsidRPr="001A4271" w:rsidRDefault="00E40E50" w:rsidP="00876562">
            <w:pPr>
              <w:autoSpaceDE w:val="0"/>
              <w:autoSpaceDN w:val="0"/>
              <w:adjustRightInd w:val="0"/>
              <w:jc w:val="both"/>
              <w:rPr>
                <w:sz w:val="20"/>
                <w:szCs w:val="20"/>
              </w:rPr>
            </w:pPr>
          </w:p>
          <w:p w14:paraId="05CA7EEC" w14:textId="77777777" w:rsidR="00E40E50" w:rsidRPr="001A4271" w:rsidRDefault="00E40E50" w:rsidP="00876562">
            <w:pPr>
              <w:jc w:val="both"/>
              <w:rPr>
                <w:rStyle w:val="ln2paragraf1"/>
                <w:b w:val="0"/>
                <w:bCs w:val="0"/>
                <w:sz w:val="20"/>
                <w:szCs w:val="20"/>
              </w:rPr>
            </w:pPr>
            <w:r w:rsidRPr="001A4271">
              <w:rPr>
                <w:rStyle w:val="ln2tparagraf"/>
                <w:i/>
                <w:sz w:val="20"/>
                <w:szCs w:val="20"/>
              </w:rPr>
              <w:t xml:space="preserve">(Denumirea </w:t>
            </w:r>
            <w:proofErr w:type="spellStart"/>
            <w:r w:rsidRPr="001A4271">
              <w:rPr>
                <w:rStyle w:val="ln2tparagraf"/>
                <w:i/>
                <w:sz w:val="20"/>
                <w:szCs w:val="20"/>
              </w:rPr>
              <w:t>autorităţii</w:t>
            </w:r>
            <w:proofErr w:type="spellEnd"/>
            <w:r w:rsidRPr="001A4271">
              <w:rPr>
                <w:rStyle w:val="ln2tparagraf"/>
                <w:i/>
                <w:sz w:val="20"/>
                <w:szCs w:val="20"/>
              </w:rPr>
              <w:t xml:space="preserve"> contractante)…………………………</w:t>
            </w:r>
            <w:r w:rsidRPr="001A4271">
              <w:rPr>
                <w:rStyle w:val="ln2tparagraf"/>
                <w:sz w:val="20"/>
                <w:szCs w:val="20"/>
              </w:rPr>
              <w:t xml:space="preserve">,adresa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4473E047" w14:textId="77777777" w:rsidR="00E40E50" w:rsidRPr="001A4271" w:rsidRDefault="00E40E50" w:rsidP="00876562">
            <w:pPr>
              <w:autoSpaceDE w:val="0"/>
              <w:autoSpaceDN w:val="0"/>
              <w:adjustRightInd w:val="0"/>
              <w:jc w:val="both"/>
              <w:rPr>
                <w:sz w:val="20"/>
                <w:szCs w:val="20"/>
              </w:rPr>
            </w:pPr>
            <w:proofErr w:type="spellStart"/>
            <w:r w:rsidRPr="001A4271">
              <w:rPr>
                <w:sz w:val="20"/>
                <w:szCs w:val="20"/>
              </w:rPr>
              <w:t>şi</w:t>
            </w:r>
            <w:proofErr w:type="spellEnd"/>
            <w:r w:rsidRPr="001A4271">
              <w:rPr>
                <w:sz w:val="20"/>
                <w:szCs w:val="20"/>
              </w:rPr>
              <w:t xml:space="preserve">......................................... (denumirea operatorului economic), adresa .........................., telefon/fax ................................, cod fiscal ..................., cont (banca) ......................................................, reprezentată prin .................................. (denumirea conducătorului), </w:t>
            </w:r>
            <w:proofErr w:type="spellStart"/>
            <w:r w:rsidRPr="001A4271">
              <w:rPr>
                <w:sz w:val="20"/>
                <w:szCs w:val="20"/>
              </w:rPr>
              <w:t>funcţia</w:t>
            </w:r>
            <w:proofErr w:type="spellEnd"/>
            <w:r w:rsidRPr="001A4271">
              <w:rPr>
                <w:sz w:val="20"/>
                <w:szCs w:val="20"/>
              </w:rPr>
              <w:t xml:space="preserve"> ................., în calitate de </w:t>
            </w:r>
            <w:r w:rsidRPr="001A4271">
              <w:rPr>
                <w:b/>
                <w:bCs/>
                <w:sz w:val="20"/>
                <w:szCs w:val="20"/>
              </w:rPr>
              <w:t>promitent-furnizor/prestator</w:t>
            </w:r>
            <w:r w:rsidRPr="001A4271">
              <w:rPr>
                <w:sz w:val="20"/>
                <w:szCs w:val="20"/>
              </w:rPr>
              <w:t>, pe de alta parte.</w:t>
            </w:r>
          </w:p>
          <w:p w14:paraId="2C6FD4A4" w14:textId="77777777" w:rsidR="00E40E50" w:rsidRPr="001A4271" w:rsidRDefault="00E40E50" w:rsidP="00876562">
            <w:pPr>
              <w:autoSpaceDE w:val="0"/>
              <w:autoSpaceDN w:val="0"/>
              <w:adjustRightInd w:val="0"/>
              <w:jc w:val="both"/>
              <w:rPr>
                <w:sz w:val="20"/>
                <w:szCs w:val="20"/>
              </w:rPr>
            </w:pPr>
          </w:p>
          <w:p w14:paraId="593D710B" w14:textId="77777777" w:rsidR="00E40E50" w:rsidRPr="001A4271" w:rsidRDefault="00E40E50" w:rsidP="00876562">
            <w:pPr>
              <w:autoSpaceDE w:val="0"/>
              <w:autoSpaceDN w:val="0"/>
              <w:adjustRightInd w:val="0"/>
              <w:ind w:left="710"/>
              <w:jc w:val="both"/>
              <w:rPr>
                <w:b/>
                <w:bCs/>
                <w:sz w:val="20"/>
                <w:szCs w:val="20"/>
              </w:rPr>
            </w:pPr>
            <w:r w:rsidRPr="001A4271">
              <w:rPr>
                <w:b/>
                <w:bCs/>
                <w:sz w:val="20"/>
                <w:szCs w:val="20"/>
              </w:rPr>
              <w:t>2. Scopul acordului-cadru</w:t>
            </w:r>
          </w:p>
          <w:p w14:paraId="25268831" w14:textId="77777777" w:rsidR="00E40E50" w:rsidRPr="001A4271" w:rsidRDefault="00E40E50" w:rsidP="00876562">
            <w:pPr>
              <w:autoSpaceDE w:val="0"/>
              <w:autoSpaceDN w:val="0"/>
              <w:adjustRightInd w:val="0"/>
              <w:jc w:val="both"/>
              <w:rPr>
                <w:sz w:val="20"/>
                <w:szCs w:val="20"/>
              </w:rPr>
            </w:pPr>
          </w:p>
          <w:p w14:paraId="5243876E" w14:textId="77777777" w:rsidR="00E40E50" w:rsidRPr="001A4271" w:rsidRDefault="00E40E50" w:rsidP="00876562">
            <w:pPr>
              <w:jc w:val="both"/>
              <w:rPr>
                <w:sz w:val="20"/>
                <w:szCs w:val="20"/>
              </w:rPr>
            </w:pPr>
            <w:r w:rsidRPr="001A4271">
              <w:rPr>
                <w:sz w:val="20"/>
                <w:szCs w:val="20"/>
              </w:rPr>
              <w:t>2.1 Scopul acordului - cadru îl reprezintă stabilirea elementelor/</w:t>
            </w:r>
            <w:proofErr w:type="spellStart"/>
            <w:r w:rsidRPr="001A4271">
              <w:rPr>
                <w:sz w:val="20"/>
                <w:szCs w:val="20"/>
              </w:rPr>
              <w:t>condiţiilor</w:t>
            </w:r>
            <w:proofErr w:type="spellEnd"/>
            <w:r w:rsidRPr="001A4271">
              <w:rPr>
                <w:sz w:val="20"/>
                <w:szCs w:val="20"/>
              </w:rPr>
              <w:t xml:space="preserve"> </w:t>
            </w:r>
            <w:proofErr w:type="spellStart"/>
            <w:r w:rsidRPr="001A4271">
              <w:rPr>
                <w:sz w:val="20"/>
                <w:szCs w:val="20"/>
              </w:rPr>
              <w:t>esenţiale</w:t>
            </w:r>
            <w:proofErr w:type="spellEnd"/>
            <w:r w:rsidRPr="001A4271">
              <w:rPr>
                <w:sz w:val="20"/>
                <w:szCs w:val="20"/>
              </w:rPr>
              <w:t xml:space="preserve"> care vor guverna contractele subsecvente ce urmează a fi atribuite pe durata derulării prezentului acord, precum și stabilirea condițiilor contractuale care vor completa în mod corespunzător contractele subsecvente.</w:t>
            </w:r>
          </w:p>
          <w:p w14:paraId="03AF79AE" w14:textId="77777777" w:rsidR="00E40E50" w:rsidRPr="001A4271" w:rsidRDefault="00E40E50" w:rsidP="00876562">
            <w:pPr>
              <w:autoSpaceDE w:val="0"/>
              <w:autoSpaceDN w:val="0"/>
              <w:adjustRightInd w:val="0"/>
              <w:jc w:val="both"/>
              <w:rPr>
                <w:sz w:val="20"/>
                <w:szCs w:val="20"/>
              </w:rPr>
            </w:pPr>
          </w:p>
          <w:p w14:paraId="7DDBBF34" w14:textId="77777777" w:rsidR="00E40E50" w:rsidRPr="001A4271" w:rsidRDefault="00E40E50" w:rsidP="00876562">
            <w:pPr>
              <w:jc w:val="both"/>
              <w:rPr>
                <w:sz w:val="20"/>
                <w:szCs w:val="20"/>
              </w:rPr>
            </w:pPr>
            <w:r w:rsidRPr="001A4271">
              <w:rPr>
                <w:sz w:val="20"/>
                <w:szCs w:val="20"/>
              </w:rPr>
              <w:t>2.2 Contractele ce urmează a fi atribuite au ca obiect bunuri/</w:t>
            </w:r>
            <w:proofErr w:type="spellStart"/>
            <w:r w:rsidRPr="001A4271">
              <w:rPr>
                <w:sz w:val="20"/>
                <w:szCs w:val="20"/>
              </w:rPr>
              <w:t>serviciilivrate</w:t>
            </w:r>
            <w:proofErr w:type="spellEnd"/>
            <w:r w:rsidRPr="001A4271">
              <w:rPr>
                <w:sz w:val="20"/>
                <w:szCs w:val="20"/>
              </w:rP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1A4271">
              <w:rPr>
                <w:sz w:val="20"/>
                <w:szCs w:val="20"/>
              </w:rPr>
              <w:t>reofertare</w:t>
            </w:r>
            <w:proofErr w:type="spellEnd"/>
            <w:r w:rsidRPr="001A4271">
              <w:rPr>
                <w:sz w:val="20"/>
                <w:szCs w:val="20"/>
              </w:rPr>
              <w:t>.</w:t>
            </w:r>
          </w:p>
          <w:p w14:paraId="72433A87" w14:textId="77777777" w:rsidR="00E40E50" w:rsidRPr="001A4271" w:rsidRDefault="00E40E50" w:rsidP="00876562">
            <w:pPr>
              <w:autoSpaceDE w:val="0"/>
              <w:autoSpaceDN w:val="0"/>
              <w:adjustRightInd w:val="0"/>
              <w:jc w:val="both"/>
              <w:rPr>
                <w:sz w:val="20"/>
                <w:szCs w:val="20"/>
              </w:rPr>
            </w:pPr>
          </w:p>
          <w:p w14:paraId="18294B00" w14:textId="77777777" w:rsidR="00E40E50" w:rsidRPr="001A4271" w:rsidRDefault="00E40E50" w:rsidP="00876562">
            <w:pPr>
              <w:autoSpaceDE w:val="0"/>
              <w:autoSpaceDN w:val="0"/>
              <w:adjustRightInd w:val="0"/>
              <w:ind w:left="710"/>
              <w:jc w:val="both"/>
              <w:rPr>
                <w:b/>
                <w:bCs/>
                <w:sz w:val="20"/>
                <w:szCs w:val="20"/>
              </w:rPr>
            </w:pPr>
            <w:r w:rsidRPr="001A4271">
              <w:rPr>
                <w:b/>
                <w:bCs/>
                <w:sz w:val="20"/>
                <w:szCs w:val="20"/>
              </w:rPr>
              <w:t>3. Durata acordului-cadru</w:t>
            </w:r>
          </w:p>
          <w:p w14:paraId="032EFF84" w14:textId="77777777" w:rsidR="00E40E50" w:rsidRPr="001A4271" w:rsidRDefault="00E40E50" w:rsidP="00876562">
            <w:pPr>
              <w:autoSpaceDE w:val="0"/>
              <w:autoSpaceDN w:val="0"/>
              <w:adjustRightInd w:val="0"/>
              <w:jc w:val="both"/>
              <w:rPr>
                <w:sz w:val="20"/>
                <w:szCs w:val="20"/>
              </w:rPr>
            </w:pPr>
          </w:p>
          <w:p w14:paraId="3D0D2D7D" w14:textId="77777777" w:rsidR="00E40E50" w:rsidRPr="001A4271" w:rsidRDefault="00E40E50" w:rsidP="00876562">
            <w:pPr>
              <w:autoSpaceDE w:val="0"/>
              <w:autoSpaceDN w:val="0"/>
              <w:adjustRightInd w:val="0"/>
              <w:jc w:val="both"/>
              <w:rPr>
                <w:sz w:val="20"/>
                <w:szCs w:val="20"/>
              </w:rPr>
            </w:pPr>
            <w:r w:rsidRPr="001A4271">
              <w:rPr>
                <w:sz w:val="20"/>
                <w:szCs w:val="20"/>
              </w:rPr>
              <w:t xml:space="preserve">3.1  Durata prezentului acord-cadru este de ....... ani </w:t>
            </w:r>
            <w:proofErr w:type="spellStart"/>
            <w:r w:rsidRPr="001A4271">
              <w:rPr>
                <w:sz w:val="20"/>
                <w:szCs w:val="20"/>
              </w:rPr>
              <w:t>şi</w:t>
            </w:r>
            <w:proofErr w:type="spellEnd"/>
            <w:r w:rsidRPr="001A4271">
              <w:rPr>
                <w:sz w:val="20"/>
                <w:szCs w:val="20"/>
              </w:rPr>
              <w:t xml:space="preserve"> ……………. de luni, </w:t>
            </w:r>
            <w:proofErr w:type="spellStart"/>
            <w:r w:rsidRPr="001A4271">
              <w:rPr>
                <w:sz w:val="20"/>
                <w:szCs w:val="20"/>
              </w:rPr>
              <w:t>începînd</w:t>
            </w:r>
            <w:proofErr w:type="spellEnd"/>
            <w:r w:rsidRPr="001A4271">
              <w:rPr>
                <w:sz w:val="20"/>
                <w:szCs w:val="20"/>
              </w:rPr>
              <w:t xml:space="preserve"> de la data semnării.</w:t>
            </w:r>
          </w:p>
          <w:p w14:paraId="3D96F9A4" w14:textId="77777777" w:rsidR="00E40E50" w:rsidRPr="001A4271" w:rsidRDefault="00E40E50" w:rsidP="00876562">
            <w:pPr>
              <w:autoSpaceDE w:val="0"/>
              <w:autoSpaceDN w:val="0"/>
              <w:adjustRightInd w:val="0"/>
              <w:jc w:val="both"/>
              <w:rPr>
                <w:sz w:val="20"/>
                <w:szCs w:val="20"/>
              </w:rPr>
            </w:pPr>
          </w:p>
          <w:p w14:paraId="63F3E244" w14:textId="77777777" w:rsidR="00E40E50" w:rsidRPr="001A4271" w:rsidRDefault="00E40E50" w:rsidP="00876562">
            <w:pPr>
              <w:autoSpaceDE w:val="0"/>
              <w:autoSpaceDN w:val="0"/>
              <w:adjustRightInd w:val="0"/>
              <w:ind w:left="568"/>
              <w:jc w:val="both"/>
              <w:rPr>
                <w:b/>
                <w:bCs/>
                <w:sz w:val="20"/>
                <w:szCs w:val="20"/>
              </w:rPr>
            </w:pPr>
            <w:r w:rsidRPr="001A4271">
              <w:rPr>
                <w:b/>
                <w:bCs/>
                <w:sz w:val="20"/>
                <w:szCs w:val="20"/>
              </w:rPr>
              <w:t xml:space="preserve">4.  </w:t>
            </w:r>
            <w:proofErr w:type="spellStart"/>
            <w:r w:rsidRPr="001A4271">
              <w:rPr>
                <w:b/>
                <w:bCs/>
                <w:sz w:val="20"/>
                <w:szCs w:val="20"/>
              </w:rPr>
              <w:t>Obligaţiile</w:t>
            </w:r>
            <w:proofErr w:type="spellEnd"/>
            <w:r w:rsidRPr="001A4271">
              <w:rPr>
                <w:b/>
                <w:bCs/>
                <w:sz w:val="20"/>
                <w:szCs w:val="20"/>
              </w:rPr>
              <w:t xml:space="preserve"> promitentului – furnizor/prestator</w:t>
            </w:r>
          </w:p>
          <w:p w14:paraId="1E3C34CE" w14:textId="77777777" w:rsidR="00E40E50" w:rsidRPr="001A4271" w:rsidRDefault="00E40E50" w:rsidP="00876562">
            <w:pPr>
              <w:autoSpaceDE w:val="0"/>
              <w:autoSpaceDN w:val="0"/>
              <w:adjustRightInd w:val="0"/>
              <w:jc w:val="both"/>
              <w:rPr>
                <w:i/>
                <w:iCs/>
                <w:sz w:val="20"/>
                <w:szCs w:val="20"/>
              </w:rPr>
            </w:pPr>
          </w:p>
          <w:p w14:paraId="06C27E1C" w14:textId="77777777" w:rsidR="00E40E50" w:rsidRPr="001A4271" w:rsidRDefault="00E40E50" w:rsidP="00876562">
            <w:pPr>
              <w:jc w:val="both"/>
              <w:rPr>
                <w:sz w:val="20"/>
                <w:szCs w:val="20"/>
              </w:rPr>
            </w:pPr>
            <w:r w:rsidRPr="001A4271">
              <w:rPr>
                <w:sz w:val="20"/>
                <w:szCs w:val="20"/>
              </w:rPr>
              <w:t xml:space="preserve">4.1 Promitenții furnizori/prestatori se obligă să răspundă invitațiilor la </w:t>
            </w:r>
            <w:proofErr w:type="spellStart"/>
            <w:r w:rsidRPr="001A4271">
              <w:rPr>
                <w:sz w:val="20"/>
                <w:szCs w:val="20"/>
              </w:rPr>
              <w:t>reofertare</w:t>
            </w:r>
            <w:proofErr w:type="spellEnd"/>
            <w:r w:rsidRPr="001A4271">
              <w:rPr>
                <w:sz w:val="20"/>
                <w:szCs w:val="20"/>
              </w:rPr>
              <w:t xml:space="preserve"> și, în caz că au fost selectați, să livreze bunurile și/sau să presteze serviciile astfel cum au fost prevăzute în documentația de atribuire și în acordul – cadru, ori de câte ori autoritatea contractantă solicită acest lucru.</w:t>
            </w:r>
          </w:p>
          <w:p w14:paraId="6E6C9F48" w14:textId="77777777" w:rsidR="00E40E50" w:rsidRPr="001A4271" w:rsidRDefault="00E40E50" w:rsidP="00876562">
            <w:pPr>
              <w:jc w:val="both"/>
              <w:rPr>
                <w:sz w:val="20"/>
                <w:szCs w:val="20"/>
              </w:rPr>
            </w:pPr>
            <w:r w:rsidRPr="001A4271">
              <w:rPr>
                <w:sz w:val="20"/>
                <w:szCs w:val="20"/>
              </w:rPr>
              <w:t xml:space="preserve">4.2 Promitenții furnizori/prestatori se obligă să nu transfere, nici total și nici </w:t>
            </w:r>
            <w:proofErr w:type="spellStart"/>
            <w:r w:rsidRPr="001A4271">
              <w:rPr>
                <w:sz w:val="20"/>
                <w:szCs w:val="20"/>
              </w:rPr>
              <w:t>parţial</w:t>
            </w:r>
            <w:proofErr w:type="spellEnd"/>
            <w:r w:rsidRPr="001A4271">
              <w:rPr>
                <w:sz w:val="20"/>
                <w:szCs w:val="20"/>
              </w:rPr>
              <w:t xml:space="preserve">, </w:t>
            </w:r>
            <w:proofErr w:type="spellStart"/>
            <w:r w:rsidRPr="001A4271">
              <w:rPr>
                <w:sz w:val="20"/>
                <w:szCs w:val="20"/>
              </w:rPr>
              <w:t>obligaţiile</w:t>
            </w:r>
            <w:proofErr w:type="spellEnd"/>
            <w:r w:rsidRPr="001A4271">
              <w:rPr>
                <w:sz w:val="20"/>
                <w:szCs w:val="20"/>
              </w:rPr>
              <w:t xml:space="preserve"> asumate prin prezentul acord-cadru.</w:t>
            </w:r>
          </w:p>
          <w:p w14:paraId="58278650" w14:textId="77777777" w:rsidR="00E40E50" w:rsidRPr="001A4271" w:rsidRDefault="00E40E50" w:rsidP="00876562">
            <w:pPr>
              <w:autoSpaceDE w:val="0"/>
              <w:autoSpaceDN w:val="0"/>
              <w:adjustRightInd w:val="0"/>
              <w:jc w:val="both"/>
              <w:rPr>
                <w:i/>
                <w:iCs/>
                <w:sz w:val="20"/>
                <w:szCs w:val="20"/>
              </w:rPr>
            </w:pPr>
          </w:p>
          <w:p w14:paraId="7F58A052" w14:textId="77777777" w:rsidR="00E40E50" w:rsidRPr="001A4271" w:rsidRDefault="00E40E50" w:rsidP="00876562">
            <w:pPr>
              <w:autoSpaceDE w:val="0"/>
              <w:autoSpaceDN w:val="0"/>
              <w:adjustRightInd w:val="0"/>
              <w:ind w:left="568"/>
              <w:jc w:val="both"/>
              <w:rPr>
                <w:b/>
                <w:bCs/>
                <w:sz w:val="20"/>
                <w:szCs w:val="20"/>
              </w:rPr>
            </w:pPr>
            <w:r w:rsidRPr="001A4271">
              <w:rPr>
                <w:b/>
                <w:bCs/>
                <w:sz w:val="20"/>
                <w:szCs w:val="20"/>
              </w:rPr>
              <w:t xml:space="preserve">5. </w:t>
            </w:r>
            <w:proofErr w:type="spellStart"/>
            <w:r w:rsidRPr="001A4271">
              <w:rPr>
                <w:b/>
                <w:bCs/>
                <w:sz w:val="20"/>
                <w:szCs w:val="20"/>
              </w:rPr>
              <w:t>Obligaţiile</w:t>
            </w:r>
            <w:proofErr w:type="spellEnd"/>
            <w:r w:rsidRPr="001A4271">
              <w:rPr>
                <w:b/>
                <w:bCs/>
                <w:sz w:val="20"/>
                <w:szCs w:val="20"/>
              </w:rPr>
              <w:t xml:space="preserve"> promitentului-achizitor</w:t>
            </w:r>
          </w:p>
          <w:p w14:paraId="060B7443" w14:textId="77777777" w:rsidR="00E40E50" w:rsidRPr="001A4271" w:rsidRDefault="00E40E50" w:rsidP="00876562">
            <w:pPr>
              <w:autoSpaceDE w:val="0"/>
              <w:autoSpaceDN w:val="0"/>
              <w:adjustRightInd w:val="0"/>
              <w:jc w:val="both"/>
              <w:rPr>
                <w:sz w:val="20"/>
                <w:szCs w:val="20"/>
              </w:rPr>
            </w:pPr>
          </w:p>
          <w:p w14:paraId="0077D53B" w14:textId="77777777" w:rsidR="00E40E50" w:rsidRPr="001A4271" w:rsidRDefault="00E40E50" w:rsidP="00876562">
            <w:pPr>
              <w:jc w:val="both"/>
              <w:rPr>
                <w:sz w:val="20"/>
                <w:szCs w:val="20"/>
              </w:rPr>
            </w:pPr>
            <w:r w:rsidRPr="001A4271">
              <w:rPr>
                <w:sz w:val="20"/>
                <w:szCs w:val="20"/>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03BF654" w14:textId="77777777" w:rsidR="00E40E50" w:rsidRPr="001A4271" w:rsidRDefault="00E40E50" w:rsidP="00876562">
            <w:pPr>
              <w:jc w:val="both"/>
              <w:rPr>
                <w:sz w:val="20"/>
                <w:szCs w:val="20"/>
              </w:rPr>
            </w:pPr>
          </w:p>
          <w:p w14:paraId="6765A957" w14:textId="77777777" w:rsidR="00E40E50" w:rsidRPr="001A4271" w:rsidRDefault="00E40E50" w:rsidP="00876562">
            <w:pPr>
              <w:ind w:left="426"/>
              <w:rPr>
                <w:b/>
                <w:bCs/>
                <w:sz w:val="20"/>
                <w:szCs w:val="20"/>
              </w:rPr>
            </w:pPr>
            <w:r w:rsidRPr="001A4271">
              <w:rPr>
                <w:b/>
                <w:bCs/>
                <w:sz w:val="20"/>
                <w:szCs w:val="20"/>
              </w:rPr>
              <w:t xml:space="preserve"> 6. Rezoluțiune unilaterală</w:t>
            </w:r>
          </w:p>
          <w:p w14:paraId="421E561E" w14:textId="77777777" w:rsidR="00E40E50" w:rsidRPr="001A4271" w:rsidRDefault="00E40E50" w:rsidP="00876562">
            <w:pPr>
              <w:ind w:left="660"/>
              <w:jc w:val="both"/>
              <w:rPr>
                <w:sz w:val="20"/>
                <w:szCs w:val="20"/>
              </w:rPr>
            </w:pPr>
          </w:p>
          <w:p w14:paraId="20DAA773" w14:textId="77777777" w:rsidR="00E40E50" w:rsidRPr="001A4271" w:rsidRDefault="00E40E50" w:rsidP="00876562">
            <w:pPr>
              <w:jc w:val="both"/>
              <w:rPr>
                <w:sz w:val="20"/>
                <w:szCs w:val="20"/>
              </w:rPr>
            </w:pPr>
            <w:r w:rsidRPr="001A4271">
              <w:rPr>
                <w:sz w:val="20"/>
                <w:szCs w:val="20"/>
              </w:rPr>
              <w:t xml:space="preserve">6.1. Partea promitentă este în drept să rezoluționeze unilateral acordul – cadru ca urmare a neîndeplinirii sau îndeplinirii în mod necorespunzător a </w:t>
            </w:r>
            <w:proofErr w:type="spellStart"/>
            <w:r w:rsidRPr="001A4271">
              <w:rPr>
                <w:sz w:val="20"/>
                <w:szCs w:val="20"/>
              </w:rPr>
              <w:t>obligaţiilor</w:t>
            </w:r>
            <w:proofErr w:type="spellEnd"/>
            <w:r w:rsidRPr="001A4271">
              <w:rPr>
                <w:sz w:val="20"/>
                <w:szCs w:val="20"/>
              </w:rPr>
              <w:t xml:space="preserve"> asumate prin prezentul acord – cadru, de către cealaltă parte.</w:t>
            </w:r>
          </w:p>
          <w:p w14:paraId="7F56A57D" w14:textId="77777777" w:rsidR="00E40E50" w:rsidRPr="001A4271" w:rsidRDefault="00E40E50" w:rsidP="00876562">
            <w:pPr>
              <w:jc w:val="both"/>
              <w:rPr>
                <w:sz w:val="20"/>
                <w:szCs w:val="20"/>
              </w:rPr>
            </w:pPr>
            <w:r w:rsidRPr="001A4271">
              <w:rPr>
                <w:sz w:val="20"/>
                <w:szCs w:val="20"/>
              </w:rPr>
              <w:t xml:space="preserve">6.2. Rezoluțiunea unilaterală determină încetarea efectelor juridice a acordului cadru cu condiția ca promitentul achizitor să </w:t>
            </w:r>
            <w:proofErr w:type="spellStart"/>
            <w:r w:rsidRPr="001A4271">
              <w:rPr>
                <w:sz w:val="20"/>
                <w:szCs w:val="20"/>
              </w:rPr>
              <w:t>anunţe</w:t>
            </w:r>
            <w:proofErr w:type="spellEnd"/>
            <w:r w:rsidRPr="001A4271">
              <w:rPr>
                <w:sz w:val="20"/>
                <w:szCs w:val="20"/>
              </w:rPr>
              <w:t xml:space="preserve"> în scris  promitentul – furnizor/prestator cu 10 zile înainte de data încetării acestuia.</w:t>
            </w:r>
          </w:p>
          <w:p w14:paraId="3A17ADE3" w14:textId="77777777" w:rsidR="00E40E50" w:rsidRPr="001A4271" w:rsidRDefault="00E40E50" w:rsidP="00876562">
            <w:pPr>
              <w:autoSpaceDE w:val="0"/>
              <w:autoSpaceDN w:val="0"/>
              <w:adjustRightInd w:val="0"/>
              <w:ind w:firstLine="720"/>
              <w:jc w:val="both"/>
              <w:rPr>
                <w:sz w:val="20"/>
                <w:szCs w:val="20"/>
              </w:rPr>
            </w:pPr>
          </w:p>
          <w:p w14:paraId="3976B282" w14:textId="77777777" w:rsidR="00E40E50" w:rsidRPr="001A4271" w:rsidRDefault="00E40E50" w:rsidP="00513994">
            <w:pPr>
              <w:pStyle w:val="Listparagraf"/>
              <w:numPr>
                <w:ilvl w:val="0"/>
                <w:numId w:val="18"/>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Pr="001A4271">
              <w:rPr>
                <w:b/>
                <w:bCs/>
                <w:sz w:val="20"/>
                <w:szCs w:val="20"/>
              </w:rPr>
              <w:t xml:space="preserve"> </w:t>
            </w:r>
            <w:proofErr w:type="spellStart"/>
            <w:r w:rsidRPr="001A4271">
              <w:rPr>
                <w:b/>
                <w:bCs/>
                <w:sz w:val="20"/>
                <w:szCs w:val="20"/>
              </w:rPr>
              <w:t>acordului</w:t>
            </w:r>
            <w:proofErr w:type="spellEnd"/>
            <w:r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19AB054A" w14:textId="77777777" w:rsidR="00E40E50" w:rsidRPr="001A4271" w:rsidRDefault="00E40E50" w:rsidP="00876562">
            <w:pPr>
              <w:autoSpaceDE w:val="0"/>
              <w:autoSpaceDN w:val="0"/>
              <w:adjustRightInd w:val="0"/>
              <w:ind w:left="660"/>
              <w:jc w:val="both"/>
              <w:rPr>
                <w:sz w:val="20"/>
                <w:szCs w:val="20"/>
              </w:rPr>
            </w:pPr>
          </w:p>
          <w:p w14:paraId="50F6961D" w14:textId="77777777" w:rsidR="00E40E50" w:rsidRPr="001A4271" w:rsidRDefault="00E40E50" w:rsidP="00876562">
            <w:pPr>
              <w:autoSpaceDE w:val="0"/>
              <w:autoSpaceDN w:val="0"/>
              <w:adjustRightInd w:val="0"/>
              <w:jc w:val="both"/>
              <w:rPr>
                <w:iCs/>
                <w:sz w:val="20"/>
                <w:szCs w:val="20"/>
              </w:rPr>
            </w:pPr>
            <w:r w:rsidRPr="001A4271">
              <w:rPr>
                <w:iCs/>
                <w:sz w:val="20"/>
                <w:szCs w:val="20"/>
              </w:rPr>
              <w:t>a) propunerea tehnică;</w:t>
            </w:r>
          </w:p>
          <w:p w14:paraId="1EE9B326" w14:textId="77777777" w:rsidR="00E40E50" w:rsidRPr="001A4271" w:rsidRDefault="00E40E50" w:rsidP="00876562">
            <w:pPr>
              <w:jc w:val="both"/>
              <w:rPr>
                <w:sz w:val="20"/>
                <w:szCs w:val="20"/>
              </w:rPr>
            </w:pPr>
            <w:r w:rsidRPr="001A4271">
              <w:rPr>
                <w:sz w:val="20"/>
                <w:szCs w:val="20"/>
              </w:rPr>
              <w:t>b) propunerea financiară;</w:t>
            </w:r>
          </w:p>
          <w:p w14:paraId="068A7FC4" w14:textId="77777777" w:rsidR="00E40E50" w:rsidRPr="001A4271" w:rsidRDefault="00E40E50" w:rsidP="00876562">
            <w:pPr>
              <w:jc w:val="both"/>
              <w:rPr>
                <w:sz w:val="20"/>
                <w:szCs w:val="20"/>
              </w:rPr>
            </w:pPr>
            <w:r w:rsidRPr="001A4271">
              <w:rPr>
                <w:sz w:val="20"/>
                <w:szCs w:val="20"/>
              </w:rPr>
              <w:t>c) caietul de sarcini, după caz;</w:t>
            </w:r>
          </w:p>
          <w:p w14:paraId="0A543635" w14:textId="77777777" w:rsidR="00E40E50" w:rsidRPr="001A4271" w:rsidRDefault="00E40E50" w:rsidP="00876562">
            <w:pPr>
              <w:autoSpaceDE w:val="0"/>
              <w:autoSpaceDN w:val="0"/>
              <w:adjustRightInd w:val="0"/>
              <w:jc w:val="both"/>
              <w:rPr>
                <w:sz w:val="20"/>
                <w:szCs w:val="20"/>
              </w:rPr>
            </w:pPr>
            <w:r w:rsidRPr="001A4271">
              <w:rPr>
                <w:sz w:val="20"/>
                <w:szCs w:val="20"/>
              </w:rPr>
              <w:t>d) alte anexe, după caz.</w:t>
            </w:r>
          </w:p>
          <w:p w14:paraId="5BB044FA" w14:textId="77777777" w:rsidR="00E40E50" w:rsidRPr="001A4271" w:rsidRDefault="00E40E50" w:rsidP="00876562">
            <w:pPr>
              <w:autoSpaceDE w:val="0"/>
              <w:autoSpaceDN w:val="0"/>
              <w:adjustRightInd w:val="0"/>
              <w:jc w:val="both"/>
              <w:rPr>
                <w:sz w:val="20"/>
                <w:szCs w:val="20"/>
              </w:rPr>
            </w:pPr>
          </w:p>
          <w:p w14:paraId="14530DBB" w14:textId="77777777" w:rsidR="00E40E50" w:rsidRPr="001A4271" w:rsidRDefault="00E40E50" w:rsidP="00876562">
            <w:pPr>
              <w:ind w:left="426"/>
              <w:rPr>
                <w:b/>
                <w:bCs/>
                <w:sz w:val="20"/>
                <w:szCs w:val="20"/>
              </w:rPr>
            </w:pPr>
            <w:r w:rsidRPr="001A4271">
              <w:rPr>
                <w:b/>
                <w:bCs/>
                <w:sz w:val="20"/>
                <w:szCs w:val="20"/>
              </w:rPr>
              <w:t>8. Încetarea acordului - cadru</w:t>
            </w:r>
          </w:p>
          <w:p w14:paraId="5142696B" w14:textId="77777777" w:rsidR="00E40E50" w:rsidRPr="001A4271" w:rsidRDefault="00E40E50" w:rsidP="00876562">
            <w:pPr>
              <w:autoSpaceDE w:val="0"/>
              <w:autoSpaceDN w:val="0"/>
              <w:adjustRightInd w:val="0"/>
              <w:jc w:val="both"/>
              <w:rPr>
                <w:b/>
                <w:bCs/>
                <w:sz w:val="20"/>
                <w:szCs w:val="20"/>
              </w:rPr>
            </w:pPr>
          </w:p>
          <w:p w14:paraId="7BD30755" w14:textId="77777777" w:rsidR="00E40E50" w:rsidRPr="001A4271" w:rsidRDefault="00E40E50" w:rsidP="00876562">
            <w:pPr>
              <w:jc w:val="both"/>
              <w:rPr>
                <w:sz w:val="20"/>
                <w:szCs w:val="20"/>
              </w:rPr>
            </w:pPr>
            <w:r w:rsidRPr="001A4271">
              <w:rPr>
                <w:sz w:val="20"/>
                <w:szCs w:val="20"/>
              </w:rPr>
              <w:t>8.1 - (1) Prezentul acord - cadru încetează de drept:</w:t>
            </w:r>
          </w:p>
          <w:p w14:paraId="69CD436F" w14:textId="77777777" w:rsidR="00E40E50" w:rsidRPr="001A4271" w:rsidRDefault="00E40E50" w:rsidP="00876562">
            <w:pPr>
              <w:jc w:val="both"/>
              <w:rPr>
                <w:sz w:val="20"/>
                <w:szCs w:val="20"/>
              </w:rPr>
            </w:pPr>
            <w:r w:rsidRPr="001A4271">
              <w:rPr>
                <w:sz w:val="20"/>
                <w:szCs w:val="20"/>
              </w:rPr>
              <w:t>- prin ajungerea la termen;</w:t>
            </w:r>
          </w:p>
          <w:p w14:paraId="02A0E766" w14:textId="77777777" w:rsidR="00E40E50" w:rsidRPr="001A4271" w:rsidRDefault="00E40E50" w:rsidP="00876562">
            <w:pPr>
              <w:jc w:val="both"/>
              <w:rPr>
                <w:sz w:val="20"/>
                <w:szCs w:val="20"/>
              </w:rPr>
            </w:pPr>
            <w:r w:rsidRPr="001A4271">
              <w:rPr>
                <w:sz w:val="20"/>
                <w:szCs w:val="20"/>
              </w:rPr>
              <w:t xml:space="preserve">          (2)Acordul - cadru poate înceta </w:t>
            </w:r>
            <w:proofErr w:type="spellStart"/>
            <w:r w:rsidRPr="001A4271">
              <w:rPr>
                <w:sz w:val="20"/>
                <w:szCs w:val="20"/>
              </w:rPr>
              <w:t>şi</w:t>
            </w:r>
            <w:proofErr w:type="spellEnd"/>
            <w:r w:rsidRPr="001A4271">
              <w:rPr>
                <w:sz w:val="20"/>
                <w:szCs w:val="20"/>
              </w:rPr>
              <w:t xml:space="preserve"> în următoarele cazuri:</w:t>
            </w:r>
          </w:p>
          <w:p w14:paraId="71D9E102" w14:textId="77777777" w:rsidR="00E40E50" w:rsidRPr="001A4271" w:rsidRDefault="00E40E50" w:rsidP="00876562">
            <w:pPr>
              <w:jc w:val="both"/>
              <w:rPr>
                <w:sz w:val="20"/>
                <w:szCs w:val="20"/>
              </w:rPr>
            </w:pPr>
            <w:r w:rsidRPr="001A4271">
              <w:rPr>
                <w:sz w:val="20"/>
                <w:szCs w:val="20"/>
              </w:rPr>
              <w:t xml:space="preserve">- prin acordul de </w:t>
            </w:r>
            <w:proofErr w:type="spellStart"/>
            <w:r w:rsidRPr="001A4271">
              <w:rPr>
                <w:sz w:val="20"/>
                <w:szCs w:val="20"/>
              </w:rPr>
              <w:t>voinţă</w:t>
            </w:r>
            <w:proofErr w:type="spellEnd"/>
            <w:r w:rsidRPr="001A4271">
              <w:rPr>
                <w:sz w:val="20"/>
                <w:szCs w:val="20"/>
              </w:rPr>
              <w:t xml:space="preserve"> al </w:t>
            </w:r>
            <w:proofErr w:type="spellStart"/>
            <w:r w:rsidRPr="001A4271">
              <w:rPr>
                <w:sz w:val="20"/>
                <w:szCs w:val="20"/>
              </w:rPr>
              <w:t>părţilor</w:t>
            </w:r>
            <w:proofErr w:type="spellEnd"/>
            <w:r w:rsidRPr="001A4271">
              <w:rPr>
                <w:sz w:val="20"/>
                <w:szCs w:val="20"/>
              </w:rPr>
              <w:t xml:space="preserve"> ;</w:t>
            </w:r>
          </w:p>
          <w:p w14:paraId="4E9A0955" w14:textId="77777777" w:rsidR="00E40E50" w:rsidRPr="001A4271" w:rsidRDefault="00E40E50" w:rsidP="00876562">
            <w:pPr>
              <w:jc w:val="both"/>
              <w:rPr>
                <w:sz w:val="20"/>
                <w:szCs w:val="20"/>
              </w:rPr>
            </w:pPr>
            <w:r w:rsidRPr="001A4271">
              <w:rPr>
                <w:sz w:val="20"/>
                <w:szCs w:val="20"/>
              </w:rPr>
              <w:t xml:space="preserve">- prin rezoluțiunea de către o parte ca urmare a neîndeplinirii sau îndeplinirii în mod necorespunzător a </w:t>
            </w:r>
            <w:proofErr w:type="spellStart"/>
            <w:r w:rsidRPr="001A4271">
              <w:rPr>
                <w:sz w:val="20"/>
                <w:szCs w:val="20"/>
              </w:rPr>
              <w:t>obligaţiilor</w:t>
            </w:r>
            <w:proofErr w:type="spellEnd"/>
            <w:r w:rsidRPr="001A4271">
              <w:rPr>
                <w:sz w:val="20"/>
                <w:szCs w:val="20"/>
              </w:rPr>
              <w:t xml:space="preserve"> asumate prin prezentul acord–cadru, de către cealaltă parte, cu notificare prealabilă de_____ zile a </w:t>
            </w:r>
            <w:proofErr w:type="spellStart"/>
            <w:r w:rsidRPr="001A4271">
              <w:rPr>
                <w:sz w:val="20"/>
                <w:szCs w:val="20"/>
              </w:rPr>
              <w:t>părţii</w:t>
            </w:r>
            <w:proofErr w:type="spellEnd"/>
            <w:r w:rsidRPr="001A4271">
              <w:rPr>
                <w:sz w:val="20"/>
                <w:szCs w:val="20"/>
              </w:rPr>
              <w:t xml:space="preserve"> în culpă.</w:t>
            </w:r>
          </w:p>
          <w:p w14:paraId="0664D92D" w14:textId="77777777" w:rsidR="00E40E50" w:rsidRPr="001A4271" w:rsidRDefault="00E40E50" w:rsidP="00876562">
            <w:pPr>
              <w:autoSpaceDE w:val="0"/>
              <w:autoSpaceDN w:val="0"/>
              <w:adjustRightInd w:val="0"/>
              <w:jc w:val="both"/>
              <w:rPr>
                <w:sz w:val="20"/>
                <w:szCs w:val="20"/>
              </w:rPr>
            </w:pPr>
          </w:p>
          <w:p w14:paraId="65EC37E9" w14:textId="77777777" w:rsidR="00E40E50" w:rsidRPr="001A4271" w:rsidRDefault="00E40E50" w:rsidP="00876562">
            <w:pPr>
              <w:jc w:val="both"/>
              <w:rPr>
                <w:sz w:val="20"/>
                <w:szCs w:val="20"/>
              </w:rPr>
            </w:pPr>
            <w:r w:rsidRPr="001A4271">
              <w:rPr>
                <w:sz w:val="20"/>
                <w:szCs w:val="20"/>
              </w:rPr>
              <w:t>CLAUZE APLICABILE CONTRACTELOR SUBSECVENTE</w:t>
            </w:r>
          </w:p>
          <w:p w14:paraId="3229D810" w14:textId="77777777" w:rsidR="00E40E50" w:rsidRPr="001A4271" w:rsidRDefault="00E40E50" w:rsidP="00876562">
            <w:pPr>
              <w:jc w:val="both"/>
              <w:rPr>
                <w:sz w:val="20"/>
                <w:szCs w:val="20"/>
              </w:rPr>
            </w:pPr>
          </w:p>
          <w:p w14:paraId="0A529F4E" w14:textId="77777777" w:rsidR="00E40E50" w:rsidRPr="001A4271" w:rsidRDefault="00E40E50" w:rsidP="00876562">
            <w:pPr>
              <w:ind w:left="710"/>
              <w:jc w:val="both"/>
              <w:rPr>
                <w:b/>
                <w:bCs/>
                <w:sz w:val="20"/>
                <w:szCs w:val="20"/>
              </w:rPr>
            </w:pPr>
            <w:r w:rsidRPr="001A4271">
              <w:rPr>
                <w:b/>
                <w:bCs/>
                <w:sz w:val="20"/>
                <w:szCs w:val="20"/>
              </w:rPr>
              <w:t xml:space="preserve">9. Executarea contractelor subsecvente </w:t>
            </w:r>
          </w:p>
          <w:p w14:paraId="1EB61D60" w14:textId="77777777" w:rsidR="00E40E50" w:rsidRPr="001A4271" w:rsidRDefault="00E40E50" w:rsidP="00876562">
            <w:pPr>
              <w:ind w:left="710"/>
              <w:jc w:val="both"/>
              <w:rPr>
                <w:b/>
                <w:bCs/>
                <w:sz w:val="20"/>
                <w:szCs w:val="20"/>
              </w:rPr>
            </w:pPr>
          </w:p>
          <w:p w14:paraId="4B919B87" w14:textId="77777777" w:rsidR="00E40E50" w:rsidRPr="001A4271" w:rsidRDefault="00E40E50" w:rsidP="00876562">
            <w:pPr>
              <w:jc w:val="both"/>
              <w:rPr>
                <w:sz w:val="20"/>
                <w:szCs w:val="20"/>
              </w:rPr>
            </w:pPr>
            <w:r w:rsidRPr="001A4271">
              <w:rPr>
                <w:sz w:val="20"/>
                <w:szCs w:val="20"/>
              </w:rPr>
              <w:t>9.1 Executarea contractelor subsecvente va începe din momentul încheierii acestora.</w:t>
            </w:r>
          </w:p>
          <w:p w14:paraId="2C0877F7" w14:textId="77777777" w:rsidR="00E40E50" w:rsidRPr="001A4271" w:rsidRDefault="00E40E50" w:rsidP="00876562">
            <w:pPr>
              <w:jc w:val="both"/>
              <w:rPr>
                <w:sz w:val="20"/>
                <w:szCs w:val="20"/>
              </w:rPr>
            </w:pPr>
            <w:r w:rsidRPr="001A4271">
              <w:rPr>
                <w:sz w:val="20"/>
                <w:szCs w:val="20"/>
              </w:rPr>
              <w:t xml:space="preserve">9.2 Furnizorul/Prestatorul are </w:t>
            </w:r>
            <w:proofErr w:type="spellStart"/>
            <w:r w:rsidRPr="001A4271">
              <w:rPr>
                <w:sz w:val="20"/>
                <w:szCs w:val="20"/>
              </w:rPr>
              <w:t>obligaţia</w:t>
            </w:r>
            <w:proofErr w:type="spellEnd"/>
            <w:r w:rsidRPr="001A4271">
              <w:rPr>
                <w:sz w:val="20"/>
                <w:szCs w:val="20"/>
              </w:rPr>
              <w:t xml:space="preserve"> de a începe livrarea bunurilor/prestarea serviciilor în timpul cel mai scurt rezonabil posibil de la primirea comenzii;</w:t>
            </w:r>
          </w:p>
          <w:p w14:paraId="5BEF041D" w14:textId="77777777" w:rsidR="00E40E50" w:rsidRPr="001A4271" w:rsidRDefault="00E40E50" w:rsidP="00876562">
            <w:pPr>
              <w:jc w:val="both"/>
              <w:rPr>
                <w:sz w:val="20"/>
                <w:szCs w:val="20"/>
              </w:rPr>
            </w:pPr>
          </w:p>
          <w:p w14:paraId="7B7DAE03" w14:textId="77777777" w:rsidR="00E40E50" w:rsidRPr="001A4271" w:rsidRDefault="00E40E50" w:rsidP="00876562">
            <w:pPr>
              <w:ind w:left="710"/>
              <w:jc w:val="both"/>
              <w:rPr>
                <w:b/>
                <w:bCs/>
                <w:sz w:val="20"/>
                <w:szCs w:val="20"/>
              </w:rPr>
            </w:pPr>
            <w:r w:rsidRPr="001A4271">
              <w:rPr>
                <w:b/>
                <w:bCs/>
                <w:sz w:val="20"/>
                <w:szCs w:val="20"/>
              </w:rPr>
              <w:t xml:space="preserve">10. </w:t>
            </w:r>
            <w:proofErr w:type="spellStart"/>
            <w:r w:rsidRPr="001A4271">
              <w:rPr>
                <w:b/>
                <w:bCs/>
                <w:sz w:val="20"/>
                <w:szCs w:val="20"/>
              </w:rPr>
              <w:t>Obligaţiile</w:t>
            </w:r>
            <w:proofErr w:type="spellEnd"/>
            <w:r w:rsidRPr="001A4271">
              <w:rPr>
                <w:b/>
                <w:bCs/>
                <w:sz w:val="20"/>
                <w:szCs w:val="20"/>
              </w:rPr>
              <w:t xml:space="preserve"> principale ale furnizorului/prestatorului după încheierea contractului subsecvent </w:t>
            </w:r>
          </w:p>
          <w:p w14:paraId="1F89B55C" w14:textId="77777777" w:rsidR="00E40E50" w:rsidRPr="001A4271" w:rsidRDefault="00E40E50" w:rsidP="00876562">
            <w:pPr>
              <w:jc w:val="both"/>
              <w:rPr>
                <w:sz w:val="20"/>
                <w:szCs w:val="20"/>
              </w:rPr>
            </w:pPr>
            <w:r w:rsidRPr="001A4271">
              <w:rPr>
                <w:sz w:val="20"/>
                <w:szCs w:val="20"/>
              </w:rPr>
              <w:t xml:space="preserve">10.1 Operatorul economic desemnat câștigător se obligă să livreze bunurile/presteze serviciile în strictă conformitate cu standardele </w:t>
            </w:r>
            <w:proofErr w:type="spellStart"/>
            <w:r w:rsidRPr="001A4271">
              <w:rPr>
                <w:sz w:val="20"/>
                <w:szCs w:val="20"/>
              </w:rPr>
              <w:t>şi</w:t>
            </w:r>
            <w:proofErr w:type="spellEnd"/>
            <w:r w:rsidRPr="001A4271">
              <w:rPr>
                <w:sz w:val="20"/>
                <w:szCs w:val="20"/>
              </w:rPr>
              <w:t xml:space="preserve"> caracteristicile prevăzute în Caietul de sarcini precum și în Invitația de participare la </w:t>
            </w:r>
            <w:proofErr w:type="spellStart"/>
            <w:r w:rsidRPr="001A4271">
              <w:rPr>
                <w:sz w:val="20"/>
                <w:szCs w:val="20"/>
              </w:rPr>
              <w:t>reofertare</w:t>
            </w:r>
            <w:proofErr w:type="spellEnd"/>
            <w:r w:rsidRPr="001A4271">
              <w:rPr>
                <w:sz w:val="20"/>
                <w:szCs w:val="20"/>
              </w:rPr>
              <w:t>.</w:t>
            </w:r>
          </w:p>
          <w:p w14:paraId="00FF3F1A" w14:textId="77777777" w:rsidR="00E40E50" w:rsidRPr="001A4271" w:rsidRDefault="00E40E50" w:rsidP="00876562">
            <w:pPr>
              <w:jc w:val="both"/>
              <w:rPr>
                <w:sz w:val="20"/>
                <w:szCs w:val="20"/>
              </w:rPr>
            </w:pPr>
          </w:p>
          <w:p w14:paraId="5B247028" w14:textId="77777777" w:rsidR="00E40E50" w:rsidRPr="001A4271" w:rsidRDefault="00E40E50" w:rsidP="00876562">
            <w:pPr>
              <w:ind w:left="710"/>
              <w:jc w:val="both"/>
              <w:rPr>
                <w:b/>
                <w:bCs/>
                <w:sz w:val="20"/>
                <w:szCs w:val="20"/>
              </w:rPr>
            </w:pPr>
            <w:r w:rsidRPr="001A4271">
              <w:rPr>
                <w:b/>
                <w:bCs/>
                <w:sz w:val="20"/>
                <w:szCs w:val="20"/>
              </w:rPr>
              <w:t>11. Litigii</w:t>
            </w:r>
          </w:p>
          <w:p w14:paraId="1FEF92B7" w14:textId="77777777" w:rsidR="00E40E50" w:rsidRPr="001A4271" w:rsidRDefault="00E40E50" w:rsidP="00876562">
            <w:pPr>
              <w:ind w:left="710"/>
              <w:jc w:val="both"/>
              <w:rPr>
                <w:b/>
                <w:bCs/>
                <w:sz w:val="20"/>
                <w:szCs w:val="20"/>
              </w:rPr>
            </w:pPr>
          </w:p>
          <w:p w14:paraId="44DC2FCD" w14:textId="77777777" w:rsidR="00E40E50" w:rsidRPr="001A4271" w:rsidRDefault="00E40E50" w:rsidP="00876562">
            <w:pPr>
              <w:jc w:val="both"/>
              <w:rPr>
                <w:sz w:val="20"/>
                <w:szCs w:val="20"/>
              </w:rPr>
            </w:pPr>
            <w:r w:rsidRPr="001A4271">
              <w:rPr>
                <w:sz w:val="20"/>
                <w:szCs w:val="20"/>
              </w:rPr>
              <w:t xml:space="preserve">11.1 Litigiile ce pot apărea ca urmare a aplicării </w:t>
            </w:r>
            <w:proofErr w:type="spellStart"/>
            <w:r w:rsidRPr="001A4271">
              <w:rPr>
                <w:sz w:val="20"/>
                <w:szCs w:val="20"/>
              </w:rPr>
              <w:t>şi</w:t>
            </w:r>
            <w:proofErr w:type="spellEnd"/>
            <w:r w:rsidRPr="001A4271">
              <w:rPr>
                <w:sz w:val="20"/>
                <w:szCs w:val="20"/>
              </w:rPr>
              <w:t xml:space="preserve"> interpretării prevederilor prezentului acord - cadru se vor </w:t>
            </w:r>
            <w:proofErr w:type="spellStart"/>
            <w:r w:rsidRPr="001A4271">
              <w:rPr>
                <w:sz w:val="20"/>
                <w:szCs w:val="20"/>
              </w:rPr>
              <w:t>soluţiona</w:t>
            </w:r>
            <w:proofErr w:type="spellEnd"/>
            <w:r w:rsidRPr="001A4271">
              <w:rPr>
                <w:sz w:val="20"/>
                <w:szCs w:val="20"/>
              </w:rPr>
              <w:t xml:space="preserve"> pe cale amiabilă.</w:t>
            </w:r>
          </w:p>
          <w:p w14:paraId="4E22A396" w14:textId="77777777" w:rsidR="00E40E50" w:rsidRPr="001A4271" w:rsidRDefault="00E40E50" w:rsidP="00876562">
            <w:pPr>
              <w:jc w:val="both"/>
              <w:rPr>
                <w:sz w:val="20"/>
                <w:szCs w:val="20"/>
              </w:rPr>
            </w:pPr>
            <w:r w:rsidRPr="001A4271">
              <w:rPr>
                <w:sz w:val="20"/>
                <w:szCs w:val="20"/>
              </w:rPr>
              <w:t xml:space="preserve">11.2 Dacă, după începerea tratativelor, </w:t>
            </w:r>
            <w:proofErr w:type="spellStart"/>
            <w:r w:rsidRPr="001A4271">
              <w:rPr>
                <w:sz w:val="20"/>
                <w:szCs w:val="20"/>
              </w:rPr>
              <w:t>părţile</w:t>
            </w:r>
            <w:proofErr w:type="spellEnd"/>
            <w:r w:rsidRPr="001A4271">
              <w:rPr>
                <w:sz w:val="20"/>
                <w:szCs w:val="20"/>
              </w:rPr>
              <w:t xml:space="preserve"> nu </w:t>
            </w:r>
            <w:proofErr w:type="spellStart"/>
            <w:r w:rsidRPr="001A4271">
              <w:rPr>
                <w:sz w:val="20"/>
                <w:szCs w:val="20"/>
              </w:rPr>
              <w:t>reuşesc</w:t>
            </w:r>
            <w:proofErr w:type="spellEnd"/>
            <w:r w:rsidRPr="001A4271">
              <w:rPr>
                <w:sz w:val="20"/>
                <w:szCs w:val="20"/>
              </w:rPr>
              <w:t xml:space="preserve"> să rezolve în mod amiabil o </w:t>
            </w:r>
            <w:proofErr w:type="spellStart"/>
            <w:r w:rsidRPr="001A4271">
              <w:rPr>
                <w:sz w:val="20"/>
                <w:szCs w:val="20"/>
              </w:rPr>
              <w:t>divergenţă</w:t>
            </w:r>
            <w:proofErr w:type="spellEnd"/>
            <w:r w:rsidRPr="001A4271">
              <w:rPr>
                <w:sz w:val="20"/>
                <w:szCs w:val="20"/>
              </w:rPr>
              <w:t xml:space="preserve"> legată de prezentul acord, fiecare parte poate solicita ca disputa să se </w:t>
            </w:r>
            <w:proofErr w:type="spellStart"/>
            <w:r w:rsidRPr="001A4271">
              <w:rPr>
                <w:sz w:val="20"/>
                <w:szCs w:val="20"/>
              </w:rPr>
              <w:t>soluţioneze</w:t>
            </w:r>
            <w:proofErr w:type="spellEnd"/>
            <w:r w:rsidRPr="001A4271">
              <w:rPr>
                <w:sz w:val="20"/>
                <w:szCs w:val="20"/>
              </w:rPr>
              <w:t xml:space="preserve"> de către </w:t>
            </w:r>
            <w:proofErr w:type="spellStart"/>
            <w:r w:rsidRPr="001A4271">
              <w:rPr>
                <w:sz w:val="20"/>
                <w:szCs w:val="20"/>
              </w:rPr>
              <w:t>instanţele</w:t>
            </w:r>
            <w:proofErr w:type="spellEnd"/>
            <w:r w:rsidRPr="001A4271">
              <w:rPr>
                <w:sz w:val="20"/>
                <w:szCs w:val="20"/>
              </w:rPr>
              <w:t xml:space="preserve"> </w:t>
            </w:r>
            <w:proofErr w:type="spellStart"/>
            <w:r w:rsidRPr="001A4271">
              <w:rPr>
                <w:sz w:val="20"/>
                <w:szCs w:val="20"/>
              </w:rPr>
              <w:t>judecătoreşti</w:t>
            </w:r>
            <w:proofErr w:type="spellEnd"/>
            <w:r w:rsidRPr="001A4271">
              <w:rPr>
                <w:sz w:val="20"/>
                <w:szCs w:val="20"/>
              </w:rPr>
              <w:t xml:space="preserve"> din Republica Moldova.</w:t>
            </w:r>
          </w:p>
          <w:p w14:paraId="21EAA2B6" w14:textId="77777777" w:rsidR="00E40E50" w:rsidRPr="001A4271" w:rsidRDefault="00E40E50" w:rsidP="00876562">
            <w:pPr>
              <w:jc w:val="both"/>
              <w:rPr>
                <w:sz w:val="20"/>
                <w:szCs w:val="20"/>
              </w:rPr>
            </w:pPr>
            <w:proofErr w:type="spellStart"/>
            <w:r w:rsidRPr="001A4271">
              <w:rPr>
                <w:sz w:val="20"/>
                <w:szCs w:val="20"/>
              </w:rPr>
              <w:t>Părţile</w:t>
            </w:r>
            <w:proofErr w:type="spellEnd"/>
            <w:r w:rsidRPr="001A4271">
              <w:rPr>
                <w:sz w:val="20"/>
                <w:szCs w:val="20"/>
              </w:rPr>
              <w:t xml:space="preserve"> au încheiat astăzi, ________20__, prezentul acord-cadru, în ___ exemplare toate având </w:t>
            </w:r>
            <w:proofErr w:type="spellStart"/>
            <w:r w:rsidRPr="001A4271">
              <w:rPr>
                <w:sz w:val="20"/>
                <w:szCs w:val="20"/>
              </w:rPr>
              <w:t>aceeaşi</w:t>
            </w:r>
            <w:proofErr w:type="spellEnd"/>
            <w:r w:rsidRPr="001A4271">
              <w:rPr>
                <w:sz w:val="20"/>
                <w:szCs w:val="20"/>
              </w:rPr>
              <w:t xml:space="preserve"> putere juridică.</w:t>
            </w:r>
          </w:p>
          <w:p w14:paraId="4170E534" w14:textId="77777777" w:rsidR="00E40E50" w:rsidRPr="001A4271" w:rsidRDefault="00E40E50" w:rsidP="00876562">
            <w:pPr>
              <w:jc w:val="both"/>
              <w:rPr>
                <w:sz w:val="20"/>
                <w:szCs w:val="20"/>
              </w:rPr>
            </w:pPr>
            <w:r w:rsidRPr="001A4271">
              <w:rPr>
                <w:sz w:val="20"/>
                <w:szCs w:val="20"/>
              </w:rPr>
              <w:t xml:space="preserve">Prezentul Acord – cadru  se consideră încheiat </w:t>
            </w:r>
            <w:proofErr w:type="spellStart"/>
            <w:r w:rsidRPr="001A4271">
              <w:rPr>
                <w:sz w:val="20"/>
                <w:szCs w:val="20"/>
              </w:rPr>
              <w:t>şi</w:t>
            </w:r>
            <w:proofErr w:type="spellEnd"/>
            <w:r w:rsidRPr="001A4271">
              <w:rPr>
                <w:sz w:val="20"/>
                <w:szCs w:val="20"/>
              </w:rPr>
              <w:t xml:space="preserve"> intră în vigoare la data semnării lui de către </w:t>
            </w:r>
            <w:proofErr w:type="spellStart"/>
            <w:r w:rsidRPr="001A4271">
              <w:rPr>
                <w:sz w:val="20"/>
                <w:szCs w:val="20"/>
              </w:rPr>
              <w:t>Părţi</w:t>
            </w:r>
            <w:proofErr w:type="spellEnd"/>
            <w:r w:rsidRPr="001A4271">
              <w:rPr>
                <w:sz w:val="20"/>
                <w:szCs w:val="20"/>
              </w:rPr>
              <w:t>, fiind valabil până la „__” _______________ 20__.</w:t>
            </w:r>
          </w:p>
          <w:p w14:paraId="2315C180" w14:textId="77777777" w:rsidR="00E40E50" w:rsidRPr="001A4271" w:rsidRDefault="00E40E50" w:rsidP="00876562">
            <w:pPr>
              <w:jc w:val="both"/>
              <w:rPr>
                <w:sz w:val="20"/>
                <w:szCs w:val="20"/>
              </w:rPr>
            </w:pPr>
          </w:p>
          <w:p w14:paraId="14AD1B87" w14:textId="77777777" w:rsidR="00E40E50" w:rsidRPr="001A4271" w:rsidRDefault="00E40E50" w:rsidP="00876562">
            <w:pPr>
              <w:jc w:val="both"/>
              <w:rPr>
                <w:sz w:val="20"/>
                <w:szCs w:val="20"/>
              </w:rPr>
            </w:pPr>
          </w:p>
          <w:p w14:paraId="5005BD38" w14:textId="77777777" w:rsidR="00E40E50" w:rsidRPr="001A4271" w:rsidRDefault="00E40E50" w:rsidP="00876562">
            <w:pPr>
              <w:jc w:val="both"/>
              <w:rPr>
                <w:sz w:val="20"/>
                <w:szCs w:val="20"/>
              </w:rPr>
            </w:pPr>
          </w:p>
          <w:p w14:paraId="0738E982" w14:textId="77777777" w:rsidR="00E40E50" w:rsidRPr="001A4271" w:rsidRDefault="00E40E50" w:rsidP="00876562">
            <w:pPr>
              <w:jc w:val="both"/>
              <w:rPr>
                <w:sz w:val="20"/>
                <w:szCs w:val="20"/>
              </w:rPr>
            </w:pPr>
          </w:p>
          <w:p w14:paraId="2D62E3BD" w14:textId="77777777" w:rsidR="00E40E50" w:rsidRPr="001A4271" w:rsidRDefault="00E40E50" w:rsidP="00876562">
            <w:pPr>
              <w:jc w:val="both"/>
              <w:rPr>
                <w:sz w:val="20"/>
                <w:szCs w:val="20"/>
              </w:rPr>
            </w:pPr>
            <w:r w:rsidRPr="001A4271">
              <w:rPr>
                <w:sz w:val="20"/>
                <w:szCs w:val="20"/>
              </w:rPr>
              <w:t>Promitent-achizitor,                                              Promitent-furnizor/prestator,</w:t>
            </w:r>
          </w:p>
          <w:p w14:paraId="45C79663" w14:textId="77777777" w:rsidR="00E40E50" w:rsidRPr="001A4271" w:rsidRDefault="00E40E50" w:rsidP="00876562">
            <w:pPr>
              <w:jc w:val="both"/>
              <w:rPr>
                <w:sz w:val="20"/>
                <w:szCs w:val="20"/>
              </w:rPr>
            </w:pPr>
            <w:r w:rsidRPr="001A4271">
              <w:rPr>
                <w:sz w:val="20"/>
                <w:szCs w:val="20"/>
              </w:rPr>
              <w:t xml:space="preserve">              ...........................                                                     ..........................</w:t>
            </w:r>
          </w:p>
          <w:p w14:paraId="14E12DCF" w14:textId="77777777" w:rsidR="00E40E50" w:rsidRPr="001A4271" w:rsidRDefault="00E40E50" w:rsidP="00876562">
            <w:pPr>
              <w:jc w:val="both"/>
              <w:rPr>
                <w:sz w:val="20"/>
                <w:szCs w:val="20"/>
              </w:rPr>
            </w:pPr>
            <w:r w:rsidRPr="001A4271">
              <w:rPr>
                <w:sz w:val="20"/>
                <w:szCs w:val="20"/>
              </w:rPr>
              <w:t xml:space="preserve">                                                                                                                                                                 (</w:t>
            </w:r>
            <w:proofErr w:type="spellStart"/>
            <w:r w:rsidRPr="001A4271">
              <w:rPr>
                <w:sz w:val="20"/>
                <w:szCs w:val="20"/>
              </w:rPr>
              <w:t>semnatura</w:t>
            </w:r>
            <w:proofErr w:type="spellEnd"/>
            <w:r w:rsidRPr="001A4271">
              <w:rPr>
                <w:sz w:val="20"/>
                <w:szCs w:val="20"/>
              </w:rPr>
              <w:t xml:space="preserve"> autorizata)                                              (semnatura autorizata)</w:t>
            </w:r>
          </w:p>
          <w:p w14:paraId="1DA70983" w14:textId="77777777" w:rsidR="00E40E50" w:rsidRPr="001A4271" w:rsidRDefault="00E40E50" w:rsidP="00876562">
            <w:pPr>
              <w:jc w:val="both"/>
              <w:rPr>
                <w:sz w:val="20"/>
                <w:szCs w:val="20"/>
              </w:rPr>
            </w:pPr>
            <w:r w:rsidRPr="001A4271">
              <w:rPr>
                <w:sz w:val="20"/>
                <w:szCs w:val="20"/>
              </w:rPr>
              <w:t xml:space="preserve">                                                                                                   </w:t>
            </w:r>
          </w:p>
          <w:p w14:paraId="2C24999E" w14:textId="77777777" w:rsidR="00E40E50" w:rsidRPr="001A4271" w:rsidRDefault="00E40E50" w:rsidP="00876562">
            <w:pPr>
              <w:jc w:val="both"/>
              <w:rPr>
                <w:sz w:val="20"/>
                <w:szCs w:val="20"/>
              </w:rPr>
            </w:pPr>
          </w:p>
          <w:p w14:paraId="132610A0" w14:textId="77777777" w:rsidR="00E40E50" w:rsidRPr="001A4271" w:rsidRDefault="00E40E50" w:rsidP="00876562">
            <w:pPr>
              <w:jc w:val="both"/>
              <w:rPr>
                <w:sz w:val="20"/>
                <w:szCs w:val="20"/>
              </w:rPr>
            </w:pPr>
          </w:p>
          <w:p w14:paraId="365895E1" w14:textId="77777777" w:rsidR="00E40E50" w:rsidRPr="001A4271" w:rsidRDefault="00E40E50" w:rsidP="00876562">
            <w:pPr>
              <w:jc w:val="both"/>
              <w:rPr>
                <w:sz w:val="20"/>
                <w:szCs w:val="20"/>
              </w:rPr>
            </w:pPr>
          </w:p>
          <w:p w14:paraId="7F7AA4B6" w14:textId="77777777" w:rsidR="00E40E50" w:rsidRPr="001A4271" w:rsidRDefault="00E40E50" w:rsidP="00876562">
            <w:pPr>
              <w:jc w:val="both"/>
              <w:rPr>
                <w:sz w:val="20"/>
                <w:szCs w:val="20"/>
              </w:rPr>
            </w:pPr>
            <w:r w:rsidRPr="001A4271">
              <w:rPr>
                <w:sz w:val="20"/>
                <w:szCs w:val="20"/>
              </w:rPr>
              <w:t>Promitent-achizitor,                                              Promitent-furnizor /prestator,</w:t>
            </w:r>
          </w:p>
          <w:p w14:paraId="1F0DE15D" w14:textId="77777777" w:rsidR="00E40E50" w:rsidRPr="001A4271" w:rsidRDefault="00E40E50" w:rsidP="00876562">
            <w:pPr>
              <w:jc w:val="both"/>
              <w:rPr>
                <w:sz w:val="20"/>
                <w:szCs w:val="20"/>
              </w:rPr>
            </w:pPr>
            <w:r w:rsidRPr="001A4271">
              <w:rPr>
                <w:sz w:val="20"/>
                <w:szCs w:val="20"/>
              </w:rPr>
              <w:t xml:space="preserve">              ...........................                                                     ...........................</w:t>
            </w:r>
          </w:p>
          <w:p w14:paraId="728B8160" w14:textId="77777777" w:rsidR="00E40E50" w:rsidRPr="001A4271" w:rsidRDefault="00E40E50" w:rsidP="00876562">
            <w:pPr>
              <w:jc w:val="both"/>
              <w:rPr>
                <w:sz w:val="20"/>
                <w:szCs w:val="20"/>
              </w:rPr>
            </w:pPr>
          </w:p>
          <w:p w14:paraId="6CEF42D9" w14:textId="77777777" w:rsidR="00E40E50" w:rsidRPr="001A4271" w:rsidRDefault="00E40E50" w:rsidP="00876562">
            <w:pPr>
              <w:jc w:val="both"/>
              <w:rPr>
                <w:sz w:val="20"/>
                <w:szCs w:val="20"/>
              </w:rPr>
            </w:pPr>
            <w:r w:rsidRPr="001A4271">
              <w:rPr>
                <w:sz w:val="20"/>
                <w:szCs w:val="20"/>
              </w:rPr>
              <w:t xml:space="preserve">                                                                                                                                                                 (</w:t>
            </w:r>
            <w:proofErr w:type="spellStart"/>
            <w:r w:rsidRPr="001A4271">
              <w:rPr>
                <w:sz w:val="20"/>
                <w:szCs w:val="20"/>
              </w:rPr>
              <w:t>semnatura</w:t>
            </w:r>
            <w:proofErr w:type="spellEnd"/>
            <w:r w:rsidRPr="001A4271">
              <w:rPr>
                <w:sz w:val="20"/>
                <w:szCs w:val="20"/>
              </w:rPr>
              <w:t xml:space="preserve"> autorizata)                                              (semnatura autorizata)</w:t>
            </w:r>
          </w:p>
          <w:p w14:paraId="31E46C27" w14:textId="77777777" w:rsidR="00E40E50" w:rsidRPr="001A4271" w:rsidRDefault="00E40E50" w:rsidP="00876562">
            <w:pPr>
              <w:jc w:val="both"/>
              <w:rPr>
                <w:sz w:val="20"/>
                <w:szCs w:val="20"/>
              </w:rPr>
            </w:pPr>
            <w:r w:rsidRPr="001A4271">
              <w:rPr>
                <w:sz w:val="20"/>
                <w:szCs w:val="20"/>
              </w:rPr>
              <w:t xml:space="preserve">                                                                                         </w:t>
            </w:r>
          </w:p>
          <w:p w14:paraId="2315EE9C" w14:textId="77777777" w:rsidR="00E40E50" w:rsidRPr="001A4271" w:rsidRDefault="00E40E50" w:rsidP="00876562">
            <w:pPr>
              <w:jc w:val="both"/>
              <w:rPr>
                <w:sz w:val="20"/>
                <w:szCs w:val="20"/>
              </w:rPr>
            </w:pPr>
          </w:p>
          <w:p w14:paraId="1B6F935E" w14:textId="77777777" w:rsidR="00E40E50" w:rsidRPr="001A4271" w:rsidRDefault="00E40E50" w:rsidP="00876562">
            <w:pPr>
              <w:jc w:val="both"/>
              <w:rPr>
                <w:sz w:val="20"/>
                <w:szCs w:val="20"/>
              </w:rPr>
            </w:pPr>
          </w:p>
          <w:p w14:paraId="22753592" w14:textId="77777777" w:rsidR="00E40E50" w:rsidRPr="001A4271" w:rsidRDefault="00E40E50" w:rsidP="00876562">
            <w:pPr>
              <w:jc w:val="both"/>
              <w:rPr>
                <w:sz w:val="20"/>
                <w:szCs w:val="20"/>
              </w:rPr>
            </w:pPr>
            <w:r w:rsidRPr="001A4271">
              <w:rPr>
                <w:sz w:val="20"/>
                <w:szCs w:val="20"/>
              </w:rPr>
              <w:t>Promitent-achizitor,                                              Promitent-furnizor /prestator,</w:t>
            </w:r>
          </w:p>
          <w:p w14:paraId="0594F344" w14:textId="77777777" w:rsidR="00E40E50" w:rsidRPr="001A4271" w:rsidRDefault="00E40E50" w:rsidP="00876562">
            <w:pPr>
              <w:jc w:val="both"/>
              <w:rPr>
                <w:sz w:val="20"/>
                <w:szCs w:val="20"/>
              </w:rPr>
            </w:pPr>
            <w:r w:rsidRPr="001A4271">
              <w:rPr>
                <w:sz w:val="20"/>
                <w:szCs w:val="20"/>
              </w:rPr>
              <w:t xml:space="preserve">              ...........................                                                     ...........................</w:t>
            </w:r>
          </w:p>
          <w:p w14:paraId="3E452748" w14:textId="77777777" w:rsidR="00E40E50" w:rsidRPr="001A4271" w:rsidRDefault="00E40E50" w:rsidP="00876562">
            <w:pPr>
              <w:jc w:val="both"/>
              <w:rPr>
                <w:sz w:val="20"/>
                <w:szCs w:val="20"/>
              </w:rPr>
            </w:pPr>
          </w:p>
          <w:p w14:paraId="7E00DC1B" w14:textId="77777777" w:rsidR="00E40E50" w:rsidRPr="001A4271" w:rsidRDefault="00E40E50" w:rsidP="00876562">
            <w:pPr>
              <w:jc w:val="both"/>
              <w:rPr>
                <w:sz w:val="20"/>
                <w:szCs w:val="20"/>
              </w:rPr>
            </w:pPr>
            <w:r w:rsidRPr="001A4271">
              <w:rPr>
                <w:sz w:val="20"/>
                <w:szCs w:val="20"/>
              </w:rPr>
              <w:t xml:space="preserve">                                                                                                                                                                 (</w:t>
            </w:r>
            <w:proofErr w:type="spellStart"/>
            <w:r w:rsidRPr="001A4271">
              <w:rPr>
                <w:sz w:val="20"/>
                <w:szCs w:val="20"/>
              </w:rPr>
              <w:t>semnatura</w:t>
            </w:r>
            <w:proofErr w:type="spellEnd"/>
            <w:r w:rsidRPr="001A4271">
              <w:rPr>
                <w:sz w:val="20"/>
                <w:szCs w:val="20"/>
              </w:rPr>
              <w:t xml:space="preserve"> autorizata)                                              (semnatura autorizata)</w:t>
            </w:r>
          </w:p>
          <w:p w14:paraId="0208E7AE" w14:textId="77777777" w:rsidR="00E40E50" w:rsidRPr="001A4271" w:rsidRDefault="00E40E50" w:rsidP="00876562">
            <w:pPr>
              <w:jc w:val="both"/>
              <w:rPr>
                <w:sz w:val="20"/>
                <w:szCs w:val="20"/>
              </w:rPr>
            </w:pPr>
            <w:r w:rsidRPr="001A4271">
              <w:rPr>
                <w:sz w:val="20"/>
                <w:szCs w:val="20"/>
              </w:rPr>
              <w:t xml:space="preserve">                                                                                                    </w:t>
            </w:r>
          </w:p>
          <w:p w14:paraId="2AACB908" w14:textId="76766121" w:rsidR="00E40E50" w:rsidRDefault="00346FCE" w:rsidP="00346FCE">
            <w:pPr>
              <w:jc w:val="right"/>
              <w:rPr>
                <w:sz w:val="20"/>
                <w:szCs w:val="20"/>
              </w:rPr>
            </w:pPr>
            <w:r>
              <w:rPr>
                <w:sz w:val="20"/>
                <w:szCs w:val="20"/>
              </w:rPr>
              <w:lastRenderedPageBreak/>
              <w:t>Anexa nr.27</w:t>
            </w:r>
          </w:p>
          <w:p w14:paraId="630E515F" w14:textId="77777777" w:rsidR="00346FCE" w:rsidRPr="001A4271" w:rsidRDefault="00346FCE" w:rsidP="00346FCE">
            <w:pPr>
              <w:jc w:val="right"/>
              <w:rPr>
                <w:sz w:val="20"/>
                <w:szCs w:val="20"/>
              </w:rPr>
            </w:pPr>
          </w:p>
          <w:p w14:paraId="3867DB74" w14:textId="77777777" w:rsidR="00346FCE" w:rsidRPr="00346FCE" w:rsidRDefault="00346FCE" w:rsidP="00346FCE">
            <w:pPr>
              <w:keepNext/>
              <w:spacing w:line="240" w:lineRule="exact"/>
              <w:jc w:val="center"/>
              <w:outlineLvl w:val="0"/>
              <w:rPr>
                <w:b/>
                <w:bCs/>
                <w:noProof/>
                <w:lang w:eastAsia="ro-RO"/>
              </w:rPr>
            </w:pPr>
            <w:bookmarkStart w:id="118" w:name="_Toc449632652"/>
            <w:bookmarkStart w:id="119" w:name="_Toc449633144"/>
            <w:bookmarkStart w:id="120" w:name="_Toc449692099"/>
            <w:r w:rsidRPr="00346FCE">
              <w:rPr>
                <w:b/>
                <w:bCs/>
                <w:noProof/>
                <w:lang w:eastAsia="ro-RO"/>
              </w:rPr>
              <w:t>DECLARAŢIE</w:t>
            </w:r>
            <w:bookmarkEnd w:id="118"/>
            <w:bookmarkEnd w:id="119"/>
            <w:bookmarkEnd w:id="120"/>
          </w:p>
          <w:p w14:paraId="035AC13E" w14:textId="77777777" w:rsidR="00346FCE" w:rsidRPr="00346FCE" w:rsidRDefault="00346FCE" w:rsidP="00346FCE">
            <w:pPr>
              <w:keepNext/>
              <w:spacing w:line="240" w:lineRule="exact"/>
              <w:jc w:val="center"/>
              <w:outlineLvl w:val="0"/>
              <w:rPr>
                <w:b/>
                <w:bCs/>
                <w:noProof/>
                <w:lang w:eastAsia="ro-RO"/>
              </w:rPr>
            </w:pPr>
            <w:bookmarkStart w:id="121" w:name="_Toc449632653"/>
            <w:bookmarkStart w:id="122" w:name="_Toc449633145"/>
            <w:bookmarkStart w:id="123" w:name="_Toc449692100"/>
            <w:r w:rsidRPr="00346FCE">
              <w:rPr>
                <w:rFonts w:eastAsia="PMingLiU"/>
                <w:b/>
                <w:bCs/>
                <w:noProof/>
                <w:lang w:eastAsia="zh-CN"/>
              </w:rPr>
              <w:t>de neîncadrare în siatuațiile ce determină excluderea de la procedura de atribuire, ce vin în aplicarea art. 19 din Legea nr. 131 din 03.07.2015</w:t>
            </w:r>
            <w:bookmarkEnd w:id="121"/>
            <w:bookmarkEnd w:id="122"/>
            <w:bookmarkEnd w:id="123"/>
          </w:p>
          <w:p w14:paraId="4BB421AB" w14:textId="77777777" w:rsidR="00346FCE" w:rsidRPr="00346FCE" w:rsidRDefault="00346FCE" w:rsidP="00346FCE">
            <w:pPr>
              <w:keepNext/>
              <w:spacing w:line="240" w:lineRule="exact"/>
              <w:jc w:val="both"/>
              <w:outlineLvl w:val="0"/>
              <w:rPr>
                <w:b/>
                <w:bCs/>
                <w:noProof/>
                <w:lang w:eastAsia="ro-RO"/>
              </w:rPr>
            </w:pPr>
          </w:p>
          <w:p w14:paraId="587C7529" w14:textId="77777777" w:rsidR="00346FCE" w:rsidRPr="00346FCE" w:rsidRDefault="00346FCE" w:rsidP="00346FCE">
            <w:pPr>
              <w:jc w:val="center"/>
              <w:rPr>
                <w:b/>
                <w:noProof/>
              </w:rPr>
            </w:pPr>
          </w:p>
          <w:p w14:paraId="39A79025" w14:textId="08E05914" w:rsidR="00346FCE" w:rsidRPr="00346FCE" w:rsidRDefault="00346FCE" w:rsidP="00346FCE">
            <w:pPr>
              <w:shd w:val="clear" w:color="auto" w:fill="FFFFFF"/>
              <w:tabs>
                <w:tab w:val="left" w:leader="dot" w:pos="7862"/>
              </w:tabs>
              <w:ind w:firstLine="1080"/>
              <w:jc w:val="both"/>
              <w:rPr>
                <w:noProof/>
              </w:rPr>
            </w:pPr>
            <w:r w:rsidRPr="00346FCE">
              <w:rPr>
                <w:noProof/>
              </w:rPr>
              <w:t xml:space="preserve">Subsemnatul, </w:t>
            </w:r>
            <w:r>
              <w:rPr>
                <w:b/>
                <w:bCs/>
                <w:noProof/>
              </w:rPr>
              <w:t>_____________________</w:t>
            </w:r>
            <w:r w:rsidRPr="00346FCE">
              <w:rPr>
                <w:noProof/>
              </w:rPr>
              <w:t xml:space="preserve"> reprezentant împuternicit al </w:t>
            </w:r>
            <w:r>
              <w:rPr>
                <w:b/>
                <w:bCs/>
                <w:noProof/>
              </w:rPr>
              <w:t>_________________________</w:t>
            </w:r>
            <w:r w:rsidRPr="00346FCE">
              <w:rPr>
                <w:noProof/>
              </w:rPr>
              <w:t xml:space="preserve"> în calitate de ofertant/ofertant asociat, declar pe propria răspundere, sub sancţiunea excluderii din procedura de achiziţie publică şi sub sancţiunile aplicabile faptei de fals în acte publice, că nu mă aflu în situaţia prevăzută la art. 19 din </w:t>
            </w:r>
            <w:r w:rsidRPr="00346FCE">
              <w:rPr>
                <w:rFonts w:eastAsia="PMingLiU"/>
                <w:bCs/>
                <w:noProof/>
                <w:lang w:eastAsia="zh-CN"/>
              </w:rPr>
              <w:t>Legea nr. 131 din 03.07.2015</w:t>
            </w:r>
            <w:r w:rsidRPr="00346FCE">
              <w:rPr>
                <w:noProof/>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6C51A4A5" w14:textId="77777777" w:rsidR="00346FCE" w:rsidRPr="00346FCE" w:rsidRDefault="00346FCE" w:rsidP="00346FCE">
            <w:pPr>
              <w:shd w:val="clear" w:color="auto" w:fill="FFFFFF"/>
              <w:ind w:firstLine="1080"/>
              <w:jc w:val="both"/>
              <w:rPr>
                <w:noProof/>
              </w:rPr>
            </w:pPr>
            <w:r w:rsidRPr="00346FCE">
              <w:rPr>
                <w:noProof/>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1326398B" w14:textId="2D7673FE" w:rsidR="00346FCE" w:rsidRPr="00346FCE" w:rsidRDefault="00346FCE" w:rsidP="00346FCE">
            <w:pPr>
              <w:shd w:val="clear" w:color="auto" w:fill="FFFFFF"/>
              <w:tabs>
                <w:tab w:val="left" w:leader="dot" w:pos="7704"/>
              </w:tabs>
              <w:ind w:firstLine="1080"/>
              <w:jc w:val="both"/>
              <w:rPr>
                <w:noProof/>
              </w:rPr>
            </w:pPr>
            <w:r w:rsidRPr="00346FCE">
              <w:rPr>
                <w:noProof/>
              </w:rPr>
              <w:t xml:space="preserve">Subsemnatul, </w:t>
            </w:r>
            <w:r>
              <w:rPr>
                <w:b/>
                <w:bCs/>
                <w:noProof/>
              </w:rPr>
              <w:t>_____________________</w:t>
            </w:r>
            <w:r w:rsidRPr="00346FCE">
              <w:rPr>
                <w:noProof/>
              </w:rPr>
              <w:t xml:space="preserve"> reprezentant împuternicit al </w:t>
            </w:r>
            <w:r>
              <w:rPr>
                <w:b/>
                <w:bCs/>
                <w:noProof/>
              </w:rPr>
              <w:t>__________________________</w:t>
            </w:r>
            <w:r w:rsidRPr="00346FCE">
              <w:rPr>
                <w:noProof/>
              </w:rPr>
              <w:t xml:space="preserve"> </w:t>
            </w:r>
            <w:r w:rsidRPr="00346FCE">
              <w:rPr>
                <w:i/>
                <w:noProof/>
              </w:rPr>
              <w:t>,</w:t>
            </w:r>
            <w:r w:rsidRPr="00346FCE">
              <w:rPr>
                <w:noProof/>
              </w:rPr>
              <w:t xml:space="preserve"> în calitate de ofertant/ofertant asociat, la procedura Licitatie deschisă pentru atribuirea contractului de achiziţie publică avînd ca obiect achiziționarea </w:t>
            </w:r>
            <w:r w:rsidRPr="00346FCE">
              <w:rPr>
                <w:i/>
                <w:iCs/>
                <w:noProof/>
              </w:rPr>
              <w:t>Serviciilor medicale</w:t>
            </w:r>
            <w:r w:rsidR="00036E62">
              <w:rPr>
                <w:i/>
                <w:iCs/>
                <w:noProof/>
              </w:rPr>
              <w:t xml:space="preserve"> și de laborator pentru anul 2025</w:t>
            </w:r>
            <w:r w:rsidRPr="00346FCE">
              <w:rPr>
                <w:i/>
                <w:iCs/>
                <w:noProof/>
              </w:rPr>
              <w:t xml:space="preserve"> </w:t>
            </w:r>
            <w:r w:rsidRPr="00346FCE">
              <w:rPr>
                <w:i/>
                <w:noProof/>
              </w:rPr>
              <w:t>,</w:t>
            </w:r>
            <w:r w:rsidRPr="00346FCE">
              <w:rPr>
                <w:noProof/>
              </w:rPr>
              <w:t xml:space="preserve"> codul CPV: 85100000-0, la data de  </w:t>
            </w:r>
            <w:r>
              <w:rPr>
                <w:noProof/>
              </w:rPr>
              <w:t>____________________</w:t>
            </w:r>
            <w:r w:rsidRPr="00346FCE">
              <w:rPr>
                <w:noProof/>
              </w:rPr>
              <w:t xml:space="preserve"> , organizată de </w:t>
            </w:r>
            <w:r w:rsidRPr="00346FCE">
              <w:rPr>
                <w:b/>
                <w:bCs/>
                <w:noProof/>
              </w:rPr>
              <w:t xml:space="preserve">IMSP Asociația Medicală Teritorială </w:t>
            </w:r>
            <w:r>
              <w:rPr>
                <w:b/>
                <w:bCs/>
                <w:noProof/>
              </w:rPr>
              <w:t>Centru</w:t>
            </w:r>
            <w:r w:rsidRPr="00346FCE">
              <w:rPr>
                <w:i/>
                <w:noProof/>
              </w:rPr>
              <w:t>,</w:t>
            </w:r>
            <w:r w:rsidRPr="00346FCE">
              <w:rPr>
                <w:noProof/>
              </w:rPr>
              <w:t xml:space="preserve"> declar pe propria </w:t>
            </w:r>
            <w:r w:rsidRPr="00346FCE">
              <w:rPr>
                <w:noProof/>
                <w:spacing w:val="-1"/>
              </w:rPr>
              <w:t>răspundere că:</w:t>
            </w:r>
          </w:p>
          <w:p w14:paraId="3C7A36AE" w14:textId="77777777" w:rsidR="00346FCE" w:rsidRPr="00346FCE" w:rsidRDefault="00346FCE" w:rsidP="00346FCE">
            <w:pPr>
              <w:numPr>
                <w:ilvl w:val="0"/>
                <w:numId w:val="28"/>
              </w:numPr>
              <w:shd w:val="clear" w:color="auto" w:fill="FFFFFF"/>
              <w:autoSpaceDE w:val="0"/>
              <w:autoSpaceDN w:val="0"/>
              <w:adjustRightInd w:val="0"/>
              <w:spacing w:after="160" w:line="259" w:lineRule="auto"/>
              <w:ind w:right="10"/>
              <w:jc w:val="both"/>
              <w:rPr>
                <w:noProof/>
                <w:spacing w:val="-5"/>
              </w:rPr>
            </w:pPr>
            <w:r w:rsidRPr="00346FCE">
              <w:rPr>
                <w:noProof/>
              </w:rPr>
              <w:t>nu am intrat în proces de insolvabilitate ca urmare a hotărârii judecătorești;</w:t>
            </w:r>
          </w:p>
          <w:p w14:paraId="379078FE" w14:textId="77777777" w:rsidR="00346FCE" w:rsidRPr="00346FCE" w:rsidRDefault="00346FCE" w:rsidP="00346FCE">
            <w:pPr>
              <w:numPr>
                <w:ilvl w:val="0"/>
                <w:numId w:val="28"/>
              </w:numPr>
              <w:shd w:val="clear" w:color="auto" w:fill="FFFFFF"/>
              <w:tabs>
                <w:tab w:val="left" w:leader="dot" w:pos="6446"/>
              </w:tabs>
              <w:autoSpaceDE w:val="0"/>
              <w:autoSpaceDN w:val="0"/>
              <w:adjustRightInd w:val="0"/>
              <w:spacing w:after="160" w:line="259" w:lineRule="auto"/>
              <w:ind w:right="14"/>
              <w:jc w:val="both"/>
              <w:rPr>
                <w:noProof/>
                <w:spacing w:val="-5"/>
              </w:rPr>
            </w:pPr>
            <w:r w:rsidRPr="00346FCE">
              <w:rPr>
                <w:noProof/>
              </w:rPr>
              <w:t>mi-am îndeplinit obligaţiile de plată a impozitelor, taxelor şi contribuţiilor de asigurări sociale, în conformitate cu prevederile legale în vigoare în RM sau în ţara în care sunt stabilit pana la data solicitată;</w:t>
            </w:r>
          </w:p>
          <w:p w14:paraId="3C7E8290" w14:textId="77777777" w:rsidR="00346FCE" w:rsidRPr="00346FCE" w:rsidRDefault="00346FCE" w:rsidP="00346FCE">
            <w:pPr>
              <w:numPr>
                <w:ilvl w:val="0"/>
                <w:numId w:val="28"/>
              </w:numPr>
              <w:shd w:val="clear" w:color="auto" w:fill="FFFFFF"/>
              <w:tabs>
                <w:tab w:val="left" w:leader="dot" w:pos="6446"/>
              </w:tabs>
              <w:autoSpaceDE w:val="0"/>
              <w:autoSpaceDN w:val="0"/>
              <w:adjustRightInd w:val="0"/>
              <w:spacing w:after="160" w:line="259" w:lineRule="auto"/>
              <w:ind w:right="14"/>
              <w:jc w:val="both"/>
              <w:rPr>
                <w:noProof/>
                <w:spacing w:val="-5"/>
              </w:rPr>
            </w:pPr>
            <w:r w:rsidRPr="00346FCE">
              <w:rPr>
                <w:noProof/>
              </w:rPr>
              <w:t>nu am fost condamnat, în ultimii 3 ani, prin hotărârea definitivă a unei instanţe judecătoreşti, pentru o faptă care a adus atingere eticii profesionale sau pentru comiterea unei greşeli în materie profesională</w:t>
            </w:r>
            <w:r w:rsidRPr="00346FCE">
              <w:rPr>
                <w:iCs/>
                <w:noProof/>
                <w:spacing w:val="-5"/>
              </w:rPr>
              <w:t>;</w:t>
            </w:r>
          </w:p>
          <w:p w14:paraId="5C63A36E" w14:textId="77777777" w:rsidR="00346FCE" w:rsidRPr="00346FCE" w:rsidRDefault="00346FCE" w:rsidP="00346FCE">
            <w:pPr>
              <w:numPr>
                <w:ilvl w:val="0"/>
                <w:numId w:val="28"/>
              </w:numPr>
              <w:shd w:val="clear" w:color="auto" w:fill="FFFFFF"/>
              <w:autoSpaceDE w:val="0"/>
              <w:autoSpaceDN w:val="0"/>
              <w:adjustRightInd w:val="0"/>
              <w:spacing w:after="160" w:line="259" w:lineRule="auto"/>
              <w:ind w:right="14"/>
              <w:jc w:val="both"/>
              <w:rPr>
                <w:noProof/>
                <w:spacing w:val="-6"/>
              </w:rPr>
            </w:pPr>
            <w:r w:rsidRPr="00346FCE">
              <w:rPr>
                <w:noProof/>
              </w:rPr>
              <w:t xml:space="preserve"> nu sunt inclus în Lista de interdicție a operatorilor economici.</w:t>
            </w:r>
          </w:p>
          <w:p w14:paraId="758199FC" w14:textId="77777777" w:rsidR="00346FCE" w:rsidRPr="00346FCE" w:rsidRDefault="00346FCE" w:rsidP="00346FCE">
            <w:pPr>
              <w:shd w:val="clear" w:color="auto" w:fill="FFFFFF"/>
              <w:ind w:right="10" w:firstLine="1080"/>
              <w:jc w:val="both"/>
              <w:rPr>
                <w:noProof/>
              </w:rPr>
            </w:pPr>
            <w:r w:rsidRPr="00346FCE">
              <w:rPr>
                <w:noProof/>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07FD4F63" w14:textId="77777777" w:rsidR="00346FCE" w:rsidRPr="00346FCE" w:rsidRDefault="00346FCE" w:rsidP="00346FCE">
            <w:pPr>
              <w:shd w:val="clear" w:color="auto" w:fill="FFFFFF"/>
              <w:ind w:firstLine="1077"/>
              <w:rPr>
                <w:noProof/>
                <w:spacing w:val="-1"/>
              </w:rPr>
            </w:pPr>
          </w:p>
          <w:p w14:paraId="1BDB3FBD" w14:textId="77777777" w:rsidR="00346FCE" w:rsidRPr="00346FCE" w:rsidRDefault="00346FCE" w:rsidP="00346FCE">
            <w:pPr>
              <w:shd w:val="clear" w:color="auto" w:fill="FFFFFF"/>
              <w:ind w:firstLine="1077"/>
              <w:rPr>
                <w:noProof/>
                <w:spacing w:val="-1"/>
              </w:rPr>
            </w:pPr>
          </w:p>
          <w:p w14:paraId="45290708" w14:textId="07B3F327" w:rsidR="00346FCE" w:rsidRPr="00346FCE" w:rsidRDefault="00346FCE" w:rsidP="00346FCE">
            <w:pPr>
              <w:rPr>
                <w:rFonts w:eastAsia="MS Mincho"/>
                <w:b/>
                <w:bCs/>
                <w:noProof/>
                <w:lang w:eastAsia="zh-CN"/>
              </w:rPr>
            </w:pPr>
            <w:r w:rsidRPr="00346FCE">
              <w:rPr>
                <w:rFonts w:eastAsia="MS Mincho"/>
                <w:noProof/>
                <w:lang w:eastAsia="zh-CN"/>
              </w:rPr>
              <w:t xml:space="preserve">Data completării: </w:t>
            </w:r>
            <w:r>
              <w:rPr>
                <w:rFonts w:eastAsia="MS Mincho"/>
                <w:b/>
                <w:bCs/>
                <w:noProof/>
                <w:lang w:eastAsia="zh-CN"/>
              </w:rPr>
              <w:t>_______________</w:t>
            </w:r>
          </w:p>
          <w:p w14:paraId="51FFA1C9" w14:textId="77777777" w:rsidR="00346FCE" w:rsidRPr="00346FCE" w:rsidRDefault="00346FCE" w:rsidP="00346FCE">
            <w:pPr>
              <w:jc w:val="both"/>
              <w:rPr>
                <w:rFonts w:eastAsia="PMingLiU"/>
                <w:b/>
                <w:bCs/>
                <w:noProof/>
                <w:lang w:eastAsia="zh-CN"/>
              </w:rPr>
            </w:pPr>
            <w:r w:rsidRPr="00346FCE">
              <w:rPr>
                <w:rFonts w:eastAsia="PMingLiU"/>
                <w:noProof/>
                <w:lang w:eastAsia="zh-CN"/>
              </w:rPr>
              <w:t xml:space="preserve">Semnat: </w:t>
            </w:r>
            <w:r w:rsidRPr="00346FCE">
              <w:rPr>
                <w:rFonts w:eastAsia="PMingLiU"/>
                <w:b/>
                <w:bCs/>
                <w:noProof/>
                <w:lang w:eastAsia="zh-CN"/>
              </w:rPr>
              <w:t>___________</w:t>
            </w:r>
          </w:p>
          <w:p w14:paraId="56EE7ABA" w14:textId="2A8F17B0" w:rsidR="00346FCE" w:rsidRPr="00346FCE" w:rsidRDefault="00346FCE" w:rsidP="00346FCE">
            <w:pPr>
              <w:jc w:val="both"/>
              <w:rPr>
                <w:rFonts w:eastAsia="PMingLiU"/>
                <w:b/>
                <w:bCs/>
                <w:noProof/>
                <w:lang w:eastAsia="zh-CN"/>
              </w:rPr>
            </w:pPr>
            <w:r w:rsidRPr="00346FCE">
              <w:rPr>
                <w:rFonts w:eastAsia="PMingLiU"/>
                <w:noProof/>
                <w:lang w:eastAsia="zh-CN"/>
              </w:rPr>
              <w:t xml:space="preserve">Nume/prenume: </w:t>
            </w:r>
            <w:r>
              <w:rPr>
                <w:rFonts w:eastAsia="PMingLiU"/>
                <w:b/>
                <w:bCs/>
                <w:noProof/>
                <w:lang w:eastAsia="zh-CN"/>
              </w:rPr>
              <w:t>_________________________</w:t>
            </w:r>
          </w:p>
          <w:p w14:paraId="15E72231" w14:textId="6D85919F" w:rsidR="00346FCE" w:rsidRPr="00346FCE" w:rsidRDefault="00346FCE" w:rsidP="00346FCE">
            <w:pPr>
              <w:jc w:val="both"/>
              <w:rPr>
                <w:rFonts w:eastAsia="PMingLiU"/>
                <w:b/>
                <w:bCs/>
                <w:noProof/>
                <w:lang w:eastAsia="zh-CN"/>
              </w:rPr>
            </w:pPr>
            <w:r w:rsidRPr="00346FCE">
              <w:rPr>
                <w:rFonts w:eastAsia="PMingLiU"/>
                <w:noProof/>
                <w:lang w:eastAsia="zh-CN"/>
              </w:rPr>
              <w:t xml:space="preserve">Funcţia în cadrul firmei: </w:t>
            </w:r>
            <w:r>
              <w:rPr>
                <w:rFonts w:eastAsia="PMingLiU"/>
                <w:b/>
                <w:bCs/>
                <w:noProof/>
                <w:lang w:eastAsia="zh-CN"/>
              </w:rPr>
              <w:t>_____________________</w:t>
            </w:r>
          </w:p>
          <w:p w14:paraId="5F176580" w14:textId="4B1DF7F5" w:rsidR="00346FCE" w:rsidRPr="00346FCE" w:rsidRDefault="00346FCE" w:rsidP="00346FCE">
            <w:pPr>
              <w:jc w:val="both"/>
              <w:rPr>
                <w:rFonts w:eastAsia="Calibri"/>
                <w:b/>
                <w:bCs/>
                <w:sz w:val="22"/>
                <w:szCs w:val="22"/>
              </w:rPr>
            </w:pPr>
            <w:r w:rsidRPr="00346FCE">
              <w:rPr>
                <w:rFonts w:eastAsia="PMingLiU"/>
                <w:noProof/>
                <w:lang w:eastAsia="zh-CN"/>
              </w:rPr>
              <w:t>Denumirea firmei  _</w:t>
            </w:r>
            <w:r>
              <w:rPr>
                <w:rFonts w:eastAsia="PMingLiU"/>
                <w:b/>
                <w:bCs/>
                <w:noProof/>
                <w:lang w:eastAsia="zh-CN"/>
              </w:rPr>
              <w:t>______________________</w:t>
            </w:r>
            <w:r w:rsidRPr="00346FCE">
              <w:rPr>
                <w:rFonts w:eastAsia="PMingLiU"/>
                <w:b/>
                <w:bCs/>
                <w:noProof/>
                <w:lang w:eastAsia="zh-CN"/>
              </w:rPr>
              <w:t>_</w:t>
            </w:r>
          </w:p>
          <w:p w14:paraId="3F4331F0" w14:textId="77777777" w:rsidR="00E40E50" w:rsidRPr="001A4271" w:rsidRDefault="00E40E50" w:rsidP="00876562">
            <w:pPr>
              <w:jc w:val="both"/>
              <w:rPr>
                <w:sz w:val="20"/>
                <w:szCs w:val="20"/>
              </w:rPr>
            </w:pPr>
          </w:p>
          <w:p w14:paraId="0FDFA05A" w14:textId="77777777" w:rsidR="00E40E50" w:rsidRDefault="00E40E50" w:rsidP="00876562">
            <w:pPr>
              <w:jc w:val="both"/>
              <w:rPr>
                <w:sz w:val="20"/>
                <w:szCs w:val="20"/>
              </w:rPr>
            </w:pPr>
          </w:p>
          <w:p w14:paraId="3D646D21" w14:textId="77777777" w:rsidR="00346FCE" w:rsidRDefault="00346FCE" w:rsidP="00876562">
            <w:pPr>
              <w:jc w:val="both"/>
              <w:rPr>
                <w:sz w:val="20"/>
                <w:szCs w:val="20"/>
              </w:rPr>
            </w:pPr>
          </w:p>
          <w:p w14:paraId="3E93DC26" w14:textId="77777777" w:rsidR="00346FCE" w:rsidRDefault="00346FCE" w:rsidP="00876562">
            <w:pPr>
              <w:jc w:val="both"/>
              <w:rPr>
                <w:sz w:val="20"/>
                <w:szCs w:val="20"/>
              </w:rPr>
            </w:pPr>
          </w:p>
          <w:p w14:paraId="1E19885F" w14:textId="77777777" w:rsidR="00346FCE" w:rsidRDefault="00346FCE" w:rsidP="00876562">
            <w:pPr>
              <w:jc w:val="both"/>
              <w:rPr>
                <w:sz w:val="20"/>
                <w:szCs w:val="20"/>
              </w:rPr>
            </w:pPr>
          </w:p>
          <w:p w14:paraId="670EB4E6" w14:textId="77777777" w:rsidR="00346FCE" w:rsidRDefault="00346FCE" w:rsidP="00876562">
            <w:pPr>
              <w:jc w:val="both"/>
              <w:rPr>
                <w:sz w:val="20"/>
                <w:szCs w:val="20"/>
              </w:rPr>
            </w:pPr>
          </w:p>
          <w:p w14:paraId="1628AE2E" w14:textId="77777777" w:rsidR="00346FCE" w:rsidRDefault="00346FCE" w:rsidP="00876562">
            <w:pPr>
              <w:jc w:val="both"/>
              <w:rPr>
                <w:sz w:val="20"/>
                <w:szCs w:val="20"/>
              </w:rPr>
            </w:pPr>
          </w:p>
          <w:p w14:paraId="1CAF9C03" w14:textId="77777777" w:rsidR="00346FCE" w:rsidRDefault="00346FCE" w:rsidP="00876562">
            <w:pPr>
              <w:jc w:val="both"/>
              <w:rPr>
                <w:sz w:val="20"/>
                <w:szCs w:val="20"/>
              </w:rPr>
            </w:pPr>
          </w:p>
          <w:p w14:paraId="774F4028" w14:textId="77777777" w:rsidR="00346FCE" w:rsidRPr="001A4271" w:rsidRDefault="00346FCE" w:rsidP="00876562">
            <w:pPr>
              <w:jc w:val="both"/>
              <w:rPr>
                <w:sz w:val="20"/>
                <w:szCs w:val="20"/>
              </w:rPr>
            </w:pPr>
          </w:p>
          <w:p w14:paraId="11176035" w14:textId="77777777" w:rsidR="00E40E50" w:rsidRPr="001A4271" w:rsidRDefault="00E40E50" w:rsidP="00876562">
            <w:pPr>
              <w:jc w:val="both"/>
              <w:rPr>
                <w:sz w:val="20"/>
                <w:szCs w:val="20"/>
              </w:rPr>
            </w:pPr>
          </w:p>
          <w:p w14:paraId="48D29DFB" w14:textId="77777777" w:rsidR="00E40E50" w:rsidRPr="001A4271" w:rsidRDefault="00E40E50" w:rsidP="00876562">
            <w:pPr>
              <w:jc w:val="both"/>
              <w:rPr>
                <w:sz w:val="20"/>
                <w:szCs w:val="20"/>
              </w:rPr>
            </w:pPr>
          </w:p>
        </w:tc>
      </w:tr>
    </w:tbl>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513994" w:rsidRDefault="007E6935" w:rsidP="00513994">
      <w:pPr>
        <w:pStyle w:val="Listparagraf"/>
        <w:numPr>
          <w:ilvl w:val="0"/>
          <w:numId w:val="20"/>
        </w:numPr>
        <w:tabs>
          <w:tab w:val="clear" w:pos="1134"/>
          <w:tab w:val="left" w:pos="851"/>
        </w:tabs>
        <w:ind w:left="709" w:firstLine="11"/>
        <w:rPr>
          <w:lang w:val="it-IT"/>
        </w:rPr>
      </w:pPr>
      <w:r w:rsidRPr="00513994">
        <w:rPr>
          <w:lang w:val="it-IT"/>
        </w:rPr>
        <w:t>Ordinul ministrului finanțelor nr.</w:t>
      </w:r>
      <w:r w:rsidR="008B0C74" w:rsidRPr="00513994">
        <w:rPr>
          <w:lang w:val="it-IT"/>
        </w:rPr>
        <w:t xml:space="preserve"> </w:t>
      </w:r>
      <w:r w:rsidRPr="00513994">
        <w:rPr>
          <w:lang w:val="it-IT"/>
        </w:rPr>
        <w:t>173/2018 cu privire la aprobarea Documentației standard pentru realizarea achizițiilor publice de bunuri (Monitorul Oficial al Republicii Moldova, 2018, nr.</w:t>
      </w:r>
      <w:r w:rsidR="008B0C74" w:rsidRPr="00513994">
        <w:rPr>
          <w:lang w:val="it-IT"/>
        </w:rPr>
        <w:t xml:space="preserve"> </w:t>
      </w:r>
      <w:r w:rsidRPr="00513994">
        <w:rPr>
          <w:lang w:val="it-IT"/>
        </w:rPr>
        <w:t>396-397, art.</w:t>
      </w:r>
      <w:r w:rsidR="008B0C74" w:rsidRPr="00513994">
        <w:rPr>
          <w:lang w:val="it-IT"/>
        </w:rPr>
        <w:t xml:space="preserve"> </w:t>
      </w:r>
      <w:r w:rsidRPr="00513994">
        <w:rPr>
          <w:lang w:val="it-IT"/>
        </w:rPr>
        <w:t>1521), înregistrat la Ministerul Justiției cu nr.</w:t>
      </w:r>
      <w:r w:rsidR="008B0C74" w:rsidRPr="00513994">
        <w:rPr>
          <w:lang w:val="it-IT"/>
        </w:rPr>
        <w:t xml:space="preserve"> </w:t>
      </w:r>
      <w:r w:rsidRPr="00513994">
        <w:rPr>
          <w:lang w:val="it-IT"/>
        </w:rPr>
        <w:t>1369 din 10 octombrie 2018</w:t>
      </w:r>
      <w:r w:rsidR="002838D9" w:rsidRPr="00513994">
        <w:rPr>
          <w:lang w:val="it-IT"/>
        </w:rPr>
        <w:t>.</w:t>
      </w:r>
    </w:p>
    <w:p w14:paraId="27A5F6D9" w14:textId="77777777" w:rsidR="00BB314B" w:rsidRPr="00513994" w:rsidRDefault="00BB314B" w:rsidP="00E36039">
      <w:pPr>
        <w:pStyle w:val="Listparagraf"/>
        <w:numPr>
          <w:ilvl w:val="0"/>
          <w:numId w:val="0"/>
        </w:numPr>
        <w:ind w:left="720"/>
        <w:rPr>
          <w:lang w:val="it-IT"/>
        </w:rPr>
      </w:pPr>
    </w:p>
    <w:p w14:paraId="6A6BF96A" w14:textId="7B81BB94" w:rsidR="007E6935" w:rsidRPr="00513994" w:rsidRDefault="007E6935" w:rsidP="00513994">
      <w:pPr>
        <w:pStyle w:val="Listparagraf"/>
        <w:numPr>
          <w:ilvl w:val="0"/>
          <w:numId w:val="20"/>
        </w:numPr>
        <w:tabs>
          <w:tab w:val="clear" w:pos="1134"/>
          <w:tab w:val="left" w:pos="851"/>
        </w:tabs>
        <w:ind w:left="709" w:firstLine="11"/>
        <w:rPr>
          <w:lang w:val="it-IT"/>
        </w:rPr>
      </w:pPr>
      <w:r w:rsidRPr="00513994">
        <w:rPr>
          <w:lang w:val="it-IT"/>
        </w:rPr>
        <w:t>Ordinul ministrului finanțelor nr.</w:t>
      </w:r>
      <w:r w:rsidR="008B0C74" w:rsidRPr="00513994">
        <w:rPr>
          <w:lang w:val="it-IT"/>
        </w:rPr>
        <w:t xml:space="preserve"> </w:t>
      </w:r>
      <w:r w:rsidRPr="00513994">
        <w:rPr>
          <w:lang w:val="it-IT"/>
        </w:rPr>
        <w:t>174/2018 cu privire la aprobarea Documentației standard pentru realizarea achizițiilor publice de servicii (Monitorul Oficial al Republicii Moldova, 2018, nr.</w:t>
      </w:r>
      <w:r w:rsidR="008B0C74" w:rsidRPr="00513994">
        <w:rPr>
          <w:lang w:val="it-IT"/>
        </w:rPr>
        <w:t xml:space="preserve"> </w:t>
      </w:r>
      <w:r w:rsidRPr="00513994">
        <w:rPr>
          <w:lang w:val="it-IT"/>
        </w:rPr>
        <w:t>396-397, art.</w:t>
      </w:r>
      <w:r w:rsidR="008B0C74" w:rsidRPr="00513994">
        <w:rPr>
          <w:lang w:val="it-IT"/>
        </w:rPr>
        <w:t xml:space="preserve"> </w:t>
      </w:r>
      <w:r w:rsidRPr="00513994">
        <w:rPr>
          <w:lang w:val="it-IT"/>
        </w:rPr>
        <w:t>1522), înregistrat la Ministerul Justiției cu nr.</w:t>
      </w:r>
      <w:r w:rsidR="008B0C74" w:rsidRPr="00513994">
        <w:rPr>
          <w:lang w:val="it-IT"/>
        </w:rPr>
        <w:t xml:space="preserve"> </w:t>
      </w:r>
      <w:r w:rsidRPr="00513994">
        <w:rPr>
          <w:lang w:val="it-IT"/>
        </w:rPr>
        <w:t>1367 din 10 octombrie 2018</w:t>
      </w:r>
      <w:r w:rsidR="002838D9" w:rsidRPr="00513994">
        <w:rPr>
          <w:lang w:val="it-IT"/>
        </w:rPr>
        <w:t>.</w:t>
      </w:r>
    </w:p>
    <w:p w14:paraId="1A592465" w14:textId="77777777" w:rsidR="00BB314B" w:rsidRDefault="00BB314B" w:rsidP="00BB314B"/>
    <w:p w14:paraId="44415B52" w14:textId="3B060F68" w:rsidR="00BB314B" w:rsidRPr="00513994" w:rsidRDefault="00BB314B" w:rsidP="00513994">
      <w:pPr>
        <w:pStyle w:val="Listparagraf"/>
        <w:numPr>
          <w:ilvl w:val="0"/>
          <w:numId w:val="20"/>
        </w:numPr>
        <w:tabs>
          <w:tab w:val="clear" w:pos="1134"/>
          <w:tab w:val="left" w:pos="851"/>
        </w:tabs>
        <w:ind w:left="709" w:firstLine="11"/>
        <w:rPr>
          <w:lang w:val="it-IT"/>
        </w:rPr>
      </w:pPr>
      <w:r w:rsidRPr="00513994">
        <w:rPr>
          <w:lang w:val="it-IT"/>
        </w:rPr>
        <w:t>Ordinul ministrului finanțelor nr.</w:t>
      </w:r>
      <w:r w:rsidR="008B0C74" w:rsidRPr="00513994">
        <w:rPr>
          <w:lang w:val="it-IT"/>
        </w:rPr>
        <w:t xml:space="preserve"> </w:t>
      </w:r>
      <w:r w:rsidRPr="00513994">
        <w:rPr>
          <w:lang w:val="it-IT"/>
        </w:rPr>
        <w:t>175/2018 cu privire la aprobarea Documentației standard pentru realizarea achizițiilor publice de bunuri și servicii prin cererea ofertleor de prețuri (Monitorul Oficial al Republicii Moldova, 2018, nr.</w:t>
      </w:r>
      <w:r w:rsidR="008B0C74" w:rsidRPr="00513994">
        <w:rPr>
          <w:lang w:val="it-IT"/>
        </w:rPr>
        <w:t xml:space="preserve"> </w:t>
      </w:r>
      <w:r w:rsidRPr="00513994">
        <w:rPr>
          <w:lang w:val="it-IT"/>
        </w:rPr>
        <w:t>396-397, art.</w:t>
      </w:r>
      <w:r w:rsidR="008B0C74" w:rsidRPr="00513994">
        <w:rPr>
          <w:lang w:val="it-IT"/>
        </w:rPr>
        <w:t xml:space="preserve"> </w:t>
      </w:r>
      <w:r w:rsidRPr="00513994">
        <w:rPr>
          <w:lang w:val="it-IT"/>
        </w:rPr>
        <w:t>1523), înregistrat la Ministerul Justiției cu nr.</w:t>
      </w:r>
      <w:r w:rsidR="008B0C74" w:rsidRPr="00513994">
        <w:rPr>
          <w:lang w:val="it-IT"/>
        </w:rPr>
        <w:t xml:space="preserve"> </w:t>
      </w:r>
      <w:r w:rsidRPr="00513994">
        <w:rPr>
          <w:lang w:val="it-IT"/>
        </w:rPr>
        <w:t>1368 din 10 octombrie 2018.</w:t>
      </w:r>
    </w:p>
    <w:p w14:paraId="67D84BC9" w14:textId="77777777" w:rsidR="00BB314B" w:rsidRPr="00513994" w:rsidRDefault="00BB314B" w:rsidP="00E36039">
      <w:pPr>
        <w:pStyle w:val="Listparagraf"/>
        <w:numPr>
          <w:ilvl w:val="0"/>
          <w:numId w:val="0"/>
        </w:numPr>
        <w:ind w:left="720"/>
        <w:rPr>
          <w:lang w:val="it-IT"/>
        </w:rPr>
      </w:pPr>
    </w:p>
    <w:p w14:paraId="356EDFA6" w14:textId="14418162" w:rsidR="00FB14BE" w:rsidRPr="00513994" w:rsidRDefault="00591150" w:rsidP="00E36039">
      <w:pPr>
        <w:pStyle w:val="Listparagraf"/>
        <w:numPr>
          <w:ilvl w:val="0"/>
          <w:numId w:val="0"/>
        </w:numPr>
        <w:ind w:left="720"/>
        <w:rPr>
          <w:lang w:val="it-IT"/>
        </w:rPr>
      </w:pPr>
      <w:r w:rsidRPr="00513994">
        <w:rPr>
          <w:lang w:val="it-IT"/>
        </w:rPr>
        <w:t xml:space="preserve">  </w:t>
      </w:r>
      <w:r w:rsidR="00BB314B" w:rsidRPr="00513994">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7954F" w14:textId="77777777" w:rsidR="00476F28" w:rsidRDefault="00476F28" w:rsidP="00A20ACF">
      <w:r>
        <w:separator/>
      </w:r>
    </w:p>
  </w:endnote>
  <w:endnote w:type="continuationSeparator" w:id="0">
    <w:p w14:paraId="7037B44E" w14:textId="77777777" w:rsidR="00476F28" w:rsidRDefault="00476F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Pg-1ff2">
    <w:altName w:val="Cambria"/>
    <w:panose1 w:val="00000000000000000000"/>
    <w:charset w:val="00"/>
    <w:family w:val="roman"/>
    <w:notTrueType/>
    <w:pitch w:val="default"/>
  </w:font>
  <w:font w:name="Microsoft Sans Serif">
    <w:panose1 w:val="020B0604020202020204"/>
    <w:charset w:val="EE"/>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C3280" w14:textId="77777777" w:rsidR="00476F28" w:rsidRDefault="00476F28" w:rsidP="00A20ACF">
      <w:r>
        <w:separator/>
      </w:r>
    </w:p>
  </w:footnote>
  <w:footnote w:type="continuationSeparator" w:id="0">
    <w:p w14:paraId="6A93EA43" w14:textId="77777777" w:rsidR="00476F28" w:rsidRDefault="00476F2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1972"/>
    <w:multiLevelType w:val="multilevel"/>
    <w:tmpl w:val="AED6CB8C"/>
    <w:lvl w:ilvl="0">
      <w:start w:val="3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bidi="en-US"/>
      </w:rPr>
    </w:lvl>
    <w:lvl w:ilvl="1">
      <w:start w:val="1"/>
      <w:numFmt w:val="decimal"/>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D5641A6"/>
    <w:multiLevelType w:val="hybridMultilevel"/>
    <w:tmpl w:val="46EC5FF2"/>
    <w:lvl w:ilvl="0" w:tplc="FFFFFFFF">
      <w:start w:val="1"/>
      <w:numFmt w:val="decimal"/>
      <w:lvlText w:val="%1."/>
      <w:lvlJc w:val="left"/>
      <w:pPr>
        <w:ind w:left="900" w:hanging="360"/>
      </w:pPr>
      <w:rPr>
        <w:rFonts w:hint="default"/>
        <w:b/>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17D800A7"/>
    <w:multiLevelType w:val="multilevel"/>
    <w:tmpl w:val="48C659A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6" w15:restartNumberingAfterBreak="0">
    <w:nsid w:val="20995561"/>
    <w:multiLevelType w:val="hybridMultilevel"/>
    <w:tmpl w:val="46EC5FF2"/>
    <w:lvl w:ilvl="0" w:tplc="FFFFFFFF">
      <w:start w:val="1"/>
      <w:numFmt w:val="decimal"/>
      <w:lvlText w:val="%1."/>
      <w:lvlJc w:val="left"/>
      <w:pPr>
        <w:ind w:left="900" w:hanging="360"/>
      </w:pPr>
      <w:rPr>
        <w:rFonts w:hint="default"/>
        <w:b/>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4D0683A"/>
    <w:multiLevelType w:val="hybridMultilevel"/>
    <w:tmpl w:val="8A1CEF58"/>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2"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834F30"/>
    <w:multiLevelType w:val="hybridMultilevel"/>
    <w:tmpl w:val="5748F692"/>
    <w:lvl w:ilvl="0" w:tplc="EEA49D56">
      <w:start w:val="13"/>
      <w:numFmt w:val="decimal"/>
      <w:lvlText w:val="%1."/>
      <w:lvlJc w:val="left"/>
      <w:pPr>
        <w:ind w:left="800" w:hanging="360"/>
      </w:pPr>
      <w:rPr>
        <w:rFonts w:hint="default"/>
      </w:rPr>
    </w:lvl>
    <w:lvl w:ilvl="1" w:tplc="04180019" w:tentative="1">
      <w:start w:val="1"/>
      <w:numFmt w:val="lowerLetter"/>
      <w:lvlText w:val="%2."/>
      <w:lvlJc w:val="left"/>
      <w:pPr>
        <w:ind w:left="1520" w:hanging="360"/>
      </w:pPr>
    </w:lvl>
    <w:lvl w:ilvl="2" w:tplc="0418001B" w:tentative="1">
      <w:start w:val="1"/>
      <w:numFmt w:val="lowerRoman"/>
      <w:lvlText w:val="%3."/>
      <w:lvlJc w:val="right"/>
      <w:pPr>
        <w:ind w:left="2240" w:hanging="180"/>
      </w:pPr>
    </w:lvl>
    <w:lvl w:ilvl="3" w:tplc="0418000F" w:tentative="1">
      <w:start w:val="1"/>
      <w:numFmt w:val="decimal"/>
      <w:lvlText w:val="%4."/>
      <w:lvlJc w:val="left"/>
      <w:pPr>
        <w:ind w:left="2960" w:hanging="360"/>
      </w:pPr>
    </w:lvl>
    <w:lvl w:ilvl="4" w:tplc="04180019" w:tentative="1">
      <w:start w:val="1"/>
      <w:numFmt w:val="lowerLetter"/>
      <w:lvlText w:val="%5."/>
      <w:lvlJc w:val="left"/>
      <w:pPr>
        <w:ind w:left="3680" w:hanging="360"/>
      </w:pPr>
    </w:lvl>
    <w:lvl w:ilvl="5" w:tplc="0418001B" w:tentative="1">
      <w:start w:val="1"/>
      <w:numFmt w:val="lowerRoman"/>
      <w:lvlText w:val="%6."/>
      <w:lvlJc w:val="right"/>
      <w:pPr>
        <w:ind w:left="4400" w:hanging="180"/>
      </w:pPr>
    </w:lvl>
    <w:lvl w:ilvl="6" w:tplc="0418000F" w:tentative="1">
      <w:start w:val="1"/>
      <w:numFmt w:val="decimal"/>
      <w:lvlText w:val="%7."/>
      <w:lvlJc w:val="left"/>
      <w:pPr>
        <w:ind w:left="5120" w:hanging="360"/>
      </w:pPr>
    </w:lvl>
    <w:lvl w:ilvl="7" w:tplc="04180019" w:tentative="1">
      <w:start w:val="1"/>
      <w:numFmt w:val="lowerLetter"/>
      <w:lvlText w:val="%8."/>
      <w:lvlJc w:val="left"/>
      <w:pPr>
        <w:ind w:left="5840" w:hanging="360"/>
      </w:pPr>
    </w:lvl>
    <w:lvl w:ilvl="8" w:tplc="0418001B" w:tentative="1">
      <w:start w:val="1"/>
      <w:numFmt w:val="lowerRoman"/>
      <w:lvlText w:val="%9."/>
      <w:lvlJc w:val="right"/>
      <w:pPr>
        <w:ind w:left="6560" w:hanging="180"/>
      </w:pPr>
    </w:lvl>
  </w:abstractNum>
  <w:abstractNum w:abstractNumId="30"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2545B16"/>
    <w:multiLevelType w:val="multilevel"/>
    <w:tmpl w:val="2710FAEE"/>
    <w:lvl w:ilvl="0">
      <w:start w:val="1"/>
      <w:numFmt w:val="decimal"/>
      <w:lvlText w:val="%1"/>
      <w:lvlJc w:val="left"/>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3" w15:restartNumberingAfterBreak="0">
    <w:nsid w:val="4766661E"/>
    <w:multiLevelType w:val="hybridMultilevel"/>
    <w:tmpl w:val="46EC5FF2"/>
    <w:lvl w:ilvl="0" w:tplc="FFFFFFFF">
      <w:start w:val="1"/>
      <w:numFmt w:val="decimal"/>
      <w:lvlText w:val="%1."/>
      <w:lvlJc w:val="left"/>
      <w:pPr>
        <w:ind w:left="900" w:hanging="360"/>
      </w:pPr>
      <w:rPr>
        <w:rFonts w:hint="default"/>
        <w:b/>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3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534E2EE5"/>
    <w:multiLevelType w:val="hybridMultilevel"/>
    <w:tmpl w:val="A4D89322"/>
    <w:lvl w:ilvl="0" w:tplc="0418000F">
      <w:start w:val="1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59001CA5"/>
    <w:multiLevelType w:val="hybridMultilevel"/>
    <w:tmpl w:val="46EC5FF2"/>
    <w:lvl w:ilvl="0" w:tplc="FFFFFFFF">
      <w:start w:val="1"/>
      <w:numFmt w:val="decimal"/>
      <w:lvlText w:val="%1."/>
      <w:lvlJc w:val="left"/>
      <w:pPr>
        <w:ind w:left="900" w:hanging="360"/>
      </w:pPr>
      <w:rPr>
        <w:rFonts w:hint="default"/>
        <w:b/>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40" w15:restartNumberingAfterBreak="0">
    <w:nsid w:val="59D34C5B"/>
    <w:multiLevelType w:val="multilevel"/>
    <w:tmpl w:val="053C459E"/>
    <w:lvl w:ilvl="0">
      <w:start w:val="2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29F44B5"/>
    <w:multiLevelType w:val="multilevel"/>
    <w:tmpl w:val="5224C9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6022BF4"/>
    <w:multiLevelType w:val="multilevel"/>
    <w:tmpl w:val="B5120564"/>
    <w:lvl w:ilvl="0">
      <w:start w:val="1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0" w15:restartNumberingAfterBreak="0">
    <w:nsid w:val="7C7E36FF"/>
    <w:multiLevelType w:val="hybridMultilevel"/>
    <w:tmpl w:val="46EC5FF2"/>
    <w:lvl w:ilvl="0" w:tplc="2E98DF18">
      <w:start w:val="1"/>
      <w:numFmt w:val="decimal"/>
      <w:lvlText w:val="%1."/>
      <w:lvlJc w:val="left"/>
      <w:pPr>
        <w:ind w:left="900" w:hanging="360"/>
      </w:pPr>
      <w:rPr>
        <w:rFonts w:hint="default"/>
        <w:b/>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51" w15:restartNumberingAfterBreak="0">
    <w:nsid w:val="7D086C38"/>
    <w:multiLevelType w:val="hybridMultilevel"/>
    <w:tmpl w:val="4404DCDC"/>
    <w:lvl w:ilvl="0" w:tplc="9112E3A2">
      <w:start w:val="13"/>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56000030">
    <w:abstractNumId w:val="42"/>
  </w:num>
  <w:num w:numId="2" w16cid:durableId="265579820">
    <w:abstractNumId w:val="52"/>
  </w:num>
  <w:num w:numId="3" w16cid:durableId="1054618981">
    <w:abstractNumId w:val="8"/>
  </w:num>
  <w:num w:numId="4" w16cid:durableId="995955577">
    <w:abstractNumId w:val="18"/>
  </w:num>
  <w:num w:numId="5" w16cid:durableId="112287758">
    <w:abstractNumId w:val="12"/>
  </w:num>
  <w:num w:numId="6" w16cid:durableId="1019161929">
    <w:abstractNumId w:val="4"/>
  </w:num>
  <w:num w:numId="7" w16cid:durableId="395711442">
    <w:abstractNumId w:val="38"/>
  </w:num>
  <w:num w:numId="8" w16cid:durableId="325136533">
    <w:abstractNumId w:val="6"/>
  </w:num>
  <w:num w:numId="9" w16cid:durableId="483737162">
    <w:abstractNumId w:val="20"/>
  </w:num>
  <w:num w:numId="10" w16cid:durableId="820345593">
    <w:abstractNumId w:val="47"/>
  </w:num>
  <w:num w:numId="11" w16cid:durableId="1770009126">
    <w:abstractNumId w:val="7"/>
  </w:num>
  <w:num w:numId="12" w16cid:durableId="951744992">
    <w:abstractNumId w:val="3"/>
  </w:num>
  <w:num w:numId="13" w16cid:durableId="1040008956">
    <w:abstractNumId w:val="1"/>
  </w:num>
  <w:num w:numId="14" w16cid:durableId="1872186758">
    <w:abstractNumId w:val="35"/>
  </w:num>
  <w:num w:numId="15" w16cid:durableId="119499964">
    <w:abstractNumId w:val="37"/>
  </w:num>
  <w:num w:numId="16" w16cid:durableId="2068607118">
    <w:abstractNumId w:val="26"/>
  </w:num>
  <w:num w:numId="17" w16cid:durableId="1221676808">
    <w:abstractNumId w:val="42"/>
    <w:lvlOverride w:ilvl="0">
      <w:startOverride w:val="2"/>
    </w:lvlOverride>
  </w:num>
  <w:num w:numId="18" w16cid:durableId="896941723">
    <w:abstractNumId w:val="52"/>
    <w:lvlOverride w:ilvl="0">
      <w:startOverride w:val="7"/>
    </w:lvlOverride>
  </w:num>
  <w:num w:numId="19" w16cid:durableId="1794711342">
    <w:abstractNumId w:val="32"/>
  </w:num>
  <w:num w:numId="20" w16cid:durableId="1692031527">
    <w:abstractNumId w:val="15"/>
  </w:num>
  <w:num w:numId="21" w16cid:durableId="376051347">
    <w:abstractNumId w:val="11"/>
  </w:num>
  <w:num w:numId="22" w16cid:durableId="948466428">
    <w:abstractNumId w:val="43"/>
  </w:num>
  <w:num w:numId="23" w16cid:durableId="1912496743">
    <w:abstractNumId w:val="45"/>
  </w:num>
  <w:num w:numId="24" w16cid:durableId="1237935593">
    <w:abstractNumId w:val="40"/>
  </w:num>
  <w:num w:numId="25" w16cid:durableId="1839225859">
    <w:abstractNumId w:val="31"/>
  </w:num>
  <w:num w:numId="26" w16cid:durableId="773327174">
    <w:abstractNumId w:val="0"/>
  </w:num>
  <w:num w:numId="27" w16cid:durableId="37172944">
    <w:abstractNumId w:val="29"/>
  </w:num>
  <w:num w:numId="28" w16cid:durableId="1353728525">
    <w:abstractNumId w:val="21"/>
  </w:num>
  <w:num w:numId="29" w16cid:durableId="1462578703">
    <w:abstractNumId w:val="24"/>
  </w:num>
  <w:num w:numId="30" w16cid:durableId="1049188597">
    <w:abstractNumId w:val="34"/>
  </w:num>
  <w:num w:numId="31" w16cid:durableId="1682586680">
    <w:abstractNumId w:val="28"/>
  </w:num>
  <w:num w:numId="32" w16cid:durableId="1177190060">
    <w:abstractNumId w:val="41"/>
  </w:num>
  <w:num w:numId="33" w16cid:durableId="2106880694">
    <w:abstractNumId w:val="30"/>
  </w:num>
  <w:num w:numId="34" w16cid:durableId="773522710">
    <w:abstractNumId w:val="5"/>
  </w:num>
  <w:num w:numId="35" w16cid:durableId="782653111">
    <w:abstractNumId w:val="22"/>
  </w:num>
  <w:num w:numId="36" w16cid:durableId="1502625147">
    <w:abstractNumId w:val="46"/>
  </w:num>
  <w:num w:numId="37" w16cid:durableId="605231198">
    <w:abstractNumId w:val="9"/>
  </w:num>
  <w:num w:numId="38" w16cid:durableId="1019165212">
    <w:abstractNumId w:val="13"/>
  </w:num>
  <w:num w:numId="39" w16cid:durableId="154878709">
    <w:abstractNumId w:val="25"/>
  </w:num>
  <w:num w:numId="40" w16cid:durableId="60298852">
    <w:abstractNumId w:val="48"/>
  </w:num>
  <w:num w:numId="41" w16cid:durableId="214700502">
    <w:abstractNumId w:val="44"/>
  </w:num>
  <w:num w:numId="42" w16cid:durableId="525556707">
    <w:abstractNumId w:val="49"/>
  </w:num>
  <w:num w:numId="43" w16cid:durableId="1648393356">
    <w:abstractNumId w:val="27"/>
  </w:num>
  <w:num w:numId="44" w16cid:durableId="839856548">
    <w:abstractNumId w:val="17"/>
  </w:num>
  <w:num w:numId="45" w16cid:durableId="404306822">
    <w:abstractNumId w:val="10"/>
  </w:num>
  <w:num w:numId="46" w16cid:durableId="127624598">
    <w:abstractNumId w:val="14"/>
  </w:num>
  <w:num w:numId="47" w16cid:durableId="758988816">
    <w:abstractNumId w:val="23"/>
  </w:num>
  <w:num w:numId="48" w16cid:durableId="1191146277">
    <w:abstractNumId w:val="50"/>
  </w:num>
  <w:num w:numId="49" w16cid:durableId="287316705">
    <w:abstractNumId w:val="36"/>
  </w:num>
  <w:num w:numId="50" w16cid:durableId="1246451900">
    <w:abstractNumId w:val="19"/>
  </w:num>
  <w:num w:numId="51" w16cid:durableId="1732844253">
    <w:abstractNumId w:val="33"/>
  </w:num>
  <w:num w:numId="52" w16cid:durableId="347607569">
    <w:abstractNumId w:val="51"/>
  </w:num>
  <w:num w:numId="53" w16cid:durableId="981881715">
    <w:abstractNumId w:val="2"/>
  </w:num>
  <w:num w:numId="54" w16cid:durableId="798960174">
    <w:abstractNumId w:val="39"/>
  </w:num>
  <w:num w:numId="55" w16cid:durableId="1130781053">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E62"/>
    <w:rsid w:val="00037595"/>
    <w:rsid w:val="00037AB3"/>
    <w:rsid w:val="00040E78"/>
    <w:rsid w:val="000431E6"/>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20C"/>
    <w:rsid w:val="00074305"/>
    <w:rsid w:val="0007559F"/>
    <w:rsid w:val="00080063"/>
    <w:rsid w:val="0008044B"/>
    <w:rsid w:val="00080BF7"/>
    <w:rsid w:val="0008191D"/>
    <w:rsid w:val="00081DED"/>
    <w:rsid w:val="00083D91"/>
    <w:rsid w:val="000845A7"/>
    <w:rsid w:val="000849A8"/>
    <w:rsid w:val="00087114"/>
    <w:rsid w:val="00087859"/>
    <w:rsid w:val="00087935"/>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CC6"/>
    <w:rsid w:val="001704FB"/>
    <w:rsid w:val="001706CD"/>
    <w:rsid w:val="001718AE"/>
    <w:rsid w:val="00172F6C"/>
    <w:rsid w:val="00174C61"/>
    <w:rsid w:val="00174E5F"/>
    <w:rsid w:val="001751DC"/>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BCE"/>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42C"/>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DE9"/>
    <w:rsid w:val="002A26B7"/>
    <w:rsid w:val="002A68CD"/>
    <w:rsid w:val="002A6E99"/>
    <w:rsid w:val="002B3E6F"/>
    <w:rsid w:val="002B41C5"/>
    <w:rsid w:val="002B4D12"/>
    <w:rsid w:val="002B4DC3"/>
    <w:rsid w:val="002B5DEF"/>
    <w:rsid w:val="002B624D"/>
    <w:rsid w:val="002B7A36"/>
    <w:rsid w:val="002C1C8C"/>
    <w:rsid w:val="002C2210"/>
    <w:rsid w:val="002C2965"/>
    <w:rsid w:val="002C31A1"/>
    <w:rsid w:val="002C4354"/>
    <w:rsid w:val="002C4803"/>
    <w:rsid w:val="002C764E"/>
    <w:rsid w:val="002C7CCD"/>
    <w:rsid w:val="002D0E98"/>
    <w:rsid w:val="002D1A10"/>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F35"/>
    <w:rsid w:val="00302287"/>
    <w:rsid w:val="00303032"/>
    <w:rsid w:val="003046C1"/>
    <w:rsid w:val="0030652C"/>
    <w:rsid w:val="00310B18"/>
    <w:rsid w:val="00311239"/>
    <w:rsid w:val="00311CAD"/>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FC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57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5F21"/>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9D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CF7"/>
    <w:rsid w:val="004702B5"/>
    <w:rsid w:val="00470E50"/>
    <w:rsid w:val="00473CA9"/>
    <w:rsid w:val="00474497"/>
    <w:rsid w:val="00476F28"/>
    <w:rsid w:val="0047776F"/>
    <w:rsid w:val="00480208"/>
    <w:rsid w:val="00484113"/>
    <w:rsid w:val="004856C0"/>
    <w:rsid w:val="00485A35"/>
    <w:rsid w:val="0049123D"/>
    <w:rsid w:val="00491A3D"/>
    <w:rsid w:val="004967D7"/>
    <w:rsid w:val="0049696E"/>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2AD"/>
    <w:rsid w:val="004C53F1"/>
    <w:rsid w:val="004C55AA"/>
    <w:rsid w:val="004C5C53"/>
    <w:rsid w:val="004C6328"/>
    <w:rsid w:val="004D0A33"/>
    <w:rsid w:val="004D2062"/>
    <w:rsid w:val="004D2738"/>
    <w:rsid w:val="004D3D43"/>
    <w:rsid w:val="004D4433"/>
    <w:rsid w:val="004D4673"/>
    <w:rsid w:val="004D4FF4"/>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994"/>
    <w:rsid w:val="00515F31"/>
    <w:rsid w:val="00516A3C"/>
    <w:rsid w:val="00517047"/>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9E6"/>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AF6"/>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CB9"/>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ADD"/>
    <w:rsid w:val="006620F8"/>
    <w:rsid w:val="0066235C"/>
    <w:rsid w:val="006638BF"/>
    <w:rsid w:val="00663CEB"/>
    <w:rsid w:val="00666A9B"/>
    <w:rsid w:val="00667B1F"/>
    <w:rsid w:val="00667C91"/>
    <w:rsid w:val="00670079"/>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77E"/>
    <w:rsid w:val="006B2729"/>
    <w:rsid w:val="006B38DA"/>
    <w:rsid w:val="006B5ADC"/>
    <w:rsid w:val="006B6003"/>
    <w:rsid w:val="006B6292"/>
    <w:rsid w:val="006B79CE"/>
    <w:rsid w:val="006C018D"/>
    <w:rsid w:val="006C1520"/>
    <w:rsid w:val="006C2676"/>
    <w:rsid w:val="006C34D7"/>
    <w:rsid w:val="006C36CF"/>
    <w:rsid w:val="006C41ED"/>
    <w:rsid w:val="006C4407"/>
    <w:rsid w:val="006C492E"/>
    <w:rsid w:val="006C4C0E"/>
    <w:rsid w:val="006C5AB2"/>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09F"/>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823"/>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B4"/>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A14"/>
    <w:rsid w:val="00801B00"/>
    <w:rsid w:val="00802558"/>
    <w:rsid w:val="00802B76"/>
    <w:rsid w:val="0080372A"/>
    <w:rsid w:val="00803AEC"/>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98"/>
    <w:rsid w:val="0082679F"/>
    <w:rsid w:val="0083019C"/>
    <w:rsid w:val="00833E68"/>
    <w:rsid w:val="008373B7"/>
    <w:rsid w:val="008374FB"/>
    <w:rsid w:val="0083751B"/>
    <w:rsid w:val="00840073"/>
    <w:rsid w:val="00840F04"/>
    <w:rsid w:val="00841964"/>
    <w:rsid w:val="00844442"/>
    <w:rsid w:val="008449C1"/>
    <w:rsid w:val="00845320"/>
    <w:rsid w:val="00845C1B"/>
    <w:rsid w:val="0084605E"/>
    <w:rsid w:val="00847FBC"/>
    <w:rsid w:val="008506F1"/>
    <w:rsid w:val="00852228"/>
    <w:rsid w:val="00852DB5"/>
    <w:rsid w:val="00853139"/>
    <w:rsid w:val="00854D4E"/>
    <w:rsid w:val="008612A7"/>
    <w:rsid w:val="0086183C"/>
    <w:rsid w:val="00862B1E"/>
    <w:rsid w:val="00863AAB"/>
    <w:rsid w:val="00864A45"/>
    <w:rsid w:val="00864C4C"/>
    <w:rsid w:val="00867676"/>
    <w:rsid w:val="00867DA9"/>
    <w:rsid w:val="008707C3"/>
    <w:rsid w:val="00871B4B"/>
    <w:rsid w:val="008726D2"/>
    <w:rsid w:val="00873EA6"/>
    <w:rsid w:val="00873FEF"/>
    <w:rsid w:val="00875CFC"/>
    <w:rsid w:val="00875FEF"/>
    <w:rsid w:val="00876326"/>
    <w:rsid w:val="00876E10"/>
    <w:rsid w:val="008773D4"/>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31F"/>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163"/>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16"/>
    <w:rsid w:val="00A03A65"/>
    <w:rsid w:val="00A05835"/>
    <w:rsid w:val="00A05D01"/>
    <w:rsid w:val="00A05E98"/>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16C"/>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5E0"/>
    <w:rsid w:val="00AB2528"/>
    <w:rsid w:val="00AB2648"/>
    <w:rsid w:val="00AB634C"/>
    <w:rsid w:val="00AC0A01"/>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4F7D"/>
    <w:rsid w:val="00AF5246"/>
    <w:rsid w:val="00AF58EA"/>
    <w:rsid w:val="00B00190"/>
    <w:rsid w:val="00B0183E"/>
    <w:rsid w:val="00B03165"/>
    <w:rsid w:val="00B06D9F"/>
    <w:rsid w:val="00B07774"/>
    <w:rsid w:val="00B10024"/>
    <w:rsid w:val="00B130AD"/>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B88"/>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1FC"/>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ADB"/>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694"/>
    <w:rsid w:val="00C45975"/>
    <w:rsid w:val="00C459CA"/>
    <w:rsid w:val="00C46E7A"/>
    <w:rsid w:val="00C47818"/>
    <w:rsid w:val="00C50A6A"/>
    <w:rsid w:val="00C51EAE"/>
    <w:rsid w:val="00C5446F"/>
    <w:rsid w:val="00C546BD"/>
    <w:rsid w:val="00C5487E"/>
    <w:rsid w:val="00C54D89"/>
    <w:rsid w:val="00C55FC5"/>
    <w:rsid w:val="00C562C2"/>
    <w:rsid w:val="00C60F8F"/>
    <w:rsid w:val="00C61BD1"/>
    <w:rsid w:val="00C6792F"/>
    <w:rsid w:val="00C67D95"/>
    <w:rsid w:val="00C7021E"/>
    <w:rsid w:val="00C70305"/>
    <w:rsid w:val="00C706DD"/>
    <w:rsid w:val="00C70CBA"/>
    <w:rsid w:val="00C7108C"/>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8AE"/>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CE2"/>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2CB"/>
    <w:rsid w:val="00DE3066"/>
    <w:rsid w:val="00DE4CA6"/>
    <w:rsid w:val="00DE5104"/>
    <w:rsid w:val="00DE5BDE"/>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E50"/>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ABF"/>
    <w:rsid w:val="00E94312"/>
    <w:rsid w:val="00E94F3E"/>
    <w:rsid w:val="00E9530A"/>
    <w:rsid w:val="00E957A6"/>
    <w:rsid w:val="00E95E11"/>
    <w:rsid w:val="00EA109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7AD"/>
    <w:rsid w:val="00EF6B39"/>
    <w:rsid w:val="00EF7AF8"/>
    <w:rsid w:val="00F006DD"/>
    <w:rsid w:val="00F009CE"/>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CBD"/>
    <w:rsid w:val="00F1442D"/>
    <w:rsid w:val="00F144A6"/>
    <w:rsid w:val="00F15324"/>
    <w:rsid w:val="00F1573D"/>
    <w:rsid w:val="00F17B3A"/>
    <w:rsid w:val="00F20EB1"/>
    <w:rsid w:val="00F21D17"/>
    <w:rsid w:val="00F226F2"/>
    <w:rsid w:val="00F26D37"/>
    <w:rsid w:val="00F329F2"/>
    <w:rsid w:val="00F32B6C"/>
    <w:rsid w:val="00F34383"/>
    <w:rsid w:val="00F34609"/>
    <w:rsid w:val="00F365F9"/>
    <w:rsid w:val="00F37696"/>
    <w:rsid w:val="00F37A16"/>
    <w:rsid w:val="00F40A1C"/>
    <w:rsid w:val="00F42A2A"/>
    <w:rsid w:val="00F43C82"/>
    <w:rsid w:val="00F43D02"/>
    <w:rsid w:val="00F44A11"/>
    <w:rsid w:val="00F46C00"/>
    <w:rsid w:val="00F510BF"/>
    <w:rsid w:val="00F51925"/>
    <w:rsid w:val="00F520D8"/>
    <w:rsid w:val="00F5232B"/>
    <w:rsid w:val="00F5261B"/>
    <w:rsid w:val="00F52757"/>
    <w:rsid w:val="00F52FD4"/>
    <w:rsid w:val="00F53922"/>
    <w:rsid w:val="00F53F69"/>
    <w:rsid w:val="00F57ABF"/>
    <w:rsid w:val="00F611E4"/>
    <w:rsid w:val="00F633CA"/>
    <w:rsid w:val="00F6496F"/>
    <w:rsid w:val="00F64E50"/>
    <w:rsid w:val="00F65144"/>
    <w:rsid w:val="00F65B72"/>
    <w:rsid w:val="00F65E8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2B2"/>
    <w:rsid w:val="00FB7843"/>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lang w:val="en-US"/>
    </w:rPr>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7C0EB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4C52A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39"/>
    <w:rsid w:val="00C4569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4">
    <w:name w:val="Tabel grilă4"/>
    <w:basedOn w:val="TabelNormal"/>
    <w:next w:val="Tabelgril"/>
    <w:uiPriority w:val="39"/>
    <w:rsid w:val="0082619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her">
    <w:name w:val="Other_"/>
    <w:basedOn w:val="Fontdeparagrafimplicit"/>
    <w:link w:val="Other0"/>
    <w:rsid w:val="00513994"/>
    <w:rPr>
      <w:rFonts w:ascii="Times New Roman" w:eastAsia="Times New Roman" w:hAnsi="Times New Roman" w:cs="Times New Roman"/>
    </w:rPr>
  </w:style>
  <w:style w:type="paragraph" w:customStyle="1" w:styleId="Other0">
    <w:name w:val="Other"/>
    <w:basedOn w:val="Normal"/>
    <w:link w:val="Other"/>
    <w:rsid w:val="00513994"/>
    <w:pPr>
      <w:widowControl w:val="0"/>
    </w:pPr>
    <w:rPr>
      <w:sz w:val="22"/>
      <w:szCs w:val="22"/>
      <w:lang w:val="en-GB"/>
    </w:rPr>
  </w:style>
  <w:style w:type="numbering" w:customStyle="1" w:styleId="FrListare1">
    <w:name w:val="Fără Listare1"/>
    <w:next w:val="FrListare"/>
    <w:uiPriority w:val="99"/>
    <w:semiHidden/>
    <w:unhideWhenUsed/>
    <w:rsid w:val="00573AF6"/>
  </w:style>
  <w:style w:type="table" w:customStyle="1" w:styleId="Tabelgril5">
    <w:name w:val="Tabel grilă5"/>
    <w:basedOn w:val="TabelNormal"/>
    <w:next w:val="Tabelgril"/>
    <w:uiPriority w:val="39"/>
    <w:rsid w:val="00573AF6"/>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
    <w:name w:val="Fără Listare2"/>
    <w:next w:val="FrListare"/>
    <w:uiPriority w:val="99"/>
    <w:semiHidden/>
    <w:unhideWhenUsed/>
    <w:rsid w:val="00F32B6C"/>
  </w:style>
  <w:style w:type="table" w:customStyle="1" w:styleId="Tabelgril6">
    <w:name w:val="Tabel grilă6"/>
    <w:basedOn w:val="TabelNormal"/>
    <w:next w:val="Tabelgril"/>
    <w:uiPriority w:val="39"/>
    <w:rsid w:val="00F32B6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F32B6C"/>
    <w:rPr>
      <w:color w:val="954F72"/>
      <w:u w:val="single"/>
    </w:rPr>
  </w:style>
  <w:style w:type="paragraph" w:customStyle="1" w:styleId="msonormal0">
    <w:name w:val="msonormal"/>
    <w:basedOn w:val="Normal"/>
    <w:rsid w:val="00F32B6C"/>
    <w:pPr>
      <w:spacing w:before="100" w:beforeAutospacing="1" w:after="100" w:afterAutospacing="1"/>
    </w:pPr>
    <w:rPr>
      <w:lang w:eastAsia="zh-CN"/>
    </w:rPr>
  </w:style>
  <w:style w:type="paragraph" w:customStyle="1" w:styleId="font5">
    <w:name w:val="font5"/>
    <w:basedOn w:val="Normal"/>
    <w:rsid w:val="00F32B6C"/>
    <w:pPr>
      <w:spacing w:before="100" w:beforeAutospacing="1" w:after="100" w:afterAutospacing="1"/>
    </w:pPr>
    <w:rPr>
      <w:color w:val="000000"/>
      <w:sz w:val="20"/>
      <w:szCs w:val="20"/>
      <w:lang w:eastAsia="zh-CN"/>
    </w:rPr>
  </w:style>
  <w:style w:type="paragraph" w:customStyle="1" w:styleId="font6">
    <w:name w:val="font6"/>
    <w:basedOn w:val="Normal"/>
    <w:rsid w:val="00F32B6C"/>
    <w:pPr>
      <w:spacing w:before="100" w:beforeAutospacing="1" w:after="100" w:afterAutospacing="1"/>
    </w:pPr>
    <w:rPr>
      <w:i/>
      <w:iCs/>
      <w:color w:val="000000"/>
      <w:sz w:val="20"/>
      <w:szCs w:val="20"/>
      <w:lang w:eastAsia="zh-CN"/>
    </w:rPr>
  </w:style>
  <w:style w:type="paragraph" w:customStyle="1" w:styleId="xl63">
    <w:name w:val="xl63"/>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zh-CN"/>
    </w:rPr>
  </w:style>
  <w:style w:type="paragraph" w:customStyle="1" w:styleId="xl64">
    <w:name w:val="xl64"/>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zh-CN"/>
    </w:rPr>
  </w:style>
  <w:style w:type="paragraph" w:customStyle="1" w:styleId="xl65">
    <w:name w:val="xl65"/>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zh-CN"/>
    </w:rPr>
  </w:style>
  <w:style w:type="paragraph" w:customStyle="1" w:styleId="xl66">
    <w:name w:val="xl66"/>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zh-CN"/>
    </w:rPr>
  </w:style>
  <w:style w:type="paragraph" w:customStyle="1" w:styleId="xl67">
    <w:name w:val="xl67"/>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zh-CN"/>
    </w:rPr>
  </w:style>
  <w:style w:type="paragraph" w:customStyle="1" w:styleId="xl68">
    <w:name w:val="xl68"/>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lang w:eastAsia="zh-CN"/>
    </w:rPr>
  </w:style>
  <w:style w:type="paragraph" w:customStyle="1" w:styleId="xl69">
    <w:name w:val="xl69"/>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zh-CN"/>
    </w:rPr>
  </w:style>
  <w:style w:type="paragraph" w:customStyle="1" w:styleId="xl70">
    <w:name w:val="xl70"/>
    <w:basedOn w:val="Normal"/>
    <w:rsid w:val="00F32B6C"/>
    <w:pPr>
      <w:spacing w:before="100" w:beforeAutospacing="1" w:after="100" w:afterAutospacing="1"/>
    </w:pPr>
    <w:rPr>
      <w:color w:val="FF0000"/>
      <w:lang w:eastAsia="zh-CN"/>
    </w:rPr>
  </w:style>
  <w:style w:type="paragraph" w:customStyle="1" w:styleId="xl71">
    <w:name w:val="xl71"/>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000000"/>
      <w:lang w:eastAsia="zh-CN"/>
    </w:rPr>
  </w:style>
  <w:style w:type="paragraph" w:customStyle="1" w:styleId="xl72">
    <w:name w:val="xl72"/>
    <w:basedOn w:val="Normal"/>
    <w:rsid w:val="00F32B6C"/>
    <w:pPr>
      <w:shd w:val="clear" w:color="000000" w:fill="E2EFDA"/>
      <w:spacing w:before="100" w:beforeAutospacing="1" w:after="100" w:afterAutospacing="1"/>
      <w:jc w:val="center"/>
    </w:pPr>
    <w:rPr>
      <w:rFonts w:ascii="Calibri" w:hAnsi="Calibri" w:cs="Calibri"/>
      <w:b/>
      <w:bCs/>
      <w:lang w:eastAsia="zh-CN"/>
    </w:rPr>
  </w:style>
  <w:style w:type="paragraph" w:customStyle="1" w:styleId="xl73">
    <w:name w:val="xl73"/>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eastAsia="zh-CN"/>
    </w:rPr>
  </w:style>
  <w:style w:type="paragraph" w:customStyle="1" w:styleId="xl74">
    <w:name w:val="xl74"/>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eastAsia="zh-CN"/>
    </w:rPr>
  </w:style>
  <w:style w:type="paragraph" w:customStyle="1" w:styleId="xl75">
    <w:name w:val="xl75"/>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000000"/>
      <w:lang w:eastAsia="zh-CN"/>
    </w:rPr>
  </w:style>
  <w:style w:type="paragraph" w:customStyle="1" w:styleId="xl76">
    <w:name w:val="xl76"/>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lang w:eastAsia="zh-CN"/>
    </w:rPr>
  </w:style>
  <w:style w:type="paragraph" w:customStyle="1" w:styleId="xl77">
    <w:name w:val="xl77"/>
    <w:basedOn w:val="Normal"/>
    <w:rsid w:val="00F32B6C"/>
    <w:pPr>
      <w:shd w:val="clear" w:color="000000" w:fill="E2EFDA"/>
      <w:spacing w:before="100" w:beforeAutospacing="1" w:after="100" w:afterAutospacing="1"/>
      <w:jc w:val="center"/>
    </w:pPr>
    <w:rPr>
      <w:rFonts w:ascii="Calibri" w:hAnsi="Calibri" w:cs="Calibri"/>
      <w:b/>
      <w:bCs/>
      <w:color w:val="FF0000"/>
      <w:lang w:eastAsia="zh-CN"/>
    </w:rPr>
  </w:style>
  <w:style w:type="paragraph" w:customStyle="1" w:styleId="xl78">
    <w:name w:val="xl78"/>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FF0000"/>
      <w:lang w:eastAsia="zh-CN"/>
    </w:rPr>
  </w:style>
  <w:style w:type="paragraph" w:customStyle="1" w:styleId="xl79">
    <w:name w:val="xl79"/>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lang w:eastAsia="zh-CN"/>
    </w:rPr>
  </w:style>
  <w:style w:type="paragraph" w:customStyle="1" w:styleId="xl80">
    <w:name w:val="xl80"/>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color w:val="FF0000"/>
      <w:lang w:eastAsia="zh-CN"/>
    </w:rPr>
  </w:style>
  <w:style w:type="paragraph" w:customStyle="1" w:styleId="xl81">
    <w:name w:val="xl81"/>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FF0000"/>
      <w:lang w:eastAsia="zh-CN"/>
    </w:rPr>
  </w:style>
  <w:style w:type="paragraph" w:customStyle="1" w:styleId="xl82">
    <w:name w:val="xl82"/>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 w:val="20"/>
      <w:szCs w:val="20"/>
      <w:lang w:eastAsia="zh-CN"/>
    </w:rPr>
  </w:style>
  <w:style w:type="paragraph" w:customStyle="1" w:styleId="xl83">
    <w:name w:val="xl83"/>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sz w:val="20"/>
      <w:szCs w:val="20"/>
      <w:lang w:eastAsia="zh-CN"/>
    </w:rPr>
  </w:style>
  <w:style w:type="paragraph" w:customStyle="1" w:styleId="xl84">
    <w:name w:val="xl84"/>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zh-CN"/>
    </w:rPr>
  </w:style>
  <w:style w:type="paragraph" w:customStyle="1" w:styleId="xl85">
    <w:name w:val="xl85"/>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lang w:eastAsia="zh-CN"/>
    </w:rPr>
  </w:style>
  <w:style w:type="paragraph" w:customStyle="1" w:styleId="xl86">
    <w:name w:val="xl86"/>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zh-CN"/>
    </w:rPr>
  </w:style>
  <w:style w:type="paragraph" w:customStyle="1" w:styleId="xl87">
    <w:name w:val="xl87"/>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zh-CN"/>
    </w:rPr>
  </w:style>
  <w:style w:type="paragraph" w:customStyle="1" w:styleId="xl88">
    <w:name w:val="xl88"/>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0"/>
      <w:szCs w:val="20"/>
      <w:lang w:eastAsia="zh-CN"/>
    </w:rPr>
  </w:style>
  <w:style w:type="paragraph" w:customStyle="1" w:styleId="xl89">
    <w:name w:val="xl89"/>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sz w:val="20"/>
      <w:szCs w:val="20"/>
      <w:lang w:eastAsia="zh-CN"/>
    </w:rPr>
  </w:style>
  <w:style w:type="paragraph" w:customStyle="1" w:styleId="xl90">
    <w:name w:val="xl90"/>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272727"/>
      <w:lang w:eastAsia="zh-CN"/>
    </w:rPr>
  </w:style>
  <w:style w:type="paragraph" w:customStyle="1" w:styleId="xl91">
    <w:name w:val="xl91"/>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eastAsia="zh-CN"/>
    </w:rPr>
  </w:style>
  <w:style w:type="paragraph" w:customStyle="1" w:styleId="xl92">
    <w:name w:val="xl92"/>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eastAsia="zh-CN"/>
    </w:rPr>
  </w:style>
  <w:style w:type="paragraph" w:customStyle="1" w:styleId="xl93">
    <w:name w:val="xl93"/>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FF0000"/>
      <w:lang w:eastAsia="zh-CN"/>
    </w:rPr>
  </w:style>
  <w:style w:type="paragraph" w:customStyle="1" w:styleId="xl94">
    <w:name w:val="xl94"/>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lang w:eastAsia="zh-CN"/>
    </w:rPr>
  </w:style>
  <w:style w:type="paragraph" w:customStyle="1" w:styleId="xl95">
    <w:name w:val="xl95"/>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sz w:val="20"/>
      <w:szCs w:val="20"/>
      <w:lang w:eastAsia="zh-CN"/>
    </w:rPr>
  </w:style>
  <w:style w:type="paragraph" w:customStyle="1" w:styleId="xl96">
    <w:name w:val="xl96"/>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lang w:eastAsia="zh-CN"/>
    </w:rPr>
  </w:style>
  <w:style w:type="paragraph" w:customStyle="1" w:styleId="xl97">
    <w:name w:val="xl97"/>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lang w:eastAsia="zh-CN"/>
    </w:rPr>
  </w:style>
  <w:style w:type="paragraph" w:customStyle="1" w:styleId="xl98">
    <w:name w:val="xl98"/>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color w:val="FF0000"/>
      <w:sz w:val="20"/>
      <w:szCs w:val="20"/>
      <w:lang w:eastAsia="zh-CN"/>
    </w:rPr>
  </w:style>
  <w:style w:type="paragraph" w:customStyle="1" w:styleId="xl99">
    <w:name w:val="xl99"/>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sz w:val="20"/>
      <w:szCs w:val="20"/>
      <w:lang w:eastAsia="zh-CN"/>
    </w:rPr>
  </w:style>
  <w:style w:type="paragraph" w:customStyle="1" w:styleId="xl100">
    <w:name w:val="xl100"/>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000000"/>
      <w:lang w:eastAsia="zh-CN"/>
    </w:rPr>
  </w:style>
  <w:style w:type="paragraph" w:customStyle="1" w:styleId="xl101">
    <w:name w:val="xl101"/>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color w:val="000000"/>
      <w:lang w:eastAsia="zh-CN"/>
    </w:rPr>
  </w:style>
  <w:style w:type="paragraph" w:customStyle="1" w:styleId="xl102">
    <w:name w:val="xl102"/>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000000"/>
      <w:sz w:val="16"/>
      <w:szCs w:val="16"/>
      <w:lang w:eastAsia="zh-CN"/>
    </w:rPr>
  </w:style>
  <w:style w:type="paragraph" w:customStyle="1" w:styleId="xl103">
    <w:name w:val="xl103"/>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color w:val="FF0000"/>
      <w:sz w:val="20"/>
      <w:szCs w:val="20"/>
      <w:lang w:eastAsia="zh-CN"/>
    </w:rPr>
  </w:style>
  <w:style w:type="paragraph" w:customStyle="1" w:styleId="xl104">
    <w:name w:val="xl104"/>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20"/>
      <w:szCs w:val="20"/>
      <w:lang w:eastAsia="zh-CN"/>
    </w:rPr>
  </w:style>
  <w:style w:type="paragraph" w:customStyle="1" w:styleId="xl105">
    <w:name w:val="xl105"/>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sz w:val="20"/>
      <w:szCs w:val="20"/>
      <w:lang w:eastAsia="zh-CN"/>
    </w:rPr>
  </w:style>
  <w:style w:type="paragraph" w:customStyle="1" w:styleId="xl106">
    <w:name w:val="xl106"/>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20"/>
      <w:szCs w:val="20"/>
      <w:lang w:eastAsia="zh-CN"/>
    </w:rPr>
  </w:style>
  <w:style w:type="paragraph" w:customStyle="1" w:styleId="xl107">
    <w:name w:val="xl107"/>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sz w:val="20"/>
      <w:szCs w:val="20"/>
      <w:lang w:eastAsia="zh-CN"/>
    </w:rPr>
  </w:style>
  <w:style w:type="paragraph" w:customStyle="1" w:styleId="xl108">
    <w:name w:val="xl108"/>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eastAsia="zh-CN"/>
    </w:rPr>
  </w:style>
  <w:style w:type="paragraph" w:customStyle="1" w:styleId="xl109">
    <w:name w:val="xl109"/>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eastAsia="zh-CN"/>
    </w:rPr>
  </w:style>
  <w:style w:type="paragraph" w:customStyle="1" w:styleId="xl110">
    <w:name w:val="xl110"/>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eastAsia="zh-CN"/>
    </w:rPr>
  </w:style>
  <w:style w:type="paragraph" w:customStyle="1" w:styleId="xl111">
    <w:name w:val="xl111"/>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20"/>
      <w:szCs w:val="20"/>
      <w:lang w:eastAsia="zh-CN"/>
    </w:rPr>
  </w:style>
  <w:style w:type="paragraph" w:customStyle="1" w:styleId="xl112">
    <w:name w:val="xl112"/>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lang w:eastAsia="zh-CN"/>
    </w:rPr>
  </w:style>
  <w:style w:type="paragraph" w:customStyle="1" w:styleId="xl113">
    <w:name w:val="xl113"/>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lang w:eastAsia="zh-CN"/>
    </w:rPr>
  </w:style>
  <w:style w:type="paragraph" w:customStyle="1" w:styleId="xl114">
    <w:name w:val="xl114"/>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eastAsia="zh-CN"/>
    </w:rPr>
  </w:style>
  <w:style w:type="paragraph" w:customStyle="1" w:styleId="xl115">
    <w:name w:val="xl115"/>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eastAsia="zh-CN"/>
    </w:rPr>
  </w:style>
  <w:style w:type="paragraph" w:customStyle="1" w:styleId="xl116">
    <w:name w:val="xl116"/>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lang w:eastAsia="zh-CN"/>
    </w:rPr>
  </w:style>
  <w:style w:type="paragraph" w:customStyle="1" w:styleId="xl117">
    <w:name w:val="xl117"/>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lang w:eastAsia="zh-CN"/>
    </w:rPr>
  </w:style>
  <w:style w:type="paragraph" w:customStyle="1" w:styleId="xl118">
    <w:name w:val="xl118"/>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16"/>
      <w:szCs w:val="16"/>
      <w:lang w:eastAsia="zh-CN"/>
    </w:rPr>
  </w:style>
  <w:style w:type="paragraph" w:customStyle="1" w:styleId="xl119">
    <w:name w:val="xl119"/>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000000"/>
      <w:lang w:eastAsia="zh-CN"/>
    </w:rPr>
  </w:style>
  <w:style w:type="paragraph" w:customStyle="1" w:styleId="xl120">
    <w:name w:val="xl120"/>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lang w:eastAsia="zh-CN"/>
    </w:rPr>
  </w:style>
  <w:style w:type="paragraph" w:customStyle="1" w:styleId="xl121">
    <w:name w:val="xl121"/>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000000"/>
      <w:sz w:val="16"/>
      <w:szCs w:val="16"/>
      <w:lang w:eastAsia="zh-CN"/>
    </w:rPr>
  </w:style>
  <w:style w:type="paragraph" w:customStyle="1" w:styleId="xl122">
    <w:name w:val="xl122"/>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b/>
      <w:bCs/>
      <w:sz w:val="20"/>
      <w:szCs w:val="20"/>
      <w:lang w:eastAsia="zh-CN"/>
    </w:rPr>
  </w:style>
  <w:style w:type="paragraph" w:customStyle="1" w:styleId="xl123">
    <w:name w:val="xl123"/>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eastAsia="zh-CN"/>
    </w:rPr>
  </w:style>
  <w:style w:type="paragraph" w:customStyle="1" w:styleId="xl124">
    <w:name w:val="xl124"/>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lang w:eastAsia="zh-CN"/>
    </w:rPr>
  </w:style>
  <w:style w:type="paragraph" w:customStyle="1" w:styleId="xl125">
    <w:name w:val="xl125"/>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16"/>
      <w:szCs w:val="16"/>
      <w:lang w:eastAsia="zh-CN"/>
    </w:rPr>
  </w:style>
  <w:style w:type="paragraph" w:customStyle="1" w:styleId="xl126">
    <w:name w:val="xl126"/>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FF0000"/>
      <w:sz w:val="20"/>
      <w:szCs w:val="20"/>
      <w:lang w:eastAsia="zh-CN"/>
    </w:rPr>
  </w:style>
  <w:style w:type="paragraph" w:customStyle="1" w:styleId="xl127">
    <w:name w:val="xl127"/>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color w:val="FF0000"/>
      <w:lang w:eastAsia="zh-CN"/>
    </w:rPr>
  </w:style>
  <w:style w:type="paragraph" w:customStyle="1" w:styleId="xl128">
    <w:name w:val="xl128"/>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lang w:eastAsia="zh-CN"/>
    </w:rPr>
  </w:style>
  <w:style w:type="paragraph" w:customStyle="1" w:styleId="xl129">
    <w:name w:val="xl129"/>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8"/>
      <w:szCs w:val="18"/>
      <w:lang w:eastAsia="zh-CN"/>
    </w:rPr>
  </w:style>
  <w:style w:type="paragraph" w:customStyle="1" w:styleId="xl130">
    <w:name w:val="xl130"/>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eastAsia="zh-CN"/>
    </w:rPr>
  </w:style>
  <w:style w:type="paragraph" w:customStyle="1" w:styleId="xl131">
    <w:name w:val="xl131"/>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color w:val="FF0000"/>
      <w:lang w:eastAsia="zh-CN"/>
    </w:rPr>
  </w:style>
  <w:style w:type="paragraph" w:customStyle="1" w:styleId="xl132">
    <w:name w:val="xl132"/>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20"/>
      <w:szCs w:val="20"/>
      <w:lang w:eastAsia="zh-CN"/>
    </w:rPr>
  </w:style>
  <w:style w:type="paragraph" w:customStyle="1" w:styleId="xl133">
    <w:name w:val="xl133"/>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lang w:eastAsia="zh-CN"/>
    </w:rPr>
  </w:style>
  <w:style w:type="paragraph" w:customStyle="1" w:styleId="xl134">
    <w:name w:val="xl134"/>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lang w:eastAsia="zh-CN"/>
    </w:rPr>
  </w:style>
  <w:style w:type="paragraph" w:customStyle="1" w:styleId="xl135">
    <w:name w:val="xl135"/>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lang w:eastAsia="zh-CN"/>
    </w:rPr>
  </w:style>
  <w:style w:type="paragraph" w:customStyle="1" w:styleId="xl136">
    <w:name w:val="xl136"/>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color w:val="FF0000"/>
      <w:sz w:val="18"/>
      <w:szCs w:val="18"/>
      <w:lang w:eastAsia="zh-CN"/>
    </w:rPr>
  </w:style>
  <w:style w:type="paragraph" w:customStyle="1" w:styleId="xl137">
    <w:name w:val="xl137"/>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lang w:eastAsia="zh-CN"/>
    </w:rPr>
  </w:style>
  <w:style w:type="paragraph" w:customStyle="1" w:styleId="xl138">
    <w:name w:val="xl138"/>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lang w:eastAsia="zh-CN"/>
    </w:rPr>
  </w:style>
  <w:style w:type="paragraph" w:customStyle="1" w:styleId="xl139">
    <w:name w:val="xl139"/>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sz w:val="18"/>
      <w:szCs w:val="18"/>
      <w:lang w:eastAsia="zh-CN"/>
    </w:rPr>
  </w:style>
  <w:style w:type="paragraph" w:customStyle="1" w:styleId="xl140">
    <w:name w:val="xl140"/>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color w:val="9C0006"/>
      <w:lang w:eastAsia="zh-CN"/>
    </w:rPr>
  </w:style>
  <w:style w:type="paragraph" w:customStyle="1" w:styleId="xl141">
    <w:name w:val="xl141"/>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lang w:eastAsia="zh-CN"/>
    </w:rPr>
  </w:style>
  <w:style w:type="paragraph" w:customStyle="1" w:styleId="xl142">
    <w:name w:val="xl142"/>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sz w:val="16"/>
      <w:szCs w:val="16"/>
      <w:lang w:eastAsia="zh-CN"/>
    </w:rPr>
  </w:style>
  <w:style w:type="paragraph" w:customStyle="1" w:styleId="xl143">
    <w:name w:val="xl143"/>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FF0000"/>
      <w:sz w:val="18"/>
      <w:szCs w:val="18"/>
      <w:lang w:eastAsia="zh-CN"/>
    </w:rPr>
  </w:style>
  <w:style w:type="paragraph" w:customStyle="1" w:styleId="xl144">
    <w:name w:val="xl144"/>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FF0000"/>
      <w:sz w:val="20"/>
      <w:szCs w:val="20"/>
      <w:lang w:eastAsia="zh-CN"/>
    </w:rPr>
  </w:style>
  <w:style w:type="paragraph" w:customStyle="1" w:styleId="xl145">
    <w:name w:val="xl145"/>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eastAsia="zh-CN"/>
    </w:rPr>
  </w:style>
  <w:style w:type="paragraph" w:customStyle="1" w:styleId="xl146">
    <w:name w:val="xl146"/>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color w:val="9C0006"/>
      <w:lang w:eastAsia="zh-CN"/>
    </w:rPr>
  </w:style>
  <w:style w:type="paragraph" w:customStyle="1" w:styleId="xl147">
    <w:name w:val="xl147"/>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eastAsia="zh-CN"/>
    </w:rPr>
  </w:style>
  <w:style w:type="paragraph" w:customStyle="1" w:styleId="xl148">
    <w:name w:val="xl148"/>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eastAsia="zh-CN"/>
    </w:rPr>
  </w:style>
  <w:style w:type="paragraph" w:customStyle="1" w:styleId="xl149">
    <w:name w:val="xl149"/>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20"/>
      <w:szCs w:val="20"/>
      <w:lang w:eastAsia="zh-CN"/>
    </w:rPr>
  </w:style>
  <w:style w:type="paragraph" w:customStyle="1" w:styleId="xl150">
    <w:name w:val="xl150"/>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lang w:eastAsia="zh-CN"/>
    </w:rPr>
  </w:style>
  <w:style w:type="paragraph" w:customStyle="1" w:styleId="xl151">
    <w:name w:val="xl151"/>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lang w:eastAsia="zh-CN"/>
    </w:rPr>
  </w:style>
  <w:style w:type="paragraph" w:customStyle="1" w:styleId="xl152">
    <w:name w:val="xl152"/>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lang w:eastAsia="zh-CN"/>
    </w:rPr>
  </w:style>
  <w:style w:type="paragraph" w:customStyle="1" w:styleId="xl153">
    <w:name w:val="xl153"/>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b/>
      <w:bCs/>
      <w:lang w:eastAsia="zh-CN"/>
    </w:rPr>
  </w:style>
  <w:style w:type="paragraph" w:customStyle="1" w:styleId="xl154">
    <w:name w:val="xl154"/>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lang w:eastAsia="zh-CN"/>
    </w:rPr>
  </w:style>
  <w:style w:type="paragraph" w:customStyle="1" w:styleId="xl155">
    <w:name w:val="xl155"/>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color w:val="FF0000"/>
      <w:sz w:val="18"/>
      <w:szCs w:val="18"/>
      <w:lang w:eastAsia="zh-CN"/>
    </w:rPr>
  </w:style>
  <w:style w:type="paragraph" w:customStyle="1" w:styleId="xl156">
    <w:name w:val="xl156"/>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eastAsia="zh-CN"/>
    </w:rPr>
  </w:style>
  <w:style w:type="paragraph" w:customStyle="1" w:styleId="xl157">
    <w:name w:val="xl157"/>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lang w:eastAsia="zh-CN"/>
    </w:rPr>
  </w:style>
  <w:style w:type="paragraph" w:customStyle="1" w:styleId="xl158">
    <w:name w:val="xl158"/>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color w:val="FF0000"/>
      <w:sz w:val="18"/>
      <w:szCs w:val="18"/>
      <w:lang w:eastAsia="zh-CN"/>
    </w:rPr>
  </w:style>
  <w:style w:type="paragraph" w:customStyle="1" w:styleId="xl159">
    <w:name w:val="xl159"/>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lang w:eastAsia="zh-CN"/>
    </w:rPr>
  </w:style>
  <w:style w:type="paragraph" w:customStyle="1" w:styleId="xl160">
    <w:name w:val="xl160"/>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eastAsia="zh-CN"/>
    </w:rPr>
  </w:style>
  <w:style w:type="paragraph" w:customStyle="1" w:styleId="xl161">
    <w:name w:val="xl161"/>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color w:val="FF0000"/>
      <w:sz w:val="16"/>
      <w:szCs w:val="16"/>
      <w:lang w:eastAsia="zh-CN"/>
    </w:rPr>
  </w:style>
  <w:style w:type="paragraph" w:customStyle="1" w:styleId="xl162">
    <w:name w:val="xl162"/>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lang w:eastAsia="zh-CN"/>
    </w:rPr>
  </w:style>
  <w:style w:type="paragraph" w:customStyle="1" w:styleId="xl163">
    <w:name w:val="xl163"/>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color w:val="FF0000"/>
      <w:sz w:val="18"/>
      <w:szCs w:val="18"/>
      <w:lang w:eastAsia="zh-CN"/>
    </w:rPr>
  </w:style>
  <w:style w:type="paragraph" w:customStyle="1" w:styleId="xl164">
    <w:name w:val="xl164"/>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sz w:val="20"/>
      <w:szCs w:val="20"/>
      <w:lang w:eastAsia="zh-CN"/>
    </w:rPr>
  </w:style>
  <w:style w:type="paragraph" w:customStyle="1" w:styleId="xl165">
    <w:name w:val="xl165"/>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lang w:eastAsia="zh-CN"/>
    </w:rPr>
  </w:style>
  <w:style w:type="paragraph" w:customStyle="1" w:styleId="xl166">
    <w:name w:val="xl166"/>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6"/>
      <w:szCs w:val="16"/>
      <w:lang w:eastAsia="zh-CN"/>
    </w:rPr>
  </w:style>
  <w:style w:type="paragraph" w:customStyle="1" w:styleId="xl167">
    <w:name w:val="xl167"/>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b/>
      <w:bCs/>
      <w:sz w:val="20"/>
      <w:szCs w:val="20"/>
      <w:lang w:eastAsia="zh-CN"/>
    </w:rPr>
  </w:style>
  <w:style w:type="paragraph" w:customStyle="1" w:styleId="xl168">
    <w:name w:val="xl168"/>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sz w:val="20"/>
      <w:szCs w:val="20"/>
      <w:lang w:eastAsia="zh-CN"/>
    </w:rPr>
  </w:style>
  <w:style w:type="paragraph" w:customStyle="1" w:styleId="xl169">
    <w:name w:val="xl169"/>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b/>
      <w:bCs/>
      <w:lang w:eastAsia="zh-CN"/>
    </w:rPr>
  </w:style>
  <w:style w:type="paragraph" w:customStyle="1" w:styleId="xl170">
    <w:name w:val="xl170"/>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color w:val="FF0000"/>
      <w:lang w:eastAsia="zh-CN"/>
    </w:rPr>
  </w:style>
  <w:style w:type="paragraph" w:customStyle="1" w:styleId="xl171">
    <w:name w:val="xl171"/>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lang w:eastAsia="zh-CN"/>
    </w:rPr>
  </w:style>
  <w:style w:type="paragraph" w:customStyle="1" w:styleId="xl172">
    <w:name w:val="xl172"/>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color w:val="FF0000"/>
      <w:sz w:val="20"/>
      <w:szCs w:val="20"/>
      <w:lang w:eastAsia="zh-CN"/>
    </w:rPr>
  </w:style>
  <w:style w:type="paragraph" w:customStyle="1" w:styleId="xl173">
    <w:name w:val="xl173"/>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sz w:val="20"/>
      <w:szCs w:val="20"/>
      <w:lang w:eastAsia="zh-CN"/>
    </w:rPr>
  </w:style>
  <w:style w:type="paragraph" w:customStyle="1" w:styleId="xl174">
    <w:name w:val="xl174"/>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alibri" w:hAnsi="Calibri" w:cs="Calibri"/>
      <w:b/>
      <w:bCs/>
      <w:color w:val="FF0000"/>
      <w:lang w:eastAsia="zh-CN"/>
    </w:rPr>
  </w:style>
  <w:style w:type="paragraph" w:customStyle="1" w:styleId="xl175">
    <w:name w:val="xl175"/>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sz w:val="20"/>
      <w:szCs w:val="20"/>
      <w:lang w:eastAsia="zh-CN"/>
    </w:rPr>
  </w:style>
  <w:style w:type="paragraph" w:customStyle="1" w:styleId="xl176">
    <w:name w:val="xl176"/>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color w:val="FF0000"/>
      <w:lang w:eastAsia="zh-CN"/>
    </w:rPr>
  </w:style>
  <w:style w:type="paragraph" w:customStyle="1" w:styleId="xl177">
    <w:name w:val="xl177"/>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eastAsia="zh-CN"/>
    </w:rPr>
  </w:style>
  <w:style w:type="paragraph" w:customStyle="1" w:styleId="xl178">
    <w:name w:val="xl178"/>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lang w:eastAsia="zh-CN"/>
    </w:rPr>
  </w:style>
  <w:style w:type="paragraph" w:customStyle="1" w:styleId="xl179">
    <w:name w:val="xl179"/>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eastAsia="zh-CN"/>
    </w:rPr>
  </w:style>
  <w:style w:type="paragraph" w:customStyle="1" w:styleId="xl180">
    <w:name w:val="xl180"/>
    <w:basedOn w:val="Normal"/>
    <w:rsid w:val="00F32B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alibri" w:hAnsi="Calibri" w:cs="Calibri"/>
      <w:b/>
      <w:bCs/>
      <w:lang w:eastAsia="zh-CN"/>
    </w:rPr>
  </w:style>
  <w:style w:type="paragraph" w:customStyle="1" w:styleId="xl181">
    <w:name w:val="xl181"/>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lang w:eastAsia="zh-CN"/>
    </w:rPr>
  </w:style>
  <w:style w:type="paragraph" w:customStyle="1" w:styleId="xl182">
    <w:name w:val="xl182"/>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b/>
      <w:bCs/>
      <w:lang w:eastAsia="zh-CN"/>
    </w:rPr>
  </w:style>
  <w:style w:type="paragraph" w:customStyle="1" w:styleId="xl183">
    <w:name w:val="xl183"/>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sz w:val="20"/>
      <w:szCs w:val="20"/>
      <w:lang w:eastAsia="zh-CN"/>
    </w:rPr>
  </w:style>
  <w:style w:type="paragraph" w:customStyle="1" w:styleId="xl184">
    <w:name w:val="xl184"/>
    <w:basedOn w:val="Normal"/>
    <w:rsid w:val="00F32B6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libri" w:hAnsi="Calibri" w:cs="Calibri"/>
      <w:b/>
      <w:bCs/>
      <w:i/>
      <w:iCs/>
      <w:color w:val="000000"/>
      <w:sz w:val="28"/>
      <w:szCs w:val="28"/>
      <w:lang w:eastAsia="zh-CN"/>
    </w:rPr>
  </w:style>
  <w:style w:type="paragraph" w:customStyle="1" w:styleId="xl185">
    <w:name w:val="xl185"/>
    <w:basedOn w:val="Normal"/>
    <w:rsid w:val="00F32B6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i/>
      <w:iCs/>
      <w:color w:val="000000"/>
      <w:lang w:eastAsia="zh-CN"/>
    </w:rPr>
  </w:style>
  <w:style w:type="paragraph" w:customStyle="1" w:styleId="xl186">
    <w:name w:val="xl186"/>
    <w:basedOn w:val="Normal"/>
    <w:rsid w:val="00F32B6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i/>
      <w:iCs/>
      <w:color w:val="000000"/>
      <w:lang w:eastAsia="zh-CN"/>
    </w:rPr>
  </w:style>
  <w:style w:type="paragraph" w:customStyle="1" w:styleId="xl187">
    <w:name w:val="xl187"/>
    <w:basedOn w:val="Normal"/>
    <w:rsid w:val="00F32B6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i/>
      <w:iCs/>
      <w:color w:val="000000"/>
      <w:sz w:val="20"/>
      <w:szCs w:val="20"/>
      <w:lang w:eastAsia="zh-CN"/>
    </w:rPr>
  </w:style>
  <w:style w:type="paragraph" w:customStyle="1" w:styleId="xl188">
    <w:name w:val="xl188"/>
    <w:basedOn w:val="Normal"/>
    <w:rsid w:val="00F32B6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i/>
      <w:iCs/>
      <w:color w:val="000000"/>
      <w:lang w:eastAsia="zh-CN"/>
    </w:rPr>
  </w:style>
  <w:style w:type="paragraph" w:customStyle="1" w:styleId="xl189">
    <w:name w:val="xl189"/>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FF0000"/>
      <w:lang w:eastAsia="zh-CN"/>
    </w:rPr>
  </w:style>
  <w:style w:type="paragraph" w:customStyle="1" w:styleId="xl190">
    <w:name w:val="xl190"/>
    <w:basedOn w:val="Normal"/>
    <w:rsid w:val="00F32B6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sz w:val="20"/>
      <w:szCs w:val="20"/>
      <w:lang w:eastAsia="zh-CN"/>
    </w:rPr>
  </w:style>
  <w:style w:type="paragraph" w:customStyle="1" w:styleId="xl191">
    <w:name w:val="xl191"/>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lang w:eastAsia="zh-CN"/>
    </w:rPr>
  </w:style>
  <w:style w:type="paragraph" w:customStyle="1" w:styleId="xl192">
    <w:name w:val="xl192"/>
    <w:basedOn w:val="Normal"/>
    <w:rsid w:val="00F32B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zh-CN"/>
    </w:rPr>
  </w:style>
  <w:style w:type="paragraph" w:customStyle="1" w:styleId="xl193">
    <w:name w:val="xl193"/>
    <w:basedOn w:val="Normal"/>
    <w:rsid w:val="00F32B6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FF0000"/>
      <w:lang w:eastAsia="zh-CN"/>
    </w:rPr>
  </w:style>
  <w:style w:type="table" w:customStyle="1" w:styleId="Tabelgril7">
    <w:name w:val="Tabel grilă7"/>
    <w:basedOn w:val="TabelNormal"/>
    <w:next w:val="Tabelgril"/>
    <w:uiPriority w:val="39"/>
    <w:rsid w:val="0084444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8">
    <w:name w:val="Tabel grilă8"/>
    <w:basedOn w:val="TabelNormal"/>
    <w:next w:val="Tabelgril"/>
    <w:uiPriority w:val="39"/>
    <w:rsid w:val="006C5AB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3">
    <w:name w:val="Fără Listare3"/>
    <w:next w:val="FrListare"/>
    <w:uiPriority w:val="99"/>
    <w:semiHidden/>
    <w:unhideWhenUsed/>
    <w:rsid w:val="00FB72B2"/>
  </w:style>
  <w:style w:type="table" w:customStyle="1" w:styleId="Tabelgril9">
    <w:name w:val="Tabel grilă9"/>
    <w:basedOn w:val="TabelNormal"/>
    <w:next w:val="Tabelgril"/>
    <w:uiPriority w:val="39"/>
    <w:rsid w:val="00FB72B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44035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436421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7660143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2809</TotalTime>
  <Pages>84</Pages>
  <Words>28476</Words>
  <Characters>165161</Characters>
  <Application>Microsoft Office Word</Application>
  <DocSecurity>0</DocSecurity>
  <Lines>1376</Lines>
  <Paragraphs>386</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193251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 .</cp:lastModifiedBy>
  <cp:revision>140</cp:revision>
  <cp:lastPrinted>2025-11-25T14:03:00Z</cp:lastPrinted>
  <dcterms:created xsi:type="dcterms:W3CDTF">2021-04-23T08:53:00Z</dcterms:created>
  <dcterms:modified xsi:type="dcterms:W3CDTF">2025-11-25T14:12:00Z</dcterms:modified>
</cp:coreProperties>
</file>