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FF0710" w:rsidP="00EF11C2">
            <w:pPr>
              <w:jc w:val="center"/>
              <w:rPr>
                <w:b/>
                <w:bCs/>
                <w:sz w:val="28"/>
                <w:szCs w:val="28"/>
                <w:lang w:val="en-US"/>
              </w:rPr>
            </w:pPr>
            <w:r>
              <w:rPr>
                <w:b/>
                <w:bCs/>
                <w:sz w:val="28"/>
                <w:szCs w:val="28"/>
                <w:lang w:val="en-US"/>
              </w:rPr>
              <w:t xml:space="preserve">CCD - </w:t>
            </w:r>
            <w:bookmarkStart w:id="0" w:name="_GoBack"/>
            <w:bookmarkEnd w:id="0"/>
            <w:r w:rsidR="000F4846" w:rsidRPr="00165C2C">
              <w:rPr>
                <w:b/>
                <w:bCs/>
                <w:sz w:val="28"/>
                <w:szCs w:val="28"/>
                <w:lang w:val="en-US"/>
              </w:rPr>
              <w:t>Reconstruirea imobilelor in vederea optimizarii spatiilor si sporirii eficientei energetice pe terenul cu nr. cad. 0100520.225, situat in mun. Chisinau, str. Toma Ciorba, nr.1. Bloc 2. Etapa 2A</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2-1-5</w:t>
      </w:r>
    </w:p>
    <w:p w:rsidR="000F4846" w:rsidRPr="00453247" w:rsidRDefault="000F4846" w:rsidP="000F4846">
      <w:pPr>
        <w:jc w:val="center"/>
        <w:rPr>
          <w:b/>
          <w:bCs/>
          <w:sz w:val="28"/>
          <w:szCs w:val="28"/>
          <w:lang w:val="en-US"/>
        </w:rPr>
      </w:pPr>
      <w:r w:rsidRPr="00453247">
        <w:rPr>
          <w:b/>
          <w:bCs/>
          <w:sz w:val="28"/>
          <w:szCs w:val="28"/>
          <w:lang w:val="en-US"/>
        </w:rPr>
        <w:t xml:space="preserve"> Retele electrice interioare. Lot 1 (03/2026-2A-IEI/EEF)</w:t>
      </w:r>
    </w:p>
    <w:p w:rsidR="000F4846" w:rsidRPr="00453247" w:rsidRDefault="000F4846" w:rsidP="000F4846">
      <w:pPr>
        <w:jc w:val="center"/>
        <w:rPr>
          <w:b/>
          <w:bCs/>
          <w:sz w:val="28"/>
          <w:szCs w:val="28"/>
          <w:lang w:val="en-US"/>
        </w:rPr>
      </w:pP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01.06.2026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FF0710" w:rsidTr="00B90E39">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rsidTr="00590FCF">
        <w:trPr>
          <w:cantSplit/>
          <w:tblHeader/>
        </w:trPr>
        <w:tc>
          <w:tcPr>
            <w:tcW w:w="1134" w:type="dxa"/>
            <w:gridSpan w:val="3"/>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santurilor cu adincimea de pina la 5 cm in pereti din  zidarie de caramida de 5x50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1 150,00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Matarea santurilor in pereti de pina la 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1 150,00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1 955,0000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17,2500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IzD09A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Marcarea tablourilor cu vopsea cu ajutorul trafaretului conform marcajelor din proiect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2430116153218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spray</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0,1040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 Lucrari de montare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2.1. Tablouri electice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de comanda de executare tip dulap sau punct de distributie (dulap), montat pe perete, inaltime si latime, mm, pina la 600х600 cu accesorii de instalare tablou de distributie (urechi metalice, suport pentru blocuri terminale, placa obturatoare)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27,8400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 Bloc terminal modular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08-01-102-1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Dulap de dirijare si reglare - Dulap metalic complet, IP30, IK08, 2000  x 1600 x 400 mm, montaj aparent - Cadru + Placa acoperis + Balamale + Pereti laterali + Perete spate +  Cadru de sustinere + Usa  (TGD)</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Borne de cablu din cupru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5309015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Tub de polivinilclorura "ХВТ"</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10-01-001-13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accesorii montate in tablou pe suruburi cu piulite si saibe - Placa de montaj VIGI NSX/CVS basculanta - 3P 630 A latime 650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10-01-001-13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accesorii montate in tablou pe suruburi cu piulite si saibe - Adaptor 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10-01-001-13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accesorii montate in tablou pe suruburi cu piulite si saibe - Suporti ajustabili canal cablu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10-01-001-13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accesorii montate in tablou pe suruburi cu piulite si saibe - Placa frontala simpla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10-01-001-13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accesorii montate in tablou pe suruburi cu piulite si saibe - Placa frontala, 11M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10-01-001-13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accesorii montate in tablou pe suruburi cu piulite si saibe - Placa frontala modulara 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10-01-001-13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accesorii montate in tablou pe suruburi cu piulite si saibe - Placa de montare, pentru TransferPacT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10-01-001-13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accesorii montate in tablou pe suruburi cu piulite si saibe - Bare filetate 160 A, L1000 mm cu suport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08-01-068-1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Bare prefabricate - Bara plata conductor PE orificiu 25 x 5 L1675 mm cu Suport bara plata pentru PE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0,017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0,8925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0,0170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08-01-068-2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Bare prefabricate - Bara colectoare plata orizontala Linergy BS 60 x 5 mm L2000 mm cu Suport bara fixa orizontala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64,5000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0,1144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08-03-522-30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Inversor de sursa 630A, 400V, 4P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0,9910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1,6900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1,6900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08-01-080-2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Intrerupatoare automate miniatura (MCB) 1P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84,7500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08-01-080-2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Intrerupatoare automate miniatura (MCB) 3P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49,7200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3,5200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08-01-080-2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de curent rezidual cu protectie la supracurent (RCBO), 1P+N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3,8400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de curent rezidual cu protectie la supracurent (RCBO), 3P+N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Bobina declansare la distanta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Releu de impulsuri bistabil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Releu de timp cu temporizare la deconectare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08-03-529-1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Contactor de curent continuu pe constructii, curent pina la 160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0,3680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extremitate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5429033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Vaselina tehnica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Descarcator de supratensiune 3P+N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24,7500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Aparate receptoare: Controler central pentru iluminat de securitate 5M, conform IEC/EN 62034, compatibil cu pina la 128 corpuri de iluminat, adresabil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10-08-001-06</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Aparate receptoare: Modulul controlerului de linie adresabil 5M cu porturi protocol de comunicatie DALI, RS232, Ethernet, RS485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10-08-001-08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Aparate receptoare - Controlerul electronic pentru gestionarea sistemelor de degivrare cu sensori in set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11-06-001-04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Sursa de alimentare neintreruptibila (UPS) de fabricatie dimensiuni 847 x 521 x 1485(h) mm, putere 40 kW / 40 kVA, 400 V, 3F+N+PE, masa, kg, pina la: 250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2,6700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2,6700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11-04-003-03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Dulap de baterii stationare litiu-ion, dimensiuni 650 x 587 x 1970(h) mm, pentru sistem UPS, montaj pe pardosea, masa, t, pina la: 0,5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Borne de cablu din cupru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0,8600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Tablouri electice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2.2. Echipament de iluminat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08-03-593-9</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Corp de iluminat LED cu montaj incastrat in tavane suspendate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85,3000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203,0140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0,3808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08-03-594-1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Corp de iluminat cu modul LED integrat, cu unitate de alimentare, montaj aplicabil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0,15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287527635001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montare din otel zincat M8x60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0,2325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08-03-593-10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Corp de iluminat cu modul LED, aplicabil, cu acumulator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0,79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98,2000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77,5780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3,2232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0,8848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Echipament de iluminat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2.3. Cabluri si sisteme pozare cabluri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08-02-152-3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Constructii metalice de cablu: constructie sudata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1011305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pentru constructii, marca "400"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37,4000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2,2440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37,4000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2,2440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0,9180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129,7100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6,422578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35,0031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0,5995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26,3780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Tub d=20 mm, ondulat, flexibil, din PVC modificat, dublu stratificat, conform DIN EN 61386-22. Rezistenta la compresiune 1250 N/5 cm, rezistenta la impact 2 kg/100 mm, stabilizat UV pana la 10 ani, temperatura de operare -25°C pana la +60°C, nepropagator de flacara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4013960178968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Tub d=20 mm, ondulat, flexibil, din PVC modificat, dublu stratificat, conform DIN EN 61386-22. Rezistenta la compresiune 1250 N/5 cm, rezistenta la impact 2 kg/100 mm, stabilizat UV pana la 10 ani, temperatura de operare -25°C pana la +60°C, nepropagator de flacara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Tub d=25 mm, ondulat, flexibil, din PVC modificat, dublu stratificat, conform DIN EN 61386-22. Rezistenta la compresiune 1250 N/5 cm, rezistenta la impact 2 kg/100 mm, stabilizat UV pana la 10 ani, temperatura de operare -25°C pana la +60°C, nepropagator de flacara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4013960178975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Tub d=25 mm, ondulat, flexibil, din PVC modificat, dublu stratificat, conform DIN EN 61386-22. Rezistenta la compresiune 1250 N/5 cm, rezistenta la impact 2 kg/100 mm, stabilizat UV pana la 10 ani, temperatura de operare -25°C pana la +60°C, nepropagator de flacara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1 430,3800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6,422578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385,9969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1 081,8000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108,1800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6,6110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290,8840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Tub d=20 mm, ondulat, flexibil, din PVC modificat, dublu stratificat, conform DIN EN 61386-22. Rezistenta la compresiune 750 N/5 cm, rezistenta la impact 2 kg/100 mm, stabilizat UV, temperatura de operare -45°C pana la +105°C, nepropagator de flacara, fara halogeni si emisii reduse de fum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3 205,00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4013960500844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Tub d=20 mm, ondulat, flexibil, din PVC modificat, dublu stratificat, conform DIN EN 61386-22. Rezistenta la compresiune 750 N/5 cm, rezistenta la impact 2 kg/100 mm, </w:t>
            </w:r>
            <w:r w:rsidRPr="00C97908">
              <w:rPr>
                <w:sz w:val="16"/>
                <w:szCs w:val="16"/>
                <w:lang w:val="en-US"/>
              </w:rPr>
              <w:lastRenderedPageBreak/>
              <w:t>stabilizat UV, temperatura de operare -45°C pana la +105°C, nepropagator de flacara, fara halogeni si emisii reduse de fum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3 205,0000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Tub d=25 mm, ondulat, flexibil, din PVC modificat, dublu stratificat, conform DIN EN 61386-22. Rezistenta la compresiune 750 N/5 cm, rezistenta la impact 2 kg/100 mm, stabilizat UV, temperatura de operare -45°C pana la +105°C, nepropagator de flacara, fara halogeni si emisii reduse de fum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2 805,00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4013960500882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Tub d=25 mm, ondulat, flexibil, din PVC modificat, dublu stratificat, conform DIN EN 61386-22. Rezistenta la compresiune 750 N/5 cm, rezistenta la impact 2 kg/100 mm, stabilizat UV, temperatura de operare -45°C pana la +105°C, nepropagator de flacara, fara halogeni si emisii reduse de fum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2 805,0000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08-02-409-2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218,4400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7,086614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2,0955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6,9600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44,1960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Tub d=32 mm, ondulat, flexibil, din PVC modificat, dublu stratificat, conform DIN EN 61386-22. Rezistenta la compresiune 750 N/5 cm, rezistenta la impact 2 kg/100 mm, stabilizat UV, temperatura de operare -45°C pana la +105°C, nepropagator de flacara, fara halogeni si emisii reduse de fum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4013960500883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Tub d=32 mm, ondulat, flexibil, din PVC modificat, dublu stratificat, conform DIN EN 61386-22. Rezistenta la compresiune 750 N/5 cm, rezistenta la impact 2 kg/100 mm, stabilizat UV, temperatura de operare -45°C pana la +105°C, nepropagator de flacara, fara halogeni si emisii reduse de fum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Tub d=40 mm, ondulat, flexibil, din PVC modificat, dublu stratificat, conform DIN EN 61386-22. Rezistenta la compresiune 750 N/5 cm, rezistenta la impact 2 kg/100 mm, stabilizat UV, temperatura de operare -45°C pana la +105°C, nepropagator de flacara, fara halogeni si emisii reduse de fum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4013960500912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Tub d=40 mm, ondulat, flexibil, din PVC modificat, dublu stratificat, conform DIN EN 61386-22. Rezistenta la compresiune 750 N/5 cm, rezistenta la impact 2 kg/100 mm, stabilizat UV, temperatura de operare -45°C pana la +105°C, nepropagator de flacara, fara halogeni si emisii reduse de fum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08-02-396-6</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Jgheab metalic zincat perforat, cu capac pe pereti si tavane, lungime 3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29,4000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53,8020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6,8400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12,5172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22,8750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22,8750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1,0900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1,9947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9,1200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16,6896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3,9528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Jgheab metalic zincat perforat, sectiune 100(h)x300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5009730111030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Jgheab metalic zincat perforat, sectiune 100(h)x300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imbinare de tip T, orizontal, pentru jgheab metalic zincat perforat, sectiune 100(h)x300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2875276301030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Accesoriu de imbinare de tip T, orizontal, pentru jgheab metalic zincat perforat, sectiune 100(h)x300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90* orizontal, pentru jgheab metalic zincat perforat, sectiune 100(h)x300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2875276321030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orizontal, pentru jgheab metalic zincat perforat, sectiune 100(h)x300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Cruce orizontala, pentru jgheab metalic zincat perforat, sectiune 100(h)x300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2875276322030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Cruce orizontala, pentru jgheab metalic zincat perforat, sectiune 100(h)x300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Jgheab metalic zincat perforat, sectiune 100(h)x600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5009730111060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Jgheab metalic zincat perforat, sectiune 100(h)x600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90* orizontal, pentru jgheab metalic zincat perforat, sectiune 100(h)x600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2875276321060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orizontal, pentru jgheab metalic zincat perforat, sectiune 100(h)x600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imbinare de tip T, orizontal, pentru jgheab metalic zincat perforat, sectiune 100(h)x600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2875276301060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Accesoriu de imbinare de tip T, orizontal, pentru jgheab metalic zincat perforat, sectiune 100(h)x600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Adaptor de imbinare (reductie), orizontal, pentru jgheab metalic zincat perforat, sectiune 100(h)x600 / 100(h)x300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2875276306030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Adaptor de imbinare (reductie), orizontal, pentru jgheab metalic zincat perforat, sectiune 100(h)x600 / 100(h)x300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pina la 35 kV in tevi, blocuri si cutii pozate, masa 1 m pina la: 1 kg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720,4400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0,4834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0,2382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22,6590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cu emisii reduse de fum si fara degajare de gaze toxice sau corozive. Izolatie din polietilena reticulata, manta exterioara din polimer fara halogeni, culoare gri. Tensiune nominala 300/500 V, temperatura de operare -30°C pana la +70°C, temperatura maxima pe conductor +70°C, temperatura de scurtcircuit +250°C. Rezistent la ozon, conform DIN VDE 0250-214 de tip NHXMH-J sectiune 3x1.5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2 045,00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3130134893015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3x1.5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2 096,1250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Cablu de forta cu conductoare din cupru, fara halogeni, nepropagator de flacara, cu emisii reduse de fum si fara degajare de gaze toxice sau corozive. Izolatie din polietilena reticulata, manta exterioara din polimer fara halogeni, culoare gri. Tensiune nominala 300/500 V, temperatura de operare -30°C pana la +70°C, temperatura maxima pe conductor +70°C, temperatura de scurtcircuit +250°C. Rezistent la ozon, conform DIN </w:t>
            </w:r>
            <w:r w:rsidRPr="005E2CA0">
              <w:rPr>
                <w:b/>
                <w:bCs/>
                <w:sz w:val="22"/>
                <w:szCs w:val="22"/>
                <w:lang w:val="en-US"/>
              </w:rPr>
              <w:lastRenderedPageBreak/>
              <w:t>VDE 0250-214 de tip NHXMH-J sectiune 3x2.5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2 520,00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3130134893025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3x2.5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2 583,0000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cu emisii reduse de fum si fara degajare de gaze toxice sau corozive. Izolatie din polietilena reticulata, manta exterioara din polimer fara halogeni, culoare gri. Tensiune nominala 300/500 V, temperatura de operare -30°C pana la +70°C, temperatura maxima pe conductor +70°C, temperatura de scurtcircuit +250°C. Rezistent la ozon, conform DIN VDE 0250-214 de tip NHXMH-J sectiune 4x1.5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3130134894015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4x1.5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128,1250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cu emisii reduse de fum si fara degajare de gaze toxice sau corozive. Izolatie din polietilena reticulata, manta exterioara din polimer fara halogeni, culoare gri. Tensiune nominala 300/500 V, temperatura de operare -30°C pana la +70°C, temperatura maxima pe conductor +70°C, temperatura de scurtcircuit +250°C. Rezistent la ozon, conform DIN VDE 0250-214 de tip NHXMH-J sectiune 4x2.5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3130134894025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4x2.5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25,6250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cu emisii reduse de fum si fara degajare de gaze toxice sau corozive. Izolatie din polietilena reticulata, manta exterioara din polimer fara halogeni, culoare gri. Tensiune nominala 300/500 V, temperatura de operare -30°C pana la +70°C, temperatura maxima pe conductor +70°C, temperatura de scurtcircuit +250°C. Rezistent la ozon, conform DIN VDE 0250-214 de tip NHXMH-J sectiune 5x1.5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3130134895015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5x1.5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87,1250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cu emisii reduse de fum si fara degajare de gaze toxice sau corozive. Izolatie din polietilena reticulata, manta exterioara din polimer fara halogeni, culoare gri. Tensiune nominala 300/500 V, temperatura de operare -30°C pana la +70°C, temperatura maxima pe conductor +70°C, temperatura de scurtcircuit +250°C. Rezistent la ozon, conform DIN VDE 0250-214 de tip NHXMH-J sectiune 5x2.5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3130134895025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5x4.0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399,7500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Cablu de forta cu conductoare din cupru, fara halogeni, nepropagator de flacara, cu emisii reduse de fum si fara degajare de </w:t>
            </w:r>
            <w:r w:rsidRPr="005E2CA0">
              <w:rPr>
                <w:b/>
                <w:bCs/>
                <w:sz w:val="22"/>
                <w:szCs w:val="22"/>
                <w:lang w:val="en-US"/>
              </w:rPr>
              <w:lastRenderedPageBreak/>
              <w:t>gaze toxice sau corozive. Izolatie din polietilena reticulata, manta exterioara din polimer fara halogeni, culoare gri. Tensiune nominala 300/500 V, temperatura de operare -30°C pana la +70°C, temperatura maxima pe conductor +70°C, temperatura de scurtcircuit +250°C. Rezistent la ozon, conform DIN VDE 0250-214 de tip NHXMH-J sectiune 5x4.0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3130134895040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5x4.0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292,1250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cu emisii reduse de fum si fara degajare de gaze toxice sau corozive. Izolatie din polietilena reticulata, manta exterioara din polimer fara halogeni, culoare gri. Tensiune nominala 300/500 V, temperatura de operare -30°C pana la +70°C, temperatura maxima pe conductor +70°C, temperatura de scurtcircuit +250°C. Rezistent la ozon, conform DIN VDE 0250-214 de tip NHXMH-J sectiune 5x10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3130134895100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5x10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343,3750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08-02-148-2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pina la 35 kV in tevi, blocuri si cutii pozate, masa 1 m pina la: 2 kg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55,8150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1,7080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cu emisii reduse de fum si fara degajare de gaze toxice sau corozive. Izolatie din polietilena reticulata, manta exterioara din polimer fara halogeni, culoare gri. Tensiune nominala 300/500 V, temperatura de operare -30°C pana la +70°C, temperatura maxima pe conductor +70°C, temperatura de scurtcircuit +250°C. Rezistent la ozon, conform DIN VDE 0250-214 de tip NHXMH-J sectiune 5x25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3130134895250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5x25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312,6250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pina la 35 kV in tevi, blocuri si cutii pozate, masa 1 m pina la: 1 kg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6,9225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Cablu de forta cu conductoare din cupru, fara halogeni, nepropagator de flacara, functionare garantata in caz de incendiu, cu emisii reduse de fum si fara degajare de gaze toxice sau corozive. Rezistenta la foc </w:t>
            </w:r>
            <w:r w:rsidRPr="005E2CA0">
              <w:rPr>
                <w:b/>
                <w:bCs/>
                <w:sz w:val="22"/>
                <w:szCs w:val="22"/>
                <w:lang w:val="en-US"/>
              </w:rPr>
              <w:lastRenderedPageBreak/>
              <w:t>FE180 conform DIN VDE 0472 / IEC 60331, functionare in incendiu E90 conform DIN 4102-12, tensiune nominala 0,6/1 kV, temperatura de operare -30°C pana la +70°C, temperatura maxima pe conductor +90°C de tip (N)HXH - FE180 / E90 sectiune 3x2.5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3130134883025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(N)HXH - FE180 / E90 sectiune 3x2.5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15,3750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functionare garantata in caz de incendiu, cu emisii reduse de fum si fara degajare de gaze toxice sau corozive. Rezistenta la foc FE180 conform DIN VDE 0472 / IEC 60331, functionare in incendiu E90 conform DIN 4102-12, tensiune nominala 0,6/1 kV, temperatura de operare -30°C pana la +70°C, temperatura maxima pe conductor +90°C de tip (N)HXH - FE180 / E90 sectiune 5x1.5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3130134885015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(N)HXH - FE180 / E90 sectiune 5x1.5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948,1250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functionare garantata in caz de incendiu, cu emisii reduse de fum si fara degajare de gaze toxice sau corozive. Rezistenta la foc FE180 conform DIN VDE 0472 / IEC 60331, functionare in incendiu E90 conform DIN 4102-12, tensiune nominala 0,6/1 kV, temperatura de operare -30°C pana la +70°C, temperatura maxima pe conductor +90°C de tip (N)HXH - FE180 / E90 sectiune 5x2.5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3130134885025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(N)HXH - FE180 / E90 sectiune 5x2.5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30,7500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functionare garantata in caz de incendiu, cu emisii reduse de fum si fara degajare de gaze toxice sau corozive. Rezistenta la foc FE180 conform DIN VDE 0472 / IEC 60331, functionare in incendiu E90 conform DIN 4102-12, tensiune nominala 0,6/1 kV, temperatura de operare -30°C pana la +70°C, temperatura maxima pe conductor +90°C de tip (N)HXH - FE180 / E90 sectiune 5x4.0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3130134885040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(N)HXH - FE180 / E90 sectiune 5x4.0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66,6250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functionare garantata in caz de incendiu, cu emisii reduse de fum si fara degajare de gaze toxice sau corozive. Rezistenta la foc FE180 conform DIN VDE 0472 / IEC 60331, functionare in incendiu E90 conform DIN 4102-12, tensiune nominala 0,6/1 kV, temperatura de operare -30°C pana la +70°C, temperatura maxima pe conductor +90°C de tip (N)HXH - FE180 / E90 sectiune 5x6.0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3130134885060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(N)HXH - FE180 / E90 sectiune 5x6.0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92,2500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Cablu de forta cu conductoare din cupru, fara halogeni, nepropagator de flacara, </w:t>
            </w:r>
            <w:r w:rsidRPr="005E2CA0">
              <w:rPr>
                <w:b/>
                <w:bCs/>
                <w:sz w:val="22"/>
                <w:szCs w:val="22"/>
                <w:lang w:val="en-US"/>
              </w:rPr>
              <w:lastRenderedPageBreak/>
              <w:t>functionare garantata in caz de incendiu, cu emisii reduse de fum si fara degajare de gaze toxice sau corozive. Rezistenta la foc FE180 conform DIN VDE 0472 / IEC 60331, functionare in incendiu E90 conform DIN 4102-12, tensiune nominala 0,6/1 kV, temperatura de operare -30°C pana la +70°C, temperatura maxima pe conductor +90°C de tip (N)HXH - FE180 / E90 sectiune 5x10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3130134885100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(N)HXH - FE180 / E90 sectiune 5x10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control si semnalizare cu conductoare din cupru, ecranat, fara halogeni, nepropagator de flacara, cu emisii reduse de fum si fara degajare de gaze toxice sau corozive. Izolatie din polietilena reticulata, manta exterioara din polimer fara halogeni, culoare rosie. Tensiune nominala 300/500 V, temperatura de operare -30°C...+70°C, temperatura maxima a conductorului +70°C, rezistent la foc FE180, cu mentinerea functionarii circuitului E30, conform DIN 4102-12 de tip JE-H(St)H Bd FE180/E30 2x2x0.8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5130134882208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JE-H(St)H Bd FE180/E30 2x2x0.8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568,8750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control si semnalizare cu conductoare din cupru, ecranat, fara halogeni, nepropagator de flacara, cu emisii reduse de fum si fara degajare de gaze toxice sau corozive. Izolatie din polietilena reticulata, manta exterioara din polimer fara halogeni, culoare rosie. Tensiune nominala 300/500 V, temperatura de operare -30°C...+70°C, temperatura maxima a conductorului +70°C, rezistent la foc FE180, cu mentinerea functionarii circuitului E90, conform DIN 4102-12 de tip JE-H(St)H Bd FE180/E90 2x2x0.8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5130134892208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JE-H(St)H Bd FE180/E90 2x2x0.8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87,1250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08-02-405-1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Pozarea cablul degivrare de tip bifilar (miez dublu conductor)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61,2800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5109719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Cleme fixare cablu pentru jgheab/burlan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9,7760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Cablul degivrare de tip bifilar (miez dublu conductor), cu rezistenta constanta/ml, cu mantaua exterioara XLPE rezistenta la temperaturi de pana la 240°C si actionari mecanice. Izolatia interioara este compusa din FEP + XLPE. Gradul de protectie IP67, tensiuena de alimentare 230V, puterea liniara a cablului 25 W/m.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3130134833290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Cablul degivrare de tip bifilar (miez dublu conductor) puterea liniara a cablului 25 W/m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164,0000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Cabluri si sisteme pozare cabluri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2.4. Accesorii electrice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Intreruptor cu o clapa, tip ingropat, la instalatie inchisa, inclusiv doza pentru montare aparate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2,2540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montaj ingropat, rotunda, D60 mm, adancime 46 mm, pentru pereti din zidarie, IP20, rezistenta la flacara 650°C, halogen-free, cu intrari D20/25 mm, 4 suporturi de prindere cu surub si 2 campuri pentru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7,1400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simplu, 10 AX / 250 V, cu o clapa, pentru montaj incastrat, culoare alba, placa si suport incluse 1 post, IP20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NU520118Z</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simplu, 10 AX / 250 V, cu o clapa, pentru montaj incastrat, culoare alba, placa si suport incluse 1 post, IP20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Intreruptor cu doua clape, tip ingropat, la instalatie inchisa, inclusiv doza pentru montare aparate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0,27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montaj ingropat, rotunda, D60 mm, adancime 46 mm, pentru pereti din zidarie, IP20, rezistenta la flacara 650°C, halogen-free, cu intrari D20/25 mm, 4 suporturi de prindere cu surub si 2 campuri pentru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Intreruptor dublu, 10 AX / 250 V-, cu doua clape, pentru montaj incastrat, culoare alba, placa si suport incluse 1 post, IP20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NU521118Z</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Intreruptor dublu, 10 AX / 250 V-, cu doua clape, pentru montaj incastrat, culoare alba, placa si suport incluse 1 post, IP20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08-03-591-7</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Comutator tip ingropat, la instalatie inchisa, inclusiv doza pentru montare aparate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montaj ingropat, rotunda, D60 mm, adancime 46 mm, pentru pereti din zidarie, IP20, rezistenta la flacara 650°C, halogen-free, cu intrari D20/25 mm, 4 suporturi de prindere cu surub si 2 campuri pentru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Intreruptor intermediar, 10 AX / 250 V, cap-scara, pentru montaj incastrat, culoare alb, placa si suport incluse 1 post, IP20, completat cu rama (suruburi si gheare incluse)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SDD111106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Intreruptor intermediar, 10 AX / 250 V, cap-scara, pentru montaj incastrat, culoare alb, placa si suport incluse 1 post, IP20, completat cu rama (suruburi si gheare incluse)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10-08-002-01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Senzor de miscare si prezenta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de fisa tip ingropat, la instalatie inchisa, inclusiv doza pentru montare aparate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50,6730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montaj ingropat, rotunda, D60 mm, adancime 46 mm, pentru pereti din zidarie, IP20, rezistenta la flacara 650°C, halogen-free, cu intrari D20/25 mm, 4 suporturi de prindere cu surub si 2 campuri pentru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135,6600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0,0042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pentru montare incorporata, cu impamintare de protectie, IP20, In=16A, U=250V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3120275531620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Priza pentru montare incorporata, cu impamintare de protectie, IP20, In=16A, U=250V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pentru montare incastrata, cu impamantare de protectie, obturatoare si capac, IP44, In=16A, U=250V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3120275531644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Priza pentru montare incastrata, cu impamantare de protectie, obturatoare si capac, IP44, In=16A, U=250V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Rama modulara pentru 1 post, montaj incorporat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2875116710109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Rama modulara pentru 1 post, montaj incorporat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Rama modulara pentru 3 posturi, montaj incorporat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2875116710111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Rama modulara pentru 3 posturi, montaj incorporat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de fixare zamak, 1 post, mod de fixare suruburi sau gheare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NU7002P</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de fixare zamak, 1 post, mod de fixare suruburi sau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de fixare zamak, 3 post, mod de fixare suruburi sau gheare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NU7006C</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de fixare zamak, 3 post, mod de fixare suruburi sau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Cutie de distributie cu cleme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241,2800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6,2816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0,4992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9,5400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39,6864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Intreruptor cu o clapa, tip ingropat, la instalatie inchisa, inclusiv doza pentru montare aparate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0,48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15,4560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montaj ingropat, rotunda, D60 mm, adancime 46 mm, pentru pereti din zidarie, IP20, rezistenta la flacara 650°C, halogen-free, cu intrari D20/25 mm, 4 suporturi de prindere cu surub si 2 campuri pentru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48,9600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0,0015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cu revenire, 10 A / 250 V, cu contact NO, pentru montaj incastrat, IP20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EPH0700121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cu revenire, 10 A / 250 V, cu contact NO, pentru montaj incastrat, IP20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Accesorii electrice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2.5. Sistemul de legare la pamant</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08-02-472-6</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Conductor de legare la pamint, deschis, pe suporturi de constructii, din otel fisie zincat, sectiune 100 mm2 (25x4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0,19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1019376Z</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fisie zincat 25х4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0,0361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08-02-472-2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Conductori de legare la pamint: priza de pamint, orizontala, din otel fisie zincata, sectiune 160 mm2 (40x4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10193731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fisie zincat 40х4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Clema de conectare cruce, zincata pentru platbanda-platbanda din 2 placi latimea 40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918586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Clema de conectare cruce, zincata pentru platbanda-platbanda din 3 placi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08-02-471-4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de pamint, verticala, din otel rotund galvanizat, diametru 20 mm, L=4,50 m. Materialele a se vedea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8,2900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2,4870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Set electrod vertilcal de impmaintare din otel galvanizat d=20 mm, L=4.50 m in urmatoarea componenta:</w:t>
            </w:r>
          </w:p>
          <w:p w:rsidR="000C39FD" w:rsidRPr="005E2CA0" w:rsidRDefault="000C39FD">
            <w:pPr>
              <w:rPr>
                <w:b/>
                <w:bCs/>
                <w:sz w:val="22"/>
                <w:szCs w:val="22"/>
                <w:lang w:val="en-US"/>
              </w:rPr>
            </w:pPr>
            <w:r w:rsidRPr="005E2CA0">
              <w:rPr>
                <w:b/>
                <w:bCs/>
                <w:sz w:val="22"/>
                <w:szCs w:val="22"/>
                <w:lang w:val="en-US"/>
              </w:rPr>
              <w:t>1. Electrod de impamintare din otel galvanizat, d=20mm, (L=1,5 m) - 3 buc;</w:t>
            </w:r>
          </w:p>
          <w:p w:rsidR="000C39FD" w:rsidRPr="005E2CA0" w:rsidRDefault="000C39FD">
            <w:pPr>
              <w:rPr>
                <w:b/>
                <w:bCs/>
                <w:sz w:val="22"/>
                <w:szCs w:val="22"/>
                <w:lang w:val="en-US"/>
              </w:rPr>
            </w:pPr>
            <w:r w:rsidRPr="005E2CA0">
              <w:rPr>
                <w:b/>
                <w:bCs/>
                <w:sz w:val="22"/>
                <w:szCs w:val="22"/>
                <w:lang w:val="en-US"/>
              </w:rPr>
              <w:t>2. Mufa de legatura din otel galvanizat - 2 buc;</w:t>
            </w:r>
          </w:p>
          <w:p w:rsidR="000C39FD" w:rsidRPr="005E2CA0" w:rsidRDefault="000C39FD">
            <w:pPr>
              <w:rPr>
                <w:b/>
                <w:bCs/>
                <w:sz w:val="22"/>
                <w:szCs w:val="22"/>
                <w:lang w:val="en-US"/>
              </w:rPr>
            </w:pPr>
            <w:r w:rsidRPr="005E2CA0">
              <w:rPr>
                <w:b/>
                <w:bCs/>
                <w:sz w:val="22"/>
                <w:szCs w:val="22"/>
                <w:lang w:val="en-US"/>
              </w:rPr>
              <w:lastRenderedPageBreak/>
              <w:t>3. Clema de imbinare universala a platbandei cu electrodul vertical - 1 buc;</w:t>
            </w:r>
          </w:p>
          <w:p w:rsidR="000C39FD" w:rsidRPr="005E2CA0" w:rsidRDefault="000C39FD">
            <w:pPr>
              <w:rPr>
                <w:b/>
                <w:bCs/>
                <w:sz w:val="22"/>
                <w:szCs w:val="22"/>
                <w:lang w:val="en-US"/>
              </w:rPr>
            </w:pPr>
            <w:r w:rsidRPr="005E2CA0">
              <w:rPr>
                <w:b/>
                <w:bCs/>
                <w:sz w:val="22"/>
                <w:szCs w:val="22"/>
                <w:lang w:val="en-US"/>
              </w:rPr>
              <w:t>4. Clema de legatura pentru electrozi - 2 buc;</w:t>
            </w:r>
          </w:p>
          <w:p w:rsidR="000C39FD" w:rsidRPr="005E2CA0" w:rsidRDefault="000C39FD">
            <w:pPr>
              <w:rPr>
                <w:b/>
                <w:bCs/>
                <w:sz w:val="22"/>
                <w:szCs w:val="22"/>
                <w:lang w:val="en-US"/>
              </w:rPr>
            </w:pPr>
            <w:r w:rsidRPr="005E2CA0">
              <w:rPr>
                <w:b/>
                <w:bCs/>
                <w:sz w:val="22"/>
                <w:szCs w:val="22"/>
                <w:lang w:val="en-US"/>
              </w:rPr>
              <w:t>5. Cap de batut - 1 buc;</w:t>
            </w:r>
          </w:p>
          <w:p w:rsidR="000C39FD" w:rsidRPr="005E2CA0" w:rsidRDefault="000C39FD">
            <w:pPr>
              <w:rPr>
                <w:b/>
                <w:bCs/>
                <w:sz w:val="2"/>
                <w:szCs w:val="2"/>
                <w:lang w:val="en-US"/>
              </w:rPr>
            </w:pPr>
            <w:r w:rsidRPr="005E2CA0">
              <w:rPr>
                <w:b/>
                <w:bCs/>
                <w:sz w:val="22"/>
                <w:szCs w:val="22"/>
                <w:lang w:val="en-US"/>
              </w:rPr>
              <w:t>6. Virf de penetrare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369321147720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Set electrod vertilcal de impmaintare din otel galvanizat d=20 mm, L=4.50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Sistemul de legare la pamant</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 Utilaje si echipamente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3.1. Tablouri electice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Tablou de distributie din material plastic cu usa plina si 1 bloc terminal, aplicabil, avind capacitatea de 18 module, IP40, IK09, dimensiuni 426 x 300 x 145 mm, dotat cu lacat si bare de tip DIN, N si PE (TI1)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LVSXL118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Tablou de distributie din material plastic cu usa plina si 1 bloc terminal, aplicabil, avind capacitatea de 18 (1x18) module, IP40, IK09, dimensiuni 426 x 300 x 145 mm, dotat cu lacat si bare de tip DIN, N si PE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instalare tablou de distributie. Urechi metalice externe pentru cofret. Set de 4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LVSXX7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Urechi metalice externe pentru cofret. Set de 4 buc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pentru blocuri terminale de 13 si 18 Module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LVSXK1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pentru blocuri terminale de 13 si 18 Module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obturatoare 24M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LVSXF4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Placa obturatoare 24M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albastra, pentru neutru (N),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LGYT1N24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albastra, pentru neutru (N),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verde, impamantare (PE),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LGYT1E24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verde, impamantare (PE),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 20A, 415V AC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A9S60320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Separator de sarcina modular 3P, 20A, 415V 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B, 10 A, 230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A9F73110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B, 10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Contactor modular 1P, 16 A, 230 V, bobina 230 V AC, 1NO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A9C22711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Contactor modular 1P, 16 A, 230 V, bobina 230 V AC, 1NO</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Tablou de distributie din material plastic cu usa plina si 1 bloc terminal, aplicabil, avind capacitatea de 36 (2x18) module, </w:t>
            </w:r>
            <w:r w:rsidRPr="005E2CA0">
              <w:rPr>
                <w:b/>
                <w:bCs/>
                <w:sz w:val="22"/>
                <w:szCs w:val="22"/>
                <w:lang w:val="en-US"/>
              </w:rPr>
              <w:lastRenderedPageBreak/>
              <w:t>IP40, IK09, dimensiuni 426 x 450 x 151 mm, dotat cu lacat si bare de tip DIN (TI4; TI5)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LVSXL218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Tablou de distributie din material plastic cu usa plina si 1 bloc terminal, aplicabil, avind capacitatea de 36 (2x18) module, IP40, IK09, dimensiuni 426 x 450 x 151 mm, dotat cu lacat si bare de tip DIN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instalare tablou de distributie. Urechi metalice externe pentru cofret. Set de 4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LVSXX7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Urechi metalice externe pentru cofret. Set de 4 buc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pentru blocuri terminale de 13 si 18 Module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LVSXK1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pentru blocuri terminale de 13 si 18 Module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obturatoare 24M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LVSXF4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Placa obturatoare 24M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albastra, pentru neutru (N),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LGYT1N24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albastra, pentru neutru (N),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verde, impamantare (PE),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LGYT1E24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verde, impamantare (PE),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 20A, 415V AC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A9S60320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Separator de sarcina modular 3P, 20A, 415V 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B, 10 A, 230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A9F73110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B, 10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Contactor modular 1P, 16 A, 230 V, bobina 230 V AC, 1NO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A9C22711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Contactor modular 1P, 16 A, 230 V, bobina 230 V AC, 1NO</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Releu de impulsuri bistabil, 1P + 1NO, In = 16 A, bobina 230 V AC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A9C30811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Releu de impulsuri bistabil, 1P + 1NO, In = 16 A, bobina 230 V 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Tablou de distributie din material plastic cu usa plina si 1 bloc terminal, aplicabil, avind capacitatea de 36 (2x18) module, IP40, IK09, dimensiuni 426 x 450 x 151 mm, dotat cu lacat si bare de tip DIN (TIS2; TD1; TDec2; TDfr2; )</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LVSXL218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Tablou de distributie din material plastic cu usa plina si 1 bloc terminal, aplicabil, avind capacitatea de 36 (2x18) module, IP40, IK09, dimensiuni 426 x 450 x 151 mm, dotat cu lacat si bare de tip DIN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instalare tablou de distributie. Urechi metalice externe pentru cofret. Set de 4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LVSXX7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Urechi metalice externe pentru cofret. Set de 4 buc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pentru blocuri terminale de 13 si 18 Module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LVSXK1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pentru blocuri terminale de 13 si 18 Module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obturatoare 24M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LVSXF4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Placa obturatoare 24M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albastra, pentru neutru (N),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LGYT1N24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albastra, pentru neutru (N),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verde, impamantare (PE),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LGYT1E24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verde, impamantare (PE),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blocaj (incuietoare usa) pentru cofret tip 405, cu 2 chei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LVSXX72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Dispozitiv blocaj (incuietoare usa) pentru cofret tip 405, cu 2 chei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 20A, 415V AC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A9S60320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Separator de sarcina modular 3P, 20A, 415V 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Descarcator de supratensiune 3P+N, 20 kA, tip 2, cu indicator de stare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A9L20600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Descarcator de supratensiune 3P+N, 20 kA, tip 2, cu indicator de stare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B, 10 A, 230 V, 50/60 Hz, 10 kA (TIS2)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A9F73110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B, 10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Controler central pentru iluminat de securitate 5M, conform IEC/EN 62034, compatibil cu pina la 128 corpuri de iluminat, adresabil, configurarea Bluetooth si interfata web integrata, retea comunicare Bluetooth (2400000...2483500 kHz) 1 mW la 300 m, Ethernet Modbus TCP master, legaturi seriale cu interfata fizica 2 x RS232 + 1 x Ethernet, 2 relee de iesire 17-19 V CC, 2 contacte intrare 3 V CC, 0,2 mA, 1 baterie 1 x 3 V LiMnO2, montaj pe sina DIN 35 mm, 20 VA, 230 V CA, 50...60 Hz (TIS2)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OVA53167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Controler central pentru iluminat de securitate 5M, conform IEC/EN 62034, compatibil cu pina la 128 corpuri de iluminat, adresabil, configurarea Bluetooth si interfata web integrata, retea comunicare Bluetooth (2400000...2483500 kHz) 1 mW la 300 m, Ethernet Modbus TCP master, legaturi seriale cu interfata fizica 2 x RS232 + 1 x Ethernet, 2 relee de iesire 17-19 V CC, 2 contacte intrare 3 V CC, 0,2 mA, 1 baterie 1 x 3 V LiMnO2, montaj pe sina DIN 35 mm, 20 VA, 230 V CA, 50...60 Hz</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Modulul controlerului de linie adresabil 5M cu porturi protocol de comunicatie DALI, RS232, Ethernet, RS485, tensiune de iesire 18 V 5...235 mA pentru conectarea liniei de control la corpurile de iluminat, cu 5 LEd-uri de semnalizare locala, montaj pe sina DIN 35 mm, 0.1 A, 220...240 V cca. 50...60 Hz (TIS2)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OVA53239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Modulul controlerului de linie adresabil 5M cu porturi protocol de comunicatie DALI, RS232, Ethernet, RS485, tensiune de iesire 18 V 5...235 mA pentru conectarea liniei de control la corpurile de iluminat, cu 5 LEd-uri de semnalizare locala, montaj pe sina DIN 35 mm, 0.1 A, 220...240 V cca. 50...60 Hz</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de curent rezidual cu protectie la supracurent (RCBO), 1P+N, tip A, caracteristica de intrerupere: C, In=16 A, 30 mA, Un=230 V c.a. 50/60 Hz (TD1; TDec2)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A9DC3616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de curent rezidual cu protectie la supracurent (RCBO), 1P+N, tip A, caracteristica de intrerupere: C, In=16 A, 30 mA, Un=230 V c.a. 50/60 Hz</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Intrerupator de curent rezidual cu protectie la supracurent (RCBO), 3P+N, tip A, caracteristica de intrerupere: C, </w:t>
            </w:r>
            <w:r w:rsidRPr="005E2CA0">
              <w:rPr>
                <w:b/>
                <w:bCs/>
                <w:sz w:val="22"/>
                <w:szCs w:val="22"/>
                <w:lang w:val="en-US"/>
              </w:rPr>
              <w:lastRenderedPageBreak/>
              <w:t>In=16 A, 30 mA, Un=415 V c.a. 50/60 Hz (TD1)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A9DC3716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de curent rezidual cu protectie la supracurent (RCBO), 3P+N, tip A, caracteristica de intrerupere: C, In=16 A, 30 mA, Un=415 V c.a. 50/60 Hz</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C, 16 A, 230 V, 50/60 Hz, 10 kA (TDfr2)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A9F74116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C, 16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Tablou de distributie din material plastic cu usa plina si 1 bloc terminal, aplicabil, avind capacitatea de 72 (4x18) module, IP40, IK09, dimensiuni 426 x 750 x 151 mm, dotat cu lacat si bare de tip DIN (TDpe2)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LVSXL418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Tablou de distributie din material plastic cu usa plina si 1 bloc terminal, aplicabil, avind capacitatea de 72 (4x18) module, IP40, IK09, dimensiuni 426 x 750 x 151 mm, dotat cu lacat si bare de tip DIN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instalare tablou de distributie. Urechi metalice externe pentru cofret. Set de 4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LVSXX7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Urechi metalice externe pentru cofret. Set de 4 buc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pentru blocuri terminale de 13 si 18 Module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LVSXK1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pentru blocuri terminale de 13 si 18 Module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obturatoare 24M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LVSXF4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Placa obturatoare 24M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albastra, pentru neutru (N),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LGYT1N24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albastra, pentru neutru (N),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verde, impamantare (PE),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LGYT1E24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verde, impamantare (PE),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 20A, 415V AC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A9S60320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Separator de sarcina modular 3P, 20A, 415V 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de curent rezidual cu protectie la supracurent (RCBO), 1P+N, tip A, caracteristica de intrerupere: C, In=16 A, 30 mA, Un=230 V c.a. 50/60 Hz</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A9DC3616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de curent rezidual cu protectie la supracurent (RCBO), 1P+N, tip A, caracteristica de intrerupere: C, In=16 A, 30 mA, Un=230 V c.a. 50/60 Hz</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Descarcator de supratensiune 3P+N, 20 kA, tip 2, cu indicator de stare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A9L20600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Descarcator de supratensiune 3P+N, 20 kA, tip 2, cu indicator de stare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Tablou de distributie din material plastic cu usa plina si 1 bloc terminal, aplicabil, avind capacitatea de 26 (2x13) module, IP40, IK09, dimensiuni 336 x 450 x 151 mm, dotat cu lacat si bare de tip DIN (TDfr2)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LVSXL213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Tablou de distributie din material plastic cu usa plina si 1 bloc terminal, aplicabil, avind capacitatea de 26 (2x13) module, IP40, IK09, dimensiuni 336 x 450 x 151 mm, dotat cu lacat si bare de tip DIN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instalare tablou de distributie. Urechi metalice externe pentru cofret. Set de 4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LVSXX7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Urechi metalice externe pentru cofret. Set de 4 buc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pentru blocuri terminale de 13 si 18 Module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LVSXK1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pentru blocuri terminale de 13 si 18 Module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obturatoare 24M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LVSXF4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Placa obturatoare 24M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albastra, pentru neutru (N),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LGYT1N24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albastra, pentru neutru (N),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verde, impamantare (PE),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LGYT1E24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verde, impamantare (PE),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 20A, 415V AC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A9S60320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Separator de sarcina modular 3P, 20A, 415V 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3P, curba C, 16 A, 400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A9F74316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3P, curba C, 16 A, 400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C, 16 A, 230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A9F74116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C, 16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de curent rezidual cu protectie la supracurent (RCBO), 1P+N, tip A, caracteristica de intrerupere: C, In=16 A, 30 mA, Un=230 V c.a. 50/60 Hz</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A9DC3616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de curent rezidual cu protectie la supracurent (RCBO), 1P+N, tip A, caracteristica de intrerupere: C, In=16 A, 30 mA, Un=230 V c.a. 50/60 Hz</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Descarcator de supratensiune 3P+N, 20 kA, tip 2, cu indicator de stare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A9L20600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Descarcator de supratensiune 3P+N, 20 kA, tip 2, cu indicator de stare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Tablou de distributie din material plastic cu usa plina si 1 bloc terminal, aplicabil, avind capacitatea de 18 module, IP40, IK09, dimensiuni 426 x 300 x 145 mm, dotat cu lacat si bare de tip DIN, N si PE (TDcs2)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LVSXL118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Tablou de distributie din material plastic cu usa plina si 1 bloc terminal, aplicabil, avind capacitatea de 18 (1x18) module, IP40, IK09, dimensiuni 426 x 300 x 145 mm, dotat cu lacat si bare de tip DIN, N si PE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instalare tablou de distributie. Urechi metalice externe pentru cofret. Set de 4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LVSXX7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Urechi metalice externe pentru cofret. Set de 4 buc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pentru blocuri terminale de 13 si 18 Module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LVSXK1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pentru blocuri terminale de 13 si 18 Module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obturatoare 24M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LVSXF4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Placa obturatoare 24M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albastra, pentru neutru (N),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LGYT1N24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albastra, pentru neutru (N),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verde, impamantare (PE),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LGYT1E24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verde, impamantare (PE),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 20A, 415V AC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A9S60320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Separator de sarcina modular 3P, 20A, 415V 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C, 10 A, 230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A9F74110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C, 10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C, 25 A, 230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A9F74125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C, 25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Descarcator de supratensiune 3P+N, 20 kA, tip 2, cu indicator de stare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A9L20600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Descarcator de supratensiune 3P+N, 20 kA, tip 2, cu indicator de stare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Tablou de distributie din material plastic cu usa plina si 1 bloc terminal, aplicabil, avind capacitatea de 72 (4x18) module, IP40, IK09, dimensiuni 426 x 750 x 151 mm, dotat cu lacat si bare de tip DIN (TDsv)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LVSXL418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Tablou de distributie din material plastic cu usa plina si 1 bloc terminal, aplicabil, avind capacitatea de 72 (4x18) module, IP40, IK09, dimensiuni 426 x 750 x 151 mm, dotat cu lacat si bare de tip DIN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instalare tablou de distributie. Urechi metalice externe pentru cofret. Set de 4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LVSXX7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Urechi metalice externe pentru cofret. Set de 4 buc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pentru blocuri terminale de 13 si 18 Module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LVSXK1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pentru blocuri terminale de 13 si 18 Module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obturatoare 24M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LVSXF4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Placa obturatoare 24M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albastra, pentru neutru (N),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LGYT1N24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albastra, pentru neutru (N),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verde, impamantare (PE),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LGYT1E24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verde, impamantare (PE),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 100A, 415V AC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A9S65391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Separator de sarcina modular 3P, 100A, 415V 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C, 10 A, 230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A9F74110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C, 10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3P, curba C, 16 A, 400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A9F74316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3P, curba C, 16 A, 400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Releu de timp cu temporizare la deconectare, 24...240 V AC/DC, 1 C/O, 0.05s...300h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RE22R1CMR</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Releu de timp cu temporizare la deconectare, 24...240 V AC/DC, 1 C/O, 0.05s...300h</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Descarcator de supratensiune 3P+N, 20 kA, tip 2, cu indicator de stare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A9L20600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Descarcator de supratensiune 3P+N, 20 kA, tip 2, cu indicator de stare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Tablou de distributie din material plastic cu usa plina si 1 bloc terminal, aplicabil, avind capacitatea de 36 (2x18) module, IP40, IK09, dimensiuni 426 x 450 x 151 mm, dotat cu lacat si bare de tip DIN (TDsa)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LVSXL218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Tablou de distributie din material plastic cu usa plina si 1 bloc terminal, aplicabil, avind capacitatea de 36 (2x18) module, IP40, IK09, dimensiuni 426 x 450 x 151 mm, dotat cu lacat si bare de tip DIN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instalare tablou de distributie. Urechi metalice externe pentru cofret. Set de 4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LVSXX7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Urechi metalice externe pentru cofret. Set de 4 buc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pentru blocuri terminale de 13 si 18 Module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LVSXK1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pentru blocuri terminale de 13 si 18 Module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obturatoare 24M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LVSXF4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Placa obturatoare 24M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albastra, pentru neutru (N),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LGYT1N24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albastra, pentru neutru (N),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verde, impamantare (PE),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LGYT1E24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verde, impamantare (PE),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 20A, 415V AC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A9S60320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Separator de sarcina modular 3P, 20A, 415V 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de curent rezidual cu protectie la supracurent (RCBO), 1P+N, tip A, caracteristica de intrerupere: C, In=16 A, 30 mA, Un=230 V c.a. 50/60 Hz</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A9DC3616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de curent rezidual cu protectie la supracurent (RCBO), 1P+N, tip A, caracteristica de intrerupere: C, In=16 A, 30 mA, Un=230 V c.a. 50/60 Hz</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Contactor modular 4P, 16A, 220V, bobina 240V cca. 50Hz, cu 4 contacte normale deschise (NO)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A9C22814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Contactor modular 4P, 16A, 220V, bobina 240V cca. 50Hz, cu 4 contacte normale deschise (NO)</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Descarcator de supratensiune 3P+N, 20 kA, tip 2, cu indicator de stare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A9L20600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Descarcator de supratensiune 3P+N, 20 kA, tip 2, cu indicator de stare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Controlerul electronic pentru gestionarea sistemelor de degivrare a acoperisurilor si jgheaburilor, Imax=10(4) A, 230 V c.a., 50Hz, IP20, Pmax=4 VA, cu releu de alarma  Imax=2(1) A, 230 V c.a, cu afisaj LED pentru conditii de functionare: - puncte de referinta pentru temperatura -3*C...6*C, - interval de temperatura scazuta  -25*C...-5*C, -interval de sensibilitate la umiditate 1 (max)...10 (min), -timp de post-incalzire 60 de minute (numai in intervalul de temperatura &lt; +1,5*C), -economie de energie - selectabila, cu siguranta pe iesirea catre senzorul de umiditate 230 VAC, 5 x 20mm, T 315mA. Dotat cu:</w:t>
            </w:r>
          </w:p>
          <w:p w:rsidR="000C39FD" w:rsidRPr="005E2CA0" w:rsidRDefault="000C39FD">
            <w:pPr>
              <w:rPr>
                <w:b/>
                <w:bCs/>
                <w:sz w:val="22"/>
                <w:szCs w:val="22"/>
                <w:lang w:val="en-US"/>
              </w:rPr>
            </w:pPr>
            <w:r w:rsidRPr="005E2CA0">
              <w:rPr>
                <w:b/>
                <w:bCs/>
                <w:sz w:val="22"/>
                <w:szCs w:val="22"/>
                <w:lang w:val="en-US"/>
              </w:rPr>
              <w:lastRenderedPageBreak/>
              <w:t>- sensor de umiditate, cu cablu cu 3 fire, L=4.0 m, 230 V c.a. 50Hz, cu elelmente de fixare;</w:t>
            </w:r>
          </w:p>
          <w:p w:rsidR="000C39FD" w:rsidRPr="005E2CA0" w:rsidRDefault="000C39FD">
            <w:pPr>
              <w:rPr>
                <w:b/>
                <w:bCs/>
                <w:sz w:val="2"/>
                <w:szCs w:val="2"/>
                <w:lang w:val="en-US"/>
              </w:rPr>
            </w:pPr>
            <w:r w:rsidRPr="005E2CA0">
              <w:rPr>
                <w:b/>
                <w:bCs/>
                <w:sz w:val="22"/>
                <w:szCs w:val="22"/>
                <w:lang w:val="en-US"/>
              </w:rPr>
              <w:t>- senzor ambiental montat pe perete, montat in exterior IP54, terminale conexiune 1,5 mm2...2,5 mm2, cu elelmente de fixare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9935004156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Controlerul electronic pentru gestionarea sistemelor de degivrare a acoperisurilor si jgheaburilor, Imax=10(4) A, 230 V c.a., 50Hz, IP20, Pmax=4 VA, cu releu de alarma  Imax=2(1) A, 230 V c.a, cu afisaj LED pentru conditii de functionare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Dulap metalic complet, IP30, IK08, 2000  x 1600 x 400 mm, montaj aparent (TGD)</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LVS08738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Perete spate, pentru carcasa W 800mm, IP31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LVS08578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Cadru de acoperire IP30 W800mm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LVS08438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acoperis, pentru tablou L800mm P400mm, IP30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LVS08516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simpla W650, cu maner si incuietoare cu cheie, IP31, IK10, cu 3 balamale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LVS08407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Cadru W650+150 D400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Perete lateral, pentru tablou latime 400mm, IP31, set de 2 (stanga / dreapta)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de montaj VIGI NSX/CVS basculanta - 3P 630 A latime 650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LVS03451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de montaj VIGI NSX/CVS basculanta - 3P 630 A latime 650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Adaptor G W500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LVS03595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Adaptor G W500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Set 10 suporti ajustabili canal cablu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LVS04256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Set 10 suporti ajustabili canal cablu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Bara plata conductor PE orificiu 25 x 5 L1675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Bara plata conductor PE orificiu 25 x 5 L1675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bara plata pentru PE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LVS04657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bara plata pentru PE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frontala simpla W600 mm,W650 mm, 3M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LVS03803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frontala simpla W600 mm,W650 mm, 3M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frontala modulara W600 mm, W650 mm, 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LVS03204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frontala modulara W600 mm, W650 mm, 4M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frontala simpla W600 mm, W650 mm, 2M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LVS03802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frontala simpla W600 mm, W650 mm, 2M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frontala simpla W600 mm,W650 mm, 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LVS03804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frontala simpla W600 mm,W650 mm, 4M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SET 4 bare filetate 160 A, L1000 mm, Linergy BS BB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LVS04161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SET 4 bare filetate 160 A, L1000 mm, Linergy BS BB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de bare spiralate Linergy BS 400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LVS04191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de bare spiralate Linergy BS 400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frontala simpla W600 mm, W650 mm, 1M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LVS03801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frontala simpla W600 mm, W650 mm, 1M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de montare, pentru TransferPacT, 650/250A, 3P/4P, L650 / L650 +150mm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LVS03429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de montare, pentru TransferPacT, 650/250A, 3P/4P, L650 / L650 +150mm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frontala, 11M, pentru TransferPacT 630 A, 3P/4P, fixa verticala, latime 650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LVS03211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frontala, 11M, pentru TransferPacT 630 A, 3P/4P, fixa verticala, latime 650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Bara colectoare plata orizontala Linergy BS 60 x 5 mm L2000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LVS04536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Bara colectoare plata orizontala Linergy BS 60 x 5 mm L2000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bara fixa orizontala pentru Linergy BS 5 / 10mm sau Linergy LGYE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LVS04664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bara fixa orizontala pentru Linergy BS 5 / 10mm sau Linergy LGYE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Inversor de sursa 630A, 400V, 4P, LCD, cadru 630A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TA63D4L6304TPE</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Inversor de sursa 630A, 400V, 4P, LCD, cadru 630A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B, 2 A, 230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A9F73102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B, 2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C, 10 A, 230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A9F74110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C, 10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3P, curba B, 16 A, 400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A9F73316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3P, curba B, 16 A, 400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3P, curba B, 25 A, 400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A9F74325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3P, curba B, 25 A, 400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3P, curba C, 20 A, 400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A9F74320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3P, curba C, 20 A, 400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3P, curba C, 32 A, 400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A9F74332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3P, curba C, 32 A, 400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3P, curba C, 40 A, 400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A9F74340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3P, curba C, 40 A, 400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3P, curba C, 63 A, 400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A9F74363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3P, curba C, 63 A, 400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3P, curba C, 80 A, 400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A9N18365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3P, curba C, 80 A, 400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Bobina de declansare, Imx+Of, Unitate de declansare, 220, 415 V c.a., cu contact deschis/inchis (OF) pentru indicarea pozitiei dispozitivului declansat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A9A26946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Bobina de declansare, Imx+Of, Unitate de declansare, 220, 415 V c.a., cu contact deschis/inchis (OF) pentru indicarea pozitiei dispozitivului declansat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Descarcator de supratensiune 3P+N, 12.5 kA, tip 2, cu indicator de stare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A9L16482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Descarcator de supratensiune 3P+N, 12.5 kA, tip 2, cu indicator de stare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Sursa de alimentare neintreruptibila (UPS) de fabricatie dimensiuni 847 x 521 x 1485(h) mm, putere 40 kW / 40 kVA, 400 V, 3F+N+PE, destinata functionarii cu baterii externe. Tehnologie online double conversion, bypass static incorporat si de service integrat, randament ridicat, suport </w:t>
            </w:r>
            <w:r w:rsidRPr="005E2CA0">
              <w:rPr>
                <w:b/>
                <w:bCs/>
                <w:sz w:val="22"/>
                <w:szCs w:val="22"/>
                <w:lang w:val="en-US"/>
              </w:rPr>
              <w:lastRenderedPageBreak/>
              <w:t>pentru monitorizare la distanta, interfata SNMP (Ethernet), ModBus, contacte releu (4 x intrare, 4 x iesire). Executie cu cabluri fara halogen (halogen-free)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GVSUPS40KMHS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Sursa de alimentare neintreruptibila (UPS) de fabricatie dimensiuni 847 x 521 x 1485(h) mm, putere 40 kW / 40 kVA, 400 V, 3F+N+PE, destinata functionarii cu baterii externe. Tehnologie online double conversion, bypass static incorporat si de service integrat, randament ridicat, suport pentru monitorizare la distanta, interfata SNMP (Ethernet), ModBus, contacte releu (4 x intrare, 4 x iesire). Executie cu cabluri fara halogen (halogen-free)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Dulap de baterii stationare litiu-ion, dimensiuni 650 x 587 x 1970(h) mm, pentru sistem UPS, montaj pe pardosea, capacitate energetica instalata aproximativ 34,68 kW, echipat cu 10 module de baterii litiu-ion a cate 2,04 kWh fiecare, tensiune baterie 516,8 V, capacitate nominala baterie 67 Ah, cu sistem integrat de management al bateriilor (BMS), protectii interne, monitorizare si comunicatie. Dulap metalic destinat integrarii cu surse UPS modulare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LIBSESMG10IEC</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 de baterii stationare litiu-ion, dimensiuni 650 x 587 x 1970(h) mm, pentru sistem UPS, montaj pe pardosea, capacitate energetica instalata aproximativ 34,68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Tablouri electice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 Echipament de iluminat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CI-1. Corp de iluminat pentru iluminatul general de interior, cu montaj incastrat in tavan echipat cu LED 17 W, flux luminos 2040 lm, temperatura de culoare 4000 K, tensiune de alimentare 220...240 V, CRI &gt;= 80, eficienta luminoasa 120 lm/W, durata de viata &gt;100000 h, dimensiuni 595 x 34 x 295 mm, grad de protectie IP20, cu nivel redus de orbire (UGR&lt;19)</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4099854602924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interior, cu montaj incastrat in tavan echipat cu LED 17 W, flux luminos 2040 lm, temperatura de culoare 4000 K, tensiune de alimentare 220...240 V, CRI &gt;= 80, eficienta luminoasa 120 lm/W, durata de viata &gt;100000 h, dimensiuni 595 x 34 x 295 mm, grad de protectie IP20, cu nivel redus de orbire (UGR&lt;19)</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CI-2. Corp de iluminat pentru iluminatul general de interior, cu montaj incastrat in tavan echipat cu LED 36 W, flux luminos 4000 lm, temperatura de culoare 4000 K, tensiune de alimentare 220...240V, CRI &gt;=90, eficienta luminoasa 118 lm/W, durata de viata &gt;100000 h, dimensiuni 595 x 595 mm, grad de protectie IP20, cu nivel redus de orbire (UGR&lt;19)</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4058075694460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interior, cu montaj incastrat in tavan echipat cu LED 36 W, flux luminos 4000 lm, temperatura de culoare 4000 K, tensiune de alimentare 220...240V, CRI &gt;=90, eficienta luminoasa 118 lm/W, durata de viata &gt;100000 h, dimensiuni 595 x 595 mm, grad de protectie IP20, cu nivel redus de orbire (UGR&lt;19)</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CI-3. Corp de iluminat pentru iluminatul general de interior, cu montaj aparent pe tavan echipat cu LED 31 W, flux luminos 4800 lm, temperatura de culoare 4000 K, tensiune de alimentare 220...240V, CRI &gt;=90, eficienta luminoasa 155 lm/W, </w:t>
            </w:r>
            <w:r w:rsidRPr="005E2CA0">
              <w:rPr>
                <w:b/>
                <w:bCs/>
                <w:sz w:val="22"/>
                <w:szCs w:val="22"/>
                <w:lang w:val="en-US"/>
              </w:rPr>
              <w:lastRenderedPageBreak/>
              <w:t>durata de viata &gt;100000h, dimensiuni 1200 x 68 x 78 mm, grad de protectie IP66</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4099854725623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interior, cu montaj aparent pe tavan echipat cu LED 31 W, flux luminos 4800 lm, temperatura de culoare 4000 K, tensiune de alimentare 220...240V, CRI &gt;=90, eficienta luminoasa 155 lm/W, durata de viata &gt;100000h, dimensiuni 1200 x 68 x 78 mm, grad de protectie IP66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CI-5. Corp de iluminat pentru iluminatul general de interior, cu montaj incastrat in tavan, echipat cu LED 35 W, flux luminos 4320 lm, eficienta luminoasa 120 lm/W, tensiune de alimentare 220...240V, CRI &gt;= 80, temperatura de culoare 4000 K, durata de viata &gt;100000h, dimensiuni 595 x 595 x 135 mm, grad de protectie IP65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4099854188275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interior, cu montaj incastrat in tavan, echipat cu LED 35 W, flux luminos 4320 lm, eficienta luminoasa 120 lm/W, tensiune de alimentare 220...240V, CRI &gt;= 80, temperatura de culoare 4000 K, durata de viata &gt;100000h, dimensiuni 595 x 595 x 135 mm, grad de protectie IP65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CI-6. Corp de iluminat pentru iluminatul general de interior, cu montaj incastrat in tavan, echipat cu LED 7 W, flux luminos 840 lm, eficienta luminoasa 120 lm/W, tensiune de alimentare 220...240V, CRI &gt;= 80, temperatura de culoare 4000 K, durata de viata &gt;100000h, dimensiuni D=85 x 47(h) mm, grad de protectie IP65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4099854459948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interior, cu montaj incastrat in tavan, echipat cu LED 7 W, flux luminos 840 lm, eficienta luminoasa 120 lm/W, tensiune de alimentare 220...240V, CRI &gt;= 80, temperatura de culoare 4000 K, durata de viata &gt;100000h, dimensiuni D=85 x 47(h) mm, grad de protectie IP65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CI-7. Corp de iluminat pentru iluminatul general de interior, cu montaj aparent pe tavan echipat cu LED 32 W, flux luminos 4400 lm, temperatura de culoare 4000 K, tensiune de alimentare 220...240V, CRI &gt;=90, eficienta luminoasa 137 lm/W, durata de viata &gt;70000 h, dimensiuni 1200 x145 x 64 mm, grad de protectie IP44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4058075733114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interior, cu montaj aparent pe tavan echipat cu LED 32 W, flux luminos 4400 lm, temperatura de culoare 4000 K, tensiune de alimentare 220...240V, CRI &gt;=90, eficienta luminoasa 137 lm/W, durata de viata &gt;70000 h, dimensiuni 1200 x145 x 64 mm, grad de protectie IP44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CI-8. Corp de iluminat pentru iluminatul general de interior, cu montaj aparent pe tavan echipat cu LED 24 W, flux luminos 1920 lm, temperatura de culoare 4000 K, tensiune de alimentare 220...240V, CRI &gt;= 80, eficienta luminoasa 80 lm/W, durata de viata &gt;50000h, dimensiuni D=400 x 105(h) mm, grad de protectie IP44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4058075618022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interior, cu montaj aparent pe tavan echipat cu LED 24 W, flux luminos 1920 lm, temperatura de culoare 4000 K, tensiune de alimentare 220...240V, CRI &gt;= 80, eficienta luminoasa 80 lm/W, durata de viata &gt;50000h, dimensiuni D=400 x 105(h) mm, grad de protectie IP44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CI-9. Corp de iluminat pentru iluminatul de securitate, destinat iluminatului de rezerva si interventiilor in zone de risc, cu montaj aparent pe tavan, echipat cu LED de 4,9 W, flux luminos de 600 lm, </w:t>
            </w:r>
            <w:r w:rsidRPr="005E2CA0">
              <w:rPr>
                <w:b/>
                <w:bCs/>
                <w:sz w:val="22"/>
                <w:szCs w:val="22"/>
                <w:lang w:val="en-US"/>
              </w:rPr>
              <w:lastRenderedPageBreak/>
              <w:t>temperatura de culoare 4500K, tensiune de alimentare 220-240V, grad de protectie IP65, rezistenta la impact IK02, CRI &gt;=90, autonomie 3h, acumulator integrat LiFePO4, compatibil cu sistem adresabil de monitorizare si control DALI, dimensiuni 300 x 127 x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OVA48529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de securitate, destinat iluminatului de rezerva si interventiilor in zone de risc, cu montaj aparent pe tavan, echipat cu LED de 4,9 W, flux luminos de 600 lm, temperatura de culoare 4500K, tensiune de alimentare 220-240V, grad de protectie IP65, rezistenta la impact IK02, CRI .90, autonomie 3h, acumulator integrat LiFePO4, compatibil cu sistem adresabil de monitorizare si control DALI, dimensiuni 300 x 127 x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CI-10. Corp de iluminat pentru iluminatul de securitate destinat iluminatului de evacuare, cu montaj incastrat in tavan, echipat cu LED de 3,5 W, flux luminos de 220 lm, temperatura de culoare 4500K, tensiune de alimentare 220...240V, grad de protectie IP42, rezistenta la impact IK02, autonomie 3h, acumulator integrat LiFePO4, compatibil cu sistem adresabil de monitorizare si control DALI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OVA48954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de securitate destinat iluminatului de evacuare, cu montaj incastrat in tavan, echipat cu LED de 3,5 W, flux luminos de 220 lm, temperatura de culoare 4500K, tensiune de alimentare 220...240V, grad de protectie IP42, rezistenta la impact IK02, autonomie 3h, acumulator integrat LiFePO4, compatibil cu sistem adresabil de monitorizare si control DALI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CI-11; 13; 14. Corp de iluminat pentru iluminatul de securitate, destinat semnalizarii cailor de de evacuare, cu montaj aparent pe perete sau tavan, echipat cu LED de 3W, distanta de vizibilitate 30 m, temperatura de culoare 4500K, tensiune de alimentare 220...240V, grad de protectie IP65, rezistenta la impact IK02, autonomie 3h, acumulator integrat LiFePO4, compatibil cu sistem adresabil de monitorizare si control DALI, dimensiuni 388 x 148 x 66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OVA48604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de securitate, destinat semnalizarii cailor de de evacuare, cu montaj aparent pe perete sau tavan, echipat cu LED de 3W, distanta de vizibilitate 30 m, temperatura de culoare 4500K, tensiune de alimentare 220#240V, grad de protectie IP65, rezistenta la impact IK02, autonomie 3h, acumulator integrat LiFePO4, compatibil cu sistem adresabil de monitorizare si control DALI, dimensiuni 388 x 148 x 66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CI-12. Corp de iluminat pentru iluminatul de securitate destinat iluminatului de evacuare, cu montaj aparent pe perete sau tavan, echipat cu LED de 3,5W, flux luminos de 190 lm, temperatura de culoare 4500K, tensiune de alimentare 220...240V, grad de protectie IP65, rezistenta la impact IK02, autonomie 3h, acumulator integrat LiFePO4, compatibil cu sistem adresabil de monitorizare si control DALI dimensiuni 176 x 176 x 53,5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OVA48926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Corp de iluminat pentru iluminatul de securitate destinat iluminatului de evacuare, cu montaj aparent pe perete sau tavan, echipat cu LED de 3,5W, flux luminos de 190 lm, temperatura de culoare 4500K, tensiune de alimentare 220...240V, grad de protectie IP65, rezistenta la impact IK02, autonomie 3h, acumulator integrat LiFePO4, compatibil cu </w:t>
            </w:r>
            <w:r w:rsidRPr="00C97908">
              <w:rPr>
                <w:sz w:val="16"/>
                <w:szCs w:val="16"/>
                <w:lang w:val="en-US"/>
              </w:rPr>
              <w:lastRenderedPageBreak/>
              <w:t>sistem adresabil de monitorizare si control DALI dimensiuni 176 x 176 x 53,5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227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CI-15. Corp de iluminat pentru iluminatul de securitate antipanica cu montaj incastrat in tavan, echipat cu LED de 3,5 W, flux luminos de 190 lm, temperatura de culoare 4500K, tensiune de alimentare 220-240V, grad de protectie IP42, rezistenta la impact IK02, CRI &gt;=90, autonomie 3 h, acumulator integrat LiFePO4, compatibil cu sistem adresabil de monitorizare si control DALI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OVA48955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de securitate antipanica cu montaj incastrat in tavan, echipat cu LED de 3,5 W, flux luminos de 190 lm, temperatura de culoare 4500K, tensiune de alimentare 220-240V, grad de protectie IP42, rezistenta la impact IK02, CRI &gt;=90, autonomie 3 h, acumulator integrat LiFePO4, compatibil cu sistem adresabil de monitorizare si control DALI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CI-16. Corp de iluminat pentru iluminatul general de exterior, cu montaj aparent pe perete echipat cu LED 17W, flux luminos 1800Lm, culoare temperatura 4000K, tensiune de alimentare 220-240V, grad de protectie IP65, rezistenta la impact IK08, detectarea prezentei/miscarii si utilizarea luminii naturale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911401826582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exterior, cu montaj aparent pe perete echipat cu LED 17W, flux luminos 1800Lm, culoare temperatura 4000K, tensiune de alimentare 220-240V, grad de protectie IP65, rezistenta la impact IK08, detectarea prezentei/miscarii si utilizarea luminii naturale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Echipament de iluminat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3.3. Accesorii electrice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Senzor de miscare si prezenta, Un=230V, In=16A, IP55, cu montare aparenta, unghiul de depistare 0...360*, raza de fuctionare: radial 8 m, tangentiala 40 m, 230V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CCT56P008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Senzor de miscare si prezenta, Un=230V, In=16A, IP55, cu montare aparenta, unghiul de depistare 0...360*, raza de fuctionare: radial 8 m, tangentiala 40 m, 230V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Senzor de miscare si prezenta, Un=230V, In=16A, IP20, cu montare aparenta, unghiul de depistare 0...360°, raza de fuctionare: radial 8 m, tangentiala 40 m, 230V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CCT56P002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Senzor de miscare si prezenta, Un=230V, In=16A, IP20, cu montare aparenta, unghiul de depistare 0...360°, raza de fuctionare: radial 8 m, tangentiala 40 m, 230V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Cutie de distributie pentru montaj ingropat 110 x 71 x 49 mm, pentru pereti din zidarie, IP20, rezistenta la flacara 650°C, halogen-free, cu 6 intrari D20, si 4 intrari D25 mm, 4 suporturi de prindere cu surub si 2 campuri pentru gheare (pentru cabluri)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5001001107149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Cutie de distributie pentru montaj ingropat 110x71x49 mm, pentru pereti din zidarie, IP20, rezistenta la flacara 650*C, halogen-free, cu 6 intrari D20, si 4 intrari D25 mm 4 suporturi de prindere cu surub si 2 campuri pentru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Cutie de distributie pentru montaj aparent 100x100x42 mm, pentru pereti din zidarie, IP55, rezistenta la flacara 650°C, halogen-free, cu 12 intrari D20 mm, 4 suporturi de </w:t>
            </w:r>
            <w:r w:rsidRPr="005E2CA0">
              <w:rPr>
                <w:b/>
                <w:bCs/>
                <w:sz w:val="22"/>
                <w:szCs w:val="22"/>
                <w:lang w:val="en-US"/>
              </w:rPr>
              <w:lastRenderedPageBreak/>
              <w:t>prindere cu surub si 2 campuri pentru gheare (pentru conectiuni)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5001001001042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Cutie de distributie pentru montaj aparent 100x100x42 mm, pentru pereti din zidarie, IP55, rezistenta la flacara 650°C, halogen-free, cu 12 intrari D20 mm, 4 suporturi de prindere cu surub si 2 campuri pentru gheare (pentru conectiuni)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Cutie de distributie pentru montaj aparent 120x120x54 mm, pentru pereti din zidarie, IP55, rezistenta la flacara 650°C, halogen-free, cu 12 intrari D20 mm, 4 suporturi de prindere cu surub si 2 campuri pentru gheare (pentru conectiuni)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5001001201254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Cutie de distributie pentru montaj aparent 120x120x54 mm, pentru pereti din zidarie, IP55, rezistenta la flacara 650°C, halogen-free, cu 12 intrari D20 mm, 4 suporturi de prindere cu surub si 2 campuri pentru gheare (pentru conectiuni)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Lanterna electrica portabila cu baterie, cu LED, Litiu ferofosfat, 2000 cicluri, IP65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AEP-LR01-S2000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Lanterna electrica portabila cu baterie, cu LED, Litiu ferofosfat, 2000 cicluri, IP65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Accesorii electrice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Utilaje si echipamente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 Lucrari reglare-demarare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4.1. Tablouri electice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1-03-002-14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Inversor de sursa 400V, 4P, curent nominal pina la 630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1-03-002-4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 curent nominal pina la 50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1-03-002-5</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 curent nominal pina la 200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1-03-001-1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Intrerupatoare automate miniatura (MCB) 1P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1-03-002-4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Intrerupatoare automate miniatura (MCB) 3P, curent nominal pina la 50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1-03-002-5</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Intrerupatoare automate miniatura (MCB) 3P, curent nominal pina la 200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1-03-002-4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de curent rezidual cu protectie la supracurent (RCBO), 1P+N, curent nominal pina la 50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1-03-002-4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de curent rezidual cu protectie la supracurent (RCBO), 3P+N, curent nominal pina la 50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1-12-021-1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 de comutare, tensiune pina la 1 kV (al circuitelor de forta) - Bobina declansare la distanta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incercare</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1-12-021-1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 de comutare, tensiune pina la 1 kV (al circuitelor de forta) - Releu de impulsuri bistabil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incercare</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1-12-021-1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 de comutare, tensiune pina la 1 kV (al circuitelor de forta) - Releu de timp cu temporizare la deconectare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incercare</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1-12-021-1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 de comutare, tensiune pina la 1 kV (al circuitelor de forta) - Contactor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incercare</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1-12-021-4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Elementele limitatoarelor de supratensiune, tensiune pina la 75 kV - Descarcator de supratensiune 3P+N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incercare</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Controler central pentru iluminat de securitate cu Modulul controlerului de linie adresabil 5M cu porturi protocol de comunicatie DALI, RS232, Ethernet, RS485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sector</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Controlerul electronic pentru gestionarea sistemelor de degivrare cu sensori in set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sector</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1-13-040-1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Complex AA, cantitate dispozitive interconexate pina la 5 bucati - Sursa de alimentare neintreruptibila (UPS) cu Dulap de baterii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complex</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Tablouri electice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4.2. Sistemul de legare la pamant</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1-11-010-1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Masurarea rezistentei la curenti de scurgere a prizei de pamint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masurare</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1-11-011-1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Verificarea prezentei circuitului intre prizele de pamint si elementele legate la pamint (tablou - p.p.)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puncte</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0,23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3,6800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Sistemul de legare la pamant</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reglare-demarare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rsidTr="00DA24D5">
        <w:tc>
          <w:tcPr>
            <w:tcW w:w="1548" w:type="dxa"/>
          </w:tcPr>
          <w:p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rsidR="00CB60D8" w:rsidRPr="00E625C5" w:rsidRDefault="00CB60D8" w:rsidP="00387B3B">
            <w:pPr>
              <w:spacing w:line="276" w:lineRule="auto"/>
              <w:ind w:right="176"/>
              <w:jc w:val="right"/>
              <w:rPr>
                <w:b/>
                <w:bCs/>
                <w:sz w:val="24"/>
                <w:szCs w:val="24"/>
                <w:lang w:val="en-US"/>
              </w:rPr>
            </w:pPr>
          </w:p>
        </w:tc>
      </w:tr>
      <w:tr w:rsidR="00CB60D8" w:rsidRPr="009751BC" w:rsidTr="00DA24D5">
        <w:trPr>
          <w:trHeight w:val="355"/>
        </w:trPr>
        <w:tc>
          <w:tcPr>
            <w:tcW w:w="9356" w:type="dxa"/>
            <w:gridSpan w:val="2"/>
          </w:tcPr>
          <w:p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rsidR="007A7266" w:rsidRPr="000E0709" w:rsidRDefault="007A7266">
      <w:pPr>
        <w:jc w:val="center"/>
        <w:rPr>
          <w:sz w:val="28"/>
          <w:szCs w:val="28"/>
          <w:lang w:val="en-US"/>
        </w:rPr>
      </w:pPr>
    </w:p>
    <w:sectPr w:rsidR="007A7266" w:rsidRPr="000E0709" w:rsidSect="0076605F">
      <w:pgSz w:w="11907" w:h="16840" w:code="9"/>
      <w:pgMar w:top="454" w:right="425" w:bottom="454"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83FE3"/>
    <w:rsid w:val="00095F30"/>
    <w:rsid w:val="00097F66"/>
    <w:rsid w:val="000B7757"/>
    <w:rsid w:val="000C1FF4"/>
    <w:rsid w:val="000C39FD"/>
    <w:rsid w:val="000E0709"/>
    <w:rsid w:val="000E1EEF"/>
    <w:rsid w:val="000F4846"/>
    <w:rsid w:val="0011094C"/>
    <w:rsid w:val="00150C5B"/>
    <w:rsid w:val="00165C2C"/>
    <w:rsid w:val="00182A41"/>
    <w:rsid w:val="001874B7"/>
    <w:rsid w:val="001A0BA5"/>
    <w:rsid w:val="001C330E"/>
    <w:rsid w:val="001D4523"/>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6605F"/>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9C"/>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 w:val="00FF07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D75DDD-8A4B-4211-9DF4-E29A65ACA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locked/>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locked/>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474712">
      <w:marLeft w:val="0"/>
      <w:marRight w:val="0"/>
      <w:marTop w:val="0"/>
      <w:marBottom w:val="0"/>
      <w:divBdr>
        <w:top w:val="none" w:sz="0" w:space="0" w:color="auto"/>
        <w:left w:val="none" w:sz="0" w:space="0" w:color="auto"/>
        <w:bottom w:val="none" w:sz="0" w:space="0" w:color="auto"/>
        <w:right w:val="none" w:sz="0" w:space="0" w:color="auto"/>
      </w:divBdr>
    </w:div>
    <w:div w:id="124474713">
      <w:marLeft w:val="0"/>
      <w:marRight w:val="0"/>
      <w:marTop w:val="0"/>
      <w:marBottom w:val="0"/>
      <w:divBdr>
        <w:top w:val="none" w:sz="0" w:space="0" w:color="auto"/>
        <w:left w:val="none" w:sz="0" w:space="0" w:color="auto"/>
        <w:bottom w:val="none" w:sz="0" w:space="0" w:color="auto"/>
        <w:right w:val="none" w:sz="0" w:space="0" w:color="auto"/>
      </w:divBdr>
    </w:div>
    <w:div w:id="124474714">
      <w:marLeft w:val="0"/>
      <w:marRight w:val="0"/>
      <w:marTop w:val="0"/>
      <w:marBottom w:val="0"/>
      <w:divBdr>
        <w:top w:val="none" w:sz="0" w:space="0" w:color="auto"/>
        <w:left w:val="none" w:sz="0" w:space="0" w:color="auto"/>
        <w:bottom w:val="none" w:sz="0" w:space="0" w:color="auto"/>
        <w:right w:val="none" w:sz="0" w:space="0" w:color="auto"/>
      </w:divBdr>
    </w:div>
    <w:div w:id="124474715">
      <w:marLeft w:val="0"/>
      <w:marRight w:val="0"/>
      <w:marTop w:val="0"/>
      <w:marBottom w:val="0"/>
      <w:divBdr>
        <w:top w:val="none" w:sz="0" w:space="0" w:color="auto"/>
        <w:left w:val="none" w:sz="0" w:space="0" w:color="auto"/>
        <w:bottom w:val="none" w:sz="0" w:space="0" w:color="auto"/>
        <w:right w:val="none" w:sz="0" w:space="0" w:color="auto"/>
      </w:divBdr>
    </w:div>
    <w:div w:id="124474716">
      <w:marLeft w:val="0"/>
      <w:marRight w:val="0"/>
      <w:marTop w:val="0"/>
      <w:marBottom w:val="0"/>
      <w:divBdr>
        <w:top w:val="none" w:sz="0" w:space="0" w:color="auto"/>
        <w:left w:val="none" w:sz="0" w:space="0" w:color="auto"/>
        <w:bottom w:val="none" w:sz="0" w:space="0" w:color="auto"/>
        <w:right w:val="none" w:sz="0" w:space="0" w:color="auto"/>
      </w:divBdr>
    </w:div>
    <w:div w:id="124474717">
      <w:marLeft w:val="0"/>
      <w:marRight w:val="0"/>
      <w:marTop w:val="0"/>
      <w:marBottom w:val="0"/>
      <w:divBdr>
        <w:top w:val="none" w:sz="0" w:space="0" w:color="auto"/>
        <w:left w:val="none" w:sz="0" w:space="0" w:color="auto"/>
        <w:bottom w:val="none" w:sz="0" w:space="0" w:color="auto"/>
        <w:right w:val="none" w:sz="0" w:space="0" w:color="auto"/>
      </w:divBdr>
    </w:div>
    <w:div w:id="12447471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13187</Words>
  <Characters>75170</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Sectia Achizitii Adjunct</cp:lastModifiedBy>
  <cp:revision>3</cp:revision>
  <dcterms:created xsi:type="dcterms:W3CDTF">2026-06-25T13:48:00Z</dcterms:created>
  <dcterms:modified xsi:type="dcterms:W3CDTF">2026-06-25T15:05:00Z</dcterms:modified>
</cp:coreProperties>
</file>