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4B27" w:rsidRDefault="00E74B27" w:rsidP="00E74B27">
      <w:pPr>
        <w:pStyle w:val="1"/>
        <w:spacing w:before="120"/>
        <w:rPr>
          <w:lang w:val="ro-MD"/>
        </w:rPr>
      </w:pPr>
    </w:p>
    <w:p w:rsidR="00E74B27" w:rsidRDefault="00E74B27" w:rsidP="00E74B27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E74B27" w:rsidRPr="004225A2" w:rsidRDefault="00E74B27" w:rsidP="00E74B27">
      <w:pPr>
        <w:rPr>
          <w:lang w:val="ro-MD"/>
        </w:rPr>
      </w:pPr>
    </w:p>
    <w:p w:rsidR="00AF4832" w:rsidRDefault="00E74B27" w:rsidP="00AF4832">
      <w:pPr>
        <w:jc w:val="center"/>
        <w:rPr>
          <w:b/>
          <w:sz w:val="24"/>
          <w:szCs w:val="24"/>
          <w:lang w:val="ro-MD"/>
        </w:rPr>
      </w:pPr>
      <w:r w:rsidRPr="008B716B">
        <w:rPr>
          <w:b/>
          <w:sz w:val="24"/>
          <w:szCs w:val="24"/>
          <w:lang w:val="ro-MD"/>
        </w:rPr>
        <w:t xml:space="preserve">privind achiziționarea </w:t>
      </w:r>
      <w:r>
        <w:rPr>
          <w:b/>
          <w:sz w:val="24"/>
          <w:szCs w:val="24"/>
          <w:lang w:val="ro-MD"/>
        </w:rPr>
        <w:t xml:space="preserve">Serviciilor de deservire tehnică a scanerelor cu </w:t>
      </w:r>
    </w:p>
    <w:p w:rsidR="00AF4832" w:rsidRDefault="00E74B27" w:rsidP="00AF4832">
      <w:pPr>
        <w:jc w:val="center"/>
        <w:rPr>
          <w:rFonts w:eastAsia="Calibri"/>
          <w:b/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raze X - </w:t>
      </w:r>
      <w:proofErr w:type="spellStart"/>
      <w:r>
        <w:rPr>
          <w:b/>
          <w:sz w:val="24"/>
          <w:szCs w:val="24"/>
          <w:lang w:val="ro-MD"/>
        </w:rPr>
        <w:t>Rapiscan</w:t>
      </w:r>
      <w:proofErr w:type="spellEnd"/>
      <w:r>
        <w:rPr>
          <w:b/>
          <w:sz w:val="24"/>
          <w:szCs w:val="24"/>
          <w:lang w:val="ro-MD"/>
        </w:rPr>
        <w:t xml:space="preserve"> 620 XR VE</w:t>
      </w:r>
      <w:r w:rsidRPr="008B716B">
        <w:rPr>
          <w:b/>
          <w:sz w:val="24"/>
          <w:szCs w:val="24"/>
          <w:lang w:val="ro-RO"/>
        </w:rPr>
        <w:t>:</w:t>
      </w:r>
      <w:r w:rsidRPr="008B716B">
        <w:rPr>
          <w:b/>
          <w:bCs/>
          <w:sz w:val="24"/>
          <w:szCs w:val="24"/>
          <w:lang w:val="ro-MD"/>
        </w:rPr>
        <w:t> </w:t>
      </w:r>
      <w:r>
        <w:rPr>
          <w:b/>
          <w:bCs/>
          <w:sz w:val="24"/>
          <w:szCs w:val="24"/>
          <w:lang w:val="ro-MD"/>
        </w:rPr>
        <w:t xml:space="preserve"> </w:t>
      </w:r>
      <w:r w:rsidRPr="008B716B">
        <w:rPr>
          <w:rFonts w:eastAsia="Calibri"/>
          <w:b/>
          <w:noProof/>
          <w:sz w:val="24"/>
          <w:szCs w:val="24"/>
          <w:lang w:val="ro-RO"/>
        </w:rPr>
        <w:t>pentru anul 202</w:t>
      </w:r>
      <w:r w:rsidR="00AF4832">
        <w:rPr>
          <w:rFonts w:eastAsia="Calibri"/>
          <w:b/>
          <w:noProof/>
          <w:sz w:val="24"/>
          <w:szCs w:val="24"/>
          <w:lang w:val="ro-RO"/>
        </w:rPr>
        <w:t>1</w:t>
      </w:r>
    </w:p>
    <w:p w:rsidR="00E74B27" w:rsidRPr="004225A2" w:rsidRDefault="00E74B27" w:rsidP="00AF4832">
      <w:pPr>
        <w:jc w:val="center"/>
        <w:rPr>
          <w:lang w:val="ro-MD"/>
        </w:rPr>
      </w:pPr>
      <w:r w:rsidRPr="008B716B">
        <w:rPr>
          <w:b/>
          <w:sz w:val="24"/>
          <w:szCs w:val="24"/>
          <w:lang w:val="ro-MD"/>
        </w:rPr>
        <w:t xml:space="preserve">prin procedura de achiziție </w:t>
      </w:r>
      <w:r w:rsidRPr="008B716B">
        <w:rPr>
          <w:b/>
          <w:sz w:val="24"/>
          <w:szCs w:val="24"/>
          <w:u w:val="single"/>
          <w:lang w:val="ro-MD"/>
        </w:rPr>
        <w:t>Valoare mică</w:t>
      </w:r>
      <w:r w:rsidRPr="008B716B">
        <w:rPr>
          <w:b/>
          <w:sz w:val="24"/>
          <w:szCs w:val="24"/>
          <w:lang w:val="ro-MD"/>
        </w:rPr>
        <w:br/>
      </w:r>
    </w:p>
    <w:p w:rsidR="00E74B27" w:rsidRPr="004225A2" w:rsidRDefault="00E74B27" w:rsidP="00E74B2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567" w:hanging="567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 w:rsidRPr="00440845">
        <w:rPr>
          <w:b/>
          <w:sz w:val="24"/>
          <w:szCs w:val="24"/>
          <w:lang w:val="ro-MD"/>
        </w:rPr>
        <w:t xml:space="preserve">Secretariatul Parlamentului Republicii Moldova </w:t>
      </w:r>
    </w:p>
    <w:p w:rsidR="00E74B27" w:rsidRPr="004225A2" w:rsidRDefault="00E74B27" w:rsidP="00AF483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IDNO:</w:t>
      </w:r>
      <w:r w:rsidRPr="00440845">
        <w:t xml:space="preserve"> </w:t>
      </w:r>
      <w:r w:rsidRPr="00440845">
        <w:rPr>
          <w:b/>
          <w:sz w:val="24"/>
          <w:szCs w:val="24"/>
          <w:lang w:val="ro-MD"/>
        </w:rPr>
        <w:t>1006601003762</w:t>
      </w:r>
    </w:p>
    <w:p w:rsidR="00E74B27" w:rsidRPr="004225A2" w:rsidRDefault="00E74B27" w:rsidP="00E74B2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Pr="00440845">
        <w:rPr>
          <w:rFonts w:eastAsia="Calibri"/>
          <w:sz w:val="24"/>
          <w:szCs w:val="24"/>
          <w:lang w:val="en-US" w:eastAsia="zh-CN"/>
        </w:rPr>
        <w:t xml:space="preserve"> </w:t>
      </w:r>
      <w:proofErr w:type="spellStart"/>
      <w:r w:rsidRPr="00996DBE">
        <w:rPr>
          <w:rFonts w:eastAsia="Calibri"/>
          <w:sz w:val="24"/>
          <w:szCs w:val="24"/>
          <w:lang w:val="en-US" w:eastAsia="zh-CN"/>
        </w:rPr>
        <w:t>mun</w:t>
      </w:r>
      <w:proofErr w:type="spellEnd"/>
      <w:r w:rsidRPr="00996DBE">
        <w:rPr>
          <w:rFonts w:eastAsia="Calibri"/>
          <w:sz w:val="24"/>
          <w:szCs w:val="24"/>
          <w:lang w:val="en-US" w:eastAsia="zh-CN"/>
        </w:rPr>
        <w:t xml:space="preserve">. </w:t>
      </w:r>
      <w:proofErr w:type="spellStart"/>
      <w:r w:rsidRPr="00440845">
        <w:rPr>
          <w:rFonts w:eastAsia="Calibri"/>
          <w:sz w:val="24"/>
          <w:szCs w:val="24"/>
          <w:lang w:val="en-US" w:eastAsia="zh-CN"/>
        </w:rPr>
        <w:t>Chişinău</w:t>
      </w:r>
      <w:proofErr w:type="spellEnd"/>
      <w:r w:rsidRPr="00440845">
        <w:rPr>
          <w:rFonts w:eastAsia="Calibri"/>
          <w:sz w:val="24"/>
          <w:szCs w:val="24"/>
          <w:lang w:val="en-US" w:eastAsia="zh-CN"/>
        </w:rPr>
        <w:t xml:space="preserve">, </w:t>
      </w:r>
      <w:r w:rsidRPr="00440845">
        <w:rPr>
          <w:rFonts w:eastAsia="Calibri"/>
          <w:sz w:val="24"/>
          <w:szCs w:val="24"/>
          <w:lang w:val="en-US"/>
        </w:rPr>
        <w:t xml:space="preserve">bd. </w:t>
      </w:r>
      <w:proofErr w:type="spellStart"/>
      <w:r w:rsidRPr="00440845">
        <w:rPr>
          <w:rFonts w:eastAsia="Calibri"/>
          <w:sz w:val="24"/>
          <w:szCs w:val="24"/>
          <w:lang w:val="en-US"/>
        </w:rPr>
        <w:t>Ştefan</w:t>
      </w:r>
      <w:proofErr w:type="spellEnd"/>
      <w:r w:rsidRPr="00440845">
        <w:rPr>
          <w:rFonts w:eastAsia="Calibri"/>
          <w:sz w:val="24"/>
          <w:szCs w:val="24"/>
          <w:lang w:val="en-US"/>
        </w:rPr>
        <w:t xml:space="preserve"> </w:t>
      </w:r>
      <w:proofErr w:type="spellStart"/>
      <w:r w:rsidRPr="00440845">
        <w:rPr>
          <w:rFonts w:eastAsia="Calibri"/>
          <w:sz w:val="24"/>
          <w:szCs w:val="24"/>
          <w:lang w:val="en-US"/>
        </w:rPr>
        <w:t>cel</w:t>
      </w:r>
      <w:proofErr w:type="spellEnd"/>
      <w:r w:rsidRPr="00440845">
        <w:rPr>
          <w:rFonts w:eastAsia="Calibri"/>
          <w:sz w:val="24"/>
          <w:szCs w:val="24"/>
          <w:lang w:val="en-US"/>
        </w:rPr>
        <w:t xml:space="preserve"> Mare </w:t>
      </w:r>
      <w:proofErr w:type="spellStart"/>
      <w:r w:rsidRPr="00440845">
        <w:rPr>
          <w:rFonts w:eastAsia="Calibri"/>
          <w:sz w:val="24"/>
          <w:szCs w:val="24"/>
          <w:lang w:val="en-US"/>
        </w:rPr>
        <w:t>şi</w:t>
      </w:r>
      <w:proofErr w:type="spellEnd"/>
      <w:r w:rsidRPr="00440845">
        <w:rPr>
          <w:rFonts w:eastAsia="Calibri"/>
          <w:sz w:val="24"/>
          <w:szCs w:val="24"/>
          <w:lang w:val="en-US"/>
        </w:rPr>
        <w:t xml:space="preserve"> </w:t>
      </w:r>
      <w:proofErr w:type="spellStart"/>
      <w:r w:rsidRPr="00440845">
        <w:rPr>
          <w:rFonts w:eastAsia="Calibri"/>
          <w:sz w:val="24"/>
          <w:szCs w:val="24"/>
          <w:lang w:val="en-US"/>
        </w:rPr>
        <w:t>Sfînt</w:t>
      </w:r>
      <w:proofErr w:type="spellEnd"/>
      <w:r w:rsidRPr="00440845">
        <w:rPr>
          <w:rFonts w:eastAsia="Calibri"/>
          <w:sz w:val="24"/>
          <w:szCs w:val="24"/>
          <w:lang w:val="en-US"/>
        </w:rPr>
        <w:t>, 105</w:t>
      </w:r>
    </w:p>
    <w:p w:rsidR="00E74B27" w:rsidRPr="004225A2" w:rsidRDefault="00E74B27" w:rsidP="00E74B2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440845">
        <w:rPr>
          <w:sz w:val="24"/>
          <w:szCs w:val="24"/>
          <w:lang w:val="ro-MD"/>
        </w:rPr>
        <w:t xml:space="preserve">0 22 820 </w:t>
      </w:r>
      <w:r>
        <w:rPr>
          <w:sz w:val="24"/>
          <w:szCs w:val="24"/>
          <w:lang w:val="ro-MD"/>
        </w:rPr>
        <w:t>221</w:t>
      </w:r>
      <w:r w:rsidRPr="00440845">
        <w:rPr>
          <w:sz w:val="24"/>
          <w:szCs w:val="24"/>
          <w:lang w:val="ro-MD"/>
        </w:rPr>
        <w:t>, 820 205</w:t>
      </w:r>
    </w:p>
    <w:p w:rsidR="00E74B27" w:rsidRPr="00440845" w:rsidRDefault="00E74B27" w:rsidP="00E74B2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internet a autorității contractante</w:t>
      </w:r>
      <w:r w:rsidRPr="00440845">
        <w:rPr>
          <w:b/>
          <w:sz w:val="24"/>
          <w:szCs w:val="24"/>
          <w:lang w:val="ro-MD"/>
        </w:rPr>
        <w:t xml:space="preserve">: </w:t>
      </w:r>
      <w:r>
        <w:rPr>
          <w:b/>
          <w:sz w:val="24"/>
          <w:szCs w:val="24"/>
          <w:lang w:val="ro-MD"/>
        </w:rPr>
        <w:t xml:space="preserve"> </w:t>
      </w:r>
      <w:proofErr w:type="spellStart"/>
      <w:r w:rsidR="00AF4832">
        <w:rPr>
          <w:sz w:val="24"/>
          <w:szCs w:val="24"/>
          <w:lang w:val="ro-MD"/>
        </w:rPr>
        <w:t>valentina.ursu</w:t>
      </w:r>
      <w:proofErr w:type="spellEnd"/>
      <w:r w:rsidRPr="00440845">
        <w:rPr>
          <w:sz w:val="24"/>
          <w:szCs w:val="24"/>
          <w:lang w:val="ro-MD"/>
        </w:rPr>
        <w:t>@ parlament.md</w:t>
      </w:r>
      <w:r>
        <w:rPr>
          <w:sz w:val="24"/>
          <w:szCs w:val="24"/>
          <w:lang w:val="ro-MD"/>
        </w:rPr>
        <w:t>.</w:t>
      </w:r>
    </w:p>
    <w:p w:rsidR="00E74B27" w:rsidRPr="00E25B5E" w:rsidRDefault="00E74B27" w:rsidP="00E74B2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sz w:val="24"/>
          <w:szCs w:val="24"/>
          <w:lang w:val="ro-MD"/>
        </w:rPr>
        <w:t xml:space="preserve">documentația de atribuire este anexată în cadrul </w:t>
      </w:r>
      <w:r w:rsidRPr="00E25B5E">
        <w:rPr>
          <w:b/>
          <w:i/>
          <w:sz w:val="24"/>
          <w:szCs w:val="24"/>
          <w:u w:val="single"/>
          <w:lang w:val="ro-MD"/>
        </w:rPr>
        <w:t>procedurii în SIA RSAP</w:t>
      </w:r>
      <w:r w:rsidRPr="00E25B5E">
        <w:rPr>
          <w:b/>
          <w:sz w:val="24"/>
          <w:szCs w:val="24"/>
          <w:u w:val="single"/>
          <w:lang w:val="ro-MD"/>
        </w:rPr>
        <w:t xml:space="preserve"> </w:t>
      </w:r>
    </w:p>
    <w:p w:rsidR="00E74B27" w:rsidRPr="004225A2" w:rsidRDefault="00E74B27" w:rsidP="00E74B2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  <w:r>
        <w:rPr>
          <w:b/>
          <w:sz w:val="24"/>
          <w:szCs w:val="24"/>
          <w:lang w:val="ro-MD"/>
        </w:rPr>
        <w:t>: Nu se aplică</w:t>
      </w:r>
      <w:bookmarkStart w:id="0" w:name="_GoBack"/>
      <w:bookmarkEnd w:id="0"/>
    </w:p>
    <w:p w:rsidR="00E74B27" w:rsidRDefault="00E74B27" w:rsidP="00E74B27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F755DD" w:rsidRDefault="00F755DD" w:rsidP="00F755DD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tbl>
      <w:tblPr>
        <w:tblStyle w:val="a8"/>
        <w:tblW w:w="1020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3827"/>
        <w:gridCol w:w="992"/>
        <w:gridCol w:w="1418"/>
        <w:gridCol w:w="1559"/>
      </w:tblGrid>
      <w:tr w:rsidR="002E423A" w:rsidRPr="00CA01E2" w:rsidTr="002E423A">
        <w:tc>
          <w:tcPr>
            <w:tcW w:w="709" w:type="dxa"/>
            <w:vAlign w:val="center"/>
          </w:tcPr>
          <w:p w:rsidR="002E423A" w:rsidRPr="007D5805" w:rsidRDefault="002E423A" w:rsidP="0052441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 Pro" w:eastAsia="Calibri" w:hAnsi="Georgia Pro"/>
                <w:b/>
              </w:rPr>
            </w:pPr>
            <w:proofErr w:type="spellStart"/>
            <w:r w:rsidRPr="007D5805">
              <w:rPr>
                <w:rFonts w:ascii="Georgia Pro" w:eastAsia="Calibri" w:hAnsi="Georgia Pro"/>
                <w:b/>
              </w:rPr>
              <w:t>Nr</w:t>
            </w:r>
            <w:proofErr w:type="spellEnd"/>
            <w:r w:rsidRPr="007D5805">
              <w:rPr>
                <w:rFonts w:ascii="Georgia Pro" w:eastAsia="Calibri" w:hAnsi="Georgia Pro"/>
                <w:b/>
              </w:rPr>
              <w:t>.</w:t>
            </w:r>
          </w:p>
          <w:p w:rsidR="002E423A" w:rsidRPr="007D5805" w:rsidRDefault="002E423A" w:rsidP="00524415">
            <w:pPr>
              <w:pStyle w:val="a6"/>
              <w:spacing w:line="276" w:lineRule="auto"/>
              <w:ind w:left="0"/>
              <w:jc w:val="center"/>
              <w:rPr>
                <w:rFonts w:ascii="Georgia Pro" w:eastAsia="Georgia Pro" w:hAnsi="Georgia Pro" w:cs="Georgia Pro"/>
              </w:rPr>
            </w:pPr>
            <w:r w:rsidRPr="007D5805">
              <w:rPr>
                <w:rFonts w:ascii="Georgia Pro" w:eastAsia="Calibri" w:hAnsi="Georgia Pro"/>
                <w:b/>
              </w:rPr>
              <w:t>d/r</w:t>
            </w:r>
          </w:p>
        </w:tc>
        <w:tc>
          <w:tcPr>
            <w:tcW w:w="1702" w:type="dxa"/>
            <w:vAlign w:val="center"/>
          </w:tcPr>
          <w:p w:rsidR="002E423A" w:rsidRPr="00675C91" w:rsidRDefault="002E423A" w:rsidP="00524415">
            <w:pPr>
              <w:spacing w:line="276" w:lineRule="auto"/>
              <w:jc w:val="center"/>
              <w:rPr>
                <w:rFonts w:ascii="Georgia Pro" w:eastAsia="Georgia Pro" w:hAnsi="Georgia Pro" w:cs="Georgia Pro"/>
                <w:b/>
                <w:bCs/>
              </w:rPr>
            </w:pPr>
            <w:proofErr w:type="spellStart"/>
            <w:r w:rsidRPr="00675C91">
              <w:rPr>
                <w:rFonts w:ascii="Georgia Pro" w:eastAsia="Georgia Pro" w:hAnsi="Georgia Pro" w:cs="Georgia Pro"/>
                <w:b/>
                <w:bCs/>
              </w:rPr>
              <w:t>Denumirea</w:t>
            </w:r>
            <w:proofErr w:type="spellEnd"/>
          </w:p>
          <w:p w:rsidR="002E423A" w:rsidRPr="007D5805" w:rsidRDefault="002E423A" w:rsidP="00524415">
            <w:pPr>
              <w:spacing w:line="276" w:lineRule="auto"/>
              <w:jc w:val="center"/>
              <w:rPr>
                <w:rFonts w:ascii="Georgia Pro" w:eastAsia="Georgia Pro" w:hAnsi="Georgia Pro" w:cs="Georgia Pro"/>
                <w:bCs/>
              </w:rPr>
            </w:pPr>
            <w:proofErr w:type="spellStart"/>
            <w:r w:rsidRPr="00675C91">
              <w:rPr>
                <w:rFonts w:ascii="Georgia Pro" w:eastAsia="Georgia Pro" w:hAnsi="Georgia Pro" w:cs="Georgia Pro"/>
                <w:b/>
                <w:bCs/>
              </w:rPr>
              <w:t>obiectului</w:t>
            </w:r>
            <w:proofErr w:type="spellEnd"/>
          </w:p>
        </w:tc>
        <w:tc>
          <w:tcPr>
            <w:tcW w:w="3827" w:type="dxa"/>
            <w:vAlign w:val="center"/>
          </w:tcPr>
          <w:p w:rsidR="002E423A" w:rsidRPr="002E423A" w:rsidRDefault="002E423A" w:rsidP="00524415">
            <w:pPr>
              <w:spacing w:line="276" w:lineRule="auto"/>
              <w:jc w:val="center"/>
              <w:rPr>
                <w:rFonts w:ascii="Georgia Pro" w:eastAsia="Georgia Pro" w:hAnsi="Georgia Pro" w:cs="Georgia Pro"/>
                <w:b/>
                <w:lang w:val="ro-MD"/>
              </w:rPr>
            </w:pPr>
            <w:proofErr w:type="spellStart"/>
            <w:r w:rsidRPr="007D5805">
              <w:rPr>
                <w:rFonts w:ascii="Georgia Pro" w:eastAsia="Georgia Pro" w:hAnsi="Georgia Pro" w:cs="Georgia Pro"/>
                <w:b/>
              </w:rPr>
              <w:t>Caracteristica</w:t>
            </w:r>
            <w:proofErr w:type="spellEnd"/>
            <w:r>
              <w:rPr>
                <w:rFonts w:ascii="Georgia Pro" w:eastAsia="Georgia Pro" w:hAnsi="Georgia Pro" w:cs="Georgia Pro"/>
                <w:b/>
                <w:lang w:val="ro-MD"/>
              </w:rPr>
              <w:t xml:space="preserve"> serviciului</w:t>
            </w:r>
          </w:p>
          <w:p w:rsidR="002E423A" w:rsidRPr="007D5805" w:rsidRDefault="002E423A" w:rsidP="00524415">
            <w:pPr>
              <w:spacing w:line="276" w:lineRule="auto"/>
              <w:jc w:val="center"/>
              <w:rPr>
                <w:rFonts w:ascii="Georgia Pro" w:eastAsia="Georgia Pro" w:hAnsi="Georgia Pro" w:cs="Georgia Pro"/>
                <w:b/>
              </w:rPr>
            </w:pPr>
          </w:p>
        </w:tc>
        <w:tc>
          <w:tcPr>
            <w:tcW w:w="992" w:type="dxa"/>
            <w:vAlign w:val="center"/>
          </w:tcPr>
          <w:p w:rsidR="002E423A" w:rsidRDefault="002E423A" w:rsidP="00524415">
            <w:pPr>
              <w:spacing w:line="276" w:lineRule="auto"/>
              <w:jc w:val="center"/>
              <w:rPr>
                <w:rFonts w:ascii="Georgia Pro" w:eastAsia="Georgia Pro" w:hAnsi="Georgia Pro" w:cs="Georgia Pro"/>
                <w:b/>
              </w:rPr>
            </w:pPr>
            <w:proofErr w:type="spellStart"/>
            <w:r w:rsidRPr="007D5805">
              <w:rPr>
                <w:rFonts w:ascii="Georgia Pro" w:eastAsia="Georgia Pro" w:hAnsi="Georgia Pro" w:cs="Georgia Pro"/>
                <w:b/>
              </w:rPr>
              <w:t>Can</w:t>
            </w:r>
            <w:r>
              <w:rPr>
                <w:rFonts w:ascii="Georgia Pro" w:eastAsia="Georgia Pro" w:hAnsi="Georgia Pro" w:cs="Georgia Pro"/>
                <w:b/>
              </w:rPr>
              <w:t>t</w:t>
            </w:r>
            <w:proofErr w:type="spellEnd"/>
            <w:r>
              <w:rPr>
                <w:rFonts w:ascii="Georgia Pro" w:eastAsia="Georgia Pro" w:hAnsi="Georgia Pro" w:cs="Georgia Pro"/>
                <w:b/>
              </w:rPr>
              <w:t>.</w:t>
            </w:r>
          </w:p>
          <w:p w:rsidR="002E423A" w:rsidRPr="007D5805" w:rsidRDefault="002E423A" w:rsidP="00524415">
            <w:pPr>
              <w:spacing w:line="276" w:lineRule="auto"/>
              <w:jc w:val="center"/>
              <w:rPr>
                <w:rFonts w:ascii="Georgia Pro" w:eastAsia="Georgia Pro" w:hAnsi="Georgia Pro" w:cs="Georgia Pro"/>
                <w:b/>
              </w:rPr>
            </w:pPr>
            <w:proofErr w:type="spellStart"/>
            <w:r>
              <w:rPr>
                <w:rFonts w:ascii="Georgia Pro" w:eastAsia="Georgia Pro" w:hAnsi="Georgia Pro" w:cs="Georgia Pro"/>
                <w:b/>
              </w:rPr>
              <w:t>Buc</w:t>
            </w:r>
            <w:proofErr w:type="spellEnd"/>
            <w:r>
              <w:rPr>
                <w:rFonts w:ascii="Georgia Pro" w:eastAsia="Georgia Pro" w:hAnsi="Georgia Pro" w:cs="Georgia Pro"/>
                <w:b/>
              </w:rPr>
              <w:t>.</w:t>
            </w:r>
          </w:p>
        </w:tc>
        <w:tc>
          <w:tcPr>
            <w:tcW w:w="1418" w:type="dxa"/>
            <w:vAlign w:val="center"/>
          </w:tcPr>
          <w:p w:rsidR="002E423A" w:rsidRPr="004E1BC7" w:rsidRDefault="002E423A" w:rsidP="002E423A">
            <w:pPr>
              <w:jc w:val="center"/>
              <w:rPr>
                <w:rFonts w:ascii="Georgia Pro" w:eastAsia="Georgia Pro" w:hAnsi="Georgia Pro" w:cs="Georgia Pro"/>
                <w:lang w:val="en-US"/>
              </w:rPr>
            </w:pPr>
            <w:proofErr w:type="spellStart"/>
            <w:r>
              <w:rPr>
                <w:rFonts w:ascii="Georgia Pro" w:eastAsia="Georgia Pro" w:hAnsi="Georgia Pro" w:cs="Georgia Pro"/>
                <w:b/>
                <w:bCs/>
                <w:lang w:val="en-US"/>
              </w:rPr>
              <w:t>Perioada</w:t>
            </w:r>
            <w:proofErr w:type="spellEnd"/>
            <w:r>
              <w:rPr>
                <w:rFonts w:ascii="Georgia Pro" w:eastAsia="Georgia Pro" w:hAnsi="Georgia Pro" w:cs="Georgia Pro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eorgia Pro" w:eastAsia="Georgia Pro" w:hAnsi="Georgia Pro" w:cs="Georgia Pro"/>
                <w:b/>
                <w:bCs/>
                <w:lang w:val="en-US"/>
              </w:rPr>
              <w:t>prestării</w:t>
            </w:r>
            <w:proofErr w:type="spellEnd"/>
          </w:p>
        </w:tc>
        <w:tc>
          <w:tcPr>
            <w:tcW w:w="1559" w:type="dxa"/>
          </w:tcPr>
          <w:p w:rsidR="002E423A" w:rsidRPr="002E423A" w:rsidRDefault="002E423A" w:rsidP="002E423A">
            <w:pPr>
              <w:jc w:val="center"/>
              <w:rPr>
                <w:rFonts w:ascii="Georgia Pro" w:eastAsia="Georgia Pro" w:hAnsi="Georgia Pro" w:cs="Georgia Pro"/>
                <w:b/>
                <w:bCs/>
                <w:lang w:val="en-US"/>
              </w:rPr>
            </w:pPr>
            <w:proofErr w:type="spellStart"/>
            <w:r w:rsidRPr="002E423A">
              <w:rPr>
                <w:rFonts w:ascii="Georgia Pro" w:eastAsia="Georgia Pro" w:hAnsi="Georgia Pro" w:cs="Georgia Pro"/>
                <w:b/>
                <w:bCs/>
                <w:lang w:val="en-US"/>
              </w:rPr>
              <w:t>Prețul</w:t>
            </w:r>
            <w:proofErr w:type="spellEnd"/>
            <w:r w:rsidRPr="002E423A">
              <w:rPr>
                <w:rFonts w:ascii="Georgia Pro" w:eastAsia="Georgia Pro" w:hAnsi="Georgia Pro" w:cs="Georgia Pro"/>
                <w:b/>
                <w:bCs/>
                <w:lang w:val="en-US"/>
              </w:rPr>
              <w:t xml:space="preserve"> estimativ </w:t>
            </w:r>
            <w:proofErr w:type="spellStart"/>
            <w:r w:rsidRPr="002E423A">
              <w:rPr>
                <w:rFonts w:ascii="Georgia Pro" w:eastAsia="Georgia Pro" w:hAnsi="Georgia Pro" w:cs="Georgia Pro"/>
                <w:b/>
                <w:bCs/>
                <w:lang w:val="en-US"/>
              </w:rPr>
              <w:t>pe</w:t>
            </w:r>
            <w:proofErr w:type="spellEnd"/>
            <w:r w:rsidRPr="002E423A">
              <w:rPr>
                <w:rFonts w:ascii="Georgia Pro" w:eastAsia="Georgia Pro" w:hAnsi="Georgia Pro" w:cs="Georgia Pro"/>
                <w:b/>
                <w:bCs/>
                <w:lang w:val="en-US"/>
              </w:rPr>
              <w:t xml:space="preserve"> lot </w:t>
            </w:r>
            <w:proofErr w:type="spellStart"/>
            <w:r w:rsidRPr="002E423A">
              <w:rPr>
                <w:rFonts w:ascii="Georgia Pro" w:eastAsia="Georgia Pro" w:hAnsi="Georgia Pro" w:cs="Georgia Pro"/>
                <w:b/>
                <w:bCs/>
                <w:lang w:val="en-US"/>
              </w:rPr>
              <w:t>fără</w:t>
            </w:r>
            <w:proofErr w:type="spellEnd"/>
          </w:p>
          <w:p w:rsidR="002E423A" w:rsidRPr="004E1BC7" w:rsidRDefault="002E423A" w:rsidP="002E423A">
            <w:pPr>
              <w:jc w:val="center"/>
              <w:rPr>
                <w:rFonts w:ascii="Georgia Pro" w:eastAsia="Georgia Pro" w:hAnsi="Georgia Pro" w:cs="Georgia Pro"/>
                <w:b/>
                <w:bCs/>
                <w:lang w:val="en-US"/>
              </w:rPr>
            </w:pPr>
            <w:r w:rsidRPr="002E423A">
              <w:rPr>
                <w:rFonts w:ascii="Georgia Pro" w:eastAsia="Georgia Pro" w:hAnsi="Georgia Pro" w:cs="Georgia Pro"/>
                <w:b/>
                <w:bCs/>
                <w:lang w:val="en-US"/>
              </w:rPr>
              <w:t>TVA (total)</w:t>
            </w:r>
          </w:p>
        </w:tc>
      </w:tr>
      <w:tr w:rsidR="002E423A" w:rsidRPr="004E1BC7" w:rsidTr="002E423A">
        <w:tc>
          <w:tcPr>
            <w:tcW w:w="709" w:type="dxa"/>
            <w:vAlign w:val="center"/>
          </w:tcPr>
          <w:p w:rsidR="002E423A" w:rsidRPr="002E423A" w:rsidRDefault="002E423A" w:rsidP="002E423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 Pro" w:eastAsia="Calibri" w:hAnsi="Georgia Pro"/>
                <w:b/>
                <w:lang w:val="en-US"/>
              </w:rPr>
            </w:pPr>
          </w:p>
        </w:tc>
        <w:tc>
          <w:tcPr>
            <w:tcW w:w="1702" w:type="dxa"/>
          </w:tcPr>
          <w:p w:rsidR="002E423A" w:rsidRPr="002E423A" w:rsidRDefault="002E423A" w:rsidP="002E423A">
            <w:pPr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2E423A">
              <w:rPr>
                <w:rFonts w:eastAsia="Calibri"/>
                <w:b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2E423A">
              <w:rPr>
                <w:rFonts w:eastAsia="Calibr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E423A">
              <w:rPr>
                <w:rFonts w:eastAsia="Calibri"/>
                <w:b/>
                <w:bCs/>
                <w:sz w:val="24"/>
                <w:szCs w:val="24"/>
                <w:lang w:val="en-US"/>
              </w:rPr>
              <w:t>deservire</w:t>
            </w:r>
            <w:proofErr w:type="spellEnd"/>
            <w:r w:rsidRPr="002E423A">
              <w:rPr>
                <w:rFonts w:eastAsia="Calibr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423A">
              <w:rPr>
                <w:rFonts w:eastAsia="Calibri"/>
                <w:b/>
                <w:bCs/>
                <w:sz w:val="24"/>
                <w:szCs w:val="24"/>
                <w:lang w:val="en-US"/>
              </w:rPr>
              <w:t>tehnică</w:t>
            </w:r>
            <w:proofErr w:type="spellEnd"/>
            <w:r w:rsidRPr="002E423A">
              <w:rPr>
                <w:rFonts w:eastAsia="Calibri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E423A">
              <w:rPr>
                <w:rFonts w:eastAsia="Calibri"/>
                <w:b/>
                <w:bCs/>
                <w:sz w:val="24"/>
                <w:szCs w:val="24"/>
                <w:lang w:val="en-US"/>
              </w:rPr>
              <w:t>ehipamentului</w:t>
            </w:r>
            <w:proofErr w:type="spellEnd"/>
            <w:r w:rsidRPr="002E423A">
              <w:rPr>
                <w:rFonts w:eastAsia="Calibri"/>
                <w:b/>
                <w:bCs/>
                <w:sz w:val="24"/>
                <w:szCs w:val="24"/>
                <w:lang w:val="en-US"/>
              </w:rPr>
              <w:t xml:space="preserve"> cu raze X </w:t>
            </w:r>
            <w:proofErr w:type="spellStart"/>
            <w:r w:rsidRPr="002E423A">
              <w:rPr>
                <w:rFonts w:eastAsia="Calibri"/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2E423A">
              <w:rPr>
                <w:rFonts w:eastAsia="Calibr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423A">
              <w:rPr>
                <w:rFonts w:eastAsia="Calibri"/>
                <w:b/>
                <w:bCs/>
                <w:sz w:val="24"/>
                <w:szCs w:val="24"/>
                <w:lang w:val="en-US"/>
              </w:rPr>
              <w:t>controlul</w:t>
            </w:r>
            <w:proofErr w:type="spellEnd"/>
            <w:r w:rsidRPr="002E423A">
              <w:rPr>
                <w:rFonts w:eastAsia="Calibr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423A">
              <w:rPr>
                <w:rFonts w:eastAsia="Calibri"/>
                <w:b/>
                <w:bCs/>
                <w:sz w:val="24"/>
                <w:szCs w:val="24"/>
                <w:lang w:val="en-US"/>
              </w:rPr>
              <w:t>bagajelor</w:t>
            </w:r>
            <w:proofErr w:type="spellEnd"/>
            <w:r w:rsidRPr="002E423A">
              <w:rPr>
                <w:rFonts w:eastAsia="Calibri"/>
                <w:b/>
                <w:bCs/>
                <w:sz w:val="24"/>
                <w:szCs w:val="24"/>
                <w:lang w:val="en-US"/>
              </w:rPr>
              <w:t xml:space="preserve"> –</w:t>
            </w:r>
          </w:p>
          <w:p w:rsidR="002E423A" w:rsidRPr="002E423A" w:rsidRDefault="002E423A" w:rsidP="002E423A">
            <w:pPr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  <w:r w:rsidRPr="002E423A">
              <w:rPr>
                <w:rFonts w:eastAsia="Calibri"/>
                <w:b/>
                <w:bCs/>
                <w:sz w:val="24"/>
                <w:szCs w:val="24"/>
                <w:lang w:val="en-US"/>
              </w:rPr>
              <w:t xml:space="preserve"> Rapiscan 620 XR VE</w:t>
            </w:r>
          </w:p>
          <w:p w:rsidR="002E423A" w:rsidRPr="002E423A" w:rsidRDefault="002E423A" w:rsidP="002E423A">
            <w:pPr>
              <w:spacing w:line="276" w:lineRule="auto"/>
              <w:rPr>
                <w:rFonts w:ascii="Georgia Pro" w:eastAsia="Georgia Pro" w:hAnsi="Georgia Pro" w:cs="Georgia Pro"/>
                <w:b/>
                <w:bCs/>
              </w:rPr>
            </w:pPr>
          </w:p>
        </w:tc>
        <w:tc>
          <w:tcPr>
            <w:tcW w:w="3827" w:type="dxa"/>
            <w:vAlign w:val="bottom"/>
          </w:tcPr>
          <w:p w:rsidR="002E423A" w:rsidRPr="00D33F2F" w:rsidRDefault="00AF4832" w:rsidP="002E423A">
            <w:pPr>
              <w:overflowPunct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eastAsia="Calibri"/>
                <w:b/>
                <w:bCs/>
                <w:sz w:val="24"/>
                <w:szCs w:val="24"/>
                <w:lang w:val="ro-MD"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val="ro-MD" w:eastAsia="en-US"/>
              </w:rPr>
              <w:t>Lista l</w:t>
            </w:r>
            <w:r w:rsidR="002E423A" w:rsidRPr="00D33F2F">
              <w:rPr>
                <w:rFonts w:eastAsia="Calibri"/>
                <w:b/>
                <w:bCs/>
                <w:sz w:val="24"/>
                <w:szCs w:val="24"/>
                <w:lang w:val="ro-MD" w:eastAsia="en-US"/>
              </w:rPr>
              <w:t>ucrăril</w:t>
            </w:r>
            <w:r>
              <w:rPr>
                <w:rFonts w:eastAsia="Calibri"/>
                <w:b/>
                <w:bCs/>
                <w:sz w:val="24"/>
                <w:szCs w:val="24"/>
                <w:lang w:val="ro-MD" w:eastAsia="en-US"/>
              </w:rPr>
              <w:t>or</w:t>
            </w:r>
            <w:r w:rsidR="002E423A" w:rsidRPr="00D33F2F">
              <w:rPr>
                <w:rFonts w:eastAsia="Calibri"/>
                <w:b/>
                <w:bCs/>
                <w:sz w:val="24"/>
                <w:szCs w:val="24"/>
                <w:lang w:val="ro-MD" w:eastAsia="en-US"/>
              </w:rPr>
              <w:t xml:space="preserve"> de deservire:</w:t>
            </w:r>
          </w:p>
          <w:p w:rsidR="002E423A" w:rsidRPr="00D33F2F" w:rsidRDefault="002E423A" w:rsidP="002E423A">
            <w:pPr>
              <w:overflowPunct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eastAsia="Calibri"/>
                <w:bCs/>
                <w:sz w:val="22"/>
                <w:szCs w:val="24"/>
                <w:lang w:val="ro-MD" w:eastAsia="en-US"/>
              </w:rPr>
            </w:pPr>
            <w:r w:rsidRPr="00D33F2F">
              <w:rPr>
                <w:rFonts w:eastAsia="Calibri"/>
                <w:bCs/>
                <w:sz w:val="22"/>
                <w:szCs w:val="24"/>
                <w:lang w:val="ro-MD" w:eastAsia="en-US"/>
              </w:rPr>
              <w:t xml:space="preserve">  1) Lucrări de verificare, ajustare și calibrare a echipamentelor.</w:t>
            </w:r>
          </w:p>
          <w:p w:rsidR="002E423A" w:rsidRPr="00D33F2F" w:rsidRDefault="002E423A" w:rsidP="002E423A">
            <w:pPr>
              <w:overflowPunct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eastAsia="Calibri"/>
                <w:bCs/>
                <w:sz w:val="22"/>
                <w:szCs w:val="24"/>
                <w:lang w:val="ro-MD" w:eastAsia="en-US"/>
              </w:rPr>
            </w:pPr>
            <w:r w:rsidRPr="00D33F2F">
              <w:rPr>
                <w:rFonts w:eastAsia="Calibri"/>
                <w:bCs/>
                <w:sz w:val="22"/>
                <w:szCs w:val="24"/>
                <w:lang w:val="ro-MD" w:eastAsia="en-US"/>
              </w:rPr>
              <w:t xml:space="preserve"> 2) Diagnosticarea defectelor.</w:t>
            </w:r>
          </w:p>
          <w:p w:rsidR="002E423A" w:rsidRPr="00D33F2F" w:rsidRDefault="002E423A" w:rsidP="002E423A">
            <w:pPr>
              <w:overflowPunct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eastAsia="Calibri"/>
                <w:bCs/>
                <w:sz w:val="22"/>
                <w:szCs w:val="24"/>
                <w:lang w:val="ro-MD" w:eastAsia="en-US"/>
              </w:rPr>
            </w:pPr>
            <w:r w:rsidRPr="00D33F2F">
              <w:rPr>
                <w:rFonts w:eastAsia="Calibri"/>
                <w:bCs/>
                <w:sz w:val="22"/>
                <w:szCs w:val="24"/>
                <w:lang w:val="ro-MD" w:eastAsia="en-US"/>
              </w:rPr>
              <w:t xml:space="preserve"> 3) Colimarea generatorului de raze X.</w:t>
            </w:r>
          </w:p>
          <w:p w:rsidR="002E423A" w:rsidRPr="00D33F2F" w:rsidRDefault="002E423A" w:rsidP="002E423A">
            <w:pPr>
              <w:overflowPunct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eastAsia="Calibri"/>
                <w:bCs/>
                <w:sz w:val="22"/>
                <w:szCs w:val="24"/>
                <w:lang w:val="ro-MD" w:eastAsia="en-US"/>
              </w:rPr>
            </w:pPr>
            <w:r w:rsidRPr="00D33F2F">
              <w:rPr>
                <w:rFonts w:eastAsia="Calibri"/>
                <w:bCs/>
                <w:sz w:val="22"/>
                <w:szCs w:val="24"/>
                <w:lang w:val="ro-MD" w:eastAsia="en-US"/>
              </w:rPr>
              <w:t xml:space="preserve"> 4) Verificarea nivelelor de energie înaltă/joasă și ajustarea în caz de necesitate.</w:t>
            </w:r>
          </w:p>
          <w:p w:rsidR="002E423A" w:rsidRPr="00D33F2F" w:rsidRDefault="002E423A" w:rsidP="002E423A">
            <w:pPr>
              <w:overflowPunct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eastAsia="Calibri"/>
                <w:bCs/>
                <w:sz w:val="22"/>
                <w:szCs w:val="24"/>
                <w:lang w:val="ro-MD" w:eastAsia="en-US"/>
              </w:rPr>
            </w:pPr>
            <w:r w:rsidRPr="00D33F2F">
              <w:rPr>
                <w:rFonts w:eastAsia="Calibri"/>
                <w:bCs/>
                <w:sz w:val="22"/>
                <w:szCs w:val="24"/>
                <w:lang w:val="ro-MD" w:eastAsia="en-US"/>
              </w:rPr>
              <w:t xml:space="preserve"> 5) Efectuarea măsurilor de radiație în jurul echipamentului de scanare.</w:t>
            </w:r>
          </w:p>
          <w:p w:rsidR="002E423A" w:rsidRPr="00D33F2F" w:rsidRDefault="002E423A" w:rsidP="002E423A">
            <w:pPr>
              <w:overflowPunct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eastAsia="Calibri"/>
                <w:bCs/>
                <w:sz w:val="22"/>
                <w:szCs w:val="24"/>
                <w:lang w:val="ro-MD" w:eastAsia="en-US"/>
              </w:rPr>
            </w:pPr>
            <w:r w:rsidRPr="00D33F2F">
              <w:rPr>
                <w:rFonts w:eastAsia="Calibri"/>
                <w:bCs/>
                <w:sz w:val="22"/>
                <w:szCs w:val="24"/>
                <w:lang w:val="ro-MD" w:eastAsia="en-US"/>
              </w:rPr>
              <w:t xml:space="preserve"> 6) Scanări de test cu bagajul mostră, verificarea imaginii conform instrucțiilor.</w:t>
            </w:r>
          </w:p>
          <w:p w:rsidR="002E423A" w:rsidRDefault="002E423A" w:rsidP="002E423A">
            <w:pPr>
              <w:overflowPunct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eastAsia="Calibri"/>
                <w:bCs/>
                <w:sz w:val="22"/>
                <w:szCs w:val="24"/>
                <w:lang w:val="ro-MD" w:eastAsia="en-US"/>
              </w:rPr>
            </w:pPr>
            <w:r w:rsidRPr="00D33F2F">
              <w:rPr>
                <w:rFonts w:eastAsia="Calibri"/>
                <w:bCs/>
                <w:sz w:val="22"/>
                <w:szCs w:val="24"/>
                <w:lang w:val="ro-MD" w:eastAsia="en-US"/>
              </w:rPr>
              <w:t xml:space="preserve"> 7) Înlocuirea pieselor și modulelor defecte din contul prestatorului</w:t>
            </w:r>
            <w:r w:rsidR="00CA01E2">
              <w:rPr>
                <w:rFonts w:eastAsia="Calibri"/>
                <w:bCs/>
                <w:sz w:val="22"/>
                <w:szCs w:val="24"/>
                <w:lang w:val="ro-MD" w:eastAsia="en-US"/>
              </w:rPr>
              <w:t>, din suma prezentului contract</w:t>
            </w:r>
          </w:p>
          <w:p w:rsidR="00CA01E2" w:rsidRPr="00D33F2F" w:rsidRDefault="00CA01E2" w:rsidP="002E423A">
            <w:pPr>
              <w:overflowPunct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eastAsia="Calibri"/>
                <w:bCs/>
                <w:sz w:val="22"/>
                <w:szCs w:val="24"/>
                <w:lang w:val="ro-MD" w:eastAsia="en-US"/>
              </w:rPr>
            </w:pPr>
            <w:r>
              <w:rPr>
                <w:rFonts w:eastAsia="Calibri"/>
                <w:bCs/>
                <w:sz w:val="22"/>
                <w:szCs w:val="24"/>
                <w:lang w:val="ro-MD" w:eastAsia="en-US"/>
              </w:rPr>
              <w:t>8) Consultarea și instruirea operatorilor de la SPPS și IT cu înmânarea certificatelor permisive de exp</w:t>
            </w:r>
            <w:r w:rsidR="00AF4832">
              <w:rPr>
                <w:rFonts w:eastAsia="Calibri"/>
                <w:bCs/>
                <w:sz w:val="22"/>
                <w:szCs w:val="24"/>
                <w:lang w:val="ro-MD" w:eastAsia="en-US"/>
              </w:rPr>
              <w:t>l</w:t>
            </w:r>
            <w:r>
              <w:rPr>
                <w:rFonts w:eastAsia="Calibri"/>
                <w:bCs/>
                <w:sz w:val="22"/>
                <w:szCs w:val="24"/>
                <w:lang w:val="ro-MD" w:eastAsia="en-US"/>
              </w:rPr>
              <w:t>oatare</w:t>
            </w:r>
          </w:p>
          <w:p w:rsidR="002E423A" w:rsidRPr="00E10A58" w:rsidRDefault="002E423A" w:rsidP="00F755DD">
            <w:pPr>
              <w:ind w:hanging="105"/>
              <w:rPr>
                <w:sz w:val="24"/>
                <w:szCs w:val="24"/>
                <w:lang w:val="en-US"/>
              </w:rPr>
            </w:pPr>
            <w:r w:rsidRPr="00D33F2F">
              <w:rPr>
                <w:rFonts w:eastAsia="Calibri"/>
                <w:bCs/>
                <w:sz w:val="22"/>
                <w:szCs w:val="24"/>
                <w:lang w:val="ro-MD" w:eastAsia="en-US"/>
              </w:rPr>
              <w:t xml:space="preserve"> </w:t>
            </w:r>
            <w:r w:rsidR="00CA01E2">
              <w:rPr>
                <w:rFonts w:eastAsia="Calibri"/>
                <w:bCs/>
                <w:sz w:val="22"/>
                <w:szCs w:val="24"/>
                <w:lang w:val="ro-MD" w:eastAsia="en-US"/>
              </w:rPr>
              <w:t>9)</w:t>
            </w:r>
            <w:r w:rsidRPr="00D33F2F">
              <w:rPr>
                <w:rFonts w:eastAsia="Calibri"/>
                <w:bCs/>
                <w:sz w:val="22"/>
                <w:szCs w:val="24"/>
                <w:lang w:val="ro-MD" w:eastAsia="en-US"/>
              </w:rPr>
              <w:t xml:space="preserve"> Alte lucrări adiționale care ar asigura buna funcționalitate a echipamentelo</w:t>
            </w:r>
            <w:r>
              <w:rPr>
                <w:rFonts w:eastAsia="Calibri"/>
                <w:bCs/>
                <w:sz w:val="22"/>
                <w:szCs w:val="24"/>
                <w:lang w:val="ro-MD" w:eastAsia="en-US"/>
              </w:rPr>
              <w:t>r</w:t>
            </w:r>
          </w:p>
        </w:tc>
        <w:tc>
          <w:tcPr>
            <w:tcW w:w="992" w:type="dxa"/>
          </w:tcPr>
          <w:p w:rsidR="002E423A" w:rsidRPr="002E423A" w:rsidRDefault="002E423A" w:rsidP="002E423A">
            <w:pPr>
              <w:spacing w:line="276" w:lineRule="auto"/>
              <w:jc w:val="center"/>
              <w:rPr>
                <w:rFonts w:ascii="Georgia Pro" w:eastAsia="Georgia Pro" w:hAnsi="Georgia Pro" w:cs="Georgia Pro"/>
                <w:b/>
                <w:lang w:val="en-US"/>
              </w:rPr>
            </w:pPr>
            <w:r>
              <w:rPr>
                <w:rFonts w:ascii="Georgia Pro" w:eastAsia="Georgia Pro" w:hAnsi="Georgia Pro" w:cs="Georgia Pro"/>
                <w:b/>
                <w:lang w:val="en-US"/>
              </w:rPr>
              <w:t>2</w:t>
            </w:r>
          </w:p>
        </w:tc>
        <w:tc>
          <w:tcPr>
            <w:tcW w:w="1418" w:type="dxa"/>
          </w:tcPr>
          <w:p w:rsidR="002E423A" w:rsidRPr="004E1BC7" w:rsidRDefault="002E423A" w:rsidP="002E423A">
            <w:pPr>
              <w:jc w:val="center"/>
              <w:rPr>
                <w:rFonts w:ascii="Georgia Pro" w:eastAsia="Georgia Pro" w:hAnsi="Georgia Pro" w:cs="Georgia Pro"/>
                <w:b/>
                <w:bCs/>
                <w:lang w:val="en-US"/>
              </w:rPr>
            </w:pPr>
            <w:r>
              <w:rPr>
                <w:rFonts w:ascii="Georgia Pro" w:eastAsia="Georgia Pro" w:hAnsi="Georgia Pro" w:cs="Georgia Pro"/>
                <w:b/>
                <w:bCs/>
                <w:lang w:val="en-US"/>
              </w:rPr>
              <w:t xml:space="preserve">11 </w:t>
            </w:r>
            <w:proofErr w:type="spellStart"/>
            <w:r>
              <w:rPr>
                <w:rFonts w:ascii="Georgia Pro" w:eastAsia="Georgia Pro" w:hAnsi="Georgia Pro" w:cs="Georgia Pro"/>
                <w:b/>
                <w:bCs/>
                <w:lang w:val="en-US"/>
              </w:rPr>
              <w:t>luni</w:t>
            </w:r>
            <w:proofErr w:type="spellEnd"/>
          </w:p>
        </w:tc>
        <w:tc>
          <w:tcPr>
            <w:tcW w:w="1559" w:type="dxa"/>
          </w:tcPr>
          <w:p w:rsidR="002E423A" w:rsidRPr="004E1BC7" w:rsidRDefault="002E423A" w:rsidP="002E423A">
            <w:pPr>
              <w:jc w:val="center"/>
              <w:rPr>
                <w:rFonts w:ascii="Georgia Pro" w:eastAsia="Georgia Pro" w:hAnsi="Georgia Pro" w:cs="Georgia Pro"/>
                <w:b/>
                <w:bCs/>
                <w:lang w:val="en-US"/>
              </w:rPr>
            </w:pPr>
            <w:r>
              <w:rPr>
                <w:rFonts w:ascii="Georgia Pro" w:eastAsia="Georgia Pro" w:hAnsi="Georgia Pro" w:cs="Georgia Pro"/>
                <w:b/>
                <w:bCs/>
                <w:lang w:val="en-US"/>
              </w:rPr>
              <w:t>83333,33</w:t>
            </w:r>
          </w:p>
        </w:tc>
      </w:tr>
    </w:tbl>
    <w:p w:rsidR="002E423A" w:rsidRPr="00863F83" w:rsidRDefault="002E423A" w:rsidP="002E423A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863F83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cazul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care </w:t>
      </w:r>
      <w:proofErr w:type="spellStart"/>
      <w:r w:rsidRPr="00863F83">
        <w:rPr>
          <w:b/>
          <w:sz w:val="24"/>
          <w:szCs w:val="24"/>
          <w:lang w:val="en-US"/>
        </w:rPr>
        <w:t>contractul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este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împărțit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pe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loturi</w:t>
      </w:r>
      <w:proofErr w:type="spellEnd"/>
      <w:r w:rsidRPr="00863F83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863F83">
        <w:rPr>
          <w:b/>
          <w:sz w:val="24"/>
          <w:szCs w:val="24"/>
          <w:lang w:val="en-US"/>
        </w:rPr>
        <w:t>poate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depune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oferta</w:t>
      </w:r>
      <w:proofErr w:type="spellEnd"/>
      <w:r w:rsidRPr="00863F83">
        <w:rPr>
          <w:b/>
          <w:sz w:val="24"/>
          <w:szCs w:val="24"/>
          <w:lang w:val="en-US"/>
        </w:rPr>
        <w:t xml:space="preserve"> (se </w:t>
      </w:r>
      <w:proofErr w:type="spellStart"/>
      <w:r w:rsidRPr="00863F83">
        <w:rPr>
          <w:b/>
          <w:sz w:val="24"/>
          <w:szCs w:val="24"/>
          <w:lang w:val="en-US"/>
        </w:rPr>
        <w:t>va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selecta</w:t>
      </w:r>
      <w:proofErr w:type="spellEnd"/>
      <w:r w:rsidRPr="00863F83">
        <w:rPr>
          <w:b/>
          <w:sz w:val="24"/>
          <w:szCs w:val="24"/>
          <w:lang w:val="en-US"/>
        </w:rPr>
        <w:t xml:space="preserve">):  </w:t>
      </w:r>
      <w:proofErr w:type="spellStart"/>
      <w:r w:rsidRPr="00772373">
        <w:rPr>
          <w:sz w:val="24"/>
          <w:szCs w:val="24"/>
          <w:lang w:val="en-US"/>
        </w:rPr>
        <w:t>Pentru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toate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loturile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CE7E33">
        <w:rPr>
          <w:b/>
          <w:sz w:val="24"/>
          <w:szCs w:val="24"/>
          <w:u w:val="single"/>
          <w:lang w:val="en-US"/>
        </w:rPr>
        <w:t>separat</w:t>
      </w:r>
      <w:proofErr w:type="spellEnd"/>
    </w:p>
    <w:p w:rsidR="002E423A" w:rsidRPr="003C425C" w:rsidRDefault="002E423A" w:rsidP="002E423A">
      <w:pPr>
        <w:numPr>
          <w:ilvl w:val="0"/>
          <w:numId w:val="1"/>
        </w:numPr>
        <w:tabs>
          <w:tab w:val="right" w:pos="426"/>
        </w:tabs>
        <w:spacing w:before="120"/>
        <w:ind w:left="720" w:hanging="72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Admiterea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interzicerea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 alternative: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admite</w:t>
      </w:r>
      <w:proofErr w:type="spellEnd"/>
      <w:r>
        <w:rPr>
          <w:b/>
          <w:sz w:val="24"/>
          <w:szCs w:val="24"/>
          <w:lang w:val="en-US"/>
        </w:rPr>
        <w:t xml:space="preserve"> </w:t>
      </w:r>
    </w:p>
    <w:p w:rsidR="00F755DD" w:rsidRDefault="002E423A" w:rsidP="00F755DD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  <w:lang w:val="en-US"/>
        </w:rPr>
      </w:pPr>
      <w:proofErr w:type="spellStart"/>
      <w:r w:rsidRPr="00115060">
        <w:rPr>
          <w:b/>
          <w:sz w:val="24"/>
          <w:szCs w:val="24"/>
          <w:lang w:val="en-US"/>
        </w:rPr>
        <w:t>Termenii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și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condițiile</w:t>
      </w:r>
      <w:proofErr w:type="spellEnd"/>
      <w:r w:rsidRPr="00115060">
        <w:rPr>
          <w:b/>
          <w:sz w:val="24"/>
          <w:szCs w:val="24"/>
          <w:lang w:val="en-US"/>
        </w:rPr>
        <w:t xml:space="preserve"> de </w:t>
      </w:r>
      <w:proofErr w:type="spellStart"/>
      <w:r w:rsidR="00F755DD">
        <w:rPr>
          <w:b/>
          <w:sz w:val="24"/>
          <w:szCs w:val="24"/>
          <w:lang w:val="en-US"/>
        </w:rPr>
        <w:t>prestare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solicitați</w:t>
      </w:r>
      <w:proofErr w:type="spellEnd"/>
      <w:r w:rsidRPr="00115060">
        <w:rPr>
          <w:b/>
          <w:sz w:val="24"/>
          <w:szCs w:val="24"/>
          <w:lang w:val="en-US"/>
        </w:rPr>
        <w:t xml:space="preserve">: </w:t>
      </w:r>
      <w:r w:rsidR="00F755DD">
        <w:rPr>
          <w:b/>
          <w:sz w:val="24"/>
          <w:szCs w:val="24"/>
          <w:lang w:val="en-US"/>
        </w:rPr>
        <w:t xml:space="preserve">lunar, </w:t>
      </w:r>
      <w:proofErr w:type="spellStart"/>
      <w:r>
        <w:rPr>
          <w:sz w:val="24"/>
          <w:szCs w:val="24"/>
          <w:lang w:val="en-US"/>
        </w:rPr>
        <w:t>pe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parcursul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anului</w:t>
      </w:r>
      <w:proofErr w:type="spellEnd"/>
      <w:r>
        <w:rPr>
          <w:sz w:val="24"/>
          <w:szCs w:val="24"/>
          <w:lang w:val="en-US"/>
        </w:rPr>
        <w:t xml:space="preserve"> 202</w:t>
      </w:r>
      <w:r w:rsidR="00F755DD">
        <w:rPr>
          <w:sz w:val="24"/>
          <w:szCs w:val="24"/>
          <w:lang w:val="en-US"/>
        </w:rPr>
        <w:t>1.</w:t>
      </w:r>
    </w:p>
    <w:p w:rsidR="00F755DD" w:rsidRPr="00F755DD" w:rsidRDefault="00F755DD" w:rsidP="00F755DD">
      <w:pPr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sz w:val="24"/>
          <w:szCs w:val="24"/>
          <w:u w:val="single"/>
          <w:lang w:val="en-US"/>
        </w:rPr>
      </w:pPr>
      <w:r w:rsidRPr="00F755DD">
        <w:rPr>
          <w:rFonts w:eastAsia="Calibri"/>
          <w:b/>
          <w:bCs/>
          <w:sz w:val="24"/>
          <w:szCs w:val="24"/>
          <w:lang w:val="ro-RO" w:eastAsia="ro-RO"/>
        </w:rPr>
        <w:t>Termenul de răspuns la solicitare de asistență tehnică  - nu mai mult de 4 ore din momentul recepționării solicitării.</w:t>
      </w:r>
    </w:p>
    <w:p w:rsidR="002E423A" w:rsidRDefault="002E423A" w:rsidP="002E423A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Termenul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valabilitate</w:t>
      </w:r>
      <w:proofErr w:type="spellEnd"/>
      <w:r w:rsidRPr="000F63BC">
        <w:rPr>
          <w:b/>
          <w:sz w:val="24"/>
          <w:szCs w:val="24"/>
          <w:lang w:val="en-US"/>
        </w:rPr>
        <w:t xml:space="preserve"> a </w:t>
      </w:r>
      <w:proofErr w:type="spellStart"/>
      <w:r w:rsidRPr="000F63BC">
        <w:rPr>
          <w:b/>
          <w:sz w:val="24"/>
          <w:szCs w:val="24"/>
          <w:lang w:val="en-US"/>
        </w:rPr>
        <w:t>contractului</w:t>
      </w:r>
      <w:proofErr w:type="spellEnd"/>
      <w:r w:rsidRPr="000F63BC"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 xml:space="preserve">31 </w:t>
      </w:r>
      <w:proofErr w:type="spellStart"/>
      <w:r w:rsidRPr="00772373">
        <w:rPr>
          <w:sz w:val="24"/>
          <w:szCs w:val="24"/>
          <w:lang w:val="en-US"/>
        </w:rPr>
        <w:t>decembrie</w:t>
      </w:r>
      <w:proofErr w:type="spellEnd"/>
      <w:r w:rsidRPr="00772373">
        <w:rPr>
          <w:sz w:val="24"/>
          <w:szCs w:val="24"/>
          <w:lang w:val="en-US"/>
        </w:rPr>
        <w:t xml:space="preserve"> 20</w:t>
      </w:r>
      <w:r>
        <w:rPr>
          <w:sz w:val="24"/>
          <w:szCs w:val="24"/>
          <w:lang w:val="en-US"/>
        </w:rPr>
        <w:t>21</w:t>
      </w:r>
      <w:r w:rsidRPr="00772373">
        <w:rPr>
          <w:sz w:val="24"/>
          <w:szCs w:val="24"/>
          <w:lang w:val="en-US"/>
        </w:rPr>
        <w:t>.</w:t>
      </w:r>
    </w:p>
    <w:p w:rsidR="002E423A" w:rsidRPr="00115060" w:rsidRDefault="002E423A" w:rsidP="002E423A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eligibilitatea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care pot </w:t>
      </w:r>
      <w:proofErr w:type="spellStart"/>
      <w:r w:rsidRPr="00B322E3">
        <w:rPr>
          <w:b/>
          <w:sz w:val="24"/>
          <w:szCs w:val="24"/>
          <w:lang w:val="en-US"/>
        </w:rPr>
        <w:t>determina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eliminarea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acestora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selecție</w:t>
      </w:r>
      <w:proofErr w:type="spellEnd"/>
      <w:r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Pr="00B322E3">
        <w:rPr>
          <w:b/>
          <w:sz w:val="24"/>
          <w:szCs w:val="24"/>
          <w:lang w:val="en-US"/>
        </w:rPr>
        <w:t>nivelul</w:t>
      </w:r>
      <w:proofErr w:type="spellEnd"/>
      <w:r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Pr="00B322E3">
        <w:rPr>
          <w:b/>
          <w:sz w:val="24"/>
          <w:szCs w:val="24"/>
          <w:lang w:val="en-US"/>
        </w:rPr>
        <w:t>nivelurile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minime</w:t>
      </w:r>
      <w:proofErr w:type="spellEnd"/>
      <w:r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Pr="00B322E3">
        <w:rPr>
          <w:b/>
          <w:sz w:val="24"/>
          <w:szCs w:val="24"/>
          <w:lang w:val="en-US"/>
        </w:rPr>
        <w:t>cerințelor</w:t>
      </w:r>
      <w:proofErr w:type="spellEnd"/>
      <w:r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Pr="00B322E3">
        <w:rPr>
          <w:b/>
          <w:sz w:val="24"/>
          <w:szCs w:val="24"/>
          <w:lang w:val="en-US"/>
        </w:rPr>
        <w:t>impuse</w:t>
      </w:r>
      <w:proofErr w:type="spellEnd"/>
      <w:r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Pr="00B322E3">
        <w:rPr>
          <w:b/>
          <w:sz w:val="24"/>
          <w:szCs w:val="24"/>
          <w:lang w:val="en-US"/>
        </w:rPr>
        <w:t>menționează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informațiile</w:t>
      </w:r>
      <w:proofErr w:type="spellEnd"/>
      <w:r w:rsidRPr="00B322E3">
        <w:rPr>
          <w:b/>
          <w:sz w:val="24"/>
          <w:szCs w:val="24"/>
          <w:lang w:val="en-US"/>
        </w:rPr>
        <w:t xml:space="preserve"> solicitate (DUAE, </w:t>
      </w:r>
      <w:proofErr w:type="spellStart"/>
      <w:r w:rsidRPr="00B322E3">
        <w:rPr>
          <w:b/>
          <w:sz w:val="24"/>
          <w:szCs w:val="24"/>
          <w:lang w:val="en-US"/>
        </w:rPr>
        <w:t>documentație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554"/>
        <w:gridCol w:w="1608"/>
      </w:tblGrid>
      <w:tr w:rsidR="002E423A" w:rsidRPr="004225A2" w:rsidTr="00524415">
        <w:trPr>
          <w:trHeight w:val="713"/>
        </w:trPr>
        <w:tc>
          <w:tcPr>
            <w:tcW w:w="889" w:type="dxa"/>
            <w:shd w:val="clear" w:color="auto" w:fill="auto"/>
          </w:tcPr>
          <w:p w:rsidR="002E423A" w:rsidRPr="00B322E3" w:rsidRDefault="002E423A" w:rsidP="0052441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2E423A" w:rsidRPr="00B322E3" w:rsidRDefault="002E423A" w:rsidP="0052441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Descrierea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criteriului</w:t>
            </w:r>
            <w:proofErr w:type="spellEnd"/>
            <w:r w:rsidRPr="00B322E3">
              <w:rPr>
                <w:b/>
                <w:iCs/>
              </w:rPr>
              <w:t>/</w:t>
            </w:r>
            <w:proofErr w:type="spellStart"/>
            <w:r w:rsidRPr="00B322E3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2E423A" w:rsidRPr="00B322E3" w:rsidRDefault="002E423A" w:rsidP="0052441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22E3">
              <w:rPr>
                <w:b/>
                <w:iCs/>
                <w:lang w:val="en-US"/>
              </w:rPr>
              <w:t>demonstrare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iCs/>
                <w:lang w:val="en-US"/>
              </w:rPr>
              <w:t>îndeplinirii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Cs/>
                <w:lang w:val="en-US"/>
              </w:rPr>
              <w:t>criteriului</w:t>
            </w:r>
            <w:proofErr w:type="spellEnd"/>
            <w:r w:rsidRPr="00B322E3">
              <w:rPr>
                <w:b/>
                <w:iCs/>
                <w:lang w:val="en-US"/>
              </w:rPr>
              <w:t>/</w:t>
            </w:r>
            <w:proofErr w:type="spellStart"/>
            <w:r w:rsidRPr="00B322E3">
              <w:rPr>
                <w:b/>
                <w:iCs/>
                <w:lang w:val="en-US"/>
              </w:rPr>
              <w:t>cerinței</w:t>
            </w:r>
            <w:proofErr w:type="spellEnd"/>
            <w:r w:rsidRPr="00B322E3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auto"/>
          </w:tcPr>
          <w:p w:rsidR="002E423A" w:rsidRPr="00B322E3" w:rsidRDefault="002E423A" w:rsidP="0052441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Nivelul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minim</w:t>
            </w:r>
            <w:proofErr w:type="spellEnd"/>
            <w:r w:rsidRPr="00B322E3">
              <w:rPr>
                <w:b/>
                <w:iCs/>
              </w:rPr>
              <w:t>/</w:t>
            </w:r>
            <w:r w:rsidRPr="00B322E3">
              <w:rPr>
                <w:b/>
                <w:iCs/>
              </w:rPr>
              <w:br/>
            </w:r>
            <w:proofErr w:type="spellStart"/>
            <w:r w:rsidRPr="00B322E3">
              <w:rPr>
                <w:b/>
                <w:iCs/>
              </w:rPr>
              <w:t>Obligativitatea</w:t>
            </w:r>
            <w:proofErr w:type="spellEnd"/>
          </w:p>
        </w:tc>
      </w:tr>
      <w:tr w:rsidR="002E423A" w:rsidRPr="001D4846" w:rsidTr="00524415">
        <w:trPr>
          <w:trHeight w:val="713"/>
        </w:trPr>
        <w:tc>
          <w:tcPr>
            <w:tcW w:w="889" w:type="dxa"/>
            <w:shd w:val="clear" w:color="auto" w:fill="auto"/>
          </w:tcPr>
          <w:p w:rsidR="002E423A" w:rsidRPr="001D4846" w:rsidRDefault="002E423A" w:rsidP="0052441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1</w:t>
            </w:r>
          </w:p>
        </w:tc>
        <w:tc>
          <w:tcPr>
            <w:tcW w:w="3804" w:type="dxa"/>
            <w:shd w:val="clear" w:color="auto" w:fill="auto"/>
          </w:tcPr>
          <w:p w:rsidR="002E423A" w:rsidRPr="003C1E9D" w:rsidRDefault="002E423A" w:rsidP="0052441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3C1E9D">
              <w:rPr>
                <w:iCs/>
                <w:sz w:val="22"/>
                <w:szCs w:val="22"/>
                <w:lang w:val="ro-MD"/>
              </w:rPr>
              <w:t xml:space="preserve">Oferta </w:t>
            </w:r>
          </w:p>
        </w:tc>
        <w:tc>
          <w:tcPr>
            <w:tcW w:w="3554" w:type="dxa"/>
            <w:shd w:val="clear" w:color="auto" w:fill="auto"/>
          </w:tcPr>
          <w:p w:rsidR="002E423A" w:rsidRPr="003C1E9D" w:rsidRDefault="002E423A" w:rsidP="0052441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08" w:type="dxa"/>
            <w:shd w:val="clear" w:color="auto" w:fill="auto"/>
          </w:tcPr>
          <w:p w:rsidR="002E423A" w:rsidRPr="003C1E9D" w:rsidRDefault="002E423A" w:rsidP="005244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</w:t>
            </w:r>
            <w:r>
              <w:rPr>
                <w:iCs/>
                <w:sz w:val="22"/>
                <w:szCs w:val="22"/>
                <w:lang w:val="en-US"/>
              </w:rPr>
              <w:t>lig</w:t>
            </w:r>
            <w:r w:rsidRPr="003C1E9D">
              <w:rPr>
                <w:iCs/>
                <w:sz w:val="22"/>
                <w:szCs w:val="22"/>
                <w:lang w:val="en-US"/>
              </w:rPr>
              <w:t>atoriu</w:t>
            </w:r>
            <w:proofErr w:type="spellEnd"/>
          </w:p>
        </w:tc>
      </w:tr>
    </w:tbl>
    <w:p w:rsidR="002E423A" w:rsidRDefault="002E423A" w:rsidP="002E423A">
      <w:pPr>
        <w:tabs>
          <w:tab w:val="right" w:pos="426"/>
        </w:tabs>
        <w:spacing w:before="120"/>
        <w:ind w:left="360" w:right="14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suplimentare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Operatorul</w:t>
      </w:r>
      <w:proofErr w:type="spellEnd"/>
      <w:r>
        <w:rPr>
          <w:b/>
          <w:sz w:val="24"/>
          <w:szCs w:val="24"/>
          <w:lang w:val="en-US"/>
        </w:rPr>
        <w:t xml:space="preserve"> economic </w:t>
      </w:r>
      <w:proofErr w:type="spellStart"/>
      <w:r>
        <w:rPr>
          <w:b/>
          <w:sz w:val="24"/>
          <w:szCs w:val="24"/>
          <w:lang w:val="en-US"/>
        </w:rPr>
        <w:t>câștigător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prezenta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documente</w:t>
      </w:r>
      <w:proofErr w:type="spellEnd"/>
      <w:r>
        <w:rPr>
          <w:b/>
          <w:sz w:val="24"/>
          <w:szCs w:val="24"/>
          <w:lang w:val="en-US"/>
        </w:rPr>
        <w:t>:</w:t>
      </w:r>
    </w:p>
    <w:p w:rsidR="002E423A" w:rsidRPr="00BE5378" w:rsidRDefault="002E423A" w:rsidP="002E423A">
      <w:pPr>
        <w:numPr>
          <w:ilvl w:val="0"/>
          <w:numId w:val="5"/>
        </w:numPr>
        <w:tabs>
          <w:tab w:val="clear" w:pos="1920"/>
        </w:tabs>
        <w:ind w:left="284" w:firstLine="0"/>
        <w:jc w:val="both"/>
        <w:rPr>
          <w:rFonts w:ascii="Times New Rom Jur" w:hAnsi="Times New Rom Jur"/>
          <w:iCs/>
          <w:sz w:val="24"/>
          <w:szCs w:val="24"/>
          <w:lang w:val="ro-RO"/>
        </w:rPr>
      </w:pPr>
      <w:r>
        <w:rPr>
          <w:rFonts w:ascii="Times New Rom Jur" w:hAnsi="Times New Rom Jur"/>
          <w:iCs/>
          <w:sz w:val="24"/>
          <w:szCs w:val="24"/>
          <w:lang w:val="ro-RO"/>
        </w:rPr>
        <w:t xml:space="preserve">Dovada </w:t>
      </w:r>
      <w:r>
        <w:rPr>
          <w:rFonts w:ascii="Times New Rom Jur" w:hAnsi="Times New Rom Jur"/>
          <w:iCs/>
          <w:sz w:val="24"/>
          <w:szCs w:val="24"/>
          <w:lang w:val="ro-MD"/>
        </w:rPr>
        <w:t>înregistrării persoanei juridice</w:t>
      </w:r>
    </w:p>
    <w:p w:rsidR="002E423A" w:rsidRDefault="002E423A" w:rsidP="002E423A">
      <w:pPr>
        <w:numPr>
          <w:ilvl w:val="0"/>
          <w:numId w:val="5"/>
        </w:numPr>
        <w:tabs>
          <w:tab w:val="clear" w:pos="1920"/>
        </w:tabs>
        <w:ind w:left="284" w:firstLine="0"/>
        <w:jc w:val="both"/>
        <w:rPr>
          <w:rFonts w:ascii="Times New Rom Jur" w:hAnsi="Times New Rom Jur"/>
          <w:iCs/>
          <w:sz w:val="24"/>
          <w:szCs w:val="24"/>
          <w:lang w:val="ro-RO"/>
        </w:rPr>
      </w:pPr>
      <w:r>
        <w:rPr>
          <w:rFonts w:ascii="Times New Rom Jur" w:hAnsi="Times New Rom Jur"/>
          <w:iCs/>
          <w:sz w:val="24"/>
          <w:szCs w:val="24"/>
          <w:lang w:val="ro-RO"/>
        </w:rPr>
        <w:t>Informații generale despre ofertant</w:t>
      </w:r>
    </w:p>
    <w:p w:rsidR="002E423A" w:rsidRDefault="002E423A" w:rsidP="002E423A">
      <w:pPr>
        <w:numPr>
          <w:ilvl w:val="0"/>
          <w:numId w:val="5"/>
        </w:numPr>
        <w:tabs>
          <w:tab w:val="clear" w:pos="1920"/>
        </w:tabs>
        <w:ind w:left="284" w:firstLine="0"/>
        <w:jc w:val="both"/>
        <w:rPr>
          <w:rFonts w:ascii="Times New Rom Jur" w:hAnsi="Times New Rom Jur"/>
          <w:iCs/>
          <w:sz w:val="24"/>
          <w:szCs w:val="24"/>
          <w:lang w:val="ro-RO"/>
        </w:rPr>
      </w:pPr>
      <w:r>
        <w:rPr>
          <w:rFonts w:ascii="Times New Rom Jur" w:hAnsi="Times New Rom Jur"/>
          <w:iCs/>
          <w:sz w:val="24"/>
          <w:szCs w:val="24"/>
          <w:lang w:val="ro-RO"/>
        </w:rPr>
        <w:t>Certificat de atribuire a contului bancar.</w:t>
      </w:r>
    </w:p>
    <w:p w:rsidR="00F755DD" w:rsidRPr="00F755DD" w:rsidRDefault="00F755DD" w:rsidP="00F755DD">
      <w:pPr>
        <w:pStyle w:val="a6"/>
        <w:numPr>
          <w:ilvl w:val="0"/>
          <w:numId w:val="5"/>
        </w:numPr>
        <w:tabs>
          <w:tab w:val="clear" w:pos="1920"/>
          <w:tab w:val="num" w:pos="567"/>
        </w:tabs>
        <w:ind w:hanging="1636"/>
        <w:rPr>
          <w:sz w:val="24"/>
          <w:szCs w:val="24"/>
          <w:lang w:val="en-US"/>
        </w:rPr>
      </w:pPr>
      <w:r>
        <w:rPr>
          <w:rFonts w:eastAsia="Calibri"/>
          <w:bCs/>
          <w:sz w:val="24"/>
          <w:szCs w:val="24"/>
          <w:lang w:val="ro-MD"/>
        </w:rPr>
        <w:t xml:space="preserve"> </w:t>
      </w:r>
      <w:r w:rsidRPr="00F755DD">
        <w:rPr>
          <w:rFonts w:eastAsia="Calibri"/>
          <w:bCs/>
          <w:sz w:val="24"/>
          <w:szCs w:val="24"/>
          <w:lang w:val="ro-MD"/>
        </w:rPr>
        <w:t xml:space="preserve"> Certificate de calificare a inginerilor pe modelele de echipamente</w:t>
      </w:r>
      <w:r>
        <w:rPr>
          <w:rFonts w:eastAsia="Calibri"/>
          <w:bCs/>
          <w:sz w:val="24"/>
          <w:szCs w:val="24"/>
          <w:lang w:val="ro-MD"/>
        </w:rPr>
        <w:t>.</w:t>
      </w:r>
    </w:p>
    <w:p w:rsidR="00F755DD" w:rsidRPr="00E0139A" w:rsidRDefault="00F755DD" w:rsidP="00F755DD">
      <w:pPr>
        <w:ind w:left="284"/>
        <w:jc w:val="both"/>
        <w:rPr>
          <w:rFonts w:ascii="Times New Rom Jur" w:hAnsi="Times New Rom Jur"/>
          <w:iCs/>
          <w:sz w:val="24"/>
          <w:szCs w:val="24"/>
          <w:lang w:val="ro-RO"/>
        </w:rPr>
      </w:pPr>
    </w:p>
    <w:p w:rsidR="002E423A" w:rsidRPr="00B322E3" w:rsidRDefault="002E423A" w:rsidP="002E423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adjudecarea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prețul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cel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mai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scăzut</w:t>
      </w:r>
      <w:proofErr w:type="spellEnd"/>
      <w:r>
        <w:rPr>
          <w:sz w:val="24"/>
          <w:szCs w:val="24"/>
          <w:u w:val="single"/>
          <w:lang w:val="en-US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pe</w:t>
      </w:r>
      <w:proofErr w:type="spellEnd"/>
      <w:r>
        <w:rPr>
          <w:sz w:val="24"/>
          <w:szCs w:val="24"/>
          <w:u w:val="single"/>
          <w:lang w:val="en-US"/>
        </w:rPr>
        <w:t xml:space="preserve"> lot</w:t>
      </w:r>
      <w:r w:rsidRPr="00772373">
        <w:rPr>
          <w:sz w:val="24"/>
          <w:szCs w:val="24"/>
          <w:u w:val="single"/>
          <w:lang w:val="en-US"/>
        </w:rPr>
        <w:t>.</w:t>
      </w:r>
    </w:p>
    <w:p w:rsidR="002E423A" w:rsidRPr="00B322E3" w:rsidRDefault="002E423A" w:rsidP="002E423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limită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depunere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deschidere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2E423A" w:rsidRPr="006E52F5" w:rsidRDefault="002E423A" w:rsidP="002E423A">
      <w:pPr>
        <w:pStyle w:val="a6"/>
        <w:numPr>
          <w:ilvl w:val="0"/>
          <w:numId w:val="4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până</w:t>
      </w:r>
      <w:proofErr w:type="spellEnd"/>
      <w:r w:rsidRPr="00283884">
        <w:rPr>
          <w:b/>
          <w:sz w:val="24"/>
          <w:szCs w:val="24"/>
          <w:lang w:val="en-US"/>
        </w:rPr>
        <w:t xml:space="preserve"> la: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</w:t>
      </w:r>
      <w:proofErr w:type="gramEnd"/>
      <w:r w:rsidRPr="006E52F5">
        <w:rPr>
          <w:b/>
          <w:sz w:val="24"/>
          <w:szCs w:val="24"/>
          <w:lang w:val="en-US"/>
        </w:rPr>
        <w:t xml:space="preserve"> RSAP.</w:t>
      </w:r>
    </w:p>
    <w:p w:rsidR="002E423A" w:rsidRPr="006E52F5" w:rsidRDefault="002E423A" w:rsidP="002E423A">
      <w:pPr>
        <w:pStyle w:val="a6"/>
        <w:numPr>
          <w:ilvl w:val="0"/>
          <w:numId w:val="4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proofErr w:type="spellStart"/>
      <w:r w:rsidRPr="00283884">
        <w:rPr>
          <w:b/>
          <w:sz w:val="24"/>
          <w:szCs w:val="24"/>
          <w:lang w:val="en-US"/>
        </w:rPr>
        <w:t>pe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</w:t>
      </w:r>
      <w:proofErr w:type="gramEnd"/>
      <w:r w:rsidRPr="006E52F5">
        <w:rPr>
          <w:b/>
          <w:sz w:val="24"/>
          <w:szCs w:val="24"/>
          <w:lang w:val="en-US"/>
        </w:rPr>
        <w:t xml:space="preserve"> RSAP.</w:t>
      </w:r>
    </w:p>
    <w:p w:rsidR="002E423A" w:rsidRPr="00283884" w:rsidRDefault="002E423A" w:rsidP="002E423A">
      <w:pPr>
        <w:pStyle w:val="a6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Adresa</w:t>
      </w:r>
      <w:proofErr w:type="spellEnd"/>
      <w:r w:rsidRPr="00283884">
        <w:rPr>
          <w:b/>
          <w:sz w:val="24"/>
          <w:szCs w:val="24"/>
          <w:lang w:val="en-US"/>
        </w:rPr>
        <w:t xml:space="preserve"> la care </w:t>
      </w:r>
      <w:proofErr w:type="spellStart"/>
      <w:r w:rsidRPr="00283884">
        <w:rPr>
          <w:b/>
          <w:sz w:val="24"/>
          <w:szCs w:val="24"/>
          <w:lang w:val="en-US"/>
        </w:rPr>
        <w:t>trebuie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transmise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ofertele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sau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cererile</w:t>
      </w:r>
      <w:proofErr w:type="spellEnd"/>
      <w:r w:rsidRPr="00283884">
        <w:rPr>
          <w:b/>
          <w:sz w:val="24"/>
          <w:szCs w:val="24"/>
          <w:lang w:val="en-US"/>
        </w:rPr>
        <w:t xml:space="preserve"> de </w:t>
      </w:r>
      <w:proofErr w:type="spellStart"/>
      <w:r w:rsidRPr="00283884">
        <w:rPr>
          <w:b/>
          <w:sz w:val="24"/>
          <w:szCs w:val="24"/>
          <w:lang w:val="en-US"/>
        </w:rPr>
        <w:t>participare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</w:p>
    <w:p w:rsidR="002E423A" w:rsidRPr="00B322E3" w:rsidRDefault="002E423A" w:rsidP="002E423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SIA RSAP</w:t>
      </w:r>
    </w:p>
    <w:p w:rsidR="002E423A" w:rsidRPr="00B322E3" w:rsidRDefault="002E423A" w:rsidP="002E423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772373">
        <w:rPr>
          <w:sz w:val="24"/>
          <w:szCs w:val="24"/>
          <w:lang w:val="en-US"/>
        </w:rPr>
        <w:t xml:space="preserve">:  30 de </w:t>
      </w:r>
      <w:proofErr w:type="spellStart"/>
      <w:r w:rsidRPr="00772373">
        <w:rPr>
          <w:sz w:val="24"/>
          <w:szCs w:val="24"/>
          <w:lang w:val="en-US"/>
        </w:rPr>
        <w:t>zile</w:t>
      </w:r>
      <w:proofErr w:type="spellEnd"/>
      <w:r w:rsidRPr="00772373">
        <w:rPr>
          <w:sz w:val="24"/>
          <w:szCs w:val="24"/>
          <w:lang w:val="en-US"/>
        </w:rPr>
        <w:t>.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E423A" w:rsidRPr="00494EEE" w:rsidRDefault="002E423A" w:rsidP="002E423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Locul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deschiderii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  SIA RSAP.</w:t>
      </w:r>
    </w:p>
    <w:p w:rsidR="002E423A" w:rsidRPr="00B322E3" w:rsidRDefault="002E423A" w:rsidP="002E423A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:rsidR="002E423A" w:rsidRPr="00B322E3" w:rsidRDefault="002E423A" w:rsidP="002E423A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Persoanele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autorizate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asiste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deschiderea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lang w:val="en-US"/>
        </w:rPr>
        <w:br/>
      </w:r>
      <w:proofErr w:type="spellStart"/>
      <w:r w:rsidRPr="00B322E3">
        <w:rPr>
          <w:b/>
          <w:i/>
          <w:sz w:val="24"/>
          <w:szCs w:val="24"/>
          <w:lang w:val="en-US"/>
        </w:rPr>
        <w:t>Ofertanții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reprezentanții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acestora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dreptul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participe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i/>
          <w:sz w:val="24"/>
          <w:szCs w:val="24"/>
          <w:lang w:val="en-US"/>
        </w:rPr>
        <w:t>deschiderea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 SIA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“RSAP”</w:t>
      </w:r>
      <w:r w:rsidRPr="00B322E3">
        <w:rPr>
          <w:b/>
          <w:sz w:val="24"/>
          <w:szCs w:val="24"/>
          <w:lang w:val="en-US"/>
        </w:rPr>
        <w:t>.</w:t>
      </w:r>
    </w:p>
    <w:p w:rsidR="002E423A" w:rsidRPr="00772373" w:rsidRDefault="002E423A" w:rsidP="002E423A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Limba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română</w:t>
      </w:r>
      <w:proofErr w:type="spellEnd"/>
      <w:r w:rsidRPr="00772373">
        <w:rPr>
          <w:sz w:val="24"/>
          <w:szCs w:val="24"/>
          <w:lang w:val="en-US"/>
        </w:rPr>
        <w:t xml:space="preserve">.  </w:t>
      </w:r>
    </w:p>
    <w:p w:rsidR="002E423A" w:rsidRPr="00B322E3" w:rsidRDefault="002E423A" w:rsidP="002E423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transmiterii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r>
        <w:rPr>
          <w:b/>
          <w:color w:val="000000" w:themeColor="text1"/>
          <w:sz w:val="24"/>
          <w:szCs w:val="24"/>
          <w:lang w:val="en-US"/>
        </w:rPr>
        <w:t>0</w:t>
      </w:r>
      <w:r w:rsidR="00F755DD">
        <w:rPr>
          <w:b/>
          <w:color w:val="000000" w:themeColor="text1"/>
          <w:sz w:val="24"/>
          <w:szCs w:val="24"/>
          <w:lang w:val="en-US"/>
        </w:rPr>
        <w:t>5</w:t>
      </w:r>
      <w:r>
        <w:rPr>
          <w:b/>
          <w:color w:val="000000" w:themeColor="text1"/>
          <w:sz w:val="24"/>
          <w:szCs w:val="24"/>
          <w:lang w:val="en-US"/>
        </w:rPr>
        <w:t>.0</w:t>
      </w:r>
      <w:r w:rsidR="00F755DD">
        <w:rPr>
          <w:b/>
          <w:color w:val="000000" w:themeColor="text1"/>
          <w:sz w:val="24"/>
          <w:szCs w:val="24"/>
          <w:lang w:val="en-US"/>
        </w:rPr>
        <w:t>2</w:t>
      </w:r>
      <w:r>
        <w:rPr>
          <w:b/>
          <w:color w:val="000000" w:themeColor="text1"/>
          <w:sz w:val="24"/>
          <w:szCs w:val="24"/>
          <w:lang w:val="en-US"/>
        </w:rPr>
        <w:t>.2021</w:t>
      </w:r>
    </w:p>
    <w:p w:rsidR="002E423A" w:rsidRPr="00C01B75" w:rsidRDefault="002E423A" w:rsidP="002E423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12092">
        <w:rPr>
          <w:b/>
          <w:sz w:val="24"/>
          <w:szCs w:val="24"/>
          <w:lang w:val="en-US"/>
        </w:rPr>
        <w:t xml:space="preserve">Alte </w:t>
      </w:r>
      <w:proofErr w:type="spellStart"/>
      <w:r w:rsidRPr="00E12092">
        <w:rPr>
          <w:b/>
          <w:sz w:val="24"/>
          <w:szCs w:val="24"/>
          <w:lang w:val="en-US"/>
        </w:rPr>
        <w:t>informații</w:t>
      </w:r>
      <w:proofErr w:type="spellEnd"/>
      <w:r w:rsidRPr="00E12092">
        <w:rPr>
          <w:b/>
          <w:sz w:val="24"/>
          <w:szCs w:val="24"/>
          <w:lang w:val="en-US"/>
        </w:rPr>
        <w:t xml:space="preserve"> </w:t>
      </w:r>
      <w:proofErr w:type="spellStart"/>
      <w:r w:rsidRPr="00E12092">
        <w:rPr>
          <w:b/>
          <w:sz w:val="24"/>
          <w:szCs w:val="24"/>
          <w:lang w:val="en-US"/>
        </w:rPr>
        <w:t>relevante</w:t>
      </w:r>
      <w:proofErr w:type="spellEnd"/>
      <w:r w:rsidRPr="00E12092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C01B75">
        <w:rPr>
          <w:rFonts w:eastAsia="Calibri"/>
          <w:noProof/>
          <w:sz w:val="24"/>
          <w:szCs w:val="24"/>
          <w:lang w:val="en-US"/>
        </w:rPr>
        <w:t xml:space="preserve">Metoda şi condiţiile de plată de către Cumpărător vor fi: 100 % după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livrarea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Bunurilor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și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verificării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acestora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corespunderii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calității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,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în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termen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30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zile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la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recepționarea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documentelor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însoțire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>.</w:t>
      </w:r>
    </w:p>
    <w:p w:rsidR="002E423A" w:rsidRPr="003D2176" w:rsidRDefault="002E423A" w:rsidP="002E423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2E423A" w:rsidRPr="003D2176" w:rsidRDefault="002E423A" w:rsidP="002E423A">
      <w:pPr>
        <w:spacing w:before="120" w:after="120"/>
        <w:rPr>
          <w:b/>
          <w:sz w:val="24"/>
          <w:szCs w:val="24"/>
          <w:lang w:val="en-US"/>
        </w:rPr>
      </w:pPr>
    </w:p>
    <w:p w:rsidR="002E423A" w:rsidRDefault="002E423A" w:rsidP="002E423A">
      <w:pPr>
        <w:spacing w:before="120" w:after="120"/>
        <w:rPr>
          <w:b/>
          <w:lang w:val="en-US"/>
        </w:rPr>
      </w:pPr>
      <w:r w:rsidRPr="006E52F5">
        <w:rPr>
          <w:b/>
          <w:lang w:val="en-US"/>
        </w:rPr>
        <w:t xml:space="preserve"> </w:t>
      </w:r>
    </w:p>
    <w:p w:rsidR="00005E31" w:rsidRPr="00E74B27" w:rsidRDefault="00005E31">
      <w:pPr>
        <w:rPr>
          <w:lang w:val="en-US"/>
        </w:rPr>
      </w:pPr>
    </w:p>
    <w:sectPr w:rsidR="00005E31" w:rsidRPr="00E74B27" w:rsidSect="002366F0">
      <w:footerReference w:type="default" r:id="rId7"/>
      <w:pgSz w:w="11906" w:h="16838"/>
      <w:pgMar w:top="284" w:right="567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0B0" w:rsidRDefault="009720B0">
      <w:r>
        <w:separator/>
      </w:r>
    </w:p>
  </w:endnote>
  <w:endnote w:type="continuationSeparator" w:id="0">
    <w:p w:rsidR="009720B0" w:rsidRDefault="0097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 Pro">
    <w:altName w:val="Georgia Pro"/>
    <w:charset w:val="00"/>
    <w:family w:val="roman"/>
    <w:pitch w:val="variable"/>
    <w:sig w:usb0="80000287" w:usb1="00000043" w:usb2="00000000" w:usb3="00000000" w:csb0="0000009F" w:csb1="00000000"/>
  </w:font>
  <w:font w:name="Times New Rom Jur">
    <w:altName w:val="Times New Roman"/>
    <w:charset w:val="00"/>
    <w:family w:val="roman"/>
    <w:pitch w:val="variable"/>
    <w:sig w:usb0="00000287" w:usb1="00000000" w:usb2="00000000" w:usb3="00000000" w:csb0="0000001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068" w:rsidRDefault="00922F8F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F4832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0B0" w:rsidRDefault="009720B0">
      <w:r>
        <w:separator/>
      </w:r>
    </w:p>
  </w:footnote>
  <w:footnote w:type="continuationSeparator" w:id="0">
    <w:p w:rsidR="009720B0" w:rsidRDefault="009720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E421C"/>
    <w:multiLevelType w:val="singleLevel"/>
    <w:tmpl w:val="D9EA6762"/>
    <w:lvl w:ilvl="0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</w:abstractNum>
  <w:abstractNum w:abstractNumId="3" w15:restartNumberingAfterBreak="0">
    <w:nsid w:val="5FE52FB9"/>
    <w:multiLevelType w:val="hybridMultilevel"/>
    <w:tmpl w:val="FDF8D492"/>
    <w:lvl w:ilvl="0" w:tplc="0E36A29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B27"/>
    <w:rsid w:val="00005E31"/>
    <w:rsid w:val="00180B6F"/>
    <w:rsid w:val="002E423A"/>
    <w:rsid w:val="00332D38"/>
    <w:rsid w:val="004301C9"/>
    <w:rsid w:val="00922F8F"/>
    <w:rsid w:val="009720B0"/>
    <w:rsid w:val="00AF4832"/>
    <w:rsid w:val="00C50CC0"/>
    <w:rsid w:val="00CA01E2"/>
    <w:rsid w:val="00E74B27"/>
    <w:rsid w:val="00F75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CEFD8"/>
  <w15:chartTrackingRefBased/>
  <w15:docId w15:val="{D214313D-CDAB-46CB-8B1F-96EA1A036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4B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E74B27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74B2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E74B2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E74B2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List Paragraph"/>
    <w:aliases w:val="HotarirePunct1"/>
    <w:basedOn w:val="a"/>
    <w:uiPriority w:val="34"/>
    <w:qFormat/>
    <w:rsid w:val="00E74B27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E74B27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E74B2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a8">
    <w:name w:val="Table Grid"/>
    <w:basedOn w:val="a2"/>
    <w:uiPriority w:val="59"/>
    <w:rsid w:val="002E423A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38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647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4</cp:revision>
  <dcterms:created xsi:type="dcterms:W3CDTF">2021-02-05T07:00:00Z</dcterms:created>
  <dcterms:modified xsi:type="dcterms:W3CDTF">2021-02-05T09:23:00Z</dcterms:modified>
</cp:coreProperties>
</file>