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860CA0" w:rsidRPr="00FF430B">
              <w:rPr>
                <w:i/>
                <w:lang w:val="ro-MD"/>
              </w:rPr>
              <w:t>lucrările</w:t>
            </w:r>
            <w:r w:rsidR="00860CA0">
              <w:rPr>
                <w:b/>
                <w:i/>
                <w:lang w:val="ro-MD"/>
              </w:rPr>
              <w:t xml:space="preserve"> </w:t>
            </w:r>
            <w:r w:rsidR="00860CA0" w:rsidRPr="00EB74B9">
              <w:rPr>
                <w:b/>
                <w:bCs/>
                <w:i/>
                <w:lang w:val="en-US"/>
              </w:rPr>
              <w:t>Reparatia retelei de apeduct si conectarea gospodariilor in satul Orac,</w:t>
            </w:r>
            <w:r w:rsidR="00860CA0">
              <w:rPr>
                <w:b/>
                <w:bCs/>
                <w:i/>
                <w:lang w:val="en-US"/>
              </w:rPr>
              <w:t xml:space="preserve"> r-nul Leova str.Victoriei  574,0</w:t>
            </w:r>
            <w:r w:rsidR="00860CA0" w:rsidRPr="00EB74B9">
              <w:rPr>
                <w:b/>
                <w:bCs/>
                <w:i/>
                <w:lang w:val="en-US"/>
              </w:rPr>
              <w:t>m</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F45AC">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AF31D4"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60CA0">
              <w:rPr>
                <w:sz w:val="32"/>
                <w:szCs w:val="32"/>
              </w:rPr>
              <w:t>IP Primăria comunei Orac</w:t>
            </w:r>
            <w:r w:rsidR="00D71B08">
              <w:rPr>
                <w:sz w:val="32"/>
                <w:szCs w:val="32"/>
              </w:rPr>
              <w:t>, r-ul Leova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860CA0">
              <w:rPr>
                <w:sz w:val="32"/>
                <w:szCs w:val="32"/>
              </w:rPr>
              <w:t xml:space="preserve"> Contract de valoare mica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3E4607" w:rsidRDefault="001034CC" w:rsidP="003E4607">
      <w:pPr>
        <w:pStyle w:val="a"/>
      </w:pPr>
      <w:r w:rsidRPr="003E4607">
        <w:t>Ofertele</w:t>
      </w:r>
      <w:r w:rsidR="00AC10AC" w:rsidRPr="003E4607">
        <w:t xml:space="preserve"> </w:t>
      </w:r>
      <w:r w:rsidRPr="003E4607">
        <w:t>vor fi depuse nu mai</w:t>
      </w:r>
      <w:r w:rsidR="00AC10AC" w:rsidRPr="003E4607">
        <w:t xml:space="preserve"> </w:t>
      </w:r>
      <w:r w:rsidRPr="003E4607">
        <w:t>tîrziu de data şi</w:t>
      </w:r>
      <w:r w:rsidR="00AC10AC" w:rsidRPr="003E4607">
        <w:t xml:space="preserve"> </w:t>
      </w:r>
      <w:r w:rsidRPr="003E4607">
        <w:t>ora</w:t>
      </w:r>
      <w:r w:rsidR="00AC10AC" w:rsidRPr="003E4607">
        <w:t xml:space="preserve"> </w:t>
      </w:r>
      <w:r w:rsidRPr="003E4607">
        <w:t>specificate</w:t>
      </w:r>
      <w:r w:rsidR="00AC10AC" w:rsidRPr="003E4607">
        <w:t xml:space="preserve"> </w:t>
      </w:r>
      <w:r w:rsidRPr="003E4607">
        <w:t>în</w:t>
      </w:r>
      <w:r w:rsidR="00AC10AC" w:rsidRPr="003E4607">
        <w:t xml:space="preserve"> </w:t>
      </w:r>
      <w:r w:rsidRPr="003E4607">
        <w:t>punctul 5.2 din FDA.  Autoritatea</w:t>
      </w:r>
      <w:r w:rsidR="00AC10AC" w:rsidRPr="003E4607">
        <w:t xml:space="preserve"> </w:t>
      </w:r>
      <w:r w:rsidRPr="003E4607">
        <w:t>contractantă</w:t>
      </w:r>
      <w:r w:rsidR="00AC10AC" w:rsidRPr="003E4607">
        <w:t xml:space="preserve"> </w:t>
      </w:r>
      <w:r w:rsidRPr="003E4607">
        <w:t>poate, la discreţia</w:t>
      </w:r>
      <w:r w:rsidR="00AC10AC" w:rsidRPr="003E4607">
        <w:t xml:space="preserve"> </w:t>
      </w:r>
      <w:r w:rsidRPr="003E4607">
        <w:t>sa, să</w:t>
      </w:r>
      <w:r w:rsidR="00AC10AC" w:rsidRPr="003E4607">
        <w:t xml:space="preserve"> </w:t>
      </w:r>
      <w:r w:rsidRPr="003E4607">
        <w:t>extindă</w:t>
      </w:r>
      <w:r w:rsidR="00AC10AC" w:rsidRPr="003E4607">
        <w:t xml:space="preserve"> </w:t>
      </w:r>
      <w:r w:rsidRPr="003E4607">
        <w:t>termenul-limită de depunere a ofertelor</w:t>
      </w:r>
      <w:r w:rsidR="00AC10AC" w:rsidRPr="003E4607">
        <w:t xml:space="preserve"> </w:t>
      </w:r>
      <w:r w:rsidRPr="003E4607">
        <w:t>prin</w:t>
      </w:r>
      <w:r w:rsidR="00AC10AC" w:rsidRPr="003E4607">
        <w:t xml:space="preserve"> </w:t>
      </w:r>
      <w:r w:rsidRPr="003E4607">
        <w:t>modificarea</w:t>
      </w:r>
      <w:r w:rsidR="00AC10AC" w:rsidRPr="003E4607">
        <w:t xml:space="preserve"> </w:t>
      </w:r>
      <w:r w:rsidRPr="003E4607">
        <w:t>documentelor de atribuire</w:t>
      </w:r>
      <w:r w:rsidR="00AC10AC" w:rsidRPr="003E4607">
        <w:t xml:space="preserve"> </w:t>
      </w:r>
      <w:r w:rsidRPr="003E4607">
        <w:t>în</w:t>
      </w:r>
      <w:r w:rsidR="00AC10AC" w:rsidRPr="003E4607">
        <w:t xml:space="preserve"> </w:t>
      </w:r>
      <w:r w:rsidRPr="003E4607">
        <w:t>conformitate cu punctul 9 din IPO, caz</w:t>
      </w:r>
      <w:r w:rsidR="00AC10AC" w:rsidRPr="003E4607">
        <w:t xml:space="preserve"> </w:t>
      </w:r>
      <w:r w:rsidRPr="003E4607">
        <w:t>în care toate</w:t>
      </w:r>
      <w:r w:rsidR="00AC10AC" w:rsidRPr="003E4607">
        <w:t xml:space="preserve"> </w:t>
      </w:r>
      <w:r w:rsidRPr="003E4607">
        <w:t>drepturile</w:t>
      </w:r>
      <w:r w:rsidR="00AC10AC" w:rsidRPr="003E4607">
        <w:t xml:space="preserve"> </w:t>
      </w:r>
      <w:r w:rsidRPr="003E4607">
        <w:t>şi</w:t>
      </w:r>
      <w:r w:rsidR="00AC10AC" w:rsidRPr="003E4607">
        <w:t xml:space="preserve"> </w:t>
      </w:r>
      <w:r w:rsidRPr="003E4607">
        <w:t>obligaţiile</w:t>
      </w:r>
      <w:r w:rsidR="00AC10AC" w:rsidRPr="003E4607">
        <w:t xml:space="preserve"> </w:t>
      </w:r>
      <w:r w:rsidRPr="003E4607">
        <w:t>autorităţii</w:t>
      </w:r>
      <w:r w:rsidR="00AC10AC" w:rsidRPr="003E4607">
        <w:t xml:space="preserve"> </w:t>
      </w:r>
      <w:r w:rsidRPr="003E4607">
        <w:t>contractante</w:t>
      </w:r>
      <w:r w:rsidR="00AC10AC" w:rsidRPr="003E4607">
        <w:t xml:space="preserve"> </w:t>
      </w:r>
      <w:r w:rsidRPr="003E4607">
        <w:t>şi ale ofertanţilor</w:t>
      </w:r>
      <w:r w:rsidR="00AC10AC" w:rsidRPr="003E4607">
        <w:t xml:space="preserve"> </w:t>
      </w:r>
      <w:r w:rsidRPr="003E4607">
        <w:t>vor fi supuse ulterior termenului-limită</w:t>
      </w:r>
      <w:r w:rsidR="00AC10AC" w:rsidRPr="003E4607">
        <w:t xml:space="preserve"> </w:t>
      </w:r>
      <w:r w:rsidRPr="003E4607">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3E4607" w:rsidRDefault="001034CC" w:rsidP="003E4607">
      <w:pPr>
        <w:pStyle w:val="a"/>
        <w:numPr>
          <w:ilvl w:val="0"/>
          <w:numId w:val="64"/>
        </w:numPr>
        <w:tabs>
          <w:tab w:val="left" w:pos="604"/>
        </w:tabs>
        <w:spacing w:after="120"/>
        <w:rPr>
          <w:rFonts w:asciiTheme="minorHAnsi" w:hAnsiTheme="minorHAnsi" w:cstheme="minorHAnsi"/>
        </w:rPr>
      </w:pPr>
      <w:r w:rsidRPr="003E4607">
        <w:rPr>
          <w:rFonts w:asciiTheme="minorHAnsi" w:hAnsiTheme="minorHAnsi" w:cstheme="minorHAnsi"/>
        </w:rPr>
        <w:t>Grupul de lucru</w:t>
      </w:r>
      <w:r w:rsidR="003E4607" w:rsidRPr="003E4607">
        <w:rPr>
          <w:rFonts w:asciiTheme="minorHAnsi" w:hAnsiTheme="minorHAnsi" w:cstheme="minorHAnsi"/>
        </w:rPr>
        <w:t xml:space="preserve"> </w:t>
      </w:r>
      <w:r w:rsidRPr="003E4607">
        <w:rPr>
          <w:rFonts w:asciiTheme="minorHAnsi" w:hAnsiTheme="minorHAnsi" w:cstheme="minorHAnsi"/>
          <w:lang w:eastAsia="en-GB"/>
        </w:rPr>
        <w:t>după caz, specialistul certificat în domeniul achizițiilor publice</w:t>
      </w:r>
      <w:r w:rsidRPr="003E4607">
        <w:rPr>
          <w:rFonts w:asciiTheme="minorHAnsi" w:hAnsiTheme="minorHAnsi" w:cstheme="min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860CA0" w:rsidP="0085454F">
            <w:pPr>
              <w:rPr>
                <w:rFonts w:asciiTheme="majorHAnsi" w:hAnsiTheme="majorHAnsi" w:cstheme="majorHAnsi"/>
                <w:b/>
                <w:i/>
                <w:noProof w:val="0"/>
                <w:lang w:val="en-US"/>
              </w:rPr>
            </w:pPr>
            <w:r>
              <w:rPr>
                <w:rFonts w:asciiTheme="majorHAnsi" w:hAnsiTheme="majorHAnsi" w:cstheme="majorHAnsi"/>
                <w:b/>
                <w:i/>
                <w:noProof w:val="0"/>
                <w:lang w:val="en-US"/>
              </w:rPr>
              <w:t>Primaria Orac / Cvasnei Ion/1007601005855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860CA0" w:rsidP="002870C3">
            <w:pPr>
              <w:rPr>
                <w:rFonts w:asciiTheme="majorHAnsi" w:hAnsiTheme="majorHAnsi" w:cstheme="majorHAnsi"/>
                <w:b/>
                <w:i/>
                <w:noProof w:val="0"/>
                <w:lang w:val="en-US"/>
              </w:rPr>
            </w:pPr>
            <w:r w:rsidRPr="00FF430B">
              <w:rPr>
                <w:i/>
                <w:lang w:val="ro-MD"/>
              </w:rPr>
              <w:t>lucrările</w:t>
            </w:r>
            <w:r>
              <w:rPr>
                <w:b/>
                <w:i/>
                <w:lang w:val="ro-MD"/>
              </w:rPr>
              <w:t xml:space="preserve"> </w:t>
            </w:r>
            <w:r w:rsidRPr="00EB74B9">
              <w:rPr>
                <w:b/>
                <w:bCs/>
                <w:i/>
                <w:lang w:val="en-US"/>
              </w:rPr>
              <w:t>Reparatia retelei de apeduct si conectarea gospodariilor in satul Orac,</w:t>
            </w:r>
            <w:r>
              <w:rPr>
                <w:b/>
                <w:bCs/>
                <w:i/>
                <w:lang w:val="en-US"/>
              </w:rPr>
              <w:t xml:space="preserve"> r-nul Leova str.Victoriei  574,0</w:t>
            </w:r>
            <w:r w:rsidRPr="00EB74B9">
              <w:rPr>
                <w:b/>
                <w:bCs/>
                <w:i/>
                <w:lang w:val="en-US"/>
              </w:rPr>
              <w:t>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2870C3" w:rsidP="002870C3">
            <w:pPr>
              <w:rPr>
                <w:rFonts w:asciiTheme="majorHAnsi" w:hAnsiTheme="majorHAnsi" w:cstheme="majorHAnsi"/>
                <w:b/>
                <w:i/>
                <w:noProof w:val="0"/>
                <w:lang w:val="en-US"/>
              </w:rPr>
            </w:pPr>
            <w:r w:rsidRPr="002870C3">
              <w:rPr>
                <w:rFonts w:asciiTheme="majorHAnsi" w:hAnsiTheme="majorHAnsi" w:cstheme="majorHAnsi"/>
                <w:b/>
                <w:i/>
                <w:noProof w:val="0"/>
              </w:rPr>
              <w:t>Nr.:</w:t>
            </w:r>
            <w:r w:rsidR="0085454F" w:rsidRPr="0085454F">
              <w:rPr>
                <w:rFonts w:asciiTheme="majorHAnsi" w:hAnsiTheme="majorHAnsi" w:cstheme="majorHAnsi"/>
                <w:b/>
                <w:i/>
                <w:noProof w:val="0"/>
                <w:lang w:val="en-US"/>
              </w:rPr>
              <w:t>Informatia o gasiti in SIA RSAP</w:t>
            </w:r>
          </w:p>
          <w:p w:rsidR="002870C3" w:rsidRPr="002870C3" w:rsidRDefault="002870C3" w:rsidP="0085454F">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E4607" w:rsidRDefault="003E4607" w:rsidP="002870C3">
            <w:pPr>
              <w:rPr>
                <w:rFonts w:asciiTheme="majorHAnsi" w:hAnsiTheme="majorHAnsi" w:cstheme="majorHAnsi"/>
                <w:b/>
                <w:i/>
                <w:noProof w:val="0"/>
                <w:lang w:val="en-US"/>
              </w:rPr>
            </w:pPr>
            <w:r>
              <w:rPr>
                <w:rFonts w:asciiTheme="majorHAnsi" w:hAnsiTheme="majorHAnsi" w:cstheme="majorHAnsi"/>
                <w:b/>
                <w:i/>
                <w:noProof w:val="0"/>
                <w:lang w:val="en-US"/>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E13" w:rsidRDefault="00471DE4" w:rsidP="00650E13">
            <w:pPr>
              <w:rPr>
                <w:rFonts w:asciiTheme="majorHAnsi" w:hAnsiTheme="majorHAnsi" w:cstheme="majorHAnsi"/>
                <w:b/>
                <w:i/>
                <w:noProof w:val="0"/>
                <w:lang w:val="en-US"/>
              </w:rPr>
            </w:pPr>
            <w:r>
              <w:rPr>
                <w:rFonts w:asciiTheme="majorHAnsi" w:hAnsiTheme="majorHAnsi" w:cstheme="majorHAnsi"/>
                <w:b/>
                <w:i/>
                <w:noProof w:val="0"/>
                <w:lang w:val="ru-RU"/>
              </w:rPr>
              <w:t>Bugetul pe anul 202</w:t>
            </w:r>
            <w:r w:rsidR="00DA3D88">
              <w:rPr>
                <w:rFonts w:asciiTheme="majorHAnsi" w:hAnsiTheme="majorHAnsi" w:cstheme="majorHAnsi"/>
                <w:b/>
                <w:i/>
                <w:noProof w:val="0"/>
                <w:lang w:val="en-US"/>
              </w:rPr>
              <w:t>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860CA0" w:rsidP="00471DE4">
            <w:pPr>
              <w:rPr>
                <w:rFonts w:asciiTheme="majorHAnsi" w:hAnsiTheme="majorHAnsi" w:cstheme="majorHAnsi"/>
                <w:b/>
                <w:i/>
                <w:noProof w:val="0"/>
                <w:lang w:val="en-US"/>
              </w:rPr>
            </w:pPr>
            <w:r>
              <w:rPr>
                <w:rFonts w:asciiTheme="majorHAnsi" w:hAnsiTheme="majorHAnsi" w:cstheme="majorHAnsi"/>
                <w:b/>
                <w:i/>
                <w:noProof w:val="0"/>
                <w:lang w:val="en-US"/>
              </w:rPr>
              <w:t>Primaria Orac</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B53E5" w:rsidRDefault="00860CA0" w:rsidP="002870C3">
            <w:pPr>
              <w:rPr>
                <w:rFonts w:asciiTheme="majorHAnsi" w:hAnsiTheme="majorHAnsi" w:cstheme="majorHAnsi"/>
                <w:b/>
                <w:i/>
                <w:noProof w:val="0"/>
                <w:lang w:val="en-US"/>
              </w:rPr>
            </w:pPr>
            <w:r>
              <w:rPr>
                <w:rFonts w:asciiTheme="majorHAnsi" w:hAnsiTheme="majorHAnsi" w:cstheme="majorHAnsi"/>
                <w:b/>
                <w:i/>
                <w:noProof w:val="0"/>
                <w:lang w:val="en-US"/>
              </w:rPr>
              <w:t>Primaria Orac 1007601005855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B53E5" w:rsidRDefault="00860CA0" w:rsidP="002870C3">
            <w:pPr>
              <w:rPr>
                <w:rFonts w:asciiTheme="majorHAnsi" w:hAnsiTheme="majorHAnsi" w:cstheme="majorHAnsi"/>
                <w:b/>
                <w:i/>
                <w:noProof w:val="0"/>
                <w:lang w:val="en-US"/>
              </w:rPr>
            </w:pPr>
            <w:r>
              <w:rPr>
                <w:rFonts w:asciiTheme="majorHAnsi" w:hAnsiTheme="majorHAnsi" w:cstheme="majorHAnsi"/>
                <w:b/>
                <w:i/>
                <w:noProof w:val="0"/>
                <w:lang w:val="en-US"/>
              </w:rPr>
              <w:t>Primaria Orac 1007601005855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471DE4" w:rsidRDefault="00471DE4" w:rsidP="00471DE4">
            <w:pPr>
              <w:jc w:val="both"/>
              <w:rPr>
                <w:rFonts w:asciiTheme="majorHAnsi" w:hAnsiTheme="majorHAnsi" w:cstheme="majorHAnsi"/>
                <w:b/>
                <w:i/>
                <w:noProof w:val="0"/>
                <w:lang w:val="en-US"/>
              </w:rPr>
            </w:pPr>
            <w:r w:rsidRPr="00471DE4">
              <w:rPr>
                <w:rFonts w:asciiTheme="majorHAnsi" w:hAnsiTheme="majorHAnsi" w:cstheme="majorHAnsi"/>
                <w:b/>
                <w:i/>
                <w:noProof w:val="0"/>
                <w:lang w:val="en-US"/>
              </w:rPr>
              <w:t>Electronic prin intermediul SIA RSAP</w:t>
            </w:r>
          </w:p>
        </w:tc>
        <w:tc>
          <w:tcPr>
            <w:tcW w:w="1816" w:type="dxa"/>
            <w:tcBorders>
              <w:right w:val="single" w:sz="4" w:space="0" w:color="auto"/>
            </w:tcBorders>
            <w:vAlign w:val="center"/>
          </w:tcPr>
          <w:p w:rsidR="002870C3" w:rsidRPr="00471DE4" w:rsidRDefault="002870C3" w:rsidP="002870C3">
            <w:pPr>
              <w:tabs>
                <w:tab w:val="right" w:pos="4743"/>
              </w:tabs>
              <w:rPr>
                <w:rFonts w:asciiTheme="majorHAnsi" w:hAnsiTheme="majorHAnsi" w:cstheme="majorHAnsi"/>
                <w:b/>
                <w:i/>
                <w:noProof w:val="0"/>
                <w:lang w:val="en-US"/>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right" w:pos="4743"/>
              </w:tabs>
              <w:rPr>
                <w:rFonts w:asciiTheme="majorHAnsi" w:hAnsiTheme="majorHAnsi" w:cstheme="majorHAnsi"/>
                <w:b/>
                <w:i/>
                <w:noProof w:val="0"/>
                <w:lang w:val="ru-RU"/>
              </w:rPr>
            </w:pPr>
            <w:r>
              <w:rPr>
                <w:rFonts w:asciiTheme="majorHAnsi" w:hAnsiTheme="majorHAnsi" w:cstheme="majorHAnsi"/>
                <w:b/>
                <w:i/>
                <w:noProof w:val="0"/>
                <w:lang w:val="ru-RU"/>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left" w:pos="284"/>
                <w:tab w:val="right" w:pos="9531"/>
              </w:tabs>
              <w:spacing w:line="360" w:lineRule="auto"/>
              <w:ind w:left="360" w:hanging="360"/>
              <w:contextualSpacing/>
              <w:rPr>
                <w:rFonts w:asciiTheme="majorHAnsi" w:hAnsiTheme="majorHAnsi" w:cstheme="majorHAnsi"/>
                <w:b/>
                <w:i/>
                <w:noProof w:val="0"/>
                <w:lang w:val="ru-RU"/>
              </w:rPr>
            </w:pPr>
            <w:r>
              <w:rPr>
                <w:rFonts w:asciiTheme="majorHAnsi" w:hAnsiTheme="majorHAnsi" w:cstheme="majorHAnsi"/>
                <w:b/>
                <w:i/>
                <w:noProof w:val="0"/>
                <w:lang w:val="ru-RU"/>
              </w:rPr>
              <w:t>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right" w:pos="4743"/>
              </w:tabs>
              <w:rPr>
                <w:rFonts w:asciiTheme="majorHAnsi" w:hAnsiTheme="majorHAnsi" w:cstheme="majorHAnsi"/>
                <w:b/>
                <w:i/>
                <w:noProof w:val="0"/>
                <w:spacing w:val="-2"/>
                <w:lang w:val="ru-RU"/>
              </w:rPr>
            </w:pPr>
            <w:r>
              <w:rPr>
                <w:rFonts w:asciiTheme="majorHAnsi" w:hAnsiTheme="majorHAnsi" w:cstheme="majorHAnsi"/>
                <w:b/>
                <w:i/>
                <w:noProof w:val="0"/>
                <w:spacing w:val="-2"/>
                <w:lang w:val="ru-RU"/>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71DE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71DE4">
        <w:trPr>
          <w:trHeight w:val="397"/>
        </w:trPr>
        <w:tc>
          <w:tcPr>
            <w:tcW w:w="638"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1</w:t>
            </w:r>
          </w:p>
        </w:tc>
        <w:tc>
          <w:tcPr>
            <w:tcW w:w="887" w:type="dxa"/>
            <w:shd w:val="clear" w:color="auto" w:fill="auto"/>
            <w:vAlign w:val="center"/>
          </w:tcPr>
          <w:p w:rsidR="005E57E4" w:rsidRPr="003E4607" w:rsidRDefault="003E4607" w:rsidP="005E57E4">
            <w:pPr>
              <w:ind w:left="-57" w:right="-57"/>
              <w:jc w:val="center"/>
              <w:rPr>
                <w:rFonts w:asciiTheme="majorHAnsi" w:hAnsiTheme="majorHAnsi" w:cstheme="majorHAnsi"/>
                <w:lang w:val="en-US"/>
              </w:rPr>
            </w:pPr>
            <w:r>
              <w:rPr>
                <w:rFonts w:asciiTheme="majorHAnsi" w:hAnsiTheme="majorHAnsi" w:cstheme="majorHAnsi"/>
                <w:lang w:val="en-US"/>
              </w:rPr>
              <w:t>45200000-9</w:t>
            </w:r>
          </w:p>
        </w:tc>
        <w:tc>
          <w:tcPr>
            <w:tcW w:w="2836" w:type="dxa"/>
            <w:shd w:val="clear" w:color="auto" w:fill="auto"/>
            <w:vAlign w:val="center"/>
          </w:tcPr>
          <w:p w:rsidR="005E57E4" w:rsidRPr="00254051" w:rsidRDefault="009B20F0" w:rsidP="003E4607">
            <w:pPr>
              <w:ind w:left="-57" w:right="-57"/>
              <w:jc w:val="center"/>
              <w:rPr>
                <w:rFonts w:asciiTheme="majorHAnsi" w:hAnsiTheme="majorHAnsi" w:cstheme="majorHAnsi"/>
                <w:lang w:val="en-US"/>
              </w:rPr>
            </w:pPr>
            <w:r w:rsidRPr="00FF430B">
              <w:rPr>
                <w:i/>
                <w:lang w:val="ro-MD"/>
              </w:rPr>
              <w:t>lucrările</w:t>
            </w:r>
            <w:r>
              <w:rPr>
                <w:b/>
                <w:i/>
                <w:lang w:val="ro-MD"/>
              </w:rPr>
              <w:t xml:space="preserve"> </w:t>
            </w:r>
            <w:r w:rsidRPr="00EB74B9">
              <w:rPr>
                <w:b/>
                <w:bCs/>
                <w:i/>
                <w:lang w:val="en-US"/>
              </w:rPr>
              <w:t>Reparatia retelei de apeduct si conectarea gospodariilor in satul Orac,</w:t>
            </w:r>
            <w:r>
              <w:rPr>
                <w:b/>
                <w:bCs/>
                <w:i/>
                <w:lang w:val="en-US"/>
              </w:rPr>
              <w:t xml:space="preserve"> r-nul Leova str.Victoriei  574,0</w:t>
            </w:r>
            <w:r w:rsidRPr="00EB74B9">
              <w:rPr>
                <w:b/>
                <w:bCs/>
                <w:i/>
                <w:lang w:val="en-US"/>
              </w:rPr>
              <w:t>m</w:t>
            </w:r>
          </w:p>
        </w:tc>
        <w:tc>
          <w:tcPr>
            <w:tcW w:w="992"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lucr</w:t>
            </w:r>
          </w:p>
        </w:tc>
        <w:tc>
          <w:tcPr>
            <w:tcW w:w="992"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1</w:t>
            </w:r>
          </w:p>
        </w:tc>
        <w:tc>
          <w:tcPr>
            <w:tcW w:w="3402" w:type="dxa"/>
            <w:shd w:val="clear" w:color="auto" w:fill="auto"/>
            <w:vAlign w:val="center"/>
          </w:tcPr>
          <w:p w:rsidR="005E57E4" w:rsidRPr="00254051" w:rsidRDefault="009B20F0" w:rsidP="005E57E4">
            <w:pPr>
              <w:ind w:left="-57" w:right="-57"/>
              <w:jc w:val="center"/>
              <w:rPr>
                <w:rFonts w:asciiTheme="majorHAnsi" w:hAnsiTheme="majorHAnsi" w:cstheme="majorHAnsi"/>
                <w:lang w:val="ru-RU"/>
              </w:rPr>
            </w:pPr>
            <w:r>
              <w:rPr>
                <w:rFonts w:asciiTheme="majorHAnsi" w:hAnsiTheme="majorHAnsi" w:cstheme="majorHAnsi"/>
                <w:lang w:val="ru-RU"/>
              </w:rPr>
              <w:t>Comform devizului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670A1">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r w:rsidR="005670A1" w:rsidRPr="005670A1">
              <w:rPr>
                <w:rFonts w:asciiTheme="majorHAnsi" w:hAnsiTheme="majorHAnsi" w:cstheme="majorHAnsi"/>
                <w:i/>
                <w:lang w:val="en-US"/>
              </w:rPr>
              <w:t>nu se cere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65238" w:rsidRDefault="00A65238" w:rsidP="001F6E5A">
            <w:pPr>
              <w:tabs>
                <w:tab w:val="left" w:pos="372"/>
              </w:tabs>
              <w:suppressAutoHyphens/>
              <w:rPr>
                <w:rFonts w:asciiTheme="majorHAnsi" w:hAnsiTheme="majorHAnsi" w:cstheme="majorHAnsi"/>
                <w:lang w:val="ru-RU"/>
              </w:rPr>
            </w:pPr>
            <w:r>
              <w:rPr>
                <w:rFonts w:asciiTheme="majorHAnsi" w:hAnsiTheme="majorHAnsi" w:cstheme="majorHAnsi"/>
                <w:b/>
                <w:i/>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65238" w:rsidP="00A65238">
            <w:pPr>
              <w:tabs>
                <w:tab w:val="left" w:pos="372"/>
              </w:tabs>
              <w:suppressAutoHyphens/>
              <w:spacing w:before="120" w:after="120"/>
              <w:rPr>
                <w:rFonts w:asciiTheme="majorHAnsi" w:hAnsiTheme="majorHAnsi" w:cstheme="majorHAnsi"/>
                <w:b/>
                <w:i/>
              </w:rPr>
            </w:pPr>
            <w:r w:rsidRPr="00A65238">
              <w:rPr>
                <w:rFonts w:asciiTheme="majorHAnsi" w:hAnsiTheme="majorHAnsi" w:cstheme="majorHAnsi"/>
                <w:b/>
                <w:i/>
                <w:lang w:val="en-US"/>
              </w:rPr>
              <w:t>Nu se cere</w:t>
            </w:r>
            <w:r w:rsidR="00A20ACF" w:rsidRPr="005D708F">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65238" w:rsidRDefault="00A65238" w:rsidP="00A65238">
            <w:pPr>
              <w:tabs>
                <w:tab w:val="left" w:pos="372"/>
              </w:tabs>
              <w:suppressAutoHyphens/>
              <w:rPr>
                <w:rFonts w:asciiTheme="majorHAnsi" w:hAnsiTheme="majorHAnsi" w:cstheme="majorHAnsi"/>
                <w:b/>
                <w:i/>
                <w:lang w:val="en-US"/>
              </w:rPr>
            </w:pPr>
            <w:r w:rsidRPr="00A65238">
              <w:rPr>
                <w:rFonts w:asciiTheme="majorHAnsi" w:hAnsiTheme="majorHAnsi" w:cstheme="majorHAnsi"/>
                <w:b/>
                <w:i/>
                <w:lang w:val="en-US"/>
              </w:rPr>
              <w:t>2 luni din data inregistrarii contractului la Trezoreria de stat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B53E5" w:rsidRDefault="009B20F0" w:rsidP="001F6E5A">
            <w:pPr>
              <w:tabs>
                <w:tab w:val="left" w:pos="372"/>
              </w:tabs>
              <w:suppressAutoHyphens/>
              <w:rPr>
                <w:rFonts w:asciiTheme="majorHAnsi" w:hAnsiTheme="majorHAnsi" w:cstheme="majorHAnsi"/>
                <w:b/>
                <w:i/>
                <w:lang w:val="en-US"/>
              </w:rPr>
            </w:pPr>
            <w:r>
              <w:rPr>
                <w:rFonts w:asciiTheme="majorHAnsi" w:hAnsiTheme="majorHAnsi" w:cstheme="majorHAnsi"/>
                <w:b/>
                <w:i/>
                <w:lang w:val="en-US"/>
              </w:rPr>
              <w:t>Com. Orac</w:t>
            </w:r>
            <w:r w:rsidR="006B53E5">
              <w:rPr>
                <w:rFonts w:asciiTheme="majorHAnsi" w:hAnsiTheme="majorHAnsi" w:cstheme="majorHAnsi"/>
                <w:b/>
                <w:i/>
                <w:lang w:val="en-US"/>
              </w:rPr>
              <w:t>, r-ul Leova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60692" w:rsidP="00260692">
            <w:pPr>
              <w:tabs>
                <w:tab w:val="left" w:pos="372"/>
              </w:tabs>
              <w:suppressAutoHyphens/>
              <w:rPr>
                <w:rFonts w:asciiTheme="majorHAnsi" w:hAnsiTheme="majorHAnsi" w:cstheme="majorHAnsi"/>
                <w:i/>
                <w:spacing w:val="-4"/>
              </w:rPr>
            </w:pPr>
            <w:r w:rsidRPr="00260692">
              <w:rPr>
                <w:rFonts w:asciiTheme="majorHAnsi" w:hAnsiTheme="majorHAnsi" w:cstheme="majorHAnsi"/>
                <w:i/>
                <w:spacing w:val="-4"/>
                <w:lang w:val="en-US"/>
              </w:rPr>
              <w:t>30 de zile de la data procesului -verbal de finisare a lucrarilor</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60692" w:rsidRDefault="00260692" w:rsidP="001F6E5A">
            <w:pPr>
              <w:tabs>
                <w:tab w:val="left" w:pos="372"/>
              </w:tabs>
              <w:suppressAutoHyphens/>
              <w:rPr>
                <w:rFonts w:asciiTheme="majorHAnsi" w:hAnsiTheme="majorHAnsi" w:cstheme="majorHAnsi"/>
                <w:i/>
                <w:spacing w:val="-4"/>
                <w:lang w:val="ru-RU"/>
              </w:rPr>
            </w:pPr>
            <w:r>
              <w:rPr>
                <w:rFonts w:asciiTheme="majorHAnsi" w:hAnsiTheme="majorHAnsi" w:cstheme="majorHAnsi"/>
                <w:i/>
                <w:spacing w:val="-4"/>
                <w:lang w:val="ru-RU"/>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60692" w:rsidRDefault="00260692" w:rsidP="001F6E5A">
            <w:pPr>
              <w:tabs>
                <w:tab w:val="left" w:pos="372"/>
              </w:tabs>
              <w:suppressAutoHyphens/>
              <w:rPr>
                <w:rFonts w:asciiTheme="majorHAnsi" w:hAnsiTheme="majorHAnsi" w:cstheme="majorHAnsi"/>
                <w:i/>
                <w:iCs/>
                <w:lang w:val="ru-RU"/>
              </w:rPr>
            </w:pPr>
            <w:r>
              <w:rPr>
                <w:rFonts w:asciiTheme="majorHAnsi" w:hAnsiTheme="majorHAnsi" w:cstheme="majorHAnsi"/>
                <w:b/>
                <w:i/>
                <w:iCs/>
                <w:lang w:val="ru-RU"/>
              </w:rPr>
              <w:t>Nu se accepta</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9946EE" w:rsidRDefault="009946EE" w:rsidP="001F6E5A">
            <w:pPr>
              <w:rPr>
                <w:rFonts w:asciiTheme="majorHAnsi" w:hAnsiTheme="majorHAnsi" w:cstheme="majorHAnsi"/>
                <w:i/>
                <w:lang w:val="ru-RU"/>
              </w:rPr>
            </w:pPr>
            <w:r>
              <w:rPr>
                <w:rFonts w:asciiTheme="majorHAnsi" w:hAnsiTheme="majorHAnsi" w:cstheme="majorHAnsi"/>
                <w:i/>
                <w:spacing w:val="-4"/>
                <w:lang w:val="ru-RU"/>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9946EE" w:rsidRDefault="009946EE" w:rsidP="001F6E5A">
            <w:pPr>
              <w:jc w:val="both"/>
              <w:rPr>
                <w:rFonts w:asciiTheme="majorHAnsi" w:hAnsiTheme="majorHAnsi" w:cstheme="majorHAnsi"/>
                <w:i/>
                <w:lang w:val="en-US"/>
              </w:rPr>
            </w:pPr>
            <w:r w:rsidRPr="009946EE">
              <w:rPr>
                <w:rFonts w:asciiTheme="majorHAnsi" w:hAnsiTheme="majorHAnsi" w:cstheme="majorHAnsi"/>
                <w:i/>
                <w:lang w:val="en-US"/>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946EE">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i/>
                <w:lang w:val="ru-RU"/>
              </w:rPr>
            </w:pPr>
            <w:r>
              <w:rPr>
                <w:rFonts w:asciiTheme="majorHAnsi" w:hAnsiTheme="majorHAnsi" w:cstheme="majorHAnsi"/>
                <w:b/>
                <w:i/>
                <w:lang w:val="ru-RU"/>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i/>
                <w:iCs/>
                <w:lang w:val="ru-RU"/>
              </w:rPr>
            </w:pPr>
            <w:r>
              <w:rPr>
                <w:rFonts w:asciiTheme="majorHAnsi" w:hAnsiTheme="majorHAnsi" w:cstheme="majorHAnsi"/>
                <w:b/>
                <w:i/>
                <w:iCs/>
                <w:lang w:val="ru-RU"/>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b/>
                <w:i/>
                <w:iCs/>
                <w:lang w:val="ru-RU"/>
              </w:rPr>
            </w:pPr>
            <w:r>
              <w:rPr>
                <w:rFonts w:asciiTheme="majorHAnsi" w:hAnsiTheme="majorHAnsi" w:cstheme="majorHAnsi"/>
                <w:b/>
                <w:i/>
                <w:iCs/>
                <w:lang w:val="ru-RU"/>
              </w:rPr>
              <w:t>Pe fiecare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b/>
                <w:i/>
                <w:iCs/>
                <w:lang w:val="ru-RU"/>
              </w:rPr>
            </w:pPr>
            <w:r>
              <w:rPr>
                <w:rFonts w:asciiTheme="majorHAnsi" w:hAnsiTheme="majorHAnsi" w:cstheme="majorHAnsi"/>
                <w:b/>
                <w:i/>
                <w:iCs/>
                <w:lang w:val="ru-RU"/>
              </w:rPr>
              <w:t>Nu se accepta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3779D1" w:rsidP="003779D1">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lang w:val="ru-RU"/>
              </w:rPr>
              <w:t>Pretul cel mai mic</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i/>
                <w:color w:val="000000" w:themeColor="text1"/>
                <w:lang w:val="ru-RU"/>
              </w:rPr>
            </w:pPr>
            <w:r>
              <w:rPr>
                <w:rFonts w:asciiTheme="majorHAnsi" w:hAnsiTheme="majorHAnsi" w:cstheme="majorHAnsi"/>
                <w:b/>
                <w:i/>
                <w:color w:val="000000" w:themeColor="text1"/>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b/>
                <w:i/>
                <w:iCs/>
                <w:color w:val="FF0000"/>
                <w:lang w:val="ru-RU"/>
              </w:rPr>
            </w:pPr>
            <w:r>
              <w:rPr>
                <w:rFonts w:asciiTheme="majorHAnsi" w:hAnsiTheme="majorHAnsi" w:cstheme="majorHAnsi"/>
                <w:b/>
                <w:i/>
                <w:spacing w:val="-2"/>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b/>
                <w:i/>
                <w:iCs/>
                <w:color w:val="FF0000"/>
                <w:lang w:val="ru-RU"/>
              </w:rPr>
            </w:pPr>
            <w:r>
              <w:rPr>
                <w:rFonts w:asciiTheme="majorHAnsi" w:hAnsiTheme="majorHAnsi" w:cstheme="majorHAnsi"/>
                <w:i/>
                <w:lang w:val="ru-RU"/>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w:t>
      </w:r>
      <w:r w:rsidR="00D71B08">
        <w:rPr>
          <w:rFonts w:asciiTheme="majorHAnsi" w:hAnsiTheme="majorHAnsi" w:cstheme="majorHAnsi"/>
          <w:b/>
          <w:bCs/>
          <w:color w:val="000000"/>
        </w:rPr>
        <w:t>Ungureanu V</w:t>
      </w:r>
      <w:r w:rsidRPr="005D708F">
        <w:rPr>
          <w:rFonts w:asciiTheme="majorHAnsi" w:hAnsiTheme="majorHAnsi" w:cstheme="majorHAnsi"/>
          <w:b/>
          <w:bCs/>
          <w:color w:val="000000"/>
        </w:rPr>
        <w:t>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650E13" w:rsidRDefault="00233538" w:rsidP="00DB55BB">
      <w:pPr>
        <w:ind w:firstLine="709"/>
        <w:jc w:val="both"/>
        <w:rPr>
          <w:rFonts w:asciiTheme="majorHAnsi" w:hAnsiTheme="majorHAnsi" w:cstheme="majorHAnsi"/>
          <w:lang w:val="en-US"/>
        </w:rPr>
      </w:pPr>
      <w:r w:rsidRPr="00ED3247">
        <w:rPr>
          <w:rFonts w:asciiTheme="majorHAnsi" w:hAnsiTheme="majorHAnsi" w:cstheme="majorHAnsi"/>
        </w:rPr>
        <w:t>Obiectul_____</w:t>
      </w:r>
      <w:bookmarkStart w:id="224" w:name="_GoBack"/>
      <w:bookmarkEnd w:id="224"/>
    </w:p>
    <w:p w:rsidR="00DB55BB" w:rsidRPr="00650E13" w:rsidRDefault="00DB55BB" w:rsidP="00DB55BB">
      <w:pPr>
        <w:ind w:firstLine="709"/>
        <w:jc w:val="both"/>
        <w:rPr>
          <w:rFonts w:asciiTheme="majorHAnsi" w:hAnsiTheme="majorHAnsi" w:cstheme="majorHAnsi"/>
          <w:lang w:val="en-US"/>
        </w:rPr>
      </w:pPr>
    </w:p>
    <w:p w:rsidR="00233538" w:rsidRPr="00DB55BB" w:rsidRDefault="00DB55BB" w:rsidP="00233538">
      <w:pPr>
        <w:ind w:firstLine="709"/>
        <w:jc w:val="both"/>
        <w:rPr>
          <w:rFonts w:asciiTheme="majorHAnsi" w:hAnsiTheme="majorHAnsi" w:cstheme="majorHAnsi"/>
          <w:lang w:val="en-US"/>
        </w:rPr>
      </w:pPr>
      <w:r>
        <w:rPr>
          <w:rFonts w:asciiTheme="majorHAnsi" w:hAnsiTheme="majorHAnsi" w:cstheme="majorHAnsi"/>
        </w:rPr>
        <w:t>Autoritate</w:t>
      </w:r>
      <w:r w:rsidR="00233538" w:rsidRPr="00ED3247">
        <w:rPr>
          <w:rFonts w:asciiTheme="majorHAnsi" w:hAnsiTheme="majorHAnsi" w:cstheme="majorHAnsi"/>
        </w:rPr>
        <w:t xml:space="preserve"> contractantă____</w:t>
      </w:r>
      <w:r w:rsidRPr="00DB55BB">
        <w:rPr>
          <w:rFonts w:asciiTheme="majorHAnsi" w:hAnsiTheme="majorHAnsi" w:cstheme="majorHAnsi"/>
          <w:lang w:val="en-US"/>
        </w:rPr>
        <w:t>Liceul Teoretic Boris Dinga Criuleni</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0E5BB0" w:rsidRDefault="00E71F7B" w:rsidP="00E71F7B">
      <w:pPr>
        <w:tabs>
          <w:tab w:val="left" w:pos="567"/>
        </w:tabs>
        <w:jc w:val="both"/>
        <w:rPr>
          <w:lang w:val="en-US"/>
        </w:rPr>
      </w:pPr>
      <w:r w:rsidRPr="0062797B">
        <w:t>Obiectul</w:t>
      </w:r>
      <w:r w:rsidR="000E5BB0" w:rsidRPr="000E5BB0">
        <w:rPr>
          <w:lang w:val="en-US"/>
        </w:rPr>
        <w:t xml:space="preserve"> Lucrari de reparatie a acoperisului</w:t>
      </w:r>
    </w:p>
    <w:p w:rsidR="00E71F7B" w:rsidRPr="0062797B" w:rsidRDefault="00E71F7B" w:rsidP="00E71F7B">
      <w:pPr>
        <w:tabs>
          <w:tab w:val="left" w:pos="567"/>
        </w:tabs>
        <w:jc w:val="center"/>
      </w:pPr>
    </w:p>
    <w:p w:rsidR="00E71F7B" w:rsidRPr="000E5BB0" w:rsidRDefault="00E71F7B" w:rsidP="00E71F7B">
      <w:pPr>
        <w:tabs>
          <w:tab w:val="left" w:pos="567"/>
        </w:tabs>
        <w:jc w:val="both"/>
        <w:rPr>
          <w:lang w:val="en-US"/>
        </w:rPr>
      </w:pPr>
      <w:r w:rsidRPr="0062797B">
        <w:t>Autoritatea contractantă</w:t>
      </w:r>
      <w:r w:rsidR="000E5BB0" w:rsidRPr="000E5BB0">
        <w:rPr>
          <w:lang w:val="en-US"/>
        </w:rPr>
        <w:t xml:space="preserve"> Liceul Teoretic Boris Dinga Criuleni</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E5BB0" w:rsidRDefault="000E5BB0" w:rsidP="00945428">
            <w:pPr>
              <w:jc w:val="center"/>
              <w:rPr>
                <w:rFonts w:eastAsia="PMingLiU"/>
                <w:lang w:val="en-US" w:eastAsia="zh-CN"/>
              </w:rPr>
            </w:pPr>
            <w:r w:rsidRPr="000E5BB0">
              <w:rPr>
                <w:rFonts w:eastAsia="PMingLiU"/>
                <w:lang w:val="en-US" w:eastAsia="zh-CN"/>
              </w:rPr>
              <w:t>Caiet de sarcini se anexeaza in SIA RSAP</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E5BB0" w:rsidRDefault="000E5BB0" w:rsidP="00945428">
            <w:pPr>
              <w:jc w:val="center"/>
              <w:rPr>
                <w:rFonts w:eastAsia="PMingLiU"/>
                <w:lang w:val="en-US" w:eastAsia="zh-CN"/>
              </w:rPr>
            </w:pPr>
            <w:r w:rsidRPr="000E5BB0">
              <w:rPr>
                <w:rFonts w:eastAsia="PMingLiU"/>
                <w:lang w:val="en-US" w:eastAsia="zh-CN"/>
              </w:rPr>
              <w:t>Lucrari de reparatie a acoperisului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0E5BB0" w:rsidRDefault="00E71F7B" w:rsidP="000E5BB0">
      <w:pPr>
        <w:tabs>
          <w:tab w:val="left" w:pos="567"/>
        </w:tabs>
        <w:jc w:val="both"/>
        <w:rPr>
          <w:lang w:val="ru-RU"/>
        </w:rPr>
      </w:pPr>
      <w:r w:rsidRPr="0062797B">
        <w:t>     </w:t>
      </w:r>
      <w:r w:rsidR="000E5BB0">
        <w:rPr>
          <w:lang w:val="ru-RU"/>
        </w:rPr>
        <w:t>Autoritatea contractanta</w:t>
      </w:r>
    </w:p>
    <w:p w:rsidR="000E5BB0" w:rsidRPr="000E5BB0" w:rsidRDefault="000E5BB0" w:rsidP="000E5BB0">
      <w:pPr>
        <w:tabs>
          <w:tab w:val="left" w:pos="567"/>
        </w:tabs>
        <w:jc w:val="both"/>
        <w:rPr>
          <w:lang w:val="ru-RU"/>
        </w:rPr>
      </w:pPr>
    </w:p>
    <w:p w:rsidR="00E71F7B" w:rsidRPr="000E5BB0" w:rsidRDefault="000E5BB0" w:rsidP="00E71F7B">
      <w:pPr>
        <w:pStyle w:val="a7"/>
        <w:tabs>
          <w:tab w:val="left" w:pos="567"/>
        </w:tabs>
        <w:spacing w:line="360" w:lineRule="auto"/>
        <w:rPr>
          <w:rFonts w:asciiTheme="minorHAnsi" w:hAnsiTheme="minorHAnsi"/>
          <w:szCs w:val="24"/>
          <w:lang w:val="en-US"/>
        </w:rPr>
      </w:pPr>
      <w:r w:rsidRPr="000E5BB0">
        <w:rPr>
          <w:rFonts w:asciiTheme="minorHAnsi" w:hAnsiTheme="minorHAnsi"/>
          <w:szCs w:val="24"/>
          <w:lang w:val="en-US"/>
        </w:rPr>
        <w:t>Liceul Teoretic Boris Dinga Criuleni                                             A Novic</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1469D"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rsidR="00471DE4" w:rsidRDefault="00471DE4"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824883085"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69D" w:rsidRDefault="0081469D" w:rsidP="00A20ACF">
      <w:r>
        <w:separator/>
      </w:r>
    </w:p>
  </w:endnote>
  <w:endnote w:type="continuationSeparator" w:id="0">
    <w:p w:rsidR="0081469D" w:rsidRDefault="008146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DE4" w:rsidRDefault="00F11111" w:rsidP="001F6E5A">
    <w:pPr>
      <w:pStyle w:val="a4"/>
      <w:jc w:val="center"/>
    </w:pPr>
    <w:r>
      <w:fldChar w:fldCharType="begin"/>
    </w:r>
    <w:r>
      <w:instrText xml:space="preserve"> PAGE   \* MERGEFORMAT </w:instrText>
    </w:r>
    <w:r>
      <w:fldChar w:fldCharType="separate"/>
    </w:r>
    <w:r w:rsidR="009B20F0">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DE4" w:rsidRDefault="00F11111" w:rsidP="001F6E5A">
    <w:pPr>
      <w:pStyle w:val="a4"/>
      <w:jc w:val="center"/>
    </w:pPr>
    <w:r>
      <w:fldChar w:fldCharType="begin"/>
    </w:r>
    <w:r>
      <w:instrText xml:space="preserve"> PAGE   \* MERGEFORMAT </w:instrText>
    </w:r>
    <w:r>
      <w:fldChar w:fldCharType="separate"/>
    </w:r>
    <w:r w:rsidR="009B20F0">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DE4" w:rsidRDefault="00471DE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69D" w:rsidRDefault="0081469D" w:rsidP="00A20ACF">
      <w:r>
        <w:separator/>
      </w:r>
    </w:p>
  </w:footnote>
  <w:footnote w:type="continuationSeparator" w:id="0">
    <w:p w:rsidR="0081469D" w:rsidRDefault="008146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A166F9"/>
    <w:multiLevelType w:val="hybridMultilevel"/>
    <w:tmpl w:val="3868581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5BB0"/>
    <w:rsid w:val="000F5B7A"/>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4051"/>
    <w:rsid w:val="00260692"/>
    <w:rsid w:val="00276D0B"/>
    <w:rsid w:val="002832B5"/>
    <w:rsid w:val="002870C3"/>
    <w:rsid w:val="00290D06"/>
    <w:rsid w:val="002911C9"/>
    <w:rsid w:val="002A04D8"/>
    <w:rsid w:val="002A68CD"/>
    <w:rsid w:val="002C4803"/>
    <w:rsid w:val="002E1640"/>
    <w:rsid w:val="002F101D"/>
    <w:rsid w:val="0030652C"/>
    <w:rsid w:val="003207B4"/>
    <w:rsid w:val="00327654"/>
    <w:rsid w:val="003317BE"/>
    <w:rsid w:val="00341210"/>
    <w:rsid w:val="0035258F"/>
    <w:rsid w:val="003731FD"/>
    <w:rsid w:val="003779D1"/>
    <w:rsid w:val="0038163C"/>
    <w:rsid w:val="00381EF2"/>
    <w:rsid w:val="003854DB"/>
    <w:rsid w:val="003C1106"/>
    <w:rsid w:val="003C3AE2"/>
    <w:rsid w:val="003C7430"/>
    <w:rsid w:val="003D2A34"/>
    <w:rsid w:val="003D312E"/>
    <w:rsid w:val="003D3631"/>
    <w:rsid w:val="003D4085"/>
    <w:rsid w:val="003E4607"/>
    <w:rsid w:val="003F458E"/>
    <w:rsid w:val="003F6B9C"/>
    <w:rsid w:val="00406F15"/>
    <w:rsid w:val="00442351"/>
    <w:rsid w:val="00443325"/>
    <w:rsid w:val="00460653"/>
    <w:rsid w:val="004702B5"/>
    <w:rsid w:val="00471DE4"/>
    <w:rsid w:val="00496AFA"/>
    <w:rsid w:val="004A7FEE"/>
    <w:rsid w:val="004B0F2F"/>
    <w:rsid w:val="004B349A"/>
    <w:rsid w:val="004B36EF"/>
    <w:rsid w:val="004C30A2"/>
    <w:rsid w:val="004D2738"/>
    <w:rsid w:val="004D4433"/>
    <w:rsid w:val="004E1B4E"/>
    <w:rsid w:val="004E625D"/>
    <w:rsid w:val="004F7FF9"/>
    <w:rsid w:val="00523447"/>
    <w:rsid w:val="00546E60"/>
    <w:rsid w:val="005562B2"/>
    <w:rsid w:val="005670A1"/>
    <w:rsid w:val="00570670"/>
    <w:rsid w:val="005909EB"/>
    <w:rsid w:val="005B0E74"/>
    <w:rsid w:val="005B4853"/>
    <w:rsid w:val="005D37AB"/>
    <w:rsid w:val="005D3D45"/>
    <w:rsid w:val="005D708F"/>
    <w:rsid w:val="005E3355"/>
    <w:rsid w:val="005E57E4"/>
    <w:rsid w:val="005E5A05"/>
    <w:rsid w:val="005E6B4A"/>
    <w:rsid w:val="00601B8F"/>
    <w:rsid w:val="0060606F"/>
    <w:rsid w:val="00612081"/>
    <w:rsid w:val="006234C1"/>
    <w:rsid w:val="00627D01"/>
    <w:rsid w:val="00634A31"/>
    <w:rsid w:val="006442C1"/>
    <w:rsid w:val="00650E13"/>
    <w:rsid w:val="006638BF"/>
    <w:rsid w:val="0067392B"/>
    <w:rsid w:val="006819B2"/>
    <w:rsid w:val="0069507C"/>
    <w:rsid w:val="00696992"/>
    <w:rsid w:val="006B53E5"/>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1469D"/>
    <w:rsid w:val="008202F4"/>
    <w:rsid w:val="008260DA"/>
    <w:rsid w:val="00845320"/>
    <w:rsid w:val="0084605E"/>
    <w:rsid w:val="00852DB5"/>
    <w:rsid w:val="0085454F"/>
    <w:rsid w:val="00860CA0"/>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46EE"/>
    <w:rsid w:val="00995AF6"/>
    <w:rsid w:val="009960A5"/>
    <w:rsid w:val="009A4BCA"/>
    <w:rsid w:val="009B20F0"/>
    <w:rsid w:val="009B36B8"/>
    <w:rsid w:val="009B61FD"/>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5238"/>
    <w:rsid w:val="00A66664"/>
    <w:rsid w:val="00A763EB"/>
    <w:rsid w:val="00A76B48"/>
    <w:rsid w:val="00A77C4F"/>
    <w:rsid w:val="00A84B21"/>
    <w:rsid w:val="00A875CF"/>
    <w:rsid w:val="00A946E0"/>
    <w:rsid w:val="00AA1372"/>
    <w:rsid w:val="00AC10AC"/>
    <w:rsid w:val="00AF31D4"/>
    <w:rsid w:val="00AF45AC"/>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1B08"/>
    <w:rsid w:val="00D76BD0"/>
    <w:rsid w:val="00D84B86"/>
    <w:rsid w:val="00D85869"/>
    <w:rsid w:val="00D876C9"/>
    <w:rsid w:val="00D913AB"/>
    <w:rsid w:val="00DA3D88"/>
    <w:rsid w:val="00DB55B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1111"/>
    <w:rsid w:val="00F26D37"/>
    <w:rsid w:val="00F34609"/>
    <w:rsid w:val="00F42A2A"/>
    <w:rsid w:val="00F43C82"/>
    <w:rsid w:val="00F5232B"/>
    <w:rsid w:val="00F52757"/>
    <w:rsid w:val="00F70234"/>
    <w:rsid w:val="00F70979"/>
    <w:rsid w:val="00F76253"/>
    <w:rsid w:val="00F80BB0"/>
    <w:rsid w:val="00F90362"/>
    <w:rsid w:val="00FE09A9"/>
    <w:rsid w:val="00FE0CA0"/>
    <w:rsid w:val="00FE2C82"/>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073C6B"/>
  <w15:docId w15:val="{E16C6EA8-71EF-4D6F-AF14-7258C413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663CC9-23EA-4280-B406-98A6D45AF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58</Pages>
  <Words>18091</Words>
  <Characters>103121</Characters>
  <Application>Microsoft Office Word</Application>
  <DocSecurity>0</DocSecurity>
  <Lines>859</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Administrator</cp:lastModifiedBy>
  <cp:revision>22</cp:revision>
  <cp:lastPrinted>2018-10-09T16:43:00Z</cp:lastPrinted>
  <dcterms:created xsi:type="dcterms:W3CDTF">2021-05-19T10:06:00Z</dcterms:created>
  <dcterms:modified xsi:type="dcterms:W3CDTF">2025-11-17T09:12:00Z</dcterms:modified>
</cp:coreProperties>
</file>