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4CA685" w14:textId="77777777" w:rsidR="00262591" w:rsidRPr="0034010D" w:rsidRDefault="00262591" w:rsidP="00262591">
      <w:pPr>
        <w:spacing w:before="120"/>
        <w:rPr>
          <w:noProof w:val="0"/>
          <w:sz w:val="20"/>
          <w:szCs w:val="20"/>
          <w:lang w:eastAsia="ru-RU"/>
        </w:rPr>
      </w:pPr>
    </w:p>
    <w:p w14:paraId="709D0033" w14:textId="77777777" w:rsidR="00262591" w:rsidRPr="0034010D" w:rsidRDefault="00262591" w:rsidP="00262591">
      <w:pPr>
        <w:pStyle w:val="Style3"/>
        <w:tabs>
          <w:tab w:val="left" w:pos="567"/>
        </w:tabs>
        <w:spacing w:before="0" w:beforeAutospacing="0" w:after="0"/>
        <w:ind w:left="0" w:firstLine="0"/>
        <w:jc w:val="center"/>
        <w:rPr>
          <w:rFonts w:eastAsia="PMingLiU"/>
          <w:lang w:val="ro-RO" w:eastAsia="zh-CN"/>
        </w:rPr>
      </w:pPr>
    </w:p>
    <w:p w14:paraId="521D9418" w14:textId="77777777" w:rsidR="00262591" w:rsidRPr="0034010D" w:rsidRDefault="00262591" w:rsidP="00262591">
      <w:pPr>
        <w:spacing w:before="120"/>
        <w:jc w:val="center"/>
        <w:outlineLvl w:val="0"/>
        <w:rPr>
          <w:b/>
          <w:noProof w:val="0"/>
          <w:sz w:val="28"/>
          <w:szCs w:val="28"/>
          <w:lang w:eastAsia="ru-RU"/>
        </w:rPr>
      </w:pPr>
      <w:bookmarkStart w:id="0" w:name="_Hlk77770922"/>
      <w:r w:rsidRPr="0034010D">
        <w:rPr>
          <w:b/>
          <w:noProof w:val="0"/>
          <w:sz w:val="28"/>
          <w:szCs w:val="28"/>
          <w:lang w:eastAsia="ru-RU"/>
        </w:rPr>
        <w:t>ANUNȚ DE PARTICIPARE INCLUSIV PENTRU PROCEDURILE DE PRESELECȚIE/PROCEDURILE NEGOCIATE</w:t>
      </w:r>
      <w:bookmarkEnd w:id="0"/>
    </w:p>
    <w:p w14:paraId="53C74864" w14:textId="77777777" w:rsidR="00262591" w:rsidRPr="0034010D" w:rsidRDefault="00262591" w:rsidP="00262591">
      <w:pPr>
        <w:rPr>
          <w:noProof w:val="0"/>
          <w:sz w:val="20"/>
          <w:szCs w:val="20"/>
          <w:lang w:eastAsia="ru-RU"/>
        </w:rPr>
      </w:pPr>
    </w:p>
    <w:p w14:paraId="1F30FED8" w14:textId="165DF01E" w:rsidR="006509EA" w:rsidRPr="0034010D" w:rsidRDefault="00262591" w:rsidP="00262591">
      <w:pPr>
        <w:shd w:val="clear" w:color="auto" w:fill="FFFFFF" w:themeFill="background1"/>
        <w:spacing w:before="120"/>
        <w:rPr>
          <w:b/>
          <w:noProof w:val="0"/>
          <w:u w:val="single"/>
          <w:shd w:val="clear" w:color="auto" w:fill="FFFFFF" w:themeFill="background1"/>
          <w:lang w:eastAsia="ru-RU"/>
        </w:rPr>
      </w:pPr>
      <w:r w:rsidRPr="0034010D">
        <w:rPr>
          <w:b/>
          <w:noProof w:val="0"/>
          <w:lang w:eastAsia="ru-RU"/>
        </w:rPr>
        <w:t xml:space="preserve">privind achiziționarea </w:t>
      </w:r>
      <w:r w:rsidR="006509EA" w:rsidRPr="0034010D">
        <w:rPr>
          <w:b/>
          <w:noProof w:val="0"/>
          <w:u w:val="single"/>
          <w:shd w:val="clear" w:color="auto" w:fill="FFFFFF" w:themeFill="background1"/>
          <w:lang w:eastAsia="ru-RU"/>
        </w:rPr>
        <w:t xml:space="preserve">Reagenți și consumabile de </w:t>
      </w:r>
      <w:r w:rsidR="00055E41">
        <w:rPr>
          <w:b/>
          <w:noProof w:val="0"/>
          <w:u w:val="single"/>
          <w:shd w:val="clear" w:color="auto" w:fill="FFFFFF" w:themeFill="background1"/>
          <w:lang w:eastAsia="ru-RU"/>
        </w:rPr>
        <w:t xml:space="preserve">laborator pentru 2026 (partea </w:t>
      </w:r>
      <w:r w:rsidR="00115F51">
        <w:rPr>
          <w:b/>
          <w:noProof w:val="0"/>
          <w:u w:val="single"/>
          <w:shd w:val="clear" w:color="auto" w:fill="FFFFFF" w:themeFill="background1"/>
          <w:lang w:eastAsia="ru-RU"/>
        </w:rPr>
        <w:t>I</w:t>
      </w:r>
      <w:r w:rsidR="006509EA" w:rsidRPr="0034010D">
        <w:rPr>
          <w:b/>
          <w:noProof w:val="0"/>
          <w:u w:val="single"/>
          <w:shd w:val="clear" w:color="auto" w:fill="FFFFFF" w:themeFill="background1"/>
          <w:lang w:eastAsia="ru-RU"/>
        </w:rPr>
        <w:t>)</w:t>
      </w:r>
    </w:p>
    <w:p w14:paraId="35AD6821" w14:textId="77777777" w:rsidR="00262591" w:rsidRPr="0034010D" w:rsidRDefault="00262591" w:rsidP="00262591">
      <w:pPr>
        <w:shd w:val="clear" w:color="auto" w:fill="FFFFFF" w:themeFill="background1"/>
        <w:spacing w:before="120"/>
        <w:rPr>
          <w:b/>
          <w:noProof w:val="0"/>
          <w:u w:val="single"/>
          <w:lang w:eastAsia="ru-RU"/>
        </w:rPr>
      </w:pPr>
      <w:r w:rsidRPr="0034010D">
        <w:rPr>
          <w:b/>
          <w:noProof w:val="0"/>
          <w:lang w:eastAsia="ru-RU"/>
        </w:rPr>
        <w:br/>
        <w:t>prin procedura de achiziție</w:t>
      </w:r>
      <w:r w:rsidR="006509EA" w:rsidRPr="0034010D">
        <w:rPr>
          <w:b/>
          <w:noProof w:val="0"/>
          <w:lang w:eastAsia="ru-RU"/>
        </w:rPr>
        <w:t xml:space="preserve"> </w:t>
      </w:r>
      <w:r w:rsidR="006509EA" w:rsidRPr="0034010D">
        <w:rPr>
          <w:b/>
          <w:noProof w:val="0"/>
          <w:u w:val="single"/>
          <w:lang w:eastAsia="ru-RU"/>
        </w:rPr>
        <w:t>Licitație deschisă</w:t>
      </w:r>
    </w:p>
    <w:p w14:paraId="588094A6" w14:textId="77777777" w:rsidR="006509EA" w:rsidRPr="0034010D" w:rsidRDefault="006509EA" w:rsidP="00262591">
      <w:pPr>
        <w:shd w:val="clear" w:color="auto" w:fill="FFFFFF" w:themeFill="background1"/>
        <w:spacing w:before="120"/>
        <w:rPr>
          <w:b/>
          <w:noProof w:val="0"/>
          <w:lang w:eastAsia="ru-RU"/>
        </w:rPr>
      </w:pPr>
    </w:p>
    <w:p w14:paraId="57D39C44" w14:textId="77777777" w:rsidR="00A67305" w:rsidRPr="00AD60E0" w:rsidRDefault="00A67305" w:rsidP="00A67305">
      <w:pPr>
        <w:tabs>
          <w:tab w:val="left" w:pos="284"/>
          <w:tab w:val="right" w:pos="9531"/>
        </w:tabs>
        <w:spacing w:before="120"/>
        <w:rPr>
          <w:b/>
        </w:rPr>
      </w:pPr>
      <w:r w:rsidRPr="00AD60E0">
        <w:rPr>
          <w:b/>
        </w:rPr>
        <w:t xml:space="preserve">*Procedura a fost inclusă în planul de achiziții publice a autorității contractante (Da/Nu): </w:t>
      </w:r>
      <w:r w:rsidR="006509EA" w:rsidRPr="00AD60E0">
        <w:rPr>
          <w:b/>
          <w:u w:val="single"/>
        </w:rPr>
        <w:t>Da</w:t>
      </w:r>
    </w:p>
    <w:p w14:paraId="703130F8" w14:textId="0275B825" w:rsidR="00262591" w:rsidRPr="0034010D" w:rsidRDefault="00A67305" w:rsidP="00AD60E0">
      <w:pPr>
        <w:shd w:val="clear" w:color="auto" w:fill="FFFFFF" w:themeFill="background1"/>
        <w:tabs>
          <w:tab w:val="left" w:pos="284"/>
          <w:tab w:val="right" w:pos="426"/>
        </w:tabs>
        <w:spacing w:before="120"/>
        <w:jc w:val="both"/>
        <w:rPr>
          <w:noProof w:val="0"/>
          <w:sz w:val="20"/>
          <w:szCs w:val="20"/>
          <w:lang w:eastAsia="ru-RU"/>
        </w:rPr>
      </w:pPr>
      <w:r w:rsidRPr="00AD60E0">
        <w:rPr>
          <w:b/>
        </w:rPr>
        <w:t>Link-ul către planul de achiziții publice publicat:</w:t>
      </w:r>
      <w:r w:rsidR="006509EA" w:rsidRPr="0034010D">
        <w:t xml:space="preserve">   </w:t>
      </w:r>
      <w:r w:rsidR="00AD60E0" w:rsidRPr="00AD60E0">
        <w:rPr>
          <w:b/>
        </w:rPr>
        <w:t>https://policlinicadestat.md/wp-content/uploads/2025/11/Planul-de-achizitii-publice-Provizoriu.pdf</w:t>
      </w:r>
    </w:p>
    <w:p w14:paraId="2A308BE9"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Denumirea autorității contractante: </w:t>
      </w:r>
      <w:r w:rsidRPr="0034010D">
        <w:rPr>
          <w:b/>
          <w:noProof w:val="0"/>
          <w:u w:val="single"/>
          <w:lang w:eastAsia="ru-RU"/>
        </w:rPr>
        <w:t>IMSP Policlinica de Stat</w:t>
      </w:r>
    </w:p>
    <w:p w14:paraId="23744030"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IDNO:</w:t>
      </w:r>
      <w:r w:rsidRPr="0034010D">
        <w:rPr>
          <w:b/>
          <w:noProof w:val="0"/>
          <w:u w:val="single"/>
          <w:shd w:val="clear" w:color="auto" w:fill="FFFFFF" w:themeFill="background1"/>
          <w:lang w:eastAsia="ru-RU"/>
        </w:rPr>
        <w:t>1006601003924</w:t>
      </w:r>
    </w:p>
    <w:p w14:paraId="3DCF4369"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Adresa </w:t>
      </w:r>
      <w:r w:rsidRPr="0034010D">
        <w:rPr>
          <w:b/>
          <w:noProof w:val="0"/>
          <w:u w:val="single"/>
          <w:lang w:eastAsia="ru-RU"/>
        </w:rPr>
        <w:t>mun</w:t>
      </w:r>
      <w:r w:rsidRPr="0034010D">
        <w:rPr>
          <w:b/>
          <w:noProof w:val="0"/>
          <w:u w:val="single"/>
          <w:shd w:val="clear" w:color="auto" w:fill="FFFFFF" w:themeFill="background1"/>
          <w:lang w:eastAsia="ru-RU"/>
        </w:rPr>
        <w:t>.Chișinău, str. 31 August 1989, nr. 70</w:t>
      </w:r>
    </w:p>
    <w:p w14:paraId="5359E20B"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Numărul de telefon/fax: </w:t>
      </w:r>
      <w:r w:rsidRPr="0034010D">
        <w:rPr>
          <w:b/>
          <w:noProof w:val="0"/>
          <w:shd w:val="clear" w:color="auto" w:fill="FFFFFF" w:themeFill="background1"/>
          <w:lang w:eastAsia="ru-RU"/>
        </w:rPr>
        <w:t>022-25-15-08</w:t>
      </w:r>
    </w:p>
    <w:p w14:paraId="3A41A41A"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4" w:hanging="284"/>
        <w:rPr>
          <w:b/>
          <w:noProof w:val="0"/>
          <w:lang w:eastAsia="ru-RU"/>
        </w:rPr>
      </w:pPr>
      <w:r w:rsidRPr="0034010D">
        <w:rPr>
          <w:b/>
          <w:noProof w:val="0"/>
          <w:lang w:eastAsia="ru-RU"/>
        </w:rPr>
        <w:t xml:space="preserve">Adresa de e-mail și pagina web oficială ale autorității contractante: </w:t>
      </w:r>
      <w:hyperlink r:id="rId6" w:history="1">
        <w:r w:rsidRPr="0034010D">
          <w:rPr>
            <w:rStyle w:val="Hyperlink"/>
            <w:b/>
            <w:noProof w:val="0"/>
            <w:shd w:val="clear" w:color="auto" w:fill="FFFFFF" w:themeFill="background1"/>
            <w:lang w:eastAsia="ru-RU"/>
          </w:rPr>
          <w:t>achizitii.pcs@gmail.com</w:t>
        </w:r>
      </w:hyperlink>
      <w:r w:rsidRPr="0034010D">
        <w:rPr>
          <w:b/>
          <w:noProof w:val="0"/>
          <w:shd w:val="clear" w:color="auto" w:fill="FFFFFF" w:themeFill="background1"/>
          <w:lang w:eastAsia="ru-RU"/>
        </w:rPr>
        <w:t xml:space="preserve"> </w:t>
      </w:r>
      <w:hyperlink r:id="rId7" w:history="1">
        <w:r w:rsidRPr="0034010D">
          <w:rPr>
            <w:rStyle w:val="Hyperlink"/>
            <w:b/>
            <w:noProof w:val="0"/>
            <w:shd w:val="clear" w:color="auto" w:fill="FFFFFF" w:themeFill="background1"/>
            <w:lang w:eastAsia="ru-RU"/>
          </w:rPr>
          <w:t>http://pcs.gov.md/</w:t>
        </w:r>
      </w:hyperlink>
      <w:r w:rsidRPr="0034010D">
        <w:rPr>
          <w:b/>
          <w:noProof w:val="0"/>
          <w:shd w:val="clear" w:color="auto" w:fill="FFFFFF" w:themeFill="background1"/>
          <w:lang w:eastAsia="ru-RU"/>
        </w:rPr>
        <w:t xml:space="preserve"> </w:t>
      </w:r>
    </w:p>
    <w:p w14:paraId="034146B3" w14:textId="77777777" w:rsidR="006509EA" w:rsidRPr="0034010D" w:rsidRDefault="006509EA" w:rsidP="006509EA">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34010D">
        <w:rPr>
          <w:b/>
          <w:noProof w:val="0"/>
          <w:lang w:eastAsia="ru-RU"/>
        </w:rPr>
        <w:t xml:space="preserve">Adresa de e-mail sau pagina web oficială de la care se va putea obține accesul la documentația de atribuire: </w:t>
      </w:r>
      <w:r w:rsidRPr="0034010D">
        <w:rPr>
          <w:b/>
          <w:i/>
          <w:noProof w:val="0"/>
          <w:u w:val="single"/>
          <w:lang w:eastAsia="ru-RU"/>
        </w:rPr>
        <w:t>documentația de atribuire este anexată în cadrul procedurii în SIA RSAP</w:t>
      </w:r>
    </w:p>
    <w:p w14:paraId="7A41FEEA" w14:textId="77777777" w:rsidR="00262591" w:rsidRPr="0034010D" w:rsidRDefault="006509EA" w:rsidP="006509EA">
      <w:pPr>
        <w:numPr>
          <w:ilvl w:val="0"/>
          <w:numId w:val="2"/>
        </w:numPr>
        <w:shd w:val="clear" w:color="auto" w:fill="FFFFFF" w:themeFill="background1"/>
        <w:tabs>
          <w:tab w:val="left" w:pos="284"/>
          <w:tab w:val="right" w:pos="9531"/>
        </w:tabs>
        <w:spacing w:before="120"/>
        <w:ind w:left="288" w:hanging="288"/>
        <w:rPr>
          <w:b/>
          <w:noProof w:val="0"/>
          <w:lang w:eastAsia="ru-RU"/>
        </w:rPr>
      </w:pPr>
      <w:r w:rsidRPr="0034010D">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4010D">
        <w:rPr>
          <w:b/>
          <w:noProof w:val="0"/>
          <w:u w:val="single"/>
          <w:lang w:eastAsia="ru-RU"/>
        </w:rPr>
        <w:t>instituție publică, ocrotirea sănătății</w:t>
      </w:r>
    </w:p>
    <w:p w14:paraId="50DD588F" w14:textId="77777777" w:rsidR="00262591" w:rsidRPr="0034010D"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34010D">
        <w:rPr>
          <w:b/>
          <w:noProof w:val="0"/>
          <w:lang w:eastAsia="ru-RU"/>
        </w:rPr>
        <w:t>Cumpărătorul invită operatorii economici interesați, care îi pot satisface necesitățile, să participe la procedura de achiziție privind livrarea/prestarea următoarelor bunuri/servicii:</w:t>
      </w:r>
    </w:p>
    <w:tbl>
      <w:tblPr>
        <w:tblW w:w="10915" w:type="dxa"/>
        <w:tblInd w:w="-714" w:type="dxa"/>
        <w:tblLayout w:type="fixed"/>
        <w:tblLook w:val="04A0" w:firstRow="1" w:lastRow="0" w:firstColumn="1" w:lastColumn="0" w:noHBand="0" w:noVBand="1"/>
      </w:tblPr>
      <w:tblGrid>
        <w:gridCol w:w="709"/>
        <w:gridCol w:w="1115"/>
        <w:gridCol w:w="1721"/>
        <w:gridCol w:w="1023"/>
        <w:gridCol w:w="819"/>
        <w:gridCol w:w="4253"/>
        <w:gridCol w:w="1275"/>
      </w:tblGrid>
      <w:tr w:rsidR="00262591" w:rsidRPr="0034010D" w14:paraId="20EEB524" w14:textId="77777777" w:rsidTr="00941AE0">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9B58F7" w14:textId="77777777" w:rsidR="00262591" w:rsidRPr="0034010D" w:rsidRDefault="00262591" w:rsidP="00800240">
            <w:pPr>
              <w:shd w:val="clear" w:color="auto" w:fill="FFFFFF" w:themeFill="background1"/>
              <w:spacing w:before="120"/>
              <w:jc w:val="center"/>
              <w:rPr>
                <w:b/>
                <w:noProof w:val="0"/>
                <w:sz w:val="20"/>
                <w:szCs w:val="20"/>
                <w:lang w:eastAsia="ru-RU"/>
              </w:rPr>
            </w:pPr>
            <w:r w:rsidRPr="0034010D">
              <w:rPr>
                <w:b/>
                <w:noProof w:val="0"/>
                <w:sz w:val="20"/>
                <w:szCs w:val="20"/>
                <w:lang w:eastAsia="ru-RU"/>
              </w:rPr>
              <w:t>Nr. d/o</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0B0CE9A"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Cod CPV</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9F2BFBD"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Denumirea bunurilor/ serviciilor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0B28EAD"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Unitatea de măsură</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D185498"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Cantitatea</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9722B94" w14:textId="77777777" w:rsidR="00262591" w:rsidRPr="00603908" w:rsidRDefault="00262591" w:rsidP="00800240">
            <w:pPr>
              <w:shd w:val="clear" w:color="auto" w:fill="FFFFFF" w:themeFill="background1"/>
              <w:spacing w:before="120"/>
              <w:jc w:val="center"/>
              <w:rPr>
                <w:b/>
                <w:noProof w:val="0"/>
                <w:sz w:val="22"/>
                <w:szCs w:val="22"/>
                <w:lang w:eastAsia="ru-RU"/>
              </w:rPr>
            </w:pPr>
            <w:r w:rsidRPr="00603908">
              <w:rPr>
                <w:b/>
                <w:noProof w:val="0"/>
                <w:sz w:val="22"/>
                <w:szCs w:val="22"/>
                <w:lang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BFE96DE" w14:textId="77777777" w:rsidR="00262591" w:rsidRPr="0034010D" w:rsidRDefault="00262591" w:rsidP="00800240">
            <w:pPr>
              <w:shd w:val="clear" w:color="auto" w:fill="FFFFFF" w:themeFill="background1"/>
              <w:spacing w:before="120"/>
              <w:jc w:val="center"/>
              <w:rPr>
                <w:b/>
                <w:noProof w:val="0"/>
                <w:sz w:val="20"/>
                <w:szCs w:val="20"/>
                <w:lang w:eastAsia="ru-RU"/>
              </w:rPr>
            </w:pPr>
            <w:r w:rsidRPr="0034010D">
              <w:rPr>
                <w:b/>
                <w:noProof w:val="0"/>
                <w:sz w:val="20"/>
                <w:szCs w:val="20"/>
                <w:lang w:eastAsia="ru-RU"/>
              </w:rPr>
              <w:t>Valoarea estimată</w:t>
            </w:r>
            <w:r w:rsidRPr="0034010D">
              <w:rPr>
                <w:b/>
                <w:noProof w:val="0"/>
                <w:sz w:val="20"/>
                <w:szCs w:val="20"/>
                <w:lang w:eastAsia="ru-RU"/>
              </w:rPr>
              <w:br/>
              <w:t>(se va indica pentru fiecare lot în parte)</w:t>
            </w:r>
          </w:p>
        </w:tc>
      </w:tr>
      <w:tr w:rsidR="006509EA" w:rsidRPr="0034010D" w14:paraId="0EED2F9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A7EE8A" w14:textId="77777777" w:rsidR="006509EA" w:rsidRPr="0034010D" w:rsidRDefault="006509EA" w:rsidP="00800240">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576CA0C" w14:textId="77777777" w:rsidR="006509EA" w:rsidRPr="00603908" w:rsidRDefault="006509EA" w:rsidP="00800240">
            <w:pPr>
              <w:shd w:val="clear" w:color="auto" w:fill="FFFFFF" w:themeFill="background1"/>
              <w:spacing w:before="120"/>
              <w:jc w:val="center"/>
              <w:rPr>
                <w:noProof w:val="0"/>
                <w:sz w:val="18"/>
                <w:szCs w:val="18"/>
                <w:lang w:eastAsia="ru-RU"/>
              </w:rPr>
            </w:pPr>
            <w:r w:rsidRPr="00603908">
              <w:rPr>
                <w:noProof w:val="0"/>
                <w:sz w:val="18"/>
                <w:szCs w:val="18"/>
                <w:lang w:eastAsia="ru-RU"/>
              </w:rPr>
              <w:t>33696500-0</w:t>
            </w:r>
          </w:p>
        </w:tc>
        <w:tc>
          <w:tcPr>
            <w:tcW w:w="909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93204C0" w14:textId="77777777" w:rsidR="006509EA" w:rsidRPr="00B50BAB" w:rsidRDefault="007A5B64" w:rsidP="00800240">
            <w:pPr>
              <w:shd w:val="clear" w:color="auto" w:fill="FFFFFF" w:themeFill="background1"/>
              <w:spacing w:before="120"/>
              <w:jc w:val="center"/>
              <w:rPr>
                <w:noProof w:val="0"/>
                <w:sz w:val="20"/>
                <w:szCs w:val="20"/>
                <w:lang w:eastAsia="ru-RU"/>
              </w:rPr>
            </w:pPr>
            <w:r w:rsidRPr="00B50BAB">
              <w:rPr>
                <w:b/>
                <w:sz w:val="20"/>
                <w:szCs w:val="20"/>
              </w:rPr>
              <w:t xml:space="preserve">Lotul 1. </w:t>
            </w:r>
            <w:r w:rsidRPr="00B50BAB">
              <w:rPr>
                <w:b/>
                <w:sz w:val="20"/>
                <w:szCs w:val="20"/>
                <w:lang w:val="fr-FR"/>
              </w:rPr>
              <w:t>Reactivi si consumabile pentru analizatorul automat de imunologie  ”Advia Centaur CP”</w:t>
            </w:r>
          </w:p>
        </w:tc>
      </w:tr>
      <w:tr w:rsidR="007A5B64" w:rsidRPr="0034010D" w14:paraId="54F1E3B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48693C"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0F9FC69"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1552B46" w14:textId="77777777" w:rsidR="007A5B64" w:rsidRPr="00603908" w:rsidRDefault="007A5B64" w:rsidP="00363734">
            <w:pPr>
              <w:rPr>
                <w:color w:val="000000"/>
                <w:sz w:val="22"/>
                <w:szCs w:val="22"/>
                <w:lang w:val="en-US" w:eastAsia="ru-RU"/>
              </w:rPr>
            </w:pPr>
            <w:r w:rsidRPr="00603908">
              <w:rPr>
                <w:sz w:val="22"/>
                <w:szCs w:val="22"/>
              </w:rPr>
              <w:t>ADVIA Centaur HBsAgII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B6A022F" w14:textId="77777777" w:rsidR="007A5B64" w:rsidRPr="00B50BAB" w:rsidRDefault="007A5B64" w:rsidP="00363734">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CE2922D" w14:textId="77777777" w:rsidR="007A5B64" w:rsidRPr="00B50BAB" w:rsidRDefault="007A5B64" w:rsidP="00363734">
            <w:pPr>
              <w:jc w:val="center"/>
              <w:rPr>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B0E9EAA" w14:textId="77777777" w:rsidR="007A5B64" w:rsidRPr="00B50BAB" w:rsidDel="00D048B6" w:rsidRDefault="007A5B64" w:rsidP="007A5B64">
            <w:pPr>
              <w:rPr>
                <w:sz w:val="20"/>
                <w:szCs w:val="20"/>
                <w:lang w:val="it-IT" w:eastAsia="ru-RU"/>
              </w:rPr>
            </w:pPr>
            <w:r w:rsidRPr="00B50BAB">
              <w:rPr>
                <w:sz w:val="20"/>
                <w:szCs w:val="20"/>
                <w:lang w:val="en-US"/>
              </w:rPr>
              <w:t xml:space="preserve">Reactiv pentru determinarea testului HBsAgII. </w:t>
            </w:r>
            <w:r w:rsidRPr="00B50BAB">
              <w:rPr>
                <w:sz w:val="20"/>
                <w:szCs w:val="20"/>
                <w:lang w:val="fr-FR"/>
              </w:rPr>
              <w:t>Compatibil cu analizatorul automat de imunologie ”Advia Centaur”. Ambalaj : 200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AE9C330"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750F554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B92D02"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1007D8C"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ADD12D8" w14:textId="77777777" w:rsidR="007A5B64" w:rsidRPr="00603908" w:rsidRDefault="007A5B64" w:rsidP="00363734">
            <w:pPr>
              <w:rPr>
                <w:color w:val="000000"/>
                <w:sz w:val="22"/>
                <w:szCs w:val="22"/>
                <w:lang w:val="en-US" w:eastAsia="ru-RU"/>
              </w:rPr>
            </w:pPr>
            <w:r w:rsidRPr="00603908">
              <w:rPr>
                <w:sz w:val="22"/>
                <w:szCs w:val="22"/>
              </w:rPr>
              <w:t>ADVIA Centaur enhanced T3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E2897AC" w14:textId="77777777" w:rsidR="007A5B64" w:rsidRPr="00B50BAB" w:rsidRDefault="007A5B64" w:rsidP="00363734">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64F9775" w14:textId="1D7D30EB" w:rsidR="007A5B64" w:rsidRPr="00B50BAB" w:rsidRDefault="004E45D6" w:rsidP="00363734">
            <w:pPr>
              <w:jc w:val="center"/>
              <w:rPr>
                <w:color w:val="000000"/>
                <w:sz w:val="20"/>
                <w:szCs w:val="20"/>
                <w:lang w:eastAsia="ru-RU"/>
              </w:rPr>
            </w:pPr>
            <w:r w:rsidRPr="00B50BAB">
              <w:rPr>
                <w:color w:val="000000"/>
                <w:sz w:val="20"/>
                <w:szCs w:val="20"/>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672504D" w14:textId="77777777" w:rsidR="007A5B64" w:rsidRPr="00B50BAB" w:rsidDel="00D048B6" w:rsidRDefault="007A5B64" w:rsidP="007A5B64">
            <w:pPr>
              <w:rPr>
                <w:sz w:val="20"/>
                <w:szCs w:val="20"/>
                <w:lang w:val="it-IT" w:eastAsia="ru-RU"/>
              </w:rPr>
            </w:pPr>
            <w:r w:rsidRPr="00B50BAB">
              <w:rPr>
                <w:sz w:val="20"/>
                <w:szCs w:val="20"/>
                <w:lang w:val="fr-FR"/>
              </w:rPr>
              <w:t>Reactiv pentru determinarea testului Total T3. Compatibil cu analizatorul automat de imunologie ”Advia Centaur”. Ambalaj : 80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A7F69EC"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1B59866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48719E"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E3BA3F9"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10E5EAD" w14:textId="77777777" w:rsidR="007A5B64" w:rsidRPr="00603908" w:rsidRDefault="007A5B64" w:rsidP="00363734">
            <w:pPr>
              <w:rPr>
                <w:color w:val="000000"/>
                <w:sz w:val="22"/>
                <w:szCs w:val="22"/>
                <w:lang w:val="en-US" w:eastAsia="ru-RU"/>
              </w:rPr>
            </w:pPr>
            <w:r w:rsidRPr="00603908">
              <w:rPr>
                <w:sz w:val="22"/>
                <w:szCs w:val="22"/>
              </w:rPr>
              <w:t>ADVIA Centaur Anti-HCV</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52D6CE" w14:textId="77777777" w:rsidR="007A5B64" w:rsidRPr="00B50BAB" w:rsidRDefault="007A5B64" w:rsidP="00363734">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807935F" w14:textId="77777777" w:rsidR="007A5B64" w:rsidRPr="00B50BAB" w:rsidRDefault="007A5B64" w:rsidP="00363734">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5AD8B23" w14:textId="77777777" w:rsidR="007A5B64" w:rsidRPr="00B50BAB" w:rsidDel="00D048B6" w:rsidRDefault="007A5B64" w:rsidP="007A5B64">
            <w:pPr>
              <w:rPr>
                <w:sz w:val="20"/>
                <w:szCs w:val="20"/>
                <w:lang w:val="it-IT" w:eastAsia="ru-RU"/>
              </w:rPr>
            </w:pPr>
            <w:r w:rsidRPr="00B50BAB">
              <w:rPr>
                <w:sz w:val="20"/>
                <w:szCs w:val="20"/>
                <w:lang w:val="en-US"/>
              </w:rPr>
              <w:t xml:space="preserve">Reactiv pentru determinarea testului Anti HCV. </w:t>
            </w:r>
            <w:r w:rsidRPr="00B50BAB">
              <w:rPr>
                <w:sz w:val="20"/>
                <w:szCs w:val="20"/>
                <w:lang w:val="fr-FR"/>
              </w:rPr>
              <w:t>Compatibil cu analizatorul automat de imunologie ”Advia Centaur”. Ambalaj : 200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DBF9F92"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7F201BE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86A3AB"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C41A712"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DB3301D" w14:textId="77777777" w:rsidR="007A5B64" w:rsidRPr="00603908" w:rsidRDefault="007A5B64" w:rsidP="00363734">
            <w:pPr>
              <w:rPr>
                <w:color w:val="000000"/>
                <w:sz w:val="22"/>
                <w:szCs w:val="22"/>
                <w:lang w:eastAsia="ru-RU"/>
              </w:rPr>
            </w:pPr>
            <w:r w:rsidRPr="00603908">
              <w:rPr>
                <w:sz w:val="22"/>
                <w:szCs w:val="22"/>
              </w:rPr>
              <w:t>ADVIA Centaur T4-total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E498275" w14:textId="77777777" w:rsidR="007A5B64" w:rsidRPr="00B50BAB" w:rsidRDefault="007A5B64" w:rsidP="00363734">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51E85A4" w14:textId="7E538E3F" w:rsidR="007A5B64" w:rsidRPr="00B50BAB" w:rsidRDefault="004E45D6" w:rsidP="00363734">
            <w:pPr>
              <w:jc w:val="center"/>
              <w:rPr>
                <w:color w:val="000000"/>
                <w:sz w:val="20"/>
                <w:szCs w:val="20"/>
                <w:lang w:eastAsia="ru-RU"/>
              </w:rPr>
            </w:pPr>
            <w:r w:rsidRPr="00B50BAB">
              <w:rPr>
                <w:color w:val="000000"/>
                <w:sz w:val="20"/>
                <w:szCs w:val="20"/>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EF9B4D4" w14:textId="77777777" w:rsidR="007A5B64" w:rsidRPr="00B50BAB" w:rsidDel="00D048B6" w:rsidRDefault="007A5B64" w:rsidP="007A5B64">
            <w:pPr>
              <w:rPr>
                <w:sz w:val="20"/>
                <w:szCs w:val="20"/>
                <w:lang w:val="it-IT" w:eastAsia="ru-RU"/>
              </w:rPr>
            </w:pPr>
            <w:r w:rsidRPr="00B50BAB">
              <w:rPr>
                <w:sz w:val="20"/>
                <w:szCs w:val="20"/>
                <w:lang w:val="fr-FR"/>
              </w:rPr>
              <w:t>Reactiv pentru determinarea testului Total T4. Compatibil cu analizatorul automat de imunologie ”Advia Centaur”. Ambalaj : 100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C9AF119"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03B054D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DA71BD"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t>1.5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04A21D3"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7005E0B" w14:textId="77777777" w:rsidR="007A5B64" w:rsidRPr="00603908" w:rsidRDefault="007A5B64" w:rsidP="00363734">
            <w:pPr>
              <w:rPr>
                <w:color w:val="000000"/>
                <w:sz w:val="22"/>
                <w:szCs w:val="22"/>
                <w:lang w:eastAsia="ru-RU"/>
              </w:rPr>
            </w:pPr>
            <w:r w:rsidRPr="00603908">
              <w:rPr>
                <w:sz w:val="22"/>
                <w:szCs w:val="22"/>
              </w:rPr>
              <w:t>ADVIA Centaur TSH3 ultra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247CED" w14:textId="77777777" w:rsidR="007A5B64" w:rsidRPr="00B50BAB" w:rsidRDefault="007A5B64" w:rsidP="00363734">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6D95B06" w14:textId="258E0578" w:rsidR="007A5B64" w:rsidRPr="00B50BAB" w:rsidRDefault="00087502" w:rsidP="00363734">
            <w:pPr>
              <w:jc w:val="center"/>
              <w:rPr>
                <w:color w:val="000000"/>
                <w:sz w:val="20"/>
                <w:szCs w:val="20"/>
                <w:lang w:eastAsia="ru-RU"/>
              </w:rPr>
            </w:pPr>
            <w:r>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B85E799" w14:textId="77777777" w:rsidR="007A5B64" w:rsidRPr="00B50BAB" w:rsidDel="00D048B6" w:rsidRDefault="007A5B64" w:rsidP="00BE3A43">
            <w:pPr>
              <w:rPr>
                <w:sz w:val="20"/>
                <w:szCs w:val="20"/>
                <w:lang w:val="it-IT" w:eastAsia="ru-RU"/>
              </w:rPr>
            </w:pPr>
            <w:r w:rsidRPr="00B50BAB">
              <w:rPr>
                <w:sz w:val="20"/>
                <w:szCs w:val="20"/>
                <w:lang w:val="en-US"/>
              </w:rPr>
              <w:t xml:space="preserve">Reactiv pentru determinarea testului TSH. </w:t>
            </w:r>
            <w:r w:rsidRPr="00B50BAB">
              <w:rPr>
                <w:sz w:val="20"/>
                <w:szCs w:val="20"/>
                <w:lang w:val="fr-FR"/>
              </w:rPr>
              <w:t xml:space="preserve">Compatibil cu analizatorul automat de imunologie ”Advia Centaur”. Ambalaj : </w:t>
            </w:r>
            <w:r w:rsidR="00BE3A43" w:rsidRPr="00B50BAB">
              <w:rPr>
                <w:sz w:val="20"/>
                <w:szCs w:val="20"/>
                <w:lang w:val="fr-FR"/>
              </w:rPr>
              <w:t>5</w:t>
            </w:r>
            <w:r w:rsidRPr="00B50BAB">
              <w:rPr>
                <w:sz w:val="20"/>
                <w:szCs w:val="20"/>
                <w:lang w:val="fr-FR"/>
              </w:rPr>
              <w:t>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B129A25"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7A5B64" w:rsidRPr="0034010D" w14:paraId="75A4C96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B25B19" w14:textId="77777777" w:rsidR="007A5B64" w:rsidRPr="0034010D" w:rsidRDefault="007A5B64" w:rsidP="007A5B64">
            <w:pPr>
              <w:shd w:val="clear" w:color="auto" w:fill="FFFFFF" w:themeFill="background1"/>
              <w:spacing w:before="120"/>
              <w:jc w:val="center"/>
              <w:rPr>
                <w:noProof w:val="0"/>
                <w:sz w:val="20"/>
                <w:szCs w:val="20"/>
                <w:lang w:eastAsia="ru-RU"/>
              </w:rPr>
            </w:pPr>
            <w:r w:rsidRPr="0034010D">
              <w:rPr>
                <w:noProof w:val="0"/>
                <w:sz w:val="20"/>
                <w:szCs w:val="20"/>
                <w:lang w:eastAsia="ru-RU"/>
              </w:rPr>
              <w:lastRenderedPageBreak/>
              <w:t>1.6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B5D9604" w14:textId="77777777" w:rsidR="007A5B64" w:rsidRPr="00603908" w:rsidRDefault="007A5B64" w:rsidP="007A5B64">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050D951" w14:textId="77777777" w:rsidR="007A5B64" w:rsidRPr="00603908" w:rsidRDefault="007A5B64" w:rsidP="00363734">
            <w:pPr>
              <w:rPr>
                <w:sz w:val="22"/>
                <w:szCs w:val="22"/>
                <w:lang w:val="en-US" w:eastAsia="ru-RU"/>
              </w:rPr>
            </w:pPr>
            <w:r w:rsidRPr="00603908">
              <w:rPr>
                <w:sz w:val="22"/>
                <w:szCs w:val="22"/>
              </w:rPr>
              <w:t>ADVIA Centaur FT4</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8ADC54E" w14:textId="77777777" w:rsidR="007A5B64" w:rsidRPr="00B50BAB" w:rsidRDefault="007A5B64" w:rsidP="00363734">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D7702C0" w14:textId="62FE79E8" w:rsidR="007A5B64" w:rsidRPr="00B50BAB" w:rsidRDefault="004E45D6" w:rsidP="00363734">
            <w:pPr>
              <w:jc w:val="center"/>
              <w:rPr>
                <w:color w:val="000000"/>
                <w:sz w:val="20"/>
                <w:szCs w:val="20"/>
                <w:lang w:eastAsia="ru-RU"/>
              </w:rPr>
            </w:pPr>
            <w:r w:rsidRPr="00B50BAB">
              <w:rPr>
                <w:color w:val="000000"/>
                <w:sz w:val="20"/>
                <w:szCs w:val="20"/>
              </w:rPr>
              <w:t>8</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9B1492E" w14:textId="77777777" w:rsidR="007A5B64" w:rsidRPr="00B50BAB" w:rsidDel="00D048B6" w:rsidRDefault="007A5B64" w:rsidP="007A5B64">
            <w:pPr>
              <w:rPr>
                <w:sz w:val="20"/>
                <w:szCs w:val="20"/>
                <w:lang w:val="it-IT" w:eastAsia="ru-RU"/>
              </w:rPr>
            </w:pPr>
            <w:r w:rsidRPr="00B50BAB">
              <w:rPr>
                <w:sz w:val="20"/>
                <w:szCs w:val="20"/>
                <w:lang w:val="en-US"/>
              </w:rPr>
              <w:t xml:space="preserve">Reactiv pentru determinarea testului FT4. </w:t>
            </w:r>
            <w:r w:rsidRPr="00B50BAB">
              <w:rPr>
                <w:sz w:val="20"/>
                <w:szCs w:val="20"/>
                <w:lang w:val="fr-FR"/>
              </w:rPr>
              <w:t>Compatibil cu analizatorul automat de imunologie ”Advia Centaur”. Ambalaj : 50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15143DA" w14:textId="77777777" w:rsidR="007A5B64" w:rsidRPr="0034010D" w:rsidRDefault="007A5B64" w:rsidP="007A5B64">
            <w:pPr>
              <w:shd w:val="clear" w:color="auto" w:fill="FFFFFF" w:themeFill="background1"/>
              <w:spacing w:before="120"/>
              <w:jc w:val="center"/>
              <w:rPr>
                <w:noProof w:val="0"/>
                <w:sz w:val="20"/>
                <w:szCs w:val="20"/>
                <w:lang w:eastAsia="ru-RU"/>
              </w:rPr>
            </w:pPr>
          </w:p>
        </w:tc>
      </w:tr>
      <w:tr w:rsidR="00090F7F" w:rsidRPr="0034010D" w14:paraId="2AFA935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70F092" w14:textId="59A46A50"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w:t>
            </w:r>
            <w:r w:rsidR="00775AC9">
              <w:rPr>
                <w:noProof w:val="0"/>
                <w:sz w:val="20"/>
                <w:szCs w:val="20"/>
                <w:lang w:eastAsia="ru-RU"/>
              </w:rPr>
              <w:t>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5C9FAFD"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0AE8F9A" w14:textId="77777777" w:rsidR="00090F7F" w:rsidRPr="00603908" w:rsidRDefault="00090F7F" w:rsidP="00090F7F">
            <w:pPr>
              <w:rPr>
                <w:sz w:val="22"/>
                <w:szCs w:val="22"/>
                <w:lang w:eastAsia="ru-RU"/>
              </w:rPr>
            </w:pPr>
            <w:r w:rsidRPr="00603908">
              <w:rPr>
                <w:sz w:val="22"/>
                <w:szCs w:val="22"/>
              </w:rPr>
              <w:t>ADVIA Centaur Total IgE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3C80306" w14:textId="77777777" w:rsidR="00090F7F" w:rsidRPr="00B50BAB" w:rsidRDefault="00090F7F" w:rsidP="00090F7F">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B28F597" w14:textId="77777777" w:rsidR="00090F7F" w:rsidRPr="00B50BAB" w:rsidRDefault="00090F7F" w:rsidP="00090F7F">
            <w:pPr>
              <w:jc w:val="center"/>
              <w:rPr>
                <w:color w:val="000000" w:themeColor="text1"/>
                <w:sz w:val="20"/>
                <w:szCs w:val="20"/>
                <w:lang w:eastAsia="ru-RU"/>
              </w:rPr>
            </w:pPr>
            <w:r w:rsidRPr="00B50BAB">
              <w:rPr>
                <w:color w:val="000000" w:themeColor="text1"/>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6277CC" w14:textId="77777777" w:rsidR="00090F7F" w:rsidRPr="00B50BAB" w:rsidDel="00D048B6" w:rsidRDefault="00090F7F" w:rsidP="00090F7F">
            <w:pPr>
              <w:rPr>
                <w:sz w:val="20"/>
                <w:szCs w:val="20"/>
                <w:lang w:val="it-IT" w:eastAsia="ru-RU"/>
              </w:rPr>
            </w:pPr>
            <w:r w:rsidRPr="00B50BAB">
              <w:rPr>
                <w:sz w:val="20"/>
                <w:szCs w:val="20"/>
                <w:lang w:val="fr-FR"/>
              </w:rPr>
              <w:t>Reactiv pentru determinarea testului Total IgE. Compatibil cu analizatorul automat de imunologie ”Advia Centaur”. Ambalaj : 50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59AB40F"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4EB3E88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F26B88" w14:textId="007183A4"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w:t>
            </w:r>
            <w:r w:rsidR="00775AC9">
              <w:rPr>
                <w:noProof w:val="0"/>
                <w:sz w:val="20"/>
                <w:szCs w:val="20"/>
                <w:lang w:eastAsia="ru-RU"/>
              </w:rPr>
              <w:t>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41429D5"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49599A8" w14:textId="77777777" w:rsidR="00090F7F" w:rsidRPr="00603908" w:rsidRDefault="00090F7F" w:rsidP="00090F7F">
            <w:pPr>
              <w:rPr>
                <w:sz w:val="22"/>
                <w:szCs w:val="22"/>
                <w:lang w:eastAsia="ru-RU"/>
              </w:rPr>
            </w:pPr>
            <w:r w:rsidRPr="00603908">
              <w:rPr>
                <w:sz w:val="22"/>
                <w:szCs w:val="22"/>
              </w:rPr>
              <w:t>ADVIA Centaur tPSA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A34B498" w14:textId="77777777" w:rsidR="00090F7F" w:rsidRPr="00B50BAB" w:rsidRDefault="00090F7F" w:rsidP="00090F7F">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3012102" w14:textId="6D80B798" w:rsidR="00090F7F" w:rsidRPr="00B50BAB" w:rsidRDefault="00090F7F" w:rsidP="004E45D6">
            <w:pPr>
              <w:jc w:val="center"/>
              <w:rPr>
                <w:color w:val="000000"/>
                <w:sz w:val="20"/>
                <w:szCs w:val="20"/>
                <w:lang w:eastAsia="ru-RU"/>
              </w:rPr>
            </w:pPr>
            <w:r w:rsidRPr="00B50BAB">
              <w:rPr>
                <w:color w:val="000000"/>
                <w:sz w:val="20"/>
                <w:szCs w:val="20"/>
              </w:rPr>
              <w:t>1</w:t>
            </w:r>
            <w:r w:rsidR="004E45D6" w:rsidRPr="00B50BAB">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5C11E2" w14:textId="77777777" w:rsidR="00090F7F" w:rsidRPr="00B50BAB" w:rsidDel="00D048B6" w:rsidRDefault="00090F7F" w:rsidP="00090F7F">
            <w:pPr>
              <w:rPr>
                <w:sz w:val="20"/>
                <w:szCs w:val="20"/>
                <w:lang w:val="it-IT" w:eastAsia="ru-RU"/>
              </w:rPr>
            </w:pPr>
            <w:r w:rsidRPr="00B50BAB">
              <w:rPr>
                <w:sz w:val="20"/>
                <w:szCs w:val="20"/>
                <w:lang w:val="fr-FR"/>
              </w:rPr>
              <w:t>Reactiv pentru determinarea testului total PSA. Compatibil cu analizatorul automat de imunologie ”Advia Centaur”. Ambalaj : 100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026E1DE"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2EF556B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EC4594" w14:textId="64B2887B"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w:t>
            </w:r>
            <w:r w:rsidR="00775AC9">
              <w:rPr>
                <w:noProof w:val="0"/>
                <w:sz w:val="20"/>
                <w:szCs w:val="20"/>
                <w:lang w:eastAsia="ru-RU"/>
              </w:rPr>
              <w:t>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3623FF"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50FB052" w14:textId="77777777" w:rsidR="00090F7F" w:rsidRPr="00603908" w:rsidRDefault="00090F7F" w:rsidP="00090F7F">
            <w:pPr>
              <w:rPr>
                <w:color w:val="000000"/>
                <w:sz w:val="22"/>
                <w:szCs w:val="22"/>
                <w:lang w:val="en-US" w:eastAsia="ru-RU"/>
              </w:rPr>
            </w:pPr>
            <w:r w:rsidRPr="00603908">
              <w:rPr>
                <w:sz w:val="22"/>
                <w:szCs w:val="22"/>
              </w:rPr>
              <w:t>Advia Centaur HBcT</w:t>
            </w:r>
            <w:r w:rsidRPr="00603908">
              <w:rPr>
                <w:sz w:val="22"/>
                <w:szCs w:val="22"/>
                <w:lang w:val="en-US"/>
              </w:rPr>
              <w:t xml:space="preserve"> 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5EC2CF5" w14:textId="77777777" w:rsidR="00090F7F" w:rsidRPr="00B50BAB" w:rsidRDefault="00090F7F" w:rsidP="00090F7F">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0856D72" w14:textId="77777777" w:rsidR="00090F7F" w:rsidRPr="00B50BAB" w:rsidRDefault="00090F7F" w:rsidP="00090F7F">
            <w:pPr>
              <w:jc w:val="center"/>
              <w:rPr>
                <w:color w:val="000000"/>
                <w:sz w:val="20"/>
                <w:szCs w:val="20"/>
                <w:lang w:eastAsia="ru-RU"/>
              </w:rPr>
            </w:pPr>
            <w:r w:rsidRPr="00B50BAB">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9C4A254" w14:textId="77777777" w:rsidR="00090F7F" w:rsidRPr="00B50BAB" w:rsidDel="00D048B6" w:rsidRDefault="00090F7F" w:rsidP="00090F7F">
            <w:pPr>
              <w:rPr>
                <w:sz w:val="20"/>
                <w:szCs w:val="20"/>
                <w:lang w:val="it-IT" w:eastAsia="ru-RU"/>
              </w:rPr>
            </w:pPr>
            <w:r w:rsidRPr="00B50BAB">
              <w:rPr>
                <w:sz w:val="20"/>
                <w:szCs w:val="20"/>
                <w:lang w:val="en-US"/>
              </w:rPr>
              <w:t xml:space="preserve">Reactiv pentru determinarea testului HBcT. </w:t>
            </w:r>
            <w:r w:rsidRPr="00B50BAB">
              <w:rPr>
                <w:sz w:val="20"/>
                <w:szCs w:val="20"/>
                <w:lang w:val="fr-FR"/>
              </w:rPr>
              <w:t>Compatibil cu analizatorul automat de imunologie ”Advia Centaur”. Ambalaj : 100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944A5C"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76D5AB1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0D1D53" w14:textId="7322CB09"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1.1</w:t>
            </w:r>
            <w:r w:rsidR="00775AC9">
              <w:rPr>
                <w:noProof w:val="0"/>
                <w:sz w:val="20"/>
                <w:szCs w:val="20"/>
                <w:lang w:eastAsia="ru-RU"/>
              </w:rPr>
              <w:t>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32AC761"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B2F9FFF" w14:textId="77777777" w:rsidR="00090F7F" w:rsidRPr="00603908" w:rsidRDefault="00090F7F" w:rsidP="00090F7F">
            <w:pPr>
              <w:rPr>
                <w:color w:val="000000"/>
                <w:sz w:val="22"/>
                <w:szCs w:val="22"/>
                <w:lang w:eastAsia="ru-RU"/>
              </w:rPr>
            </w:pPr>
            <w:r w:rsidRPr="00603908">
              <w:rPr>
                <w:sz w:val="22"/>
                <w:szCs w:val="22"/>
              </w:rPr>
              <w:t>Advia Centaur anti HBs2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D199F40" w14:textId="77777777" w:rsidR="00090F7F" w:rsidRPr="00B50BAB" w:rsidRDefault="00090F7F" w:rsidP="00090F7F">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AFF3B23" w14:textId="4F3BAD4A" w:rsidR="00090F7F" w:rsidRPr="00B50BAB" w:rsidRDefault="004E45D6" w:rsidP="00090F7F">
            <w:pPr>
              <w:jc w:val="center"/>
              <w:rPr>
                <w:color w:val="000000"/>
                <w:sz w:val="20"/>
                <w:szCs w:val="20"/>
                <w:lang w:eastAsia="ru-RU"/>
              </w:rPr>
            </w:pPr>
            <w:r w:rsidRPr="00B50BAB">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C8C5BDF" w14:textId="77777777" w:rsidR="00090F7F" w:rsidRPr="00B50BAB" w:rsidDel="00D048B6" w:rsidRDefault="00090F7F" w:rsidP="00090F7F">
            <w:pPr>
              <w:rPr>
                <w:sz w:val="20"/>
                <w:szCs w:val="20"/>
                <w:lang w:val="it-IT" w:eastAsia="ru-RU"/>
              </w:rPr>
            </w:pPr>
            <w:r w:rsidRPr="00B50BAB">
              <w:rPr>
                <w:sz w:val="20"/>
                <w:szCs w:val="20"/>
                <w:lang w:val="en-US"/>
              </w:rPr>
              <w:t xml:space="preserve">Reactiv pentru determinarea testului anti HBs. </w:t>
            </w:r>
            <w:r w:rsidRPr="00B50BAB">
              <w:rPr>
                <w:sz w:val="20"/>
                <w:szCs w:val="20"/>
                <w:lang w:val="fr-FR"/>
              </w:rPr>
              <w:t>Compatibil cu analizatorul automat de imunologie ”Advia Centaur”. Ambalaj : 200 teste/set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FAD4FA8"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5BF2B37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F9EB65" w14:textId="180CD620"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1.1</w:t>
            </w:r>
            <w:r w:rsidR="00775AC9">
              <w:rPr>
                <w:noProof w:val="0"/>
                <w:sz w:val="20"/>
                <w:szCs w:val="20"/>
                <w:lang w:eastAsia="ru-RU"/>
              </w:rPr>
              <w:t>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0C84881"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E9222EE" w14:textId="77777777" w:rsidR="00090F7F" w:rsidRPr="00603908" w:rsidRDefault="00090F7F" w:rsidP="00090F7F">
            <w:pPr>
              <w:rPr>
                <w:color w:val="000000"/>
                <w:sz w:val="22"/>
                <w:szCs w:val="22"/>
                <w:lang w:eastAsia="ru-RU"/>
              </w:rPr>
            </w:pPr>
            <w:r w:rsidRPr="00603908">
              <w:rPr>
                <w:sz w:val="22"/>
                <w:szCs w:val="22"/>
              </w:rPr>
              <w:t>ADVIA Centaur Calibrator 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752C26D" w14:textId="77777777" w:rsidR="00090F7F" w:rsidRPr="00B50BAB" w:rsidRDefault="00090F7F" w:rsidP="00090F7F">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CF9BD41" w14:textId="5AEE6EC5" w:rsidR="00090F7F" w:rsidRPr="00B50BAB" w:rsidRDefault="004E45D6" w:rsidP="00090F7F">
            <w:pPr>
              <w:jc w:val="center"/>
              <w:rPr>
                <w:color w:val="000000"/>
                <w:sz w:val="20"/>
                <w:szCs w:val="20"/>
                <w:lang w:eastAsia="ru-RU"/>
              </w:rPr>
            </w:pPr>
            <w:r w:rsidRPr="00B50BAB">
              <w:rPr>
                <w:color w:val="000000"/>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3DE4D1E" w14:textId="77777777" w:rsidR="00090F7F" w:rsidRPr="00B50BAB" w:rsidRDefault="00090F7F" w:rsidP="00090F7F">
            <w:pPr>
              <w:rPr>
                <w:color w:val="000000"/>
                <w:sz w:val="20"/>
                <w:szCs w:val="20"/>
                <w:lang w:eastAsia="ru-RU"/>
              </w:rPr>
            </w:pPr>
            <w:r w:rsidRPr="00B50BAB">
              <w:rPr>
                <w:sz w:val="20"/>
                <w:szCs w:val="20"/>
                <w:lang w:val="fr-FR"/>
              </w:rPr>
              <w:t>Pentru calibrarea testelor (FT3, FT4, T3, T4, ). Compatibil cu analizatorul automat de imunologie ”Advia Centaur”. Ambalaj : 2x2x5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2413DF5"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090F7F" w:rsidRPr="0034010D" w14:paraId="45ACC00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DC1023" w14:textId="11AAE55A" w:rsidR="00090F7F" w:rsidRPr="0034010D" w:rsidRDefault="00090F7F"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1.1</w:t>
            </w:r>
            <w:r w:rsidR="00775AC9">
              <w:rPr>
                <w:noProof w:val="0"/>
                <w:sz w:val="20"/>
                <w:szCs w:val="20"/>
                <w:lang w:eastAsia="ru-RU"/>
              </w:rPr>
              <w:t>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D63C6C2" w14:textId="77777777" w:rsidR="00090F7F" w:rsidRPr="00603908" w:rsidRDefault="00090F7F" w:rsidP="00090F7F">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7CCFB95" w14:textId="77777777" w:rsidR="00090F7F" w:rsidRPr="00603908" w:rsidRDefault="00090F7F" w:rsidP="00090F7F">
            <w:pPr>
              <w:rPr>
                <w:color w:val="000000"/>
                <w:sz w:val="22"/>
                <w:szCs w:val="22"/>
                <w:lang w:eastAsia="ru-RU"/>
              </w:rPr>
            </w:pPr>
            <w:r w:rsidRPr="00603908">
              <w:rPr>
                <w:sz w:val="22"/>
                <w:szCs w:val="22"/>
              </w:rPr>
              <w:t xml:space="preserve">ADVIA Centaur Calibrator Q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DDC6DC1" w14:textId="77777777" w:rsidR="00090F7F" w:rsidRPr="00B50BAB" w:rsidRDefault="00090F7F" w:rsidP="00090F7F">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C6B4ADF" w14:textId="77777777" w:rsidR="00090F7F" w:rsidRPr="00B50BAB" w:rsidRDefault="00090F7F" w:rsidP="00090F7F">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B242AF9" w14:textId="77777777" w:rsidR="00090F7F" w:rsidRPr="00B50BAB" w:rsidRDefault="00090F7F" w:rsidP="00090F7F">
            <w:pPr>
              <w:tabs>
                <w:tab w:val="left" w:pos="1976"/>
              </w:tabs>
              <w:rPr>
                <w:sz w:val="20"/>
                <w:szCs w:val="20"/>
                <w:lang w:val="fr-FR" w:eastAsia="ru-RU"/>
              </w:rPr>
            </w:pPr>
            <w:r w:rsidRPr="00B50BAB">
              <w:rPr>
                <w:sz w:val="20"/>
                <w:szCs w:val="20"/>
                <w:lang w:val="fr-FR"/>
              </w:rPr>
              <w:t>Pentru calibrarea testelor (PSA). Compatibil cu analizatorul automat de imunologie ”Advia Centaur”, Ambalaj : 2x2x2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59163C1" w14:textId="77777777" w:rsidR="00090F7F" w:rsidRPr="0034010D" w:rsidRDefault="00090F7F" w:rsidP="00090F7F">
            <w:pPr>
              <w:shd w:val="clear" w:color="auto" w:fill="FFFFFF" w:themeFill="background1"/>
              <w:spacing w:before="120"/>
              <w:jc w:val="center"/>
              <w:rPr>
                <w:noProof w:val="0"/>
                <w:sz w:val="20"/>
                <w:szCs w:val="20"/>
                <w:lang w:eastAsia="ru-RU"/>
              </w:rPr>
            </w:pPr>
          </w:p>
        </w:tc>
      </w:tr>
      <w:tr w:rsidR="00775AC9" w:rsidRPr="0034010D" w14:paraId="1556AB3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ED25B6" w14:textId="4362B7B5"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3CCA471" w14:textId="07F37AFB" w:rsidR="00775AC9" w:rsidRPr="00603908" w:rsidRDefault="00775AC9" w:rsidP="00775AC9">
            <w:pPr>
              <w:jc w:val="right"/>
              <w:rPr>
                <w:noProof w:val="0"/>
                <w:sz w:val="18"/>
                <w:szCs w:val="18"/>
                <w:lang w:eastAsia="ru-RU"/>
              </w:rPr>
            </w:pPr>
            <w:r w:rsidRPr="00721E7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CCD3720" w14:textId="40BEE5BE" w:rsidR="00775AC9" w:rsidRPr="00775AC9" w:rsidRDefault="00775AC9" w:rsidP="00775AC9">
            <w:pPr>
              <w:rPr>
                <w:color w:val="000000" w:themeColor="text1"/>
                <w:sz w:val="22"/>
                <w:szCs w:val="22"/>
              </w:rPr>
            </w:pPr>
            <w:r w:rsidRPr="00775AC9">
              <w:rPr>
                <w:color w:val="000000" w:themeColor="text1"/>
                <w:sz w:val="22"/>
                <w:szCs w:val="22"/>
              </w:rPr>
              <w:t>ADVIA Calibrator 80</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7C8A9AE" w14:textId="75185B93" w:rsidR="00775AC9" w:rsidRPr="00B50BAB" w:rsidRDefault="00775AC9" w:rsidP="00775AC9">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82256FE" w14:textId="427DF99C" w:rsidR="00775AC9" w:rsidRPr="00B50BAB" w:rsidRDefault="00775AC9" w:rsidP="00775AC9">
            <w:pPr>
              <w:jc w:val="center"/>
              <w:rPr>
                <w:color w:val="000000"/>
                <w:sz w:val="20"/>
                <w:szCs w:val="20"/>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87045DC" w14:textId="33697D80" w:rsidR="00775AC9" w:rsidRPr="00B50BAB" w:rsidRDefault="00775AC9" w:rsidP="00775AC9">
            <w:pPr>
              <w:tabs>
                <w:tab w:val="left" w:pos="1976"/>
              </w:tabs>
              <w:rPr>
                <w:sz w:val="20"/>
                <w:szCs w:val="20"/>
                <w:lang w:val="fr-FR"/>
              </w:rPr>
            </w:pPr>
            <w:r w:rsidRPr="00B50BAB">
              <w:rPr>
                <w:sz w:val="20"/>
                <w:szCs w:val="20"/>
                <w:lang w:val="en-US"/>
              </w:rPr>
              <w:t xml:space="preserve">Pentru calibrarea testelor (total IgE). </w:t>
            </w:r>
            <w:r w:rsidRPr="00B50BAB">
              <w:rPr>
                <w:sz w:val="20"/>
                <w:szCs w:val="20"/>
                <w:lang w:val="fr-FR"/>
              </w:rPr>
              <w:t>Compatibil cu analizatorul automat de imunologie ”Advia Centaur”. Ambalaj : 2x2x2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634DEDD"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53383670" w14:textId="77777777" w:rsidTr="00E1273B">
        <w:trPr>
          <w:trHeight w:val="63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328B0D" w14:textId="77DEF0C7" w:rsidR="00775AC9" w:rsidRPr="004E45D6" w:rsidRDefault="00775AC9" w:rsidP="00775AC9">
            <w:pPr>
              <w:shd w:val="clear" w:color="auto" w:fill="FFFFFF" w:themeFill="background1"/>
              <w:spacing w:before="120"/>
              <w:jc w:val="center"/>
              <w:rPr>
                <w:noProof w:val="0"/>
                <w:sz w:val="20"/>
                <w:szCs w:val="20"/>
                <w:highlight w:val="yellow"/>
                <w:lang w:eastAsia="ru-RU"/>
              </w:rPr>
            </w:pPr>
            <w:r w:rsidRPr="00775AC9">
              <w:rPr>
                <w:noProof w:val="0"/>
                <w:sz w:val="20"/>
                <w:szCs w:val="20"/>
                <w:lang w:eastAsia="ru-RU"/>
              </w:rPr>
              <w:t>1.14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0D51EE" w14:textId="22C1A176" w:rsidR="00775AC9" w:rsidRPr="00603908" w:rsidRDefault="00775AC9" w:rsidP="00775AC9">
            <w:pPr>
              <w:jc w:val="right"/>
              <w:rPr>
                <w:noProof w:val="0"/>
                <w:sz w:val="18"/>
                <w:szCs w:val="18"/>
                <w:highlight w:val="yellow"/>
                <w:lang w:eastAsia="ru-RU"/>
              </w:rPr>
            </w:pPr>
            <w:r w:rsidRPr="00721E7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70CF9FE" w14:textId="21F626E7" w:rsidR="00775AC9" w:rsidRPr="00775AC9" w:rsidRDefault="00775AC9" w:rsidP="00775AC9">
            <w:pPr>
              <w:rPr>
                <w:color w:val="000000" w:themeColor="text1"/>
                <w:sz w:val="22"/>
                <w:szCs w:val="22"/>
              </w:rPr>
            </w:pPr>
            <w:r w:rsidRPr="00775AC9">
              <w:rPr>
                <w:color w:val="000000" w:themeColor="text1"/>
                <w:sz w:val="22"/>
                <w:szCs w:val="22"/>
              </w:rPr>
              <w:t>APW1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7DF59A5" w14:textId="0F5249F9" w:rsidR="00775AC9" w:rsidRPr="00B50BAB" w:rsidRDefault="00775AC9" w:rsidP="00775AC9">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E7ED6A6" w14:textId="62EC8290" w:rsidR="00775AC9" w:rsidRPr="00B50BAB" w:rsidRDefault="00775AC9" w:rsidP="00775AC9">
            <w:pPr>
              <w:jc w:val="center"/>
              <w:rPr>
                <w:color w:val="000000"/>
                <w:sz w:val="20"/>
                <w:szCs w:val="20"/>
                <w:lang w:eastAsia="ru-RU"/>
              </w:rPr>
            </w:pPr>
            <w:r w:rsidRPr="00B50BAB">
              <w:rPr>
                <w:color w:val="000000"/>
                <w:sz w:val="20"/>
                <w:szCs w:val="20"/>
                <w:lang w:eastAsia="ru-RU"/>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2FD71A1" w14:textId="1FFD41AE" w:rsidR="00775AC9" w:rsidRPr="00B50BAB" w:rsidRDefault="00775AC9" w:rsidP="00E1273B">
            <w:pPr>
              <w:rPr>
                <w:sz w:val="20"/>
                <w:szCs w:val="20"/>
                <w:lang w:val="fr-FR"/>
              </w:rPr>
            </w:pPr>
            <w:r w:rsidRPr="00B50BAB">
              <w:rPr>
                <w:sz w:val="20"/>
                <w:szCs w:val="20"/>
                <w:lang w:val="fr-FR"/>
              </w:rPr>
              <w:t>Solutie de spalare compatibila cu analizatorul automat de imunologie ”Advia Centaur”. Ambalaj : 2x25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FFCE05D" w14:textId="77777777" w:rsidR="00775AC9" w:rsidRPr="0034010D" w:rsidRDefault="00775AC9" w:rsidP="00E1273B">
            <w:pPr>
              <w:shd w:val="clear" w:color="auto" w:fill="FFFFFF" w:themeFill="background1"/>
              <w:spacing w:before="120"/>
              <w:rPr>
                <w:noProof w:val="0"/>
                <w:sz w:val="20"/>
                <w:szCs w:val="20"/>
                <w:lang w:eastAsia="ru-RU"/>
              </w:rPr>
            </w:pPr>
          </w:p>
        </w:tc>
      </w:tr>
      <w:tr w:rsidR="00775AC9" w:rsidRPr="0034010D" w14:paraId="50F8A79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BD7A49" w14:textId="11350998"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1.1</w:t>
            </w:r>
            <w:r>
              <w:rPr>
                <w:noProof w:val="0"/>
                <w:sz w:val="20"/>
                <w:szCs w:val="20"/>
                <w:lang w:eastAsia="ru-RU"/>
              </w:rPr>
              <w:t>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094831"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A235B70" w14:textId="77777777" w:rsidR="00775AC9" w:rsidRPr="00603908" w:rsidRDefault="00775AC9" w:rsidP="00775AC9">
            <w:pPr>
              <w:rPr>
                <w:sz w:val="22"/>
                <w:szCs w:val="22"/>
                <w:lang w:eastAsia="ru-RU"/>
              </w:rPr>
            </w:pPr>
            <w:r w:rsidRPr="00603908">
              <w:rPr>
                <w:sz w:val="22"/>
                <w:szCs w:val="22"/>
              </w:rPr>
              <w:t>APW3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977B725"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0B9F005" w14:textId="77777777" w:rsidR="00775AC9" w:rsidRPr="00B50BAB" w:rsidRDefault="00775AC9" w:rsidP="00775AC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839A0AB" w14:textId="77777777" w:rsidR="00775AC9" w:rsidRPr="00B50BAB" w:rsidRDefault="00775AC9" w:rsidP="00775AC9">
            <w:pPr>
              <w:tabs>
                <w:tab w:val="left" w:pos="1976"/>
              </w:tabs>
              <w:rPr>
                <w:sz w:val="20"/>
                <w:szCs w:val="20"/>
                <w:lang w:eastAsia="ru-RU"/>
              </w:rPr>
            </w:pPr>
            <w:r w:rsidRPr="00B50BAB">
              <w:rPr>
                <w:sz w:val="20"/>
                <w:szCs w:val="20"/>
                <w:lang w:val="fr-FR"/>
              </w:rPr>
              <w:t>Solutie de spalare compatibila cu analizatorul automat de imunologie ”Advia Centaur”. Ambalaj : 2x25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5D5AA71"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6BC5FD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A9A794" w14:textId="65735ED0"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A8ECA35" w14:textId="48DB771B" w:rsidR="00775AC9" w:rsidRPr="00603908" w:rsidRDefault="00775AC9" w:rsidP="00775AC9">
            <w:pPr>
              <w:jc w:val="center"/>
              <w:rPr>
                <w:noProof w:val="0"/>
                <w:sz w:val="18"/>
                <w:szCs w:val="18"/>
                <w:lang w:eastAsia="ru-RU"/>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2F02D65" w14:textId="13EEF7B6" w:rsidR="00775AC9" w:rsidRPr="00775AC9" w:rsidRDefault="00775AC9" w:rsidP="00775AC9">
            <w:pPr>
              <w:rPr>
                <w:color w:val="000000" w:themeColor="text1"/>
                <w:sz w:val="22"/>
                <w:szCs w:val="22"/>
              </w:rPr>
            </w:pPr>
            <w:r w:rsidRPr="00775AC9">
              <w:rPr>
                <w:color w:val="000000" w:themeColor="text1"/>
                <w:sz w:val="22"/>
                <w:szCs w:val="22"/>
              </w:rPr>
              <w:t>PW3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30A42E0" w14:textId="0ADEE518" w:rsidR="00775AC9" w:rsidRPr="00B50BAB" w:rsidRDefault="00775AC9" w:rsidP="00775AC9">
            <w:pPr>
              <w:jc w:val="center"/>
              <w:rPr>
                <w:color w:val="000000" w:themeColor="text1"/>
                <w:sz w:val="20"/>
                <w:szCs w:val="20"/>
                <w:lang w:val="en-US" w:eastAsia="ru-RU"/>
              </w:rPr>
            </w:pPr>
            <w:r w:rsidRPr="00B50BAB">
              <w:rPr>
                <w:color w:val="000000" w:themeColor="text1"/>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BB45447" w14:textId="24077002" w:rsidR="00775AC9" w:rsidRPr="00B50BAB" w:rsidRDefault="00775AC9" w:rsidP="00775AC9">
            <w:pPr>
              <w:jc w:val="center"/>
              <w:rPr>
                <w:color w:val="000000" w:themeColor="text1"/>
                <w:sz w:val="20"/>
                <w:szCs w:val="20"/>
              </w:rPr>
            </w:pPr>
            <w:r w:rsidRPr="00B50BAB">
              <w:rPr>
                <w:color w:val="000000" w:themeColor="text1"/>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0121DE1" w14:textId="5281AEEF" w:rsidR="00775AC9" w:rsidRPr="00B50BAB" w:rsidRDefault="00775AC9" w:rsidP="00775AC9">
            <w:pPr>
              <w:tabs>
                <w:tab w:val="left" w:pos="1976"/>
              </w:tabs>
              <w:rPr>
                <w:sz w:val="20"/>
                <w:szCs w:val="20"/>
                <w:lang w:val="fr-FR"/>
              </w:rPr>
            </w:pPr>
            <w:r w:rsidRPr="00B50BAB">
              <w:rPr>
                <w:sz w:val="20"/>
                <w:szCs w:val="20"/>
                <w:lang w:val="fr-FR"/>
              </w:rPr>
              <w:t>Solutie de spalare compatibila cu analizatorul automat de imunologie ”Advia Centaur”. Ambalaj : 50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21124C4"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068AA42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309800" w14:textId="729C91A9"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441F8D" w14:textId="26751470" w:rsidR="00775AC9" w:rsidRPr="00603908" w:rsidRDefault="00775AC9" w:rsidP="00775AC9">
            <w:pPr>
              <w:jc w:val="center"/>
              <w:rPr>
                <w:noProof w:val="0"/>
                <w:sz w:val="18"/>
                <w:szCs w:val="18"/>
                <w:lang w:eastAsia="ru-RU"/>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C7B4D7F" w14:textId="5B86E519" w:rsidR="00775AC9" w:rsidRPr="00775AC9" w:rsidRDefault="00775AC9" w:rsidP="00775AC9">
            <w:pPr>
              <w:rPr>
                <w:color w:val="000000" w:themeColor="text1"/>
                <w:sz w:val="22"/>
                <w:szCs w:val="22"/>
              </w:rPr>
            </w:pPr>
            <w:r w:rsidRPr="00775AC9">
              <w:rPr>
                <w:color w:val="000000" w:themeColor="text1"/>
                <w:sz w:val="22"/>
                <w:szCs w:val="22"/>
              </w:rPr>
              <w:t>ADVIA Centaur T3/T4/VB12 Ancillary</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158E2EC" w14:textId="30A73028"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A062CC9" w14:textId="18EF4467" w:rsidR="00775AC9" w:rsidRPr="00B50BAB" w:rsidRDefault="00775AC9" w:rsidP="00775AC9">
            <w:pPr>
              <w:jc w:val="center"/>
              <w:rPr>
                <w:color w:val="000000" w:themeColor="text1"/>
                <w:sz w:val="20"/>
                <w:szCs w:val="20"/>
              </w:rPr>
            </w:pPr>
            <w:r w:rsidRPr="00B50BAB">
              <w:rPr>
                <w:color w:val="000000" w:themeColor="text1"/>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9F0E592" w14:textId="23DAE8AC" w:rsidR="00775AC9" w:rsidRPr="00B50BAB" w:rsidRDefault="00775AC9" w:rsidP="00775AC9">
            <w:pPr>
              <w:tabs>
                <w:tab w:val="left" w:pos="1976"/>
              </w:tabs>
              <w:rPr>
                <w:sz w:val="20"/>
                <w:szCs w:val="20"/>
                <w:lang w:val="fr-FR"/>
              </w:rPr>
            </w:pPr>
            <w:r w:rsidRPr="00B50BAB">
              <w:rPr>
                <w:sz w:val="20"/>
                <w:szCs w:val="20"/>
                <w:lang w:val="fr-FR"/>
              </w:rPr>
              <w:t>Reagent suplimentar pentru T3,T4, compatibil cu analizatorul automat de imunologie ”Advia Cenatur</w:t>
            </w:r>
            <w:r w:rsidRPr="00B50BAB">
              <w:rPr>
                <w:b/>
                <w:bCs/>
                <w:sz w:val="20"/>
                <w:szCs w:val="20"/>
                <w:lang w:val="fr-FR"/>
              </w:rPr>
              <w:t xml:space="preserve">”. </w:t>
            </w:r>
            <w:r w:rsidRPr="00B50BAB">
              <w:rPr>
                <w:sz w:val="20"/>
                <w:szCs w:val="20"/>
                <w:lang w:val="fr-FR"/>
              </w:rPr>
              <w:t>Ambalaj : 2x25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9A41370"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6C69A02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62DCE3" w14:textId="174474A9"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BC0BDDF" w14:textId="15C995B3" w:rsidR="00775AC9" w:rsidRPr="00603908" w:rsidRDefault="00775AC9" w:rsidP="00775AC9">
            <w:pPr>
              <w:jc w:val="center"/>
              <w:rPr>
                <w:noProof w:val="0"/>
                <w:sz w:val="18"/>
                <w:szCs w:val="18"/>
                <w:lang w:eastAsia="ru-RU"/>
              </w:rPr>
            </w:pPr>
            <w:r w:rsidRPr="0077204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C40B979" w14:textId="005CBE94" w:rsidR="00775AC9" w:rsidRPr="00775AC9" w:rsidRDefault="00775AC9" w:rsidP="00775AC9">
            <w:pPr>
              <w:rPr>
                <w:color w:val="000000" w:themeColor="text1"/>
                <w:sz w:val="22"/>
                <w:szCs w:val="22"/>
              </w:rPr>
            </w:pPr>
            <w:r w:rsidRPr="00775AC9">
              <w:rPr>
                <w:color w:val="000000" w:themeColor="text1"/>
                <w:sz w:val="22"/>
                <w:szCs w:val="22"/>
              </w:rPr>
              <w:t>Lyphocheck Imunoassay Control L1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A185044" w14:textId="3DF6D755"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1CC1D89" w14:textId="62592A7A" w:rsidR="00775AC9" w:rsidRPr="00B50BAB" w:rsidRDefault="00775AC9" w:rsidP="00775AC9">
            <w:pPr>
              <w:jc w:val="center"/>
              <w:rPr>
                <w:color w:val="000000" w:themeColor="text1"/>
                <w:sz w:val="20"/>
                <w:szCs w:val="20"/>
              </w:rPr>
            </w:pPr>
            <w:r w:rsidRPr="00B50BAB">
              <w:rPr>
                <w:color w:val="000000" w:themeColor="text1"/>
                <w:sz w:val="20"/>
                <w:szCs w:val="20"/>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E9612FF" w14:textId="0744F53F" w:rsidR="00775AC9" w:rsidRPr="00B50BAB" w:rsidRDefault="00775AC9" w:rsidP="00775AC9">
            <w:pPr>
              <w:tabs>
                <w:tab w:val="left" w:pos="1976"/>
              </w:tabs>
              <w:rPr>
                <w:sz w:val="20"/>
                <w:szCs w:val="20"/>
                <w:lang w:val="fr-FR"/>
              </w:rPr>
            </w:pPr>
            <w:r w:rsidRPr="00B50BAB">
              <w:rPr>
                <w:sz w:val="20"/>
                <w:szCs w:val="20"/>
              </w:rPr>
              <w:t xml:space="preserve">Control immunologic pentru verificarea valorilor la testele : AFP, Calcitonin, CEA,  Insulin, Prolactin, PSA, T3 (Free), T3 (Total), T4 (Free), T4 (Total), Testosterone, Thyroglobulin (Tg).  Compatibil cu analizatorul automat de imunologie ”Advia Centaur”. </w:t>
            </w:r>
            <w:r w:rsidRPr="00B50BAB">
              <w:rPr>
                <w:sz w:val="20"/>
                <w:szCs w:val="20"/>
                <w:lang w:val="fr-FR"/>
              </w:rPr>
              <w:t>Ambalaj : 12x5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E638ECA"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7E949D3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BC23A7" w14:textId="604D6C4D"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1.19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5B084A1" w14:textId="7180C326" w:rsidR="00775AC9" w:rsidRPr="00603908" w:rsidRDefault="00775AC9" w:rsidP="00775AC9">
            <w:pPr>
              <w:jc w:val="center"/>
              <w:rPr>
                <w:noProof w:val="0"/>
                <w:sz w:val="18"/>
                <w:szCs w:val="18"/>
                <w:lang w:eastAsia="ru-RU"/>
              </w:rPr>
            </w:pPr>
            <w:r w:rsidRPr="0077204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FDCC87C" w14:textId="6A37C102" w:rsidR="00775AC9" w:rsidRPr="00775AC9" w:rsidRDefault="00775AC9" w:rsidP="00775AC9">
            <w:pPr>
              <w:rPr>
                <w:color w:val="000000" w:themeColor="text1"/>
                <w:sz w:val="22"/>
                <w:szCs w:val="22"/>
              </w:rPr>
            </w:pPr>
            <w:r w:rsidRPr="00775AC9">
              <w:rPr>
                <w:color w:val="000000" w:themeColor="text1"/>
                <w:sz w:val="22"/>
                <w:szCs w:val="22"/>
              </w:rPr>
              <w:t>Lyphocheck Imunoassay Control L2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4043F7F" w14:textId="786DB12B"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204CE1E" w14:textId="4D73807F" w:rsidR="00775AC9" w:rsidRPr="00B50BAB" w:rsidRDefault="00775AC9" w:rsidP="00775AC9">
            <w:pPr>
              <w:jc w:val="center"/>
              <w:rPr>
                <w:color w:val="000000" w:themeColor="text1"/>
                <w:sz w:val="20"/>
                <w:szCs w:val="20"/>
              </w:rPr>
            </w:pPr>
            <w:r w:rsidRPr="00B50BAB">
              <w:rPr>
                <w:color w:val="000000" w:themeColor="text1"/>
                <w:sz w:val="20"/>
                <w:szCs w:val="20"/>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642CB7" w14:textId="7B813698" w:rsidR="00775AC9" w:rsidRPr="00B50BAB" w:rsidRDefault="00775AC9" w:rsidP="00775AC9">
            <w:pPr>
              <w:tabs>
                <w:tab w:val="left" w:pos="1976"/>
              </w:tabs>
              <w:rPr>
                <w:sz w:val="20"/>
                <w:szCs w:val="20"/>
                <w:lang w:val="fr-FR"/>
              </w:rPr>
            </w:pPr>
            <w:r w:rsidRPr="00B50BAB">
              <w:rPr>
                <w:sz w:val="20"/>
                <w:szCs w:val="20"/>
              </w:rPr>
              <w:t xml:space="preserve">Control immunologic pentru verificarea valorilor la testele : AFP, C-Calcitonin, CEA, Prolactin, PSA, T3 (Free), T3 (Total), T4 (Free), T4 (Total), Testosterone, Thyroglobulin (Tg). Compatibil cu analizatorul automat de imunologie ”Advia Centaur”. </w:t>
            </w:r>
            <w:r w:rsidRPr="00B50BAB">
              <w:rPr>
                <w:sz w:val="20"/>
                <w:szCs w:val="20"/>
                <w:lang w:val="fr-FR"/>
              </w:rPr>
              <w:t>Ambalaj : 12x5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143DD4"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77CE1B5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4B83AF" w14:textId="3B880AA6" w:rsidR="00775AC9" w:rsidRPr="0034010D" w:rsidRDefault="00775AC9" w:rsidP="00775AC9">
            <w:pPr>
              <w:shd w:val="clear" w:color="auto" w:fill="FFFFFF" w:themeFill="background1"/>
              <w:spacing w:before="120"/>
              <w:jc w:val="center"/>
              <w:rPr>
                <w:noProof w:val="0"/>
                <w:sz w:val="20"/>
                <w:szCs w:val="20"/>
                <w:lang w:eastAsia="ru-RU"/>
              </w:rPr>
            </w:pPr>
            <w:r>
              <w:rPr>
                <w:noProof w:val="0"/>
                <w:sz w:val="20"/>
                <w:szCs w:val="20"/>
                <w:lang w:eastAsia="ru-RU"/>
              </w:rPr>
              <w:t>1.20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B07B188" w14:textId="73CB81D0" w:rsidR="00775AC9" w:rsidRPr="00603908" w:rsidRDefault="00775AC9" w:rsidP="00775AC9">
            <w:pPr>
              <w:jc w:val="center"/>
              <w:rPr>
                <w:noProof w:val="0"/>
                <w:sz w:val="18"/>
                <w:szCs w:val="18"/>
                <w:lang w:eastAsia="ru-RU"/>
              </w:rPr>
            </w:pPr>
            <w:r w:rsidRPr="0077204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13289E5" w14:textId="477F9F4C" w:rsidR="00775AC9" w:rsidRPr="00775AC9" w:rsidRDefault="00775AC9" w:rsidP="00775AC9">
            <w:pPr>
              <w:rPr>
                <w:color w:val="000000" w:themeColor="text1"/>
                <w:sz w:val="22"/>
                <w:szCs w:val="22"/>
              </w:rPr>
            </w:pPr>
            <w:r w:rsidRPr="00775AC9">
              <w:rPr>
                <w:color w:val="000000" w:themeColor="text1"/>
                <w:sz w:val="22"/>
                <w:szCs w:val="22"/>
              </w:rPr>
              <w:t>Lyphocheck Imunoassay Control L3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AE0E7B7" w14:textId="68E5A693"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12622EF" w14:textId="49FE13D9" w:rsidR="00775AC9" w:rsidRPr="00B50BAB" w:rsidRDefault="00775AC9" w:rsidP="00775AC9">
            <w:pPr>
              <w:jc w:val="center"/>
              <w:rPr>
                <w:color w:val="000000" w:themeColor="text1"/>
                <w:sz w:val="20"/>
                <w:szCs w:val="20"/>
              </w:rPr>
            </w:pPr>
            <w:r w:rsidRPr="00B50BAB">
              <w:rPr>
                <w:color w:val="000000" w:themeColor="text1"/>
                <w:sz w:val="20"/>
                <w:szCs w:val="20"/>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F17014A" w14:textId="271854B7" w:rsidR="00775AC9" w:rsidRPr="00B50BAB" w:rsidRDefault="00775AC9" w:rsidP="00775AC9">
            <w:pPr>
              <w:tabs>
                <w:tab w:val="left" w:pos="1976"/>
              </w:tabs>
              <w:rPr>
                <w:sz w:val="20"/>
                <w:szCs w:val="20"/>
                <w:lang w:val="fr-FR"/>
              </w:rPr>
            </w:pPr>
            <w:r w:rsidRPr="00B50BAB">
              <w:rPr>
                <w:sz w:val="20"/>
                <w:szCs w:val="20"/>
              </w:rPr>
              <w:t xml:space="preserve">Control immunologic pentru verificarea valorilor la testele : AFP, C-Peptide, Calcitonin, CEA, Prolactin, PSA, T3 (Free), T3 (Total), T4 (Free), T4 (Total), Testosterone, Thyroglobulin (Tg). Compatibil cu analizatorul automat de imunologie ”Advia Centaur”. </w:t>
            </w:r>
            <w:r w:rsidRPr="00B50BAB">
              <w:rPr>
                <w:sz w:val="20"/>
                <w:szCs w:val="20"/>
                <w:lang w:val="fr-FR"/>
              </w:rPr>
              <w:t>Ambalaj : 12x5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099653F"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6E6E01B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420CF7" w14:textId="0A5E1C4B"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w:t>
            </w:r>
            <w:r>
              <w:rPr>
                <w:noProof w:val="0"/>
                <w:sz w:val="20"/>
                <w:szCs w:val="20"/>
                <w:lang w:eastAsia="ru-RU"/>
              </w:rPr>
              <w:t>21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6F85A03"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0A20FB7" w14:textId="77777777" w:rsidR="00775AC9" w:rsidRPr="00603908" w:rsidRDefault="00775AC9" w:rsidP="00775AC9">
            <w:pPr>
              <w:rPr>
                <w:sz w:val="22"/>
                <w:szCs w:val="22"/>
                <w:highlight w:val="yellow"/>
                <w:lang w:eastAsia="ru-RU"/>
              </w:rPr>
            </w:pPr>
            <w:r w:rsidRPr="00603908">
              <w:rPr>
                <w:sz w:val="22"/>
                <w:szCs w:val="22"/>
              </w:rPr>
              <w:t>ADVIA Centaur HBsAg Control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441A53D"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56CF31E" w14:textId="334C4DC4" w:rsidR="00775AC9" w:rsidRPr="00B50BAB" w:rsidRDefault="00775AC9" w:rsidP="00775AC9">
            <w:pPr>
              <w:jc w:val="center"/>
              <w:rPr>
                <w:color w:val="000000"/>
                <w:sz w:val="20"/>
                <w:szCs w:val="20"/>
                <w:lang w:eastAsia="ru-RU"/>
              </w:rPr>
            </w:pPr>
            <w:r w:rsidRPr="00B50BAB">
              <w:rPr>
                <w:color w:val="000000" w:themeColor="text1"/>
                <w:sz w:val="20"/>
                <w:szCs w:val="20"/>
                <w:lang w:eastAsia="ru-RU"/>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FB7BD8E" w14:textId="77777777" w:rsidR="00775AC9" w:rsidRPr="00B50BAB" w:rsidDel="00D048B6" w:rsidRDefault="00775AC9" w:rsidP="00775AC9">
            <w:pPr>
              <w:rPr>
                <w:sz w:val="20"/>
                <w:szCs w:val="20"/>
                <w:lang w:val="it-IT" w:eastAsia="ru-RU"/>
              </w:rPr>
            </w:pPr>
            <w:r w:rsidRPr="00B50BAB">
              <w:rPr>
                <w:sz w:val="20"/>
                <w:szCs w:val="20"/>
                <w:lang w:val="fr-FR"/>
              </w:rPr>
              <w:t>Control immunologic pentru verificarea valorilo de HBSAg</w:t>
            </w:r>
            <w:r w:rsidRPr="00B50BAB">
              <w:rPr>
                <w:b/>
                <w:bCs/>
                <w:sz w:val="20"/>
                <w:szCs w:val="20"/>
                <w:lang w:val="fr-FR"/>
              </w:rPr>
              <w:t xml:space="preserve">. </w:t>
            </w:r>
            <w:r w:rsidRPr="00B50BAB">
              <w:rPr>
                <w:sz w:val="20"/>
                <w:szCs w:val="20"/>
                <w:lang w:val="fr-FR"/>
              </w:rPr>
              <w:t>Compatibil cu analizatorul automat de imunologie ”Advia Centaur”. Ambalaj : 2x2x10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6EFF3EF"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3F8A89E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43FCD5" w14:textId="01E2A434"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w:t>
            </w:r>
            <w:r>
              <w:rPr>
                <w:noProof w:val="0"/>
                <w:sz w:val="20"/>
                <w:szCs w:val="20"/>
                <w:lang w:eastAsia="ru-RU"/>
              </w:rPr>
              <w:t>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44731E7"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A521913" w14:textId="77777777" w:rsidR="00775AC9" w:rsidRPr="00603908" w:rsidRDefault="00775AC9" w:rsidP="00775AC9">
            <w:pPr>
              <w:rPr>
                <w:sz w:val="22"/>
                <w:szCs w:val="22"/>
                <w:lang w:eastAsia="ru-RU"/>
              </w:rPr>
            </w:pPr>
            <w:r w:rsidRPr="00603908">
              <w:rPr>
                <w:sz w:val="22"/>
                <w:szCs w:val="22"/>
                <w:lang w:val="en-US"/>
              </w:rPr>
              <w:t>ADVIA Centaur Anti-HCV Control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A98C38B"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1929CF0" w14:textId="11501B31"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09B7D55" w14:textId="77777777" w:rsidR="00775AC9" w:rsidRPr="00B50BAB" w:rsidDel="00D048B6" w:rsidRDefault="00775AC9" w:rsidP="00775AC9">
            <w:pPr>
              <w:rPr>
                <w:sz w:val="20"/>
                <w:szCs w:val="20"/>
                <w:lang w:val="it-IT" w:eastAsia="ru-RU"/>
              </w:rPr>
            </w:pPr>
            <w:r w:rsidRPr="00B50BAB">
              <w:rPr>
                <w:sz w:val="20"/>
                <w:szCs w:val="20"/>
                <w:lang w:val="fr-FR"/>
              </w:rPr>
              <w:t>Control immunologic pentru verificarea valorilo de HCV</w:t>
            </w:r>
            <w:r w:rsidRPr="00B50BAB">
              <w:rPr>
                <w:b/>
                <w:bCs/>
                <w:sz w:val="20"/>
                <w:szCs w:val="20"/>
                <w:lang w:val="fr-FR"/>
              </w:rPr>
              <w:t xml:space="preserve">. </w:t>
            </w:r>
            <w:r w:rsidRPr="00B50BAB">
              <w:rPr>
                <w:sz w:val="20"/>
                <w:szCs w:val="20"/>
                <w:lang w:val="fr-FR"/>
              </w:rPr>
              <w:t>Compatibil cu analizatorul automat de imunologie ”Advia Centaur”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823C6B2"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7902B1B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90E6E7" w14:textId="26950E55"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lastRenderedPageBreak/>
              <w:t>1.2</w:t>
            </w:r>
            <w:r>
              <w:rPr>
                <w:noProof w:val="0"/>
                <w:sz w:val="20"/>
                <w:szCs w:val="20"/>
                <w:lang w:eastAsia="ru-RU"/>
              </w:rPr>
              <w:t>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F7029B" w14:textId="77777777" w:rsidR="00775AC9" w:rsidRPr="00603908" w:rsidRDefault="00775AC9" w:rsidP="00775AC9">
            <w:pPr>
              <w:jc w:val="center"/>
              <w:rPr>
                <w:noProof w:val="0"/>
                <w:sz w:val="18"/>
                <w:szCs w:val="18"/>
                <w:lang w:eastAsia="ru-RU"/>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B2BFA95" w14:textId="77777777" w:rsidR="00775AC9" w:rsidRPr="00603908" w:rsidRDefault="00775AC9" w:rsidP="00775AC9">
            <w:pPr>
              <w:rPr>
                <w:sz w:val="22"/>
                <w:szCs w:val="22"/>
                <w:lang w:val="en-US"/>
              </w:rPr>
            </w:pPr>
            <w:r w:rsidRPr="00603908">
              <w:rPr>
                <w:sz w:val="22"/>
                <w:szCs w:val="22"/>
              </w:rPr>
              <w:t>ADVIA Centaur aHBs2 quality control material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138ECC9" w14:textId="77777777" w:rsidR="00775AC9" w:rsidRPr="00B50BAB" w:rsidRDefault="00775AC9" w:rsidP="00775AC9">
            <w:pPr>
              <w:jc w:val="center"/>
              <w:rPr>
                <w:color w:val="000000"/>
                <w:sz w:val="20"/>
                <w:szCs w:val="20"/>
                <w:lang w:val="en-US"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FE0BFE0" w14:textId="1C064DE4"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0,5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C2DBA95" w14:textId="77777777" w:rsidR="00775AC9" w:rsidRPr="00B50BAB" w:rsidRDefault="00775AC9" w:rsidP="00775AC9">
            <w:pPr>
              <w:rPr>
                <w:sz w:val="20"/>
                <w:szCs w:val="20"/>
                <w:lang w:val="fr-FR"/>
              </w:rPr>
            </w:pPr>
            <w:r w:rsidRPr="00B50BAB">
              <w:rPr>
                <w:sz w:val="20"/>
                <w:szCs w:val="20"/>
                <w:lang w:val="fr-FR"/>
              </w:rPr>
              <w:t>Control immunologic pentru verificarea valorilo de aHBs</w:t>
            </w:r>
            <w:r w:rsidRPr="00B50BAB">
              <w:rPr>
                <w:b/>
                <w:bCs/>
                <w:sz w:val="20"/>
                <w:szCs w:val="20"/>
                <w:lang w:val="fr-FR"/>
              </w:rPr>
              <w:t xml:space="preserve">. </w:t>
            </w:r>
            <w:r w:rsidRPr="00B50BAB">
              <w:rPr>
                <w:sz w:val="20"/>
                <w:szCs w:val="20"/>
                <w:lang w:val="fr-FR"/>
              </w:rPr>
              <w:t>Compatibil cu analizatorul automat de imunologie ”Advia Centaur”. Ambalaj : 2x2x10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15BC789"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84D759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E053F9" w14:textId="0649F536"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w:t>
            </w:r>
            <w:r>
              <w:rPr>
                <w:noProof w:val="0"/>
                <w:sz w:val="20"/>
                <w:szCs w:val="20"/>
                <w:lang w:eastAsia="ru-RU"/>
              </w:rPr>
              <w:t>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D025830"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DFE1663" w14:textId="77777777" w:rsidR="00775AC9" w:rsidRPr="00603908" w:rsidRDefault="00775AC9" w:rsidP="00775AC9">
            <w:pPr>
              <w:rPr>
                <w:sz w:val="22"/>
                <w:szCs w:val="22"/>
                <w:lang w:eastAsia="ru-RU"/>
              </w:rPr>
            </w:pPr>
            <w:r w:rsidRPr="00603908">
              <w:rPr>
                <w:sz w:val="22"/>
                <w:szCs w:val="22"/>
              </w:rPr>
              <w:t>Cleaning solution</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7AD8BA2"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7D2C47C" w14:textId="77777777" w:rsidR="00775AC9" w:rsidRPr="00B50BAB" w:rsidRDefault="00775AC9" w:rsidP="00775AC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BC87B79" w14:textId="77777777" w:rsidR="00775AC9" w:rsidRPr="00B50BAB" w:rsidDel="00D048B6" w:rsidRDefault="00775AC9" w:rsidP="00775AC9">
            <w:pPr>
              <w:rPr>
                <w:sz w:val="20"/>
                <w:szCs w:val="20"/>
                <w:lang w:val="it-IT" w:eastAsia="ru-RU"/>
              </w:rPr>
            </w:pPr>
            <w:r w:rsidRPr="00B50BAB">
              <w:rPr>
                <w:sz w:val="20"/>
                <w:szCs w:val="20"/>
                <w:lang w:val="fr-FR"/>
              </w:rPr>
              <w:t>Solutie de spalare concetrata, compatibila cu analizatorul automat de imunologie ”Advia Centaur”. Ambalaj : 12x70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535B42A"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4D2B1B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A5F761" w14:textId="5DB53AC0"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w:t>
            </w:r>
            <w:r>
              <w:rPr>
                <w:noProof w:val="0"/>
                <w:sz w:val="20"/>
                <w:szCs w:val="20"/>
                <w:lang w:eastAsia="ru-RU"/>
              </w:rPr>
              <w:t>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0101AEF"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4E5FC5F" w14:textId="77777777" w:rsidR="00775AC9" w:rsidRPr="00603908" w:rsidRDefault="00775AC9" w:rsidP="00775AC9">
            <w:pPr>
              <w:rPr>
                <w:sz w:val="22"/>
                <w:szCs w:val="22"/>
                <w:lang w:eastAsia="ru-RU"/>
              </w:rPr>
            </w:pPr>
            <w:r w:rsidRPr="00603908">
              <w:rPr>
                <w:sz w:val="22"/>
                <w:szCs w:val="22"/>
              </w:rPr>
              <w:t>ADVIA Centaur Wash 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0F8F2C"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DF4497A" w14:textId="5B5D74E4" w:rsidR="00775AC9" w:rsidRPr="00B50BAB" w:rsidRDefault="00775AC9" w:rsidP="00775AC9">
            <w:pPr>
              <w:jc w:val="center"/>
              <w:rPr>
                <w:color w:val="000000"/>
                <w:sz w:val="20"/>
                <w:szCs w:val="20"/>
                <w:lang w:eastAsia="ru-RU"/>
              </w:rPr>
            </w:pPr>
            <w:r w:rsidRPr="00B50BAB">
              <w:rPr>
                <w:color w:val="000000"/>
                <w:sz w:val="20"/>
                <w:szCs w:val="20"/>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FB39387" w14:textId="77777777" w:rsidR="00775AC9" w:rsidRPr="00B50BAB" w:rsidDel="00D048B6" w:rsidRDefault="00775AC9" w:rsidP="00775AC9">
            <w:pPr>
              <w:rPr>
                <w:sz w:val="20"/>
                <w:szCs w:val="20"/>
                <w:lang w:val="it-IT" w:eastAsia="ru-RU"/>
              </w:rPr>
            </w:pPr>
            <w:r w:rsidRPr="00B50BAB">
              <w:rPr>
                <w:sz w:val="20"/>
                <w:szCs w:val="20"/>
                <w:lang w:val="fr-FR"/>
              </w:rPr>
              <w:t>Solutie de intretinere, compatibila cu analizatorul automat de imunologie ”Advia Centaur”. Ambalaj : 2x1500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72F8374"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15CC8DE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1F87246" w14:textId="06BFB8D8"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344DB7F"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3A55879" w14:textId="77777777" w:rsidR="00775AC9" w:rsidRPr="00603908" w:rsidRDefault="00775AC9" w:rsidP="00775AC9">
            <w:pPr>
              <w:rPr>
                <w:sz w:val="22"/>
                <w:szCs w:val="22"/>
                <w:lang w:val="en-US" w:eastAsia="ru-RU"/>
              </w:rPr>
            </w:pPr>
            <w:r w:rsidRPr="00603908">
              <w:rPr>
                <w:sz w:val="22"/>
                <w:szCs w:val="22"/>
                <w:lang w:val="en-US"/>
              </w:rPr>
              <w:t>ADVIA Centaur CP Reagent 1 and 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94002C9"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7B790EA" w14:textId="407D2FC3" w:rsidR="00775AC9" w:rsidRPr="00B50BAB" w:rsidRDefault="00775AC9" w:rsidP="00775AC9">
            <w:pPr>
              <w:jc w:val="center"/>
              <w:rPr>
                <w:color w:val="000000"/>
                <w:sz w:val="20"/>
                <w:szCs w:val="20"/>
                <w:lang w:eastAsia="ru-RU"/>
              </w:rPr>
            </w:pPr>
            <w:r w:rsidRPr="00B50BAB">
              <w:rPr>
                <w:color w:val="000000"/>
                <w:sz w:val="20"/>
                <w:szCs w:val="20"/>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83F4E2D" w14:textId="77777777" w:rsidR="00775AC9" w:rsidRPr="00B50BAB" w:rsidDel="00D048B6" w:rsidRDefault="00775AC9" w:rsidP="00775AC9">
            <w:pPr>
              <w:rPr>
                <w:sz w:val="20"/>
                <w:szCs w:val="20"/>
                <w:lang w:val="it-IT" w:eastAsia="ru-RU"/>
              </w:rPr>
            </w:pPr>
            <w:r w:rsidRPr="00B50BAB">
              <w:rPr>
                <w:sz w:val="20"/>
                <w:szCs w:val="20"/>
                <w:lang w:val="fr-FR"/>
              </w:rPr>
              <w:t>Acid si baza pentru reactia imunologica la anlizatorul automat de imunologie ”Advia Centaur”. Ambalaj : 2x50 ml/set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FA70737"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F82C04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6D280A" w14:textId="4B758F13"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DA60642"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54B1122" w14:textId="77777777" w:rsidR="00775AC9" w:rsidRPr="00603908" w:rsidRDefault="00775AC9" w:rsidP="00775AC9">
            <w:pPr>
              <w:rPr>
                <w:sz w:val="22"/>
                <w:szCs w:val="22"/>
                <w:lang w:eastAsia="ru-RU"/>
              </w:rPr>
            </w:pPr>
            <w:r w:rsidRPr="00603908">
              <w:rPr>
                <w:sz w:val="22"/>
                <w:szCs w:val="22"/>
              </w:rPr>
              <w:t>Cuvettes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BDD0244"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8ACDE64" w14:textId="578870D7"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ADC8D8D" w14:textId="77777777" w:rsidR="00775AC9" w:rsidRPr="00B50BAB" w:rsidDel="00D048B6" w:rsidRDefault="00775AC9" w:rsidP="00775AC9">
            <w:pPr>
              <w:rPr>
                <w:sz w:val="20"/>
                <w:szCs w:val="20"/>
                <w:lang w:val="it-IT" w:eastAsia="ru-RU"/>
              </w:rPr>
            </w:pPr>
            <w:r w:rsidRPr="00B50BAB">
              <w:rPr>
                <w:sz w:val="20"/>
                <w:szCs w:val="20"/>
                <w:lang w:val="fr-FR"/>
              </w:rPr>
              <w:t>Cuvete compatibile cu analizatorul automat de imunologie ”Advia Centaur”. Ambalaj : 3000 buc/set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A2F314B"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57FFB30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16EF7B" w14:textId="75886496"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1.2</w:t>
            </w:r>
            <w:r>
              <w:rPr>
                <w:noProof w:val="0"/>
                <w:sz w:val="20"/>
                <w:szCs w:val="20"/>
                <w:lang w:eastAsia="ru-RU"/>
              </w:rPr>
              <w:t>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EE286A" w14:textId="77777777" w:rsidR="00775AC9" w:rsidRPr="00603908" w:rsidRDefault="00775AC9" w:rsidP="00775AC9">
            <w:pPr>
              <w:jc w:val="center"/>
              <w:rPr>
                <w:sz w:val="18"/>
                <w:szCs w:val="18"/>
              </w:rPr>
            </w:pPr>
            <w:r w:rsidRPr="00603908">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3911F1D" w14:textId="77777777" w:rsidR="00775AC9" w:rsidRPr="00603908" w:rsidRDefault="00775AC9" w:rsidP="00775AC9">
            <w:pPr>
              <w:rPr>
                <w:sz w:val="22"/>
                <w:szCs w:val="22"/>
                <w:lang w:eastAsia="ru-RU"/>
              </w:rPr>
            </w:pPr>
            <w:r w:rsidRPr="00603908">
              <w:rPr>
                <w:sz w:val="22"/>
                <w:szCs w:val="22"/>
                <w:lang w:val="fr-FR"/>
              </w:rPr>
              <w:t xml:space="preserve"> </w:t>
            </w:r>
            <w:r w:rsidRPr="00603908">
              <w:rPr>
                <w:sz w:val="22"/>
                <w:szCs w:val="22"/>
              </w:rPr>
              <w:t>Sample Tips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1633C47" w14:textId="77777777" w:rsidR="00775AC9" w:rsidRPr="00B50BAB" w:rsidRDefault="00775AC9" w:rsidP="00775AC9">
            <w:pPr>
              <w:jc w:val="center"/>
              <w:rPr>
                <w:color w:val="000000"/>
                <w:sz w:val="20"/>
                <w:szCs w:val="20"/>
                <w:lang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70C5819" w14:textId="406F6507" w:rsidR="00775AC9" w:rsidRPr="00B50BAB" w:rsidRDefault="00775AC9" w:rsidP="00775AC9">
            <w:pPr>
              <w:jc w:val="center"/>
              <w:rPr>
                <w:color w:val="000000" w:themeColor="text1"/>
                <w:sz w:val="20"/>
                <w:szCs w:val="20"/>
                <w:lang w:eastAsia="ru-RU"/>
              </w:rPr>
            </w:pPr>
            <w:r w:rsidRPr="00B50BAB">
              <w:rPr>
                <w:color w:val="000000" w:themeColor="text1"/>
                <w:sz w:val="20"/>
                <w:szCs w:val="20"/>
                <w:lang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F9C648F" w14:textId="77777777" w:rsidR="00775AC9" w:rsidRPr="00B50BAB" w:rsidDel="00D048B6" w:rsidRDefault="00775AC9" w:rsidP="00775AC9">
            <w:pPr>
              <w:rPr>
                <w:sz w:val="20"/>
                <w:szCs w:val="20"/>
                <w:lang w:val="it-IT" w:eastAsia="ru-RU"/>
              </w:rPr>
            </w:pPr>
            <w:r w:rsidRPr="00B50BAB">
              <w:rPr>
                <w:sz w:val="20"/>
                <w:szCs w:val="20"/>
                <w:lang w:val="fr-FR"/>
              </w:rPr>
              <w:t>Virfuri de unica folosinta compatibile cu analizatorul automat de imunologie ”Advia Centaur”. Ambalaj : 6480 buc/set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DCACBF8"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1BA2356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C244D7" w14:textId="77777777" w:rsidR="00775AC9" w:rsidRPr="0034010D" w:rsidRDefault="00775AC9" w:rsidP="00775AC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DD7ACD8" w14:textId="77777777" w:rsidR="00775AC9" w:rsidRPr="0034010D" w:rsidRDefault="00775AC9" w:rsidP="00775AC9">
            <w:pPr>
              <w:shd w:val="clear" w:color="auto" w:fill="FFFFFF" w:themeFill="background1"/>
              <w:spacing w:before="120"/>
              <w:jc w:val="center"/>
              <w:rPr>
                <w:noProof w:val="0"/>
                <w:sz w:val="20"/>
                <w:szCs w:val="20"/>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0EB1E8" w14:textId="77777777" w:rsidR="00775AC9" w:rsidRPr="00B50BAB" w:rsidRDefault="00775AC9" w:rsidP="00775AC9">
            <w:pPr>
              <w:shd w:val="clear" w:color="auto" w:fill="FFFFFF" w:themeFill="background1"/>
              <w:spacing w:before="120"/>
              <w:jc w:val="right"/>
              <w:rPr>
                <w:b/>
                <w:i/>
                <w:noProof w:val="0"/>
                <w:sz w:val="20"/>
                <w:szCs w:val="20"/>
                <w:lang w:eastAsia="ru-RU"/>
              </w:rPr>
            </w:pPr>
            <w:r w:rsidRPr="00B50BAB">
              <w:rPr>
                <w:b/>
                <w:i/>
                <w:noProof w:val="0"/>
                <w:sz w:val="20"/>
                <w:szCs w:val="20"/>
                <w:lang w:eastAsia="ru-RU"/>
              </w:rPr>
              <w:t xml:space="preserve">Valoarea estimativă pentru lotul 1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CCC1082" w14:textId="434796C7" w:rsidR="00775AC9" w:rsidRPr="00556095" w:rsidRDefault="007318ED" w:rsidP="00775AC9">
            <w:pPr>
              <w:shd w:val="clear" w:color="auto" w:fill="FFFFFF" w:themeFill="background1"/>
              <w:spacing w:before="120"/>
              <w:jc w:val="center"/>
              <w:rPr>
                <w:b/>
                <w:noProof w:val="0"/>
                <w:sz w:val="20"/>
                <w:szCs w:val="20"/>
                <w:lang w:eastAsia="ru-RU"/>
              </w:rPr>
            </w:pPr>
            <w:r>
              <w:rPr>
                <w:b/>
                <w:noProof w:val="0"/>
                <w:color w:val="000000" w:themeColor="text1"/>
                <w:sz w:val="20"/>
                <w:szCs w:val="20"/>
                <w:lang w:eastAsia="ru-RU"/>
              </w:rPr>
              <w:t>176</w:t>
            </w:r>
            <w:r w:rsidR="00775AC9">
              <w:rPr>
                <w:b/>
                <w:noProof w:val="0"/>
                <w:color w:val="000000" w:themeColor="text1"/>
                <w:sz w:val="20"/>
                <w:szCs w:val="20"/>
                <w:lang w:eastAsia="ru-RU"/>
              </w:rPr>
              <w:t> 300,00</w:t>
            </w:r>
          </w:p>
        </w:tc>
      </w:tr>
      <w:tr w:rsidR="00775AC9" w:rsidRPr="0034010D" w14:paraId="2F53BB5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E772A8" w14:textId="77777777" w:rsidR="00775AC9" w:rsidRPr="0034010D" w:rsidRDefault="00775AC9" w:rsidP="00775AC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2266063" w14:textId="77777777" w:rsidR="00775AC9" w:rsidRPr="0034010D" w:rsidRDefault="00775AC9" w:rsidP="00775AC9">
            <w:pPr>
              <w:shd w:val="clear" w:color="auto" w:fill="FFFFFF" w:themeFill="background1"/>
              <w:spacing w:before="120"/>
              <w:jc w:val="center"/>
              <w:rPr>
                <w:noProof w:val="0"/>
                <w:sz w:val="20"/>
                <w:szCs w:val="20"/>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4C8923" w14:textId="77777777" w:rsidR="00775AC9" w:rsidRPr="00B50BAB" w:rsidRDefault="00775AC9" w:rsidP="00775AC9">
            <w:pPr>
              <w:shd w:val="clear" w:color="auto" w:fill="FFFFFF" w:themeFill="background1"/>
              <w:spacing w:before="120"/>
              <w:rPr>
                <w:noProof w:val="0"/>
                <w:sz w:val="20"/>
                <w:szCs w:val="20"/>
                <w:lang w:eastAsia="ru-RU"/>
              </w:rPr>
            </w:pPr>
            <w:r w:rsidRPr="00B50BAB">
              <w:rPr>
                <w:b/>
                <w:sz w:val="20"/>
                <w:szCs w:val="20"/>
                <w:lang w:val="fr-FR"/>
              </w:rPr>
              <w:t>Lotul 2. Reactivi si consumabile pentru analizatorul automat de coagulare ”Sismex CA 660”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435CF04"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0DB0635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471894" w14:textId="77777777"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2.1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486B809" w14:textId="77777777" w:rsidR="00775AC9" w:rsidRPr="0034010D" w:rsidRDefault="00775AC9" w:rsidP="00775AC9">
            <w:pPr>
              <w:jc w:val="center"/>
            </w:pPr>
            <w:r w:rsidRPr="0034010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F4F1C0B" w14:textId="77777777" w:rsidR="00775AC9" w:rsidRPr="00E2541B" w:rsidRDefault="00775AC9" w:rsidP="00775AC9">
            <w:pPr>
              <w:rPr>
                <w:sz w:val="20"/>
                <w:szCs w:val="20"/>
                <w:lang w:val="en-US" w:eastAsia="ru-RU"/>
              </w:rPr>
            </w:pPr>
            <w:r w:rsidRPr="00E2541B">
              <w:rPr>
                <w:color w:val="000000"/>
                <w:sz w:val="20"/>
                <w:szCs w:val="20"/>
              </w:rPr>
              <w:t xml:space="preserve">Tromborel S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8F3A59E" w14:textId="77777777" w:rsidR="00775AC9" w:rsidRPr="00B50BAB" w:rsidRDefault="00775AC9" w:rsidP="00775AC9">
            <w:pPr>
              <w:jc w:val="center"/>
              <w:rPr>
                <w:color w:val="000000"/>
                <w:sz w:val="20"/>
                <w:szCs w:val="20"/>
                <w:lang w:eastAsia="ru-RU"/>
              </w:rPr>
            </w:pPr>
          </w:p>
          <w:p w14:paraId="26256D26"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p w14:paraId="04D920FA" w14:textId="77777777" w:rsidR="00775AC9" w:rsidRPr="00B50BAB" w:rsidRDefault="00775AC9" w:rsidP="00775AC9">
            <w:pPr>
              <w:jc w:val="center"/>
              <w:rPr>
                <w:sz w:val="20"/>
                <w:szCs w:val="20"/>
                <w:lang w:eastAsia="ru-RU"/>
              </w:rPr>
            </w:pP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8D2C5F4" w14:textId="65D0CEBD" w:rsidR="00775AC9" w:rsidRPr="00B50BAB" w:rsidRDefault="007318ED" w:rsidP="00775AC9">
            <w:pPr>
              <w:jc w:val="center"/>
              <w:rPr>
                <w:color w:val="FF0000"/>
                <w:sz w:val="20"/>
                <w:szCs w:val="20"/>
                <w:lang w:eastAsia="ru-RU"/>
              </w:rPr>
            </w:pPr>
            <w:r>
              <w:rPr>
                <w:color w:val="000000" w:themeColor="text1"/>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900DEC8" w14:textId="77777777" w:rsidR="00775AC9" w:rsidRPr="00B50BAB" w:rsidDel="00D048B6" w:rsidRDefault="00775AC9" w:rsidP="00775AC9">
            <w:pPr>
              <w:rPr>
                <w:sz w:val="20"/>
                <w:szCs w:val="20"/>
                <w:lang w:val="it-IT" w:eastAsia="ru-RU"/>
              </w:rPr>
            </w:pPr>
            <w:r w:rsidRPr="00B50BAB">
              <w:rPr>
                <w:sz w:val="20"/>
                <w:szCs w:val="20"/>
                <w:lang w:val="fr-FR"/>
              </w:rPr>
              <w:t xml:space="preserve">Reactiv liofilizat de tromboplastina extras din placenta umana pentru determinarea timpului de protrombina (PT) conform metodei Quick, dar si determinarea activitatii factorilor de coagulare ai caii extrinseci de coagulare (II, V, VII, X) atunci cand este folosit impreuna cu plasma deficitara de factor. Sa permita determinarea concomitenta a parametrilor derivati din PT: raportul protrombinic (PR), activitatea protrombinica (PA) si raportul international normalizat (INR). Fiecare lot de reactiv să fie insotit de un tabel de valori pentru ISI pe categorii de instrumente automate. Reactiv sub forma liofilizata cu impachetare originala de la producator10x4 ml, Compozitie: Tromboplastina din placenta umana liofilizata,Clorura de calciu,Stabilitate si stocare:min 5 zile la 2 - 8°C (dupa reconstituire)-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16F80E3"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3CA7C75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3E4E50" w14:textId="77777777"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2.3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4F46C0" w14:textId="77777777" w:rsidR="00775AC9" w:rsidRPr="0034010D" w:rsidRDefault="00775AC9" w:rsidP="00775AC9">
            <w:pPr>
              <w:jc w:val="center"/>
            </w:pPr>
            <w:r w:rsidRPr="0034010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F5A1EFA" w14:textId="77777777" w:rsidR="00775AC9" w:rsidRPr="00E2541B" w:rsidRDefault="00775AC9" w:rsidP="00775AC9">
            <w:pPr>
              <w:rPr>
                <w:color w:val="000000"/>
                <w:sz w:val="20"/>
                <w:szCs w:val="20"/>
                <w:lang w:eastAsia="ru-RU"/>
              </w:rPr>
            </w:pPr>
            <w:r w:rsidRPr="00E2541B">
              <w:rPr>
                <w:color w:val="000000"/>
                <w:sz w:val="20"/>
                <w:szCs w:val="20"/>
              </w:rPr>
              <w:t>Thrombin reagent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F630D99"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60D89EF" w14:textId="620C0A01" w:rsidR="00775AC9" w:rsidRPr="00B50BAB" w:rsidRDefault="007318ED" w:rsidP="00775AC9">
            <w:pPr>
              <w:jc w:val="center"/>
              <w:rPr>
                <w:color w:val="000000" w:themeColor="text1"/>
                <w:sz w:val="20"/>
                <w:szCs w:val="20"/>
                <w:lang w:eastAsia="ru-RU"/>
              </w:rPr>
            </w:pPr>
            <w:r>
              <w:rPr>
                <w:color w:val="000000" w:themeColor="text1"/>
                <w:sz w:val="20"/>
                <w:szCs w:val="20"/>
              </w:rPr>
              <w:t>2</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071907C" w14:textId="77777777" w:rsidR="00775AC9" w:rsidRPr="00B50BAB" w:rsidDel="00D048B6" w:rsidRDefault="00775AC9" w:rsidP="00775AC9">
            <w:pPr>
              <w:rPr>
                <w:sz w:val="20"/>
                <w:szCs w:val="20"/>
                <w:lang w:val="it-IT" w:eastAsia="ru-RU"/>
              </w:rPr>
            </w:pPr>
            <w:r w:rsidRPr="00B50BAB">
              <w:rPr>
                <w:sz w:val="20"/>
                <w:szCs w:val="20"/>
              </w:rPr>
              <w:t xml:space="preserve">Reactiv liofilizat pentru determinarea fibrinogenului in plasma conform metodei Clauss modificate (fara dilutie). Reactiv ce nu mai presupune dilutia preliminara a plasmei cu tampon imidazol 1:10. </w:t>
            </w:r>
            <w:r w:rsidRPr="00B50BAB">
              <w:rPr>
                <w:sz w:val="20"/>
                <w:szCs w:val="20"/>
                <w:lang w:val="fr-FR"/>
              </w:rPr>
              <w:t xml:space="preserve">Impachetare 10x1ml. Compozitie: Trombina bovina 100 NIH, tampon si stabilizatori. Stabilitate si stocare:  5 zile la 2 - 8°C (dupa reconstituire),  2 luni la ≤ - 20°C (dupa reconstituire)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FC0A5DD"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03F1A8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96E821" w14:textId="77777777" w:rsidR="00775AC9" w:rsidRPr="0034010D" w:rsidRDefault="00775AC9" w:rsidP="00775AC9">
            <w:pPr>
              <w:shd w:val="clear" w:color="auto" w:fill="FFFFFF" w:themeFill="background1"/>
              <w:spacing w:before="120"/>
              <w:jc w:val="center"/>
              <w:rPr>
                <w:noProof w:val="0"/>
                <w:sz w:val="20"/>
                <w:szCs w:val="20"/>
                <w:lang w:eastAsia="ru-RU"/>
              </w:rPr>
            </w:pPr>
            <w:r w:rsidRPr="0034010D">
              <w:rPr>
                <w:noProof w:val="0"/>
                <w:sz w:val="20"/>
                <w:szCs w:val="20"/>
                <w:lang w:eastAsia="ru-RU"/>
              </w:rPr>
              <w:t>2.4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753E67F" w14:textId="77777777" w:rsidR="00775AC9" w:rsidRPr="0034010D" w:rsidRDefault="00775AC9" w:rsidP="00775AC9">
            <w:pPr>
              <w:jc w:val="center"/>
            </w:pPr>
            <w:r w:rsidRPr="0034010D">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8BE6BEE" w14:textId="77777777" w:rsidR="00775AC9" w:rsidRPr="00E2541B" w:rsidRDefault="00775AC9" w:rsidP="00775AC9">
            <w:pPr>
              <w:rPr>
                <w:color w:val="000000"/>
                <w:sz w:val="20"/>
                <w:szCs w:val="20"/>
                <w:lang w:eastAsia="ru-RU"/>
              </w:rPr>
            </w:pPr>
            <w:r w:rsidRPr="00E2541B">
              <w:rPr>
                <w:color w:val="000000"/>
                <w:sz w:val="20"/>
                <w:szCs w:val="20"/>
                <w:lang w:val="en-US"/>
              </w:rPr>
              <w:t>Owren's Veronal Buffer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C3F627A"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6B1B412" w14:textId="2C496711" w:rsidR="00775AC9" w:rsidRPr="00B50BAB" w:rsidRDefault="00775AC9" w:rsidP="00775AC9">
            <w:pPr>
              <w:jc w:val="center"/>
              <w:rPr>
                <w:color w:val="000000" w:themeColor="text1"/>
                <w:sz w:val="20"/>
                <w:szCs w:val="20"/>
                <w:lang w:eastAsia="ru-RU"/>
              </w:rPr>
            </w:pPr>
            <w:r w:rsidRPr="00B50BAB">
              <w:rPr>
                <w:color w:val="000000" w:themeColor="text1"/>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A55D089" w14:textId="77777777" w:rsidR="00775AC9" w:rsidRPr="00B50BAB" w:rsidDel="00D048B6" w:rsidRDefault="00775AC9" w:rsidP="00775AC9">
            <w:pPr>
              <w:rPr>
                <w:sz w:val="20"/>
                <w:szCs w:val="20"/>
                <w:lang w:val="it-IT" w:eastAsia="ru-RU"/>
              </w:rPr>
            </w:pPr>
            <w:r w:rsidRPr="00B50BAB">
              <w:rPr>
                <w:sz w:val="20"/>
                <w:szCs w:val="20"/>
                <w:lang w:val="fr-FR"/>
              </w:rPr>
              <w:t>Reactiv suplimentar pentru determinarea testului de fibrinogen.Impachetare: 10 Flacoane  x 15 mL.Compozitie: sodium barbital si sodium chloride, pH 7.35. Stabilitate si stocare: 8 saptamani la 2-8°Reactiv suplimentar pentru determinarea testului de fibrinogen.Impachetare: 10 Flacoane  x 15 mL.Compozitie: sodium barbital si sodium chloride, pH 7.35. Stabilitate si stocare: 8 saptamani la 2-8°C pentru cuagulometrul automat Sysmex CA-660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92DE1E1"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7948D72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EDE730C" w14:textId="34DC7172" w:rsidR="00775AC9" w:rsidRPr="0034010D" w:rsidRDefault="00775AC9" w:rsidP="007318ED">
            <w:pPr>
              <w:shd w:val="clear" w:color="auto" w:fill="FFFFFF" w:themeFill="background1"/>
              <w:spacing w:before="120"/>
              <w:jc w:val="center"/>
              <w:rPr>
                <w:noProof w:val="0"/>
                <w:sz w:val="20"/>
                <w:szCs w:val="20"/>
                <w:lang w:eastAsia="ru-RU"/>
              </w:rPr>
            </w:pPr>
            <w:r>
              <w:rPr>
                <w:noProof w:val="0"/>
                <w:sz w:val="20"/>
                <w:szCs w:val="20"/>
                <w:lang w:eastAsia="ru-RU"/>
              </w:rPr>
              <w:lastRenderedPageBreak/>
              <w:t>2.</w:t>
            </w:r>
            <w:r w:rsidR="007318ED">
              <w:rPr>
                <w:noProof w:val="0"/>
                <w:sz w:val="20"/>
                <w:szCs w:val="20"/>
                <w:lang w:eastAsia="ru-RU"/>
              </w:rPr>
              <w:t>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6F080AE" w14:textId="77777777" w:rsidR="00775AC9" w:rsidRDefault="00775AC9" w:rsidP="00775AC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3856DA6" w14:textId="77777777" w:rsidR="00775AC9" w:rsidRPr="00E2541B" w:rsidRDefault="00775AC9" w:rsidP="00775AC9">
            <w:pPr>
              <w:rPr>
                <w:color w:val="000000"/>
                <w:sz w:val="20"/>
                <w:szCs w:val="20"/>
                <w:lang w:eastAsia="ru-RU"/>
              </w:rPr>
            </w:pPr>
            <w:r w:rsidRPr="00E2541B">
              <w:rPr>
                <w:color w:val="000000"/>
                <w:sz w:val="20"/>
                <w:szCs w:val="20"/>
              </w:rPr>
              <w:t>Standard Human Plasma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0CC5C5B" w14:textId="074850AA" w:rsidR="00775AC9" w:rsidRPr="00B50BAB" w:rsidRDefault="00775AC9" w:rsidP="00775AC9">
            <w:pPr>
              <w:jc w:val="center"/>
              <w:rPr>
                <w:color w:val="000000"/>
                <w:sz w:val="20"/>
                <w:szCs w:val="20"/>
                <w:lang w:eastAsia="ru-RU"/>
              </w:rPr>
            </w:pPr>
            <w:r w:rsidRPr="00B50BAB">
              <w:rPr>
                <w:color w:val="000000"/>
                <w:sz w:val="20"/>
                <w:szCs w:val="20"/>
                <w:lang w:eastAsia="ru-RU"/>
              </w:rPr>
              <w:t>fl</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B001434" w14:textId="0496A4BF" w:rsidR="00775AC9" w:rsidRPr="00B50BAB" w:rsidRDefault="00775AC9" w:rsidP="00775AC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D14068C" w14:textId="77777777" w:rsidR="00775AC9" w:rsidRPr="00B50BAB" w:rsidDel="00D048B6" w:rsidRDefault="00775AC9" w:rsidP="00775AC9">
            <w:pPr>
              <w:rPr>
                <w:sz w:val="20"/>
                <w:szCs w:val="20"/>
                <w:lang w:val="it-IT" w:eastAsia="ru-RU"/>
              </w:rPr>
            </w:pPr>
            <w:r w:rsidRPr="00B50BAB">
              <w:rPr>
                <w:sz w:val="20"/>
                <w:szCs w:val="20"/>
                <w:lang w:val="fr-FR"/>
              </w:rPr>
              <w:t xml:space="preserve">Calibratori liofilizati pentru trasarea curbei de calibrare a fibrinogenului, testelor speciale, si a testelor de cagulare ce necesita calibrare. Fiecare lot de reactiv este insotit de un tabel de valori pentru toate testele, pe categorii de instrumente. Impachetare:  flacon de 1 mL.  Compozitie: Plasma umana liofilizata si diluata si stabilizata cu tampon. Stabilitate si stocare: 4 saptamani la ≤ -18°C.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44C2C36"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68D64D6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71D9B6" w14:textId="4BC79259" w:rsidR="00775AC9" w:rsidRPr="0034010D" w:rsidRDefault="007318ED" w:rsidP="00775AC9">
            <w:pPr>
              <w:shd w:val="clear" w:color="auto" w:fill="FFFFFF" w:themeFill="background1"/>
              <w:spacing w:before="120"/>
              <w:jc w:val="center"/>
              <w:rPr>
                <w:noProof w:val="0"/>
                <w:sz w:val="20"/>
                <w:szCs w:val="20"/>
                <w:lang w:eastAsia="ru-RU"/>
              </w:rPr>
            </w:pPr>
            <w:r>
              <w:rPr>
                <w:noProof w:val="0"/>
                <w:sz w:val="20"/>
                <w:szCs w:val="20"/>
                <w:lang w:eastAsia="ru-RU"/>
              </w:rPr>
              <w:t>2.7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BA1B51" w14:textId="77777777" w:rsidR="00775AC9" w:rsidRDefault="00775AC9" w:rsidP="00775AC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AB6EA8A" w14:textId="27FC4E7E" w:rsidR="00775AC9" w:rsidRPr="00E2541B" w:rsidRDefault="00775AC9" w:rsidP="00775AC9">
            <w:pPr>
              <w:rPr>
                <w:color w:val="000000"/>
                <w:sz w:val="20"/>
                <w:szCs w:val="20"/>
                <w:lang w:eastAsia="ru-RU"/>
              </w:rPr>
            </w:pPr>
            <w:r>
              <w:rPr>
                <w:color w:val="000000"/>
                <w:sz w:val="20"/>
                <w:szCs w:val="20"/>
              </w:rPr>
              <w:t xml:space="preserve">Normal </w:t>
            </w:r>
            <w:r w:rsidRPr="00E2541B">
              <w:rPr>
                <w:color w:val="000000"/>
                <w:sz w:val="20"/>
                <w:szCs w:val="20"/>
              </w:rPr>
              <w:t>Control plasma N</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506A34"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6071DF6" w14:textId="77777777" w:rsidR="00775AC9" w:rsidRPr="00B50BAB" w:rsidRDefault="00775AC9" w:rsidP="00775AC9">
            <w:pPr>
              <w:jc w:val="center"/>
              <w:rPr>
                <w:color w:val="000000" w:themeColor="text1"/>
                <w:sz w:val="20"/>
                <w:szCs w:val="20"/>
                <w:lang w:eastAsia="ru-RU"/>
              </w:rPr>
            </w:pPr>
            <w:r w:rsidRPr="00B50BAB">
              <w:rPr>
                <w:color w:val="000000" w:themeColor="text1"/>
                <w:sz w:val="20"/>
                <w:szCs w:val="20"/>
              </w:rPr>
              <w:t xml:space="preserve">0,50 </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A1554BD" w14:textId="77777777" w:rsidR="00775AC9" w:rsidRPr="00B50BAB" w:rsidDel="00D048B6" w:rsidRDefault="00775AC9" w:rsidP="00775AC9">
            <w:pPr>
              <w:rPr>
                <w:sz w:val="20"/>
                <w:szCs w:val="20"/>
                <w:lang w:val="it-IT" w:eastAsia="ru-RU"/>
              </w:rPr>
            </w:pPr>
            <w:r w:rsidRPr="00B50BAB">
              <w:rPr>
                <w:sz w:val="20"/>
                <w:szCs w:val="20"/>
              </w:rPr>
              <w:t xml:space="preserve">Set de control liofilizat de plasma umana pentru verificarea preciziei si deviatiei analitice a testelor PT, APTT, fibrinogen si a testelor speciale (a Proteinei C, Proteinei S libere si a Antitrombinei) in intervalul normal. </w:t>
            </w:r>
            <w:r w:rsidRPr="00B50BAB">
              <w:rPr>
                <w:sz w:val="20"/>
                <w:szCs w:val="20"/>
                <w:lang w:val="fr-FR"/>
              </w:rPr>
              <w:t>Fiecare lot de control va fi insotit de un tabel de valori pentru toate testele pe categorii de reactivi si instrumente. Prezentare: Reactiv sub forma liofilizata cu impachetare originala 10 x 1ml; Compozitie: Plasma umana obtinuta de la donatori de sange sanatosi si stabilizata cu tampon HEPES. Stabilitate si stocare: min 4 saptamani la -20°C (dupa reconstituire). pentru cuagulometrul automat Sysmex CA-660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F609F90"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3F37869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642617" w14:textId="1E2399C6" w:rsidR="00775AC9" w:rsidRPr="0034010D" w:rsidRDefault="00775AC9" w:rsidP="007318ED">
            <w:pPr>
              <w:shd w:val="clear" w:color="auto" w:fill="FFFFFF" w:themeFill="background1"/>
              <w:spacing w:before="120"/>
              <w:jc w:val="center"/>
              <w:rPr>
                <w:noProof w:val="0"/>
                <w:sz w:val="20"/>
                <w:szCs w:val="20"/>
                <w:lang w:eastAsia="ru-RU"/>
              </w:rPr>
            </w:pPr>
            <w:r>
              <w:rPr>
                <w:noProof w:val="0"/>
                <w:sz w:val="20"/>
                <w:szCs w:val="20"/>
                <w:lang w:eastAsia="ru-RU"/>
              </w:rPr>
              <w:t>2.</w:t>
            </w:r>
            <w:r w:rsidR="007318ED">
              <w:rPr>
                <w:noProof w:val="0"/>
                <w:sz w:val="20"/>
                <w:szCs w:val="20"/>
                <w:lang w:eastAsia="ru-RU"/>
              </w:rPr>
              <w:t>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D15E047" w14:textId="77777777" w:rsidR="00775AC9" w:rsidRDefault="00775AC9" w:rsidP="00775AC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B49C5CE" w14:textId="0D0D2A18" w:rsidR="00775AC9" w:rsidRPr="00E2541B" w:rsidRDefault="00775AC9" w:rsidP="00775AC9">
            <w:pPr>
              <w:rPr>
                <w:color w:val="000000"/>
                <w:sz w:val="20"/>
                <w:szCs w:val="20"/>
                <w:lang w:eastAsia="ru-RU"/>
              </w:rPr>
            </w:pPr>
            <w:r>
              <w:rPr>
                <w:color w:val="000000"/>
                <w:sz w:val="20"/>
                <w:szCs w:val="20"/>
              </w:rPr>
              <w:t xml:space="preserve">Patological </w:t>
            </w:r>
            <w:r w:rsidRPr="00E2541B">
              <w:rPr>
                <w:color w:val="000000"/>
                <w:sz w:val="20"/>
                <w:szCs w:val="20"/>
              </w:rPr>
              <w:t>Control plasma 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836590A"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8028902" w14:textId="77777777" w:rsidR="00775AC9" w:rsidRPr="00B50BAB" w:rsidRDefault="00775AC9" w:rsidP="00775AC9">
            <w:pPr>
              <w:jc w:val="center"/>
              <w:rPr>
                <w:color w:val="000000" w:themeColor="text1"/>
                <w:sz w:val="20"/>
                <w:szCs w:val="20"/>
                <w:lang w:eastAsia="ru-RU"/>
              </w:rPr>
            </w:pPr>
            <w:r w:rsidRPr="00B50BAB">
              <w:rPr>
                <w:color w:val="000000" w:themeColor="text1"/>
                <w:sz w:val="20"/>
                <w:szCs w:val="20"/>
              </w:rPr>
              <w:t>0,50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44EEA4C" w14:textId="77777777" w:rsidR="00775AC9" w:rsidRPr="00B50BAB" w:rsidDel="00D048B6" w:rsidRDefault="00775AC9" w:rsidP="00775AC9">
            <w:pPr>
              <w:rPr>
                <w:sz w:val="20"/>
                <w:szCs w:val="20"/>
                <w:lang w:val="it-IT" w:eastAsia="ru-RU"/>
              </w:rPr>
            </w:pPr>
            <w:r w:rsidRPr="00B50BAB">
              <w:rPr>
                <w:sz w:val="20"/>
                <w:szCs w:val="20"/>
              </w:rPr>
              <w:t xml:space="preserve">Set de control liofilizat de plasma umana pentru verificarea preciziei si deviatiei analitice a testelor PT, APTT, fibrinogen si a testelor speciale (a Proteinei C, Proteinei S libere si a Antitrombinei) in intervalul normal. </w:t>
            </w:r>
            <w:r w:rsidRPr="00B50BAB">
              <w:rPr>
                <w:sz w:val="20"/>
                <w:szCs w:val="20"/>
                <w:lang w:val="fr-FR"/>
              </w:rPr>
              <w:t xml:space="preserve">Fiecare lot de control va fi insotit de un tabel de valori pentru toate testele pe categorii de reactivi si instrumente. Prezentare: Reactiv sub forma liofilizata cu impachetare originala 10 x 1ml; Compozitie: Plasma umana obtinuta de la donatori de sange sanatosi si stabilizata cu tampon HEPES. Stabilitate si stocare: min 4 saptamani la -20°C (dupa reconstituire).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27F0D8B"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E7D0C7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0D3C1D" w14:textId="19A8993B" w:rsidR="00775AC9" w:rsidRPr="0034010D" w:rsidRDefault="007318ED" w:rsidP="00775AC9">
            <w:pPr>
              <w:shd w:val="clear" w:color="auto" w:fill="FFFFFF" w:themeFill="background1"/>
              <w:spacing w:before="120"/>
              <w:jc w:val="center"/>
              <w:rPr>
                <w:noProof w:val="0"/>
                <w:sz w:val="20"/>
                <w:szCs w:val="20"/>
                <w:lang w:eastAsia="ru-RU"/>
              </w:rPr>
            </w:pPr>
            <w:r>
              <w:rPr>
                <w:noProof w:val="0"/>
                <w:sz w:val="20"/>
                <w:szCs w:val="20"/>
                <w:lang w:eastAsia="ru-RU"/>
              </w:rPr>
              <w:t>2.9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7C8220B" w14:textId="77777777" w:rsidR="00775AC9" w:rsidRDefault="00775AC9" w:rsidP="00775AC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3CEBD0F" w14:textId="77777777" w:rsidR="00775AC9" w:rsidRPr="00E2541B" w:rsidRDefault="00775AC9" w:rsidP="00775AC9">
            <w:pPr>
              <w:rPr>
                <w:color w:val="000000"/>
                <w:sz w:val="20"/>
                <w:szCs w:val="20"/>
                <w:lang w:eastAsia="ru-RU"/>
              </w:rPr>
            </w:pPr>
            <w:r w:rsidRPr="00E2541B">
              <w:rPr>
                <w:color w:val="000000"/>
                <w:sz w:val="20"/>
                <w:szCs w:val="20"/>
              </w:rPr>
              <w:t>Innovance® D-DIMER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D37EA13" w14:textId="77777777" w:rsidR="00775AC9" w:rsidRPr="00B50BAB" w:rsidRDefault="00775AC9" w:rsidP="00775AC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51BBE08" w14:textId="77777777" w:rsidR="00775AC9" w:rsidRPr="00B50BAB" w:rsidRDefault="00775AC9" w:rsidP="00775AC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4561EA8" w14:textId="77777777" w:rsidR="00775AC9" w:rsidRPr="00B50BAB" w:rsidDel="00D048B6" w:rsidRDefault="00775AC9" w:rsidP="00775AC9">
            <w:pPr>
              <w:rPr>
                <w:sz w:val="20"/>
                <w:szCs w:val="20"/>
                <w:lang w:val="it-IT" w:eastAsia="ru-RU"/>
              </w:rPr>
            </w:pPr>
            <w:r w:rsidRPr="00B50BAB">
              <w:rPr>
                <w:sz w:val="20"/>
                <w:szCs w:val="20"/>
                <w:lang w:val="fr-FR"/>
              </w:rPr>
              <w:t xml:space="preserve">Set pentru determinarea cantitativa a testului Ddimer. Sa contina reagent gata de lucru, buffer, suplement, diluent, Calibratori. </w:t>
            </w:r>
            <w:r w:rsidRPr="00B50BAB">
              <w:rPr>
                <w:sz w:val="20"/>
                <w:szCs w:val="20"/>
                <w:lang w:val="en-US"/>
              </w:rPr>
              <w:t>Impachetare: 3 x 4 mL, 3 x 5 mL, 3 x 2.6 mL, 3 x 5 mL,2 x 1 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6E30680"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775AC9" w:rsidRPr="0034010D" w14:paraId="494991F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B0991F" w14:textId="59A9A947" w:rsidR="00775AC9" w:rsidRDefault="007318ED" w:rsidP="00775AC9">
            <w:pPr>
              <w:shd w:val="clear" w:color="auto" w:fill="FFFFFF" w:themeFill="background1"/>
              <w:spacing w:before="120"/>
              <w:jc w:val="center"/>
              <w:rPr>
                <w:noProof w:val="0"/>
                <w:sz w:val="20"/>
                <w:szCs w:val="20"/>
                <w:lang w:eastAsia="ru-RU"/>
              </w:rPr>
            </w:pPr>
            <w:r>
              <w:rPr>
                <w:noProof w:val="0"/>
                <w:sz w:val="20"/>
                <w:szCs w:val="20"/>
                <w:lang w:eastAsia="ru-RU"/>
              </w:rPr>
              <w:t>2.10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BEEEBCA" w14:textId="7F88B624" w:rsidR="00775AC9" w:rsidRPr="00E416F5" w:rsidRDefault="00D07E68" w:rsidP="00775AC9">
            <w:pPr>
              <w:jc w:val="center"/>
              <w:rPr>
                <w:noProof w:val="0"/>
                <w:sz w:val="18"/>
                <w:szCs w:val="18"/>
                <w:lang w:eastAsia="ru-RU"/>
              </w:rP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7D880B3" w14:textId="5D9EF9BA" w:rsidR="00775AC9" w:rsidRPr="00D07E68" w:rsidRDefault="00775AC9" w:rsidP="00775AC9">
            <w:pPr>
              <w:rPr>
                <w:color w:val="000000" w:themeColor="text1"/>
                <w:sz w:val="20"/>
                <w:szCs w:val="20"/>
              </w:rPr>
            </w:pPr>
            <w:r w:rsidRPr="00D07E68">
              <w:rPr>
                <w:color w:val="000000" w:themeColor="text1"/>
                <w:sz w:val="20"/>
                <w:szCs w:val="20"/>
              </w:rPr>
              <w:t>D-Dimer Control 1&amp;2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7CE151D" w14:textId="32341D15" w:rsidR="00775AC9" w:rsidRPr="00D07E68" w:rsidRDefault="00775AC9" w:rsidP="00775AC9">
            <w:pPr>
              <w:jc w:val="center"/>
              <w:rPr>
                <w:color w:val="000000" w:themeColor="text1"/>
                <w:sz w:val="20"/>
                <w:szCs w:val="20"/>
                <w:lang w:eastAsia="ru-RU"/>
              </w:rPr>
            </w:pPr>
            <w:r w:rsidRPr="00D07E68">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80CDB50" w14:textId="0E6F3F8D" w:rsidR="00775AC9" w:rsidRPr="00D07E68" w:rsidRDefault="00775AC9" w:rsidP="00775AC9">
            <w:pPr>
              <w:jc w:val="center"/>
              <w:rPr>
                <w:color w:val="000000" w:themeColor="text1"/>
                <w:sz w:val="20"/>
                <w:szCs w:val="20"/>
              </w:rPr>
            </w:pPr>
            <w:r w:rsidRPr="00D07E68">
              <w:rPr>
                <w:color w:val="000000" w:themeColor="text1"/>
                <w:sz w:val="20"/>
                <w:szCs w:val="20"/>
              </w:rPr>
              <w:t>0,5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0468DD7" w14:textId="516FC473" w:rsidR="00775AC9" w:rsidRPr="00D07E68" w:rsidRDefault="00D07E68" w:rsidP="00775AC9">
            <w:pPr>
              <w:rPr>
                <w:sz w:val="18"/>
                <w:szCs w:val="18"/>
                <w:lang w:val="fr-FR"/>
              </w:rPr>
            </w:pPr>
            <w:r w:rsidRPr="00D07E68">
              <w:rPr>
                <w:color w:val="000000"/>
                <w:sz w:val="18"/>
                <w:szCs w:val="18"/>
                <w:shd w:val="clear" w:color="auto" w:fill="FFFFFF"/>
              </w:rPr>
              <w:t>Set de control pentru verificarea valorilor normale si patologiece ale ddimerului compatibil cu  cuagulometrul automat Sysmex CA-660. Ambalaj :  Nivelul 1 : 5x1 ml,  Nivel 2 : 5x1ml.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DBC3BA9" w14:textId="77777777" w:rsidR="00775AC9" w:rsidRPr="0034010D" w:rsidRDefault="00775AC9" w:rsidP="00775AC9">
            <w:pPr>
              <w:shd w:val="clear" w:color="auto" w:fill="FFFFFF" w:themeFill="background1"/>
              <w:spacing w:before="120"/>
              <w:jc w:val="center"/>
              <w:rPr>
                <w:noProof w:val="0"/>
                <w:sz w:val="20"/>
                <w:szCs w:val="20"/>
                <w:lang w:eastAsia="ru-RU"/>
              </w:rPr>
            </w:pPr>
          </w:p>
        </w:tc>
      </w:tr>
      <w:tr w:rsidR="00355B09" w:rsidRPr="0034010D" w14:paraId="16E12E8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8F0768" w14:textId="7243193D" w:rsidR="00355B09" w:rsidRPr="0034010D"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2.1</w:t>
            </w:r>
            <w:r w:rsidR="007318ED">
              <w:rPr>
                <w:noProof w:val="0"/>
                <w:sz w:val="20"/>
                <w:szCs w:val="20"/>
                <w:lang w:eastAsia="ru-RU"/>
              </w:rPr>
              <w:t>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41BCF16" w14:textId="77777777" w:rsidR="00355B09" w:rsidRDefault="00355B09" w:rsidP="00355B0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9E46292" w14:textId="77777777" w:rsidR="00355B09" w:rsidRPr="00E2541B" w:rsidRDefault="00355B09" w:rsidP="00355B09">
            <w:pPr>
              <w:rPr>
                <w:color w:val="000000"/>
                <w:sz w:val="20"/>
                <w:szCs w:val="20"/>
                <w:lang w:eastAsia="ru-RU"/>
              </w:rPr>
            </w:pPr>
            <w:r w:rsidRPr="00E2541B">
              <w:rPr>
                <w:color w:val="000000"/>
                <w:sz w:val="20"/>
                <w:szCs w:val="20"/>
              </w:rPr>
              <w:t>CA Clean  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9A67B3E" w14:textId="77777777" w:rsidR="00355B09" w:rsidRPr="00B50BAB" w:rsidRDefault="00355B09" w:rsidP="00355B0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2D2CB46" w14:textId="2DE70295" w:rsidR="00355B09" w:rsidRPr="00B50BAB" w:rsidRDefault="00355B09" w:rsidP="00355B09">
            <w:pPr>
              <w:jc w:val="center"/>
              <w:rPr>
                <w:color w:val="000000"/>
                <w:sz w:val="20"/>
                <w:szCs w:val="20"/>
                <w:lang w:eastAsia="ru-RU"/>
              </w:rPr>
            </w:pPr>
            <w:r w:rsidRPr="00B50BAB">
              <w:rPr>
                <w:color w:val="000000"/>
                <w:sz w:val="20"/>
                <w:szCs w:val="20"/>
              </w:rPr>
              <w:t>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BCCF66D" w14:textId="77777777" w:rsidR="00355B09" w:rsidRPr="00B50BAB" w:rsidDel="00D048B6" w:rsidRDefault="00355B09" w:rsidP="00355B09">
            <w:pPr>
              <w:rPr>
                <w:sz w:val="20"/>
                <w:szCs w:val="20"/>
                <w:lang w:val="it-IT" w:eastAsia="ru-RU"/>
              </w:rPr>
            </w:pPr>
            <w:r w:rsidRPr="00B50BAB">
              <w:rPr>
                <w:sz w:val="20"/>
                <w:szCs w:val="20"/>
                <w:lang w:val="fr-FR"/>
              </w:rPr>
              <w:t xml:space="preserve">Solutie de spalare Compozitie: Hipocloride de sodiu de concentratie 1%Impachetare originala de la producator 1x 50 ml.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1167DB4"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79E288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C26CC5" w14:textId="6CC90890" w:rsidR="00355B09" w:rsidRPr="0034010D" w:rsidRDefault="007318ED" w:rsidP="00355B09">
            <w:pPr>
              <w:shd w:val="clear" w:color="auto" w:fill="FFFFFF" w:themeFill="background1"/>
              <w:spacing w:before="120"/>
              <w:jc w:val="center"/>
              <w:rPr>
                <w:noProof w:val="0"/>
                <w:sz w:val="20"/>
                <w:szCs w:val="20"/>
                <w:lang w:eastAsia="ru-RU"/>
              </w:rPr>
            </w:pPr>
            <w:r>
              <w:rPr>
                <w:noProof w:val="0"/>
                <w:sz w:val="20"/>
                <w:szCs w:val="20"/>
                <w:lang w:eastAsia="ru-RU"/>
              </w:rPr>
              <w:t>2.12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8D3B435" w14:textId="77777777" w:rsidR="00355B09" w:rsidRDefault="00355B09" w:rsidP="00355B0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CB52BA5" w14:textId="77777777" w:rsidR="00355B09" w:rsidRPr="00E2541B" w:rsidRDefault="00355B09" w:rsidP="00355B09">
            <w:pPr>
              <w:rPr>
                <w:color w:val="000000"/>
                <w:sz w:val="20"/>
                <w:szCs w:val="20"/>
              </w:rPr>
            </w:pPr>
            <w:r w:rsidRPr="00E2541B">
              <w:rPr>
                <w:sz w:val="20"/>
                <w:szCs w:val="20"/>
              </w:rPr>
              <w:t>CA Clean  II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D584357" w14:textId="77777777" w:rsidR="00355B09" w:rsidRPr="00B50BAB" w:rsidRDefault="00355B09" w:rsidP="00355B09">
            <w:pPr>
              <w:jc w:val="center"/>
              <w:rPr>
                <w:color w:val="000000"/>
                <w:sz w:val="20"/>
                <w:szCs w:val="20"/>
                <w:lang w:eastAsia="ru-RU"/>
              </w:rPr>
            </w:pPr>
            <w:r w:rsidRPr="00B50BAB">
              <w:rPr>
                <w:color w:val="000000"/>
                <w:sz w:val="20"/>
                <w:szCs w:val="20"/>
                <w:lang w:eastAsia="ru-RU"/>
              </w:rPr>
              <w:t>buc</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E1C37C0" w14:textId="77777777" w:rsidR="00355B09" w:rsidRPr="00B50BAB" w:rsidRDefault="00355B09" w:rsidP="00355B09">
            <w:pPr>
              <w:jc w:val="center"/>
              <w:rPr>
                <w:color w:val="000000"/>
                <w:sz w:val="20"/>
                <w:szCs w:val="20"/>
                <w:lang w:eastAsia="ru-RU"/>
              </w:rPr>
            </w:pPr>
            <w:r w:rsidRPr="00B50BAB">
              <w:rPr>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B937DBE" w14:textId="77777777" w:rsidR="00355B09" w:rsidRPr="00B50BAB" w:rsidDel="00D048B6" w:rsidRDefault="00355B09" w:rsidP="00355B09">
            <w:pPr>
              <w:rPr>
                <w:sz w:val="20"/>
                <w:szCs w:val="20"/>
                <w:lang w:val="it-IT" w:eastAsia="ru-RU"/>
              </w:rPr>
            </w:pPr>
            <w:r w:rsidRPr="00B50BAB">
              <w:rPr>
                <w:sz w:val="20"/>
                <w:szCs w:val="20"/>
                <w:lang w:val="fr-FR"/>
              </w:rPr>
              <w:t>Solutie de spalare conncetrata. Impachetare originala de la producator 1x500ml, pentru cuagulometrul automat Sysmex CA-660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44BB65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68DBDD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859A7C" w14:textId="6070AB7C" w:rsidR="00355B09" w:rsidRPr="0034010D" w:rsidRDefault="007318ED" w:rsidP="00355B09">
            <w:pPr>
              <w:shd w:val="clear" w:color="auto" w:fill="FFFFFF" w:themeFill="background1"/>
              <w:spacing w:before="120"/>
              <w:jc w:val="center"/>
              <w:rPr>
                <w:noProof w:val="0"/>
                <w:sz w:val="20"/>
                <w:szCs w:val="20"/>
                <w:lang w:eastAsia="ru-RU"/>
              </w:rPr>
            </w:pPr>
            <w:r>
              <w:rPr>
                <w:noProof w:val="0"/>
                <w:sz w:val="20"/>
                <w:szCs w:val="20"/>
                <w:lang w:eastAsia="ru-RU"/>
              </w:rPr>
              <w:t>2.13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5845FE9" w14:textId="77777777" w:rsidR="00355B09" w:rsidRDefault="00355B09" w:rsidP="00355B09">
            <w:pPr>
              <w:jc w:val="center"/>
            </w:pPr>
            <w:r w:rsidRPr="00E416F5">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26057D1" w14:textId="77777777" w:rsidR="00355B09" w:rsidRPr="00E2541B" w:rsidRDefault="00355B09" w:rsidP="00355B09">
            <w:pPr>
              <w:rPr>
                <w:color w:val="000000"/>
                <w:sz w:val="20"/>
                <w:szCs w:val="20"/>
                <w:lang w:val="en-US"/>
              </w:rPr>
            </w:pPr>
            <w:r w:rsidRPr="00E2541B">
              <w:rPr>
                <w:sz w:val="20"/>
                <w:szCs w:val="20"/>
                <w:lang w:val="en-US"/>
              </w:rPr>
              <w:t xml:space="preserve">Cuvettes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515D599" w14:textId="77777777" w:rsidR="00355B09" w:rsidRPr="00B50BAB" w:rsidRDefault="00355B09" w:rsidP="00355B0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1B04557" w14:textId="7E188996" w:rsidR="00355B09" w:rsidRPr="00B50BAB" w:rsidRDefault="00355B09" w:rsidP="00355B09">
            <w:pPr>
              <w:jc w:val="center"/>
              <w:rPr>
                <w:color w:val="000000"/>
                <w:sz w:val="20"/>
                <w:szCs w:val="20"/>
                <w:lang w:eastAsia="ru-RU"/>
              </w:rPr>
            </w:pPr>
            <w:r w:rsidRPr="00B50BAB">
              <w:rPr>
                <w:color w:val="000000"/>
                <w:sz w:val="20"/>
                <w:szCs w:val="20"/>
                <w:lang w:eastAsia="ru-RU"/>
              </w:rPr>
              <w:t>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2611710" w14:textId="77777777" w:rsidR="00355B09" w:rsidRPr="00B50BAB" w:rsidDel="00D048B6" w:rsidRDefault="00355B09" w:rsidP="00355B09">
            <w:pPr>
              <w:rPr>
                <w:sz w:val="20"/>
                <w:szCs w:val="20"/>
                <w:lang w:val="it-IT" w:eastAsia="ru-RU"/>
              </w:rPr>
            </w:pPr>
            <w:r w:rsidRPr="00B50BAB">
              <w:rPr>
                <w:sz w:val="20"/>
                <w:szCs w:val="20"/>
              </w:rPr>
              <w:t xml:space="preserve">Cuve de reactie din plastic siliconat compatibile cu analizorul Sysmex CA – 660 sistem inchis.Impachetrae originala de la producator: 1 set 1000 cuve. pentru cuagulometrul automat Sysmex CA-660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1BE8F5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4944EB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B9CF82"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15A6A3F" w14:textId="77777777" w:rsidR="00355B09" w:rsidRPr="00B50BAB" w:rsidRDefault="00355B09" w:rsidP="00355B09">
            <w:pPr>
              <w:jc w:val="right"/>
              <w:rPr>
                <w:sz w:val="20"/>
                <w:szCs w:val="20"/>
              </w:rPr>
            </w:pPr>
            <w:r w:rsidRPr="00B50BAB">
              <w:rPr>
                <w:b/>
                <w:i/>
                <w:noProof w:val="0"/>
                <w:sz w:val="20"/>
                <w:szCs w:val="20"/>
                <w:lang w:eastAsia="ru-RU"/>
              </w:rPr>
              <w:t>Valoarea estimativă pentru lotul 2</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4AAB952" w14:textId="2742BEB5" w:rsidR="00355B09" w:rsidRPr="00D06335" w:rsidRDefault="00B56054" w:rsidP="00B56054">
            <w:pPr>
              <w:shd w:val="clear" w:color="auto" w:fill="FFFFFF" w:themeFill="background1"/>
              <w:spacing w:before="120"/>
              <w:jc w:val="center"/>
              <w:rPr>
                <w:b/>
                <w:noProof w:val="0"/>
                <w:sz w:val="20"/>
                <w:szCs w:val="20"/>
                <w:lang w:eastAsia="ru-RU"/>
              </w:rPr>
            </w:pPr>
            <w:r>
              <w:rPr>
                <w:b/>
                <w:noProof w:val="0"/>
                <w:color w:val="000000" w:themeColor="text1"/>
                <w:sz w:val="20"/>
                <w:szCs w:val="20"/>
                <w:lang w:eastAsia="ru-RU"/>
              </w:rPr>
              <w:t>36</w:t>
            </w:r>
            <w:r w:rsidR="00355B09">
              <w:rPr>
                <w:b/>
                <w:noProof w:val="0"/>
                <w:color w:val="000000" w:themeColor="text1"/>
                <w:sz w:val="20"/>
                <w:szCs w:val="20"/>
                <w:lang w:eastAsia="ru-RU"/>
              </w:rPr>
              <w:t xml:space="preserve"> </w:t>
            </w:r>
            <w:r>
              <w:rPr>
                <w:b/>
                <w:noProof w:val="0"/>
                <w:color w:val="000000" w:themeColor="text1"/>
                <w:sz w:val="20"/>
                <w:szCs w:val="20"/>
                <w:lang w:eastAsia="ru-RU"/>
              </w:rPr>
              <w:t>8</w:t>
            </w:r>
            <w:r w:rsidR="00355B09">
              <w:rPr>
                <w:b/>
                <w:noProof w:val="0"/>
                <w:color w:val="000000" w:themeColor="text1"/>
                <w:sz w:val="20"/>
                <w:szCs w:val="20"/>
                <w:lang w:eastAsia="ru-RU"/>
              </w:rPr>
              <w:t>00,00</w:t>
            </w:r>
          </w:p>
        </w:tc>
      </w:tr>
      <w:tr w:rsidR="00355B09" w:rsidRPr="0034010D" w14:paraId="7ECA646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9D7B3C"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C8D66B8" w14:textId="639D2F32" w:rsidR="00355B09" w:rsidRPr="00B50BAB" w:rsidRDefault="00355B09" w:rsidP="00355B09">
            <w:pPr>
              <w:jc w:val="center"/>
              <w:rPr>
                <w:b/>
                <w:sz w:val="20"/>
                <w:szCs w:val="20"/>
                <w:lang w:val="en-US"/>
              </w:rPr>
            </w:pPr>
            <w:r w:rsidRPr="00B50BAB">
              <w:rPr>
                <w:b/>
                <w:sz w:val="20"/>
                <w:szCs w:val="20"/>
                <w:lang w:val="en-US"/>
              </w:rPr>
              <w:t>Lotul 3. Reagenți și consumabile pentru analizatorul immunologic ”QFT 900</w:t>
            </w:r>
            <w:r w:rsidRPr="00B50BAB">
              <w:rPr>
                <w:b/>
                <w:color w:val="000000" w:themeColor="text1"/>
                <w:sz w:val="20"/>
                <w:szCs w:val="20"/>
                <w:lang w:val="en-US"/>
              </w:rPr>
              <w:t>0</w:t>
            </w:r>
            <w:r w:rsidRPr="00B50BAB">
              <w:rPr>
                <w:b/>
                <w:sz w:val="20"/>
                <w:szCs w:val="20"/>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AA63FB"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54A7A5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7BBE68"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3.1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7446BBA" w14:textId="77777777" w:rsidR="00355B09" w:rsidRDefault="00355B09" w:rsidP="00355B09">
            <w:pPr>
              <w:jc w:val="center"/>
            </w:pPr>
            <w:r w:rsidRPr="00926904">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6E5B781" w14:textId="77777777" w:rsidR="00355B09" w:rsidRPr="007A0E4D" w:rsidRDefault="00355B09" w:rsidP="00355B09">
            <w:pPr>
              <w:spacing w:line="256" w:lineRule="auto"/>
              <w:rPr>
                <w:color w:val="000000"/>
                <w:sz w:val="18"/>
                <w:szCs w:val="18"/>
                <w:lang w:val="en-US"/>
              </w:rPr>
            </w:pPr>
            <w:r w:rsidRPr="00461D27">
              <w:rPr>
                <w:sz w:val="20"/>
                <w:szCs w:val="20"/>
                <w:lang w:eastAsia="ru-RU"/>
              </w:rPr>
              <w:t>Troponina inalt sensibila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5BDB025" w14:textId="77777777" w:rsidR="00355B09" w:rsidRPr="00B50BAB" w:rsidRDefault="00355B09" w:rsidP="00355B09">
            <w:pPr>
              <w:jc w:val="center"/>
              <w:rPr>
                <w:color w:val="000000"/>
                <w:sz w:val="20"/>
                <w:szCs w:val="20"/>
                <w:lang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91B64F2" w14:textId="77777777" w:rsidR="00355B09" w:rsidRPr="00B50BAB" w:rsidRDefault="00355B09" w:rsidP="00355B09">
            <w:pPr>
              <w:jc w:val="center"/>
              <w:rPr>
                <w:rFonts w:ascii="Calibri" w:hAnsi="Calibri" w:cs="Calibri"/>
                <w:color w:val="000000"/>
                <w:sz w:val="20"/>
                <w:szCs w:val="20"/>
                <w:lang w:val="en-US"/>
              </w:rPr>
            </w:pPr>
            <w:r w:rsidRPr="00B50BAB">
              <w:rPr>
                <w:rFonts w:ascii="Calibri" w:hAnsi="Calibri" w:cs="Calibri"/>
                <w:color w:val="000000"/>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AFC41CC" w14:textId="77777777" w:rsidR="00355B09" w:rsidRPr="00B50BAB" w:rsidRDefault="00355B09" w:rsidP="00355B09">
            <w:pPr>
              <w:rPr>
                <w:sz w:val="20"/>
                <w:szCs w:val="20"/>
                <w:lang w:val="fr-FR" w:eastAsia="ru-RU"/>
              </w:rPr>
            </w:pPr>
            <w:r w:rsidRPr="00B50BAB">
              <w:rPr>
                <w:sz w:val="20"/>
                <w:szCs w:val="20"/>
                <w:lang w:val="fr-FR" w:eastAsia="ru-RU"/>
              </w:rPr>
              <w:t xml:space="preserve">Teste compatibile cu analizatorul imunologic ”QFT 9000”. </w:t>
            </w:r>
          </w:p>
          <w:p w14:paraId="3A751D8E" w14:textId="77777777" w:rsidR="00355B09" w:rsidRPr="00B50BAB" w:rsidRDefault="00355B09" w:rsidP="00355B09">
            <w:pPr>
              <w:rPr>
                <w:color w:val="000000"/>
                <w:sz w:val="20"/>
                <w:szCs w:val="20"/>
                <w:lang w:val="en-US" w:eastAsia="ru-RU"/>
              </w:rPr>
            </w:pPr>
            <w:r w:rsidRPr="00B50BAB">
              <w:rPr>
                <w:sz w:val="20"/>
                <w:szCs w:val="20"/>
                <w:lang w:val="fr-FR"/>
              </w:rPr>
              <w:lastRenderedPageBreak/>
              <w:t>Ambalaj : 20 teste/set</w:t>
            </w:r>
            <w:r w:rsidRPr="00B50BAB" w:rsidDel="00D048B6">
              <w:rPr>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9FBA08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3835FC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2D41E0" w14:textId="4B6E123E"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3.2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94514E0" w14:textId="46960144" w:rsidR="00355B09" w:rsidRPr="00926904" w:rsidRDefault="00355B09" w:rsidP="00355B09">
            <w:pPr>
              <w:jc w:val="center"/>
              <w:rPr>
                <w:noProof w:val="0"/>
                <w:sz w:val="18"/>
                <w:szCs w:val="18"/>
                <w:lang w:eastAsia="ru-RU"/>
              </w:rPr>
            </w:pPr>
            <w:r w:rsidRPr="00926904">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A3EC1CC" w14:textId="2B8345E7" w:rsidR="00355B09" w:rsidRPr="00355B09" w:rsidRDefault="00355B09" w:rsidP="00355B09">
            <w:pPr>
              <w:spacing w:line="256" w:lineRule="auto"/>
              <w:rPr>
                <w:color w:val="000000" w:themeColor="text1"/>
                <w:sz w:val="20"/>
                <w:szCs w:val="20"/>
                <w:lang w:eastAsia="ru-RU"/>
              </w:rPr>
            </w:pPr>
            <w:r w:rsidRPr="00355B09">
              <w:rPr>
                <w:color w:val="000000" w:themeColor="text1"/>
                <w:sz w:val="20"/>
                <w:szCs w:val="20"/>
                <w:lang w:eastAsia="ru-RU"/>
              </w:rPr>
              <w:t>Cardiac Control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49D8294" w14:textId="6BA83705" w:rsidR="00355B09" w:rsidRPr="00355B09" w:rsidRDefault="00355B09" w:rsidP="00355B09">
            <w:pPr>
              <w:jc w:val="center"/>
              <w:rPr>
                <w:color w:val="000000" w:themeColor="text1"/>
                <w:sz w:val="20"/>
                <w:szCs w:val="20"/>
                <w:lang w:eastAsia="ru-RU"/>
              </w:rPr>
            </w:pPr>
            <w:r w:rsidRPr="00355B09">
              <w:rPr>
                <w:color w:val="000000" w:themeColor="text1"/>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9A74EF2" w14:textId="619C5915" w:rsidR="00355B09" w:rsidRPr="00355B09" w:rsidRDefault="00355B09" w:rsidP="00355B09">
            <w:pPr>
              <w:jc w:val="center"/>
              <w:rPr>
                <w:rFonts w:ascii="Calibri" w:hAnsi="Calibri" w:cs="Calibri"/>
                <w:color w:val="000000" w:themeColor="text1"/>
                <w:sz w:val="20"/>
                <w:szCs w:val="20"/>
                <w:lang w:val="en-US"/>
              </w:rPr>
            </w:pPr>
            <w:r w:rsidRPr="00355B09">
              <w:rPr>
                <w:color w:val="000000" w:themeColor="text1"/>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28C51F5" w14:textId="2D15A8FB" w:rsidR="00355B09" w:rsidRPr="00355B09" w:rsidRDefault="00355B09" w:rsidP="00355B09">
            <w:pPr>
              <w:rPr>
                <w:sz w:val="18"/>
                <w:szCs w:val="18"/>
                <w:lang w:val="fr-FR" w:eastAsia="ru-RU"/>
              </w:rPr>
            </w:pPr>
            <w:r w:rsidRPr="00355B09">
              <w:rPr>
                <w:color w:val="000000"/>
                <w:sz w:val="18"/>
                <w:szCs w:val="18"/>
                <w:shd w:val="clear" w:color="auto" w:fill="FFFFFF"/>
                <w:lang w:val="fr-FR"/>
              </w:rPr>
              <w:t>Control pentru verificarea valorilor normale si patologice ale markerilor cardiaci compatibil cu analizatorul imnologice QFT 9000. Ambalaj Nivel1</w:t>
            </w:r>
            <w:r w:rsidRPr="00355B09">
              <w:rPr>
                <w:rFonts w:eastAsia="MS Gothic"/>
                <w:color w:val="000000"/>
                <w:sz w:val="18"/>
                <w:szCs w:val="18"/>
                <w:shd w:val="clear" w:color="auto" w:fill="FFFFFF"/>
              </w:rPr>
              <w:t>：</w:t>
            </w:r>
            <w:r w:rsidRPr="00355B09">
              <w:rPr>
                <w:color w:val="000000"/>
                <w:sz w:val="18"/>
                <w:szCs w:val="18"/>
                <w:shd w:val="clear" w:color="auto" w:fill="FFFFFF"/>
                <w:lang w:val="fr-FR"/>
              </w:rPr>
              <w:t>1ml, Nivel2</w:t>
            </w:r>
            <w:r w:rsidRPr="00355B09">
              <w:rPr>
                <w:rFonts w:eastAsia="MS Gothic"/>
                <w:color w:val="000000"/>
                <w:sz w:val="18"/>
                <w:szCs w:val="18"/>
                <w:shd w:val="clear" w:color="auto" w:fill="FFFFFF"/>
              </w:rPr>
              <w:t>：</w:t>
            </w:r>
            <w:r w:rsidRPr="00355B09">
              <w:rPr>
                <w:color w:val="000000"/>
                <w:sz w:val="18"/>
                <w:szCs w:val="18"/>
                <w:shd w:val="clear" w:color="auto" w:fill="FFFFFF"/>
                <w:lang w:val="fr-FR"/>
              </w:rPr>
              <w:t>1ml.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C311F1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DEBAC8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443BE4" w14:textId="20FEA92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3.3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5BA5CF6" w14:textId="77777777" w:rsidR="00355B09" w:rsidRPr="00926904" w:rsidRDefault="00355B09" w:rsidP="00355B09">
            <w:pPr>
              <w:jc w:val="center"/>
              <w:rPr>
                <w:noProof w:val="0"/>
                <w:sz w:val="18"/>
                <w:szCs w:val="18"/>
                <w:lang w:eastAsia="ru-RU"/>
              </w:rPr>
            </w:pPr>
            <w:r w:rsidRPr="00926904">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98D3FFB" w14:textId="77777777" w:rsidR="00355B09" w:rsidRPr="000562D6" w:rsidRDefault="00355B09" w:rsidP="00355B09">
            <w:pPr>
              <w:rPr>
                <w:sz w:val="20"/>
                <w:szCs w:val="20"/>
                <w:lang w:val="en-US" w:eastAsia="ru-RU"/>
              </w:rPr>
            </w:pPr>
            <w:r w:rsidRPr="000562D6">
              <w:rPr>
                <w:sz w:val="20"/>
                <w:szCs w:val="20"/>
                <w:lang w:val="en-US" w:eastAsia="ru-RU"/>
              </w:rPr>
              <w:t>Vitamina D</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ADC4858" w14:textId="77777777" w:rsidR="00355B09" w:rsidRPr="00B50BAB" w:rsidRDefault="00355B09" w:rsidP="00355B09">
            <w:pPr>
              <w:jc w:val="center"/>
              <w:rPr>
                <w:sz w:val="20"/>
                <w:szCs w:val="20"/>
                <w:lang w:val="en-US" w:eastAsia="ru-RU"/>
              </w:rPr>
            </w:pPr>
            <w:r w:rsidRPr="00B50BAB">
              <w:rPr>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FD0085F" w14:textId="067A32E6" w:rsidR="00355B09" w:rsidRPr="00B50BAB" w:rsidRDefault="00355B09" w:rsidP="00355B09">
            <w:pPr>
              <w:jc w:val="center"/>
              <w:rPr>
                <w:sz w:val="20"/>
                <w:szCs w:val="20"/>
                <w:lang w:val="en-US" w:eastAsia="ru-RU"/>
              </w:rPr>
            </w:pPr>
            <w:r w:rsidRPr="00B50BAB">
              <w:rPr>
                <w:sz w:val="20"/>
                <w:szCs w:val="20"/>
                <w:lang w:val="en-US" w:eastAsia="ru-RU"/>
              </w:rPr>
              <w:t>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ADE0B64" w14:textId="77777777" w:rsidR="00355B09" w:rsidRPr="00B50BAB" w:rsidRDefault="00355B09" w:rsidP="00355B09">
            <w:pPr>
              <w:rPr>
                <w:sz w:val="20"/>
                <w:szCs w:val="20"/>
                <w:lang w:val="fr-FR" w:eastAsia="ru-RU"/>
              </w:rPr>
            </w:pPr>
            <w:r w:rsidRPr="00B50BAB">
              <w:rPr>
                <w:sz w:val="20"/>
                <w:szCs w:val="20"/>
                <w:lang w:val="fr-FR" w:eastAsia="ru-RU"/>
              </w:rPr>
              <w:t>Teste compatibile cu analizatorul imunologic ”QFT 9000”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367BDD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51CFCB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B7484B" w14:textId="7A5D44FE"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3.4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15D514B" w14:textId="2AEB0161" w:rsidR="00355B09" w:rsidRPr="00926904" w:rsidRDefault="00355B09" w:rsidP="00355B09">
            <w:pPr>
              <w:rPr>
                <w:noProof w:val="0"/>
                <w:sz w:val="18"/>
                <w:szCs w:val="18"/>
                <w:lang w:eastAsia="ru-RU"/>
              </w:rPr>
            </w:pPr>
            <w:r w:rsidRPr="00926904">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4048164" w14:textId="5D06C2D9" w:rsidR="00355B09" w:rsidRPr="00355B09" w:rsidRDefault="00355B09" w:rsidP="00355B09">
            <w:pPr>
              <w:rPr>
                <w:color w:val="000000" w:themeColor="text1"/>
                <w:sz w:val="20"/>
                <w:szCs w:val="20"/>
                <w:lang w:val="en-US" w:eastAsia="ru-RU"/>
              </w:rPr>
            </w:pPr>
            <w:r w:rsidRPr="00355B09">
              <w:rPr>
                <w:color w:val="000000" w:themeColor="text1"/>
                <w:sz w:val="20"/>
                <w:szCs w:val="20"/>
                <w:lang w:val="en-US" w:eastAsia="ru-RU"/>
              </w:rPr>
              <w:t>Control Bone Metabolism</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BE49652" w14:textId="55736591" w:rsidR="00355B09" w:rsidRPr="00355B09" w:rsidRDefault="00355B09" w:rsidP="00355B09">
            <w:pPr>
              <w:jc w:val="center"/>
              <w:rPr>
                <w:color w:val="000000" w:themeColor="text1"/>
                <w:sz w:val="20"/>
                <w:szCs w:val="20"/>
                <w:lang w:val="en-US" w:eastAsia="ru-RU"/>
              </w:rPr>
            </w:pPr>
            <w:r w:rsidRPr="00355B09">
              <w:rPr>
                <w:color w:val="000000" w:themeColor="text1"/>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B679C15" w14:textId="470C3E06" w:rsidR="00355B09" w:rsidRPr="00355B09" w:rsidRDefault="00355B09" w:rsidP="00355B09">
            <w:pPr>
              <w:jc w:val="center"/>
              <w:rPr>
                <w:color w:val="000000" w:themeColor="text1"/>
                <w:sz w:val="20"/>
                <w:szCs w:val="20"/>
                <w:lang w:val="en-US" w:eastAsia="ru-RU"/>
              </w:rPr>
            </w:pPr>
            <w:r w:rsidRPr="00355B09">
              <w:rPr>
                <w:color w:val="000000" w:themeColor="text1"/>
                <w:sz w:val="20"/>
                <w:szCs w:val="20"/>
                <w:lang w:val="en-US"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0DBB8BB" w14:textId="7FFD8FC6" w:rsidR="00355B09" w:rsidRPr="00355B09" w:rsidRDefault="00355B09" w:rsidP="00355B09">
            <w:pPr>
              <w:rPr>
                <w:sz w:val="18"/>
                <w:szCs w:val="18"/>
                <w:lang w:val="fr-FR" w:eastAsia="ru-RU"/>
              </w:rPr>
            </w:pPr>
            <w:r w:rsidRPr="00355B09">
              <w:rPr>
                <w:color w:val="000000"/>
                <w:sz w:val="18"/>
                <w:szCs w:val="18"/>
                <w:shd w:val="clear" w:color="auto" w:fill="FFFFFF"/>
                <w:lang w:val="fr-FR"/>
              </w:rPr>
              <w:t>Set de control pentru verificarea valorilor normale si patologice ale Vitaminei D compatibil cu analizatorul imnologice QFT 9000. Ambalaj : Nivel1</w:t>
            </w:r>
            <w:r w:rsidRPr="00355B09">
              <w:rPr>
                <w:rFonts w:eastAsia="MS Gothic"/>
                <w:color w:val="000000"/>
                <w:sz w:val="18"/>
                <w:szCs w:val="18"/>
                <w:shd w:val="clear" w:color="auto" w:fill="FFFFFF"/>
              </w:rPr>
              <w:t>：</w:t>
            </w:r>
            <w:r w:rsidRPr="00355B09">
              <w:rPr>
                <w:color w:val="000000"/>
                <w:sz w:val="18"/>
                <w:szCs w:val="18"/>
                <w:shd w:val="clear" w:color="auto" w:fill="FFFFFF"/>
                <w:lang w:val="fr-FR"/>
              </w:rPr>
              <w:t>200 uL, Nivel 2</w:t>
            </w:r>
            <w:r w:rsidRPr="00355B09">
              <w:rPr>
                <w:rFonts w:eastAsia="MS Gothic"/>
                <w:color w:val="000000"/>
                <w:sz w:val="18"/>
                <w:szCs w:val="18"/>
                <w:shd w:val="clear" w:color="auto" w:fill="FFFFFF"/>
              </w:rPr>
              <w:t>：</w:t>
            </w:r>
            <w:r w:rsidRPr="00355B09">
              <w:rPr>
                <w:color w:val="000000"/>
                <w:sz w:val="18"/>
                <w:szCs w:val="18"/>
                <w:shd w:val="clear" w:color="auto" w:fill="FFFFFF"/>
                <w:lang w:val="fr-FR"/>
              </w:rPr>
              <w:t>200 uL.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84AB56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F0699E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4606A4"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A798E61" w14:textId="77777777" w:rsidR="00355B09" w:rsidRPr="00B50BAB" w:rsidRDefault="00355B09" w:rsidP="00355B09">
            <w:pPr>
              <w:jc w:val="right"/>
              <w:rPr>
                <w:sz w:val="20"/>
                <w:szCs w:val="20"/>
              </w:rPr>
            </w:pPr>
            <w:r w:rsidRPr="00B50BAB">
              <w:rPr>
                <w:b/>
                <w:i/>
                <w:noProof w:val="0"/>
                <w:sz w:val="20"/>
                <w:szCs w:val="20"/>
                <w:lang w:eastAsia="ru-RU"/>
              </w:rPr>
              <w:t>Valoarea estimativă pentru lotul 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458000D" w14:textId="01ACE257" w:rsidR="00355B09" w:rsidRPr="00D06335" w:rsidRDefault="00355B09" w:rsidP="00355B09">
            <w:pPr>
              <w:shd w:val="clear" w:color="auto" w:fill="FFFFFF" w:themeFill="background1"/>
              <w:spacing w:before="120"/>
              <w:jc w:val="center"/>
              <w:rPr>
                <w:b/>
                <w:noProof w:val="0"/>
                <w:sz w:val="20"/>
                <w:szCs w:val="20"/>
                <w:lang w:eastAsia="ru-RU"/>
              </w:rPr>
            </w:pPr>
            <w:r>
              <w:rPr>
                <w:b/>
                <w:noProof w:val="0"/>
                <w:sz w:val="20"/>
                <w:szCs w:val="20"/>
                <w:lang w:eastAsia="ru-RU"/>
              </w:rPr>
              <w:t>18 735,00</w:t>
            </w:r>
          </w:p>
        </w:tc>
      </w:tr>
      <w:tr w:rsidR="00355B09" w:rsidRPr="0034010D" w14:paraId="2A796AB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4B5968"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4B1DBDA" w14:textId="77777777" w:rsidR="00355B09" w:rsidRPr="00B50BAB" w:rsidRDefault="00355B09" w:rsidP="00355B09">
            <w:pPr>
              <w:jc w:val="center"/>
              <w:rPr>
                <w:sz w:val="20"/>
                <w:szCs w:val="20"/>
              </w:rPr>
            </w:pPr>
            <w:r w:rsidRPr="00B50BAB">
              <w:rPr>
                <w:b/>
                <w:sz w:val="20"/>
                <w:szCs w:val="20"/>
              </w:rPr>
              <w:t>Lotul 4</w:t>
            </w:r>
            <w:r w:rsidRPr="00B50BAB">
              <w:rPr>
                <w:sz w:val="20"/>
                <w:szCs w:val="20"/>
              </w:rPr>
              <w:t xml:space="preserve"> </w:t>
            </w:r>
            <w:r w:rsidRPr="00B50BAB">
              <w:rPr>
                <w:b/>
                <w:sz w:val="20"/>
                <w:szCs w:val="20"/>
                <w:lang w:val="en-US"/>
              </w:rPr>
              <w:t>Control de evaluare externă a calității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64BF16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84D7FC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FED375"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4.1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102EA19" w14:textId="77777777" w:rsidR="00355B09" w:rsidRDefault="00355B09" w:rsidP="00355B09">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7DB9C92" w14:textId="77777777"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Material biochimic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F125E8F" w14:textId="4563AB7C" w:rsidR="00355B09" w:rsidRPr="00B50BAB" w:rsidRDefault="00355B09" w:rsidP="00355B09">
            <w:pPr>
              <w:spacing w:line="256" w:lineRule="auto"/>
              <w:jc w:val="center"/>
              <w:rPr>
                <w:sz w:val="20"/>
                <w:szCs w:val="20"/>
                <w:lang w:val="en-US"/>
              </w:rPr>
            </w:pPr>
            <w:r w:rsidRPr="00B50BAB">
              <w:rPr>
                <w:sz w:val="20"/>
                <w:szCs w:val="20"/>
                <w:lang w:val="en-US"/>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EC285C5" w14:textId="432A3308" w:rsidR="00355B09" w:rsidRPr="00B50BAB" w:rsidRDefault="00355B09" w:rsidP="00355B09">
            <w:pPr>
              <w:spacing w:line="256" w:lineRule="auto"/>
              <w:jc w:val="center"/>
              <w:rPr>
                <w:color w:val="000000"/>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79286AB" w14:textId="77777777" w:rsidR="00355B09" w:rsidRPr="00B50BAB" w:rsidRDefault="00355B09" w:rsidP="00355B09">
            <w:pPr>
              <w:pStyle w:val="TableParagraph"/>
              <w:tabs>
                <w:tab w:val="left" w:pos="0"/>
              </w:tabs>
              <w:spacing w:before="1"/>
              <w:ind w:left="0"/>
              <w:rPr>
                <w:rFonts w:ascii="Times New Roman" w:hAnsi="Times New Roman" w:cs="Times New Roman"/>
                <w:sz w:val="20"/>
                <w:szCs w:val="20"/>
              </w:rPr>
            </w:pPr>
            <w:r w:rsidRPr="00B50BAB">
              <w:rPr>
                <w:rFonts w:ascii="Times New Roman" w:hAnsi="Times New Roman" w:cs="Times New Roman"/>
                <w:sz w:val="20"/>
                <w:szCs w:val="20"/>
                <w:lang w:val="en-US"/>
              </w:rPr>
              <w:t>Asigurat cu p</w:t>
            </w:r>
            <w:r w:rsidRPr="00B50BAB">
              <w:rPr>
                <w:rFonts w:ascii="Times New Roman" w:hAnsi="Times New Roman" w:cs="Times New Roman"/>
                <w:sz w:val="20"/>
                <w:szCs w:val="20"/>
              </w:rPr>
              <w:t>rogram extern de evaluare a calitații la</w:t>
            </w:r>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 xml:space="preserve">biochimie, </w:t>
            </w:r>
            <w:r w:rsidRPr="00B50BAB">
              <w:rPr>
                <w:rFonts w:ascii="Times New Roman" w:hAnsi="Times New Roman" w:cs="Times New Roman"/>
                <w:spacing w:val="-3"/>
                <w:sz w:val="20"/>
                <w:szCs w:val="20"/>
              </w:rPr>
              <w:t xml:space="preserve"> </w:t>
            </w:r>
            <w:r w:rsidRPr="00B50BAB">
              <w:rPr>
                <w:rFonts w:ascii="Times New Roman" w:hAnsi="Times New Roman" w:cs="Times New Roman"/>
                <w:sz w:val="20"/>
                <w:szCs w:val="20"/>
              </w:rPr>
              <w:t>să</w:t>
            </w:r>
            <w:r w:rsidRPr="00B50BAB">
              <w:rPr>
                <w:rFonts w:ascii="Times New Roman" w:hAnsi="Times New Roman" w:cs="Times New Roman"/>
                <w:spacing w:val="-3"/>
                <w:sz w:val="20"/>
                <w:szCs w:val="20"/>
              </w:rPr>
              <w:t xml:space="preserve"> </w:t>
            </w:r>
            <w:r w:rsidRPr="00B50BAB">
              <w:rPr>
                <w:rFonts w:ascii="Times New Roman" w:hAnsi="Times New Roman" w:cs="Times New Roman"/>
                <w:sz w:val="20"/>
                <w:szCs w:val="20"/>
              </w:rPr>
              <w:t xml:space="preserve">permită </w:t>
            </w:r>
            <w:r w:rsidRPr="00B50BAB">
              <w:rPr>
                <w:rFonts w:ascii="Times New Roman" w:hAnsi="Times New Roman" w:cs="Times New Roman"/>
                <w:spacing w:val="-3"/>
                <w:sz w:val="20"/>
                <w:szCs w:val="20"/>
              </w:rPr>
              <w:t xml:space="preserve"> </w:t>
            </w:r>
            <w:r w:rsidRPr="00B50BAB">
              <w:rPr>
                <w:rFonts w:ascii="Times New Roman" w:hAnsi="Times New Roman" w:cs="Times New Roman"/>
                <w:sz w:val="20"/>
                <w:szCs w:val="20"/>
              </w:rPr>
              <w:t>testarea</w:t>
            </w:r>
            <w:r w:rsidRPr="00B50BAB">
              <w:rPr>
                <w:rFonts w:ascii="Times New Roman" w:hAnsi="Times New Roman" w:cs="Times New Roman"/>
                <w:spacing w:val="-2"/>
                <w:sz w:val="20"/>
                <w:szCs w:val="20"/>
              </w:rPr>
              <w:t xml:space="preserve"> </w:t>
            </w:r>
            <w:r w:rsidRPr="00B50BAB">
              <w:rPr>
                <w:rFonts w:ascii="Times New Roman" w:hAnsi="Times New Roman" w:cs="Times New Roman"/>
                <w:sz w:val="20"/>
                <w:szCs w:val="20"/>
              </w:rPr>
              <w:t xml:space="preserve"> urmatorilor parametri:</w:t>
            </w:r>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Albumin, ALP, ALT,</w:t>
            </w:r>
            <w:r w:rsidRPr="00B50BAB">
              <w:rPr>
                <w:rFonts w:ascii="Times New Roman" w:hAnsi="Times New Roman" w:cs="Times New Roman"/>
                <w:spacing w:val="-48"/>
                <w:sz w:val="20"/>
                <w:szCs w:val="20"/>
              </w:rPr>
              <w:t xml:space="preserve"> </w:t>
            </w:r>
            <w:r w:rsidRPr="00B50BAB">
              <w:rPr>
                <w:rFonts w:ascii="Times New Roman" w:hAnsi="Times New Roman" w:cs="Times New Roman"/>
                <w:sz w:val="20"/>
                <w:szCs w:val="20"/>
              </w:rPr>
              <w:t>ASAT, Alfa Amilaza , Amylase pancreatic,</w:t>
            </w:r>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Bilirubin direct, Bilirubin total, Calcium total,Ca-ionic, Chloride, Cholesterol,</w:t>
            </w:r>
          </w:p>
          <w:p w14:paraId="2B453F7D" w14:textId="77777777" w:rsidR="00355B09" w:rsidRPr="00B50BAB" w:rsidRDefault="00355B09" w:rsidP="00355B09">
            <w:pPr>
              <w:pStyle w:val="TableParagraph"/>
              <w:tabs>
                <w:tab w:val="left" w:pos="0"/>
              </w:tabs>
              <w:ind w:right="335"/>
              <w:rPr>
                <w:rFonts w:ascii="Times New Roman" w:hAnsi="Times New Roman" w:cs="Times New Roman"/>
                <w:sz w:val="20"/>
                <w:szCs w:val="20"/>
              </w:rPr>
            </w:pPr>
            <w:r w:rsidRPr="00B50BAB">
              <w:rPr>
                <w:rFonts w:ascii="Times New Roman" w:hAnsi="Times New Roman" w:cs="Times New Roman"/>
                <w:sz w:val="20"/>
                <w:szCs w:val="20"/>
              </w:rPr>
              <w:t>Creatinkinase, Creatinine, GGT, Glucose, HDL</w:t>
            </w:r>
            <w:r w:rsidRPr="00B50BAB">
              <w:rPr>
                <w:rFonts w:ascii="Times New Roman" w:hAnsi="Times New Roman" w:cs="Times New Roman"/>
                <w:spacing w:val="-48"/>
                <w:sz w:val="20"/>
                <w:szCs w:val="20"/>
              </w:rPr>
              <w:t xml:space="preserve"> </w:t>
            </w:r>
            <w:r w:rsidRPr="00B50BAB">
              <w:rPr>
                <w:rFonts w:ascii="Times New Roman" w:hAnsi="Times New Roman" w:cs="Times New Roman"/>
                <w:sz w:val="20"/>
                <w:szCs w:val="20"/>
              </w:rPr>
              <w:t>Cholesterol, Iron,  LDH, LDL,HDL,</w:t>
            </w:r>
          </w:p>
          <w:p w14:paraId="1AA1716F" w14:textId="77777777" w:rsidR="00355B09" w:rsidRPr="00B50BAB" w:rsidRDefault="00355B09" w:rsidP="00355B09">
            <w:pPr>
              <w:pStyle w:val="TableParagraph"/>
              <w:tabs>
                <w:tab w:val="left" w:pos="0"/>
              </w:tabs>
              <w:ind w:right="276"/>
              <w:rPr>
                <w:rFonts w:ascii="Times New Roman" w:hAnsi="Times New Roman" w:cs="Times New Roman"/>
                <w:sz w:val="20"/>
                <w:szCs w:val="20"/>
              </w:rPr>
            </w:pPr>
            <w:r w:rsidRPr="00B50BAB">
              <w:rPr>
                <w:rFonts w:ascii="Times New Roman" w:hAnsi="Times New Roman" w:cs="Times New Roman"/>
                <w:sz w:val="20"/>
                <w:szCs w:val="20"/>
              </w:rPr>
              <w:t>Lipase,  Potassium, Sodium, Total protein,</w:t>
            </w:r>
            <w:r w:rsidRPr="00B50BAB">
              <w:rPr>
                <w:rFonts w:ascii="Times New Roman" w:hAnsi="Times New Roman" w:cs="Times New Roman"/>
                <w:spacing w:val="-47"/>
                <w:sz w:val="20"/>
                <w:szCs w:val="20"/>
              </w:rPr>
              <w:t xml:space="preserve"> </w:t>
            </w:r>
            <w:r w:rsidRPr="00B50BAB">
              <w:rPr>
                <w:rFonts w:ascii="Times New Roman" w:hAnsi="Times New Roman" w:cs="Times New Roman"/>
                <w:sz w:val="20"/>
                <w:szCs w:val="20"/>
              </w:rPr>
              <w:t>Triglycerides,  Urea, Uric acid.</w:t>
            </w:r>
          </w:p>
          <w:p w14:paraId="4ACF5B47" w14:textId="05604842" w:rsidR="00355B09" w:rsidRPr="00B50BAB" w:rsidRDefault="00355B09" w:rsidP="00355B09">
            <w:pPr>
              <w:tabs>
                <w:tab w:val="left" w:pos="0"/>
              </w:tabs>
              <w:rPr>
                <w:color w:val="FF0000"/>
                <w:sz w:val="20"/>
                <w:szCs w:val="20"/>
                <w:lang w:val="en-US"/>
              </w:rPr>
            </w:pPr>
            <w:r w:rsidRPr="00B50BAB">
              <w:rPr>
                <w:sz w:val="20"/>
                <w:szCs w:val="20"/>
                <w:lang w:val="en-US"/>
              </w:rPr>
              <w:t xml:space="preserve">Necesitate: trimestrial (4 ori pe an). </w:t>
            </w:r>
            <w:r w:rsidRPr="00B50BAB">
              <w:rPr>
                <w:color w:val="000000" w:themeColor="text1"/>
                <w:sz w:val="20"/>
                <w:szCs w:val="20"/>
                <w:lang w:val="en-US"/>
              </w:rPr>
              <w:t>Achizitionam transa 2,3 si 4.</w:t>
            </w:r>
          </w:p>
          <w:p w14:paraId="3E896CB1" w14:textId="5F6F45A3" w:rsidR="00355B09" w:rsidRPr="00B50BAB" w:rsidRDefault="00355B09" w:rsidP="00355B09">
            <w:pPr>
              <w:tabs>
                <w:tab w:val="left" w:pos="0"/>
              </w:tabs>
              <w:rPr>
                <w:color w:val="000000"/>
                <w:sz w:val="20"/>
                <w:szCs w:val="20"/>
                <w:lang w:val="en-US"/>
              </w:rPr>
            </w:pPr>
            <w:r w:rsidRPr="00B50BAB">
              <w:rPr>
                <w:spacing w:val="-47"/>
                <w:sz w:val="20"/>
                <w:szCs w:val="20"/>
                <w:lang w:val="en-US"/>
              </w:rPr>
              <w:t xml:space="preserve"> </w:t>
            </w:r>
            <w:r w:rsidRPr="00B50BAB">
              <w:rPr>
                <w:sz w:val="20"/>
                <w:szCs w:val="20"/>
                <w:lang w:val="en-US"/>
              </w:rPr>
              <w:t>Certificat ISO 17043.</w:t>
            </w:r>
          </w:p>
          <w:p w14:paraId="391B9313" w14:textId="77777777" w:rsidR="00355B09" w:rsidRPr="00B50BAB" w:rsidRDefault="00355B09" w:rsidP="00355B09">
            <w:pPr>
              <w:tabs>
                <w:tab w:val="left" w:pos="0"/>
              </w:tabs>
              <w:rPr>
                <w:color w:val="000000"/>
                <w:sz w:val="20"/>
                <w:szCs w:val="20"/>
                <w:lang w:val="en-US"/>
              </w:rPr>
            </w:pPr>
          </w:p>
          <w:p w14:paraId="71E61265" w14:textId="77777777" w:rsidR="00355B09" w:rsidRPr="00B50BAB" w:rsidRDefault="00355B09" w:rsidP="00355B09">
            <w:pPr>
              <w:rPr>
                <w:color w:val="000000"/>
                <w:sz w:val="20"/>
                <w:szCs w:val="20"/>
                <w:lang w:val="en-US" w:eastAsia="ru-RU"/>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25CAC5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57F652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2B7871"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4.2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EB852A8" w14:textId="77777777" w:rsidR="00355B09" w:rsidRDefault="00355B09" w:rsidP="00355B09">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047B512" w14:textId="77777777"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Material hematologic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9FA5CA9" w14:textId="25F0B7B2" w:rsidR="00355B09" w:rsidRPr="00B50BAB" w:rsidRDefault="00355B09" w:rsidP="00355B09">
            <w:pPr>
              <w:spacing w:line="256" w:lineRule="auto"/>
              <w:rPr>
                <w:sz w:val="20"/>
                <w:szCs w:val="20"/>
                <w:lang w:val="en-US"/>
              </w:rPr>
            </w:pPr>
            <w:r w:rsidRPr="00B50BAB">
              <w:rPr>
                <w:sz w:val="20"/>
                <w:szCs w:val="20"/>
                <w:lang w:val="en-US"/>
              </w:rPr>
              <w:t xml:space="preserve">          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4C1B987" w14:textId="760DC161" w:rsidR="00355B09" w:rsidRPr="00B50BAB" w:rsidRDefault="00355B09" w:rsidP="00355B09">
            <w:pPr>
              <w:spacing w:line="256" w:lineRule="auto"/>
              <w:jc w:val="center"/>
              <w:rPr>
                <w:color w:val="FF0000"/>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6F74CBA" w14:textId="77777777" w:rsidR="00355B09" w:rsidRPr="00B50BAB" w:rsidRDefault="00355B09" w:rsidP="00355B09">
            <w:pPr>
              <w:pStyle w:val="TableParagraph"/>
              <w:spacing w:before="1"/>
              <w:ind w:left="0"/>
              <w:jc w:val="both"/>
              <w:rPr>
                <w:rFonts w:ascii="Times New Roman" w:hAnsi="Times New Roman" w:cs="Times New Roman"/>
                <w:sz w:val="20"/>
                <w:szCs w:val="20"/>
              </w:rPr>
            </w:pPr>
            <w:r w:rsidRPr="00B50BAB">
              <w:rPr>
                <w:rFonts w:ascii="Times New Roman" w:hAnsi="Times New Roman" w:cs="Times New Roman"/>
                <w:sz w:val="20"/>
                <w:szCs w:val="20"/>
              </w:rPr>
              <w:t>Asigurat cu program extern de evaluare a calitații la</w:t>
            </w:r>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hemoleucogramă .</w:t>
            </w:r>
          </w:p>
          <w:p w14:paraId="68476FDB" w14:textId="77777777" w:rsidR="00355B09" w:rsidRPr="00B50BAB" w:rsidRDefault="00355B09" w:rsidP="00355B09">
            <w:pPr>
              <w:pStyle w:val="TableParagraph"/>
              <w:spacing w:before="1"/>
              <w:ind w:left="0"/>
              <w:jc w:val="both"/>
              <w:rPr>
                <w:rFonts w:ascii="Times New Roman" w:hAnsi="Times New Roman" w:cs="Times New Roman"/>
                <w:sz w:val="20"/>
                <w:szCs w:val="20"/>
              </w:rPr>
            </w:pPr>
            <w:r w:rsidRPr="00B50BAB">
              <w:rPr>
                <w:rFonts w:ascii="Times New Roman" w:hAnsi="Times New Roman" w:cs="Times New Roman"/>
                <w:sz w:val="20"/>
                <w:szCs w:val="20"/>
              </w:rPr>
              <w:t>Set de control extern</w:t>
            </w:r>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pentru evaluarea</w:t>
            </w:r>
          </w:p>
          <w:p w14:paraId="1DDBC376" w14:textId="77777777" w:rsidR="00355B09" w:rsidRPr="00B50BAB" w:rsidRDefault="00355B09" w:rsidP="00355B09">
            <w:pPr>
              <w:pStyle w:val="TableParagraph"/>
              <w:ind w:right="116"/>
              <w:jc w:val="both"/>
              <w:rPr>
                <w:sz w:val="20"/>
                <w:szCs w:val="20"/>
                <w:lang w:val="en-US"/>
              </w:rPr>
            </w:pPr>
            <w:r w:rsidRPr="00B50BAB">
              <w:rPr>
                <w:rFonts w:ascii="Times New Roman" w:hAnsi="Times New Roman" w:cs="Times New Roman"/>
                <w:sz w:val="20"/>
                <w:szCs w:val="20"/>
              </w:rPr>
              <w:t>hemoleucogramei. Sa permita testarea</w:t>
            </w:r>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 xml:space="preserve">a parametrilor de baza: Hb, HCT, MCH, MCHC, MCV, PLT, RBC, RDW, WBC. Necesitate- </w:t>
            </w:r>
            <w:r w:rsidRPr="00B50BAB">
              <w:rPr>
                <w:sz w:val="20"/>
                <w:szCs w:val="20"/>
                <w:lang w:val="en-US"/>
              </w:rPr>
              <w:t>trimestrial (4 ori pe an).</w:t>
            </w:r>
          </w:p>
          <w:p w14:paraId="569AC6DB" w14:textId="77777777" w:rsidR="00355B09" w:rsidRPr="00B50BAB" w:rsidRDefault="00355B09" w:rsidP="00355B09">
            <w:pPr>
              <w:pStyle w:val="TableParagraph"/>
              <w:ind w:right="116"/>
              <w:jc w:val="both"/>
              <w:rPr>
                <w:color w:val="000000" w:themeColor="text1"/>
                <w:sz w:val="20"/>
                <w:szCs w:val="20"/>
                <w:lang w:val="en-US"/>
              </w:rPr>
            </w:pPr>
            <w:r w:rsidRPr="00B50BAB">
              <w:rPr>
                <w:color w:val="000000" w:themeColor="text1"/>
                <w:sz w:val="20"/>
                <w:szCs w:val="20"/>
                <w:lang w:val="en-US"/>
              </w:rPr>
              <w:t>Achizitionam transa 2,3 si 4.</w:t>
            </w:r>
          </w:p>
          <w:p w14:paraId="78118639" w14:textId="4DC9ED20" w:rsidR="00355B09" w:rsidRPr="00B50BAB" w:rsidRDefault="00355B09" w:rsidP="00355B09">
            <w:pPr>
              <w:pStyle w:val="TableParagraph"/>
              <w:ind w:right="116"/>
              <w:jc w:val="both"/>
              <w:rPr>
                <w:rFonts w:ascii="Times New Roman" w:hAnsi="Times New Roman" w:cs="Times New Roman"/>
                <w:sz w:val="20"/>
                <w:szCs w:val="20"/>
              </w:rPr>
            </w:pPr>
            <w:r w:rsidRPr="00B50BAB">
              <w:rPr>
                <w:sz w:val="20"/>
                <w:szCs w:val="20"/>
                <w:lang w:val="en-US"/>
              </w:rPr>
              <w:t xml:space="preserve"> Certificat ISO 17043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35741A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448494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59A607"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4.3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14307DF" w14:textId="77777777" w:rsidR="00355B09" w:rsidRDefault="00355B09" w:rsidP="00355B09">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391F218" w14:textId="77777777"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Material immunologic</w:t>
            </w:r>
          </w:p>
          <w:p w14:paraId="010154C5" w14:textId="2F2C8572"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(hormonii și marcherii tumorali</w:t>
            </w:r>
            <w:r>
              <w:rPr>
                <w:color w:val="000000"/>
                <w:sz w:val="18"/>
                <w:szCs w:val="18"/>
                <w:lang w:val="en-US"/>
              </w:rPr>
              <w:t>)</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B1DB913" w14:textId="296EECDC" w:rsidR="00355B09" w:rsidRPr="00B50BAB" w:rsidRDefault="00355B09" w:rsidP="00355B09">
            <w:pPr>
              <w:spacing w:line="256" w:lineRule="auto"/>
              <w:jc w:val="center"/>
              <w:rPr>
                <w:sz w:val="20"/>
                <w:szCs w:val="20"/>
                <w:lang w:val="en-US"/>
              </w:rPr>
            </w:pPr>
            <w:r w:rsidRPr="00B50BAB">
              <w:rPr>
                <w:sz w:val="20"/>
                <w:szCs w:val="20"/>
                <w:lang w:val="en-US"/>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E51C786" w14:textId="64D7BA0D" w:rsidR="00355B09" w:rsidRPr="00B50BAB" w:rsidRDefault="00355B09" w:rsidP="00355B09">
            <w:pPr>
              <w:spacing w:line="256" w:lineRule="auto"/>
              <w:jc w:val="center"/>
              <w:rPr>
                <w:color w:val="000000" w:themeColor="text1"/>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26038CF" w14:textId="502A7214" w:rsidR="00355B09" w:rsidRPr="00B50BAB" w:rsidRDefault="00355B09" w:rsidP="00355B09">
            <w:pPr>
              <w:pStyle w:val="TableParagraph"/>
              <w:spacing w:before="1"/>
              <w:jc w:val="both"/>
              <w:rPr>
                <w:rFonts w:ascii="Times New Roman" w:hAnsi="Times New Roman" w:cs="Times New Roman"/>
                <w:color w:val="000000" w:themeColor="text1"/>
                <w:sz w:val="20"/>
                <w:szCs w:val="20"/>
              </w:rPr>
            </w:pPr>
            <w:r w:rsidRPr="00B50BAB">
              <w:rPr>
                <w:rFonts w:ascii="Times New Roman" w:hAnsi="Times New Roman" w:cs="Times New Roman"/>
                <w:color w:val="000000" w:themeColor="text1"/>
                <w:sz w:val="20"/>
                <w:szCs w:val="20"/>
              </w:rPr>
              <w:t>Asigurat cu program extern de evaluare a calitații  pentru acest domeniu de activitate la imunologie cu identificarea hormonilor si</w:t>
            </w:r>
            <w:r w:rsidRPr="00B50BAB">
              <w:rPr>
                <w:rFonts w:ascii="Times New Roman" w:hAnsi="Times New Roman" w:cs="Times New Roman"/>
                <w:color w:val="000000" w:themeColor="text1"/>
                <w:spacing w:val="1"/>
                <w:sz w:val="20"/>
                <w:szCs w:val="20"/>
              </w:rPr>
              <w:t xml:space="preserve"> </w:t>
            </w:r>
            <w:r w:rsidRPr="00B50BAB">
              <w:rPr>
                <w:rFonts w:ascii="Times New Roman" w:hAnsi="Times New Roman" w:cs="Times New Roman"/>
                <w:color w:val="000000" w:themeColor="text1"/>
                <w:sz w:val="20"/>
                <w:szCs w:val="20"/>
              </w:rPr>
              <w:t xml:space="preserve">markerilor tumorali : Calcitonin, TSH ,Anti Tpo, IgE Total, </w:t>
            </w:r>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T3,</w:t>
            </w:r>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Free</w:t>
            </w:r>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T3,</w:t>
            </w:r>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total</w:t>
            </w:r>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T4, free</w:t>
            </w:r>
            <w:r w:rsidRPr="00B50BAB">
              <w:rPr>
                <w:rFonts w:ascii="Times New Roman" w:hAnsi="Times New Roman" w:cs="Times New Roman"/>
                <w:color w:val="000000" w:themeColor="text1"/>
                <w:spacing w:val="-2"/>
                <w:sz w:val="20"/>
                <w:szCs w:val="20"/>
              </w:rPr>
              <w:t xml:space="preserve"> </w:t>
            </w:r>
            <w:r w:rsidRPr="00B50BAB">
              <w:rPr>
                <w:rFonts w:ascii="Times New Roman" w:hAnsi="Times New Roman" w:cs="Times New Roman"/>
                <w:color w:val="000000" w:themeColor="text1"/>
                <w:sz w:val="20"/>
                <w:szCs w:val="20"/>
              </w:rPr>
              <w:t>T4, total Testosteron, Thyreoglobulin, Vitamin</w:t>
            </w:r>
            <w:r w:rsidRPr="00B50BAB">
              <w:rPr>
                <w:rFonts w:ascii="Times New Roman" w:hAnsi="Times New Roman" w:cs="Times New Roman"/>
                <w:color w:val="000000" w:themeColor="text1"/>
                <w:spacing w:val="-47"/>
                <w:sz w:val="20"/>
                <w:szCs w:val="20"/>
              </w:rPr>
              <w:t xml:space="preserve"> </w:t>
            </w:r>
            <w:r w:rsidRPr="00B50BAB">
              <w:rPr>
                <w:rFonts w:ascii="Times New Roman" w:hAnsi="Times New Roman" w:cs="Times New Roman"/>
                <w:color w:val="000000" w:themeColor="text1"/>
                <w:sz w:val="20"/>
                <w:szCs w:val="20"/>
              </w:rPr>
              <w:t>B12, Vitamin D (25-OH), AFP, CEA, CA 19-9, CA</w:t>
            </w:r>
            <w:r w:rsidRPr="00B50BAB">
              <w:rPr>
                <w:rFonts w:ascii="Times New Roman" w:hAnsi="Times New Roman" w:cs="Times New Roman"/>
                <w:color w:val="000000" w:themeColor="text1"/>
                <w:spacing w:val="1"/>
                <w:sz w:val="20"/>
                <w:szCs w:val="20"/>
              </w:rPr>
              <w:t xml:space="preserve"> </w:t>
            </w:r>
            <w:r w:rsidRPr="00B50BAB">
              <w:rPr>
                <w:rFonts w:ascii="Times New Roman" w:hAnsi="Times New Roman" w:cs="Times New Roman"/>
                <w:color w:val="000000" w:themeColor="text1"/>
                <w:sz w:val="20"/>
                <w:szCs w:val="20"/>
              </w:rPr>
              <w:t xml:space="preserve">125, CA 15-3, PSA total, PSA fre. </w:t>
            </w:r>
          </w:p>
          <w:p w14:paraId="227192DC" w14:textId="77777777" w:rsidR="00355B09" w:rsidRPr="00B50BAB" w:rsidRDefault="00355B09" w:rsidP="00355B09">
            <w:pPr>
              <w:jc w:val="both"/>
              <w:rPr>
                <w:color w:val="000000" w:themeColor="text1"/>
                <w:sz w:val="20"/>
                <w:szCs w:val="20"/>
                <w:lang w:val="en-US"/>
              </w:rPr>
            </w:pPr>
            <w:r w:rsidRPr="00B50BAB">
              <w:rPr>
                <w:color w:val="000000" w:themeColor="text1"/>
                <w:sz w:val="20"/>
                <w:szCs w:val="20"/>
                <w:lang w:val="en-US"/>
              </w:rPr>
              <w:t>Necesitate: trimestrial (4 ori pa an).</w:t>
            </w:r>
          </w:p>
          <w:p w14:paraId="5A5F4090" w14:textId="05076D86" w:rsidR="00355B09" w:rsidRPr="00B50BAB" w:rsidRDefault="00355B09" w:rsidP="00355B09">
            <w:pPr>
              <w:pStyle w:val="TableParagraph"/>
              <w:ind w:left="0" w:right="116"/>
              <w:jc w:val="both"/>
              <w:rPr>
                <w:color w:val="000000" w:themeColor="text1"/>
                <w:sz w:val="20"/>
                <w:szCs w:val="20"/>
                <w:lang w:val="en-US"/>
              </w:rPr>
            </w:pPr>
            <w:r w:rsidRPr="00B50BAB">
              <w:rPr>
                <w:color w:val="000000" w:themeColor="text1"/>
                <w:sz w:val="20"/>
                <w:szCs w:val="20"/>
                <w:lang w:val="en-US"/>
              </w:rPr>
              <w:t>Achizitionam transa 2,3 si 4.</w:t>
            </w:r>
            <w:r w:rsidRPr="00B50BAB">
              <w:rPr>
                <w:rFonts w:ascii="Times New Roman" w:hAnsi="Times New Roman" w:cs="Times New Roman"/>
                <w:color w:val="000000" w:themeColor="text1"/>
                <w:sz w:val="20"/>
                <w:szCs w:val="20"/>
              </w:rPr>
              <w:t xml:space="preserve"> </w:t>
            </w:r>
          </w:p>
          <w:p w14:paraId="10702638" w14:textId="07675697" w:rsidR="00355B09" w:rsidRPr="00B50BAB" w:rsidRDefault="00355B09" w:rsidP="00355B09">
            <w:pPr>
              <w:jc w:val="both"/>
              <w:rPr>
                <w:color w:val="000000" w:themeColor="text1"/>
                <w:sz w:val="20"/>
                <w:szCs w:val="20"/>
                <w:lang w:val="en-US"/>
              </w:rPr>
            </w:pPr>
            <w:r w:rsidRPr="00B50BAB">
              <w:rPr>
                <w:color w:val="000000" w:themeColor="text1"/>
                <w:spacing w:val="-47"/>
                <w:sz w:val="20"/>
                <w:szCs w:val="20"/>
                <w:lang w:val="en-US"/>
              </w:rPr>
              <w:t xml:space="preserve"> </w:t>
            </w:r>
            <w:r w:rsidRPr="00B50BAB">
              <w:rPr>
                <w:color w:val="000000" w:themeColor="text1"/>
                <w:sz w:val="20"/>
                <w:szCs w:val="20"/>
              </w:rPr>
              <w:t>Certificat ISO 17043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976F95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196B4F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60CEE6" w14:textId="64D23FEE" w:rsidR="00355B09" w:rsidRPr="00556095" w:rsidRDefault="00355B09" w:rsidP="00355B09">
            <w:pPr>
              <w:shd w:val="clear" w:color="auto" w:fill="FFFFFF" w:themeFill="background1"/>
              <w:spacing w:before="120"/>
              <w:jc w:val="center"/>
              <w:rPr>
                <w:noProof w:val="0"/>
                <w:color w:val="000000" w:themeColor="text1"/>
                <w:sz w:val="20"/>
                <w:szCs w:val="20"/>
                <w:lang w:eastAsia="ru-RU"/>
              </w:rPr>
            </w:pPr>
            <w:r w:rsidRPr="00556095">
              <w:rPr>
                <w:noProof w:val="0"/>
                <w:color w:val="000000" w:themeColor="text1"/>
                <w:sz w:val="20"/>
                <w:szCs w:val="20"/>
                <w:lang w:eastAsia="ru-RU"/>
              </w:rPr>
              <w:t>4.4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6EE2945" w14:textId="211A52DF" w:rsidR="00355B09" w:rsidRPr="00556095" w:rsidRDefault="00355B09" w:rsidP="00355B09">
            <w:pPr>
              <w:rPr>
                <w:noProof w:val="0"/>
                <w:color w:val="000000" w:themeColor="text1"/>
                <w:sz w:val="18"/>
                <w:szCs w:val="18"/>
                <w:lang w:eastAsia="ru-RU"/>
              </w:rPr>
            </w:pPr>
            <w:r w:rsidRPr="00556095">
              <w:rPr>
                <w:noProof w:val="0"/>
                <w:color w:val="000000" w:themeColor="text1"/>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9D41090" w14:textId="77777777" w:rsidR="00355B09" w:rsidRPr="00556095" w:rsidRDefault="00355B09" w:rsidP="00355B09">
            <w:pPr>
              <w:spacing w:line="256" w:lineRule="auto"/>
              <w:rPr>
                <w:color w:val="000000" w:themeColor="text1"/>
                <w:sz w:val="18"/>
                <w:szCs w:val="18"/>
                <w:lang w:val="en-US"/>
              </w:rPr>
            </w:pPr>
            <w:r w:rsidRPr="00556095">
              <w:rPr>
                <w:color w:val="000000" w:themeColor="text1"/>
                <w:sz w:val="18"/>
                <w:szCs w:val="18"/>
                <w:lang w:val="en-US"/>
              </w:rPr>
              <w:t>Material immunologic</w:t>
            </w:r>
          </w:p>
          <w:p w14:paraId="49B1FC21" w14:textId="0F5AEC29" w:rsidR="00355B09" w:rsidRPr="00556095" w:rsidRDefault="00355B09" w:rsidP="00355B09">
            <w:pPr>
              <w:spacing w:line="256" w:lineRule="auto"/>
              <w:jc w:val="center"/>
              <w:rPr>
                <w:color w:val="000000" w:themeColor="text1"/>
                <w:sz w:val="18"/>
                <w:szCs w:val="18"/>
                <w:lang w:val="en-US"/>
              </w:rPr>
            </w:pPr>
            <w:r w:rsidRPr="00556095">
              <w:rPr>
                <w:color w:val="000000" w:themeColor="text1"/>
                <w:sz w:val="18"/>
                <w:szCs w:val="18"/>
                <w:lang w:val="en-US"/>
              </w:rPr>
              <w:t xml:space="preserve">(marcherii hepatici)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C226371" w14:textId="2552A198" w:rsidR="00355B09" w:rsidRPr="00B50BAB" w:rsidRDefault="00355B09" w:rsidP="00355B09">
            <w:pPr>
              <w:spacing w:line="256" w:lineRule="auto"/>
              <w:jc w:val="center"/>
              <w:rPr>
                <w:color w:val="000000" w:themeColor="text1"/>
                <w:sz w:val="20"/>
                <w:szCs w:val="20"/>
                <w:lang w:val="en-US"/>
              </w:rPr>
            </w:pPr>
            <w:r w:rsidRPr="00B50BAB">
              <w:rPr>
                <w:color w:val="000000" w:themeColor="text1"/>
                <w:sz w:val="20"/>
                <w:szCs w:val="20"/>
                <w:lang w:val="en-US"/>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E4DBDA4" w14:textId="5618F740" w:rsidR="00355B09" w:rsidRPr="00B50BAB" w:rsidRDefault="00355B09" w:rsidP="00355B09">
            <w:pPr>
              <w:spacing w:line="256" w:lineRule="auto"/>
              <w:jc w:val="center"/>
              <w:rPr>
                <w:color w:val="000000" w:themeColor="text1"/>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A71575D" w14:textId="1481B379" w:rsidR="00355B09" w:rsidRPr="00B50BAB" w:rsidRDefault="00355B09" w:rsidP="00355B09">
            <w:pPr>
              <w:pStyle w:val="TableParagraph"/>
              <w:spacing w:before="1"/>
              <w:rPr>
                <w:rFonts w:ascii="Times New Roman" w:hAnsi="Times New Roman" w:cs="Times New Roman"/>
                <w:color w:val="000000" w:themeColor="text1"/>
                <w:sz w:val="20"/>
                <w:szCs w:val="20"/>
              </w:rPr>
            </w:pPr>
            <w:r w:rsidRPr="00B50BAB">
              <w:rPr>
                <w:rFonts w:ascii="Times New Roman" w:hAnsi="Times New Roman" w:cs="Times New Roman"/>
                <w:color w:val="000000" w:themeColor="text1"/>
                <w:sz w:val="20"/>
                <w:szCs w:val="20"/>
              </w:rPr>
              <w:t xml:space="preserve"> Asigurat cu program extern de evaluare a calitații  pentru acest domeniu de activitate la imunologie cu identificarea markerilor  hepatici : HBS Ag,  Anti HCV sumar, HBcT,</w:t>
            </w:r>
            <w:r w:rsidRPr="00B50BAB">
              <w:rPr>
                <w:color w:val="000000" w:themeColor="text1"/>
                <w:sz w:val="20"/>
                <w:szCs w:val="20"/>
              </w:rPr>
              <w:t xml:space="preserve"> </w:t>
            </w:r>
            <w:r w:rsidRPr="00B50BAB">
              <w:rPr>
                <w:rFonts w:ascii="Times New Roman" w:hAnsi="Times New Roman" w:cs="Times New Roman"/>
                <w:color w:val="000000" w:themeColor="text1"/>
                <w:sz w:val="20"/>
                <w:szCs w:val="20"/>
              </w:rPr>
              <w:t>anti HBs2.</w:t>
            </w:r>
          </w:p>
          <w:p w14:paraId="6BDCB0AD" w14:textId="77777777" w:rsidR="00355B09" w:rsidRPr="00B50BAB" w:rsidRDefault="00355B09" w:rsidP="00355B09">
            <w:pPr>
              <w:pStyle w:val="TableParagraph"/>
              <w:spacing w:before="1"/>
              <w:ind w:left="0"/>
              <w:rPr>
                <w:rFonts w:ascii="Times New Roman" w:hAnsi="Times New Roman" w:cs="Times New Roman"/>
                <w:color w:val="000000" w:themeColor="text1"/>
                <w:sz w:val="20"/>
                <w:szCs w:val="20"/>
              </w:rPr>
            </w:pPr>
            <w:r w:rsidRPr="00B50BAB">
              <w:rPr>
                <w:rFonts w:ascii="Times New Roman" w:hAnsi="Times New Roman" w:cs="Times New Roman"/>
                <w:color w:val="000000" w:themeColor="text1"/>
                <w:sz w:val="20"/>
                <w:szCs w:val="20"/>
              </w:rPr>
              <w:t>Necesitate: trimestrial (4 ori pa an).</w:t>
            </w:r>
          </w:p>
          <w:p w14:paraId="6F19545B" w14:textId="2D88AE31" w:rsidR="00355B09" w:rsidRPr="00B50BAB" w:rsidRDefault="00355B09" w:rsidP="00355B09">
            <w:pPr>
              <w:pStyle w:val="TableParagraph"/>
              <w:ind w:left="0" w:right="116"/>
              <w:jc w:val="both"/>
              <w:rPr>
                <w:color w:val="000000" w:themeColor="text1"/>
                <w:sz w:val="20"/>
                <w:szCs w:val="20"/>
                <w:lang w:val="en-US"/>
              </w:rPr>
            </w:pPr>
            <w:r w:rsidRPr="00B50BAB">
              <w:rPr>
                <w:color w:val="000000" w:themeColor="text1"/>
                <w:sz w:val="20"/>
                <w:szCs w:val="20"/>
                <w:lang w:val="en-US"/>
              </w:rPr>
              <w:t>Achizitionam transa 2,3 si 4.</w:t>
            </w:r>
            <w:r w:rsidRPr="00B50BAB">
              <w:rPr>
                <w:rFonts w:ascii="Times New Roman" w:hAnsi="Times New Roman" w:cs="Times New Roman"/>
                <w:color w:val="000000" w:themeColor="text1"/>
                <w:sz w:val="20"/>
                <w:szCs w:val="20"/>
              </w:rPr>
              <w:t xml:space="preserve"> </w:t>
            </w:r>
          </w:p>
          <w:p w14:paraId="67712361" w14:textId="60426B40" w:rsidR="00355B09" w:rsidRPr="00B50BAB" w:rsidRDefault="00355B09" w:rsidP="00355B09">
            <w:pPr>
              <w:pStyle w:val="TableParagraph"/>
              <w:spacing w:before="1"/>
              <w:ind w:left="0"/>
              <w:rPr>
                <w:rFonts w:ascii="Times New Roman" w:hAnsi="Times New Roman" w:cs="Times New Roman"/>
                <w:color w:val="000000" w:themeColor="text1"/>
                <w:sz w:val="20"/>
                <w:szCs w:val="20"/>
              </w:rPr>
            </w:pPr>
            <w:r w:rsidRPr="00B50BAB">
              <w:rPr>
                <w:rFonts w:ascii="Times New Roman" w:hAnsi="Times New Roman" w:cs="Times New Roman"/>
                <w:color w:val="000000" w:themeColor="text1"/>
                <w:sz w:val="20"/>
                <w:szCs w:val="20"/>
              </w:rPr>
              <w:t>Certificat ISO 17043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A67222B"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098EB5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42FC951" w14:textId="72F5EE81" w:rsidR="00355B09" w:rsidRDefault="00355B09" w:rsidP="00355B09">
            <w:pPr>
              <w:shd w:val="clear" w:color="auto" w:fill="FFFFFF" w:themeFill="background1"/>
              <w:spacing w:before="120"/>
              <w:jc w:val="center"/>
              <w:rPr>
                <w:noProof w:val="0"/>
                <w:sz w:val="20"/>
                <w:szCs w:val="20"/>
                <w:lang w:eastAsia="ru-RU"/>
              </w:rPr>
            </w:pPr>
            <w:r w:rsidRPr="00556095">
              <w:rPr>
                <w:noProof w:val="0"/>
                <w:color w:val="000000" w:themeColor="text1"/>
                <w:sz w:val="20"/>
                <w:szCs w:val="20"/>
                <w:lang w:eastAsia="ru-RU"/>
              </w:rPr>
              <w:t>4.5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84AD575" w14:textId="77777777" w:rsidR="00355B09" w:rsidRDefault="00355B09" w:rsidP="00355B09">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9EBC9B7" w14:textId="77777777" w:rsidR="00355B09" w:rsidRPr="007A0E4D" w:rsidRDefault="00355B09" w:rsidP="00355B09">
            <w:pPr>
              <w:spacing w:line="256" w:lineRule="auto"/>
              <w:jc w:val="center"/>
              <w:rPr>
                <w:color w:val="000000"/>
                <w:sz w:val="18"/>
                <w:szCs w:val="18"/>
                <w:lang w:val="en-US"/>
              </w:rPr>
            </w:pPr>
            <w:r w:rsidRPr="007A0E4D">
              <w:rPr>
                <w:color w:val="000000"/>
                <w:sz w:val="18"/>
                <w:szCs w:val="18"/>
                <w:lang w:val="en-US"/>
              </w:rPr>
              <w:t>Material pentru hemostază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5A62DA6" w14:textId="5020270E" w:rsidR="00355B09" w:rsidRPr="00B50BAB" w:rsidRDefault="00355B09" w:rsidP="00355B09">
            <w:pPr>
              <w:spacing w:line="256" w:lineRule="auto"/>
              <w:jc w:val="center"/>
              <w:rPr>
                <w:sz w:val="20"/>
                <w:szCs w:val="20"/>
                <w:lang w:val="en-US"/>
              </w:rPr>
            </w:pPr>
            <w:r w:rsidRPr="00B50BAB">
              <w:rPr>
                <w:sz w:val="20"/>
                <w:szCs w:val="20"/>
                <w:lang w:val="en-US"/>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3320DAC" w14:textId="73777B8D" w:rsidR="00355B09" w:rsidRPr="00B50BAB" w:rsidRDefault="00355B09" w:rsidP="00355B09">
            <w:pPr>
              <w:spacing w:line="256" w:lineRule="auto"/>
              <w:jc w:val="center"/>
              <w:rPr>
                <w:color w:val="FF0000"/>
                <w:sz w:val="20"/>
                <w:szCs w:val="20"/>
                <w:lang w:val="en-US"/>
              </w:rPr>
            </w:pPr>
            <w:r w:rsidRPr="00B50BAB">
              <w:rPr>
                <w:color w:val="000000" w:themeColor="text1"/>
                <w:sz w:val="20"/>
                <w:szCs w:val="20"/>
                <w:lang w:val="en-US"/>
              </w:rPr>
              <w:t>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2436D8F" w14:textId="77777777" w:rsidR="00355B09" w:rsidRPr="00B50BAB" w:rsidRDefault="00355B09" w:rsidP="00355B09">
            <w:pPr>
              <w:pStyle w:val="TableParagraph"/>
              <w:spacing w:before="1"/>
              <w:ind w:left="0"/>
              <w:rPr>
                <w:rFonts w:ascii="Times New Roman" w:hAnsi="Times New Roman" w:cs="Times New Roman"/>
                <w:sz w:val="20"/>
                <w:szCs w:val="20"/>
              </w:rPr>
            </w:pPr>
            <w:r w:rsidRPr="00B50BAB">
              <w:rPr>
                <w:rFonts w:ascii="Times New Roman" w:hAnsi="Times New Roman" w:cs="Times New Roman"/>
                <w:sz w:val="20"/>
                <w:szCs w:val="20"/>
              </w:rPr>
              <w:t xml:space="preserve">Asigurat cu program extern de evaluare a calitații pe compartimentul la </w:t>
            </w:r>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 xml:space="preserve">hemostază. </w:t>
            </w:r>
          </w:p>
          <w:p w14:paraId="3FCEB3E8" w14:textId="77777777" w:rsidR="00355B09" w:rsidRPr="00B50BAB" w:rsidRDefault="00355B09" w:rsidP="00355B09">
            <w:pPr>
              <w:pStyle w:val="TableParagraph"/>
              <w:spacing w:before="1"/>
              <w:ind w:left="0"/>
              <w:rPr>
                <w:rFonts w:ascii="Times New Roman" w:hAnsi="Times New Roman" w:cs="Times New Roman"/>
                <w:sz w:val="20"/>
                <w:szCs w:val="20"/>
              </w:rPr>
            </w:pPr>
            <w:r w:rsidRPr="00B50BAB">
              <w:rPr>
                <w:rFonts w:ascii="Times New Roman" w:hAnsi="Times New Roman" w:cs="Times New Roman"/>
                <w:sz w:val="20"/>
                <w:szCs w:val="20"/>
              </w:rPr>
              <w:t>Set de control la hemostaza : PT,</w:t>
            </w:r>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aPTT,</w:t>
            </w:r>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Fib, DDimer</w:t>
            </w:r>
            <w:r w:rsidRPr="00B50BAB">
              <w:rPr>
                <w:rFonts w:ascii="Times New Roman" w:hAnsi="Times New Roman" w:cs="Times New Roman"/>
                <w:spacing w:val="1"/>
                <w:sz w:val="20"/>
                <w:szCs w:val="20"/>
              </w:rPr>
              <w:t xml:space="preserve"> </w:t>
            </w:r>
            <w:r w:rsidRPr="00B50BAB">
              <w:rPr>
                <w:rFonts w:ascii="Times New Roman" w:hAnsi="Times New Roman" w:cs="Times New Roman"/>
                <w:sz w:val="20"/>
                <w:szCs w:val="20"/>
              </w:rPr>
              <w:t>.</w:t>
            </w:r>
          </w:p>
          <w:p w14:paraId="1951937E" w14:textId="77777777" w:rsidR="00355B09" w:rsidRPr="00B50BAB" w:rsidRDefault="00355B09" w:rsidP="00355B09">
            <w:pPr>
              <w:pStyle w:val="TableParagraph"/>
              <w:spacing w:before="1"/>
              <w:ind w:left="0"/>
              <w:rPr>
                <w:rFonts w:ascii="Times New Roman" w:hAnsi="Times New Roman" w:cs="Times New Roman"/>
                <w:sz w:val="20"/>
                <w:szCs w:val="20"/>
              </w:rPr>
            </w:pPr>
            <w:r w:rsidRPr="00B50BAB">
              <w:rPr>
                <w:rFonts w:ascii="Times New Roman" w:hAnsi="Times New Roman" w:cs="Times New Roman"/>
                <w:sz w:val="20"/>
                <w:szCs w:val="20"/>
              </w:rPr>
              <w:t xml:space="preserve"> Necesitate: trimestrial (4 ori </w:t>
            </w:r>
            <w:r w:rsidRPr="00B50BAB">
              <w:rPr>
                <w:rFonts w:ascii="Times New Roman" w:hAnsi="Times New Roman" w:cs="Times New Roman"/>
                <w:spacing w:val="-47"/>
                <w:sz w:val="20"/>
                <w:szCs w:val="20"/>
              </w:rPr>
              <w:t xml:space="preserve"> </w:t>
            </w:r>
            <w:r w:rsidRPr="00B50BAB">
              <w:rPr>
                <w:rFonts w:ascii="Times New Roman" w:hAnsi="Times New Roman" w:cs="Times New Roman"/>
                <w:sz w:val="20"/>
                <w:szCs w:val="20"/>
              </w:rPr>
              <w:t xml:space="preserve">pe an). </w:t>
            </w:r>
          </w:p>
          <w:p w14:paraId="6994150C" w14:textId="77777777" w:rsidR="00355B09" w:rsidRPr="00B50BAB" w:rsidRDefault="00355B09" w:rsidP="00355B09">
            <w:pPr>
              <w:pStyle w:val="TableParagraph"/>
              <w:ind w:left="0" w:right="116"/>
              <w:jc w:val="both"/>
              <w:rPr>
                <w:color w:val="000000" w:themeColor="text1"/>
                <w:sz w:val="20"/>
                <w:szCs w:val="20"/>
                <w:lang w:val="en-US"/>
              </w:rPr>
            </w:pPr>
            <w:r w:rsidRPr="00B50BAB">
              <w:rPr>
                <w:color w:val="000000" w:themeColor="text1"/>
                <w:sz w:val="20"/>
                <w:szCs w:val="20"/>
                <w:lang w:val="en-US"/>
              </w:rPr>
              <w:t>Achizitionam transa 2,3 si 4.</w:t>
            </w:r>
          </w:p>
          <w:p w14:paraId="4D2C68F8" w14:textId="1CD76771" w:rsidR="00355B09" w:rsidRPr="004A3C39" w:rsidRDefault="004A3C39" w:rsidP="004A3C39">
            <w:pPr>
              <w:pStyle w:val="TableParagraph"/>
              <w:spacing w:before="1"/>
              <w:ind w:left="0"/>
              <w:rPr>
                <w:rFonts w:ascii="Times New Roman" w:hAnsi="Times New Roman" w:cs="Times New Roman"/>
                <w:sz w:val="20"/>
                <w:szCs w:val="20"/>
              </w:rPr>
            </w:pPr>
            <w:r>
              <w:rPr>
                <w:rFonts w:ascii="Times New Roman" w:hAnsi="Times New Roman" w:cs="Times New Roman"/>
                <w:sz w:val="20"/>
                <w:szCs w:val="20"/>
              </w:rPr>
              <w:lastRenderedPageBreak/>
              <w:t>Certificat ISO 17043</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BC3C63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879686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88AED5"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7A81FDC" w14:textId="77777777" w:rsidR="00355B09" w:rsidRPr="00B50BAB" w:rsidRDefault="00355B09" w:rsidP="00355B09">
            <w:pPr>
              <w:jc w:val="right"/>
              <w:rPr>
                <w:sz w:val="20"/>
                <w:szCs w:val="20"/>
              </w:rPr>
            </w:pPr>
            <w:r w:rsidRPr="00B50BAB">
              <w:rPr>
                <w:b/>
                <w:i/>
                <w:noProof w:val="0"/>
                <w:sz w:val="20"/>
                <w:szCs w:val="20"/>
                <w:lang w:eastAsia="ru-RU"/>
              </w:rPr>
              <w:t>Valoarea estimativă pentru lotul 4</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DB05C7" w14:textId="53E756A5" w:rsidR="00355B09" w:rsidRPr="006D2301" w:rsidRDefault="00355B09" w:rsidP="00355B09">
            <w:pPr>
              <w:shd w:val="clear" w:color="auto" w:fill="FFFFFF" w:themeFill="background1"/>
              <w:spacing w:before="120"/>
              <w:jc w:val="center"/>
              <w:rPr>
                <w:b/>
                <w:noProof w:val="0"/>
                <w:sz w:val="20"/>
                <w:szCs w:val="20"/>
                <w:lang w:eastAsia="ru-RU"/>
              </w:rPr>
            </w:pPr>
            <w:r w:rsidRPr="00556095">
              <w:rPr>
                <w:b/>
                <w:noProof w:val="0"/>
                <w:color w:val="000000" w:themeColor="text1"/>
                <w:sz w:val="20"/>
                <w:szCs w:val="20"/>
                <w:lang w:eastAsia="ru-RU"/>
              </w:rPr>
              <w:t>2</w:t>
            </w:r>
            <w:r>
              <w:rPr>
                <w:b/>
                <w:noProof w:val="0"/>
                <w:color w:val="000000" w:themeColor="text1"/>
                <w:sz w:val="20"/>
                <w:szCs w:val="20"/>
                <w:lang w:eastAsia="ru-RU"/>
              </w:rPr>
              <w:t>4</w:t>
            </w:r>
            <w:r w:rsidRPr="00556095">
              <w:rPr>
                <w:b/>
                <w:noProof w:val="0"/>
                <w:color w:val="000000" w:themeColor="text1"/>
                <w:sz w:val="20"/>
                <w:szCs w:val="20"/>
                <w:lang w:eastAsia="ru-RU"/>
              </w:rPr>
              <w:t xml:space="preserve"> 000,00</w:t>
            </w:r>
          </w:p>
        </w:tc>
      </w:tr>
      <w:tr w:rsidR="00355B09" w:rsidRPr="0034010D" w14:paraId="66131C3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A616D8"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2C752DC" w14:textId="77777777" w:rsidR="00355B09" w:rsidRPr="00B50BAB" w:rsidRDefault="00355B09" w:rsidP="00355B09">
            <w:pPr>
              <w:jc w:val="both"/>
              <w:rPr>
                <w:sz w:val="20"/>
                <w:szCs w:val="20"/>
                <w:lang w:val="en-US"/>
              </w:rPr>
            </w:pPr>
            <w:r w:rsidRPr="00B50BAB">
              <w:rPr>
                <w:b/>
                <w:sz w:val="20"/>
                <w:szCs w:val="20"/>
                <w:lang w:val="en-US"/>
              </w:rPr>
              <w:t>Lotul 5. Reagenți și consumabile de laborator pentru determinarea VSH</w:t>
            </w:r>
            <w:r w:rsidRPr="00B50BAB">
              <w:rPr>
                <w:sz w:val="20"/>
                <w:szCs w:val="20"/>
                <w:lang w:val="en-US"/>
              </w:rPr>
              <w:t xml:space="preserve"> </w:t>
            </w:r>
            <w:r w:rsidRPr="00B50BAB">
              <w:rPr>
                <w:b/>
                <w:sz w:val="20"/>
                <w:szCs w:val="20"/>
                <w:lang w:val="en-US"/>
              </w:rPr>
              <w:t>la analizorul  Cube 30 TUCH,  sistem inchis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3C2751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839059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2F6067"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5.1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291F5C8" w14:textId="77777777" w:rsidR="00355B09" w:rsidRPr="00E416F5" w:rsidRDefault="00355B09" w:rsidP="00355B09">
            <w:pPr>
              <w:jc w:val="center"/>
              <w:rPr>
                <w:noProof w:val="0"/>
                <w:sz w:val="18"/>
                <w:szCs w:val="18"/>
                <w:lang w:eastAsia="ru-RU"/>
              </w:rPr>
            </w:pPr>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48ED380" w14:textId="77777777" w:rsidR="00355B09" w:rsidRDefault="00355B09" w:rsidP="00355B09">
            <w:pPr>
              <w:rPr>
                <w:sz w:val="16"/>
                <w:szCs w:val="16"/>
                <w:lang w:val="en-US"/>
              </w:rPr>
            </w:pPr>
            <w:r>
              <w:rPr>
                <w:sz w:val="16"/>
                <w:szCs w:val="16"/>
                <w:lang w:val="en-US"/>
              </w:rPr>
              <w:t xml:space="preserve"> Teste Transpoder RF</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65480CF" w14:textId="77777777" w:rsidR="00355B09" w:rsidRPr="00B50BAB" w:rsidRDefault="00355B09" w:rsidP="00355B09">
            <w:pPr>
              <w:jc w:val="center"/>
              <w:rPr>
                <w:sz w:val="20"/>
                <w:szCs w:val="20"/>
                <w:lang w:val="en-US"/>
              </w:rPr>
            </w:pPr>
            <w:r w:rsidRPr="00B50BAB">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2DE5E97" w14:textId="5F764654" w:rsidR="00355B09" w:rsidRPr="00B50BAB" w:rsidRDefault="00355B09" w:rsidP="00355B09">
            <w:pPr>
              <w:jc w:val="center"/>
              <w:rPr>
                <w:color w:val="000000"/>
                <w:sz w:val="20"/>
                <w:szCs w:val="20"/>
                <w:lang w:val="en-US"/>
              </w:rPr>
            </w:pPr>
            <w:r w:rsidRPr="00B50BAB">
              <w:rPr>
                <w:color w:val="000000"/>
                <w:sz w:val="20"/>
                <w:szCs w:val="20"/>
                <w:lang w:val="en-US"/>
              </w:rPr>
              <w:t>5000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7DF9515" w14:textId="77777777" w:rsidR="00355B09" w:rsidRPr="00B50BAB" w:rsidRDefault="00355B09" w:rsidP="00355B09">
            <w:pPr>
              <w:rPr>
                <w:color w:val="000000"/>
                <w:sz w:val="20"/>
                <w:szCs w:val="20"/>
                <w:lang w:val="en-US"/>
              </w:rPr>
            </w:pPr>
            <w:r w:rsidRPr="00B50BAB">
              <w:rPr>
                <w:color w:val="000000"/>
                <w:sz w:val="20"/>
                <w:szCs w:val="20"/>
                <w:lang w:val="en-US"/>
              </w:rPr>
              <w:t>Transponder(test device) VSH, cu material de control în 2 nivele, pentru echipamentul Cube 30 touch</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67126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8BCA21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97DFCC"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717791" w14:textId="77777777" w:rsidR="00355B09" w:rsidRPr="00B50BAB" w:rsidRDefault="00355B09" w:rsidP="00355B09">
            <w:pPr>
              <w:jc w:val="right"/>
              <w:rPr>
                <w:sz w:val="20"/>
                <w:szCs w:val="20"/>
              </w:rPr>
            </w:pPr>
            <w:r w:rsidRPr="00B50BAB">
              <w:rPr>
                <w:b/>
                <w:i/>
                <w:noProof w:val="0"/>
                <w:sz w:val="20"/>
                <w:szCs w:val="20"/>
                <w:lang w:eastAsia="ru-RU"/>
              </w:rPr>
              <w:t>Valoarea estimativă pentru lotul 5</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304C314" w14:textId="5F565A6B" w:rsidR="00355B09" w:rsidRPr="00D06335" w:rsidRDefault="00355B09" w:rsidP="00355B09">
            <w:pPr>
              <w:shd w:val="clear" w:color="auto" w:fill="FFFFFF" w:themeFill="background1"/>
              <w:spacing w:before="120"/>
              <w:jc w:val="center"/>
              <w:rPr>
                <w:b/>
                <w:noProof w:val="0"/>
                <w:sz w:val="20"/>
                <w:szCs w:val="20"/>
                <w:lang w:eastAsia="ru-RU"/>
              </w:rPr>
            </w:pPr>
            <w:r w:rsidRPr="00D06335">
              <w:rPr>
                <w:b/>
                <w:noProof w:val="0"/>
                <w:color w:val="000000" w:themeColor="text1"/>
                <w:sz w:val="20"/>
                <w:szCs w:val="20"/>
                <w:lang w:eastAsia="ru-RU"/>
              </w:rPr>
              <w:t>2</w:t>
            </w:r>
            <w:r>
              <w:rPr>
                <w:b/>
                <w:noProof w:val="0"/>
                <w:color w:val="000000" w:themeColor="text1"/>
                <w:sz w:val="20"/>
                <w:szCs w:val="20"/>
                <w:lang w:eastAsia="ru-RU"/>
              </w:rPr>
              <w:t>0</w:t>
            </w:r>
            <w:r w:rsidRPr="00D06335">
              <w:rPr>
                <w:b/>
                <w:noProof w:val="0"/>
                <w:color w:val="000000" w:themeColor="text1"/>
                <w:sz w:val="20"/>
                <w:szCs w:val="20"/>
                <w:lang w:eastAsia="ru-RU"/>
              </w:rPr>
              <w:t> </w:t>
            </w:r>
            <w:r>
              <w:rPr>
                <w:b/>
                <w:noProof w:val="0"/>
                <w:color w:val="000000" w:themeColor="text1"/>
                <w:sz w:val="20"/>
                <w:szCs w:val="20"/>
                <w:lang w:eastAsia="ru-RU"/>
              </w:rPr>
              <w:t>5</w:t>
            </w:r>
            <w:r w:rsidRPr="00D06335">
              <w:rPr>
                <w:b/>
                <w:noProof w:val="0"/>
                <w:color w:val="000000" w:themeColor="text1"/>
                <w:sz w:val="20"/>
                <w:szCs w:val="20"/>
                <w:lang w:eastAsia="ru-RU"/>
              </w:rPr>
              <w:t>00,00</w:t>
            </w:r>
          </w:p>
        </w:tc>
      </w:tr>
      <w:tr w:rsidR="00355B09" w:rsidRPr="0034010D" w14:paraId="3005F27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A345AA"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B46784" w14:textId="77777777" w:rsidR="00355B09" w:rsidRPr="00B50BAB" w:rsidRDefault="00355B09" w:rsidP="00355B09">
            <w:pPr>
              <w:jc w:val="both"/>
              <w:rPr>
                <w:b/>
                <w:sz w:val="20"/>
                <w:szCs w:val="20"/>
                <w:lang w:val="en-US"/>
              </w:rPr>
            </w:pPr>
            <w:r w:rsidRPr="00B50BAB">
              <w:rPr>
                <w:b/>
                <w:sz w:val="20"/>
                <w:szCs w:val="20"/>
                <w:lang w:val="en-US"/>
              </w:rPr>
              <w:t>Lotul 6 . Consumabile pentru Analizorul electroliti EXIAS e/1,  sistem inchis parametrii măsurați : (K, Na , Cl ,Ca ,  Ph-ul , HCT</w:t>
            </w:r>
            <w:r w:rsidRPr="00B50BAB">
              <w:rPr>
                <w:sz w:val="20"/>
                <w:szCs w:val="20"/>
                <w:lang w:val="en-US"/>
              </w:rPr>
              <w:t>)</w:t>
            </w:r>
          </w:p>
          <w:p w14:paraId="6CF42E35" w14:textId="77777777" w:rsidR="00355B09" w:rsidRPr="00B50BAB" w:rsidRDefault="00355B09" w:rsidP="00355B09">
            <w:pPr>
              <w:rPr>
                <w:sz w:val="20"/>
                <w:szCs w:val="20"/>
                <w:lang w:val="en-US"/>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E9D9FB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DE2EF8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34CE12" w14:textId="7777777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6.1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7D283DF" w14:textId="77777777" w:rsidR="00355B09" w:rsidRPr="00E416F5" w:rsidRDefault="00355B09" w:rsidP="00355B09">
            <w:pPr>
              <w:jc w:val="center"/>
              <w:rPr>
                <w:noProof w:val="0"/>
                <w:sz w:val="18"/>
                <w:szCs w:val="18"/>
                <w:lang w:eastAsia="ru-RU"/>
              </w:rPr>
            </w:pPr>
            <w:r w:rsidRPr="004927E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219DB40" w14:textId="77777777" w:rsidR="00355B09" w:rsidRPr="00786DD0" w:rsidRDefault="00355B09" w:rsidP="00355B09">
            <w:pPr>
              <w:spacing w:line="256" w:lineRule="auto"/>
              <w:rPr>
                <w:color w:val="000000"/>
                <w:sz w:val="18"/>
                <w:szCs w:val="18"/>
                <w:lang w:val="en-US"/>
              </w:rPr>
            </w:pPr>
            <w:r w:rsidRPr="00786DD0">
              <w:rPr>
                <w:color w:val="000000"/>
                <w:sz w:val="18"/>
                <w:szCs w:val="18"/>
                <w:lang w:val="en-US"/>
              </w:rPr>
              <w:t>Cartus 150 aspirații/42 z cu oQC-30xL1,30Xl2,30Xl2, 30Xl3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4FD0CE6" w14:textId="77777777" w:rsidR="00355B09" w:rsidRPr="00B50BAB" w:rsidRDefault="00355B09" w:rsidP="00355B09">
            <w:pPr>
              <w:spacing w:line="256" w:lineRule="auto"/>
              <w:rPr>
                <w:rFonts w:ascii="Calibri" w:hAnsi="Calibri" w:cs="Calibri"/>
                <w:color w:val="000000"/>
                <w:sz w:val="20"/>
                <w:szCs w:val="20"/>
                <w:lang w:val="en-US"/>
              </w:rPr>
            </w:pPr>
            <w:r w:rsidRPr="00B50BAB">
              <w:rPr>
                <w:rFonts w:ascii="Calibri" w:hAnsi="Calibri" w:cs="Calibri"/>
                <w:color w:val="000000"/>
                <w:sz w:val="20"/>
                <w:szCs w:val="20"/>
                <w:lang w:val="en-US"/>
              </w:rPr>
              <w:t>buc</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AE4CDEA" w14:textId="015F458D" w:rsidR="00355B09" w:rsidRPr="00B50BAB" w:rsidRDefault="00355B09" w:rsidP="00355B09">
            <w:pPr>
              <w:spacing w:line="256" w:lineRule="auto"/>
              <w:rPr>
                <w:rFonts w:ascii="Calibri" w:hAnsi="Calibri" w:cs="Calibri"/>
                <w:color w:val="000000"/>
                <w:sz w:val="20"/>
                <w:szCs w:val="20"/>
                <w:lang w:val="en-US"/>
              </w:rPr>
            </w:pPr>
            <w:r w:rsidRPr="00B50BAB">
              <w:rPr>
                <w:rFonts w:ascii="Calibri" w:hAnsi="Calibri" w:cs="Calibri"/>
                <w:color w:val="000000"/>
                <w:sz w:val="20"/>
                <w:szCs w:val="20"/>
                <w:lang w:val="en-US"/>
              </w:rPr>
              <w:t>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6BC5550" w14:textId="77777777" w:rsidR="00355B09" w:rsidRPr="00B50BAB" w:rsidRDefault="00355B09" w:rsidP="00355B09">
            <w:pPr>
              <w:rPr>
                <w:color w:val="000000"/>
                <w:sz w:val="20"/>
                <w:szCs w:val="20"/>
                <w:lang w:val="en-US" w:eastAsia="ru-RU"/>
              </w:rPr>
            </w:pPr>
            <w:r w:rsidRPr="00B50BAB">
              <w:rPr>
                <w:color w:val="000000"/>
                <w:sz w:val="20"/>
                <w:szCs w:val="20"/>
                <w:lang w:val="en-US" w:eastAsia="ru-RU"/>
              </w:rPr>
              <w:t xml:space="preserve"> Cartuș  de măsurare  care conține  sensori de  măsurare , sol de calibrare (2 buc), recipientul de riziduri (waste),</w:t>
            </w:r>
          </w:p>
          <w:p w14:paraId="2221A698" w14:textId="77777777" w:rsidR="00355B09" w:rsidRPr="00B50BAB" w:rsidRDefault="00355B09" w:rsidP="00355B09">
            <w:pPr>
              <w:rPr>
                <w:color w:val="000000"/>
                <w:sz w:val="20"/>
                <w:szCs w:val="20"/>
                <w:lang w:val="en-US" w:eastAsia="ru-RU"/>
              </w:rPr>
            </w:pPr>
            <w:r w:rsidRPr="00B50BAB">
              <w:rPr>
                <w:color w:val="000000"/>
                <w:sz w:val="20"/>
                <w:szCs w:val="20"/>
                <w:lang w:val="en-US" w:eastAsia="ru-RU"/>
              </w:rPr>
              <w:t>Tubulatura de pompă perestatică, vașve ,tuburi , ansam blul ac de aspiraație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000E87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86F660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0AEC46" w14:textId="77777777"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171AD7" w14:textId="77777777" w:rsidR="00355B09" w:rsidRPr="00B50BAB" w:rsidRDefault="00355B09" w:rsidP="00355B09">
            <w:pPr>
              <w:jc w:val="right"/>
              <w:rPr>
                <w:sz w:val="20"/>
                <w:szCs w:val="20"/>
              </w:rPr>
            </w:pPr>
            <w:r w:rsidRPr="00B50BAB">
              <w:rPr>
                <w:b/>
                <w:i/>
                <w:noProof w:val="0"/>
                <w:sz w:val="20"/>
                <w:szCs w:val="20"/>
                <w:lang w:eastAsia="ru-RU"/>
              </w:rPr>
              <w:t>Valoarea estimativă pentru lotul 6</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D6D62AE" w14:textId="00AA8802" w:rsidR="00355B09" w:rsidRPr="00D06335" w:rsidRDefault="00355B09" w:rsidP="00355B09">
            <w:pPr>
              <w:shd w:val="clear" w:color="auto" w:fill="FFFFFF" w:themeFill="background1"/>
              <w:spacing w:before="120"/>
              <w:jc w:val="center"/>
              <w:rPr>
                <w:b/>
                <w:noProof w:val="0"/>
                <w:sz w:val="20"/>
                <w:szCs w:val="20"/>
                <w:lang w:eastAsia="ru-RU"/>
              </w:rPr>
            </w:pPr>
            <w:r>
              <w:rPr>
                <w:b/>
                <w:noProof w:val="0"/>
                <w:sz w:val="20"/>
                <w:szCs w:val="20"/>
                <w:lang w:eastAsia="ru-RU"/>
              </w:rPr>
              <w:t>59 0</w:t>
            </w:r>
            <w:r w:rsidRPr="00D06335">
              <w:rPr>
                <w:b/>
                <w:noProof w:val="0"/>
                <w:sz w:val="20"/>
                <w:szCs w:val="20"/>
                <w:lang w:eastAsia="ru-RU"/>
              </w:rPr>
              <w:t>00,00</w:t>
            </w:r>
          </w:p>
        </w:tc>
      </w:tr>
      <w:tr w:rsidR="00355B09" w:rsidRPr="0034010D" w14:paraId="20452BB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3005C2" w14:textId="0797DE63" w:rsidR="00355B09" w:rsidRDefault="00355B09" w:rsidP="00355B09">
            <w:pPr>
              <w:shd w:val="clear" w:color="auto" w:fill="FFFFFF" w:themeFill="background1"/>
              <w:spacing w:before="120"/>
              <w:jc w:val="center"/>
              <w:rPr>
                <w:noProof w:val="0"/>
                <w:sz w:val="20"/>
                <w:szCs w:val="20"/>
                <w:lang w:eastAsia="ru-RU"/>
              </w:rPr>
            </w:pPr>
          </w:p>
        </w:tc>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4A1F4A2" w14:textId="0E48BA70" w:rsidR="00355B09" w:rsidRPr="00B50BAB" w:rsidRDefault="00355B09" w:rsidP="00355B09">
            <w:pPr>
              <w:rPr>
                <w:b/>
                <w:sz w:val="20"/>
                <w:szCs w:val="20"/>
                <w:lang w:val="en-US"/>
              </w:rPr>
            </w:pPr>
            <w:r w:rsidRPr="00B50BAB">
              <w:rPr>
                <w:b/>
                <w:sz w:val="20"/>
                <w:szCs w:val="20"/>
                <w:lang w:val="fr-FR" w:eastAsia="ru-RU"/>
              </w:rPr>
              <w:t>Lotul 7</w:t>
            </w:r>
            <w:r w:rsidRPr="00B50BAB">
              <w:rPr>
                <w:b/>
                <w:sz w:val="20"/>
                <w:szCs w:val="20"/>
                <w:lang w:val="en-US"/>
              </w:rPr>
              <w:t>. Reagenți și consumabile de laborator Compatibili cu analizatorul biochimic JCA BM6010/C JEOL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432E9E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2624A5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17700A" w14:textId="38AE451C"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322845" w14:textId="1EB7A4B8"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23FA3A0" w14:textId="1DFB771D" w:rsidR="00355B09" w:rsidRDefault="00355B09" w:rsidP="00147012">
            <w:pPr>
              <w:rPr>
                <w:sz w:val="18"/>
                <w:szCs w:val="18"/>
                <w:lang w:val="fr-FR" w:eastAsia="ru-RU"/>
              </w:rPr>
            </w:pPr>
            <w:r>
              <w:rPr>
                <w:color w:val="000000"/>
                <w:sz w:val="16"/>
                <w:szCs w:val="16"/>
                <w:lang w:val="en-US" w:eastAsia="ru-RU"/>
              </w:rPr>
              <w:t xml:space="preserve">Glucoza </w:t>
            </w:r>
            <w:r>
              <w:rPr>
                <w:color w:val="000000"/>
                <w:sz w:val="16"/>
                <w:szCs w:val="16"/>
                <w:lang w:val="en-US" w:eastAsia="ru-RU"/>
              </w:rPr>
              <w:br/>
              <w:t>Hexokinase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E7512AF" w14:textId="53832B47"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C5A8A15" w14:textId="7360439A" w:rsidR="00355B09" w:rsidRPr="00B50BAB" w:rsidRDefault="00355B09" w:rsidP="00147012">
            <w:pPr>
              <w:jc w:val="center"/>
              <w:rPr>
                <w:sz w:val="20"/>
                <w:szCs w:val="20"/>
                <w:lang w:val="fr-FR" w:eastAsia="ru-RU"/>
              </w:rPr>
            </w:pPr>
            <w:r w:rsidRPr="00B50BAB">
              <w:rPr>
                <w:sz w:val="20"/>
                <w:szCs w:val="20"/>
                <w:lang w:val="en-US"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8701E8C" w14:textId="4F0E66F3" w:rsidR="00355B09" w:rsidRPr="00B50BAB" w:rsidRDefault="00355B09" w:rsidP="00355B09">
            <w:pPr>
              <w:rPr>
                <w:sz w:val="20"/>
                <w:szCs w:val="20"/>
                <w:lang w:val="fr-FR" w:eastAsia="ru-RU"/>
              </w:rPr>
            </w:pPr>
            <w:r w:rsidRPr="00B50BAB">
              <w:rPr>
                <w:color w:val="000000"/>
                <w:sz w:val="20"/>
                <w:szCs w:val="20"/>
                <w:lang w:val="en-US" w:eastAsia="ru-RU"/>
              </w:rPr>
              <w:t xml:space="preserve">Glucoza : ambalaj (R1-4x570,R2-3x760) reactiv gata de utilizare,cu coduri de bare, fara etape intermediare de pregatire, pentru determinarea  glucozei din ser, plasma si urina  </w:t>
            </w:r>
            <w:r w:rsidRPr="00B50BAB">
              <w:rPr>
                <w:color w:val="000000"/>
                <w:sz w:val="20"/>
                <w:szCs w:val="20"/>
                <w:lang w:val="en-US" w:eastAsia="ru-RU"/>
              </w:rPr>
              <w:br/>
              <w:t xml:space="preserve">-principiul metodei: Enzimatic UV cu hexokinase </w:t>
            </w:r>
            <w:r w:rsidRPr="00B50BAB">
              <w:rPr>
                <w:color w:val="000000"/>
                <w:sz w:val="20"/>
                <w:szCs w:val="20"/>
                <w:lang w:val="en-US" w:eastAsia="ru-RU"/>
              </w:rPr>
              <w:br/>
              <w:t>-compozitie:</w:t>
            </w:r>
            <w:r w:rsidRPr="00B50BAB">
              <w:rPr>
                <w:color w:val="000000"/>
                <w:sz w:val="20"/>
                <w:szCs w:val="20"/>
                <w:lang w:val="en-US" w:eastAsia="ru-RU"/>
              </w:rPr>
              <w:br/>
              <w:t xml:space="preserve"> R1: TRIS buffer pH 7.8 100 mmol/L, Mg2+ 4 mmol/L,ATP 2.1 mmol/L,NAD 2.1 mmol/L</w:t>
            </w:r>
            <w:r w:rsidRPr="00B50BAB">
              <w:rPr>
                <w:color w:val="000000"/>
                <w:sz w:val="20"/>
                <w:szCs w:val="20"/>
                <w:lang w:val="en-US" w:eastAsia="ru-RU"/>
              </w:rPr>
              <w:br/>
              <w:t>R2: Mg2+ 4 mmol/L,Hexokinase (HK) ≥ 7.5 kU/L,Glucose-6-phosphatedehydrogenase (G6P-DH) ≥ 7.5 kU/L</w:t>
            </w:r>
            <w:r w:rsidRPr="00B50BAB">
              <w:rPr>
                <w:color w:val="000000"/>
                <w:sz w:val="20"/>
                <w:szCs w:val="20"/>
                <w:lang w:val="en-US" w:eastAsia="ru-RU"/>
              </w:rPr>
              <w:br/>
              <w:t>-stabilitate: pana la expirare la 2-8 C, nedeschis;</w:t>
            </w:r>
            <w:r w:rsidRPr="00B50BAB">
              <w:rPr>
                <w:color w:val="000000"/>
                <w:sz w:val="20"/>
                <w:szCs w:val="20"/>
                <w:lang w:val="en-US" w:eastAsia="ru-RU"/>
              </w:rPr>
              <w:br/>
              <w:t xml:space="preserve"> -stabilitate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 xml:space="preserve">-liniaritate: ser,plasma, urina 0-500 mg/dl;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050AF4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6A98EA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7E8015" w14:textId="06901359"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7046BD6" w14:textId="0636EFE7"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FA9D227" w14:textId="769069CA" w:rsidR="00355B09" w:rsidRDefault="00355B09" w:rsidP="00147012">
            <w:pPr>
              <w:rPr>
                <w:sz w:val="18"/>
                <w:szCs w:val="18"/>
                <w:lang w:val="fr-FR" w:eastAsia="ru-RU"/>
              </w:rPr>
            </w:pPr>
            <w:r>
              <w:rPr>
                <w:color w:val="000000"/>
                <w:sz w:val="16"/>
                <w:szCs w:val="16"/>
                <w:lang w:eastAsia="ru-RU"/>
              </w:rPr>
              <w:t>Ureea F</w:t>
            </w:r>
            <w:r>
              <w:rPr>
                <w:color w:val="000000"/>
                <w:sz w:val="16"/>
                <w:szCs w:val="16"/>
                <w:lang w:val="en-US" w:eastAsia="ru-RU"/>
              </w:rPr>
              <w:t>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0EFDABE" w14:textId="6A2037FB"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CA763D3" w14:textId="1DA5C056" w:rsidR="00355B09" w:rsidRPr="00B50BAB" w:rsidRDefault="004A3C39" w:rsidP="00147012">
            <w:pPr>
              <w:jc w:val="center"/>
              <w:rPr>
                <w:sz w:val="20"/>
                <w:szCs w:val="20"/>
                <w:lang w:val="fr-FR" w:eastAsia="ru-RU"/>
              </w:rPr>
            </w:pPr>
            <w:r>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CAD3CFF" w14:textId="10190601" w:rsidR="00355B09" w:rsidRPr="00B50BAB" w:rsidRDefault="00355B09" w:rsidP="00355B09">
            <w:pPr>
              <w:rPr>
                <w:sz w:val="20"/>
                <w:szCs w:val="20"/>
                <w:lang w:val="fr-FR" w:eastAsia="ru-RU"/>
              </w:rPr>
            </w:pPr>
            <w:r w:rsidRPr="00B50BAB">
              <w:rPr>
                <w:color w:val="000000"/>
                <w:sz w:val="20"/>
                <w:szCs w:val="20"/>
                <w:lang w:val="en-US" w:eastAsia="ru-RU"/>
              </w:rPr>
              <w:t xml:space="preserve">Uree:: ambalaj (R1-4x570,R2-3x760)  reactiv gata de utilizare,cu coduri de bare, fara etape intermediare de pregatire, pentru determinarea ureei din ser, plasma,urina, </w:t>
            </w:r>
            <w:r w:rsidRPr="00B50BAB">
              <w:rPr>
                <w:color w:val="000000"/>
                <w:sz w:val="20"/>
                <w:szCs w:val="20"/>
                <w:lang w:val="en-US" w:eastAsia="ru-RU"/>
              </w:rPr>
              <w:br w:type="page"/>
              <w:t xml:space="preserve">-principiul metodei: UV enzimatic cu  Urease - GLDH </w:t>
            </w:r>
            <w:r w:rsidRPr="00B50BAB">
              <w:rPr>
                <w:color w:val="000000"/>
                <w:sz w:val="20"/>
                <w:szCs w:val="20"/>
                <w:lang w:val="en-US" w:eastAsia="ru-RU"/>
              </w:rPr>
              <w:br w:type="page"/>
              <w:t xml:space="preserve">-compozitie </w:t>
            </w:r>
            <w:r w:rsidRPr="00B50BAB">
              <w:rPr>
                <w:color w:val="000000"/>
                <w:sz w:val="20"/>
                <w:szCs w:val="20"/>
                <w:lang w:val="en-US" w:eastAsia="ru-RU"/>
              </w:rPr>
              <w:br w:type="page"/>
              <w:t>R1: TRIS pH 7.8 150 mmol/L, 2-Oxoglutarate 9 mmol/L, ADP 0.75 mmol/L,Urease ≥ 7 kU/L, GLDH (Glutamate dehydrogenase) ≥ 1 kU/L</w:t>
            </w:r>
            <w:r w:rsidRPr="00B50BAB">
              <w:rPr>
                <w:color w:val="000000"/>
                <w:sz w:val="20"/>
                <w:szCs w:val="20"/>
                <w:lang w:val="en-US" w:eastAsia="ru-RU"/>
              </w:rPr>
              <w:br w:type="page"/>
              <w:t>R2: NADH 1.3 mmol/L</w:t>
            </w:r>
            <w:r w:rsidRPr="00B50BAB">
              <w:rPr>
                <w:color w:val="000000"/>
                <w:sz w:val="20"/>
                <w:szCs w:val="20"/>
                <w:lang w:val="en-US" w:eastAsia="ru-RU"/>
              </w:rPr>
              <w:br w:type="page"/>
              <w:t xml:space="preserve"> -stabilitate: pana la expirare la 2-8 C, nedeschis</w:t>
            </w:r>
            <w:r w:rsidRPr="00B50BAB">
              <w:rPr>
                <w:color w:val="000000"/>
                <w:sz w:val="20"/>
                <w:szCs w:val="20"/>
                <w:lang w:val="en-US" w:eastAsia="ru-RU"/>
              </w:rPr>
              <w:br w:type="page"/>
              <w:t>- stabilitate on board : minim 6 saptamani</w:t>
            </w:r>
            <w:r w:rsidRPr="00B50BAB">
              <w:rPr>
                <w:color w:val="000000"/>
                <w:sz w:val="20"/>
                <w:szCs w:val="20"/>
                <w:lang w:val="en-US" w:eastAsia="ru-RU"/>
              </w:rPr>
              <w:br w:type="page"/>
              <w:t>-stabilitatea calibrarii: minim  6 saptamani</w:t>
            </w:r>
            <w:r w:rsidRPr="00B50BAB">
              <w:rPr>
                <w:color w:val="000000"/>
                <w:sz w:val="20"/>
                <w:szCs w:val="20"/>
                <w:lang w:val="en-US" w:eastAsia="ru-RU"/>
              </w:rPr>
              <w:br w:type="page"/>
              <w:t>-liniaritate: ser, plasma, urina: 2- 300 mg/dl</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D09A91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7BF3D7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CB6B2F" w14:textId="42D035E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9DBDA04" w14:textId="049E2838"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247B3AE" w14:textId="2B0817BA" w:rsidR="00355B09" w:rsidRDefault="00355B09" w:rsidP="00147012">
            <w:pPr>
              <w:rPr>
                <w:sz w:val="18"/>
                <w:szCs w:val="18"/>
                <w:lang w:val="fr-FR" w:eastAsia="ru-RU"/>
              </w:rPr>
            </w:pPr>
            <w:r>
              <w:rPr>
                <w:color w:val="000000"/>
                <w:sz w:val="16"/>
                <w:szCs w:val="16"/>
                <w:lang w:eastAsia="ru-RU"/>
              </w:rPr>
              <w:t xml:space="preserve">Creatinina  </w:t>
            </w:r>
            <w:r>
              <w:rPr>
                <w:color w:val="000000"/>
                <w:sz w:val="16"/>
                <w:szCs w:val="16"/>
                <w:lang w:val="en-US" w:eastAsia="ru-RU"/>
              </w:rPr>
              <w:t>PAP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3C4E717" w14:textId="71107551"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3E21EC5" w14:textId="259BA284" w:rsidR="00355B09" w:rsidRPr="00B50BAB" w:rsidRDefault="004A3C39" w:rsidP="00147012">
            <w:pPr>
              <w:jc w:val="center"/>
              <w:rPr>
                <w:sz w:val="20"/>
                <w:szCs w:val="20"/>
                <w:lang w:val="fr-FR" w:eastAsia="ru-RU"/>
              </w:rPr>
            </w:pPr>
            <w:r>
              <w:rPr>
                <w:color w:val="000000"/>
                <w:sz w:val="20"/>
                <w:szCs w:val="20"/>
                <w:lang w:eastAsia="ru-RU"/>
              </w:rPr>
              <w:t>3,0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4C33500" w14:textId="38DCC5DD" w:rsidR="00355B09" w:rsidRPr="00B50BAB" w:rsidRDefault="00355B09" w:rsidP="00355B09">
            <w:pPr>
              <w:rPr>
                <w:sz w:val="20"/>
                <w:szCs w:val="20"/>
                <w:lang w:val="fr-FR" w:eastAsia="ru-RU"/>
              </w:rPr>
            </w:pPr>
            <w:r w:rsidRPr="00B50BAB">
              <w:rPr>
                <w:color w:val="000000"/>
                <w:sz w:val="20"/>
                <w:szCs w:val="20"/>
                <w:lang w:val="en-US" w:eastAsia="ru-RU"/>
              </w:rPr>
              <w:t xml:space="preserve">Creatinina: ambalaj (R1-6x315,R2-6x315)    reactiv gata de utilizare ,cu coduri de bare, fara etape intermediare de pregatire, pentru determinarea creatininei din ser, plasma,urina, </w:t>
            </w:r>
            <w:r w:rsidRPr="00B50BAB">
              <w:rPr>
                <w:color w:val="000000"/>
                <w:sz w:val="20"/>
                <w:szCs w:val="20"/>
                <w:lang w:val="en-US" w:eastAsia="ru-RU"/>
              </w:rPr>
              <w:br/>
              <w:t>-principiul metodei: Enzimatic,colorimetric</w:t>
            </w:r>
            <w:r w:rsidRPr="00B50BAB">
              <w:rPr>
                <w:color w:val="000000"/>
                <w:sz w:val="20"/>
                <w:szCs w:val="20"/>
                <w:lang w:val="en-US" w:eastAsia="ru-RU"/>
              </w:rPr>
              <w:br/>
              <w:t>-compozitie:</w:t>
            </w:r>
            <w:r w:rsidRPr="00B50BAB">
              <w:rPr>
                <w:color w:val="000000"/>
                <w:sz w:val="20"/>
                <w:szCs w:val="20"/>
                <w:lang w:val="en-US" w:eastAsia="ru-RU"/>
              </w:rPr>
              <w:br/>
              <w:t>R1 sol.tampon   pH8.1  25mmol/L;creatinaza  ≥ 30kU/l, sarcozina oxidaza ≥10kU/l,ascorbat oxidaza ≥2.5kU/l,calaza ≥ 350kU/l,HTIB(3-Hydroxy2,4,6-triiodo benzoic acid)  2.3mmol/l</w:t>
            </w:r>
            <w:r w:rsidRPr="00B50BAB">
              <w:rPr>
                <w:color w:val="000000"/>
                <w:sz w:val="20"/>
                <w:szCs w:val="20"/>
                <w:lang w:val="en-US" w:eastAsia="ru-RU"/>
              </w:rPr>
              <w:br/>
              <w:t>R2 sol.tampon   pH8.1     25mmol/L;creatinaza  ≥ 150kU/l, Peroxidaza ≥ 50kU/l,4-AA  2mmol/lHexoceanoferat de potasiu 0,18mmol/l</w:t>
            </w:r>
            <w:r w:rsidRPr="00B50BAB">
              <w:rPr>
                <w:color w:val="000000"/>
                <w:sz w:val="20"/>
                <w:szCs w:val="20"/>
                <w:lang w:val="en-US" w:eastAsia="ru-RU"/>
              </w:rPr>
              <w:br/>
            </w:r>
            <w:r w:rsidRPr="00B50BAB">
              <w:rPr>
                <w:color w:val="000000"/>
                <w:sz w:val="20"/>
                <w:szCs w:val="20"/>
                <w:lang w:val="en-US" w:eastAsia="ru-RU"/>
              </w:rPr>
              <w:lastRenderedPageBreak/>
              <w:t>-stabilitate: pana la expirare la 2-8 C, nedeschis;</w:t>
            </w:r>
            <w:r w:rsidRPr="00B50BAB">
              <w:rPr>
                <w:color w:val="000000"/>
                <w:sz w:val="20"/>
                <w:szCs w:val="20"/>
                <w:lang w:val="en-US" w:eastAsia="ru-RU"/>
              </w:rPr>
              <w:br/>
              <w:t xml:space="preserve"> - stabilitate on board: minim  8 zile </w:t>
            </w:r>
            <w:r w:rsidRPr="00B50BAB">
              <w:rPr>
                <w:color w:val="000000"/>
                <w:sz w:val="20"/>
                <w:szCs w:val="20"/>
                <w:lang w:val="en-US" w:eastAsia="ru-RU"/>
              </w:rPr>
              <w:br/>
              <w:t xml:space="preserve"> - stabilitatea calibrarii – minim  1 zi</w:t>
            </w:r>
            <w:r w:rsidRPr="00B50BAB">
              <w:rPr>
                <w:color w:val="000000"/>
                <w:sz w:val="20"/>
                <w:szCs w:val="20"/>
                <w:lang w:val="en-US" w:eastAsia="ru-RU"/>
              </w:rPr>
              <w:br/>
              <w:t xml:space="preserve">-liniaritate: ser, plasma, urina 0,1-14 mg/dl; </w:t>
            </w:r>
            <w:r w:rsidRPr="00B50BAB">
              <w:rPr>
                <w:color w:val="000000"/>
                <w:sz w:val="20"/>
                <w:szCs w:val="20"/>
                <w:lang w:val="en-US" w:eastAsia="ru-RU"/>
              </w:rPr>
              <w:br/>
              <w:t>-impachetare: R1 minim 315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FD4F4C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EB5C00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A63A3A" w14:textId="568903EE"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7.4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A1492CC" w14:textId="4279A1C5"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25059C6" w14:textId="089F7067" w:rsidR="00355B09" w:rsidRDefault="00355B09" w:rsidP="00147012">
            <w:pPr>
              <w:rPr>
                <w:sz w:val="18"/>
                <w:szCs w:val="18"/>
                <w:lang w:val="fr-FR" w:eastAsia="ru-RU"/>
              </w:rPr>
            </w:pPr>
            <w:r>
              <w:rPr>
                <w:color w:val="000000"/>
                <w:sz w:val="16"/>
                <w:szCs w:val="16"/>
                <w:lang w:eastAsia="ru-RU"/>
              </w:rPr>
              <w:t>GOT (ASAT)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90ED93" w14:textId="1F719C2A"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5F708C8" w14:textId="19AC6CF0" w:rsidR="00355B09" w:rsidRPr="00B50BAB" w:rsidRDefault="004A3C39" w:rsidP="00147012">
            <w:pPr>
              <w:jc w:val="center"/>
              <w:rPr>
                <w:sz w:val="20"/>
                <w:szCs w:val="20"/>
                <w:lang w:val="fr-FR" w:eastAsia="ru-RU"/>
              </w:rPr>
            </w:pPr>
            <w:r>
              <w:rPr>
                <w:color w:val="000000"/>
                <w:sz w:val="20"/>
                <w:szCs w:val="20"/>
                <w:lang w:eastAsia="ru-RU"/>
              </w:rPr>
              <w:t>4,0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118952F" w14:textId="696C864F" w:rsidR="00355B09" w:rsidRPr="00B50BAB" w:rsidRDefault="00355B09" w:rsidP="00355B09">
            <w:pPr>
              <w:rPr>
                <w:sz w:val="20"/>
                <w:szCs w:val="20"/>
                <w:lang w:val="fr-FR" w:eastAsia="ru-RU"/>
              </w:rPr>
            </w:pPr>
            <w:r w:rsidRPr="00B50BAB">
              <w:rPr>
                <w:color w:val="000000"/>
                <w:sz w:val="20"/>
                <w:szCs w:val="20"/>
                <w:lang w:val="en-US" w:eastAsia="ru-RU"/>
              </w:rPr>
              <w:t xml:space="preserve">Aspartat Aminotransferaza (AST/GOT):  ambalaj (R1-6x230,R2-6x230)  reactiv gata de utilizare ,cu coduri de bare, fara etape intermediare de pregatire, pentru determinarea aspartate aminotransferase din ser, plasma, </w:t>
            </w:r>
            <w:r w:rsidRPr="00B50BAB">
              <w:rPr>
                <w:color w:val="000000"/>
                <w:sz w:val="20"/>
                <w:szCs w:val="20"/>
                <w:lang w:val="en-US" w:eastAsia="ru-RU"/>
              </w:rPr>
              <w:br/>
              <w:t>-principiul metodei: UV- optimizat in acord cu IFCC</w:t>
            </w:r>
            <w:r w:rsidRPr="00B50BAB">
              <w:rPr>
                <w:color w:val="000000"/>
                <w:sz w:val="20"/>
                <w:szCs w:val="20"/>
                <w:lang w:val="en-US" w:eastAsia="ru-RU"/>
              </w:rPr>
              <w:br/>
              <w:t xml:space="preserve">-compozitie: </w:t>
            </w:r>
            <w:r w:rsidRPr="00B50BAB">
              <w:rPr>
                <w:color w:val="000000"/>
                <w:sz w:val="20"/>
                <w:szCs w:val="20"/>
                <w:lang w:val="en-US" w:eastAsia="ru-RU"/>
              </w:rPr>
              <w:br/>
              <w:t>R1:TRIS (pH 7.65) 110 mmol/L,  L-Aspartate  320 mmol/L;MDH≥ 800 U/L LDH ≥ 1200 U/L</w:t>
            </w:r>
            <w:r w:rsidRPr="00B50BAB">
              <w:rPr>
                <w:color w:val="000000"/>
                <w:sz w:val="20"/>
                <w:szCs w:val="20"/>
                <w:lang w:val="en-US" w:eastAsia="ru-RU"/>
              </w:rPr>
              <w:br/>
              <w:t>R2: 2-oxoglutarat 65 mmol/L;NADH 1 mmol/L;</w:t>
            </w:r>
            <w:r w:rsidRPr="00B50BAB">
              <w:rPr>
                <w:color w:val="000000"/>
                <w:sz w:val="20"/>
                <w:szCs w:val="20"/>
                <w:lang w:val="en-US" w:eastAsia="ru-RU"/>
              </w:rPr>
              <w:br/>
              <w:t xml:space="preserve">-stabilitate: pana la expirare la 2-8 C,nedeschis; </w:t>
            </w:r>
            <w:r w:rsidRPr="00B50BAB">
              <w:rPr>
                <w:color w:val="000000"/>
                <w:sz w:val="20"/>
                <w:szCs w:val="20"/>
                <w:lang w:val="en-US" w:eastAsia="ru-RU"/>
              </w:rPr>
              <w:br/>
              <w:t>-stabiltate on board: minim 6 zile</w:t>
            </w:r>
            <w:r w:rsidRPr="00B50BAB">
              <w:rPr>
                <w:color w:val="000000"/>
                <w:sz w:val="20"/>
                <w:szCs w:val="20"/>
                <w:lang w:val="en-US" w:eastAsia="ru-RU"/>
              </w:rPr>
              <w:br/>
              <w:t>-stabilitatea calibrarii: minim  6 zile</w:t>
            </w:r>
            <w:r w:rsidRPr="00B50BAB">
              <w:rPr>
                <w:color w:val="000000"/>
                <w:sz w:val="20"/>
                <w:szCs w:val="20"/>
                <w:lang w:val="en-US" w:eastAsia="ru-RU"/>
              </w:rPr>
              <w:br/>
              <w:t>-liniaritate: 0.6 – 600 U/L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1FEC3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6689D8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95132E" w14:textId="238F6B5C"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B0D937F" w14:textId="4F3FC999"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2E0230F" w14:textId="0369820F" w:rsidR="00355B09" w:rsidRDefault="00355B09" w:rsidP="00147012">
            <w:pPr>
              <w:rPr>
                <w:sz w:val="18"/>
                <w:szCs w:val="18"/>
                <w:lang w:val="fr-FR" w:eastAsia="ru-RU"/>
              </w:rPr>
            </w:pPr>
            <w:r>
              <w:rPr>
                <w:color w:val="000000"/>
                <w:sz w:val="16"/>
                <w:szCs w:val="16"/>
                <w:lang w:eastAsia="ru-RU"/>
              </w:rPr>
              <w:t>GOT (ALAT)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BADF1EF" w14:textId="6480B4EC"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B271E7C" w14:textId="3F93FDC1" w:rsidR="00355B09" w:rsidRPr="00B50BAB" w:rsidRDefault="004A3C39" w:rsidP="00147012">
            <w:pPr>
              <w:jc w:val="center"/>
              <w:rPr>
                <w:sz w:val="20"/>
                <w:szCs w:val="20"/>
                <w:lang w:val="fr-FR" w:eastAsia="ru-RU"/>
              </w:rPr>
            </w:pPr>
            <w:r>
              <w:rPr>
                <w:color w:val="000000"/>
                <w:sz w:val="20"/>
                <w:szCs w:val="20"/>
                <w:lang w:eastAsia="ru-RU"/>
              </w:rPr>
              <w:t>4,0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6C971E3" w14:textId="38226469" w:rsidR="00355B09" w:rsidRPr="00B50BAB" w:rsidRDefault="00355B09" w:rsidP="00355B09">
            <w:pPr>
              <w:rPr>
                <w:sz w:val="20"/>
                <w:szCs w:val="20"/>
                <w:lang w:val="fr-FR" w:eastAsia="ru-RU"/>
              </w:rPr>
            </w:pPr>
            <w:r w:rsidRPr="00B50BAB">
              <w:rPr>
                <w:color w:val="000000"/>
                <w:sz w:val="20"/>
                <w:szCs w:val="20"/>
                <w:lang w:val="en-US" w:eastAsia="ru-RU"/>
              </w:rPr>
              <w:t xml:space="preserve">Alanin Aminotransferaza (ALT/GPT): ambalaj (R1-6x230,R2-6x230)   reactiv gata de utilizare, cu coduri de bare, fara etape intermediare de pregatire, pentru determinarea alanine aminotransferase din ser, plasma, </w:t>
            </w:r>
            <w:r w:rsidRPr="00B50BAB">
              <w:rPr>
                <w:color w:val="000000"/>
                <w:sz w:val="20"/>
                <w:szCs w:val="20"/>
                <w:lang w:val="en-US" w:eastAsia="ru-RU"/>
              </w:rPr>
              <w:br/>
              <w:t xml:space="preserve">-principiul metodei: UV optimizat in acord cu IFCC </w:t>
            </w:r>
            <w:r w:rsidRPr="00B50BAB">
              <w:rPr>
                <w:color w:val="000000"/>
                <w:sz w:val="20"/>
                <w:szCs w:val="20"/>
                <w:lang w:val="en-US" w:eastAsia="ru-RU"/>
              </w:rPr>
              <w:br/>
              <w:t>-compozitie:</w:t>
            </w:r>
            <w:r w:rsidRPr="00B50BAB">
              <w:rPr>
                <w:color w:val="000000"/>
                <w:sz w:val="20"/>
                <w:szCs w:val="20"/>
                <w:lang w:val="en-US" w:eastAsia="ru-RU"/>
              </w:rPr>
              <w:br/>
              <w:t>R1:TRIS (pH 7.15) 140 mmol/L,  L-Alanine 700 mmol/L;LDH ≥ 2300 U/L</w:t>
            </w:r>
            <w:r w:rsidRPr="00B50BAB">
              <w:rPr>
                <w:color w:val="000000"/>
                <w:sz w:val="20"/>
                <w:szCs w:val="20"/>
                <w:lang w:val="en-US" w:eastAsia="ru-RU"/>
              </w:rPr>
              <w:br/>
              <w:t>R2: 2-oxoglutarat 85 mmol/L;NADH 1 mmol/L;</w:t>
            </w:r>
            <w:r w:rsidRPr="00B50BAB">
              <w:rPr>
                <w:color w:val="000000"/>
                <w:sz w:val="20"/>
                <w:szCs w:val="20"/>
                <w:lang w:val="en-US" w:eastAsia="ru-RU"/>
              </w:rPr>
              <w:br/>
              <w:t xml:space="preserve">-stabilitate: pana la expirare la 2-8 C,nedeschis; </w:t>
            </w:r>
            <w:r w:rsidRPr="00B50BAB">
              <w:rPr>
                <w:color w:val="000000"/>
                <w:sz w:val="20"/>
                <w:szCs w:val="20"/>
                <w:lang w:val="en-US" w:eastAsia="ru-RU"/>
              </w:rPr>
              <w:br/>
              <w:t>-stabiltate on board: minim 6 zile</w:t>
            </w:r>
            <w:r w:rsidRPr="00B50BAB">
              <w:rPr>
                <w:color w:val="000000"/>
                <w:sz w:val="20"/>
                <w:szCs w:val="20"/>
                <w:lang w:val="en-US" w:eastAsia="ru-RU"/>
              </w:rPr>
              <w:br/>
              <w:t>-stabilitatea calibrarii: minim 6 zile</w:t>
            </w:r>
            <w:r w:rsidRPr="00B50BAB">
              <w:rPr>
                <w:color w:val="000000"/>
                <w:sz w:val="20"/>
                <w:szCs w:val="20"/>
                <w:lang w:val="en-US" w:eastAsia="ru-RU"/>
              </w:rPr>
              <w:br/>
              <w:t>-liniaritate: 1.2 – 600 U/L</w:t>
            </w:r>
            <w:r w:rsidRPr="00B50BAB">
              <w:rPr>
                <w:color w:val="000000"/>
                <w:sz w:val="20"/>
                <w:szCs w:val="20"/>
                <w:lang w:val="en-US" w:eastAsia="ru-RU"/>
              </w:rPr>
              <w:br/>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922C83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D825BA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704E49" w14:textId="0402438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D78253B" w14:textId="5D25D3E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A72DF45" w14:textId="77777777" w:rsidR="00355B09" w:rsidRDefault="00355B09" w:rsidP="00147012">
            <w:pPr>
              <w:rPr>
                <w:sz w:val="16"/>
                <w:szCs w:val="16"/>
                <w:lang w:val="en-US" w:eastAsia="ru-RU"/>
              </w:rPr>
            </w:pPr>
            <w:r>
              <w:rPr>
                <w:sz w:val="16"/>
                <w:szCs w:val="16"/>
                <w:lang w:eastAsia="ru-RU"/>
              </w:rPr>
              <w:t>FOSFATAZA ALCALINA FS</w:t>
            </w:r>
          </w:p>
          <w:p w14:paraId="753912AF" w14:textId="43EC2CB6" w:rsidR="00355B09" w:rsidRDefault="00355B09" w:rsidP="00147012">
            <w:pPr>
              <w:rPr>
                <w:sz w:val="18"/>
                <w:szCs w:val="18"/>
                <w:lang w:val="fr-FR" w:eastAsia="ru-RU"/>
              </w:rPr>
            </w:pPr>
            <w:r>
              <w:rPr>
                <w:sz w:val="16"/>
                <w:szCs w:val="16"/>
                <w:lang w:val="en-US" w:eastAsia="ru-RU"/>
              </w:rPr>
              <w:t>IFCC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98EC401" w14:textId="38A9AE62"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44BE086" w14:textId="77777777" w:rsidR="00355B09" w:rsidRPr="00B50BAB" w:rsidRDefault="00355B09" w:rsidP="00147012">
            <w:pPr>
              <w:jc w:val="center"/>
              <w:rPr>
                <w:color w:val="000000"/>
                <w:sz w:val="20"/>
                <w:szCs w:val="20"/>
                <w:lang w:eastAsia="ru-RU"/>
              </w:rPr>
            </w:pPr>
          </w:p>
          <w:p w14:paraId="65021ABA" w14:textId="1DF16BAB" w:rsidR="00355B09" w:rsidRPr="00B50BAB" w:rsidRDefault="00355B09" w:rsidP="00147012">
            <w:pPr>
              <w:jc w:val="center"/>
              <w:rPr>
                <w:sz w:val="20"/>
                <w:szCs w:val="20"/>
                <w:lang w:val="fr-FR" w:eastAsia="ru-RU"/>
              </w:rPr>
            </w:pPr>
            <w:r w:rsidRPr="00B50BAB">
              <w:rPr>
                <w:color w:val="000000"/>
                <w:sz w:val="20"/>
                <w:szCs w:val="20"/>
                <w:lang w:eastAsia="ru-RU"/>
              </w:rPr>
              <w:t>0,5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CC82C89" w14:textId="51BC43AE" w:rsidR="00355B09" w:rsidRPr="00B50BAB" w:rsidRDefault="00355B09" w:rsidP="00355B09">
            <w:pPr>
              <w:rPr>
                <w:sz w:val="20"/>
                <w:szCs w:val="20"/>
                <w:lang w:val="fr-FR" w:eastAsia="ru-RU"/>
              </w:rPr>
            </w:pPr>
            <w:r w:rsidRPr="00B50BAB">
              <w:rPr>
                <w:color w:val="000000"/>
                <w:sz w:val="20"/>
                <w:szCs w:val="20"/>
                <w:lang w:val="en-US" w:eastAsia="ru-RU"/>
              </w:rPr>
              <w:t xml:space="preserve">Alkaline Phosphatase(ALP):  ambalaj (R1-6x220,R2-6x220)  reactiv gata de utilizare, cu coduri de bare, fara etape intermediare de pregatire, pentru determinarea alkaline phosphatase din ser, plasma, </w:t>
            </w:r>
            <w:r w:rsidRPr="00B50BAB">
              <w:rPr>
                <w:color w:val="000000"/>
                <w:sz w:val="20"/>
                <w:szCs w:val="20"/>
                <w:lang w:val="en-US" w:eastAsia="ru-RU"/>
              </w:rPr>
              <w:br w:type="page"/>
              <w:t xml:space="preserve">-principiul metodei: IFCC </w:t>
            </w:r>
            <w:r w:rsidRPr="00B50BAB">
              <w:rPr>
                <w:color w:val="000000"/>
                <w:sz w:val="20"/>
                <w:szCs w:val="20"/>
                <w:lang w:val="en-US" w:eastAsia="ru-RU"/>
              </w:rPr>
              <w:br w:type="page"/>
              <w:t>-compozitie:</w:t>
            </w:r>
            <w:r w:rsidRPr="00B50BAB">
              <w:rPr>
                <w:color w:val="000000"/>
                <w:sz w:val="20"/>
                <w:szCs w:val="20"/>
                <w:lang w:val="en-US" w:eastAsia="ru-RU"/>
              </w:rPr>
              <w:br w:type="page"/>
              <w:t>R1: 2-Amino-2-methyl-1-propanol (pH 10.4 1) . 1 m o l/L, Magnesium acetate 2 mmol/L, Zinc sulphate 0.5 mmol/L, HEDTA 2.5 mmol/L</w:t>
            </w:r>
            <w:r w:rsidRPr="00B50BAB">
              <w:rPr>
                <w:color w:val="000000"/>
                <w:sz w:val="20"/>
                <w:szCs w:val="20"/>
                <w:lang w:val="en-US" w:eastAsia="ru-RU"/>
              </w:rPr>
              <w:br w:type="page"/>
              <w:t>R2: p-Nitrophenylphosphate 80 mmol/L</w:t>
            </w:r>
            <w:r w:rsidRPr="00B50BAB">
              <w:rPr>
                <w:color w:val="000000"/>
                <w:sz w:val="20"/>
                <w:szCs w:val="20"/>
                <w:lang w:val="en-US" w:eastAsia="ru-RU"/>
              </w:rPr>
              <w:br w:type="page"/>
              <w:t>-stabilitate: pana la expirare la 2-8 C, nedeschis;</w:t>
            </w:r>
            <w:r w:rsidRPr="00B50BAB">
              <w:rPr>
                <w:color w:val="000000"/>
                <w:sz w:val="20"/>
                <w:szCs w:val="20"/>
                <w:lang w:val="en-US" w:eastAsia="ru-RU"/>
              </w:rPr>
              <w:br w:type="page"/>
              <w:t>- stabilitate on board: minim 11 zile</w:t>
            </w:r>
            <w:r w:rsidRPr="00B50BAB">
              <w:rPr>
                <w:color w:val="000000"/>
                <w:sz w:val="20"/>
                <w:szCs w:val="20"/>
                <w:lang w:val="en-US" w:eastAsia="ru-RU"/>
              </w:rPr>
              <w:br w:type="page"/>
              <w:t>- stabilitatea calibrarii: minim  11 zile</w:t>
            </w:r>
            <w:r w:rsidRPr="00B50BAB">
              <w:rPr>
                <w:color w:val="000000"/>
                <w:sz w:val="20"/>
                <w:szCs w:val="20"/>
                <w:lang w:val="en-US" w:eastAsia="ru-RU"/>
              </w:rPr>
              <w:br w:type="page"/>
              <w:t>- liniaritate: 0.6 – 1400 U/L</w:t>
            </w:r>
            <w:r w:rsidRPr="00B50BAB">
              <w:rPr>
                <w:color w:val="000000"/>
                <w:sz w:val="20"/>
                <w:szCs w:val="20"/>
                <w:lang w:val="en-US" w:eastAsia="ru-RU"/>
              </w:rPr>
              <w:br w:type="page"/>
              <w:t>- impachetare: R1 minim  220 teste/</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6614AE0"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D4BFAF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03CFB2" w14:textId="1405BB5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6439CF6" w14:textId="0F3F8FF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AE92CCE" w14:textId="3E7D4BC5" w:rsidR="00355B09" w:rsidRDefault="00355B09" w:rsidP="00147012">
            <w:pPr>
              <w:rPr>
                <w:sz w:val="18"/>
                <w:szCs w:val="18"/>
                <w:lang w:val="fr-FR" w:eastAsia="ru-RU"/>
              </w:rPr>
            </w:pPr>
            <w:r w:rsidRPr="00E5723C">
              <w:rPr>
                <w:rFonts w:ascii="Calibri" w:hAnsi="Calibri" w:cs="Calibri"/>
                <w:color w:val="000000"/>
                <w:sz w:val="20"/>
                <w:szCs w:val="20"/>
                <w:lang w:val="en-US"/>
              </w:rPr>
              <w:t>Bilirubina directă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E68D7D2" w14:textId="6093A79D"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72C45DD" w14:textId="4146D32B" w:rsidR="00355B09" w:rsidRPr="00B50BAB" w:rsidRDefault="00B56054" w:rsidP="00147012">
            <w:pPr>
              <w:jc w:val="center"/>
              <w:rPr>
                <w:sz w:val="20"/>
                <w:szCs w:val="20"/>
                <w:lang w:val="fr-FR" w:eastAsia="ru-RU"/>
              </w:rPr>
            </w:pPr>
            <w:r>
              <w:rPr>
                <w:sz w:val="20"/>
                <w:szCs w:val="20"/>
              </w:rPr>
              <w:t>4</w:t>
            </w:r>
            <w:r w:rsidR="00355B09" w:rsidRPr="00B50BAB">
              <w:rPr>
                <w:sz w:val="20"/>
                <w:szCs w:val="20"/>
              </w:rPr>
              <w:t>,0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881206E" w14:textId="7234FCBC" w:rsidR="00355B09" w:rsidRPr="00B50BAB" w:rsidRDefault="00355B09" w:rsidP="00355B09">
            <w:pPr>
              <w:rPr>
                <w:sz w:val="20"/>
                <w:szCs w:val="20"/>
                <w:lang w:val="fr-FR" w:eastAsia="ru-RU"/>
              </w:rPr>
            </w:pPr>
            <w:r w:rsidRPr="00B50BAB">
              <w:rPr>
                <w:sz w:val="20"/>
                <w:szCs w:val="20"/>
                <w:lang w:val="en-US"/>
              </w:rPr>
              <w:t xml:space="preserve">Bilirubina directa : ambalaj (R1-6x150,R2-6x150) reactiv gata de utilizare,cu coduri de bare, fara etape intermediare de pregatire, pentru determinarea bilirubinei directe din ser, plasma, </w:t>
            </w:r>
            <w:r w:rsidRPr="00B50BAB">
              <w:rPr>
                <w:sz w:val="20"/>
                <w:szCs w:val="20"/>
                <w:lang w:val="en-US"/>
              </w:rPr>
              <w:br w:type="page"/>
              <w:t xml:space="preserve">- principiul metodei DCA; </w:t>
            </w:r>
            <w:r w:rsidRPr="00B50BAB">
              <w:rPr>
                <w:sz w:val="20"/>
                <w:szCs w:val="20"/>
                <w:lang w:val="en-US"/>
              </w:rPr>
              <w:br w:type="page"/>
              <w:t>-compozitie:</w:t>
            </w:r>
            <w:r w:rsidRPr="00B50BAB">
              <w:rPr>
                <w:sz w:val="20"/>
                <w:szCs w:val="20"/>
                <w:lang w:val="en-US"/>
              </w:rPr>
              <w:br w:type="page"/>
              <w:t>R1: EDTA-Na2 0.1 mmol/L,NaCl 150 mmol/L,Sulfamic acid 100 mmol/L</w:t>
            </w:r>
            <w:r w:rsidRPr="00B50BAB">
              <w:rPr>
                <w:sz w:val="20"/>
                <w:szCs w:val="20"/>
                <w:lang w:val="en-US"/>
              </w:rPr>
              <w:br w:type="page"/>
              <w:t xml:space="preserve">R2: 2,4-Dichlorophenyl-diazonium salt 0.5 mmol/L,HCl 900 mmol/L, EDTA-Na2 0.13 mmol/L </w:t>
            </w:r>
            <w:r w:rsidRPr="00B50BAB">
              <w:rPr>
                <w:sz w:val="20"/>
                <w:szCs w:val="20"/>
                <w:lang w:val="en-US"/>
              </w:rPr>
              <w:br w:type="page"/>
              <w:t xml:space="preserve">- stabilitate: nedeschis pana la expirare la 2-8 C; </w:t>
            </w:r>
            <w:r w:rsidRPr="00B50BAB">
              <w:rPr>
                <w:sz w:val="20"/>
                <w:szCs w:val="20"/>
                <w:lang w:val="en-US"/>
              </w:rPr>
              <w:br w:type="page"/>
              <w:t>- stabilitate on board : minim 4 saptamanani</w:t>
            </w:r>
            <w:r w:rsidRPr="00B50BAB">
              <w:rPr>
                <w:sz w:val="20"/>
                <w:szCs w:val="20"/>
                <w:lang w:val="en-US"/>
              </w:rPr>
              <w:br w:type="page"/>
              <w:t>- stabilitate calibrare : minim 9 zile</w:t>
            </w:r>
            <w:r w:rsidRPr="00B50BAB">
              <w:rPr>
                <w:sz w:val="20"/>
                <w:szCs w:val="20"/>
                <w:lang w:val="en-US"/>
              </w:rPr>
              <w:br w:type="page"/>
              <w:t xml:space="preserve">- liniaritate: 0.01 – 10  mg/dL  </w:t>
            </w:r>
            <w:r w:rsidRPr="00B50BAB">
              <w:rPr>
                <w:sz w:val="20"/>
                <w:szCs w:val="20"/>
                <w:lang w:val="en-US"/>
              </w:rPr>
              <w:br w:type="page"/>
            </w:r>
            <w:r w:rsidRPr="00B50BAB">
              <w:rPr>
                <w:sz w:val="20"/>
                <w:szCs w:val="20"/>
                <w:lang w:val="en-US"/>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CC5DA13"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0670FC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E8D848" w14:textId="4FB4EDDC"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7.8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DBE4594" w14:textId="148326BD"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7802FAE" w14:textId="75D0BF51" w:rsidR="00355B09" w:rsidRDefault="00355B09" w:rsidP="00147012">
            <w:pPr>
              <w:rPr>
                <w:sz w:val="18"/>
                <w:szCs w:val="18"/>
                <w:lang w:val="fr-FR" w:eastAsia="ru-RU"/>
              </w:rPr>
            </w:pPr>
            <w:r>
              <w:rPr>
                <w:rFonts w:ascii="Calibri" w:hAnsi="Calibri" w:cs="Calibri"/>
                <w:color w:val="000000"/>
                <w:sz w:val="20"/>
                <w:szCs w:val="20"/>
                <w:lang w:val="en-US"/>
              </w:rPr>
              <w:t>Mg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BB21C26" w14:textId="64486C8D"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AEEB3E6" w14:textId="49794D3D" w:rsidR="00355B09" w:rsidRPr="00B50BAB" w:rsidRDefault="00355B09" w:rsidP="00147012">
            <w:pPr>
              <w:jc w:val="center"/>
              <w:rPr>
                <w:sz w:val="20"/>
                <w:szCs w:val="20"/>
                <w:lang w:val="fr-FR" w:eastAsia="ru-RU"/>
              </w:rPr>
            </w:pPr>
            <w:r w:rsidRPr="00B50BAB">
              <w:rPr>
                <w:sz w:val="20"/>
                <w:szCs w:val="20"/>
              </w:rPr>
              <w:t>0,5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2784D14" w14:textId="4D950C34" w:rsidR="00355B09" w:rsidRPr="00B50BAB" w:rsidRDefault="00355B09" w:rsidP="00355B09">
            <w:pPr>
              <w:rPr>
                <w:sz w:val="20"/>
                <w:szCs w:val="20"/>
                <w:lang w:val="fr-FR" w:eastAsia="ru-RU"/>
              </w:rPr>
            </w:pPr>
            <w:r w:rsidRPr="00B50BAB">
              <w:rPr>
                <w:color w:val="000000"/>
                <w:sz w:val="20"/>
                <w:szCs w:val="20"/>
                <w:lang w:val="en-US"/>
              </w:rPr>
              <w:t>Mg:  Ambalaj R1-6x160 reactiv gata de utilizare, fara etape intermediare de pregatire, compatibil cu JEOL</w:t>
            </w:r>
            <w:r w:rsidRPr="00B50BAB">
              <w:rPr>
                <w:color w:val="000000"/>
                <w:sz w:val="20"/>
                <w:szCs w:val="20"/>
                <w:lang w:val="en-US" w:eastAsia="ru-RU"/>
              </w:rPr>
              <w:t>principiul metodei: EPS-G7 standardizare IFCC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C31DFE5"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267509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1C5171" w14:textId="6B08538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B6D385D" w14:textId="0671EDFD"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818193B" w14:textId="6A020812" w:rsidR="00355B09" w:rsidRDefault="00355B09" w:rsidP="00147012">
            <w:pPr>
              <w:rPr>
                <w:sz w:val="18"/>
                <w:szCs w:val="18"/>
                <w:lang w:val="fr-FR" w:eastAsia="ru-RU"/>
              </w:rPr>
            </w:pPr>
            <w:r w:rsidRPr="00E5723C">
              <w:rPr>
                <w:rFonts w:ascii="Calibri" w:hAnsi="Calibri" w:cs="Calibri"/>
                <w:color w:val="000000"/>
                <w:sz w:val="20"/>
                <w:szCs w:val="20"/>
                <w:lang w:val="en-US"/>
              </w:rPr>
              <w:t>Bilirubina totala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F8CD748" w14:textId="1B920CDA" w:rsidR="00355B09" w:rsidRPr="00B50BAB" w:rsidRDefault="00355B09" w:rsidP="00147012">
            <w:pPr>
              <w:jc w:val="center"/>
              <w:rPr>
                <w:sz w:val="20"/>
                <w:szCs w:val="20"/>
                <w:lang w:val="fr-FR" w:eastAsia="ru-RU"/>
              </w:rPr>
            </w:pPr>
            <w:r w:rsidRPr="00B50BAB">
              <w:rPr>
                <w:color w:val="000000"/>
                <w:sz w:val="20"/>
                <w:szCs w:val="20"/>
                <w:lang w:eastAsia="ru-RU"/>
              </w:rPr>
              <w:t>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92BBFBF" w14:textId="756AB7FB" w:rsidR="00355B09" w:rsidRPr="00B50BAB" w:rsidRDefault="00355B09" w:rsidP="00147012">
            <w:pPr>
              <w:jc w:val="center"/>
              <w:rPr>
                <w:sz w:val="20"/>
                <w:szCs w:val="20"/>
                <w:lang w:val="fr-FR" w:eastAsia="ru-RU"/>
              </w:rPr>
            </w:pPr>
            <w:r w:rsidRPr="00B50BAB">
              <w:rPr>
                <w:sz w:val="20"/>
                <w:szCs w:val="20"/>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E67CD04" w14:textId="1A210B33" w:rsidR="00355B09" w:rsidRPr="00B50BAB" w:rsidRDefault="00355B09" w:rsidP="00355B09">
            <w:pPr>
              <w:rPr>
                <w:sz w:val="20"/>
                <w:szCs w:val="20"/>
                <w:lang w:val="fr-FR" w:eastAsia="ru-RU"/>
              </w:rPr>
            </w:pPr>
            <w:r w:rsidRPr="00B50BAB">
              <w:rPr>
                <w:sz w:val="20"/>
                <w:szCs w:val="20"/>
                <w:lang w:val="en-US"/>
              </w:rPr>
              <w:t xml:space="preserve">Bilirubina totala:  ambalaj (R1-6x315,R2-6x315)  reactiv gata de utilizare,cu coduri de bare, fara etape intermediare de pregatire, pentru determinarea bilirubinei totale din ser, plasma, </w:t>
            </w:r>
            <w:r w:rsidRPr="00B50BAB">
              <w:rPr>
                <w:sz w:val="20"/>
                <w:szCs w:val="20"/>
                <w:lang w:val="en-US"/>
              </w:rPr>
              <w:br/>
              <w:t xml:space="preserve">-principiul metodei DCA; </w:t>
            </w:r>
            <w:r w:rsidRPr="00B50BAB">
              <w:rPr>
                <w:sz w:val="20"/>
                <w:szCs w:val="20"/>
                <w:lang w:val="en-US"/>
              </w:rPr>
              <w:br/>
              <w:t>-compozitie:</w:t>
            </w:r>
            <w:r w:rsidRPr="00B50BAB">
              <w:rPr>
                <w:sz w:val="20"/>
                <w:szCs w:val="20"/>
                <w:lang w:val="en-US"/>
              </w:rPr>
              <w:br/>
              <w:t>R1: Phosphate buffer 50 mmol/L, NaCl 150 mmol/L</w:t>
            </w:r>
            <w:r w:rsidRPr="00B50BAB">
              <w:rPr>
                <w:sz w:val="20"/>
                <w:szCs w:val="20"/>
                <w:lang w:val="en-US"/>
              </w:rPr>
              <w:br/>
              <w:t>R2: 2,4-Dichlorophenyl-diazonium salt 5 mmol/L, HCl 130 mmol/L</w:t>
            </w:r>
            <w:r w:rsidRPr="00B50BAB">
              <w:rPr>
                <w:sz w:val="20"/>
                <w:szCs w:val="20"/>
                <w:lang w:val="en-US"/>
              </w:rPr>
              <w:br/>
              <w:t xml:space="preserve">- stabilitate: pana la expirare la 2-8 C nedeschis; </w:t>
            </w:r>
            <w:r w:rsidRPr="00B50BAB">
              <w:rPr>
                <w:sz w:val="20"/>
                <w:szCs w:val="20"/>
                <w:lang w:val="en-US"/>
              </w:rPr>
              <w:br/>
              <w:t>- stabilitate on board: minim 6 saptamani</w:t>
            </w:r>
            <w:r w:rsidRPr="00B50BAB">
              <w:rPr>
                <w:sz w:val="20"/>
                <w:szCs w:val="20"/>
                <w:lang w:val="en-US"/>
              </w:rPr>
              <w:br/>
              <w:t>- stabilitatea calibrarii : minim 4 saptamani</w:t>
            </w:r>
            <w:r w:rsidRPr="00B50BAB">
              <w:rPr>
                <w:sz w:val="20"/>
                <w:szCs w:val="20"/>
                <w:lang w:val="en-US"/>
              </w:rPr>
              <w:br/>
            </w:r>
            <w:r w:rsidRPr="00B50BAB">
              <w:rPr>
                <w:color w:val="000000"/>
                <w:sz w:val="20"/>
                <w:szCs w:val="20"/>
                <w:lang w:val="en-US"/>
              </w:rPr>
              <w:t>Mg:  Ambalaj R1-6x160 reactiv gata de utilizare, fara etape intermediare de pregatire, compatibil cu JEOL</w:t>
            </w:r>
            <w:r w:rsidRPr="00B50BAB">
              <w:rPr>
                <w:color w:val="000000"/>
                <w:sz w:val="20"/>
                <w:szCs w:val="20"/>
                <w:lang w:val="en-US" w:eastAsia="ru-RU"/>
              </w:rPr>
              <w:t>principiul metodei: EPS-G7 standardizare IFCC</w:t>
            </w:r>
            <w:r w:rsidRPr="00B50BAB">
              <w:rPr>
                <w:color w:val="000000"/>
                <w:sz w:val="20"/>
                <w:szCs w:val="20"/>
                <w:lang w:val="en-US" w:eastAsia="ru-RU"/>
              </w:rPr>
              <w:br/>
              <w:t>1</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F30E8F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E00186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8C3F92" w14:textId="6529EEDD"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F6FA825" w14:textId="5BC3C7C5"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99260B2" w14:textId="00B7767A" w:rsidR="00355B09" w:rsidRDefault="00355B09" w:rsidP="00147012">
            <w:pPr>
              <w:rPr>
                <w:sz w:val="18"/>
                <w:szCs w:val="18"/>
                <w:lang w:val="fr-FR" w:eastAsia="ru-RU"/>
              </w:rPr>
            </w:pPr>
            <w:r w:rsidRPr="00BA1996">
              <w:rPr>
                <w:sz w:val="16"/>
                <w:szCs w:val="16"/>
                <w:lang w:val="en-US" w:eastAsia="ru-RU"/>
              </w:rPr>
              <w:t>GGT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F944A8E" w14:textId="4D03C05D"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6FD04C7" w14:textId="1B4853BE" w:rsidR="00355B09" w:rsidRPr="00B50BAB" w:rsidRDefault="00355B09" w:rsidP="00147012">
            <w:pPr>
              <w:jc w:val="center"/>
              <w:rPr>
                <w:sz w:val="20"/>
                <w:szCs w:val="20"/>
                <w:lang w:val="fr-FR" w:eastAsia="ru-RU"/>
              </w:rPr>
            </w:pPr>
            <w:r w:rsidRPr="00B50BAB">
              <w:rPr>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3ACFBF1" w14:textId="40C15749" w:rsidR="00355B09" w:rsidRPr="00B50BAB" w:rsidRDefault="00355B09" w:rsidP="00355B09">
            <w:pPr>
              <w:rPr>
                <w:sz w:val="20"/>
                <w:szCs w:val="20"/>
                <w:lang w:val="fr-FR" w:eastAsia="ru-RU"/>
              </w:rPr>
            </w:pPr>
            <w:r w:rsidRPr="00B50BAB">
              <w:rPr>
                <w:color w:val="000000"/>
                <w:sz w:val="20"/>
                <w:szCs w:val="20"/>
                <w:lang w:val="en-US" w:eastAsia="ru-RU"/>
              </w:rPr>
              <w:t xml:space="preserve">GGT (gamma-glutamyltransferase): ambalaj (R1-6x380,R2-6x380)    reactiv gata de utilizare, cu coduri de bare, fara etape intermediare de pregatire, pentru determinarea gamma-glutamyltransferase din ser, plasma, </w:t>
            </w:r>
            <w:r w:rsidRPr="00B50BAB">
              <w:rPr>
                <w:color w:val="000000"/>
                <w:sz w:val="20"/>
                <w:szCs w:val="20"/>
                <w:lang w:val="en-US" w:eastAsia="ru-RU"/>
              </w:rPr>
              <w:br/>
              <w:t>-principiul metodei: cinetica in acord cu Szasz, standardizare IFCC</w:t>
            </w:r>
            <w:r w:rsidRPr="00B50BAB">
              <w:rPr>
                <w:color w:val="000000"/>
                <w:sz w:val="20"/>
                <w:szCs w:val="20"/>
                <w:lang w:val="en-US" w:eastAsia="ru-RU"/>
              </w:rPr>
              <w:br/>
              <w:t xml:space="preserve">-compozitie: </w:t>
            </w:r>
            <w:r w:rsidRPr="00B50BAB">
              <w:rPr>
                <w:color w:val="000000"/>
                <w:sz w:val="20"/>
                <w:szCs w:val="20"/>
                <w:lang w:val="en-US" w:eastAsia="ru-RU"/>
              </w:rPr>
              <w:br/>
              <w:t>R1: TRIS pH 8.28 135 mmol/L, Glycylglycine 135 mmol/L</w:t>
            </w:r>
            <w:r w:rsidRPr="00B50BAB">
              <w:rPr>
                <w:color w:val="000000"/>
                <w:sz w:val="20"/>
                <w:szCs w:val="20"/>
                <w:lang w:val="en-US" w:eastAsia="ru-RU"/>
              </w:rPr>
              <w:br/>
              <w:t>R2: L-Gamma-glutamyl-3-carboxy- pH 6.00,4-nitroanilide 22 mmol/L</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 xml:space="preserve"> -stabilitate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-liniaritate: 1.2 – 1200 U/L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E4A287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EBB3AB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B41A53" w14:textId="1849922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C62E13B" w14:textId="00D3A7A3"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86770AC" w14:textId="543E50A4" w:rsidR="00355B09" w:rsidRDefault="00355B09" w:rsidP="00147012">
            <w:pPr>
              <w:rPr>
                <w:sz w:val="18"/>
                <w:szCs w:val="18"/>
                <w:lang w:val="fr-FR" w:eastAsia="ru-RU"/>
              </w:rPr>
            </w:pPr>
            <w:r>
              <w:rPr>
                <w:sz w:val="16"/>
                <w:szCs w:val="16"/>
                <w:lang w:eastAsia="ru-RU"/>
              </w:rPr>
              <w:t>Alfa Amilaza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35A40F6" w14:textId="23F7A054"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87B0C55" w14:textId="5C3F1F46" w:rsidR="00355B09" w:rsidRPr="00B50BAB" w:rsidRDefault="00355B09" w:rsidP="00147012">
            <w:pPr>
              <w:jc w:val="center"/>
              <w:rPr>
                <w:sz w:val="20"/>
                <w:szCs w:val="20"/>
                <w:lang w:val="fr-FR" w:eastAsia="ru-RU"/>
              </w:rPr>
            </w:pPr>
            <w:r w:rsidRPr="00B50BAB">
              <w:rPr>
                <w:color w:val="000000"/>
                <w:sz w:val="20"/>
                <w:szCs w:val="20"/>
                <w:lang w:eastAsia="ru-RU"/>
              </w:rPr>
              <w:t>3,0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3951988" w14:textId="7C9FAB59" w:rsidR="00355B09" w:rsidRPr="00B50BAB" w:rsidRDefault="00355B09" w:rsidP="00355B09">
            <w:pPr>
              <w:rPr>
                <w:sz w:val="20"/>
                <w:szCs w:val="20"/>
                <w:lang w:val="fr-FR" w:eastAsia="ru-RU"/>
              </w:rPr>
            </w:pPr>
            <w:r w:rsidRPr="00B50BAB">
              <w:rPr>
                <w:color w:val="000000"/>
                <w:sz w:val="20"/>
                <w:szCs w:val="20"/>
                <w:lang w:val="en-US" w:eastAsia="ru-RU"/>
              </w:rPr>
              <w:t xml:space="preserve">Amilaza:  ambalaj (R1-6x150,R2-6x150) reactiv gata de utilizare,cu coduri de bare, fara etape intermediare de pregatire, pentru determinarea alfa amilazei din ser, plasma, urina, </w:t>
            </w:r>
            <w:r w:rsidRPr="00B50BAB">
              <w:rPr>
                <w:color w:val="000000"/>
                <w:sz w:val="20"/>
                <w:szCs w:val="20"/>
                <w:lang w:val="en-US" w:eastAsia="ru-RU"/>
              </w:rPr>
              <w:br/>
              <w:t>- principiul metodei: EPS-G7 standardizare IFCC</w:t>
            </w:r>
            <w:r w:rsidRPr="00B50BAB">
              <w:rPr>
                <w:color w:val="000000"/>
                <w:sz w:val="20"/>
                <w:szCs w:val="20"/>
                <w:lang w:val="en-US" w:eastAsia="ru-RU"/>
              </w:rPr>
              <w:br/>
              <w:t xml:space="preserve">- compozitie: </w:t>
            </w:r>
            <w:r w:rsidRPr="00B50BAB">
              <w:rPr>
                <w:color w:val="000000"/>
                <w:sz w:val="20"/>
                <w:szCs w:val="20"/>
                <w:lang w:val="en-US" w:eastAsia="ru-RU"/>
              </w:rPr>
              <w:br/>
              <w:t>R1: Good's buffer pH 7.15 0.1 mol/L,NaCl 62.5 mmol/L,MgCl2 12.5 mmol/L ,Glucosidase ³ 2 kU/L</w:t>
            </w:r>
            <w:r w:rsidRPr="00B50BAB">
              <w:rPr>
                <w:color w:val="000000"/>
                <w:sz w:val="20"/>
                <w:szCs w:val="20"/>
                <w:lang w:val="en-US" w:eastAsia="ru-RU"/>
              </w:rPr>
              <w:br/>
              <w:t>R2: Good's buffer pH 7.15 0.1 mol/L, EPS-G7 8.5 mmol/L</w:t>
            </w:r>
            <w:r w:rsidRPr="00B50BAB">
              <w:rPr>
                <w:color w:val="000000"/>
                <w:sz w:val="20"/>
                <w:szCs w:val="20"/>
                <w:lang w:val="en-US" w:eastAsia="ru-RU"/>
              </w:rPr>
              <w:br/>
              <w:t>- stabilitate:  nedeschis pana la expirare la 2-8 C;</w:t>
            </w:r>
            <w:r w:rsidRPr="00B50BAB">
              <w:rPr>
                <w:color w:val="000000"/>
                <w:sz w:val="20"/>
                <w:szCs w:val="20"/>
                <w:lang w:val="en-US" w:eastAsia="ru-RU"/>
              </w:rPr>
              <w:br/>
              <w:t>- stabilitate on board: minim 6 saptamani</w:t>
            </w:r>
            <w:r w:rsidRPr="00B50BAB">
              <w:rPr>
                <w:color w:val="000000"/>
                <w:sz w:val="20"/>
                <w:szCs w:val="20"/>
                <w:lang w:val="en-US" w:eastAsia="ru-RU"/>
              </w:rPr>
              <w:br/>
              <w:t>- stabilitatea calibrarii: minim 6 saptamani</w:t>
            </w:r>
            <w:r w:rsidRPr="00B50BAB">
              <w:rPr>
                <w:color w:val="000000"/>
                <w:sz w:val="20"/>
                <w:szCs w:val="20"/>
                <w:lang w:val="en-US" w:eastAsia="ru-RU"/>
              </w:rPr>
              <w:br/>
              <w:t>- liniaritate: 0.6- 1920 U/L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A014B8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E45997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C8023A" w14:textId="20DD932B"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70A480F" w14:textId="52D2CE3D"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47D7D41" w14:textId="77777777" w:rsidR="00355B09" w:rsidRDefault="00355B09" w:rsidP="00147012">
            <w:pPr>
              <w:rPr>
                <w:sz w:val="16"/>
                <w:szCs w:val="16"/>
                <w:lang w:val="en-US" w:eastAsia="ru-RU"/>
              </w:rPr>
            </w:pPr>
            <w:r>
              <w:rPr>
                <w:sz w:val="16"/>
                <w:szCs w:val="16"/>
                <w:lang w:eastAsia="ru-RU"/>
              </w:rPr>
              <w:t xml:space="preserve">Acid uric </w:t>
            </w:r>
          </w:p>
          <w:p w14:paraId="507B2AE2" w14:textId="2D3AED46" w:rsidR="00355B09" w:rsidRDefault="00355B09" w:rsidP="00147012">
            <w:pPr>
              <w:rPr>
                <w:sz w:val="18"/>
                <w:szCs w:val="18"/>
                <w:lang w:val="fr-FR" w:eastAsia="ru-RU"/>
              </w:rPr>
            </w:pPr>
            <w:r>
              <w:rPr>
                <w:sz w:val="16"/>
                <w:szCs w:val="16"/>
                <w:lang w:val="en-US" w:eastAsia="ru-RU"/>
              </w:rPr>
              <w:t>TOOS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0290C3A" w14:textId="6DCE899C"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1C6C4AA" w14:textId="1C969851" w:rsidR="00355B09" w:rsidRPr="00B50BAB" w:rsidRDefault="004A3C39"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173A56C" w14:textId="53FAA9F5" w:rsidR="00355B09" w:rsidRPr="00B50BAB" w:rsidRDefault="00355B09" w:rsidP="00355B09">
            <w:pPr>
              <w:rPr>
                <w:sz w:val="20"/>
                <w:szCs w:val="20"/>
                <w:lang w:val="fr-FR" w:eastAsia="ru-RU"/>
              </w:rPr>
            </w:pPr>
            <w:r w:rsidRPr="00B50BAB">
              <w:rPr>
                <w:color w:val="000000"/>
                <w:sz w:val="20"/>
                <w:szCs w:val="20"/>
                <w:lang w:val="en-US" w:eastAsia="ru-RU"/>
              </w:rPr>
              <w:t xml:space="preserve">Acid uric (UA): ambalaj (R1-6x315,R2-6x315)   reactiv gata de utilizare,cu coduri de bare, fara etape intermediare de pregatire, pentru determinarea  acid uric din ser, plasma,urina, </w:t>
            </w:r>
            <w:r w:rsidRPr="00B50BAB">
              <w:rPr>
                <w:color w:val="000000"/>
                <w:sz w:val="20"/>
                <w:szCs w:val="20"/>
                <w:lang w:val="en-US" w:eastAsia="ru-RU"/>
              </w:rPr>
              <w:br w:type="page"/>
              <w:t xml:space="preserve">-principiul metodei: TOOS (N-ethyl-N-(hydroxy-3-sulphopropyl)-m-toluidin; </w:t>
            </w:r>
            <w:r w:rsidRPr="00B50BAB">
              <w:rPr>
                <w:color w:val="000000"/>
                <w:sz w:val="20"/>
                <w:szCs w:val="20"/>
                <w:lang w:val="en-US" w:eastAsia="ru-RU"/>
              </w:rPr>
              <w:br w:type="page"/>
              <w:t xml:space="preserve">-compozitie: </w:t>
            </w:r>
            <w:r w:rsidRPr="00B50BAB">
              <w:rPr>
                <w:color w:val="000000"/>
                <w:sz w:val="20"/>
                <w:szCs w:val="20"/>
                <w:lang w:val="en-US" w:eastAsia="ru-RU"/>
              </w:rPr>
              <w:br w:type="page"/>
              <w:t>R1: Phosphate buffer pH 7.0 100 mmol/L,TOOS 1.25 mmol/L,Ascorbate oxidase 1,2 kU/L</w:t>
            </w:r>
            <w:r w:rsidRPr="00B50BAB">
              <w:rPr>
                <w:color w:val="000000"/>
                <w:sz w:val="20"/>
                <w:szCs w:val="20"/>
                <w:lang w:val="en-US" w:eastAsia="ru-RU"/>
              </w:rPr>
              <w:br w:type="page"/>
              <w:t xml:space="preserve">R2: Phosphate buffer pH 7.0 100 mmol/L, 4-Aminoantipyrine 1.5 mmol/L,K4[Fe(CN)6] 50 </w:t>
            </w:r>
            <w:r w:rsidRPr="00B50BAB">
              <w:rPr>
                <w:color w:val="000000"/>
                <w:sz w:val="20"/>
                <w:szCs w:val="20"/>
                <w:lang w:eastAsia="ru-RU"/>
              </w:rPr>
              <w:lastRenderedPageBreak/>
              <w:t>μ</w:t>
            </w:r>
            <w:r w:rsidRPr="00B50BAB">
              <w:rPr>
                <w:color w:val="000000"/>
                <w:sz w:val="20"/>
                <w:szCs w:val="20"/>
                <w:lang w:val="en-US" w:eastAsia="ru-RU"/>
              </w:rPr>
              <w:t>mol/L,Peroxidase (POD) 5 kU/L,Uricase U/L ³ 250 mmol/L</w:t>
            </w:r>
            <w:r w:rsidRPr="00B50BAB">
              <w:rPr>
                <w:color w:val="000000"/>
                <w:sz w:val="20"/>
                <w:szCs w:val="20"/>
                <w:lang w:val="en-US" w:eastAsia="ru-RU"/>
              </w:rPr>
              <w:br w:type="page"/>
              <w:t xml:space="preserve">- stabilitate: pana la expirare la 2-8 C nedeschis; </w:t>
            </w:r>
            <w:r w:rsidRPr="00B50BAB">
              <w:rPr>
                <w:color w:val="000000"/>
                <w:sz w:val="20"/>
                <w:szCs w:val="20"/>
                <w:lang w:val="en-US" w:eastAsia="ru-RU"/>
              </w:rPr>
              <w:br w:type="page"/>
              <w:t xml:space="preserve">- stabilitate on board: minim 6 saptamani </w:t>
            </w:r>
            <w:r w:rsidRPr="00B50BAB">
              <w:rPr>
                <w:color w:val="000000"/>
                <w:sz w:val="20"/>
                <w:szCs w:val="20"/>
                <w:lang w:val="en-US" w:eastAsia="ru-RU"/>
              </w:rPr>
              <w:br w:type="page"/>
              <w:t>- stabilitate calibrare: minim  6 saptamani</w:t>
            </w:r>
            <w:r w:rsidRPr="00B50BAB">
              <w:rPr>
                <w:color w:val="000000"/>
                <w:sz w:val="20"/>
                <w:szCs w:val="20"/>
                <w:lang w:val="en-US" w:eastAsia="ru-RU"/>
              </w:rPr>
              <w:br w:type="page"/>
              <w:t>- liniaritate: 0.24 -20.0 mg/dl;</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C9DD6C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88CF11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1E1A5D" w14:textId="3F4DC3B4"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7.13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E6466A" w14:textId="7C3ED293"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D28282D" w14:textId="5256FAF0" w:rsidR="00355B09" w:rsidRDefault="00355B09" w:rsidP="00147012">
            <w:pPr>
              <w:rPr>
                <w:sz w:val="18"/>
                <w:szCs w:val="18"/>
                <w:lang w:val="fr-FR" w:eastAsia="ru-RU"/>
              </w:rPr>
            </w:pPr>
            <w:r>
              <w:rPr>
                <w:color w:val="000000"/>
                <w:sz w:val="16"/>
                <w:szCs w:val="16"/>
                <w:lang w:eastAsia="ru-RU"/>
              </w:rPr>
              <w:t>Proteina totală</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89A0DC0" w14:textId="2782105F"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90E82EC" w14:textId="2690750B" w:rsidR="00355B09" w:rsidRPr="00B50BAB" w:rsidRDefault="00147012" w:rsidP="00147012">
            <w:pPr>
              <w:jc w:val="center"/>
              <w:rPr>
                <w:sz w:val="20"/>
                <w:szCs w:val="20"/>
                <w:lang w:val="fr-FR" w:eastAsia="ru-RU"/>
              </w:rPr>
            </w:pPr>
            <w:r>
              <w:rPr>
                <w:sz w:val="20"/>
                <w:szCs w:val="20"/>
                <w:lang w:eastAsia="ru-RU"/>
              </w:rPr>
              <w:t>0,50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CC18175" w14:textId="7FF90100" w:rsidR="00355B09" w:rsidRPr="00B50BAB" w:rsidRDefault="00355B09" w:rsidP="00355B09">
            <w:pPr>
              <w:rPr>
                <w:sz w:val="20"/>
                <w:szCs w:val="20"/>
                <w:lang w:val="fr-FR" w:eastAsia="ru-RU"/>
              </w:rPr>
            </w:pPr>
            <w:r w:rsidRPr="00B50BAB">
              <w:rPr>
                <w:color w:val="000000"/>
                <w:sz w:val="20"/>
                <w:szCs w:val="20"/>
                <w:lang w:val="en-US" w:eastAsia="ru-RU"/>
              </w:rPr>
              <w:t xml:space="preserve">Proteine totale: ambalaj (R1-6x315,R2-6x315)  reactiv gata de utilizare,cu coduri de bare, fara etape intermediare de pregatire, pentru determinarea  proteinelor totale din ser, plasma, </w:t>
            </w:r>
            <w:r w:rsidRPr="00B50BAB">
              <w:rPr>
                <w:color w:val="000000"/>
                <w:sz w:val="20"/>
                <w:szCs w:val="20"/>
                <w:lang w:val="en-US" w:eastAsia="ru-RU"/>
              </w:rPr>
              <w:br/>
              <w:t xml:space="preserve">-principiul metodei: Biuret  </w:t>
            </w:r>
            <w:r w:rsidRPr="00B50BAB">
              <w:rPr>
                <w:color w:val="000000"/>
                <w:sz w:val="20"/>
                <w:szCs w:val="20"/>
                <w:lang w:val="en-US" w:eastAsia="ru-RU"/>
              </w:rPr>
              <w:br/>
              <w:t>-compozitie:</w:t>
            </w:r>
            <w:r w:rsidRPr="00B50BAB">
              <w:rPr>
                <w:color w:val="000000"/>
                <w:sz w:val="20"/>
                <w:szCs w:val="20"/>
                <w:lang w:val="en-US" w:eastAsia="ru-RU"/>
              </w:rPr>
              <w:br/>
              <w:t>R1: Sodium hydroxide 100 mmol/L,Potassium sodium tartrate 17 mmol/L</w:t>
            </w:r>
            <w:r w:rsidRPr="00B50BAB">
              <w:rPr>
                <w:color w:val="000000"/>
                <w:sz w:val="20"/>
                <w:szCs w:val="20"/>
                <w:lang w:val="en-US" w:eastAsia="ru-RU"/>
              </w:rPr>
              <w:br/>
              <w:t>R2: Sodium hydroxide 500 mmol/L,Potassium sodium tartrate 80 mmol/L,Potassium iodide 75 mmol/L,Copper sulphate 30 mmol/L</w:t>
            </w:r>
            <w:r w:rsidRPr="00B50BAB">
              <w:rPr>
                <w:color w:val="000000"/>
                <w:sz w:val="20"/>
                <w:szCs w:val="20"/>
                <w:lang w:val="en-US" w:eastAsia="ru-RU"/>
              </w:rPr>
              <w:br/>
              <w:t>-stabilitate: pana la expirare la 2-8 C, nedeschis;</w:t>
            </w:r>
            <w:r w:rsidRPr="00B50BAB">
              <w:rPr>
                <w:color w:val="000000"/>
                <w:sz w:val="20"/>
                <w:szCs w:val="20"/>
                <w:lang w:val="en-US" w:eastAsia="ru-RU"/>
              </w:rPr>
              <w:br/>
              <w:t xml:space="preserve"> - stabilitate on board: minim 7 zile</w:t>
            </w:r>
            <w:r w:rsidRPr="00B50BAB">
              <w:rPr>
                <w:color w:val="000000"/>
                <w:sz w:val="20"/>
                <w:szCs w:val="20"/>
                <w:lang w:val="en-US" w:eastAsia="ru-RU"/>
              </w:rPr>
              <w:br/>
              <w:t>-stabilitatea calibrarii: minim 7 zile</w:t>
            </w:r>
            <w:r w:rsidRPr="00B50BAB">
              <w:rPr>
                <w:color w:val="000000"/>
                <w:sz w:val="20"/>
                <w:szCs w:val="20"/>
                <w:lang w:val="en-US" w:eastAsia="ru-RU"/>
              </w:rPr>
              <w:br/>
              <w:t xml:space="preserve">-liniaritate: ser, plasma: 0.05 – 14  g/dL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6904AA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4E36EA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0AB675" w14:textId="23869EAF"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00686EF" w14:textId="11214399"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5737642" w14:textId="0EA85D82" w:rsidR="00355B09" w:rsidRDefault="00355B09" w:rsidP="00147012">
            <w:pPr>
              <w:rPr>
                <w:sz w:val="18"/>
                <w:szCs w:val="18"/>
                <w:lang w:val="fr-FR" w:eastAsia="ru-RU"/>
              </w:rPr>
            </w:pPr>
            <w:r>
              <w:rPr>
                <w:color w:val="000000"/>
                <w:sz w:val="16"/>
                <w:szCs w:val="16"/>
                <w:lang w:eastAsia="ru-RU"/>
              </w:rPr>
              <w:t>Trigliceride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98CB058" w14:textId="43BAD92A"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5560F3C" w14:textId="4912BF44"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19366E2" w14:textId="35C5EADD" w:rsidR="00355B09" w:rsidRPr="00B50BAB" w:rsidRDefault="00355B09" w:rsidP="00355B09">
            <w:pPr>
              <w:rPr>
                <w:sz w:val="20"/>
                <w:szCs w:val="20"/>
                <w:lang w:val="fr-FR" w:eastAsia="ru-RU"/>
              </w:rPr>
            </w:pPr>
            <w:r w:rsidRPr="00B50BAB">
              <w:rPr>
                <w:color w:val="000000"/>
                <w:sz w:val="20"/>
                <w:szCs w:val="20"/>
                <w:lang w:val="en-US" w:eastAsia="ru-RU"/>
              </w:rPr>
              <w:t xml:space="preserve">Trigliceride: ambalaj (R1-6x530,R2-6x320)    reactiv gata de utilizare,cu coduri de bare, fara etape intermediare de pregatire, pentru determinarea trigliceridelor din ser, plasma, </w:t>
            </w:r>
            <w:r w:rsidRPr="00B50BAB">
              <w:rPr>
                <w:color w:val="000000"/>
                <w:sz w:val="20"/>
                <w:szCs w:val="20"/>
                <w:lang w:val="en-US" w:eastAsia="ru-RU"/>
              </w:rPr>
              <w:br/>
              <w:t xml:space="preserve">-principiul metodei : enzimatic colorimetrica ce foloseste GPO </w:t>
            </w:r>
            <w:r w:rsidRPr="00B50BAB">
              <w:rPr>
                <w:color w:val="000000"/>
                <w:sz w:val="20"/>
                <w:szCs w:val="20"/>
                <w:lang w:val="en-US" w:eastAsia="ru-RU"/>
              </w:rPr>
              <w:br/>
              <w:t>-compozitie:</w:t>
            </w:r>
            <w:r w:rsidRPr="00B50BAB">
              <w:rPr>
                <w:color w:val="000000"/>
                <w:sz w:val="20"/>
                <w:szCs w:val="20"/>
                <w:lang w:val="en-US" w:eastAsia="ru-RU"/>
              </w:rPr>
              <w:br/>
              <w:t>Good's buffer pH 7.2 50 mmol/L,4-Chlorophenol 4 mmol/L,ATP 2 mmol/L,Mg2+ 15 mmol/L,Glycerokinase (GK) 0.4 kU/L,Peroxidase (POD) 2 kU/L,Lipoprotein lipase (LPL)  2 kU/L,4-Aminoantipyrine 0.5 mmol/L</w:t>
            </w:r>
            <w:r w:rsidRPr="00B50BAB">
              <w:rPr>
                <w:color w:val="000000"/>
                <w:sz w:val="20"/>
                <w:szCs w:val="20"/>
                <w:lang w:val="en-US" w:eastAsia="ru-RU"/>
              </w:rPr>
              <w:br/>
              <w:t xml:space="preserve">Glycerol-3-phosphate-oxidase (GPO) 0.5 kU/L </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-stabilitatea on board: minim 12 saptamani</w:t>
            </w:r>
            <w:r w:rsidRPr="00B50BAB">
              <w:rPr>
                <w:color w:val="000000"/>
                <w:sz w:val="20"/>
                <w:szCs w:val="20"/>
                <w:lang w:val="en-US" w:eastAsia="ru-RU"/>
              </w:rPr>
              <w:br/>
              <w:t>-stabilitatea calibrarii: minim  6 saptamani</w:t>
            </w:r>
            <w:r w:rsidRPr="00B50BAB">
              <w:rPr>
                <w:color w:val="000000"/>
                <w:sz w:val="20"/>
                <w:szCs w:val="20"/>
                <w:lang w:val="en-US" w:eastAsia="ru-RU"/>
              </w:rPr>
              <w:br/>
              <w:t xml:space="preserve">-liniaritate: 0.5 –1000 mg/dL </w:t>
            </w:r>
            <w:r w:rsidRPr="00B50BAB">
              <w:rPr>
                <w:color w:val="000000"/>
                <w:sz w:val="20"/>
                <w:szCs w:val="20"/>
                <w:lang w:val="en-US" w:eastAsia="ru-RU"/>
              </w:rPr>
              <w:br/>
              <w:t xml:space="preserve">-impachetare: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EDED02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6CC1E3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182560" w14:textId="1ED751B7"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D5EBCB3" w14:textId="442AF12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679FD49" w14:textId="04CFDDF5" w:rsidR="00355B09" w:rsidRDefault="00355B09" w:rsidP="00147012">
            <w:pPr>
              <w:rPr>
                <w:sz w:val="18"/>
                <w:szCs w:val="18"/>
                <w:lang w:val="fr-FR" w:eastAsia="ru-RU"/>
              </w:rPr>
            </w:pPr>
            <w:r>
              <w:rPr>
                <w:color w:val="000000"/>
                <w:sz w:val="16"/>
                <w:szCs w:val="16"/>
                <w:lang w:eastAsia="ru-RU"/>
              </w:rPr>
              <w:t>Cholesterol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0F6C6B1" w14:textId="7229F320"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63140CD" w14:textId="7E73BDBA"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A8FE3C5" w14:textId="39F051FC" w:rsidR="00355B09" w:rsidRPr="00B50BAB" w:rsidRDefault="00355B09" w:rsidP="00355B09">
            <w:pPr>
              <w:rPr>
                <w:sz w:val="20"/>
                <w:szCs w:val="20"/>
                <w:lang w:val="fr-FR" w:eastAsia="ru-RU"/>
              </w:rPr>
            </w:pPr>
            <w:r w:rsidRPr="00B50BAB">
              <w:rPr>
                <w:color w:val="000000"/>
                <w:sz w:val="20"/>
                <w:szCs w:val="20"/>
                <w:lang w:val="en-US" w:eastAsia="ru-RU"/>
              </w:rPr>
              <w:t xml:space="preserve">Colesterol: ambalaj (R1-6x530,R2-6x320)    reactiv gata de utilizare,cu coduri de bare, fara etape intermediare de pregatire, pentru determinarea colesterolului din ser, plasma, </w:t>
            </w:r>
            <w:r w:rsidRPr="00B50BAB">
              <w:rPr>
                <w:color w:val="000000"/>
                <w:sz w:val="20"/>
                <w:szCs w:val="20"/>
                <w:lang w:val="en-US" w:eastAsia="ru-RU"/>
              </w:rPr>
              <w:br w:type="page"/>
              <w:t>-principiul metodei: Enzymatic CHOD-PAP</w:t>
            </w:r>
            <w:r w:rsidRPr="00B50BAB">
              <w:rPr>
                <w:color w:val="000000"/>
                <w:sz w:val="20"/>
                <w:szCs w:val="20"/>
                <w:lang w:val="en-US" w:eastAsia="ru-RU"/>
              </w:rPr>
              <w:br w:type="page"/>
              <w:t>-compozitie:</w:t>
            </w:r>
            <w:r w:rsidRPr="00B50BAB">
              <w:rPr>
                <w:color w:val="000000"/>
                <w:sz w:val="20"/>
                <w:szCs w:val="20"/>
                <w:lang w:val="en-US" w:eastAsia="ru-RU"/>
              </w:rPr>
              <w:br w:type="page"/>
              <w:t>Goods buffer (pH 6.7) 50 mmol/L, Phenol 5 mmol/L, 4-Amonitipyrine 0.3 mmol/L, Cholesterol eswterase (CHE) ≥ 200 U/L, Cholesterol oxidase (CHO) ≥ 50 U/L, Peroxidase (POD) ≥ 3 kU/L</w:t>
            </w:r>
            <w:r w:rsidRPr="00B50BAB">
              <w:rPr>
                <w:color w:val="000000"/>
                <w:sz w:val="20"/>
                <w:szCs w:val="20"/>
                <w:lang w:val="en-US" w:eastAsia="ru-RU"/>
              </w:rPr>
              <w:br w:type="page"/>
              <w:t xml:space="preserve">- stabilitate: pana la expirare la 2-8 C, nedeschis; </w:t>
            </w:r>
            <w:r w:rsidRPr="00B50BAB">
              <w:rPr>
                <w:color w:val="000000"/>
                <w:sz w:val="20"/>
                <w:szCs w:val="20"/>
                <w:lang w:val="en-US" w:eastAsia="ru-RU"/>
              </w:rPr>
              <w:br w:type="page"/>
              <w:t xml:space="preserve"> - stabilitate on board 12 saptămîni; - stabilitatea calibrarii: minim 6 saptmani </w:t>
            </w:r>
            <w:r w:rsidRPr="00B50BAB">
              <w:rPr>
                <w:color w:val="000000"/>
                <w:sz w:val="20"/>
                <w:szCs w:val="20"/>
                <w:lang w:val="en-US" w:eastAsia="ru-RU"/>
              </w:rPr>
              <w:br w:type="page"/>
              <w:t xml:space="preserve">-liniaritate:  0.05  – 750 mg/dL </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D21DA9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B0D5FD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30F9AF" w14:textId="5ED9E2C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7.16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5E7A87C" w14:textId="3E72B505"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33764E6" w14:textId="53861014" w:rsidR="00355B09" w:rsidRDefault="00355B09" w:rsidP="00147012">
            <w:pPr>
              <w:rPr>
                <w:sz w:val="18"/>
                <w:szCs w:val="18"/>
                <w:lang w:val="fr-FR" w:eastAsia="ru-RU"/>
              </w:rPr>
            </w:pPr>
            <w:r>
              <w:rPr>
                <w:color w:val="000000"/>
                <w:sz w:val="16"/>
                <w:szCs w:val="16"/>
                <w:lang w:eastAsia="ru-RU"/>
              </w:rPr>
              <w:t>HDL Colesterol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F26D32D" w14:textId="4E610EC8"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F80367E" w14:textId="4B823B4B"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4B7751C" w14:textId="5E2996F1" w:rsidR="00355B09" w:rsidRPr="00B50BAB" w:rsidRDefault="00355B09" w:rsidP="00355B09">
            <w:pPr>
              <w:rPr>
                <w:sz w:val="20"/>
                <w:szCs w:val="20"/>
                <w:lang w:val="fr-FR" w:eastAsia="ru-RU"/>
              </w:rPr>
            </w:pPr>
            <w:r w:rsidRPr="00B50BAB">
              <w:rPr>
                <w:color w:val="000000"/>
                <w:sz w:val="20"/>
                <w:szCs w:val="20"/>
                <w:lang w:val="en-US" w:eastAsia="ru-RU"/>
              </w:rPr>
              <w:t xml:space="preserve">HDL Colesterol: ambalaj (R1-6x315,R2-6x315)    reactiv gata de utilizare,cu coduri de bare, fara etape intermediare de pregatire, pentru determinarea HDL cholesterol  din ser, plasma, </w:t>
            </w:r>
            <w:r w:rsidRPr="00B50BAB">
              <w:rPr>
                <w:color w:val="000000"/>
                <w:sz w:val="20"/>
                <w:szCs w:val="20"/>
                <w:lang w:val="en-US" w:eastAsia="ru-RU"/>
              </w:rPr>
              <w:br/>
              <w:t>-principiul metodei: imunoinhibitie directa</w:t>
            </w:r>
            <w:r w:rsidRPr="00B50BAB">
              <w:rPr>
                <w:color w:val="000000"/>
                <w:sz w:val="20"/>
                <w:szCs w:val="20"/>
                <w:lang w:val="en-US" w:eastAsia="ru-RU"/>
              </w:rPr>
              <w:br/>
              <w:t xml:space="preserve">-compozitie: </w:t>
            </w:r>
            <w:r w:rsidRPr="00B50BAB">
              <w:rPr>
                <w:color w:val="000000"/>
                <w:sz w:val="20"/>
                <w:szCs w:val="20"/>
                <w:lang w:val="en-US" w:eastAsia="ru-RU"/>
              </w:rPr>
              <w:br/>
              <w:t>R1: Good’s buffer pH 7.0 25 mmol/L,4-Aminoantipyrine 0.75 mmol/L,Peroxidase (POD) 2 kU/L,Ascorbate oxidase 2.25 kU/L,Anti-human b-lipoprotein antibody (sheep)</w:t>
            </w:r>
            <w:r w:rsidRPr="00B50BAB">
              <w:rPr>
                <w:color w:val="000000"/>
                <w:sz w:val="20"/>
                <w:szCs w:val="20"/>
                <w:lang w:val="en-US" w:eastAsia="ru-RU"/>
              </w:rPr>
              <w:br/>
              <w:t xml:space="preserve">R2: Good’s buffer pH 7.0 30 mmol/L,Cholesterol esterase (CHE) 4 kU/L,Cholesterol oxidase </w:t>
            </w:r>
            <w:r w:rsidRPr="00B50BAB">
              <w:rPr>
                <w:color w:val="000000"/>
                <w:sz w:val="20"/>
                <w:szCs w:val="20"/>
                <w:lang w:val="en-US" w:eastAsia="ru-RU"/>
              </w:rPr>
              <w:lastRenderedPageBreak/>
              <w:t>(CHO) 20 kU/L</w:t>
            </w:r>
            <w:r w:rsidRPr="00B50BAB">
              <w:rPr>
                <w:color w:val="000000"/>
                <w:sz w:val="20"/>
                <w:szCs w:val="20"/>
                <w:lang w:val="en-US" w:eastAsia="ru-RU"/>
              </w:rPr>
              <w:br/>
              <w:t>N-Ethyl-N-(2-hydroxy-3-sulfopropyl)- 3,5-dimethoxy-4-fluoroaniline, sodium salt (F-DAOS) 0.8 mmol/L</w:t>
            </w:r>
            <w:r w:rsidRPr="00B50BAB">
              <w:rPr>
                <w:color w:val="000000"/>
                <w:sz w:val="20"/>
                <w:szCs w:val="20"/>
                <w:lang w:val="en-US" w:eastAsia="ru-RU"/>
              </w:rPr>
              <w:br/>
              <w:t>-stabilitate: pana la expirare la 2-8 C, nedeschis;</w:t>
            </w:r>
            <w:r w:rsidRPr="00B50BAB">
              <w:rPr>
                <w:color w:val="000000"/>
                <w:sz w:val="20"/>
                <w:szCs w:val="20"/>
                <w:lang w:val="en-US" w:eastAsia="ru-RU"/>
              </w:rPr>
              <w:br/>
              <w:t>-stabilitate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 xml:space="preserve">-liniaritate: 5–180mg/dL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D149E65"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76035C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632695" w14:textId="0FDBF11F"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lastRenderedPageBreak/>
              <w:t>7.17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3CC227C" w14:textId="519755B6"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953A85E" w14:textId="678C5310" w:rsidR="00355B09" w:rsidRDefault="00355B09" w:rsidP="00147012">
            <w:pPr>
              <w:rPr>
                <w:sz w:val="18"/>
                <w:szCs w:val="18"/>
                <w:lang w:val="fr-FR" w:eastAsia="ru-RU"/>
              </w:rPr>
            </w:pPr>
            <w:r>
              <w:rPr>
                <w:color w:val="000000"/>
                <w:sz w:val="16"/>
                <w:szCs w:val="16"/>
                <w:lang w:eastAsia="ru-RU"/>
              </w:rPr>
              <w:t>LDL Colesterol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96EF644" w14:textId="7C80E7BE"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0EA598F" w14:textId="47829512" w:rsidR="00355B09" w:rsidRPr="00B50BAB" w:rsidRDefault="00B56054" w:rsidP="00147012">
            <w:pPr>
              <w:jc w:val="center"/>
              <w:rPr>
                <w:sz w:val="20"/>
                <w:szCs w:val="20"/>
                <w:lang w:val="fr-FR" w:eastAsia="ru-RU"/>
              </w:rPr>
            </w:pPr>
            <w:r>
              <w:rPr>
                <w:color w:val="000000"/>
                <w:sz w:val="20"/>
                <w:szCs w:val="20"/>
                <w:lang w:eastAsia="ru-RU"/>
              </w:rPr>
              <w:t>3</w:t>
            </w:r>
            <w:r w:rsidR="00147012">
              <w:rPr>
                <w:color w:val="000000"/>
                <w:sz w:val="20"/>
                <w:szCs w:val="20"/>
                <w:lang w:eastAsia="ru-RU"/>
              </w:rPr>
              <w:t>,0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97A8808" w14:textId="5DCFDD2C" w:rsidR="00355B09" w:rsidRPr="00B50BAB" w:rsidRDefault="00355B09" w:rsidP="00355B09">
            <w:pPr>
              <w:rPr>
                <w:sz w:val="20"/>
                <w:szCs w:val="20"/>
                <w:lang w:val="fr-FR" w:eastAsia="ru-RU"/>
              </w:rPr>
            </w:pPr>
            <w:r w:rsidRPr="00B50BAB">
              <w:rPr>
                <w:color w:val="000000"/>
                <w:sz w:val="20"/>
                <w:szCs w:val="20"/>
                <w:lang w:val="en-US" w:eastAsia="ru-RU"/>
              </w:rPr>
              <w:t xml:space="preserve">LDL Cholesterol:  ambalaj (R1-6x150,R2-6x150)   reactiv gata de utilizare,cu coduri de bare, fara etape intermediare de pregatire, pentru determinarea LDL-ului cholesterol din ser, plasma, </w:t>
            </w:r>
            <w:r w:rsidRPr="00B50BAB">
              <w:rPr>
                <w:color w:val="000000"/>
                <w:sz w:val="20"/>
                <w:szCs w:val="20"/>
                <w:lang w:val="en-US" w:eastAsia="ru-RU"/>
              </w:rPr>
              <w:br/>
              <w:t xml:space="preserve">-principiul metodei: determinare selectiva a LDL-ului  </w:t>
            </w:r>
            <w:r w:rsidRPr="00B50BAB">
              <w:rPr>
                <w:color w:val="000000"/>
                <w:sz w:val="20"/>
                <w:szCs w:val="20"/>
                <w:lang w:val="en-US" w:eastAsia="ru-RU"/>
              </w:rPr>
              <w:br/>
              <w:t>-compozitie</w:t>
            </w:r>
            <w:r w:rsidRPr="00B50BAB">
              <w:rPr>
                <w:color w:val="000000"/>
                <w:sz w:val="20"/>
                <w:szCs w:val="20"/>
                <w:lang w:val="en-US" w:eastAsia="ru-RU"/>
              </w:rPr>
              <w:br/>
              <w:t>R1: Good’s buffer pH 6.8 20 mmol/L,Cholesterol esterase (CHE)  2.5 kU/L ,holesterol oxidase (CHO) 2.5 kU/L</w:t>
            </w:r>
            <w:r w:rsidRPr="00B50BAB">
              <w:rPr>
                <w:color w:val="000000"/>
                <w:sz w:val="20"/>
                <w:szCs w:val="20"/>
                <w:lang w:val="en-US" w:eastAsia="ru-RU"/>
              </w:rPr>
              <w:br/>
              <w:t>N-(2-hydroxy-3-sulfopropyl)-,3,5-dimethoxyaniline (H-DAOS),0.5 mmol/L,Catalase  500 kU/L</w:t>
            </w:r>
            <w:r w:rsidRPr="00B50BAB">
              <w:rPr>
                <w:color w:val="000000"/>
                <w:sz w:val="20"/>
                <w:szCs w:val="20"/>
                <w:lang w:val="en-US" w:eastAsia="ru-RU"/>
              </w:rPr>
              <w:br/>
              <w:t>R2: Good’s buffer pH 7.0 25 mmol/L,4-Aminoantipyrine 3.4 mmol/L, Peroxidase (POD)  15 kU/L</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 stabilitate on board: minim 4 saptamani</w:t>
            </w:r>
            <w:r w:rsidRPr="00B50BAB">
              <w:rPr>
                <w:color w:val="000000"/>
                <w:sz w:val="20"/>
                <w:szCs w:val="20"/>
                <w:lang w:val="en-US" w:eastAsia="ru-RU"/>
              </w:rPr>
              <w:br/>
              <w:t>-stabilitatea calibrarii: minim 4 saptamani</w:t>
            </w:r>
            <w:r w:rsidRPr="00B50BAB">
              <w:rPr>
                <w:color w:val="000000"/>
                <w:sz w:val="20"/>
                <w:szCs w:val="20"/>
                <w:lang w:val="en-US" w:eastAsia="ru-RU"/>
              </w:rPr>
              <w:br/>
              <w:t>-liniaritate: 1 – 400 mg/dl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CC186E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C42C07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FB5362" w14:textId="74618738"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7.18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4BA8C66" w14:textId="35BFF93D"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3A90EEE" w14:textId="0A64C5EB" w:rsidR="00355B09" w:rsidRDefault="00355B09" w:rsidP="00147012">
            <w:pPr>
              <w:rPr>
                <w:sz w:val="18"/>
                <w:szCs w:val="18"/>
                <w:lang w:val="fr-FR" w:eastAsia="ru-RU"/>
              </w:rPr>
            </w:pPr>
            <w:r>
              <w:rPr>
                <w:sz w:val="16"/>
                <w:szCs w:val="16"/>
                <w:lang w:eastAsia="ru-RU"/>
              </w:rPr>
              <w:t>Fe IRON Ferene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7AE98A7" w14:textId="78476319"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023107E" w14:textId="4A2E6913" w:rsidR="00355B09" w:rsidRPr="00B50BAB" w:rsidRDefault="00147012" w:rsidP="00147012">
            <w:pPr>
              <w:jc w:val="center"/>
              <w:rPr>
                <w:sz w:val="20"/>
                <w:szCs w:val="20"/>
                <w:lang w:val="fr-FR" w:eastAsia="ru-RU"/>
              </w:rPr>
            </w:pPr>
            <w:r>
              <w:rPr>
                <w:sz w:val="20"/>
                <w:szCs w:val="20"/>
                <w:lang w:eastAsia="ru-RU"/>
              </w:rPr>
              <w:t>0,50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C3C72BD" w14:textId="04983C93" w:rsidR="00355B09" w:rsidRPr="00B50BAB" w:rsidRDefault="00355B09" w:rsidP="00355B09">
            <w:pPr>
              <w:rPr>
                <w:sz w:val="20"/>
                <w:szCs w:val="20"/>
                <w:lang w:val="fr-FR" w:eastAsia="ru-RU"/>
              </w:rPr>
            </w:pPr>
            <w:r w:rsidRPr="00B50BAB">
              <w:rPr>
                <w:color w:val="000000"/>
                <w:sz w:val="20"/>
                <w:szCs w:val="20"/>
                <w:lang w:val="en-US" w:eastAsia="ru-RU"/>
              </w:rPr>
              <w:t xml:space="preserve">Fier : ambalaj (R1-6x150,R2-6x150)    reactiv gata de utilizare,cu coduri de bare, fara etape intermediare de pregatire, pentru determinarea  fierului din ser, plasma, </w:t>
            </w:r>
            <w:r w:rsidRPr="00B50BAB">
              <w:rPr>
                <w:color w:val="000000"/>
                <w:sz w:val="20"/>
                <w:szCs w:val="20"/>
                <w:lang w:val="en-US" w:eastAsia="ru-RU"/>
              </w:rPr>
              <w:br/>
              <w:t xml:space="preserve">-principiul metodei: Ferene </w:t>
            </w:r>
            <w:r w:rsidRPr="00B50BAB">
              <w:rPr>
                <w:color w:val="000000"/>
                <w:sz w:val="20"/>
                <w:szCs w:val="20"/>
                <w:lang w:val="en-US" w:eastAsia="ru-RU"/>
              </w:rPr>
              <w:br/>
              <w:t>-compozitie:</w:t>
            </w:r>
            <w:r w:rsidRPr="00B50BAB">
              <w:rPr>
                <w:color w:val="000000"/>
                <w:sz w:val="20"/>
                <w:szCs w:val="20"/>
                <w:lang w:val="en-US" w:eastAsia="ru-RU"/>
              </w:rPr>
              <w:br/>
              <w:t>R1 Acetate buffer 1 mmol/L;Thiourea 120 mmol/L</w:t>
            </w:r>
            <w:r w:rsidRPr="00B50BAB">
              <w:rPr>
                <w:color w:val="000000"/>
                <w:sz w:val="20"/>
                <w:szCs w:val="20"/>
                <w:lang w:val="en-US" w:eastAsia="ru-RU"/>
              </w:rPr>
              <w:br/>
              <w:t>R2: Ascorbic acid 240mmol/L; Ferene 240 mmol/L, Thiourea 120 mmol/L</w:t>
            </w:r>
            <w:r w:rsidRPr="00B50BAB">
              <w:rPr>
                <w:color w:val="000000"/>
                <w:sz w:val="20"/>
                <w:szCs w:val="20"/>
                <w:lang w:val="en-US" w:eastAsia="ru-RU"/>
              </w:rPr>
              <w:br/>
              <w:t>-stabilitate: pana la expirare la 2-8 C, nedeschis;</w:t>
            </w:r>
            <w:r w:rsidRPr="00B50BAB">
              <w:rPr>
                <w:color w:val="000000"/>
                <w:sz w:val="20"/>
                <w:szCs w:val="20"/>
                <w:lang w:val="en-US" w:eastAsia="ru-RU"/>
              </w:rPr>
              <w:br/>
              <w:t>-stabilitate on board: minim 6 saptamani</w:t>
            </w:r>
            <w:r w:rsidRPr="00B50BAB">
              <w:rPr>
                <w:color w:val="000000"/>
                <w:sz w:val="20"/>
                <w:szCs w:val="20"/>
                <w:lang w:val="en-US" w:eastAsia="ru-RU"/>
              </w:rPr>
              <w:br/>
              <w:t>-stabilitatea calibrarii: minim 6 saptamani</w:t>
            </w:r>
            <w:r w:rsidRPr="00B50BAB">
              <w:rPr>
                <w:color w:val="000000"/>
                <w:sz w:val="20"/>
                <w:szCs w:val="20"/>
                <w:lang w:val="en-US" w:eastAsia="ru-RU"/>
              </w:rPr>
              <w:br/>
              <w:t xml:space="preserve">-liniaritate: ser, plasma 2.2-1000 </w:t>
            </w:r>
            <w:r w:rsidRPr="00B50BAB">
              <w:rPr>
                <w:color w:val="000000"/>
                <w:sz w:val="20"/>
                <w:szCs w:val="20"/>
                <w:lang w:eastAsia="ru-RU"/>
              </w:rPr>
              <w:t>μ</w:t>
            </w:r>
            <w:r w:rsidRPr="00B50BAB">
              <w:rPr>
                <w:color w:val="000000"/>
                <w:sz w:val="20"/>
                <w:szCs w:val="20"/>
                <w:lang w:val="en-US" w:eastAsia="ru-RU"/>
              </w:rPr>
              <w:t>g/dL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60A82A5"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0E0D5E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DD9A5A" w14:textId="1FF1740A"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7.19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B77265D" w14:textId="20C97600"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507BC6A" w14:textId="5F588C7F" w:rsidR="00355B09" w:rsidRDefault="00355B09" w:rsidP="00147012">
            <w:pPr>
              <w:rPr>
                <w:sz w:val="18"/>
                <w:szCs w:val="18"/>
                <w:lang w:val="fr-FR" w:eastAsia="ru-RU"/>
              </w:rPr>
            </w:pPr>
            <w:r>
              <w:rPr>
                <w:color w:val="000000"/>
                <w:sz w:val="16"/>
                <w:szCs w:val="16"/>
                <w:lang w:val="en-US" w:eastAsia="ru-RU"/>
              </w:rPr>
              <w:t>CRP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D40773" w14:textId="65B1B8AE"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52E918E" w14:textId="636A9655" w:rsidR="00355B09" w:rsidRPr="00B50BAB" w:rsidRDefault="00355B09" w:rsidP="00147012">
            <w:pPr>
              <w:jc w:val="center"/>
              <w:rPr>
                <w:sz w:val="20"/>
                <w:szCs w:val="20"/>
                <w:lang w:val="fr-FR" w:eastAsia="ru-RU"/>
              </w:rPr>
            </w:pPr>
            <w:r w:rsidRPr="00B50BAB">
              <w:rPr>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692D911" w14:textId="0B162535" w:rsidR="00355B09" w:rsidRPr="00B50BAB" w:rsidRDefault="00355B09" w:rsidP="00355B09">
            <w:pPr>
              <w:rPr>
                <w:sz w:val="20"/>
                <w:szCs w:val="20"/>
                <w:lang w:val="fr-FR" w:eastAsia="ru-RU"/>
              </w:rPr>
            </w:pPr>
            <w:r w:rsidRPr="00B50BAB">
              <w:rPr>
                <w:color w:val="000000"/>
                <w:sz w:val="20"/>
                <w:szCs w:val="20"/>
                <w:lang w:val="en-US" w:eastAsia="ru-RU"/>
              </w:rPr>
              <w:t xml:space="preserve">CRP (C-reactive protein): ambalaj (R1-4x570,R2-3x760)reactiv gata de utilizare, cu coduri de bare, fara etape intermediare de pregatire, pentru determinarea proteinei C reactive din ser, plasma, </w:t>
            </w:r>
            <w:r w:rsidRPr="00B50BAB">
              <w:rPr>
                <w:color w:val="000000"/>
                <w:sz w:val="20"/>
                <w:szCs w:val="20"/>
                <w:lang w:val="en-US" w:eastAsia="ru-RU"/>
              </w:rPr>
              <w:br/>
              <w:t>-principiul metodei: imunoturbidimetrie</w:t>
            </w:r>
            <w:r w:rsidRPr="00B50BAB">
              <w:rPr>
                <w:color w:val="000000"/>
                <w:sz w:val="20"/>
                <w:szCs w:val="20"/>
                <w:lang w:val="en-US" w:eastAsia="ru-RU"/>
              </w:rPr>
              <w:br/>
              <w:t>-compozitie:</w:t>
            </w:r>
            <w:r w:rsidRPr="00B50BAB">
              <w:rPr>
                <w:color w:val="000000"/>
                <w:sz w:val="20"/>
                <w:szCs w:val="20"/>
                <w:lang w:val="en-US" w:eastAsia="ru-RU"/>
              </w:rPr>
              <w:br/>
              <w:t xml:space="preserve"> R1: TRIS pH 7.5 100 mmol/L</w:t>
            </w:r>
            <w:r w:rsidRPr="00B50BAB">
              <w:rPr>
                <w:color w:val="000000"/>
                <w:sz w:val="20"/>
                <w:szCs w:val="20"/>
                <w:lang w:val="en-US" w:eastAsia="ru-RU"/>
              </w:rPr>
              <w:br/>
              <w:t>R2: TRIS pH 8.0 100 mmol/L,Anti-human CRP antibodies (goat)</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-stabilitate la board: minim 6 spatamani</w:t>
            </w:r>
            <w:r w:rsidRPr="00B50BAB">
              <w:rPr>
                <w:color w:val="000000"/>
                <w:sz w:val="20"/>
                <w:szCs w:val="20"/>
                <w:lang w:val="en-US" w:eastAsia="ru-RU"/>
              </w:rPr>
              <w:br/>
              <w:t>-stabilitatea calibrarii: minim 6 saptamani</w:t>
            </w:r>
            <w:r w:rsidRPr="00B50BAB">
              <w:rPr>
                <w:color w:val="000000"/>
                <w:sz w:val="20"/>
                <w:szCs w:val="20"/>
                <w:lang w:val="en-US" w:eastAsia="ru-RU"/>
              </w:rPr>
              <w:br/>
              <w:t>-liniaritate: 0.1 -250 mg/L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A9E2AE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2FECB6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7BE885" w14:textId="7049FBE2"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8942716" w14:textId="6BC0937F"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6AC38A2" w14:textId="6B9E0C10" w:rsidR="00355B09" w:rsidRDefault="00355B09" w:rsidP="00147012">
            <w:pPr>
              <w:rPr>
                <w:sz w:val="18"/>
                <w:szCs w:val="18"/>
                <w:lang w:val="fr-FR" w:eastAsia="ru-RU"/>
              </w:rPr>
            </w:pPr>
            <w:r>
              <w:rPr>
                <w:color w:val="000000"/>
                <w:sz w:val="16"/>
                <w:szCs w:val="16"/>
                <w:lang w:eastAsia="ru-RU"/>
              </w:rPr>
              <w:t>ASL-O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80556D3" w14:textId="6E06DC20"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FE0AA6E" w14:textId="5600B361"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8F70645" w14:textId="74ED35F7" w:rsidR="00355B09" w:rsidRPr="00B50BAB" w:rsidRDefault="00355B09" w:rsidP="00355B09">
            <w:pPr>
              <w:rPr>
                <w:sz w:val="20"/>
                <w:szCs w:val="20"/>
                <w:lang w:val="fr-FR" w:eastAsia="ru-RU"/>
              </w:rPr>
            </w:pPr>
            <w:r w:rsidRPr="00B50BAB">
              <w:rPr>
                <w:color w:val="000000"/>
                <w:sz w:val="20"/>
                <w:szCs w:val="20"/>
                <w:lang w:val="en-US" w:eastAsia="ru-RU"/>
              </w:rPr>
              <w:t>ASL-O ambalaj (R1-6x100,R2-6x100):reactiv gata de utilizare, cu coduri de bare, fara etape intermediare de pregatire, pentru determinarea ASL-O din ser.</w:t>
            </w:r>
            <w:r w:rsidRPr="00B50BAB">
              <w:rPr>
                <w:color w:val="000000"/>
                <w:sz w:val="20"/>
                <w:szCs w:val="20"/>
                <w:lang w:val="en-US" w:eastAsia="ru-RU"/>
              </w:rPr>
              <w:br/>
              <w:t>-principiul metodei: imunoturbidimetrie</w:t>
            </w:r>
            <w:r w:rsidRPr="00B50BAB">
              <w:rPr>
                <w:color w:val="000000"/>
                <w:sz w:val="20"/>
                <w:szCs w:val="20"/>
                <w:lang w:val="en-US" w:eastAsia="ru-RU"/>
              </w:rPr>
              <w:br/>
              <w:t>-compozitie:</w:t>
            </w:r>
            <w:r w:rsidRPr="00B50BAB">
              <w:rPr>
                <w:color w:val="000000"/>
                <w:sz w:val="20"/>
                <w:szCs w:val="20"/>
                <w:lang w:val="en-US" w:eastAsia="ru-RU"/>
              </w:rPr>
              <w:br/>
              <w:t xml:space="preserve"> R1: TRIS pH 7.5 100 mmol/L</w:t>
            </w:r>
            <w:r w:rsidRPr="00B50BAB">
              <w:rPr>
                <w:color w:val="000000"/>
                <w:sz w:val="20"/>
                <w:szCs w:val="20"/>
                <w:lang w:val="en-US" w:eastAsia="ru-RU"/>
              </w:rPr>
              <w:br/>
            </w:r>
            <w:r w:rsidRPr="00B50BAB">
              <w:rPr>
                <w:color w:val="000000"/>
                <w:sz w:val="20"/>
                <w:szCs w:val="20"/>
                <w:lang w:val="en-US" w:eastAsia="ru-RU"/>
              </w:rPr>
              <w:lastRenderedPageBreak/>
              <w:t>R2: TRIS pH 8.0 100 mmol/L,Anti-human ASL-O antibodies (goat)</w:t>
            </w:r>
            <w:r w:rsidRPr="00B50BAB">
              <w:rPr>
                <w:color w:val="000000"/>
                <w:sz w:val="20"/>
                <w:szCs w:val="20"/>
                <w:lang w:val="en-US" w:eastAsia="ru-RU"/>
              </w:rPr>
              <w:br/>
              <w:t xml:space="preserve">-stabilitate: pana la expirare la 2-8 C, nedeschis; </w:t>
            </w:r>
            <w:r w:rsidRPr="00B50BAB">
              <w:rPr>
                <w:color w:val="000000"/>
                <w:sz w:val="20"/>
                <w:szCs w:val="20"/>
                <w:lang w:val="en-US" w:eastAsia="ru-RU"/>
              </w:rPr>
              <w:br/>
              <w:t>-stabilitate la board: minim 6 spatamani</w:t>
            </w:r>
            <w:r w:rsidRPr="00B50BAB">
              <w:rPr>
                <w:color w:val="000000"/>
                <w:sz w:val="20"/>
                <w:szCs w:val="20"/>
                <w:lang w:val="en-US" w:eastAsia="ru-RU"/>
              </w:rPr>
              <w:br/>
              <w:t>-stabilitatea calibrarii: minim 6 saptamani</w:t>
            </w:r>
            <w:r w:rsidRPr="00B50BAB">
              <w:rPr>
                <w:color w:val="000000"/>
                <w:sz w:val="20"/>
                <w:szCs w:val="20"/>
                <w:lang w:val="en-US" w:eastAsia="ru-RU"/>
              </w:rPr>
              <w:br/>
              <w:t>-liniaritate: 0.1 -250 mg/L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7B8436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D5F295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CE8B28" w14:textId="640AB787"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lastRenderedPageBreak/>
              <w:t>7.21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5BD5BB7" w14:textId="55E76380"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C7461AF" w14:textId="4B3C2CA8" w:rsidR="00355B09" w:rsidRDefault="00355B09" w:rsidP="00147012">
            <w:pPr>
              <w:rPr>
                <w:sz w:val="18"/>
                <w:szCs w:val="18"/>
                <w:lang w:val="fr-FR" w:eastAsia="ru-RU"/>
              </w:rPr>
            </w:pPr>
            <w:r>
              <w:rPr>
                <w:sz w:val="16"/>
                <w:szCs w:val="16"/>
              </w:rPr>
              <w:t>CK-NAC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D44720" w14:textId="5E8A0079"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5B95437" w14:textId="72B4E68F" w:rsidR="00355B09" w:rsidRPr="00B50BAB" w:rsidRDefault="00F001D2" w:rsidP="00147012">
            <w:pPr>
              <w:jc w:val="center"/>
              <w:rPr>
                <w:sz w:val="20"/>
                <w:szCs w:val="20"/>
                <w:lang w:val="fr-FR" w:eastAsia="ru-RU"/>
              </w:rPr>
            </w:pPr>
            <w:r>
              <w:rPr>
                <w:color w:val="000000"/>
                <w:sz w:val="20"/>
                <w:szCs w:val="20"/>
                <w:lang w:eastAsia="ru-RU"/>
              </w:rPr>
              <w:t>0,166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1E0A7A8" w14:textId="69607B8A" w:rsidR="00355B09" w:rsidRPr="00B50BAB" w:rsidRDefault="00355B09" w:rsidP="00355B09">
            <w:pPr>
              <w:rPr>
                <w:sz w:val="20"/>
                <w:szCs w:val="20"/>
                <w:lang w:val="fr-FR" w:eastAsia="ru-RU"/>
              </w:rPr>
            </w:pPr>
            <w:r w:rsidRPr="00B50BAB">
              <w:rPr>
                <w:color w:val="000000"/>
                <w:sz w:val="20"/>
                <w:szCs w:val="20"/>
                <w:lang w:val="en-US"/>
              </w:rPr>
              <w:t>CK (creatin kinaza): reactiv gata de utilizare,cu coduri de bare, fara etape intermediare de pregatire, pentru determinarea creatin kinazei din ser, plasma, amb alaj R1-6x315 R2-6x315</w:t>
            </w:r>
            <w:r w:rsidRPr="00B50BAB">
              <w:rPr>
                <w:color w:val="000000"/>
                <w:sz w:val="20"/>
                <w:szCs w:val="20"/>
                <w:lang w:val="en-US"/>
              </w:rPr>
              <w:br/>
              <w:t xml:space="preserve">-principiul metodei:UV- optimizat IFCC/DGKC; </w:t>
            </w:r>
            <w:r w:rsidRPr="00B50BAB">
              <w:rPr>
                <w:color w:val="000000"/>
                <w:sz w:val="20"/>
                <w:szCs w:val="20"/>
                <w:lang w:val="en-US"/>
              </w:rPr>
              <w:br/>
              <w:t xml:space="preserve">-compozitie: </w:t>
            </w:r>
            <w:r w:rsidRPr="00B50BAB">
              <w:rPr>
                <w:color w:val="000000"/>
                <w:sz w:val="20"/>
                <w:szCs w:val="20"/>
                <w:lang w:val="en-US"/>
              </w:rPr>
              <w:br/>
              <w:t>R1: Imidazole pH 6.0 60 mmol/L,Glucose 27 mmol/L,N-Acetylcysteine (NAC) 27 mmol/L,Magnesium acetate 14 mmol/L,EDTA-Na2 2 mmol/L,NADP 2.7 mmol/L,Hexokinase (HK) ³ 5 kU/L</w:t>
            </w:r>
            <w:r w:rsidRPr="00B50BAB">
              <w:rPr>
                <w:color w:val="000000"/>
                <w:sz w:val="20"/>
                <w:szCs w:val="20"/>
                <w:lang w:val="en-US"/>
              </w:rPr>
              <w:br/>
              <w:t xml:space="preserve">R2: Imidazole pH 9.0 160 mmol/L,ADP 11 mmol/L,AMP 28 mmol/L,Diadenosine pentaphosphate 55 </w:t>
            </w:r>
            <w:r w:rsidRPr="00B50BAB">
              <w:rPr>
                <w:color w:val="000000"/>
                <w:sz w:val="20"/>
                <w:szCs w:val="20"/>
              </w:rPr>
              <w:t>μ</w:t>
            </w:r>
            <w:r w:rsidRPr="00B50BAB">
              <w:rPr>
                <w:color w:val="000000"/>
                <w:sz w:val="20"/>
                <w:szCs w:val="20"/>
                <w:lang w:val="en-US"/>
              </w:rPr>
              <w:t xml:space="preserve">mol/L,Glucose-6-phosphate dehydrogenase (G6P-DH) 14 kU/L EDTA-Na2 2 mmol/L, Creatine phosphate 160 mmol/L </w:t>
            </w:r>
            <w:r w:rsidRPr="00B50BAB">
              <w:rPr>
                <w:color w:val="000000"/>
                <w:sz w:val="20"/>
                <w:szCs w:val="20"/>
                <w:lang w:val="en-US"/>
              </w:rPr>
              <w:br/>
              <w:t xml:space="preserve">-stabilitate: pana la expirare la 2-8 C; </w:t>
            </w:r>
            <w:r w:rsidRPr="00B50BAB">
              <w:rPr>
                <w:color w:val="000000"/>
                <w:sz w:val="20"/>
                <w:szCs w:val="20"/>
                <w:lang w:val="en-US"/>
              </w:rPr>
              <w:br/>
              <w:t>- stabilitate on board: minim 12 saptamani</w:t>
            </w:r>
            <w:r w:rsidRPr="00B50BAB">
              <w:rPr>
                <w:color w:val="000000"/>
                <w:sz w:val="20"/>
                <w:szCs w:val="20"/>
                <w:lang w:val="en-US"/>
              </w:rPr>
              <w:br/>
              <w:t xml:space="preserve"> - stabilitatea calibrarii : minim 12 saptamani</w:t>
            </w:r>
            <w:r w:rsidRPr="00B50BAB">
              <w:rPr>
                <w:color w:val="000000"/>
                <w:sz w:val="20"/>
                <w:szCs w:val="20"/>
                <w:lang w:val="en-US"/>
              </w:rPr>
              <w:br/>
              <w:t>- liniaritate: 0.6 – 1200 U/L</w:t>
            </w:r>
            <w:r w:rsidRPr="00B50BAB">
              <w:rPr>
                <w:color w:val="000000"/>
                <w:sz w:val="20"/>
                <w:szCs w:val="20"/>
                <w:lang w:val="en-US"/>
              </w:rPr>
              <w:br/>
              <w:t>- impachetare: R1 minim 315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28CC49B"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3A64FE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C240A1" w14:textId="6BC3C2C6"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53656A7" w14:textId="28E102C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0A70960" w14:textId="357053D2" w:rsidR="00355B09" w:rsidRDefault="00355B09" w:rsidP="00147012">
            <w:pPr>
              <w:rPr>
                <w:sz w:val="18"/>
                <w:szCs w:val="18"/>
                <w:lang w:val="fr-FR" w:eastAsia="ru-RU"/>
              </w:rPr>
            </w:pPr>
            <w:r>
              <w:rPr>
                <w:sz w:val="16"/>
                <w:szCs w:val="16"/>
              </w:rPr>
              <w:t>CK-MB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31F975F" w14:textId="314C6E57"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DFED5C6" w14:textId="2621CDC6" w:rsidR="00355B09" w:rsidRPr="00B50BAB" w:rsidRDefault="00F001D2" w:rsidP="00147012">
            <w:pPr>
              <w:jc w:val="center"/>
              <w:rPr>
                <w:sz w:val="20"/>
                <w:szCs w:val="20"/>
                <w:lang w:val="fr-FR" w:eastAsia="ru-RU"/>
              </w:rPr>
            </w:pPr>
            <w:r>
              <w:rPr>
                <w:color w:val="000000"/>
                <w:sz w:val="20"/>
                <w:szCs w:val="20"/>
                <w:lang w:eastAsia="ru-RU"/>
              </w:rPr>
              <w:t>0,25</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45C0AF6" w14:textId="1293440D" w:rsidR="00355B09" w:rsidRPr="00B50BAB" w:rsidRDefault="00355B09" w:rsidP="00355B09">
            <w:pPr>
              <w:rPr>
                <w:sz w:val="20"/>
                <w:szCs w:val="20"/>
                <w:lang w:val="fr-FR" w:eastAsia="ru-RU"/>
              </w:rPr>
            </w:pPr>
            <w:r w:rsidRPr="00B50BAB">
              <w:rPr>
                <w:color w:val="000000"/>
                <w:sz w:val="20"/>
                <w:szCs w:val="20"/>
                <w:lang w:val="en-US"/>
              </w:rPr>
              <w:t>CK-MB: reactiv gata de utilizare,cu coduri de bare, fara etape intermediare de pregatire, pentru determinarea CK-MB- ului din ser, plasma, ambalaj R1-4 x120 R2-4 x120</w:t>
            </w:r>
            <w:r w:rsidRPr="00B50BAB">
              <w:rPr>
                <w:color w:val="000000"/>
                <w:sz w:val="20"/>
                <w:szCs w:val="20"/>
                <w:lang w:val="en-US"/>
              </w:rPr>
              <w:br/>
              <w:t>-principiul metodei: UV optimizat in acord cu IFCC si DGKC</w:t>
            </w:r>
            <w:r w:rsidRPr="00B50BAB">
              <w:rPr>
                <w:color w:val="000000"/>
                <w:sz w:val="20"/>
                <w:szCs w:val="20"/>
                <w:lang w:val="en-US"/>
              </w:rPr>
              <w:br/>
              <w:t xml:space="preserve">-compozitie: </w:t>
            </w:r>
            <w:r w:rsidRPr="00B50BAB">
              <w:rPr>
                <w:color w:val="000000"/>
                <w:sz w:val="20"/>
                <w:szCs w:val="20"/>
                <w:lang w:val="en-US"/>
              </w:rPr>
              <w:br/>
              <w:t>R1:Imidazole/Good`s buffer 120 mmol/L, Glucose 25 mmol/L, N-Acetylcysteine (NAC) 25 mmol/L,Magnesium acetate 12.5 mmol/L,EDTA-Na2 2 mmol/L,NADP 2.5 mmol/L,Hexokinase (HK)  5 kU/L, Monoclonal antibodies against human CK-M; inhibiting capacity  2500 U/L</w:t>
            </w:r>
            <w:r w:rsidRPr="00B50BAB">
              <w:rPr>
                <w:color w:val="000000"/>
                <w:sz w:val="20"/>
                <w:szCs w:val="20"/>
                <w:lang w:val="en-US"/>
              </w:rPr>
              <w:br/>
              <w:t xml:space="preserve">R2: Imidazole/Good`s buffer 90 mmol/L,ADP 10 mmol/L AMP 28 mmol/L,Glucose-6-phosphate dehydrogenase (G6P-DH)  15 kU/L, Diadenosine pentaphosphate 50 </w:t>
            </w:r>
            <w:r w:rsidRPr="00B50BAB">
              <w:rPr>
                <w:color w:val="000000"/>
                <w:sz w:val="20"/>
                <w:szCs w:val="20"/>
              </w:rPr>
              <w:t>μ</w:t>
            </w:r>
            <w:r w:rsidRPr="00B50BAB">
              <w:rPr>
                <w:color w:val="000000"/>
                <w:sz w:val="20"/>
                <w:szCs w:val="20"/>
                <w:lang w:val="en-US"/>
              </w:rPr>
              <w:t>mol/L, Creatine phosphate 150 mmol/L</w:t>
            </w:r>
            <w:r w:rsidRPr="00B50BAB">
              <w:rPr>
                <w:color w:val="000000"/>
                <w:sz w:val="20"/>
                <w:szCs w:val="20"/>
                <w:lang w:val="en-US"/>
              </w:rPr>
              <w:br/>
              <w:t xml:space="preserve">-stabilitate: pana la expirare la 2-8 C, nedeschis; </w:t>
            </w:r>
            <w:r w:rsidRPr="00B50BAB">
              <w:rPr>
                <w:color w:val="000000"/>
                <w:sz w:val="20"/>
                <w:szCs w:val="20"/>
                <w:lang w:val="en-US"/>
              </w:rPr>
              <w:br/>
              <w:t>- stabilitate on board: minim 5 saptamani</w:t>
            </w:r>
            <w:r w:rsidRPr="00B50BAB">
              <w:rPr>
                <w:color w:val="000000"/>
                <w:sz w:val="20"/>
                <w:szCs w:val="20"/>
                <w:lang w:val="en-US"/>
              </w:rPr>
              <w:br/>
              <w:t>- stabilitatea calibrarii: minim 5 saptamani</w:t>
            </w:r>
            <w:r w:rsidRPr="00B50BAB">
              <w:rPr>
                <w:color w:val="000000"/>
                <w:sz w:val="20"/>
                <w:szCs w:val="20"/>
                <w:lang w:val="en-US"/>
              </w:rPr>
              <w:br/>
              <w:t>- liniaritate:1.2-1920 U/L</w:t>
            </w:r>
            <w:r w:rsidRPr="00B50BAB">
              <w:rPr>
                <w:color w:val="000000"/>
                <w:sz w:val="20"/>
                <w:szCs w:val="20"/>
                <w:lang w:val="en-US"/>
              </w:rPr>
              <w:br/>
              <w:t>- impachetare: R1 minim 150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A1D5DD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57966E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545DB5" w14:textId="7EA14E93"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59BCE35" w14:textId="5B34B854"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5429EFF" w14:textId="36A65481" w:rsidR="00355B09" w:rsidRDefault="00355B09" w:rsidP="00147012">
            <w:pPr>
              <w:rPr>
                <w:sz w:val="18"/>
                <w:szCs w:val="18"/>
                <w:lang w:val="fr-FR" w:eastAsia="ru-RU"/>
              </w:rPr>
            </w:pPr>
            <w:r>
              <w:rPr>
                <w:sz w:val="16"/>
                <w:szCs w:val="16"/>
              </w:rPr>
              <w:t xml:space="preserve">LDH </w:t>
            </w:r>
            <w:r>
              <w:rPr>
                <w:sz w:val="16"/>
                <w:szCs w:val="16"/>
                <w:lang w:val="en-US"/>
              </w:rPr>
              <w:t>IFCC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7DA6B03" w14:textId="2604B208"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1482BC7" w14:textId="7EB75D53" w:rsidR="00355B09" w:rsidRPr="00B50BAB" w:rsidRDefault="00F001D2" w:rsidP="00F001D2">
            <w:pPr>
              <w:jc w:val="center"/>
              <w:rPr>
                <w:sz w:val="20"/>
                <w:szCs w:val="20"/>
                <w:lang w:val="fr-FR" w:eastAsia="ru-RU"/>
              </w:rPr>
            </w:pPr>
            <w:r>
              <w:rPr>
                <w:color w:val="000000"/>
                <w:sz w:val="20"/>
                <w:szCs w:val="20"/>
                <w:lang w:eastAsia="ru-RU"/>
              </w:rPr>
              <w:t>0,166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8C45B63" w14:textId="5C8E874A" w:rsidR="00355B09" w:rsidRPr="00B50BAB" w:rsidRDefault="00355B09" w:rsidP="00355B09">
            <w:pPr>
              <w:rPr>
                <w:sz w:val="20"/>
                <w:szCs w:val="20"/>
                <w:lang w:val="fr-FR" w:eastAsia="ru-RU"/>
              </w:rPr>
            </w:pPr>
            <w:r w:rsidRPr="00B50BAB">
              <w:rPr>
                <w:color w:val="000000"/>
                <w:sz w:val="20"/>
                <w:szCs w:val="20"/>
                <w:lang w:val="en-US"/>
              </w:rPr>
              <w:t>LDH: reactiv gata de utilizare,cu coduri de bare, fara etape intermediare de pregatire, pentru determinarea LDH-ului din ser, plasma, ambalaj R1-6x150 R2-6x150</w:t>
            </w:r>
            <w:r w:rsidRPr="00B50BAB">
              <w:rPr>
                <w:color w:val="000000"/>
                <w:sz w:val="20"/>
                <w:szCs w:val="20"/>
                <w:lang w:val="en-US"/>
              </w:rPr>
              <w:br/>
              <w:t>-principiul metodei UV optimizat in acord cu IFCC si DGKC</w:t>
            </w:r>
            <w:r w:rsidRPr="00B50BAB">
              <w:rPr>
                <w:color w:val="000000"/>
                <w:sz w:val="20"/>
                <w:szCs w:val="20"/>
                <w:lang w:val="en-US"/>
              </w:rPr>
              <w:br/>
              <w:t>-compozitie:</w:t>
            </w:r>
            <w:r w:rsidRPr="00B50BAB">
              <w:rPr>
                <w:color w:val="000000"/>
                <w:sz w:val="20"/>
                <w:szCs w:val="20"/>
                <w:lang w:val="en-US"/>
              </w:rPr>
              <w:br/>
              <w:t>R1: N-Methyl-D-Glucamine pH 9.40 420 mmol/L, L-Lactate 65 mmol/L</w:t>
            </w:r>
            <w:r w:rsidRPr="00B50BAB">
              <w:rPr>
                <w:color w:val="000000"/>
                <w:sz w:val="20"/>
                <w:szCs w:val="20"/>
                <w:lang w:val="en-US"/>
              </w:rPr>
              <w:br/>
              <w:t>R2: NAD+ 50 mmol/L</w:t>
            </w:r>
            <w:r w:rsidRPr="00B50BAB">
              <w:rPr>
                <w:color w:val="000000"/>
                <w:sz w:val="20"/>
                <w:szCs w:val="20"/>
                <w:lang w:val="en-US"/>
              </w:rPr>
              <w:br/>
              <w:t>-stabilitate: pana la expirare la 2-8 C, nedeschis;</w:t>
            </w:r>
            <w:r w:rsidRPr="00B50BAB">
              <w:rPr>
                <w:color w:val="000000"/>
                <w:sz w:val="20"/>
                <w:szCs w:val="20"/>
                <w:lang w:val="en-US"/>
              </w:rPr>
              <w:br/>
              <w:t>-stabilitate on board: minim 4 saptamani</w:t>
            </w:r>
            <w:r w:rsidRPr="00B50BAB">
              <w:rPr>
                <w:color w:val="000000"/>
                <w:sz w:val="20"/>
                <w:szCs w:val="20"/>
                <w:lang w:val="en-US"/>
              </w:rPr>
              <w:br/>
              <w:t>-stabilitatea calibrarii: minim 2 saptamani</w:t>
            </w:r>
            <w:r w:rsidRPr="00B50BAB">
              <w:rPr>
                <w:color w:val="000000"/>
                <w:sz w:val="20"/>
                <w:szCs w:val="20"/>
                <w:lang w:val="en-US"/>
              </w:rPr>
              <w:br/>
            </w:r>
            <w:r w:rsidRPr="00B50BAB">
              <w:rPr>
                <w:color w:val="000000"/>
                <w:sz w:val="20"/>
                <w:szCs w:val="20"/>
                <w:lang w:val="en-US"/>
              </w:rPr>
              <w:lastRenderedPageBreak/>
              <w:t xml:space="preserve">-liniaritate: 6-1200 U/L </w:t>
            </w:r>
            <w:r w:rsidRPr="00B50BAB">
              <w:rPr>
                <w:color w:val="000000"/>
                <w:sz w:val="20"/>
                <w:szCs w:val="20"/>
                <w:lang w:val="en-US"/>
              </w:rPr>
              <w:br/>
              <w:t>-impachetare R1 minim 150 teste/kit</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FF2ECF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2178DB1"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6E1F22" w14:textId="565ADF92"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lastRenderedPageBreak/>
              <w:t>7.24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4AD4C6B" w14:textId="10904A28"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7598261" w14:textId="62E90D54" w:rsidR="00355B09" w:rsidRDefault="00355B09" w:rsidP="00147012">
            <w:pPr>
              <w:rPr>
                <w:sz w:val="18"/>
                <w:szCs w:val="18"/>
                <w:lang w:val="fr-FR" w:eastAsia="ru-RU"/>
              </w:rPr>
            </w:pPr>
            <w:r>
              <w:rPr>
                <w:sz w:val="16"/>
                <w:szCs w:val="16"/>
              </w:rPr>
              <w:t>Lipase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EBB773" w14:textId="21B13B7D"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0E9AC6A" w14:textId="34121D2C" w:rsidR="00355B09" w:rsidRPr="00B50BAB" w:rsidRDefault="00F001D2" w:rsidP="00147012">
            <w:pPr>
              <w:jc w:val="center"/>
              <w:rPr>
                <w:sz w:val="20"/>
                <w:szCs w:val="20"/>
                <w:lang w:val="fr-FR" w:eastAsia="ru-RU"/>
              </w:rPr>
            </w:pPr>
            <w:r>
              <w:rPr>
                <w:color w:val="000000"/>
                <w:sz w:val="20"/>
                <w:szCs w:val="20"/>
                <w:lang w:eastAsia="ru-RU"/>
              </w:rPr>
              <w:t>0,166</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F883F3D" w14:textId="5F16F372" w:rsidR="00355B09" w:rsidRPr="00B50BAB" w:rsidRDefault="00355B09" w:rsidP="00355B09">
            <w:pPr>
              <w:rPr>
                <w:sz w:val="20"/>
                <w:szCs w:val="20"/>
                <w:lang w:val="fr-FR" w:eastAsia="ru-RU"/>
              </w:rPr>
            </w:pPr>
            <w:r w:rsidRPr="00B50BAB">
              <w:rPr>
                <w:color w:val="000000"/>
                <w:sz w:val="20"/>
                <w:szCs w:val="20"/>
                <w:lang w:val="en-US"/>
              </w:rPr>
              <w:t xml:space="preserve"> Lipase: Ambalaj R1-6x315 R2- 6x315reactiv gata de utilizare,cu coduri de bare, fara etape intermediare de pregatire, pentru determinarea alfa amilazei din ser, plasma, urina, </w:t>
            </w:r>
            <w:r w:rsidRPr="00B50BAB">
              <w:rPr>
                <w:color w:val="000000"/>
                <w:sz w:val="20"/>
                <w:szCs w:val="20"/>
                <w:lang w:val="en-US"/>
              </w:rPr>
              <w:br/>
              <w:t>- principiul metodei: EPS-G7 standardizare IFCC</w:t>
            </w:r>
            <w:r w:rsidRPr="00B50BAB">
              <w:rPr>
                <w:color w:val="000000"/>
                <w:sz w:val="20"/>
                <w:szCs w:val="20"/>
                <w:lang w:val="en-US"/>
              </w:rPr>
              <w:br/>
              <w:t xml:space="preserve">- compozitie: </w:t>
            </w:r>
            <w:r w:rsidRPr="00B50BAB">
              <w:rPr>
                <w:color w:val="000000"/>
                <w:sz w:val="20"/>
                <w:szCs w:val="20"/>
                <w:lang w:val="en-US"/>
              </w:rPr>
              <w:br/>
              <w:t>R1: Good's buffer pH 7.15 0.1 mol/L,NaCl 62.5 mmol/L,MgCl2 12.5 mmol/L ,Glucosidase ³ 2 kU/L</w:t>
            </w:r>
            <w:r w:rsidRPr="00B50BAB">
              <w:rPr>
                <w:color w:val="000000"/>
                <w:sz w:val="20"/>
                <w:szCs w:val="20"/>
                <w:lang w:val="en-US"/>
              </w:rPr>
              <w:br/>
              <w:t>R2: Good's buffer pH 7.15 0.1 mol/L, EPS-G7 8.5 mmol/L</w:t>
            </w:r>
            <w:r w:rsidRPr="00B50BAB">
              <w:rPr>
                <w:color w:val="000000"/>
                <w:sz w:val="20"/>
                <w:szCs w:val="20"/>
                <w:lang w:val="en-US"/>
              </w:rPr>
              <w:br/>
              <w:t>- stabilitate:  nedeschis pana la expirare la 2-8 C;</w:t>
            </w:r>
            <w:r w:rsidRPr="00B50BAB">
              <w:rPr>
                <w:color w:val="000000"/>
                <w:sz w:val="20"/>
                <w:szCs w:val="20"/>
                <w:lang w:val="en-US"/>
              </w:rPr>
              <w:br/>
              <w:t>- stabilitate on board: minim 6 saptamani</w:t>
            </w:r>
            <w:r w:rsidRPr="00B50BAB">
              <w:rPr>
                <w:color w:val="000000"/>
                <w:sz w:val="20"/>
                <w:szCs w:val="20"/>
                <w:lang w:val="en-US"/>
              </w:rPr>
              <w:br/>
              <w:t>- stabilitatea calibrarii: minim 6 saptamani</w:t>
            </w:r>
            <w:r w:rsidRPr="00B50BAB">
              <w:rPr>
                <w:color w:val="000000"/>
                <w:sz w:val="20"/>
                <w:szCs w:val="20"/>
                <w:lang w:val="en-US"/>
              </w:rPr>
              <w:br/>
              <w:t>- liniaritate: 0.6- 1920 U/L</w:t>
            </w:r>
            <w:r w:rsidRPr="00B50BAB">
              <w:rPr>
                <w:color w:val="000000"/>
                <w:sz w:val="20"/>
                <w:szCs w:val="20"/>
                <w:lang w:val="en-US"/>
              </w:rPr>
              <w:br/>
              <w:t>- impachetare: R1 minim 315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8EEF41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BB121D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A3AFFE" w14:textId="21FDA1D8"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EA3844E" w14:textId="0A7999A1"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21786DE" w14:textId="0E864671" w:rsidR="00355B09" w:rsidRDefault="00355B09" w:rsidP="00147012">
            <w:pPr>
              <w:rPr>
                <w:sz w:val="18"/>
                <w:szCs w:val="18"/>
                <w:lang w:val="fr-FR" w:eastAsia="ru-RU"/>
              </w:rPr>
            </w:pPr>
            <w:r>
              <w:rPr>
                <w:sz w:val="16"/>
                <w:szCs w:val="16"/>
              </w:rPr>
              <w:t>Pancreatic amylase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B9DC705" w14:textId="5049115A"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EE8D287" w14:textId="3CB1D94F" w:rsidR="00355B09" w:rsidRPr="00B50BAB" w:rsidRDefault="00F001D2" w:rsidP="00147012">
            <w:pPr>
              <w:jc w:val="center"/>
              <w:rPr>
                <w:sz w:val="20"/>
                <w:szCs w:val="20"/>
                <w:lang w:val="fr-FR" w:eastAsia="ru-RU"/>
              </w:rPr>
            </w:pPr>
            <w:r>
              <w:rPr>
                <w:sz w:val="20"/>
                <w:szCs w:val="20"/>
                <w:lang w:eastAsia="ru-RU"/>
              </w:rPr>
              <w:t>0,33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4E13201" w14:textId="14107878" w:rsidR="00355B09" w:rsidRPr="00B50BAB" w:rsidRDefault="00355B09" w:rsidP="00355B09">
            <w:pPr>
              <w:rPr>
                <w:sz w:val="20"/>
                <w:szCs w:val="20"/>
                <w:lang w:val="fr-FR" w:eastAsia="ru-RU"/>
              </w:rPr>
            </w:pPr>
            <w:r w:rsidRPr="00B50BAB">
              <w:rPr>
                <w:color w:val="000000"/>
                <w:sz w:val="20"/>
                <w:szCs w:val="20"/>
                <w:lang w:val="en-US"/>
              </w:rPr>
              <w:t xml:space="preserve">Pancreatic Amylase: Ambalaj R1-6x150 R2- 6x150reactiv gata de utilizare,cu coduri de bare, fara etape intermediare de pregatire, pentru determinarea alfa amilazei din ser, plasma, urina, </w:t>
            </w:r>
            <w:r w:rsidRPr="00B50BAB">
              <w:rPr>
                <w:color w:val="000000"/>
                <w:sz w:val="20"/>
                <w:szCs w:val="20"/>
                <w:lang w:val="en-US"/>
              </w:rPr>
              <w:br/>
              <w:t>- principiul metodei: EPS-G7 standardizare IFCC</w:t>
            </w:r>
            <w:r w:rsidRPr="00B50BAB">
              <w:rPr>
                <w:color w:val="000000"/>
                <w:sz w:val="20"/>
                <w:szCs w:val="20"/>
                <w:lang w:val="en-US"/>
              </w:rPr>
              <w:br/>
              <w:t xml:space="preserve">- compozitie: </w:t>
            </w:r>
            <w:r w:rsidRPr="00B50BAB">
              <w:rPr>
                <w:color w:val="000000"/>
                <w:sz w:val="20"/>
                <w:szCs w:val="20"/>
                <w:lang w:val="en-US"/>
              </w:rPr>
              <w:br/>
              <w:t>R1: Good's buffer pH 7.15 0.1 mol/L,NaCl 62.5 mmol/L,MgCl2 12.5 mmol/L ,Glucosidase ³ 2 kU/L</w:t>
            </w:r>
            <w:r w:rsidRPr="00B50BAB">
              <w:rPr>
                <w:color w:val="000000"/>
                <w:sz w:val="20"/>
                <w:szCs w:val="20"/>
                <w:lang w:val="en-US"/>
              </w:rPr>
              <w:br/>
              <w:t>R2: Good's buffer pH 7.15 0.1 mol/L, EPS-G7 8.5 mmol/L</w:t>
            </w:r>
            <w:r w:rsidRPr="00B50BAB">
              <w:rPr>
                <w:color w:val="000000"/>
                <w:sz w:val="20"/>
                <w:szCs w:val="20"/>
                <w:lang w:val="en-US"/>
              </w:rPr>
              <w:br/>
              <w:t>- stabilitate:  nedeschis pana la expirare la 2-8 C;</w:t>
            </w:r>
            <w:r w:rsidRPr="00B50BAB">
              <w:rPr>
                <w:color w:val="000000"/>
                <w:sz w:val="20"/>
                <w:szCs w:val="20"/>
                <w:lang w:val="en-US"/>
              </w:rPr>
              <w:br/>
              <w:t>- stabilitate on board: minim 6 saptamani</w:t>
            </w:r>
            <w:r w:rsidRPr="00B50BAB">
              <w:rPr>
                <w:color w:val="000000"/>
                <w:sz w:val="20"/>
                <w:szCs w:val="20"/>
                <w:lang w:val="en-US"/>
              </w:rPr>
              <w:br/>
              <w:t>- stabilitatea calibrarii: minim 6 saptamani</w:t>
            </w:r>
            <w:r w:rsidRPr="00B50BAB">
              <w:rPr>
                <w:color w:val="000000"/>
                <w:sz w:val="20"/>
                <w:szCs w:val="20"/>
                <w:lang w:val="en-US"/>
              </w:rPr>
              <w:br/>
              <w:t>- liniaritate: 0.6- 1920 U/L</w:t>
            </w:r>
            <w:r w:rsidRPr="00B50BAB">
              <w:rPr>
                <w:color w:val="000000"/>
                <w:sz w:val="20"/>
                <w:szCs w:val="20"/>
                <w:lang w:val="en-US"/>
              </w:rPr>
              <w:br/>
              <w:t>- impachetare: R1 minim 150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E48033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52E78D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6AFC8E" w14:textId="73DE4229"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467C52D" w14:textId="760778B2"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6EA5EF8" w14:textId="77777777" w:rsidR="00355B09" w:rsidRDefault="00355B09" w:rsidP="00147012">
            <w:pPr>
              <w:rPr>
                <w:sz w:val="16"/>
                <w:szCs w:val="16"/>
              </w:rPr>
            </w:pPr>
            <w:r>
              <w:rPr>
                <w:sz w:val="16"/>
                <w:szCs w:val="16"/>
              </w:rPr>
              <w:t>Albumina  FS</w:t>
            </w:r>
          </w:p>
          <w:p w14:paraId="2C043746" w14:textId="77777777" w:rsidR="00355B09" w:rsidRDefault="00355B09" w:rsidP="00147012">
            <w:pPr>
              <w:rPr>
                <w:sz w:val="18"/>
                <w:szCs w:val="18"/>
                <w:lang w:val="fr-FR" w:eastAsia="ru-RU"/>
              </w:rPr>
            </w:pP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8C94FCC" w14:textId="784A45F4"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46A9721" w14:textId="244D54AE" w:rsidR="00355B09" w:rsidRPr="00B50BAB" w:rsidRDefault="00F001D2" w:rsidP="00147012">
            <w:pPr>
              <w:jc w:val="center"/>
              <w:rPr>
                <w:color w:val="000000"/>
                <w:sz w:val="20"/>
                <w:szCs w:val="20"/>
                <w:lang w:eastAsia="ru-RU"/>
              </w:rPr>
            </w:pPr>
            <w:r>
              <w:rPr>
                <w:color w:val="000000"/>
                <w:sz w:val="20"/>
                <w:szCs w:val="20"/>
                <w:lang w:eastAsia="ru-RU"/>
              </w:rPr>
              <w:t>0,5</w:t>
            </w:r>
          </w:p>
          <w:p w14:paraId="1E071702" w14:textId="77777777" w:rsidR="00355B09" w:rsidRPr="00B50BAB" w:rsidRDefault="00355B09" w:rsidP="00147012">
            <w:pPr>
              <w:jc w:val="center"/>
              <w:rPr>
                <w:sz w:val="20"/>
                <w:szCs w:val="20"/>
                <w:lang w:val="fr-FR" w:eastAsia="ru-RU"/>
              </w:rPr>
            </w:pP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10A6FA9" w14:textId="18349FA3" w:rsidR="00355B09" w:rsidRPr="00B50BAB" w:rsidRDefault="00355B09" w:rsidP="00355B09">
            <w:pPr>
              <w:rPr>
                <w:sz w:val="20"/>
                <w:szCs w:val="20"/>
                <w:lang w:val="fr-FR" w:eastAsia="ru-RU"/>
              </w:rPr>
            </w:pPr>
            <w:r w:rsidRPr="00B50BAB">
              <w:rPr>
                <w:color w:val="000000"/>
                <w:sz w:val="20"/>
                <w:szCs w:val="20"/>
                <w:lang w:val="en-US"/>
              </w:rPr>
              <w:t xml:space="preserve">Albumina:  Ambalaj R1-4x245 reactiv gata de utilizare, fara etape intermediare de pregatire, pentru determinarea  proteinelor totale din urina , LCR </w:t>
            </w:r>
            <w:r w:rsidRPr="00B50BAB">
              <w:rPr>
                <w:color w:val="000000"/>
                <w:sz w:val="20"/>
                <w:szCs w:val="20"/>
                <w:lang w:val="en-US"/>
              </w:rPr>
              <w:br/>
              <w:t xml:space="preserve">-principiul metodei: Pyrogalol  red </w:t>
            </w:r>
            <w:r w:rsidRPr="00B50BAB">
              <w:rPr>
                <w:color w:val="000000"/>
                <w:sz w:val="20"/>
                <w:szCs w:val="20"/>
                <w:lang w:val="en-US"/>
              </w:rPr>
              <w:br/>
              <w:t xml:space="preserve">-compozitie:R  Pyrogalol Red 400 mmol/L </w:t>
            </w:r>
            <w:r w:rsidRPr="00B50BAB">
              <w:rPr>
                <w:color w:val="000000"/>
                <w:sz w:val="20"/>
                <w:szCs w:val="20"/>
                <w:lang w:val="en-US"/>
              </w:rPr>
              <w:br/>
              <w:t>-stabilitate: pana la expirare la 2-8 C; 60 zile dupa deschidere</w:t>
            </w:r>
            <w:r w:rsidRPr="00B50BAB">
              <w:rPr>
                <w:color w:val="000000"/>
                <w:sz w:val="20"/>
                <w:szCs w:val="20"/>
                <w:lang w:val="en-US"/>
              </w:rPr>
              <w:br/>
              <w:t xml:space="preserve">-liniaritate: urina, LCR 0 – 3000 mg/L </w:t>
            </w:r>
            <w:r w:rsidRPr="00B50BAB">
              <w:rPr>
                <w:color w:val="000000"/>
                <w:sz w:val="20"/>
                <w:szCs w:val="20"/>
                <w:lang w:val="en-US"/>
              </w:rPr>
              <w:br/>
              <w:t>-impachetare R1 minim 245 teste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86A684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F16F9D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DF2AF8" w14:textId="28B3A064"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6805BE3" w14:textId="17AE423F"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551ED9B" w14:textId="35DCF11B" w:rsidR="00355B09" w:rsidRDefault="00355B09" w:rsidP="00147012">
            <w:pPr>
              <w:rPr>
                <w:sz w:val="18"/>
                <w:szCs w:val="18"/>
                <w:lang w:val="fr-FR" w:eastAsia="ru-RU"/>
              </w:rPr>
            </w:pPr>
            <w:r>
              <w:rPr>
                <w:color w:val="000000"/>
                <w:sz w:val="16"/>
                <w:szCs w:val="16"/>
                <w:lang w:eastAsia="ru-RU"/>
              </w:rPr>
              <w:t>Factorul Reumatoid (RF) FS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3151A7D" w14:textId="1837AD91"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BA61CAD" w14:textId="25A80A47" w:rsidR="00355B09" w:rsidRPr="00B50BAB" w:rsidRDefault="00355B09" w:rsidP="00147012">
            <w:pPr>
              <w:jc w:val="center"/>
              <w:rPr>
                <w:sz w:val="20"/>
                <w:szCs w:val="20"/>
                <w:lang w:val="fr-FR" w:eastAsia="ru-RU"/>
              </w:rPr>
            </w:pPr>
            <w:r w:rsidRPr="00B50BAB">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EA70EEF" w14:textId="3A9F0A5A" w:rsidR="00355B09" w:rsidRPr="00B50BAB" w:rsidRDefault="00355B09" w:rsidP="00355B09">
            <w:pPr>
              <w:rPr>
                <w:sz w:val="20"/>
                <w:szCs w:val="20"/>
                <w:lang w:val="fr-FR" w:eastAsia="ru-RU"/>
              </w:rPr>
            </w:pPr>
            <w:r w:rsidRPr="00B50BAB">
              <w:rPr>
                <w:color w:val="000000"/>
                <w:sz w:val="20"/>
                <w:szCs w:val="20"/>
                <w:lang w:val="en-US" w:eastAsia="ru-RU"/>
              </w:rPr>
              <w:t xml:space="preserve">RF: ambalaj (R1-6x100,R2-6x100) reactiv gata de utilizare, cu coduri de bare, fara etape intermediare de pregatire, pentru determinarea RF din ser. </w:t>
            </w:r>
            <w:r w:rsidRPr="00B50BAB">
              <w:rPr>
                <w:color w:val="000000"/>
                <w:sz w:val="20"/>
                <w:szCs w:val="20"/>
                <w:lang w:val="en-US" w:eastAsia="ru-RU"/>
              </w:rPr>
              <w:br w:type="page"/>
              <w:t>-principiul metodei: imunoturbidimetrie</w:t>
            </w:r>
            <w:r w:rsidRPr="00B50BAB">
              <w:rPr>
                <w:color w:val="000000"/>
                <w:sz w:val="20"/>
                <w:szCs w:val="20"/>
                <w:lang w:val="en-US" w:eastAsia="ru-RU"/>
              </w:rPr>
              <w:br w:type="page"/>
              <w:t>-compozitie:</w:t>
            </w:r>
            <w:r w:rsidRPr="00B50BAB">
              <w:rPr>
                <w:color w:val="000000"/>
                <w:sz w:val="20"/>
                <w:szCs w:val="20"/>
                <w:lang w:val="en-US" w:eastAsia="ru-RU"/>
              </w:rPr>
              <w:br w:type="page"/>
              <w:t xml:space="preserve"> R1: TRIS pH 7.5 100 mmol/L</w:t>
            </w:r>
            <w:r w:rsidRPr="00B50BAB">
              <w:rPr>
                <w:color w:val="000000"/>
                <w:sz w:val="20"/>
                <w:szCs w:val="20"/>
                <w:lang w:val="en-US" w:eastAsia="ru-RU"/>
              </w:rPr>
              <w:br w:type="page"/>
              <w:t>R2: TRIS pH 8.0 100 mmol/L,Anti-human RF antibodies (goat)</w:t>
            </w:r>
            <w:r w:rsidRPr="00B50BAB">
              <w:rPr>
                <w:color w:val="000000"/>
                <w:sz w:val="20"/>
                <w:szCs w:val="20"/>
                <w:lang w:val="en-US" w:eastAsia="ru-RU"/>
              </w:rPr>
              <w:br w:type="page"/>
              <w:t xml:space="preserve">-stabilitate: pana la expirare la 2-8 C, nedeschis; </w:t>
            </w:r>
            <w:r w:rsidRPr="00B50BAB">
              <w:rPr>
                <w:color w:val="000000"/>
                <w:sz w:val="20"/>
                <w:szCs w:val="20"/>
                <w:lang w:val="en-US" w:eastAsia="ru-RU"/>
              </w:rPr>
              <w:br w:type="page"/>
              <w:t>-stabilitate la board: minim 6 spatamani</w:t>
            </w:r>
            <w:r w:rsidRPr="00B50BAB">
              <w:rPr>
                <w:color w:val="000000"/>
                <w:sz w:val="20"/>
                <w:szCs w:val="20"/>
                <w:lang w:val="en-US" w:eastAsia="ru-RU"/>
              </w:rPr>
              <w:br w:type="page"/>
              <w:t>-stabilitatea calibrarii: minim 6 saptamani</w:t>
            </w:r>
            <w:r w:rsidRPr="00B50BAB">
              <w:rPr>
                <w:color w:val="000000"/>
                <w:sz w:val="20"/>
                <w:szCs w:val="20"/>
                <w:lang w:val="en-US" w:eastAsia="ru-RU"/>
              </w:rPr>
              <w:br w:type="page"/>
              <w:t>-liniaritate: 0.1 -250 mg/L</w:t>
            </w:r>
            <w:r w:rsidRPr="00B50BAB">
              <w:rPr>
                <w:color w:val="000000"/>
                <w:sz w:val="20"/>
                <w:szCs w:val="20"/>
                <w:lang w:val="en-US" w:eastAsia="ru-RU"/>
              </w:rPr>
              <w:br w:type="page"/>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9F4CAD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F1C269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7B957B" w14:textId="6761AF57"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3226A80" w14:textId="13302ED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A5C69AB" w14:textId="025D0042" w:rsidR="00355B09" w:rsidRDefault="00355B09" w:rsidP="00147012">
            <w:pPr>
              <w:rPr>
                <w:sz w:val="18"/>
                <w:szCs w:val="18"/>
                <w:lang w:val="fr-FR" w:eastAsia="ru-RU"/>
              </w:rPr>
            </w:pPr>
            <w:r>
              <w:rPr>
                <w:sz w:val="16"/>
                <w:szCs w:val="16"/>
                <w:lang w:val="en-US" w:eastAsia="ru-RU"/>
              </w:rPr>
              <w:t xml:space="preserve"> Calibrator Universal</w:t>
            </w:r>
            <w:r>
              <w:rPr>
                <w:sz w:val="16"/>
                <w:szCs w:val="16"/>
                <w:lang w:eastAsia="ru-RU"/>
              </w:rPr>
              <w:t xml:space="preserve"> p/u biochimie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4EB5AB" w14:textId="44DF841F"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49C24DB" w14:textId="4DDC702E" w:rsidR="00355B09" w:rsidRPr="00B50BAB" w:rsidRDefault="00355B09" w:rsidP="00147012">
            <w:pPr>
              <w:jc w:val="center"/>
              <w:rPr>
                <w:sz w:val="20"/>
                <w:szCs w:val="20"/>
                <w:lang w:val="fr-FR" w:eastAsia="ru-RU"/>
              </w:rPr>
            </w:pPr>
            <w:r w:rsidRPr="00B50BAB">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53EC730" w14:textId="1CC87A2B" w:rsidR="00355B09" w:rsidRPr="00B50BAB" w:rsidRDefault="00355B09" w:rsidP="00355B09">
            <w:pPr>
              <w:rPr>
                <w:sz w:val="20"/>
                <w:szCs w:val="20"/>
                <w:lang w:val="fr-FR" w:eastAsia="ru-RU"/>
              </w:rPr>
            </w:pPr>
            <w:r w:rsidRPr="00B50BAB">
              <w:rPr>
                <w:color w:val="000000"/>
                <w:sz w:val="20"/>
                <w:szCs w:val="20"/>
                <w:lang w:val="en-US" w:eastAsia="ru-RU"/>
              </w:rPr>
              <w:t>Ser de calibrare, liofilizat, utilizat pentru calibrarea analitilor determinati pe aparat</w:t>
            </w:r>
            <w:r w:rsidRPr="00B50BAB">
              <w:rPr>
                <w:color w:val="000000"/>
                <w:sz w:val="20"/>
                <w:szCs w:val="20"/>
                <w:lang w:val="en-US" w:eastAsia="ru-RU"/>
              </w:rPr>
              <w:br/>
              <w:t>Impachetare: 6 fl x 3 ml/kit</w:t>
            </w:r>
            <w:r w:rsidRPr="00B50BAB">
              <w:rPr>
                <w:color w:val="000000"/>
                <w:sz w:val="20"/>
                <w:szCs w:val="20"/>
                <w:lang w:val="en-US" w:eastAsia="ru-RU"/>
              </w:rPr>
              <w:br/>
              <w:t>Se reconstituie cu 3 mL apa distilata deionizata</w:t>
            </w:r>
            <w:r w:rsidRPr="00B50BAB">
              <w:rPr>
                <w:color w:val="000000"/>
                <w:sz w:val="20"/>
                <w:szCs w:val="20"/>
                <w:lang w:val="en-US" w:eastAsia="ru-RU"/>
              </w:rPr>
              <w:br/>
              <w:t>Stabilitate dupa reconstituire: 30 zile la congelator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46C704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E79C64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013DAE" w14:textId="07596B51"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7.29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8A81958" w14:textId="3A820B02"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3E13CB5" w14:textId="520374D9" w:rsidR="00355B09" w:rsidRDefault="00355B09" w:rsidP="00147012">
            <w:pPr>
              <w:rPr>
                <w:sz w:val="18"/>
                <w:szCs w:val="18"/>
                <w:lang w:val="fr-FR" w:eastAsia="ru-RU"/>
              </w:rPr>
            </w:pPr>
            <w:r>
              <w:rPr>
                <w:sz w:val="16"/>
                <w:szCs w:val="16"/>
                <w:lang w:val="en-US" w:eastAsia="ru-RU"/>
              </w:rPr>
              <w:t xml:space="preserve"> Calibrator </w:t>
            </w:r>
            <w:r>
              <w:rPr>
                <w:sz w:val="16"/>
                <w:szCs w:val="16"/>
                <w:lang w:eastAsia="ru-RU"/>
              </w:rPr>
              <w:t xml:space="preserve"> p/u lipide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2E2A945" w14:textId="69A68FA2"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C849AC7" w14:textId="3F6B850E" w:rsidR="00355B09" w:rsidRPr="00B50BAB" w:rsidRDefault="00147012" w:rsidP="00147012">
            <w:pPr>
              <w:jc w:val="center"/>
              <w:rPr>
                <w:sz w:val="20"/>
                <w:szCs w:val="20"/>
                <w:lang w:val="fr-FR" w:eastAsia="ru-RU"/>
              </w:rPr>
            </w:pPr>
            <w:r>
              <w:rPr>
                <w:color w:val="000000"/>
                <w:sz w:val="20"/>
                <w:szCs w:val="20"/>
                <w:lang w:eastAsia="ru-RU"/>
              </w:rPr>
              <w:t>0,33</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6328E8C" w14:textId="17F3B102" w:rsidR="00355B09" w:rsidRPr="00B50BAB" w:rsidRDefault="00355B09" w:rsidP="00355B09">
            <w:pPr>
              <w:rPr>
                <w:sz w:val="20"/>
                <w:szCs w:val="20"/>
                <w:lang w:val="fr-FR" w:eastAsia="ru-RU"/>
              </w:rPr>
            </w:pPr>
            <w:r w:rsidRPr="00B50BAB">
              <w:rPr>
                <w:color w:val="000000"/>
                <w:sz w:val="20"/>
                <w:szCs w:val="20"/>
                <w:lang w:val="en-US" w:eastAsia="ru-RU"/>
              </w:rPr>
              <w:t>Ser de calibrare, liofilizat, utilizat pentru calibrarea analitilor determinati pe aparat</w:t>
            </w:r>
            <w:r w:rsidRPr="00B50BAB">
              <w:rPr>
                <w:color w:val="000000"/>
                <w:sz w:val="20"/>
                <w:szCs w:val="20"/>
                <w:lang w:val="en-US" w:eastAsia="ru-RU"/>
              </w:rPr>
              <w:br/>
              <w:t>Impachetare: 3 fl x 2 ml/kit</w:t>
            </w:r>
            <w:r w:rsidRPr="00B50BAB">
              <w:rPr>
                <w:color w:val="000000"/>
                <w:sz w:val="20"/>
                <w:szCs w:val="20"/>
                <w:lang w:val="en-US" w:eastAsia="ru-RU"/>
              </w:rPr>
              <w:br/>
            </w:r>
            <w:r w:rsidRPr="00B50BAB">
              <w:rPr>
                <w:color w:val="000000"/>
                <w:sz w:val="20"/>
                <w:szCs w:val="20"/>
                <w:lang w:val="en-US" w:eastAsia="ru-RU"/>
              </w:rPr>
              <w:lastRenderedPageBreak/>
              <w:t>Se reconstituie cu 3 mL apa distilata deionizata</w:t>
            </w:r>
            <w:r w:rsidRPr="00B50BAB">
              <w:rPr>
                <w:color w:val="000000"/>
                <w:sz w:val="20"/>
                <w:szCs w:val="20"/>
                <w:lang w:val="en-US" w:eastAsia="ru-RU"/>
              </w:rPr>
              <w:br/>
              <w:t>Stabilitate dupa reconstituire: 30 zile la congelator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C936AEC"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21C889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B9B82A" w14:textId="4257DC9D"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lastRenderedPageBreak/>
              <w:t>7.30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DAF9A6" w14:textId="29ED0CD7"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EA83FB5" w14:textId="7ADA5C09" w:rsidR="00355B09" w:rsidRDefault="00355B09" w:rsidP="00147012">
            <w:pPr>
              <w:rPr>
                <w:sz w:val="18"/>
                <w:szCs w:val="18"/>
                <w:lang w:val="fr-FR" w:eastAsia="ru-RU"/>
              </w:rPr>
            </w:pPr>
            <w:r>
              <w:rPr>
                <w:sz w:val="16"/>
                <w:szCs w:val="16"/>
                <w:lang w:eastAsia="ru-RU"/>
              </w:rPr>
              <w:t>Calibrator CRP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7A0B388" w14:textId="2609BBF5"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B144BC4" w14:textId="62629E4A"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4AB4C22" w14:textId="67A365C3" w:rsidR="00355B09" w:rsidRPr="00B50BAB" w:rsidRDefault="00355B09" w:rsidP="00355B09">
            <w:pPr>
              <w:rPr>
                <w:sz w:val="20"/>
                <w:szCs w:val="20"/>
                <w:lang w:val="fr-FR" w:eastAsia="ru-RU"/>
              </w:rPr>
            </w:pPr>
            <w:r w:rsidRPr="00B50BAB">
              <w:rPr>
                <w:color w:val="000000"/>
                <w:sz w:val="20"/>
                <w:szCs w:val="20"/>
                <w:lang w:val="en-US" w:eastAsia="ru-RU"/>
              </w:rPr>
              <w:t>Produs de calibrare, gata de utilizare, utilizat pentru calibrarea proteinei C reactive</w:t>
            </w:r>
            <w:r w:rsidRPr="00B50BAB">
              <w:rPr>
                <w:color w:val="000000"/>
                <w:sz w:val="20"/>
                <w:szCs w:val="20"/>
                <w:lang w:val="en-US" w:eastAsia="ru-RU"/>
              </w:rPr>
              <w:br w:type="page"/>
              <w:t>Impachetare 5 x 1mL</w:t>
            </w:r>
            <w:r w:rsidRPr="00B50BAB">
              <w:rPr>
                <w:color w:val="000000"/>
                <w:sz w:val="20"/>
                <w:szCs w:val="20"/>
                <w:lang w:val="en-US" w:eastAsia="ru-RU"/>
              </w:rPr>
              <w:br w:type="page"/>
              <w:t>Stabilitate dupa deschidere: 3 luni la +2°C / +8°C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A949B73"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6213F6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376A2E" w14:textId="2D49CC46"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7.31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8F11984" w14:textId="06126807"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46C9646" w14:textId="60D96665" w:rsidR="00355B09" w:rsidRDefault="00355B09" w:rsidP="00147012">
            <w:pPr>
              <w:rPr>
                <w:sz w:val="18"/>
                <w:szCs w:val="18"/>
                <w:lang w:val="fr-FR" w:eastAsia="ru-RU"/>
              </w:rPr>
            </w:pPr>
            <w:r>
              <w:rPr>
                <w:sz w:val="16"/>
                <w:szCs w:val="16"/>
                <w:lang w:eastAsia="ru-RU"/>
              </w:rPr>
              <w:t>Calibrator FR</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4CDD38B" w14:textId="0F3A09A2"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7396CB7" w14:textId="73B0C4CB" w:rsidR="00355B09" w:rsidRPr="00B50BAB" w:rsidRDefault="00147012" w:rsidP="00147012">
            <w:pPr>
              <w:jc w:val="center"/>
              <w:rPr>
                <w:sz w:val="20"/>
                <w:szCs w:val="20"/>
                <w:lang w:val="fr-FR" w:eastAsia="ru-RU"/>
              </w:rPr>
            </w:pPr>
            <w:r>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10C6DA4" w14:textId="7C5842F7" w:rsidR="00355B09" w:rsidRPr="00B50BAB" w:rsidRDefault="00355B09" w:rsidP="00355B09">
            <w:pPr>
              <w:rPr>
                <w:sz w:val="20"/>
                <w:szCs w:val="20"/>
                <w:lang w:val="fr-FR" w:eastAsia="ru-RU"/>
              </w:rPr>
            </w:pPr>
            <w:r w:rsidRPr="00B50BAB">
              <w:rPr>
                <w:color w:val="000000"/>
                <w:sz w:val="20"/>
                <w:szCs w:val="20"/>
                <w:lang w:val="en-US" w:eastAsia="ru-RU"/>
              </w:rPr>
              <w:t>Produs de calibrare, gata de utilizare, utilizat pentru calibrarea RF reactive</w:t>
            </w:r>
            <w:r w:rsidRPr="00B50BAB">
              <w:rPr>
                <w:color w:val="000000"/>
                <w:sz w:val="20"/>
                <w:szCs w:val="20"/>
                <w:lang w:val="en-US" w:eastAsia="ru-RU"/>
              </w:rPr>
              <w:br/>
              <w:t>Impachetare 5 x 1 mL</w:t>
            </w:r>
            <w:r w:rsidRPr="00B50BAB">
              <w:rPr>
                <w:color w:val="000000"/>
                <w:sz w:val="20"/>
                <w:szCs w:val="20"/>
                <w:lang w:val="en-US" w:eastAsia="ru-RU"/>
              </w:rPr>
              <w:br/>
              <w:t>Stabilitate dupa deschidere: 3 luni la +2°C / +8°C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4D6F92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5CF7EA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8B5F3D" w14:textId="70399400"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7.32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1D17FCE" w14:textId="0B2D98CE"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10DEDD2" w14:textId="77777777" w:rsidR="00355B09" w:rsidRDefault="00355B09" w:rsidP="00147012">
            <w:pPr>
              <w:rPr>
                <w:sz w:val="16"/>
                <w:szCs w:val="16"/>
                <w:lang w:eastAsia="ru-RU"/>
              </w:rPr>
            </w:pPr>
            <w:r>
              <w:rPr>
                <w:sz w:val="16"/>
                <w:szCs w:val="16"/>
                <w:lang w:eastAsia="ru-RU"/>
              </w:rPr>
              <w:t>Trulab Protein  L-1;</w:t>
            </w:r>
          </w:p>
          <w:p w14:paraId="2D20B0BE" w14:textId="6E69874C" w:rsidR="00355B09" w:rsidRDefault="00355B09" w:rsidP="00147012">
            <w:pPr>
              <w:rPr>
                <w:sz w:val="18"/>
                <w:szCs w:val="18"/>
                <w:lang w:val="fr-FR" w:eastAsia="ru-RU"/>
              </w:rPr>
            </w:pPr>
            <w:r>
              <w:rPr>
                <w:sz w:val="16"/>
                <w:szCs w:val="16"/>
                <w:lang w:eastAsia="ru-RU"/>
              </w:rPr>
              <w:t xml:space="preserve"> L-2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A29379F" w14:textId="61787208"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A47BD5A" w14:textId="14154353" w:rsidR="00355B09" w:rsidRPr="00B50BAB" w:rsidRDefault="00147012" w:rsidP="00147012">
            <w:pPr>
              <w:jc w:val="center"/>
              <w:rPr>
                <w:sz w:val="20"/>
                <w:szCs w:val="20"/>
                <w:lang w:val="fr-FR" w:eastAsia="ru-RU"/>
              </w:rPr>
            </w:pPr>
            <w:r>
              <w:rPr>
                <w:color w:val="000000"/>
                <w:sz w:val="20"/>
                <w:szCs w:val="20"/>
                <w:lang w:eastAsia="ru-RU"/>
              </w:rPr>
              <w:t>0,40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D3829CC" w14:textId="53E83229" w:rsidR="00355B09" w:rsidRPr="00B50BAB" w:rsidRDefault="00355B09" w:rsidP="00355B09">
            <w:pPr>
              <w:rPr>
                <w:sz w:val="20"/>
                <w:szCs w:val="20"/>
                <w:lang w:val="fr-FR" w:eastAsia="ru-RU"/>
              </w:rPr>
            </w:pPr>
            <w:r w:rsidRPr="00B50BAB">
              <w:rPr>
                <w:color w:val="000000"/>
                <w:sz w:val="20"/>
                <w:szCs w:val="20"/>
                <w:lang w:val="en-US" w:eastAsia="ru-RU"/>
              </w:rPr>
              <w:t xml:space="preserve">Ser control normal, liofilizat, ce asigura controlul parametrilor </w:t>
            </w:r>
            <w:r w:rsidRPr="00B50BAB">
              <w:rPr>
                <w:sz w:val="20"/>
                <w:szCs w:val="20"/>
                <w:lang w:eastAsia="ru-RU"/>
              </w:rPr>
              <w:t xml:space="preserve"> PCR,ASO,FR</w:t>
            </w:r>
            <w:r w:rsidRPr="00B50BAB">
              <w:rPr>
                <w:color w:val="000000"/>
                <w:sz w:val="20"/>
                <w:szCs w:val="20"/>
                <w:lang w:val="en-US" w:eastAsia="ru-RU"/>
              </w:rPr>
              <w:t xml:space="preserve"> ,(turbodimetrie.) din ser, </w:t>
            </w:r>
            <w:r w:rsidRPr="00B50BAB">
              <w:rPr>
                <w:color w:val="000000"/>
                <w:sz w:val="20"/>
                <w:szCs w:val="20"/>
                <w:lang w:val="en-US" w:eastAsia="ru-RU"/>
              </w:rPr>
              <w:br/>
              <w:t>Impachetare: 5 fl x 1ml  Lichid stabil</w:t>
            </w:r>
            <w:r w:rsidRPr="00B50BAB">
              <w:rPr>
                <w:color w:val="000000"/>
                <w:sz w:val="20"/>
                <w:szCs w:val="20"/>
                <w:lang w:val="en-US" w:eastAsia="ru-RU"/>
              </w:rPr>
              <w:br/>
              <w:t>Conditii de pastrare : de la +2°C la +8°C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EA83393"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508FE1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DB5656" w14:textId="0D656EF4" w:rsidR="00355B09" w:rsidRDefault="00355B09" w:rsidP="00355B09">
            <w:pPr>
              <w:shd w:val="clear" w:color="auto" w:fill="FFFFFF" w:themeFill="background1"/>
              <w:spacing w:before="120"/>
              <w:rPr>
                <w:noProof w:val="0"/>
                <w:sz w:val="20"/>
                <w:szCs w:val="20"/>
                <w:lang w:eastAsia="ru-RU"/>
              </w:rPr>
            </w:pPr>
            <w:r>
              <w:rPr>
                <w:noProof w:val="0"/>
                <w:sz w:val="20"/>
                <w:szCs w:val="20"/>
                <w:lang w:eastAsia="ru-RU"/>
              </w:rPr>
              <w:t>7.33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8BEBF2" w14:textId="6F4BDC84"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2E7806D" w14:textId="0DD943C9" w:rsidR="00355B09" w:rsidRDefault="00355B09" w:rsidP="00147012">
            <w:pPr>
              <w:rPr>
                <w:sz w:val="18"/>
                <w:szCs w:val="18"/>
                <w:lang w:val="fr-FR" w:eastAsia="ru-RU"/>
              </w:rPr>
            </w:pPr>
            <w:r>
              <w:rPr>
                <w:color w:val="000000"/>
                <w:sz w:val="16"/>
                <w:szCs w:val="16"/>
                <w:lang w:eastAsia="ru-RU"/>
              </w:rPr>
              <w:t>biochimie</w:t>
            </w:r>
            <w:r>
              <w:rPr>
                <w:sz w:val="16"/>
                <w:szCs w:val="16"/>
                <w:lang w:eastAsia="ru-RU"/>
              </w:rPr>
              <w:t xml:space="preserve"> Trucal CK-MB</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36A373" w14:textId="630A3748"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9F7A704" w14:textId="61923BDB" w:rsidR="00355B09" w:rsidRPr="00B50BAB" w:rsidRDefault="00147012" w:rsidP="00147012">
            <w:pPr>
              <w:jc w:val="center"/>
              <w:rPr>
                <w:color w:val="000000"/>
                <w:sz w:val="20"/>
                <w:szCs w:val="20"/>
                <w:lang w:eastAsia="ru-RU"/>
              </w:rPr>
            </w:pPr>
            <w:r>
              <w:rPr>
                <w:color w:val="000000"/>
                <w:sz w:val="20"/>
                <w:szCs w:val="20"/>
                <w:lang w:eastAsia="ru-RU"/>
              </w:rPr>
              <w:t>0,30</w:t>
            </w:r>
          </w:p>
          <w:p w14:paraId="1929420E" w14:textId="77777777" w:rsidR="00355B09" w:rsidRPr="00B50BAB" w:rsidRDefault="00355B09" w:rsidP="00147012">
            <w:pPr>
              <w:jc w:val="center"/>
              <w:rPr>
                <w:sz w:val="20"/>
                <w:szCs w:val="20"/>
                <w:lang w:val="fr-FR" w:eastAsia="ru-RU"/>
              </w:rPr>
            </w:pP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ED7CD4E" w14:textId="4CCF0078" w:rsidR="00355B09" w:rsidRPr="00B50BAB" w:rsidRDefault="00355B09" w:rsidP="00355B09">
            <w:pPr>
              <w:rPr>
                <w:sz w:val="20"/>
                <w:szCs w:val="20"/>
                <w:lang w:val="fr-FR" w:eastAsia="ru-RU"/>
              </w:rPr>
            </w:pPr>
            <w:r w:rsidRPr="00B50BAB">
              <w:rPr>
                <w:color w:val="000000"/>
                <w:sz w:val="20"/>
                <w:szCs w:val="20"/>
                <w:lang w:val="en-US" w:eastAsia="ru-RU"/>
              </w:rPr>
              <w:t xml:space="preserve">Ser control patologic, liofilizat, ce asigura curba de calibrare pentru  parametrii </w:t>
            </w:r>
            <w:r w:rsidRPr="00B50BAB">
              <w:rPr>
                <w:sz w:val="20"/>
                <w:szCs w:val="20"/>
                <w:lang w:eastAsia="ru-RU"/>
              </w:rPr>
              <w:t xml:space="preserve"> CK-MB </w:t>
            </w:r>
            <w:r w:rsidRPr="00B50BAB">
              <w:rPr>
                <w:color w:val="000000"/>
                <w:sz w:val="20"/>
                <w:szCs w:val="20"/>
                <w:lang w:val="en-US" w:eastAsia="ru-RU"/>
              </w:rPr>
              <w:t xml:space="preserve"> din ser, </w:t>
            </w:r>
            <w:r w:rsidRPr="00B50BAB">
              <w:rPr>
                <w:color w:val="000000"/>
                <w:sz w:val="20"/>
                <w:szCs w:val="20"/>
                <w:lang w:val="en-US" w:eastAsia="ru-RU"/>
              </w:rPr>
              <w:br/>
              <w:t>Impachetare: 3 fl x 1ml  Lichid stabil</w:t>
            </w:r>
            <w:r w:rsidRPr="00B50BAB">
              <w:rPr>
                <w:color w:val="000000"/>
                <w:sz w:val="20"/>
                <w:szCs w:val="20"/>
                <w:lang w:val="en-US" w:eastAsia="ru-RU"/>
              </w:rPr>
              <w:br/>
              <w:t>Conditii de pastrare : de la +2°C la +8°C</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7EC085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B9E73A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962997" w14:textId="50DB0D5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6C653DB" w14:textId="4C57B14F"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18BD5C5" w14:textId="3C51E864" w:rsidR="00355B09" w:rsidRDefault="00355B09" w:rsidP="00147012">
            <w:pPr>
              <w:rPr>
                <w:sz w:val="18"/>
                <w:szCs w:val="18"/>
                <w:lang w:val="fr-FR" w:eastAsia="ru-RU"/>
              </w:rPr>
            </w:pPr>
            <w:r>
              <w:rPr>
                <w:color w:val="000000"/>
                <w:sz w:val="16"/>
                <w:szCs w:val="16"/>
                <w:lang w:eastAsia="ru-RU"/>
              </w:rPr>
              <w:t>Trulab N,</w:t>
            </w:r>
            <w:r>
              <w:rPr>
                <w:color w:val="000000"/>
                <w:sz w:val="16"/>
                <w:szCs w:val="16"/>
                <w:lang w:val="en-US" w:eastAsia="ru-RU"/>
              </w:rPr>
              <w:t>Control normal</w:t>
            </w:r>
            <w:r>
              <w:rPr>
                <w:color w:val="000000"/>
                <w:sz w:val="16"/>
                <w:szCs w:val="16"/>
                <w:lang w:eastAsia="ru-RU"/>
              </w:rPr>
              <w:t xml:space="preserve">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C94BEE8" w14:textId="2B0A438E" w:rsidR="00355B09" w:rsidRPr="00B50BAB" w:rsidRDefault="00355B09" w:rsidP="00147012">
            <w:pPr>
              <w:jc w:val="center"/>
              <w:rPr>
                <w:sz w:val="20"/>
                <w:szCs w:val="20"/>
                <w:lang w:val="fr-FR" w:eastAsia="ru-RU"/>
              </w:rPr>
            </w:pPr>
            <w:r w:rsidRPr="00B50BAB">
              <w:rPr>
                <w:color w:val="000000"/>
                <w:sz w:val="20"/>
                <w:szCs w:val="20"/>
                <w:lang w:val="en-US"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16CAA0B" w14:textId="010FBA5E" w:rsidR="00355B09" w:rsidRPr="00B50BAB" w:rsidRDefault="00355B09" w:rsidP="00147012">
            <w:pPr>
              <w:jc w:val="center"/>
              <w:rPr>
                <w:sz w:val="20"/>
                <w:szCs w:val="20"/>
                <w:lang w:val="fr-FR" w:eastAsia="ru-RU"/>
              </w:rPr>
            </w:pPr>
            <w:r w:rsidRPr="00B50BAB">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0C420B8" w14:textId="536D6211" w:rsidR="00355B09" w:rsidRPr="00B50BAB" w:rsidRDefault="00355B09" w:rsidP="00355B09">
            <w:pPr>
              <w:rPr>
                <w:sz w:val="20"/>
                <w:szCs w:val="20"/>
                <w:lang w:val="fr-FR" w:eastAsia="ru-RU"/>
              </w:rPr>
            </w:pPr>
            <w:r w:rsidRPr="00B50BAB">
              <w:rPr>
                <w:color w:val="000000"/>
                <w:sz w:val="20"/>
                <w:szCs w:val="20"/>
                <w:lang w:val="en-US" w:eastAsia="ru-RU"/>
              </w:rPr>
              <w:t xml:space="preserve">Ser control normal, liofilizat, ce asigura controlul parametrilor de biochimie clinica uzuala din ser, </w:t>
            </w:r>
            <w:r w:rsidRPr="00B50BAB">
              <w:rPr>
                <w:color w:val="000000"/>
                <w:sz w:val="20"/>
                <w:szCs w:val="20"/>
                <w:lang w:val="en-US" w:eastAsia="ru-RU"/>
              </w:rPr>
              <w:br/>
              <w:t>Impachetare: 6 fl x 5 ml</w:t>
            </w:r>
            <w:r w:rsidRPr="00B50BAB">
              <w:rPr>
                <w:color w:val="000000"/>
                <w:sz w:val="20"/>
                <w:szCs w:val="20"/>
                <w:lang w:val="en-US" w:eastAsia="ru-RU"/>
              </w:rPr>
              <w:br/>
              <w:t>Conditii de pastrare (inainte de reconstituire): de la +2°C la +8°C</w:t>
            </w:r>
            <w:r w:rsidRPr="00B50BAB">
              <w:rPr>
                <w:color w:val="000000"/>
                <w:sz w:val="20"/>
                <w:szCs w:val="20"/>
                <w:lang w:val="en-US" w:eastAsia="ru-RU"/>
              </w:rPr>
              <w:br/>
              <w:t>Se reconstituie cu 5 ml de apa distilata</w:t>
            </w:r>
            <w:r w:rsidRPr="00B50BAB">
              <w:rPr>
                <w:color w:val="000000"/>
                <w:sz w:val="20"/>
                <w:szCs w:val="20"/>
                <w:lang w:val="en-US" w:eastAsia="ru-RU"/>
              </w:rPr>
              <w:br/>
              <w:t>Stabilitate dupa reconstuire: 30 zile la congelator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F27F994"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6278DD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C921C9" w14:textId="65AEC652"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021FFBF" w14:textId="5B39F931"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35D3985" w14:textId="26580FAE" w:rsidR="00355B09" w:rsidRDefault="00355B09" w:rsidP="00147012">
            <w:pPr>
              <w:rPr>
                <w:sz w:val="18"/>
                <w:szCs w:val="18"/>
                <w:lang w:val="fr-FR" w:eastAsia="ru-RU"/>
              </w:rPr>
            </w:pPr>
            <w:r>
              <w:rPr>
                <w:color w:val="000000"/>
                <w:sz w:val="16"/>
                <w:szCs w:val="16"/>
                <w:lang w:eastAsia="ru-RU"/>
              </w:rPr>
              <w:t>Trulab P,</w:t>
            </w:r>
            <w:r>
              <w:rPr>
                <w:color w:val="000000"/>
                <w:sz w:val="16"/>
                <w:szCs w:val="16"/>
                <w:lang w:val="en-US" w:eastAsia="ru-RU"/>
              </w:rPr>
              <w:t>Control patologic</w:t>
            </w:r>
            <w:r>
              <w:rPr>
                <w:color w:val="000000"/>
                <w:sz w:val="16"/>
                <w:szCs w:val="16"/>
                <w:lang w:eastAsia="ru-RU"/>
              </w:rPr>
              <w:t xml:space="preserve"> biochimie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A749C54" w14:textId="63535ABE"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69E0368" w14:textId="091FC361" w:rsidR="00355B09" w:rsidRPr="00B50BAB" w:rsidRDefault="00355B09" w:rsidP="00147012">
            <w:pPr>
              <w:jc w:val="center"/>
              <w:rPr>
                <w:sz w:val="20"/>
                <w:szCs w:val="20"/>
                <w:lang w:val="fr-FR" w:eastAsia="ru-RU"/>
              </w:rPr>
            </w:pPr>
            <w:r w:rsidRPr="00B50BAB">
              <w:rPr>
                <w:color w:val="000000"/>
                <w:sz w:val="20"/>
                <w:szCs w:val="20"/>
                <w:lang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6F56BCB" w14:textId="22971F54" w:rsidR="00355B09" w:rsidRPr="00B50BAB" w:rsidRDefault="00355B09" w:rsidP="00355B09">
            <w:pPr>
              <w:rPr>
                <w:sz w:val="20"/>
                <w:szCs w:val="20"/>
                <w:lang w:val="fr-FR" w:eastAsia="ru-RU"/>
              </w:rPr>
            </w:pPr>
            <w:r w:rsidRPr="00B50BAB">
              <w:rPr>
                <w:color w:val="000000"/>
                <w:sz w:val="20"/>
                <w:szCs w:val="20"/>
                <w:lang w:val="en-US" w:eastAsia="ru-RU"/>
              </w:rPr>
              <w:t xml:space="preserve">Ser control patologic, liofilizat, ce asigura controlul parametrilor de biochimie clinica uzuala din ser, </w:t>
            </w:r>
            <w:r w:rsidRPr="00B50BAB">
              <w:rPr>
                <w:color w:val="000000"/>
                <w:sz w:val="20"/>
                <w:szCs w:val="20"/>
                <w:lang w:val="en-US" w:eastAsia="ru-RU"/>
              </w:rPr>
              <w:br/>
              <w:t>Impachetare: 6 fl x 5 ml</w:t>
            </w:r>
            <w:r w:rsidRPr="00B50BAB">
              <w:rPr>
                <w:color w:val="000000"/>
                <w:sz w:val="20"/>
                <w:szCs w:val="20"/>
                <w:lang w:val="en-US" w:eastAsia="ru-RU"/>
              </w:rPr>
              <w:br/>
              <w:t>Conditii de pastrare (inainte de reconstituire): de la +2°C la +8°C</w:t>
            </w:r>
            <w:r w:rsidRPr="00B50BAB">
              <w:rPr>
                <w:color w:val="000000"/>
                <w:sz w:val="20"/>
                <w:szCs w:val="20"/>
                <w:lang w:val="en-US" w:eastAsia="ru-RU"/>
              </w:rPr>
              <w:br/>
              <w:t>Se reconstituie cu 5 ml de apa distilata</w:t>
            </w:r>
            <w:r w:rsidRPr="00B50BAB">
              <w:rPr>
                <w:color w:val="000000"/>
                <w:sz w:val="20"/>
                <w:szCs w:val="20"/>
                <w:lang w:val="en-US" w:eastAsia="ru-RU"/>
              </w:rPr>
              <w:br/>
              <w:t>Stabilitate dupa reconstuire: 30 zile la congelator</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03541BB"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0D9262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A65942F" w14:textId="436D9E4A"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5F2A876" w14:textId="5A19B04E"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935AB75" w14:textId="1A99B11C" w:rsidR="00355B09" w:rsidRDefault="00355B09" w:rsidP="00147012">
            <w:pPr>
              <w:rPr>
                <w:sz w:val="18"/>
                <w:szCs w:val="18"/>
                <w:lang w:val="fr-FR" w:eastAsia="ru-RU"/>
              </w:rPr>
            </w:pPr>
            <w:r>
              <w:rPr>
                <w:sz w:val="16"/>
                <w:szCs w:val="16"/>
                <w:lang w:eastAsia="ru-RU"/>
              </w:rPr>
              <w:t>Solutie spalare Cuvette Wash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AFF7343" w14:textId="4890B4D3" w:rsidR="00355B09" w:rsidRPr="00B50BAB" w:rsidRDefault="00355B09" w:rsidP="00147012">
            <w:pPr>
              <w:jc w:val="center"/>
              <w:rPr>
                <w:sz w:val="20"/>
                <w:szCs w:val="20"/>
                <w:lang w:val="fr-FR" w:eastAsia="ru-RU"/>
              </w:rPr>
            </w:pPr>
            <w:r w:rsidRPr="00B50BAB">
              <w:rPr>
                <w:color w:val="000000"/>
                <w:sz w:val="20"/>
                <w:szCs w:val="20"/>
                <w:lang w:eastAsia="ru-RU"/>
              </w:rPr>
              <w:t>bidoane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4F576F5" w14:textId="5D91259A" w:rsidR="00355B09" w:rsidRPr="00B50BAB" w:rsidRDefault="00355B09" w:rsidP="00147012">
            <w:pPr>
              <w:jc w:val="center"/>
              <w:rPr>
                <w:sz w:val="20"/>
                <w:szCs w:val="20"/>
                <w:lang w:val="fr-FR" w:eastAsia="ru-RU"/>
              </w:rPr>
            </w:pPr>
            <w:r w:rsidRPr="00B50BAB">
              <w:rPr>
                <w:color w:val="000000"/>
                <w:sz w:val="20"/>
                <w:szCs w:val="20"/>
                <w:lang w:eastAsia="ru-RU"/>
              </w:rPr>
              <w:t>24</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7E14F86" w14:textId="245C6E4C" w:rsidR="00355B09" w:rsidRPr="00B50BAB" w:rsidRDefault="00355B09" w:rsidP="00355B09">
            <w:pPr>
              <w:rPr>
                <w:sz w:val="20"/>
                <w:szCs w:val="20"/>
                <w:lang w:val="fr-FR" w:eastAsia="ru-RU"/>
              </w:rPr>
            </w:pPr>
            <w:r w:rsidRPr="00B50BAB">
              <w:rPr>
                <w:color w:val="000000"/>
                <w:sz w:val="20"/>
                <w:szCs w:val="20"/>
                <w:lang w:val="en-US" w:eastAsia="ru-RU"/>
              </w:rPr>
              <w:t>Solutie de spalare a cuvelor dupa efectuarea testelor cu codul Cat. No. 980114.</w:t>
            </w:r>
            <w:r w:rsidRPr="00B50BAB">
              <w:rPr>
                <w:color w:val="000000"/>
                <w:sz w:val="20"/>
                <w:szCs w:val="20"/>
                <w:lang w:val="en-US" w:eastAsia="ru-RU"/>
              </w:rPr>
              <w:br/>
              <w:t xml:space="preserve">Impachetare 2000 ml/bidon. </w:t>
            </w:r>
            <w:r w:rsidRPr="00B50BAB">
              <w:rPr>
                <w:color w:val="000000"/>
                <w:sz w:val="20"/>
                <w:szCs w:val="20"/>
                <w:lang w:val="en-US" w:eastAsia="ru-RU"/>
              </w:rPr>
              <w:br/>
              <w:t xml:space="preserve">Compozitie: hidroxid de sodium 3.6 %. </w:t>
            </w:r>
            <w:r w:rsidRPr="00B50BAB">
              <w:rPr>
                <w:color w:val="000000"/>
                <w:sz w:val="20"/>
                <w:szCs w:val="20"/>
                <w:lang w:val="en-US" w:eastAsia="ru-RU"/>
              </w:rPr>
              <w:br/>
              <w:t>Se pastreaza la 50-250C.Ambalaj 1x2000 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9B49C3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8EB629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AC994C" w14:textId="34D437A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481C184" w14:textId="268D8292"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0E9B4AE" w14:textId="09001BED" w:rsidR="00355B09" w:rsidRDefault="00355B09" w:rsidP="00147012">
            <w:pPr>
              <w:rPr>
                <w:sz w:val="18"/>
                <w:szCs w:val="18"/>
                <w:lang w:val="fr-FR" w:eastAsia="ru-RU"/>
              </w:rPr>
            </w:pPr>
            <w:r>
              <w:rPr>
                <w:sz w:val="16"/>
                <w:szCs w:val="16"/>
                <w:lang w:eastAsia="ru-RU"/>
              </w:rPr>
              <w:t>Solutie spalare Conditioner Wash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0C534E1" w14:textId="7275EC99" w:rsidR="00355B09" w:rsidRPr="00B50BAB" w:rsidRDefault="00355B09" w:rsidP="00147012">
            <w:pPr>
              <w:jc w:val="center"/>
              <w:rPr>
                <w:sz w:val="20"/>
                <w:szCs w:val="20"/>
                <w:lang w:val="fr-FR" w:eastAsia="ru-RU"/>
              </w:rPr>
            </w:pPr>
            <w:r w:rsidRPr="00B50BAB">
              <w:rPr>
                <w:color w:val="000000"/>
                <w:sz w:val="20"/>
                <w:szCs w:val="20"/>
                <w:lang w:eastAsia="ru-RU"/>
              </w:rPr>
              <w:t>bidoane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88A6205" w14:textId="6C67F77F" w:rsidR="00355B09" w:rsidRPr="00B50BAB" w:rsidRDefault="00355B09" w:rsidP="00147012">
            <w:pPr>
              <w:jc w:val="center"/>
              <w:rPr>
                <w:sz w:val="20"/>
                <w:szCs w:val="20"/>
                <w:lang w:val="fr-FR" w:eastAsia="ru-RU"/>
              </w:rPr>
            </w:pPr>
            <w:r w:rsidRPr="00B50BAB">
              <w:rPr>
                <w:sz w:val="20"/>
                <w:szCs w:val="20"/>
                <w:lang w:eastAsia="ru-RU"/>
              </w:rPr>
              <w:t>8,00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FDF4232" w14:textId="6B8EB52D" w:rsidR="00355B09" w:rsidRPr="00B50BAB" w:rsidRDefault="00355B09" w:rsidP="00355B09">
            <w:pPr>
              <w:rPr>
                <w:sz w:val="20"/>
                <w:szCs w:val="20"/>
                <w:lang w:val="fr-FR" w:eastAsia="ru-RU"/>
              </w:rPr>
            </w:pPr>
            <w:r w:rsidRPr="00B50BAB">
              <w:rPr>
                <w:color w:val="000000"/>
                <w:sz w:val="20"/>
                <w:szCs w:val="20"/>
                <w:lang w:val="en-US" w:eastAsia="ru-RU"/>
              </w:rPr>
              <w:t>Solutie de verificare a cuvelor inainte de efectuarea testelor cu codul Cat. No.980115.</w:t>
            </w:r>
            <w:r w:rsidRPr="00B50BAB">
              <w:rPr>
                <w:color w:val="000000"/>
                <w:sz w:val="20"/>
                <w:szCs w:val="20"/>
                <w:lang w:val="en-US" w:eastAsia="ru-RU"/>
              </w:rPr>
              <w:br/>
              <w:t>Impachetare 2000 ml/bidon.</w:t>
            </w:r>
            <w:r w:rsidRPr="00B50BAB">
              <w:rPr>
                <w:color w:val="000000"/>
                <w:sz w:val="20"/>
                <w:szCs w:val="20"/>
                <w:lang w:val="en-US" w:eastAsia="ru-RU"/>
              </w:rPr>
              <w:br/>
              <w:t xml:space="preserve">Compozitie: acid sorbic de potasiu 0.2%, acid citric 0,07%, surfactant. </w:t>
            </w:r>
            <w:r w:rsidRPr="00B50BAB">
              <w:rPr>
                <w:color w:val="000000"/>
                <w:sz w:val="20"/>
                <w:szCs w:val="20"/>
                <w:lang w:val="en-US" w:eastAsia="ru-RU"/>
              </w:rPr>
              <w:br/>
              <w:t>Se pastreaza la 50-250 C.  Ambalaj 1x2000 ml</w:t>
            </w:r>
            <w:r w:rsidRPr="00B50BAB">
              <w:rPr>
                <w:color w:val="000000"/>
                <w:sz w:val="20"/>
                <w:szCs w:val="20"/>
                <w:lang w:eastAsia="ru-RU"/>
              </w:rPr>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2FB2C9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BC7C78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4314CB" w14:textId="4BAC7CA9"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B817CEC" w14:textId="1DD6D38A"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1A24704" w14:textId="11A8099B" w:rsidR="00355B09" w:rsidRDefault="00355B09" w:rsidP="00147012">
            <w:pPr>
              <w:rPr>
                <w:sz w:val="18"/>
                <w:szCs w:val="18"/>
                <w:lang w:val="fr-FR" w:eastAsia="ru-RU"/>
              </w:rPr>
            </w:pPr>
            <w:r>
              <w:rPr>
                <w:sz w:val="16"/>
                <w:szCs w:val="16"/>
                <w:lang w:eastAsia="ru-RU"/>
              </w:rPr>
              <w:t>Fluorinert Dialektika FC-43-5 kg</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98B6A1F" w14:textId="76854417" w:rsidR="00355B09" w:rsidRPr="00B50BAB" w:rsidRDefault="00355B09" w:rsidP="00147012">
            <w:pPr>
              <w:jc w:val="center"/>
              <w:rPr>
                <w:sz w:val="20"/>
                <w:szCs w:val="20"/>
                <w:lang w:val="fr-FR" w:eastAsia="ru-RU"/>
              </w:rPr>
            </w:pPr>
            <w:r w:rsidRPr="00B50BAB">
              <w:rPr>
                <w:color w:val="000000"/>
                <w:sz w:val="20"/>
                <w:szCs w:val="20"/>
                <w:lang w:eastAsia="ru-RU"/>
              </w:rPr>
              <w:t>bidon</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4732942" w14:textId="71921CD0" w:rsidR="00355B09" w:rsidRPr="00B50BAB" w:rsidRDefault="00355B09" w:rsidP="00147012">
            <w:pPr>
              <w:jc w:val="center"/>
              <w:rPr>
                <w:sz w:val="20"/>
                <w:szCs w:val="20"/>
                <w:lang w:val="fr-FR" w:eastAsia="ru-RU"/>
              </w:rPr>
            </w:pPr>
            <w:r w:rsidRPr="00B50BAB">
              <w:rPr>
                <w:color w:val="000000"/>
                <w:sz w:val="20"/>
                <w:szCs w:val="20"/>
                <w:lang w:eastAsia="ru-RU"/>
              </w:rPr>
              <w:t>1,00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0102CEE1" w14:textId="0D685E83" w:rsidR="00355B09" w:rsidRPr="00B50BAB" w:rsidRDefault="00355B09" w:rsidP="00355B09">
            <w:pPr>
              <w:rPr>
                <w:sz w:val="20"/>
                <w:szCs w:val="20"/>
                <w:lang w:val="fr-FR" w:eastAsia="ru-RU"/>
              </w:rPr>
            </w:pPr>
            <w:r w:rsidRPr="00B50BAB">
              <w:rPr>
                <w:color w:val="000000"/>
                <w:sz w:val="20"/>
                <w:szCs w:val="20"/>
                <w:lang w:val="en-US" w:eastAsia="ru-RU"/>
              </w:rPr>
              <w:t>Ulei baie de incubare cu codul Cat. No.980001</w:t>
            </w:r>
            <w:r w:rsidRPr="00B50BAB">
              <w:rPr>
                <w:color w:val="000000"/>
                <w:sz w:val="20"/>
                <w:szCs w:val="20"/>
                <w:lang w:val="en-US" w:eastAsia="ru-RU"/>
              </w:rPr>
              <w:br/>
              <w:t xml:space="preserve">Compozitie :  fluorocarbon non- reactiv . </w:t>
            </w:r>
            <w:r w:rsidRPr="00B50BAB">
              <w:rPr>
                <w:color w:val="000000"/>
                <w:sz w:val="20"/>
                <w:szCs w:val="20"/>
                <w:lang w:val="en-US" w:eastAsia="ru-RU"/>
              </w:rPr>
              <w:br/>
            </w:r>
            <w:r w:rsidRPr="00B50BAB">
              <w:rPr>
                <w:color w:val="000000"/>
                <w:sz w:val="20"/>
                <w:szCs w:val="20"/>
                <w:lang w:eastAsia="ru-RU"/>
              </w:rPr>
              <w:t>Se pastreaza la 150-300 C.</w:t>
            </w:r>
            <w:r w:rsidRPr="00B50BAB">
              <w:rPr>
                <w:color w:val="000000"/>
                <w:sz w:val="20"/>
                <w:szCs w:val="20"/>
                <w:lang w:eastAsia="ru-RU"/>
              </w:rPr>
              <w:br/>
              <w:t>Impachetare:  1x5 kg</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3C731A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AB096A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3F5E43" w14:textId="402656E6"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7.39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C101BDD" w14:textId="557E06F6"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109B9DD" w14:textId="77FE804F" w:rsidR="00355B09" w:rsidRDefault="00355B09" w:rsidP="00147012">
            <w:pPr>
              <w:rPr>
                <w:sz w:val="18"/>
                <w:szCs w:val="18"/>
                <w:lang w:val="fr-FR" w:eastAsia="ru-RU"/>
              </w:rPr>
            </w:pPr>
            <w:r>
              <w:rPr>
                <w:sz w:val="16"/>
                <w:szCs w:val="16"/>
                <w:lang w:eastAsia="ru-RU"/>
              </w:rPr>
              <w:t xml:space="preserve">Ac –reagenți </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D2C1F30" w14:textId="798D43CB" w:rsidR="00355B09" w:rsidRPr="00B50BAB" w:rsidRDefault="00355B09" w:rsidP="00147012">
            <w:pPr>
              <w:jc w:val="center"/>
              <w:rPr>
                <w:sz w:val="20"/>
                <w:szCs w:val="20"/>
                <w:lang w:val="fr-FR" w:eastAsia="ru-RU"/>
              </w:rPr>
            </w:pPr>
            <w:r w:rsidRPr="00B50BAB">
              <w:rPr>
                <w:color w:val="000000"/>
                <w:sz w:val="20"/>
                <w:szCs w:val="20"/>
                <w:lang w:eastAsia="ru-RU"/>
              </w:rPr>
              <w:t>unit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0B54E5B" w14:textId="3B6EAE92" w:rsidR="00355B09" w:rsidRPr="00B50BAB" w:rsidRDefault="00355B09" w:rsidP="00147012">
            <w:pPr>
              <w:jc w:val="center"/>
              <w:rPr>
                <w:sz w:val="20"/>
                <w:szCs w:val="20"/>
                <w:lang w:val="fr-FR" w:eastAsia="ru-RU"/>
              </w:rPr>
            </w:pPr>
            <w:r w:rsidRPr="00B50BAB">
              <w:rPr>
                <w:color w:val="000000"/>
                <w:sz w:val="20"/>
                <w:szCs w:val="20"/>
                <w:lang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68BAB56" w14:textId="202BD934" w:rsidR="00355B09" w:rsidRPr="00B50BAB" w:rsidRDefault="00355B09" w:rsidP="00355B09">
            <w:pPr>
              <w:rPr>
                <w:sz w:val="20"/>
                <w:szCs w:val="20"/>
                <w:lang w:val="fr-FR" w:eastAsia="ru-RU"/>
              </w:rPr>
            </w:pPr>
            <w:r w:rsidRPr="00B50BAB">
              <w:rPr>
                <w:color w:val="000000"/>
                <w:sz w:val="20"/>
                <w:szCs w:val="20"/>
                <w:lang w:eastAsia="ru-RU"/>
              </w:rPr>
              <w:t>Compatibil cu analizatorul JEOL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38D78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37A3AD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906B65" w14:textId="6399348D"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7.40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674DCA8" w14:textId="5EDDDD30" w:rsidR="00355B09" w:rsidRPr="004927EA" w:rsidRDefault="00355B09" w:rsidP="00355B09">
            <w:pPr>
              <w:jc w:val="center"/>
              <w:rPr>
                <w:noProof w:val="0"/>
                <w:sz w:val="18"/>
                <w:szCs w:val="18"/>
                <w:lang w:eastAsia="ru-RU"/>
              </w:rPr>
            </w:pPr>
            <w:r w:rsidRPr="00D44836">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C41E024" w14:textId="4D386247" w:rsidR="00355B09" w:rsidRDefault="00355B09" w:rsidP="00147012">
            <w:pPr>
              <w:rPr>
                <w:sz w:val="18"/>
                <w:szCs w:val="18"/>
                <w:lang w:val="fr-FR" w:eastAsia="ru-RU"/>
              </w:rPr>
            </w:pPr>
            <w:r>
              <w:rPr>
                <w:sz w:val="16"/>
                <w:szCs w:val="16"/>
                <w:lang w:eastAsia="ru-RU"/>
              </w:rPr>
              <w:t>Ac-probe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6408704" w14:textId="071F1517" w:rsidR="00355B09" w:rsidRPr="00B50BAB" w:rsidRDefault="00355B09" w:rsidP="00147012">
            <w:pPr>
              <w:jc w:val="center"/>
              <w:rPr>
                <w:sz w:val="20"/>
                <w:szCs w:val="20"/>
                <w:lang w:val="fr-FR" w:eastAsia="ru-RU"/>
              </w:rPr>
            </w:pPr>
            <w:r w:rsidRPr="00B50BAB">
              <w:rPr>
                <w:color w:val="000000"/>
                <w:sz w:val="20"/>
                <w:szCs w:val="20"/>
                <w:lang w:eastAsia="ru-RU"/>
              </w:rPr>
              <w:t>unit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488784D" w14:textId="4E78B7EC" w:rsidR="00355B09" w:rsidRPr="00B50BAB" w:rsidRDefault="00355B09" w:rsidP="00147012">
            <w:pPr>
              <w:jc w:val="center"/>
              <w:rPr>
                <w:sz w:val="20"/>
                <w:szCs w:val="20"/>
                <w:lang w:val="fr-FR" w:eastAsia="ru-RU"/>
              </w:rPr>
            </w:pPr>
            <w:r w:rsidRPr="00B50BAB">
              <w:rPr>
                <w:color w:val="000000"/>
                <w:sz w:val="20"/>
                <w:szCs w:val="20"/>
                <w:lang w:eastAsia="ru-RU"/>
              </w:rPr>
              <w:t>1</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27BDF43" w14:textId="0834A4CA" w:rsidR="00355B09" w:rsidRPr="00B50BAB" w:rsidRDefault="00355B09" w:rsidP="00355B09">
            <w:pPr>
              <w:rPr>
                <w:sz w:val="20"/>
                <w:szCs w:val="20"/>
                <w:lang w:val="fr-FR" w:eastAsia="ru-RU"/>
              </w:rPr>
            </w:pPr>
            <w:r w:rsidRPr="00B50BAB">
              <w:rPr>
                <w:color w:val="000000"/>
                <w:sz w:val="20"/>
                <w:szCs w:val="20"/>
                <w:lang w:val="en-US" w:eastAsia="ru-RU"/>
              </w:rPr>
              <w:t>C ompatibil cu analizatorul JEOL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530FD8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BF99C2B" w14:textId="77777777" w:rsidTr="00B56054">
        <w:trPr>
          <w:trHeight w:val="14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304969"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E7D0BFF"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2D5880" w14:textId="6D30F012" w:rsidR="00355B09" w:rsidRPr="00B50BAB" w:rsidRDefault="00355B09" w:rsidP="00B56054">
            <w:pPr>
              <w:jc w:val="right"/>
              <w:rPr>
                <w:sz w:val="20"/>
                <w:szCs w:val="20"/>
                <w:lang w:val="fr-FR" w:eastAsia="ru-RU"/>
              </w:rPr>
            </w:pPr>
            <w:r w:rsidRPr="00B50BAB">
              <w:rPr>
                <w:b/>
                <w:i/>
                <w:noProof w:val="0"/>
                <w:sz w:val="20"/>
                <w:szCs w:val="20"/>
                <w:lang w:eastAsia="ru-RU"/>
              </w:rPr>
              <w:t>Valoarea estimativă pentru lotul 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A924E7" w14:textId="5D86D204" w:rsidR="00355B09" w:rsidRPr="00B56054" w:rsidRDefault="00B56054" w:rsidP="00B56054">
            <w:pPr>
              <w:shd w:val="clear" w:color="auto" w:fill="FFFFFF" w:themeFill="background1"/>
              <w:spacing w:before="120"/>
              <w:jc w:val="center"/>
              <w:rPr>
                <w:b/>
                <w:noProof w:val="0"/>
                <w:sz w:val="20"/>
                <w:szCs w:val="20"/>
                <w:lang w:eastAsia="ru-RU"/>
              </w:rPr>
            </w:pPr>
            <w:r w:rsidRPr="00B56054">
              <w:rPr>
                <w:b/>
                <w:noProof w:val="0"/>
                <w:sz w:val="20"/>
                <w:szCs w:val="20"/>
                <w:lang w:eastAsia="ru-RU"/>
              </w:rPr>
              <w:t>385</w:t>
            </w:r>
            <w:r w:rsidR="0044413B" w:rsidRPr="00B56054">
              <w:rPr>
                <w:b/>
                <w:noProof w:val="0"/>
                <w:sz w:val="20"/>
                <w:szCs w:val="20"/>
                <w:lang w:eastAsia="ru-RU"/>
              </w:rPr>
              <w:t> </w:t>
            </w:r>
            <w:r w:rsidRPr="00B56054">
              <w:rPr>
                <w:b/>
                <w:noProof w:val="0"/>
                <w:sz w:val="20"/>
                <w:szCs w:val="20"/>
                <w:lang w:eastAsia="ru-RU"/>
              </w:rPr>
              <w:t>38</w:t>
            </w:r>
            <w:r w:rsidR="0044413B" w:rsidRPr="00B56054">
              <w:rPr>
                <w:b/>
                <w:noProof w:val="0"/>
                <w:sz w:val="20"/>
                <w:szCs w:val="20"/>
                <w:lang w:eastAsia="ru-RU"/>
              </w:rPr>
              <w:t>0,00</w:t>
            </w:r>
          </w:p>
        </w:tc>
      </w:tr>
      <w:tr w:rsidR="00355B09" w:rsidRPr="0034010D" w14:paraId="1FD1EF2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E8E6D3"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EEC1841"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4749B004" w14:textId="305C0D4E" w:rsidR="00355B09" w:rsidRPr="00B50BAB" w:rsidRDefault="00355B09" w:rsidP="00355B09">
            <w:pPr>
              <w:rPr>
                <w:sz w:val="20"/>
                <w:szCs w:val="20"/>
                <w:lang w:val="fr-FR" w:eastAsia="ru-RU"/>
              </w:rPr>
            </w:pPr>
            <w:r w:rsidRPr="00B50BAB">
              <w:rPr>
                <w:b/>
                <w:sz w:val="20"/>
                <w:szCs w:val="20"/>
              </w:rPr>
              <w:t>Lotul 8.</w:t>
            </w:r>
            <w:r w:rsidRPr="00B50BAB">
              <w:rPr>
                <w:b/>
                <w:sz w:val="20"/>
                <w:szCs w:val="20"/>
                <w:lang w:val="en-US"/>
              </w:rPr>
              <w:t xml:space="preserve"> </w:t>
            </w:r>
            <w:r w:rsidRPr="00B50BAB">
              <w:rPr>
                <w:b/>
                <w:color w:val="000000"/>
                <w:sz w:val="20"/>
                <w:szCs w:val="20"/>
                <w:lang w:val="en-US" w:eastAsia="ru-RU"/>
              </w:rPr>
              <w:t>Reagenți și consumabile de laborator compatibili cu analizatorul automat Premier Hb9210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0F2707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C2245D0"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D0AEAB" w14:textId="52BDEB64"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8.1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7C9A77F" w14:textId="57D50C64"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781624A" w14:textId="77777777" w:rsidR="00355B09" w:rsidRDefault="00355B09" w:rsidP="00147012">
            <w:pPr>
              <w:rPr>
                <w:color w:val="000000"/>
                <w:sz w:val="16"/>
                <w:szCs w:val="16"/>
                <w:lang w:val="en-US" w:eastAsia="ru-RU"/>
              </w:rPr>
            </w:pPr>
            <w:r>
              <w:rPr>
                <w:color w:val="000000"/>
                <w:sz w:val="16"/>
                <w:szCs w:val="16"/>
                <w:lang w:val="en-US" w:eastAsia="ru-RU"/>
              </w:rPr>
              <w:t>Kit cu reagenți  compatibili cu analizatorul Premier Hb9210</w:t>
            </w:r>
          </w:p>
          <w:p w14:paraId="5E2B70A7" w14:textId="39A49E34" w:rsidR="00355B09" w:rsidRDefault="00355B09" w:rsidP="00147012">
            <w:pPr>
              <w:rPr>
                <w:sz w:val="18"/>
                <w:szCs w:val="18"/>
                <w:lang w:val="fr-FR" w:eastAsia="ru-RU"/>
              </w:rPr>
            </w:pPr>
            <w:r>
              <w:rPr>
                <w:color w:val="000000"/>
                <w:sz w:val="16"/>
                <w:szCs w:val="16"/>
                <w:lang w:val="en-US" w:eastAsia="ru-RU"/>
              </w:rPr>
              <w:t>Ambalaj (</w:t>
            </w:r>
            <w:r>
              <w:rPr>
                <w:color w:val="000000"/>
                <w:sz w:val="16"/>
                <w:szCs w:val="16"/>
                <w:lang w:eastAsia="ru-RU"/>
              </w:rPr>
              <w:t>1x</w:t>
            </w:r>
            <w:r>
              <w:rPr>
                <w:color w:val="000000"/>
                <w:sz w:val="16"/>
                <w:szCs w:val="16"/>
                <w:lang w:val="en-US" w:eastAsia="ru-RU"/>
              </w:rPr>
              <w:t>500 teste)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38D9561" w14:textId="7B560B53"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9A8747E" w14:textId="2EFD7892" w:rsidR="00355B09" w:rsidRPr="00B50BAB" w:rsidRDefault="00355B09" w:rsidP="00147012">
            <w:pPr>
              <w:jc w:val="center"/>
              <w:rPr>
                <w:sz w:val="20"/>
                <w:szCs w:val="20"/>
                <w:lang w:val="fr-FR" w:eastAsia="ru-RU"/>
              </w:rPr>
            </w:pPr>
            <w:r w:rsidRPr="00B50BAB">
              <w:rPr>
                <w:color w:val="000000"/>
                <w:sz w:val="20"/>
                <w:szCs w:val="20"/>
                <w:lang w:eastAsia="ru-RU"/>
              </w:rPr>
              <w:t>4,00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E89DFD6" w14:textId="4D0757F9" w:rsidR="00355B09" w:rsidRPr="00B50BAB" w:rsidRDefault="00355B09" w:rsidP="00355B09">
            <w:pPr>
              <w:rPr>
                <w:sz w:val="20"/>
                <w:szCs w:val="20"/>
                <w:lang w:val="fr-FR" w:eastAsia="ru-RU"/>
              </w:rPr>
            </w:pPr>
            <w:r w:rsidRPr="00B50BAB">
              <w:rPr>
                <w:sz w:val="20"/>
                <w:szCs w:val="20"/>
                <w:lang w:val="en-US" w:eastAsia="ru-RU"/>
              </w:rPr>
              <w:t xml:space="preserve">Kit cu următorul conținut: 09-03-0008 Premier Affinity A1c 500 </w:t>
            </w:r>
            <w:r w:rsidRPr="00B50BAB">
              <w:rPr>
                <w:sz w:val="20"/>
                <w:szCs w:val="20"/>
                <w:lang w:val="en-US" w:eastAsia="ru-RU"/>
              </w:rPr>
              <w:br w:type="page"/>
              <w:t>1. 01-03-0095 Premier Buffer A Reagent 940 mL</w:t>
            </w:r>
            <w:r w:rsidRPr="00B50BAB">
              <w:rPr>
                <w:sz w:val="20"/>
                <w:szCs w:val="20"/>
                <w:lang w:val="en-US" w:eastAsia="ru-RU"/>
              </w:rPr>
              <w:br w:type="page"/>
              <w:t>2. 01-03-0096 Premier Buffer B Reagent 940 mL</w:t>
            </w:r>
            <w:r w:rsidRPr="00B50BAB">
              <w:rPr>
                <w:sz w:val="20"/>
                <w:szCs w:val="20"/>
                <w:lang w:val="en-US" w:eastAsia="ru-RU"/>
              </w:rPr>
              <w:br w:type="page"/>
              <w:t xml:space="preserve">3. </w:t>
            </w:r>
            <w:r w:rsidRPr="00B50BAB">
              <w:rPr>
                <w:sz w:val="20"/>
                <w:szCs w:val="20"/>
                <w:lang w:eastAsia="ru-RU"/>
              </w:rPr>
              <w:t>01-03-0097 Premier Diluent Reagent 3.8 L</w:t>
            </w:r>
            <w:r w:rsidRPr="00B50BAB">
              <w:rPr>
                <w:sz w:val="20"/>
                <w:szCs w:val="20"/>
                <w:lang w:eastAsia="ru-RU"/>
              </w:rPr>
              <w:br w:type="page"/>
              <w:t>4. 01-03-0098 Premier Wash Reagent 940 mL</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A5CFB5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A05813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DD3246" w14:textId="61DAE445"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8.2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5DE8F0E" w14:textId="23492EA6"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622EE05" w14:textId="2DC6CA9E" w:rsidR="00355B09" w:rsidRDefault="00355B09" w:rsidP="00147012">
            <w:pPr>
              <w:rPr>
                <w:sz w:val="18"/>
                <w:szCs w:val="18"/>
                <w:lang w:val="fr-FR" w:eastAsia="ru-RU"/>
              </w:rPr>
            </w:pPr>
            <w:r>
              <w:rPr>
                <w:color w:val="000000"/>
                <w:sz w:val="16"/>
                <w:szCs w:val="16"/>
                <w:lang w:eastAsia="ru-RU"/>
              </w:rPr>
              <w:t>Calibrator HbA1c L-1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511F8CD" w14:textId="3E57DD19"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D82B926" w14:textId="4BC9EFC8"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B05B734" w14:textId="1D00B47C" w:rsidR="00355B09" w:rsidRPr="00B50BAB" w:rsidRDefault="00355B09" w:rsidP="00355B09">
            <w:pPr>
              <w:rPr>
                <w:sz w:val="20"/>
                <w:szCs w:val="20"/>
                <w:lang w:val="fr-FR" w:eastAsia="ru-RU"/>
              </w:rPr>
            </w:pPr>
            <w:r w:rsidRPr="00B50BAB">
              <w:rPr>
                <w:color w:val="000000"/>
                <w:sz w:val="20"/>
                <w:szCs w:val="20"/>
                <w:lang w:val="en-US" w:eastAsia="ru-RU"/>
              </w:rPr>
              <w:t>Inpachetare suficientă pentru o calibrare.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5521BE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190FE9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3A6D47" w14:textId="6CFF6231"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8.3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C7EF7EA" w14:textId="498F535F"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1DF98B8D" w14:textId="3F18B0F2" w:rsidR="00355B09" w:rsidRDefault="00355B09" w:rsidP="00147012">
            <w:pPr>
              <w:rPr>
                <w:sz w:val="18"/>
                <w:szCs w:val="18"/>
                <w:lang w:val="fr-FR" w:eastAsia="ru-RU"/>
              </w:rPr>
            </w:pPr>
            <w:r>
              <w:rPr>
                <w:color w:val="000000"/>
                <w:sz w:val="16"/>
                <w:szCs w:val="16"/>
                <w:lang w:eastAsia="ru-RU"/>
              </w:rPr>
              <w:t>Calibrator HbA1c L-2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96B54E7" w14:textId="3148FAB9"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5A4C9A1" w14:textId="57C757A2"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4DD809AB" w14:textId="1579C62F" w:rsidR="00355B09" w:rsidRPr="00B50BAB" w:rsidRDefault="00355B09" w:rsidP="00355B09">
            <w:pPr>
              <w:rPr>
                <w:sz w:val="20"/>
                <w:szCs w:val="20"/>
                <w:lang w:val="fr-FR" w:eastAsia="ru-RU"/>
              </w:rPr>
            </w:pPr>
            <w:r w:rsidRPr="00B50BAB">
              <w:rPr>
                <w:color w:val="000000"/>
                <w:sz w:val="20"/>
                <w:szCs w:val="20"/>
                <w:lang w:val="en-US" w:eastAsia="ru-RU"/>
              </w:rPr>
              <w:t>Inpachetare suficientă pentru o calibrare.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3F7B96A"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63F37B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847E1D" w14:textId="76DC692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8.4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E6F767" w14:textId="1A7E3EC7"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AADF9BA" w14:textId="7BB4B4DD" w:rsidR="00355B09" w:rsidRDefault="00355B09" w:rsidP="00147012">
            <w:pPr>
              <w:rPr>
                <w:sz w:val="18"/>
                <w:szCs w:val="18"/>
                <w:lang w:val="fr-FR" w:eastAsia="ru-RU"/>
              </w:rPr>
            </w:pPr>
            <w:r>
              <w:rPr>
                <w:color w:val="000000"/>
                <w:sz w:val="16"/>
                <w:szCs w:val="16"/>
                <w:lang w:eastAsia="ru-RU"/>
              </w:rPr>
              <w:t>Control  HbA1c L-1</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F524BD1" w14:textId="5E8B808A"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3338119" w14:textId="28CF0A85"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9EC4C69" w14:textId="29D368BC" w:rsidR="00355B09" w:rsidRPr="00B50BAB" w:rsidRDefault="00355B09" w:rsidP="00355B09">
            <w:pPr>
              <w:rPr>
                <w:sz w:val="20"/>
                <w:szCs w:val="20"/>
                <w:lang w:val="fr-FR" w:eastAsia="ru-RU"/>
              </w:rPr>
            </w:pPr>
            <w:r w:rsidRPr="00B50BAB">
              <w:rPr>
                <w:color w:val="000000"/>
                <w:sz w:val="20"/>
                <w:szCs w:val="20"/>
                <w:lang w:val="en-US" w:eastAsia="ru-RU"/>
              </w:rPr>
              <w:t>Inpachetare suficientă pentru o calibrare.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93C380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21CE30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4A58E0" w14:textId="23B9D158"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8.5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94075F3" w14:textId="783B14E8" w:rsidR="00355B09" w:rsidRPr="004927EA" w:rsidRDefault="00355B09" w:rsidP="00355B09">
            <w:pPr>
              <w:jc w:val="center"/>
              <w:rPr>
                <w:noProof w:val="0"/>
                <w:sz w:val="18"/>
                <w:szCs w:val="18"/>
                <w:lang w:eastAsia="ru-RU"/>
              </w:rPr>
            </w:pPr>
            <w:r w:rsidRPr="005D4E9A">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8F9A653" w14:textId="2E65B4A9" w:rsidR="00355B09" w:rsidRDefault="00355B09" w:rsidP="00147012">
            <w:pPr>
              <w:rPr>
                <w:sz w:val="18"/>
                <w:szCs w:val="18"/>
                <w:lang w:val="fr-FR" w:eastAsia="ru-RU"/>
              </w:rPr>
            </w:pPr>
            <w:r>
              <w:rPr>
                <w:color w:val="000000"/>
                <w:sz w:val="16"/>
                <w:szCs w:val="16"/>
                <w:lang w:eastAsia="ru-RU"/>
              </w:rPr>
              <w:t>Control HbA1c L-2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C6E76B9" w14:textId="0ED0925C" w:rsidR="00355B09" w:rsidRPr="00B50BAB" w:rsidRDefault="00355B09" w:rsidP="00147012">
            <w:pPr>
              <w:jc w:val="center"/>
              <w:rPr>
                <w:sz w:val="20"/>
                <w:szCs w:val="20"/>
                <w:lang w:val="fr-FR" w:eastAsia="ru-RU"/>
              </w:rPr>
            </w:pPr>
            <w:r w:rsidRPr="00B50BAB">
              <w:rPr>
                <w:color w:val="000000"/>
                <w:sz w:val="20"/>
                <w:szCs w:val="20"/>
                <w:lang w:eastAsia="ru-RU"/>
              </w:rPr>
              <w:t>set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4CD765D" w14:textId="728B9A87" w:rsidR="00355B09" w:rsidRPr="00B50BAB" w:rsidRDefault="00355B09" w:rsidP="00147012">
            <w:pPr>
              <w:jc w:val="center"/>
              <w:rPr>
                <w:sz w:val="20"/>
                <w:szCs w:val="20"/>
                <w:lang w:val="fr-FR" w:eastAsia="ru-RU"/>
              </w:rPr>
            </w:pPr>
            <w:r w:rsidRPr="00B50BAB">
              <w:rPr>
                <w:color w:val="000000"/>
                <w:sz w:val="20"/>
                <w:szCs w:val="20"/>
                <w:lang w:eastAsia="ru-RU"/>
              </w:rPr>
              <w:t>1,0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3942C200" w14:textId="70B41557" w:rsidR="00355B09" w:rsidRPr="00B50BAB" w:rsidRDefault="00355B09" w:rsidP="00355B09">
            <w:pPr>
              <w:rPr>
                <w:sz w:val="20"/>
                <w:szCs w:val="20"/>
                <w:lang w:val="fr-FR" w:eastAsia="ru-RU"/>
              </w:rPr>
            </w:pPr>
            <w:r w:rsidRPr="00B50BAB">
              <w:rPr>
                <w:color w:val="000000"/>
                <w:sz w:val="20"/>
                <w:szCs w:val="20"/>
                <w:lang w:val="en-US" w:eastAsia="ru-RU"/>
              </w:rPr>
              <w:t>Inpachetare suficientă pentru o calibrare.</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119494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EFD9DD3" w14:textId="77777777" w:rsidTr="00BF3FAB">
        <w:trPr>
          <w:trHeight w:val="35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3DC91A"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258AA36"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54C408C1" w14:textId="50F9AC13" w:rsidR="00355B09" w:rsidRPr="00B50BAB" w:rsidRDefault="00355B09" w:rsidP="00355B09">
            <w:pPr>
              <w:jc w:val="right"/>
              <w:rPr>
                <w:sz w:val="20"/>
                <w:szCs w:val="20"/>
                <w:lang w:val="fr-FR" w:eastAsia="ru-RU"/>
              </w:rPr>
            </w:pPr>
            <w:r w:rsidRPr="00B50BAB">
              <w:rPr>
                <w:b/>
                <w:i/>
                <w:noProof w:val="0"/>
                <w:sz w:val="20"/>
                <w:szCs w:val="20"/>
                <w:lang w:eastAsia="ru-RU"/>
              </w:rPr>
              <w:t>Valoarea estimativă pentru lotul 8</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F90BF08" w14:textId="11CC4B9A" w:rsidR="00355B09" w:rsidRPr="00B56054" w:rsidRDefault="005D2B5C" w:rsidP="00355B09">
            <w:pPr>
              <w:shd w:val="clear" w:color="auto" w:fill="FFFFFF" w:themeFill="background1"/>
              <w:spacing w:before="120"/>
              <w:jc w:val="center"/>
              <w:rPr>
                <w:b/>
                <w:noProof w:val="0"/>
                <w:sz w:val="20"/>
                <w:szCs w:val="20"/>
                <w:lang w:eastAsia="ru-RU"/>
              </w:rPr>
            </w:pPr>
            <w:r w:rsidRPr="00B56054">
              <w:rPr>
                <w:b/>
                <w:noProof w:val="0"/>
                <w:sz w:val="20"/>
                <w:szCs w:val="20"/>
                <w:lang w:eastAsia="ru-RU"/>
              </w:rPr>
              <w:t>94 000,00</w:t>
            </w:r>
          </w:p>
        </w:tc>
      </w:tr>
      <w:tr w:rsidR="00355B09" w:rsidRPr="0034010D" w14:paraId="247E5B5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9C94AD"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C006F6A"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75E01E11" w14:textId="00514CA1" w:rsidR="00355B09" w:rsidRPr="00B50BAB" w:rsidRDefault="00355B09" w:rsidP="00355B09">
            <w:pPr>
              <w:rPr>
                <w:color w:val="000000"/>
                <w:sz w:val="20"/>
                <w:szCs w:val="20"/>
                <w:lang w:val="en-US"/>
              </w:rPr>
            </w:pPr>
            <w:r w:rsidRPr="00B50BAB">
              <w:rPr>
                <w:b/>
                <w:sz w:val="20"/>
                <w:szCs w:val="20"/>
                <w:lang w:val="en-US"/>
              </w:rPr>
              <w:t xml:space="preserve">Lotul </w:t>
            </w:r>
            <w:r>
              <w:rPr>
                <w:b/>
                <w:sz w:val="20"/>
                <w:szCs w:val="20"/>
                <w:lang w:val="en-US"/>
              </w:rPr>
              <w:t>9</w:t>
            </w:r>
            <w:r w:rsidRPr="00B50BAB">
              <w:rPr>
                <w:b/>
                <w:sz w:val="20"/>
                <w:szCs w:val="20"/>
                <w:lang w:val="en-US"/>
              </w:rPr>
              <w:t>. Reagenți și consumabile de laborator</w:t>
            </w:r>
            <w:r w:rsidRPr="00B50BAB">
              <w:rPr>
                <w:color w:val="000000"/>
                <w:sz w:val="20"/>
                <w:szCs w:val="20"/>
                <w:lang w:val="en-US"/>
              </w:rPr>
              <w:t xml:space="preserve"> </w:t>
            </w:r>
            <w:r w:rsidRPr="00B50BAB">
              <w:rPr>
                <w:b/>
                <w:sz w:val="20"/>
                <w:szCs w:val="20"/>
                <w:lang w:val="en-US"/>
              </w:rPr>
              <w:t>Compatibili cu Analizatorul automat Siemens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1EE7800"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17F794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83BD94" w14:textId="052D940D"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9.1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F0C927C" w14:textId="678CE12C" w:rsidR="00355B09" w:rsidRPr="004927EA" w:rsidRDefault="00355B09" w:rsidP="00355B09">
            <w:pPr>
              <w:jc w:val="center"/>
              <w:rPr>
                <w:noProof w:val="0"/>
                <w:sz w:val="18"/>
                <w:szCs w:val="18"/>
                <w:lang w:eastAsia="ru-RU"/>
              </w:rPr>
            </w:pPr>
            <w:r w:rsidRPr="0042060B">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05C6FF8" w14:textId="570B60D8" w:rsidR="00355B09" w:rsidRDefault="00355B09" w:rsidP="00147012">
            <w:pPr>
              <w:rPr>
                <w:sz w:val="18"/>
                <w:szCs w:val="18"/>
                <w:lang w:val="fr-FR" w:eastAsia="ru-RU"/>
              </w:rPr>
            </w:pPr>
            <w:r>
              <w:rPr>
                <w:sz w:val="16"/>
                <w:szCs w:val="16"/>
                <w:lang w:val="en-US" w:eastAsia="ru-RU"/>
              </w:rPr>
              <w:t>CBC Timepac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55405D87" w14:textId="6A8F2C50" w:rsidR="00355B09" w:rsidRPr="00B50BAB" w:rsidRDefault="00355B09" w:rsidP="00147012">
            <w:pPr>
              <w:jc w:val="center"/>
              <w:rPr>
                <w:sz w:val="20"/>
                <w:szCs w:val="20"/>
                <w:lang w:val="fr-FR" w:eastAsia="ru-RU"/>
              </w:rPr>
            </w:pPr>
            <w:r w:rsidRPr="00B50BAB">
              <w:rPr>
                <w:sz w:val="20"/>
                <w:szCs w:val="20"/>
                <w:lang w:val="en-US" w:eastAsia="ru-RU"/>
              </w:rPr>
              <w:t>kit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150D51E" w14:textId="2CA1BAAC" w:rsidR="00355B09" w:rsidRPr="00B50BAB" w:rsidRDefault="00355B09" w:rsidP="00147012">
            <w:pPr>
              <w:jc w:val="center"/>
              <w:rPr>
                <w:sz w:val="20"/>
                <w:szCs w:val="20"/>
                <w:lang w:val="fr-FR" w:eastAsia="ru-RU"/>
              </w:rPr>
            </w:pPr>
            <w:r w:rsidRPr="00B50BAB">
              <w:rPr>
                <w:sz w:val="20"/>
                <w:szCs w:val="20"/>
                <w:lang w:val="en-US" w:eastAsia="ru-RU"/>
              </w:rPr>
              <w:t>2,0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568266B5" w14:textId="77777777" w:rsidR="00355B09" w:rsidRPr="00B50BAB" w:rsidRDefault="00355B09" w:rsidP="00355B09">
            <w:pPr>
              <w:rPr>
                <w:sz w:val="20"/>
                <w:szCs w:val="20"/>
                <w:lang w:val="en-US" w:eastAsia="ru-RU"/>
              </w:rPr>
            </w:pPr>
            <w:r w:rsidRPr="00B50BAB">
              <w:rPr>
                <w:sz w:val="20"/>
                <w:szCs w:val="20"/>
                <w:lang w:val="en-US" w:eastAsia="ru-RU"/>
              </w:rPr>
              <w:t xml:space="preserve"> 1x kit    DEFOAMER  1x 75 ml </w:t>
            </w:r>
          </w:p>
          <w:p w14:paraId="63AB1348" w14:textId="77777777" w:rsidR="00355B09" w:rsidRPr="00B50BAB" w:rsidRDefault="00355B09" w:rsidP="00355B09">
            <w:pPr>
              <w:rPr>
                <w:sz w:val="20"/>
                <w:szCs w:val="20"/>
                <w:lang w:val="en-US" w:eastAsia="ru-RU"/>
              </w:rPr>
            </w:pPr>
            <w:r w:rsidRPr="00B50BAB">
              <w:rPr>
                <w:sz w:val="20"/>
                <w:szCs w:val="20"/>
                <w:lang w:val="en-US" w:eastAsia="ru-RU"/>
              </w:rPr>
              <w:t xml:space="preserve">              RBC PLT 2x 2700 ml </w:t>
            </w:r>
          </w:p>
          <w:p w14:paraId="350F8FB7" w14:textId="77777777" w:rsidR="00355B09" w:rsidRPr="00B50BAB" w:rsidRDefault="00355B09" w:rsidP="00355B09">
            <w:pPr>
              <w:rPr>
                <w:sz w:val="20"/>
                <w:szCs w:val="20"/>
                <w:lang w:val="en-US" w:eastAsia="ru-RU"/>
              </w:rPr>
            </w:pPr>
            <w:r w:rsidRPr="00B50BAB">
              <w:rPr>
                <w:sz w:val="20"/>
                <w:szCs w:val="20"/>
                <w:lang w:val="en-US" w:eastAsia="ru-RU"/>
              </w:rPr>
              <w:t xml:space="preserve">              HGB 2x 1100 ml </w:t>
            </w:r>
          </w:p>
          <w:p w14:paraId="350CA7E8" w14:textId="3109422A" w:rsidR="00355B09" w:rsidRPr="00B50BAB" w:rsidRDefault="00355B09" w:rsidP="00355B09">
            <w:pPr>
              <w:rPr>
                <w:sz w:val="20"/>
                <w:szCs w:val="20"/>
                <w:lang w:val="fr-FR" w:eastAsia="ru-RU"/>
              </w:rPr>
            </w:pPr>
            <w:r w:rsidRPr="00B50BAB">
              <w:rPr>
                <w:sz w:val="20"/>
                <w:szCs w:val="20"/>
                <w:lang w:val="en-US" w:eastAsia="ru-RU"/>
              </w:rPr>
              <w:t xml:space="preserve">              BASO 2x 1100 ml                         Compatibil cu analizatorul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192381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0432F1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8D1C84" w14:textId="79C1F9F3"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9.2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E8BD103" w14:textId="22A74A19" w:rsidR="00355B09" w:rsidRPr="004927EA" w:rsidRDefault="00355B09" w:rsidP="00355B09">
            <w:pPr>
              <w:jc w:val="center"/>
              <w:rPr>
                <w:noProof w:val="0"/>
                <w:sz w:val="18"/>
                <w:szCs w:val="18"/>
                <w:lang w:eastAsia="ru-RU"/>
              </w:rPr>
            </w:pPr>
            <w:r w:rsidRPr="0042060B">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4DE50DB" w14:textId="6B951F85" w:rsidR="00355B09" w:rsidRDefault="00355B09" w:rsidP="00147012">
            <w:pPr>
              <w:rPr>
                <w:sz w:val="18"/>
                <w:szCs w:val="18"/>
                <w:lang w:val="fr-FR" w:eastAsia="ru-RU"/>
              </w:rPr>
            </w:pPr>
            <w:r>
              <w:rPr>
                <w:sz w:val="16"/>
                <w:szCs w:val="16"/>
                <w:lang w:eastAsia="ru-RU"/>
              </w:rPr>
              <w:t>Sheath / Rinse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FD0C9A2" w14:textId="52E73471" w:rsidR="00355B09" w:rsidRPr="00B50BAB" w:rsidRDefault="00355B09" w:rsidP="00147012">
            <w:pPr>
              <w:jc w:val="center"/>
              <w:rPr>
                <w:sz w:val="20"/>
                <w:szCs w:val="20"/>
                <w:lang w:val="fr-FR" w:eastAsia="ru-RU"/>
              </w:rPr>
            </w:pPr>
            <w:r w:rsidRPr="00B50BAB">
              <w:rPr>
                <w:sz w:val="20"/>
                <w:szCs w:val="20"/>
                <w:lang w:eastAsia="ru-RU"/>
              </w:rPr>
              <w:t>kit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37D43128" w14:textId="0AD3A819" w:rsidR="00355B09" w:rsidRPr="00B50BAB" w:rsidRDefault="00355B09" w:rsidP="00147012">
            <w:pPr>
              <w:jc w:val="center"/>
              <w:rPr>
                <w:sz w:val="20"/>
                <w:szCs w:val="20"/>
                <w:lang w:val="fr-FR" w:eastAsia="ru-RU"/>
              </w:rPr>
            </w:pPr>
            <w:r w:rsidRPr="00B50BAB">
              <w:rPr>
                <w:sz w:val="20"/>
                <w:szCs w:val="20"/>
                <w:lang w:eastAsia="ru-RU"/>
              </w:rPr>
              <w:t>3,00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626E952F" w14:textId="74E480C6" w:rsidR="00355B09" w:rsidRPr="00B50BAB" w:rsidRDefault="00355B09" w:rsidP="00355B09">
            <w:pPr>
              <w:rPr>
                <w:sz w:val="20"/>
                <w:szCs w:val="20"/>
                <w:lang w:val="fr-FR" w:eastAsia="ru-RU"/>
              </w:rPr>
            </w:pPr>
            <w:r w:rsidRPr="00B50BAB">
              <w:rPr>
                <w:sz w:val="20"/>
                <w:szCs w:val="20"/>
                <w:lang w:val="en-US" w:eastAsia="ru-RU"/>
              </w:rPr>
              <w:t xml:space="preserve">   1 x 20 (litri), pentru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75E1B1E"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5C5608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7202A9" w14:textId="4DAEA24D"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9.3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CDCD28E" w14:textId="06D27741" w:rsidR="00355B09" w:rsidRPr="004927EA" w:rsidRDefault="00355B09" w:rsidP="00355B09">
            <w:pPr>
              <w:jc w:val="center"/>
              <w:rPr>
                <w:noProof w:val="0"/>
                <w:sz w:val="18"/>
                <w:szCs w:val="18"/>
                <w:lang w:eastAsia="ru-RU"/>
              </w:rPr>
            </w:pPr>
            <w:r w:rsidRPr="0042060B">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E866C8D" w14:textId="7D2D26E2" w:rsidR="00355B09" w:rsidRDefault="00355B09" w:rsidP="00147012">
            <w:pPr>
              <w:rPr>
                <w:sz w:val="18"/>
                <w:szCs w:val="18"/>
                <w:lang w:val="fr-FR" w:eastAsia="ru-RU"/>
              </w:rPr>
            </w:pPr>
            <w:r>
              <w:rPr>
                <w:sz w:val="16"/>
                <w:szCs w:val="16"/>
                <w:lang w:eastAsia="ru-RU"/>
              </w:rPr>
              <w:t>EZ Wash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5FF2454" w14:textId="4839AF27" w:rsidR="00355B09" w:rsidRPr="00B50BAB" w:rsidRDefault="00355B09" w:rsidP="00147012">
            <w:pPr>
              <w:jc w:val="center"/>
              <w:rPr>
                <w:sz w:val="20"/>
                <w:szCs w:val="20"/>
                <w:lang w:val="fr-FR" w:eastAsia="ru-RU"/>
              </w:rPr>
            </w:pPr>
            <w:r w:rsidRPr="00B50BAB">
              <w:rPr>
                <w:sz w:val="20"/>
                <w:szCs w:val="20"/>
                <w:lang w:eastAsia="ru-RU"/>
              </w:rPr>
              <w:t>kit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82192D1" w14:textId="6801392B" w:rsidR="00355B09" w:rsidRPr="00B50BAB" w:rsidRDefault="00355B09" w:rsidP="00147012">
            <w:pPr>
              <w:jc w:val="center"/>
              <w:rPr>
                <w:sz w:val="20"/>
                <w:szCs w:val="20"/>
                <w:lang w:val="fr-FR" w:eastAsia="ru-RU"/>
              </w:rPr>
            </w:pPr>
            <w:r w:rsidRPr="00B50BAB">
              <w:rPr>
                <w:sz w:val="20"/>
                <w:szCs w:val="20"/>
                <w:lang w:eastAsia="ru-RU"/>
              </w:rPr>
              <w:t>10,00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1B0A2FC6" w14:textId="11FB03D6" w:rsidR="00355B09" w:rsidRPr="00B50BAB" w:rsidRDefault="00355B09" w:rsidP="00355B09">
            <w:pPr>
              <w:rPr>
                <w:sz w:val="20"/>
                <w:szCs w:val="20"/>
                <w:lang w:val="fr-FR" w:eastAsia="ru-RU"/>
              </w:rPr>
            </w:pPr>
            <w:r w:rsidRPr="00B50BAB">
              <w:rPr>
                <w:sz w:val="20"/>
                <w:szCs w:val="20"/>
                <w:lang w:val="en-US" w:eastAsia="ru-RU"/>
              </w:rPr>
              <w:t xml:space="preserve">   2 x 1620 ml, pentru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0D77C3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6B13D17"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145848" w14:textId="289553B9" w:rsidR="00355B09" w:rsidRDefault="00355B09" w:rsidP="00355B09">
            <w:pPr>
              <w:shd w:val="clear" w:color="auto" w:fill="FFFFFF" w:themeFill="background1"/>
              <w:spacing w:before="120"/>
              <w:jc w:val="center"/>
              <w:rPr>
                <w:noProof w:val="0"/>
                <w:sz w:val="20"/>
                <w:szCs w:val="20"/>
                <w:lang w:eastAsia="ru-RU"/>
              </w:rPr>
            </w:pPr>
            <w:r>
              <w:rPr>
                <w:noProof w:val="0"/>
                <w:sz w:val="20"/>
                <w:szCs w:val="20"/>
                <w:lang w:eastAsia="ru-RU"/>
              </w:rPr>
              <w:t>9.4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78BA211" w14:textId="5335A7BE" w:rsidR="00355B09" w:rsidRPr="004927EA" w:rsidRDefault="00355B09" w:rsidP="00355B09">
            <w:pPr>
              <w:jc w:val="center"/>
              <w:rPr>
                <w:noProof w:val="0"/>
                <w:sz w:val="18"/>
                <w:szCs w:val="18"/>
                <w:lang w:eastAsia="ru-RU"/>
              </w:rPr>
            </w:pPr>
            <w:r w:rsidRPr="0042060B">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2D52CD6" w14:textId="65CEDAB8" w:rsidR="00355B09" w:rsidRDefault="00355B09" w:rsidP="00147012">
            <w:pPr>
              <w:rPr>
                <w:sz w:val="18"/>
                <w:szCs w:val="18"/>
                <w:lang w:val="fr-FR" w:eastAsia="ru-RU"/>
              </w:rPr>
            </w:pPr>
            <w:r>
              <w:rPr>
                <w:sz w:val="16"/>
                <w:szCs w:val="16"/>
                <w:lang w:val="en-US" w:eastAsia="ru-RU"/>
              </w:rPr>
              <w:t>TestPoint 3in1 Hematology Control</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725CC3B" w14:textId="4BA9A49A" w:rsidR="00355B09" w:rsidRPr="00B50BAB" w:rsidRDefault="00355B09" w:rsidP="00147012">
            <w:pPr>
              <w:jc w:val="center"/>
              <w:rPr>
                <w:sz w:val="20"/>
                <w:szCs w:val="20"/>
                <w:lang w:val="fr-FR" w:eastAsia="ru-RU"/>
              </w:rPr>
            </w:pPr>
            <w:r w:rsidRPr="00B50BAB">
              <w:rPr>
                <w:sz w:val="20"/>
                <w:szCs w:val="20"/>
                <w:lang w:eastAsia="ru-RU"/>
              </w:rPr>
              <w:t>kit</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018E003" w14:textId="461C8707" w:rsidR="00355B09" w:rsidRPr="00B50BAB" w:rsidRDefault="00355B09" w:rsidP="00147012">
            <w:pPr>
              <w:jc w:val="center"/>
              <w:rPr>
                <w:sz w:val="20"/>
                <w:szCs w:val="20"/>
                <w:lang w:val="fr-FR" w:eastAsia="ru-RU"/>
              </w:rPr>
            </w:pPr>
            <w:r w:rsidRPr="00B50BAB">
              <w:rPr>
                <w:sz w:val="20"/>
                <w:szCs w:val="20"/>
                <w:lang w:eastAsia="ru-RU"/>
              </w:rPr>
              <w:t>1,00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25567EC6" w14:textId="4F7504A3" w:rsidR="00355B09" w:rsidRPr="00B50BAB" w:rsidRDefault="00355B09" w:rsidP="00355B09">
            <w:pPr>
              <w:rPr>
                <w:sz w:val="20"/>
                <w:szCs w:val="20"/>
                <w:lang w:val="fr-FR" w:eastAsia="ru-RU"/>
              </w:rPr>
            </w:pPr>
            <w:r w:rsidRPr="00B50BAB">
              <w:rPr>
                <w:sz w:val="20"/>
                <w:szCs w:val="20"/>
                <w:lang w:val="en-US" w:eastAsia="ru-RU"/>
              </w:rPr>
              <w:t xml:space="preserve">    3x 3 ml,  Normal, Abnormal 1, Abnormal 2 pentru ADVIA 2120 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24A47C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150D4FC"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818F5A"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D651AC7"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32BB5413" w14:textId="6761161A" w:rsidR="00355B09" w:rsidRPr="00B50BAB" w:rsidRDefault="00355B09" w:rsidP="00355B09">
            <w:pPr>
              <w:jc w:val="right"/>
              <w:rPr>
                <w:sz w:val="20"/>
                <w:szCs w:val="20"/>
                <w:lang w:val="fr-FR" w:eastAsia="ru-RU"/>
              </w:rPr>
            </w:pPr>
            <w:r w:rsidRPr="00B50BAB">
              <w:rPr>
                <w:b/>
                <w:i/>
                <w:noProof w:val="0"/>
                <w:sz w:val="20"/>
                <w:szCs w:val="20"/>
                <w:lang w:eastAsia="ru-RU"/>
              </w:rPr>
              <w:t>Valoarea estimativă pentru lotul 9</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7952F9F" w14:textId="6A25DB1B" w:rsidR="00355B09" w:rsidRPr="00B56054" w:rsidRDefault="005D2B5C" w:rsidP="00355B09">
            <w:pPr>
              <w:shd w:val="clear" w:color="auto" w:fill="FFFFFF" w:themeFill="background1"/>
              <w:spacing w:before="120"/>
              <w:jc w:val="center"/>
              <w:rPr>
                <w:b/>
                <w:noProof w:val="0"/>
                <w:sz w:val="20"/>
                <w:szCs w:val="20"/>
                <w:lang w:eastAsia="ru-RU"/>
              </w:rPr>
            </w:pPr>
            <w:r w:rsidRPr="00B56054">
              <w:rPr>
                <w:b/>
                <w:noProof w:val="0"/>
                <w:sz w:val="20"/>
                <w:szCs w:val="20"/>
                <w:lang w:eastAsia="ru-RU"/>
              </w:rPr>
              <w:t>71 250,00</w:t>
            </w:r>
          </w:p>
        </w:tc>
      </w:tr>
      <w:tr w:rsidR="00355B09" w:rsidRPr="0034010D" w14:paraId="7293FE4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078270" w14:textId="77777777" w:rsidR="00355B09" w:rsidRDefault="00355B09" w:rsidP="00355B09">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C23FA0C" w14:textId="77777777" w:rsidR="00355B09" w:rsidRPr="004927EA" w:rsidRDefault="00355B09" w:rsidP="00355B09">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tcPr>
          <w:p w14:paraId="0741214D" w14:textId="0762B8CE" w:rsidR="00355B09" w:rsidRDefault="00355B09" w:rsidP="00355B09">
            <w:pPr>
              <w:rPr>
                <w:sz w:val="18"/>
                <w:szCs w:val="18"/>
                <w:lang w:val="fr-FR" w:eastAsia="ru-RU"/>
              </w:rPr>
            </w:pPr>
            <w:r>
              <w:rPr>
                <w:rStyle w:val="Robust"/>
                <w:sz w:val="20"/>
                <w:szCs w:val="20"/>
              </w:rPr>
              <w:t xml:space="preserve">Lotul 10. </w:t>
            </w:r>
            <w:r w:rsidRPr="009511F3">
              <w:rPr>
                <w:rStyle w:val="Robust"/>
                <w:sz w:val="20"/>
                <w:szCs w:val="20"/>
              </w:rPr>
              <w:t xml:space="preserve">Reagenti </w:t>
            </w:r>
            <w:r>
              <w:rPr>
                <w:rStyle w:val="Robust"/>
                <w:sz w:val="20"/>
                <w:szCs w:val="20"/>
              </w:rPr>
              <w:t>Compatibili cu</w:t>
            </w:r>
            <w:r w:rsidRPr="009511F3">
              <w:rPr>
                <w:rStyle w:val="Robust"/>
                <w:sz w:val="20"/>
                <w:szCs w:val="20"/>
              </w:rPr>
              <w:t xml:space="preserve"> analizatorul Hipro, HP-AFS/1-PLUS</w:t>
            </w:r>
            <w:r>
              <w:rPr>
                <w:rStyle w:val="Robust"/>
                <w:sz w:val="20"/>
                <w:szCs w:val="20"/>
              </w:rPr>
              <w:t>/PalmF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8A73B1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F8ED76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8F112F" w14:textId="54FDD36C"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59309D2" w14:textId="62D53AF6"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4EC9DA5" w14:textId="5F2A159E" w:rsidR="00355B09" w:rsidRPr="00355B09" w:rsidRDefault="00355B09" w:rsidP="00355B09">
            <w:pPr>
              <w:rPr>
                <w:sz w:val="20"/>
                <w:szCs w:val="20"/>
                <w:lang w:val="fr-FR" w:eastAsia="ru-RU"/>
              </w:rPr>
            </w:pPr>
            <w:r w:rsidRPr="00355B09">
              <w:rPr>
                <w:sz w:val="20"/>
                <w:szCs w:val="20"/>
                <w:lang w:val="en-GB"/>
              </w:rPr>
              <w:t>Determinarea Troponinei I Cardiace</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468B368" w14:textId="0B08D2F5"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1FB78F46" w14:textId="59019D02"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00038E2" w14:textId="520AE0F8"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39328B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0FA703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F52552" w14:textId="15EAF89F"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8A5B36A" w14:textId="2943D738"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7E0C525" w14:textId="2DF145BF"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D-Dimeri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F7FBE7" w14:textId="6C91ACAF"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8879021" w14:textId="4BEA625B"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3B11934" w14:textId="06656DD4"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C20CA3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53FC22F"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B04F96" w14:textId="2AE06803"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20EA2AA0" w14:textId="2AA44FBE"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271FCA3" w14:textId="79CC2D73"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lang w:val="en-US"/>
              </w:rPr>
              <w:t xml:space="preserve"> NT-proBNP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9F5E21C" w14:textId="2B9AB1CF"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8F057C3" w14:textId="605ED69F"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763BCF6" w14:textId="7C33086C"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855237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66C10B8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097971" w14:textId="0CE33B25"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48849AF9" w14:textId="7C94020A"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23A21C5" w14:textId="315C8AFF" w:rsidR="00355B09" w:rsidRPr="00355B09" w:rsidRDefault="00355B09" w:rsidP="00355B09">
            <w:pPr>
              <w:rPr>
                <w:sz w:val="20"/>
                <w:szCs w:val="20"/>
                <w:lang w:val="fr-FR" w:eastAsia="ru-RU"/>
              </w:rPr>
            </w:pPr>
            <w:r w:rsidRPr="00355B09">
              <w:rPr>
                <w:sz w:val="20"/>
                <w:szCs w:val="20"/>
                <w:lang w:val="en-GB"/>
              </w:rPr>
              <w:t>Determinarea Procalcitoninei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B2E37D8" w14:textId="68A40BF7"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27211291" w14:textId="19FB0AFA"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AD207E3" w14:textId="4CD71018"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68566A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D28D53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6E456F2" w14:textId="3753EEB9"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0E84307" w14:textId="551F278D"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9603776" w14:textId="4EE0EA91" w:rsidR="00355B09" w:rsidRPr="00355B09" w:rsidRDefault="00355B09" w:rsidP="00355B09">
            <w:pPr>
              <w:rPr>
                <w:sz w:val="20"/>
                <w:szCs w:val="20"/>
                <w:lang w:val="fr-FR" w:eastAsia="ru-RU"/>
              </w:rPr>
            </w:pPr>
            <w:r w:rsidRPr="00355B09">
              <w:rPr>
                <w:sz w:val="20"/>
                <w:szCs w:val="20"/>
                <w:lang w:val="en-GB"/>
              </w:rPr>
              <w:t>Determinarea Proteina C reactiva sensibilitate inalta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B3C947D" w14:textId="786C04A7"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E196B88" w14:textId="2AFC2C60"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03F1E72" w14:textId="7191421B"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07FAD51"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15EA44D"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888230" w14:textId="0C344A76"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9F731CC" w14:textId="273D380C"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6B3E2816" w14:textId="273F2B01"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Microalbuminuriei in urina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A94D10C" w14:textId="62FB7985"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A249958" w14:textId="628A7D90"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91B9297" w14:textId="6CA1FA65"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1D3B1F4"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2749248A"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D1DC76" w14:textId="1E026A72"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03876F" w14:textId="729BE672"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E6FB518" w14:textId="75FFFA11" w:rsidR="00355B09" w:rsidRPr="00355B09" w:rsidRDefault="00355B09" w:rsidP="00355B09">
            <w:pPr>
              <w:rPr>
                <w:sz w:val="20"/>
                <w:szCs w:val="20"/>
                <w:lang w:val="fr-FR" w:eastAsia="ru-RU"/>
              </w:rPr>
            </w:pPr>
            <w:r w:rsidRPr="00355B09">
              <w:rPr>
                <w:sz w:val="20"/>
                <w:szCs w:val="20"/>
                <w:lang w:val="en-GB"/>
              </w:rPr>
              <w:t>Determinarea Homocisteinei</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E8338A8" w14:textId="6471D116"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B213DD3" w14:textId="62D2068B"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54DBBB8" w14:textId="1D0FE6CF"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227432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355A57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0B7A08" w14:textId="6EDB5629"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F554BB7" w14:textId="61E48532"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64677E9" w14:textId="2E51E5ED" w:rsidR="00355B09" w:rsidRPr="00355B09" w:rsidRDefault="00355B09" w:rsidP="00355B09">
            <w:pPr>
              <w:rPr>
                <w:sz w:val="20"/>
                <w:szCs w:val="20"/>
                <w:lang w:val="fr-FR" w:eastAsia="ru-RU"/>
              </w:rPr>
            </w:pPr>
            <w:r w:rsidRPr="00355B09">
              <w:rPr>
                <w:sz w:val="20"/>
                <w:szCs w:val="20"/>
                <w:lang w:val="en-GB"/>
              </w:rPr>
              <w:t xml:space="preserve">Determinarea </w:t>
            </w:r>
            <w:r w:rsidRPr="00355B09">
              <w:rPr>
                <w:sz w:val="20"/>
                <w:szCs w:val="20"/>
              </w:rPr>
              <w:t>CA 153</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872E39B" w14:textId="7D6F16CD"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A92B9D3" w14:textId="5924FC67"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19EFD20F" w14:textId="06165F41"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05A4D5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0549875"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B8F203" w14:textId="49A6E163"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D2930A3" w14:textId="16D6AAA8"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03BA4FF" w14:textId="7AF3D33B"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B12</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B35A4EE" w14:textId="29CAA033"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404ED37" w14:textId="28898CB9"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C0D3E01" w14:textId="2351021A"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310A347"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D99A15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69AD26" w14:textId="3DC85E6D"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10.10</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924732D" w14:textId="445D9A31"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36638686" w14:textId="3FE8605C"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ac. folic</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232CA237" w14:textId="5D708364"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257E22A" w14:textId="455A86BA"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08C11FF" w14:textId="75CA6FD7"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89B019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0FECBACE"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CEA3D4" w14:textId="3A7EC905"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76FF4A1" w14:textId="55F11541"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D08B721" w14:textId="3CEF5F18" w:rsidR="00355B09" w:rsidRPr="00355B09" w:rsidRDefault="00355B09" w:rsidP="00355B09">
            <w:pPr>
              <w:rPr>
                <w:sz w:val="20"/>
                <w:szCs w:val="20"/>
                <w:lang w:val="fr-FR" w:eastAsia="ru-RU"/>
              </w:rPr>
            </w:pPr>
            <w:r w:rsidRPr="00355B09">
              <w:rPr>
                <w:sz w:val="20"/>
                <w:szCs w:val="20"/>
                <w:lang w:val="en-GB"/>
              </w:rPr>
              <w:t>Determinarea</w:t>
            </w:r>
            <w:r w:rsidRPr="00355B09">
              <w:rPr>
                <w:sz w:val="20"/>
                <w:szCs w:val="20"/>
              </w:rPr>
              <w:t xml:space="preserve"> Vit D</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62664361" w14:textId="406D7C61"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833CAA4" w14:textId="50F45973" w:rsidR="00355B09" w:rsidRPr="00355B09" w:rsidRDefault="00355B09" w:rsidP="00355B09">
            <w:pPr>
              <w:jc w:val="center"/>
              <w:rPr>
                <w:sz w:val="20"/>
                <w:szCs w:val="20"/>
                <w:lang w:val="fr-FR" w:eastAsia="ru-RU"/>
              </w:rPr>
            </w:pPr>
            <w:r w:rsidRPr="00355B09">
              <w:rPr>
                <w:sz w:val="20"/>
                <w:szCs w:val="20"/>
                <w:lang w:val="en-US"/>
              </w:rPr>
              <w:t>100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45F1A65B" w14:textId="7231877C"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287D469"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5C93161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C73194" w14:textId="3AE6DEDC"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10.12</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FC5ABD7" w14:textId="1CC93515"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5D5E5655" w14:textId="49188225" w:rsidR="00355B09" w:rsidRPr="00355B09" w:rsidRDefault="00355B09" w:rsidP="00355B09">
            <w:pPr>
              <w:rPr>
                <w:sz w:val="20"/>
                <w:szCs w:val="20"/>
                <w:lang w:val="fr-FR" w:eastAsia="ru-RU"/>
              </w:rPr>
            </w:pPr>
            <w:r w:rsidRPr="00355B09">
              <w:rPr>
                <w:sz w:val="20"/>
                <w:szCs w:val="20"/>
                <w:lang w:val="en-GB"/>
              </w:rPr>
              <w:t>Determinarea LH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0722E535" w14:textId="4349620A"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0BFCC10" w14:textId="24F6CA99"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3904694A" w14:textId="71278DF7"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9480FCD"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66BC544"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C382D8" w14:textId="49177C73"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10.13</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47F5012" w14:textId="6E0631A1"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32F6D78" w14:textId="2AC7205B" w:rsidR="00355B09" w:rsidRPr="00355B09" w:rsidRDefault="00355B09" w:rsidP="00355B09">
            <w:pPr>
              <w:rPr>
                <w:sz w:val="20"/>
                <w:szCs w:val="20"/>
                <w:lang w:val="fr-FR" w:eastAsia="ru-RU"/>
              </w:rPr>
            </w:pPr>
            <w:r w:rsidRPr="00355B09">
              <w:rPr>
                <w:sz w:val="20"/>
                <w:szCs w:val="20"/>
                <w:lang w:val="en-GB"/>
              </w:rPr>
              <w:t>Determinarea FSH</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D8797DD" w14:textId="7142FA70"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5DA027A" w14:textId="5A14C1E6"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279DF2A4" w14:textId="157E288E"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1723BC4"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6F17D6B"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7B8D4F" w14:textId="0F7A324A"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10.14</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1E8CDBE" w14:textId="7EAAE6DE"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B29B4C9" w14:textId="695F822C" w:rsidR="00355B09" w:rsidRPr="00355B09" w:rsidRDefault="00355B09" w:rsidP="00355B09">
            <w:pPr>
              <w:rPr>
                <w:sz w:val="20"/>
                <w:szCs w:val="20"/>
                <w:lang w:val="fr-FR" w:eastAsia="ru-RU"/>
              </w:rPr>
            </w:pPr>
            <w:r w:rsidRPr="00355B09">
              <w:rPr>
                <w:sz w:val="20"/>
                <w:szCs w:val="20"/>
                <w:lang w:val="en-GB"/>
              </w:rPr>
              <w:t xml:space="preserve">Determinarea </w:t>
            </w:r>
            <w:r w:rsidRPr="00355B09">
              <w:rPr>
                <w:sz w:val="20"/>
                <w:szCs w:val="20"/>
              </w:rPr>
              <w:t xml:space="preserve"> AFP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1A0956CB" w14:textId="318E8E9A"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3536011" w14:textId="153AFE50"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0996076" w14:textId="23E691C0"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7168B7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11E4BB03"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655167" w14:textId="24975343"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10.15</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EF0CCF5" w14:textId="7D67DCBD"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6F3CC77" w14:textId="133B011B" w:rsidR="00355B09" w:rsidRPr="00355B09" w:rsidRDefault="00355B09" w:rsidP="00355B09">
            <w:pPr>
              <w:rPr>
                <w:sz w:val="20"/>
                <w:szCs w:val="20"/>
                <w:lang w:val="fr-FR" w:eastAsia="ru-RU"/>
              </w:rPr>
            </w:pPr>
            <w:r w:rsidRPr="00355B09">
              <w:rPr>
                <w:sz w:val="20"/>
                <w:szCs w:val="20"/>
                <w:lang w:val="en-GB"/>
              </w:rPr>
              <w:t>Determinarea CEA</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71F7B5A3" w14:textId="59A62B92"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47002833" w14:textId="56E253CF"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C12FB46" w14:textId="5F723523" w:rsidR="00355B09" w:rsidRPr="00941AE0" w:rsidRDefault="00355B09" w:rsidP="00355B09">
            <w:pPr>
              <w:rPr>
                <w:sz w:val="20"/>
                <w:szCs w:val="20"/>
                <w:lang w:val="fr-FR" w:eastAsia="ru-RU"/>
              </w:rPr>
            </w:pPr>
            <w:r w:rsidRPr="00941AE0">
              <w:rPr>
                <w:sz w:val="20"/>
                <w:szCs w:val="20"/>
                <w:lang w:val="en-GB"/>
              </w:rPr>
              <w:t>Compatibil cu analizatorul Hipro, 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F3EA8F6"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0595806"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E72D2C" w14:textId="6D0FFC7A"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10.16</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5BCA49C" w14:textId="148C35E0"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4103D448" w14:textId="43B608E3" w:rsidR="00355B09" w:rsidRPr="00355B09" w:rsidRDefault="00355B09" w:rsidP="00355B09">
            <w:pPr>
              <w:rPr>
                <w:sz w:val="20"/>
                <w:szCs w:val="20"/>
                <w:lang w:val="fr-FR" w:eastAsia="ru-RU"/>
              </w:rPr>
            </w:pPr>
            <w:r w:rsidRPr="00355B09">
              <w:rPr>
                <w:sz w:val="20"/>
                <w:szCs w:val="20"/>
                <w:lang w:val="en-GB"/>
              </w:rPr>
              <w:t>Determinarea CA-19-9</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AF39F4E" w14:textId="397FBA64"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F33424F" w14:textId="741E6491"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C83BBC5" w14:textId="3B6D5702" w:rsidR="00355B09" w:rsidRPr="00941AE0" w:rsidRDefault="00355B09" w:rsidP="00355B09">
            <w:pPr>
              <w:rPr>
                <w:sz w:val="20"/>
                <w:szCs w:val="20"/>
                <w:lang w:val="fr-FR"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4C76423"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35D2C512"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92B8B2" w14:textId="30D1C4D5"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10.17</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DC44854" w14:textId="61FB858D"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E1772D2" w14:textId="4D051180" w:rsidR="00355B09" w:rsidRPr="00355B09" w:rsidRDefault="00355B09" w:rsidP="00355B09">
            <w:pPr>
              <w:rPr>
                <w:sz w:val="20"/>
                <w:szCs w:val="20"/>
                <w:lang w:val="fr-FR" w:eastAsia="ru-RU"/>
              </w:rPr>
            </w:pPr>
            <w:r w:rsidRPr="00355B09">
              <w:rPr>
                <w:sz w:val="20"/>
                <w:szCs w:val="20"/>
                <w:lang w:val="en-GB"/>
              </w:rPr>
              <w:t>Determinarea CA 125</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49C8D86" w14:textId="567D3B08"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74EE2019" w14:textId="1D4E9273"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6E5257CA" w14:textId="6CAFB2A7" w:rsidR="00355B09" w:rsidRPr="00941AE0" w:rsidRDefault="00355B09" w:rsidP="00355B09">
            <w:pPr>
              <w:rPr>
                <w:sz w:val="20"/>
                <w:szCs w:val="20"/>
                <w:lang w:val="fr-FR"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7FED232"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43C6DB58"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1DF1582" w14:textId="2731FC9B"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lastRenderedPageBreak/>
              <w:t>10.18</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1649117E" w14:textId="093F4E63"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0C30CC98" w14:textId="6A5518DF" w:rsidR="00355B09" w:rsidRPr="00355B09" w:rsidRDefault="00355B09" w:rsidP="00355B09">
            <w:pPr>
              <w:rPr>
                <w:sz w:val="20"/>
                <w:szCs w:val="20"/>
                <w:lang w:val="fr-FR" w:eastAsia="ru-RU"/>
              </w:rPr>
            </w:pPr>
            <w:r w:rsidRPr="00355B09">
              <w:rPr>
                <w:sz w:val="20"/>
                <w:szCs w:val="20"/>
                <w:lang w:val="en-GB"/>
              </w:rPr>
              <w:t>Determinarea Anti CCP</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47259113" w14:textId="5DA80DB5"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073B660A" w14:textId="1322CBC6"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0CC642D6" w14:textId="2B65A316" w:rsidR="00355B09" w:rsidRPr="00941AE0" w:rsidRDefault="00355B09" w:rsidP="00355B09">
            <w:pPr>
              <w:rPr>
                <w:sz w:val="20"/>
                <w:szCs w:val="20"/>
                <w:lang w:val="fr-FR"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CFEBDDF"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355B09" w:rsidRPr="0034010D" w14:paraId="7BFE9289" w14:textId="77777777" w:rsidTr="00941AE0">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D995D0" w14:textId="6C7D9754" w:rsidR="00355B09" w:rsidRDefault="005D2B5C" w:rsidP="00355B09">
            <w:pPr>
              <w:shd w:val="clear" w:color="auto" w:fill="FFFFFF" w:themeFill="background1"/>
              <w:spacing w:before="120"/>
              <w:jc w:val="center"/>
              <w:rPr>
                <w:noProof w:val="0"/>
                <w:sz w:val="20"/>
                <w:szCs w:val="20"/>
                <w:lang w:eastAsia="ru-RU"/>
              </w:rPr>
            </w:pPr>
            <w:r>
              <w:rPr>
                <w:noProof w:val="0"/>
                <w:sz w:val="20"/>
                <w:szCs w:val="20"/>
                <w:lang w:eastAsia="ru-RU"/>
              </w:rPr>
              <w:t>10.19</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3C55140B" w14:textId="5CAEEF79" w:rsidR="00355B09" w:rsidRPr="004927EA" w:rsidRDefault="00355B09" w:rsidP="00355B09">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26EECEC7" w14:textId="38F01770" w:rsidR="00355B09" w:rsidRPr="00355B09" w:rsidRDefault="00355B09" w:rsidP="00355B09">
            <w:pPr>
              <w:rPr>
                <w:sz w:val="20"/>
                <w:szCs w:val="20"/>
                <w:lang w:val="fr-FR" w:eastAsia="ru-RU"/>
              </w:rPr>
            </w:pPr>
            <w:r w:rsidRPr="00355B09">
              <w:rPr>
                <w:sz w:val="20"/>
                <w:szCs w:val="20"/>
                <w:lang w:val="en-GB"/>
              </w:rPr>
              <w:t>Determinarea Testosteron</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27F6789" w14:textId="6DBFF97A" w:rsidR="00355B09" w:rsidRPr="00355B09" w:rsidRDefault="00355B09" w:rsidP="00355B09">
            <w:pPr>
              <w:jc w:val="center"/>
              <w:rPr>
                <w:sz w:val="20"/>
                <w:szCs w:val="20"/>
                <w:lang w:val="fr-FR" w:eastAsia="ru-RU"/>
              </w:rPr>
            </w:pPr>
            <w:r w:rsidRPr="00355B09">
              <w:rPr>
                <w:sz w:val="20"/>
                <w:szCs w:val="20"/>
                <w:lang w:val="en-US"/>
              </w:rPr>
              <w:t>Teste</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5CB3B1EF" w14:textId="78D2BCB2" w:rsidR="00355B09" w:rsidRPr="00355B09" w:rsidRDefault="00355B09" w:rsidP="00355B09">
            <w:pPr>
              <w:jc w:val="center"/>
              <w:rPr>
                <w:sz w:val="20"/>
                <w:szCs w:val="20"/>
                <w:lang w:val="fr-FR" w:eastAsia="ru-RU"/>
              </w:rPr>
            </w:pPr>
            <w:r w:rsidRPr="00355B09">
              <w:rPr>
                <w:sz w:val="20"/>
                <w:szCs w:val="20"/>
                <w:lang w:val="en-US"/>
              </w:rPr>
              <w:t>50</w:t>
            </w:r>
          </w:p>
        </w:tc>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14:paraId="74BDFC61" w14:textId="752E448D" w:rsidR="00355B09" w:rsidRPr="00941AE0" w:rsidRDefault="00355B09" w:rsidP="00355B09">
            <w:pPr>
              <w:rPr>
                <w:sz w:val="20"/>
                <w:szCs w:val="20"/>
                <w:lang w:val="fr-FR" w:eastAsia="ru-RU"/>
              </w:rPr>
            </w:pPr>
            <w:r w:rsidRPr="00941AE0">
              <w:rPr>
                <w:sz w:val="20"/>
                <w:szCs w:val="20"/>
                <w:lang w:val="en-GB"/>
              </w:rPr>
              <w:t>Compatibil cu analizatorul Hipro, HP-</w:t>
            </w:r>
            <w:r w:rsidRPr="00941AE0">
              <w:rPr>
                <w:sz w:val="20"/>
                <w:szCs w:val="20"/>
              </w:rPr>
              <w:t xml:space="preserve"> </w:t>
            </w:r>
            <w:r w:rsidRPr="00941AE0">
              <w:rPr>
                <w:sz w:val="20"/>
                <w:szCs w:val="20"/>
                <w:lang w:val="en-GB"/>
              </w:rPr>
              <w:t>HP-AFS/1-PLUS/PalmF</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7881E48" w14:textId="77777777" w:rsidR="00355B09" w:rsidRPr="0034010D" w:rsidRDefault="00355B09" w:rsidP="00355B09">
            <w:pPr>
              <w:shd w:val="clear" w:color="auto" w:fill="FFFFFF" w:themeFill="background1"/>
              <w:spacing w:before="120"/>
              <w:jc w:val="center"/>
              <w:rPr>
                <w:noProof w:val="0"/>
                <w:sz w:val="20"/>
                <w:szCs w:val="20"/>
                <w:lang w:eastAsia="ru-RU"/>
              </w:rPr>
            </w:pPr>
          </w:p>
        </w:tc>
      </w:tr>
      <w:tr w:rsidR="00E1273B" w:rsidRPr="0034010D" w14:paraId="04E5761F" w14:textId="77777777" w:rsidTr="00E1273B">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FACA0F6" w14:textId="77777777" w:rsidR="00E1273B" w:rsidRDefault="00E1273B" w:rsidP="00E1273B">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7CA7EFC8" w14:textId="77777777" w:rsidR="00E1273B" w:rsidRPr="00565D51" w:rsidRDefault="00E1273B" w:rsidP="00E1273B">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B218C8" w14:textId="33B42486" w:rsidR="00E1273B" w:rsidRPr="00941AE0" w:rsidRDefault="00E1273B" w:rsidP="00E1273B">
            <w:pPr>
              <w:jc w:val="right"/>
              <w:rPr>
                <w:sz w:val="20"/>
                <w:szCs w:val="20"/>
                <w:lang w:val="en-GB"/>
              </w:rPr>
            </w:pPr>
            <w:r w:rsidRPr="0034010D">
              <w:rPr>
                <w:b/>
                <w:i/>
                <w:noProof w:val="0"/>
                <w:sz w:val="20"/>
                <w:szCs w:val="20"/>
                <w:lang w:eastAsia="ru-RU"/>
              </w:rPr>
              <w:t>Valoarea estimativă pentru lotul</w:t>
            </w:r>
            <w:r>
              <w:rPr>
                <w:b/>
                <w:i/>
                <w:noProof w:val="0"/>
                <w:sz w:val="20"/>
                <w:szCs w:val="20"/>
                <w:lang w:eastAsia="ru-RU"/>
              </w:rPr>
              <w:t xml:space="preserve"> 10</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B6D8DCC" w14:textId="26C93067" w:rsidR="00E1273B" w:rsidRPr="0034010D" w:rsidRDefault="00E1273B" w:rsidP="00E1273B">
            <w:pPr>
              <w:shd w:val="clear" w:color="auto" w:fill="FFFFFF" w:themeFill="background1"/>
              <w:spacing w:before="120"/>
              <w:jc w:val="center"/>
              <w:rPr>
                <w:noProof w:val="0"/>
                <w:sz w:val="20"/>
                <w:szCs w:val="20"/>
                <w:lang w:eastAsia="ru-RU"/>
              </w:rPr>
            </w:pPr>
            <w:r>
              <w:rPr>
                <w:b/>
                <w:noProof w:val="0"/>
                <w:sz w:val="20"/>
                <w:szCs w:val="20"/>
                <w:lang w:eastAsia="ru-RU"/>
              </w:rPr>
              <w:t>84 235,00</w:t>
            </w:r>
          </w:p>
        </w:tc>
      </w:tr>
      <w:tr w:rsidR="00E1273B" w:rsidRPr="0034010D" w14:paraId="176A6F89" w14:textId="77777777" w:rsidTr="00E1273B">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AF6414" w14:textId="77777777" w:rsidR="00E1273B" w:rsidRDefault="00E1273B" w:rsidP="00E1273B">
            <w:pPr>
              <w:shd w:val="clear" w:color="auto" w:fill="FFFFFF" w:themeFill="background1"/>
              <w:spacing w:before="120"/>
              <w:jc w:val="center"/>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679F34D2" w14:textId="77777777" w:rsidR="00E1273B" w:rsidRPr="00565D51" w:rsidRDefault="00E1273B" w:rsidP="00E1273B">
            <w:pPr>
              <w:jc w:val="center"/>
              <w:rPr>
                <w:noProof w:val="0"/>
                <w:sz w:val="18"/>
                <w:szCs w:val="18"/>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804A5C0" w14:textId="76D34FA3" w:rsidR="00E1273B" w:rsidRPr="00941AE0" w:rsidRDefault="00E1273B" w:rsidP="00E1273B">
            <w:pPr>
              <w:rPr>
                <w:sz w:val="20"/>
                <w:szCs w:val="20"/>
                <w:lang w:val="en-GB"/>
              </w:rPr>
            </w:pPr>
            <w:r w:rsidRPr="00AC1BA6">
              <w:rPr>
                <w:b/>
                <w:color w:val="000000"/>
                <w:sz w:val="20"/>
                <w:szCs w:val="20"/>
                <w:lang w:val="en-US" w:eastAsia="ru-RU"/>
              </w:rPr>
              <w:t xml:space="preserve">Lotul </w:t>
            </w:r>
            <w:r>
              <w:rPr>
                <w:b/>
                <w:color w:val="000000"/>
                <w:sz w:val="20"/>
                <w:szCs w:val="20"/>
                <w:lang w:val="en-US" w:eastAsia="ru-RU"/>
              </w:rPr>
              <w:t>11</w:t>
            </w:r>
            <w:r w:rsidRPr="00AC1BA6">
              <w:rPr>
                <w:b/>
                <w:color w:val="000000"/>
                <w:sz w:val="20"/>
                <w:szCs w:val="20"/>
                <w:lang w:val="en-US" w:eastAsia="ru-RU"/>
              </w:rPr>
              <w:t xml:space="preserve"> </w:t>
            </w:r>
            <w:r w:rsidRPr="00AC1BA6">
              <w:rPr>
                <w:b/>
                <w:sz w:val="20"/>
                <w:szCs w:val="20"/>
                <w:lang w:val="en-US"/>
              </w:rPr>
              <w:t>Test Rapid   pentu determinarea RPR SYPHILIS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5577683" w14:textId="77777777" w:rsidR="00E1273B" w:rsidRPr="0034010D" w:rsidRDefault="00E1273B" w:rsidP="00E1273B">
            <w:pPr>
              <w:shd w:val="clear" w:color="auto" w:fill="FFFFFF" w:themeFill="background1"/>
              <w:spacing w:before="120"/>
              <w:jc w:val="center"/>
              <w:rPr>
                <w:noProof w:val="0"/>
                <w:sz w:val="20"/>
                <w:szCs w:val="20"/>
                <w:lang w:eastAsia="ru-RU"/>
              </w:rPr>
            </w:pPr>
          </w:p>
        </w:tc>
      </w:tr>
      <w:tr w:rsidR="00E1273B" w:rsidRPr="0034010D" w14:paraId="5EAFD4AD" w14:textId="77777777" w:rsidTr="00E1273B">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33301C" w14:textId="2542FC57" w:rsidR="00E1273B" w:rsidRDefault="00E1273B" w:rsidP="00E1273B">
            <w:pPr>
              <w:shd w:val="clear" w:color="auto" w:fill="FFFFFF" w:themeFill="background1"/>
              <w:spacing w:before="120"/>
              <w:jc w:val="center"/>
              <w:rPr>
                <w:noProof w:val="0"/>
                <w:sz w:val="20"/>
                <w:szCs w:val="20"/>
                <w:lang w:eastAsia="ru-RU"/>
              </w:rPr>
            </w:pPr>
            <w:r>
              <w:rPr>
                <w:noProof w:val="0"/>
                <w:sz w:val="20"/>
                <w:szCs w:val="20"/>
                <w:lang w:eastAsia="ru-RU"/>
              </w:rPr>
              <w:t>11.1</w:t>
            </w: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06C97439" w14:textId="28D9C338" w:rsidR="00E1273B" w:rsidRPr="00565D51" w:rsidRDefault="00E1273B" w:rsidP="00E1273B">
            <w:pPr>
              <w:jc w:val="center"/>
              <w:rPr>
                <w:noProof w:val="0"/>
                <w:sz w:val="18"/>
                <w:szCs w:val="18"/>
                <w:lang w:eastAsia="ru-RU"/>
              </w:rPr>
            </w:pPr>
            <w:r w:rsidRPr="00565D51">
              <w:rPr>
                <w:noProof w:val="0"/>
                <w:sz w:val="18"/>
                <w:szCs w:val="18"/>
                <w:lang w:eastAsia="ru-RU"/>
              </w:rPr>
              <w:t>33696500-0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14:paraId="797C5E35" w14:textId="4982EA13" w:rsidR="00E1273B" w:rsidRPr="00355B09" w:rsidRDefault="00E1273B" w:rsidP="00E1273B">
            <w:pPr>
              <w:rPr>
                <w:sz w:val="20"/>
                <w:szCs w:val="20"/>
                <w:lang w:val="en-GB"/>
              </w:rPr>
            </w:pPr>
            <w:r w:rsidRPr="00786DD0">
              <w:rPr>
                <w:sz w:val="18"/>
                <w:szCs w:val="18"/>
                <w:lang w:val="en-US"/>
              </w:rPr>
              <w:t>Test Rapid   pentu determinarea RPR SYPHILIS</w:t>
            </w:r>
          </w:p>
        </w:tc>
        <w:tc>
          <w:tcPr>
            <w:tcW w:w="1023" w:type="dxa"/>
            <w:tcBorders>
              <w:top w:val="single" w:sz="4" w:space="0" w:color="auto"/>
              <w:left w:val="single" w:sz="4" w:space="0" w:color="auto"/>
              <w:bottom w:val="single" w:sz="4" w:space="0" w:color="auto"/>
              <w:right w:val="single" w:sz="4" w:space="0" w:color="auto"/>
            </w:tcBorders>
            <w:shd w:val="clear" w:color="auto" w:fill="auto"/>
            <w:vAlign w:val="center"/>
          </w:tcPr>
          <w:p w14:paraId="33371D9A" w14:textId="3E5AB1BF" w:rsidR="00E1273B" w:rsidRPr="00355B09" w:rsidRDefault="00E1273B" w:rsidP="00E1273B">
            <w:pPr>
              <w:jc w:val="center"/>
              <w:rPr>
                <w:sz w:val="20"/>
                <w:szCs w:val="20"/>
                <w:lang w:val="en-US"/>
              </w:rPr>
            </w:pPr>
            <w:r w:rsidRPr="00786DD0">
              <w:rPr>
                <w:color w:val="000000"/>
                <w:sz w:val="18"/>
                <w:szCs w:val="18"/>
                <w:lang w:eastAsia="ru-RU"/>
              </w:rPr>
              <w:t>buc</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4776AA5" w14:textId="0CE280B6" w:rsidR="00E1273B" w:rsidRPr="00355B09" w:rsidRDefault="00E1273B" w:rsidP="00E1273B">
            <w:pPr>
              <w:jc w:val="center"/>
              <w:rPr>
                <w:sz w:val="20"/>
                <w:szCs w:val="20"/>
                <w:lang w:val="en-US"/>
              </w:rPr>
            </w:pPr>
            <w:r>
              <w:rPr>
                <w:color w:val="000000"/>
                <w:sz w:val="18"/>
                <w:szCs w:val="18"/>
                <w:lang w:val="en-US"/>
              </w:rPr>
              <w:t>60</w:t>
            </w:r>
            <w:r w:rsidRPr="00786DD0">
              <w:rPr>
                <w:color w:val="000000"/>
                <w:sz w:val="18"/>
                <w:szCs w:val="18"/>
                <w:lang w:val="en-US"/>
              </w:rPr>
              <w:t>0</w:t>
            </w:r>
          </w:p>
        </w:tc>
        <w:tc>
          <w:tcPr>
            <w:tcW w:w="4253" w:type="dxa"/>
            <w:tcBorders>
              <w:top w:val="single" w:sz="4" w:space="0" w:color="auto"/>
              <w:left w:val="single" w:sz="4" w:space="0" w:color="auto"/>
              <w:bottom w:val="single" w:sz="4" w:space="0" w:color="auto"/>
              <w:right w:val="single" w:sz="4" w:space="0" w:color="auto"/>
            </w:tcBorders>
            <w:shd w:val="clear" w:color="auto" w:fill="auto"/>
          </w:tcPr>
          <w:p w14:paraId="763EB645" w14:textId="77777777" w:rsidR="00E1273B" w:rsidRDefault="00E1273B" w:rsidP="00E1273B">
            <w:pPr>
              <w:rPr>
                <w:color w:val="000000"/>
                <w:sz w:val="18"/>
                <w:szCs w:val="18"/>
                <w:lang w:val="en-US" w:eastAsia="ru-RU"/>
              </w:rPr>
            </w:pPr>
            <w:r w:rsidRPr="00786DD0">
              <w:rPr>
                <w:color w:val="000000"/>
                <w:sz w:val="18"/>
                <w:szCs w:val="18"/>
                <w:lang w:val="en-US" w:eastAsia="ru-RU"/>
              </w:rPr>
              <w:t>Test,,non-treponemic,, RPR  pentru diagnostic rapid, (SYPHILIS ) test</w:t>
            </w:r>
            <w:r w:rsidR="00241974">
              <w:rPr>
                <w:color w:val="000000"/>
                <w:sz w:val="18"/>
                <w:szCs w:val="18"/>
                <w:lang w:val="en-US" w:eastAsia="ru-RU"/>
              </w:rPr>
              <w:t>.</w:t>
            </w:r>
          </w:p>
          <w:p w14:paraId="544323A4" w14:textId="3BAB4F20" w:rsidR="00241974" w:rsidRPr="00941AE0" w:rsidRDefault="00241974" w:rsidP="00E1273B">
            <w:pPr>
              <w:rPr>
                <w:sz w:val="20"/>
                <w:szCs w:val="20"/>
                <w:lang w:val="en-GB"/>
              </w:rPr>
            </w:pPr>
            <w:r>
              <w:rPr>
                <w:color w:val="000000"/>
                <w:sz w:val="18"/>
                <w:szCs w:val="18"/>
                <w:lang w:val="en-US" w:eastAsia="ru-RU"/>
              </w:rPr>
              <w:t>Ambalaj individual, sigilat. Fiecare test este într-un plic de aluminiu (folie aluminizată) sigilat ermetic. În interior se găsește : cartușul/caseta de test și pipeta sau capilar pentru probă.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EBB3367" w14:textId="77777777" w:rsidR="00E1273B" w:rsidRPr="0034010D" w:rsidRDefault="00E1273B" w:rsidP="00E1273B">
            <w:pPr>
              <w:shd w:val="clear" w:color="auto" w:fill="FFFFFF" w:themeFill="background1"/>
              <w:spacing w:before="120"/>
              <w:jc w:val="center"/>
              <w:rPr>
                <w:noProof w:val="0"/>
                <w:sz w:val="20"/>
                <w:szCs w:val="20"/>
                <w:lang w:eastAsia="ru-RU"/>
              </w:rPr>
            </w:pPr>
          </w:p>
        </w:tc>
      </w:tr>
      <w:tr w:rsidR="00E1273B" w:rsidRPr="0034010D" w14:paraId="131540E6" w14:textId="77777777" w:rsidTr="00E1273B">
        <w:trPr>
          <w:trHeight w:val="16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BC9418" w14:textId="77777777" w:rsidR="00E1273B" w:rsidRPr="0034010D" w:rsidRDefault="00E1273B" w:rsidP="00E1273B">
            <w:pPr>
              <w:shd w:val="clear" w:color="auto" w:fill="FFFFFF" w:themeFill="background1"/>
              <w:spacing w:before="120"/>
              <w:rPr>
                <w:noProof w:val="0"/>
                <w:sz w:val="20"/>
                <w:szCs w:val="20"/>
                <w:lang w:eastAsia="ru-RU"/>
              </w:rPr>
            </w:pPr>
          </w:p>
        </w:tc>
        <w:tc>
          <w:tcPr>
            <w:tcW w:w="1115" w:type="dxa"/>
            <w:tcBorders>
              <w:top w:val="single" w:sz="4" w:space="0" w:color="auto"/>
              <w:left w:val="single" w:sz="4" w:space="0" w:color="auto"/>
              <w:bottom w:val="single" w:sz="4" w:space="0" w:color="auto"/>
              <w:right w:val="single" w:sz="4" w:space="0" w:color="auto"/>
            </w:tcBorders>
            <w:shd w:val="clear" w:color="auto" w:fill="auto"/>
            <w:vAlign w:val="center"/>
          </w:tcPr>
          <w:p w14:paraId="538A4B76" w14:textId="77777777" w:rsidR="00E1273B" w:rsidRPr="0034010D" w:rsidRDefault="00E1273B" w:rsidP="00E1273B">
            <w:pPr>
              <w:shd w:val="clear" w:color="auto" w:fill="FFFFFF" w:themeFill="background1"/>
              <w:spacing w:before="120"/>
              <w:jc w:val="center"/>
              <w:rPr>
                <w:noProof w:val="0"/>
                <w:sz w:val="20"/>
                <w:szCs w:val="20"/>
                <w:lang w:eastAsia="ru-RU"/>
              </w:rPr>
            </w:pPr>
          </w:p>
        </w:tc>
        <w:tc>
          <w:tcPr>
            <w:tcW w:w="781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7DD9B0" w14:textId="75E63DE8" w:rsidR="00E1273B" w:rsidRPr="0034010D" w:rsidRDefault="00E1273B" w:rsidP="00E1273B">
            <w:pPr>
              <w:shd w:val="clear" w:color="auto" w:fill="FFFFFF" w:themeFill="background1"/>
              <w:spacing w:before="120"/>
              <w:jc w:val="right"/>
              <w:rPr>
                <w:noProof w:val="0"/>
                <w:sz w:val="20"/>
                <w:szCs w:val="20"/>
                <w:lang w:eastAsia="ru-RU"/>
              </w:rPr>
            </w:pPr>
            <w:r w:rsidRPr="0034010D">
              <w:rPr>
                <w:b/>
                <w:i/>
                <w:noProof w:val="0"/>
                <w:sz w:val="20"/>
                <w:szCs w:val="20"/>
                <w:lang w:eastAsia="ru-RU"/>
              </w:rPr>
              <w:t>Valoarea estimativă pentru lotul</w:t>
            </w:r>
            <w:r>
              <w:rPr>
                <w:b/>
                <w:i/>
                <w:noProof w:val="0"/>
                <w:sz w:val="20"/>
                <w:szCs w:val="20"/>
                <w:lang w:eastAsia="ru-RU"/>
              </w:rPr>
              <w:t xml:space="preserve"> 11</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151D64" w14:textId="2EDA1851" w:rsidR="00E1273B" w:rsidRPr="0034010D" w:rsidRDefault="00E1273B" w:rsidP="00E1273B">
            <w:pPr>
              <w:shd w:val="clear" w:color="auto" w:fill="FFFFFF" w:themeFill="background1"/>
              <w:spacing w:before="120"/>
              <w:jc w:val="center"/>
              <w:rPr>
                <w:b/>
                <w:noProof w:val="0"/>
                <w:sz w:val="20"/>
                <w:szCs w:val="20"/>
                <w:lang w:eastAsia="ru-RU"/>
              </w:rPr>
            </w:pPr>
            <w:r>
              <w:rPr>
                <w:b/>
                <w:noProof w:val="0"/>
                <w:sz w:val="20"/>
                <w:szCs w:val="20"/>
                <w:lang w:eastAsia="ru-RU"/>
              </w:rPr>
              <w:t>600,00</w:t>
            </w:r>
          </w:p>
        </w:tc>
      </w:tr>
      <w:tr w:rsidR="00E1273B" w:rsidRPr="0034010D" w14:paraId="27F41D86" w14:textId="77777777" w:rsidTr="00B56054">
        <w:trPr>
          <w:trHeight w:val="247"/>
        </w:trPr>
        <w:tc>
          <w:tcPr>
            <w:tcW w:w="964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677A8B" w14:textId="77777777" w:rsidR="00E1273B" w:rsidRPr="0034010D" w:rsidRDefault="00E1273B" w:rsidP="00E1273B">
            <w:pPr>
              <w:shd w:val="clear" w:color="auto" w:fill="FFFFFF" w:themeFill="background1"/>
              <w:spacing w:before="120"/>
              <w:jc w:val="center"/>
              <w:rPr>
                <w:noProof w:val="0"/>
                <w:sz w:val="20"/>
                <w:szCs w:val="20"/>
                <w:lang w:eastAsia="ru-RU"/>
              </w:rPr>
            </w:pPr>
            <w:r w:rsidRPr="0034010D">
              <w:rPr>
                <w:b/>
                <w:noProof w:val="0"/>
                <w:sz w:val="20"/>
                <w:szCs w:val="20"/>
                <w:lang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9D4E8CE" w14:textId="5EB8A8A5" w:rsidR="00E1273B" w:rsidRPr="0034010D" w:rsidRDefault="00E1273B" w:rsidP="00E1273B">
            <w:pPr>
              <w:shd w:val="clear" w:color="auto" w:fill="FFFFFF" w:themeFill="background1"/>
              <w:spacing w:before="120"/>
              <w:jc w:val="center"/>
              <w:rPr>
                <w:b/>
                <w:noProof w:val="0"/>
                <w:sz w:val="20"/>
                <w:szCs w:val="20"/>
                <w:lang w:eastAsia="ru-RU"/>
              </w:rPr>
            </w:pPr>
            <w:r>
              <w:rPr>
                <w:b/>
                <w:noProof w:val="0"/>
                <w:sz w:val="20"/>
                <w:szCs w:val="20"/>
                <w:lang w:eastAsia="ru-RU"/>
              </w:rPr>
              <w:t>970 800,00</w:t>
            </w:r>
          </w:p>
        </w:tc>
      </w:tr>
    </w:tbl>
    <w:p w14:paraId="5B1D6CBA" w14:textId="77777777"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În cazul procedurilor de preselecție se indică numărul minim al candidaţilor şi, dacă este cazul, numărul maxim al acestora.</w:t>
      </w:r>
      <w:r w:rsidR="000B5F84" w:rsidRPr="0034010D">
        <w:rPr>
          <w:b/>
          <w:noProof w:val="0"/>
          <w:lang w:eastAsia="ru-RU"/>
        </w:rPr>
        <w:t xml:space="preserve"> </w:t>
      </w:r>
      <w:r w:rsidR="000B5F84" w:rsidRPr="0034010D">
        <w:rPr>
          <w:noProof w:val="0"/>
          <w:u w:val="single"/>
          <w:lang w:eastAsia="ru-RU"/>
        </w:rPr>
        <w:t>Nu se aplică</w:t>
      </w:r>
    </w:p>
    <w:p w14:paraId="12E10D9D" w14:textId="77777777" w:rsidR="00262591" w:rsidRPr="0034010D" w:rsidRDefault="00262591" w:rsidP="00262591">
      <w:pPr>
        <w:numPr>
          <w:ilvl w:val="0"/>
          <w:numId w:val="2"/>
        </w:numPr>
        <w:shd w:val="clear" w:color="auto" w:fill="FFFFFF" w:themeFill="background1"/>
        <w:tabs>
          <w:tab w:val="right" w:pos="426"/>
        </w:tabs>
        <w:ind w:left="357"/>
        <w:rPr>
          <w:b/>
          <w:noProof w:val="0"/>
          <w:lang w:eastAsia="ru-RU"/>
        </w:rPr>
      </w:pPr>
      <w:r w:rsidRPr="0034010D">
        <w:rPr>
          <w:b/>
          <w:noProof w:val="0"/>
          <w:lang w:eastAsia="ru-RU"/>
        </w:rPr>
        <w:t>În cazul în care contractul este împărțit pe loturi un operator economic poate depune oferta (se va selecta):</w:t>
      </w:r>
    </w:p>
    <w:p w14:paraId="5ED4050B" w14:textId="77777777" w:rsidR="00262591" w:rsidRPr="0034010D" w:rsidRDefault="00262591" w:rsidP="00262591">
      <w:pPr>
        <w:numPr>
          <w:ilvl w:val="0"/>
          <w:numId w:val="3"/>
        </w:numPr>
        <w:shd w:val="clear" w:color="auto" w:fill="FFFFFF" w:themeFill="background1"/>
        <w:tabs>
          <w:tab w:val="right" w:pos="426"/>
        </w:tabs>
        <w:rPr>
          <w:noProof w:val="0"/>
          <w:lang w:eastAsia="ru-RU"/>
        </w:rPr>
      </w:pPr>
      <w:r w:rsidRPr="0034010D">
        <w:rPr>
          <w:noProof w:val="0"/>
          <w:lang w:eastAsia="ru-RU"/>
        </w:rPr>
        <w:t>Pentru un singur lot;</w:t>
      </w:r>
    </w:p>
    <w:p w14:paraId="06D25C01" w14:textId="77777777" w:rsidR="00262591" w:rsidRPr="0034010D" w:rsidRDefault="00262591" w:rsidP="00262591">
      <w:pPr>
        <w:numPr>
          <w:ilvl w:val="0"/>
          <w:numId w:val="3"/>
        </w:numPr>
        <w:shd w:val="clear" w:color="auto" w:fill="FFFFFF" w:themeFill="background1"/>
        <w:tabs>
          <w:tab w:val="right" w:pos="426"/>
        </w:tabs>
        <w:rPr>
          <w:b/>
          <w:noProof w:val="0"/>
          <w:u w:val="single"/>
          <w:lang w:eastAsia="ru-RU"/>
        </w:rPr>
      </w:pPr>
      <w:r w:rsidRPr="0034010D">
        <w:rPr>
          <w:b/>
          <w:noProof w:val="0"/>
          <w:u w:val="single"/>
          <w:lang w:eastAsia="ru-RU"/>
        </w:rPr>
        <w:t>Pentru mai multe loturi;</w:t>
      </w:r>
    </w:p>
    <w:p w14:paraId="4F204025" w14:textId="77777777" w:rsidR="00262591" w:rsidRPr="0034010D" w:rsidRDefault="00262591" w:rsidP="00262591">
      <w:pPr>
        <w:numPr>
          <w:ilvl w:val="0"/>
          <w:numId w:val="3"/>
        </w:numPr>
        <w:shd w:val="clear" w:color="auto" w:fill="FFFFFF" w:themeFill="background1"/>
        <w:tabs>
          <w:tab w:val="right" w:pos="426"/>
        </w:tabs>
        <w:rPr>
          <w:noProof w:val="0"/>
          <w:lang w:eastAsia="ru-RU"/>
        </w:rPr>
      </w:pPr>
      <w:r w:rsidRPr="0034010D">
        <w:rPr>
          <w:noProof w:val="0"/>
          <w:lang w:eastAsia="ru-RU"/>
        </w:rPr>
        <w:t>Pentru toate loturile;</w:t>
      </w:r>
    </w:p>
    <w:p w14:paraId="5B3CADFE" w14:textId="3AC07097" w:rsidR="00262591" w:rsidRPr="0034010D" w:rsidRDefault="00262591" w:rsidP="00262591">
      <w:pPr>
        <w:numPr>
          <w:ilvl w:val="0"/>
          <w:numId w:val="3"/>
        </w:numPr>
        <w:shd w:val="clear" w:color="auto" w:fill="FFFFFF" w:themeFill="background1"/>
        <w:tabs>
          <w:tab w:val="right" w:pos="426"/>
        </w:tabs>
        <w:rPr>
          <w:noProof w:val="0"/>
          <w:lang w:eastAsia="ru-RU"/>
        </w:rPr>
      </w:pPr>
      <w:r w:rsidRPr="0034010D">
        <w:rPr>
          <w:noProof w:val="0"/>
          <w:lang w:eastAsia="ru-RU"/>
        </w:rPr>
        <w:t>Alte limitări privind numărul de loturi care pot fi atribuite aceluiași ofertant_____</w:t>
      </w:r>
      <w:r w:rsidR="00A67305" w:rsidRPr="0034010D">
        <w:rPr>
          <w:noProof w:val="0"/>
          <w:lang w:eastAsia="ru-RU"/>
        </w:rPr>
        <w:t>___________</w:t>
      </w:r>
    </w:p>
    <w:p w14:paraId="41EBC164" w14:textId="77777777"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 xml:space="preserve">Admiterea sau interzicerea ofertelor alternative: </w:t>
      </w:r>
      <w:r w:rsidR="000B5F84" w:rsidRPr="0034010D">
        <w:rPr>
          <w:noProof w:val="0"/>
          <w:u w:val="single"/>
          <w:lang w:eastAsia="ru-RU"/>
        </w:rPr>
        <w:t>Nu se admit</w:t>
      </w:r>
    </w:p>
    <w:p w14:paraId="0C66E42F" w14:textId="77777777" w:rsidR="00262591" w:rsidRPr="0034010D" w:rsidRDefault="00262591" w:rsidP="00262591">
      <w:pPr>
        <w:shd w:val="clear" w:color="auto" w:fill="FFFFFF" w:themeFill="background1"/>
        <w:tabs>
          <w:tab w:val="right" w:pos="426"/>
        </w:tabs>
        <w:rPr>
          <w:noProof w:val="0"/>
          <w:sz w:val="20"/>
          <w:lang w:eastAsia="ru-RU"/>
        </w:rPr>
      </w:pPr>
      <w:r w:rsidRPr="0034010D">
        <w:rPr>
          <w:noProof w:val="0"/>
          <w:sz w:val="20"/>
          <w:lang w:eastAsia="ru-RU"/>
        </w:rPr>
        <w:t xml:space="preserve">                                                                                                               (indicați se admite sau nu se admite)</w:t>
      </w:r>
    </w:p>
    <w:p w14:paraId="624CA428" w14:textId="77777777" w:rsidR="00262591" w:rsidRPr="0034010D"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color w:val="000000" w:themeColor="text1"/>
          <w:lang w:eastAsia="ru-RU"/>
        </w:rPr>
      </w:pPr>
      <w:r w:rsidRPr="0034010D">
        <w:rPr>
          <w:b/>
          <w:noProof w:val="0"/>
          <w:lang w:eastAsia="ru-RU"/>
        </w:rPr>
        <w:t>Termenii și condițiile de livrare/prestare solicitați:</w:t>
      </w:r>
      <w:r w:rsidR="00A67305" w:rsidRPr="0034010D">
        <w:rPr>
          <w:b/>
          <w:noProof w:val="0"/>
          <w:lang w:eastAsia="ru-RU"/>
        </w:rPr>
        <w:t xml:space="preserve"> </w:t>
      </w:r>
      <w:r w:rsidRPr="0034010D">
        <w:rPr>
          <w:b/>
          <w:noProof w:val="0"/>
          <w:lang w:eastAsia="ru-RU"/>
        </w:rPr>
        <w:t xml:space="preserve"> </w:t>
      </w:r>
      <w:r w:rsidR="000B5F84" w:rsidRPr="0034010D">
        <w:rPr>
          <w:noProof w:val="0"/>
          <w:color w:val="000000" w:themeColor="text1"/>
          <w:u w:val="single"/>
          <w:lang w:eastAsia="ru-RU"/>
        </w:rPr>
        <w:t>În termen maxim de 30 zile după înaintarea comenzii de livrare (în format de notificare electronică), de către Furnizor, la adresa autorității contractante: mun.Chișinău, str. 31 August 1989, nr. 70. Livrarea se efectuiază de către furmizor din contul personal, inclusiv descărcarea/depozitarea mărfii.</w:t>
      </w:r>
    </w:p>
    <w:p w14:paraId="31427E81" w14:textId="5F8C0C2E" w:rsidR="00262591" w:rsidRPr="0034010D"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34010D">
        <w:rPr>
          <w:b/>
          <w:noProof w:val="0"/>
          <w:lang w:eastAsia="ru-RU"/>
        </w:rPr>
        <w:t>Termenul de valabilitate a contractului:</w:t>
      </w:r>
      <w:r w:rsidR="000B5F84" w:rsidRPr="0034010D">
        <w:rPr>
          <w:b/>
          <w:noProof w:val="0"/>
          <w:lang w:eastAsia="ru-RU"/>
        </w:rPr>
        <w:t xml:space="preserve"> </w:t>
      </w:r>
      <w:r w:rsidR="000B5F84" w:rsidRPr="0034010D">
        <w:rPr>
          <w:noProof w:val="0"/>
          <w:color w:val="000000" w:themeColor="text1"/>
          <w:u w:val="single"/>
          <w:lang w:eastAsia="ru-RU"/>
        </w:rPr>
        <w:t>31.12.202</w:t>
      </w:r>
      <w:r w:rsidR="004A3C39">
        <w:rPr>
          <w:noProof w:val="0"/>
          <w:color w:val="000000" w:themeColor="text1"/>
          <w:u w:val="single"/>
          <w:lang w:eastAsia="ru-RU"/>
        </w:rPr>
        <w:t>6</w:t>
      </w:r>
    </w:p>
    <w:p w14:paraId="5EFBEAE3" w14:textId="77777777" w:rsidR="00262591" w:rsidRPr="0034010D" w:rsidRDefault="00262591" w:rsidP="00262591">
      <w:pPr>
        <w:numPr>
          <w:ilvl w:val="0"/>
          <w:numId w:val="2"/>
        </w:numPr>
        <w:tabs>
          <w:tab w:val="right" w:pos="426"/>
        </w:tabs>
        <w:spacing w:before="120"/>
        <w:ind w:left="360"/>
        <w:rPr>
          <w:b/>
          <w:noProof w:val="0"/>
          <w:lang w:eastAsia="ru-RU"/>
        </w:rPr>
      </w:pPr>
      <w:r w:rsidRPr="0034010D">
        <w:rPr>
          <w:b/>
          <w:noProof w:val="0"/>
          <w:lang w:eastAsia="ru-RU"/>
        </w:rPr>
        <w:t xml:space="preserve">Contract de achiziție rezervat atelierelor protejate sau că acesta poate fi executat numai în cadrul unor programe de angajare protejată (după caz): </w:t>
      </w:r>
      <w:r w:rsidR="00804EFC" w:rsidRPr="0034010D">
        <w:rPr>
          <w:noProof w:val="0"/>
          <w:u w:val="single"/>
          <w:lang w:eastAsia="ru-RU"/>
        </w:rPr>
        <w:t>NU</w:t>
      </w:r>
    </w:p>
    <w:p w14:paraId="016EE002" w14:textId="77777777" w:rsidR="00262591" w:rsidRPr="0034010D" w:rsidRDefault="00804EFC" w:rsidP="00804EFC">
      <w:pPr>
        <w:shd w:val="clear" w:color="auto" w:fill="FFFFFF" w:themeFill="background1"/>
        <w:tabs>
          <w:tab w:val="right" w:pos="426"/>
        </w:tabs>
        <w:contextualSpacing/>
        <w:rPr>
          <w:noProof w:val="0"/>
          <w:sz w:val="20"/>
          <w:lang w:eastAsia="ru-RU"/>
        </w:rPr>
      </w:pPr>
      <w:r w:rsidRPr="0034010D">
        <w:rPr>
          <w:noProof w:val="0"/>
          <w:sz w:val="20"/>
          <w:lang w:eastAsia="ru-RU"/>
        </w:rPr>
        <w:t xml:space="preserve">                                                                                                            </w:t>
      </w:r>
      <w:r w:rsidR="00262591" w:rsidRPr="0034010D">
        <w:rPr>
          <w:noProof w:val="0"/>
          <w:sz w:val="20"/>
          <w:lang w:eastAsia="ru-RU"/>
        </w:rPr>
        <w:t xml:space="preserve"> (indicați da sau nu)</w:t>
      </w:r>
    </w:p>
    <w:p w14:paraId="15946287" w14:textId="77777777"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ab/>
        <w:t xml:space="preserve">Prestarea serviciului este rezervată unei anumite profesii în temeiul unor legi sau al unor acte administrative (după caz):  </w:t>
      </w:r>
      <w:r w:rsidR="00804EFC" w:rsidRPr="0034010D">
        <w:rPr>
          <w:noProof w:val="0"/>
          <w:u w:val="single"/>
          <w:lang w:eastAsia="ru-RU"/>
        </w:rPr>
        <w:t>N/a</w:t>
      </w:r>
    </w:p>
    <w:p w14:paraId="7894988D" w14:textId="77777777" w:rsidR="00262591" w:rsidRPr="0034010D" w:rsidRDefault="00262591" w:rsidP="00262591">
      <w:pPr>
        <w:shd w:val="clear" w:color="auto" w:fill="FFFFFF" w:themeFill="background1"/>
        <w:tabs>
          <w:tab w:val="right" w:pos="426"/>
        </w:tabs>
        <w:contextualSpacing/>
        <w:jc w:val="center"/>
        <w:rPr>
          <w:noProof w:val="0"/>
          <w:sz w:val="20"/>
          <w:lang w:eastAsia="ru-RU"/>
        </w:rPr>
      </w:pPr>
      <w:r w:rsidRPr="0034010D">
        <w:rPr>
          <w:noProof w:val="0"/>
          <w:sz w:val="20"/>
          <w:lang w:eastAsia="ru-RU"/>
        </w:rPr>
        <w:t>(se menționează respectivele acte cu putere de lege și acte administrative)</w:t>
      </w:r>
    </w:p>
    <w:p w14:paraId="77AD57D0" w14:textId="77777777" w:rsidR="00262591" w:rsidRPr="0034010D"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34010D">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20"/>
        <w:gridCol w:w="3458"/>
        <w:gridCol w:w="4483"/>
        <w:gridCol w:w="1494"/>
      </w:tblGrid>
      <w:tr w:rsidR="00B02D5B" w:rsidRPr="0034010D" w14:paraId="5AA02964" w14:textId="77777777" w:rsidTr="00A67305">
        <w:tc>
          <w:tcPr>
            <w:tcW w:w="0" w:type="auto"/>
            <w:shd w:val="clear" w:color="auto" w:fill="auto"/>
          </w:tcPr>
          <w:p w14:paraId="500EAF16" w14:textId="77777777" w:rsidR="00262591" w:rsidRPr="0034010D" w:rsidRDefault="00262591" w:rsidP="00A67305">
            <w:pPr>
              <w:shd w:val="clear" w:color="auto" w:fill="FFFFFF" w:themeFill="background1"/>
              <w:tabs>
                <w:tab w:val="left" w:pos="612"/>
              </w:tabs>
              <w:rPr>
                <w:b/>
                <w:iCs/>
                <w:noProof w:val="0"/>
                <w:sz w:val="20"/>
                <w:szCs w:val="20"/>
                <w:lang w:eastAsia="ru-RU"/>
              </w:rPr>
            </w:pPr>
            <w:r w:rsidRPr="0034010D">
              <w:rPr>
                <w:b/>
                <w:iCs/>
                <w:noProof w:val="0"/>
                <w:sz w:val="20"/>
                <w:szCs w:val="20"/>
                <w:lang w:eastAsia="ru-RU"/>
              </w:rPr>
              <w:t>Nr. d/o</w:t>
            </w:r>
          </w:p>
        </w:tc>
        <w:tc>
          <w:tcPr>
            <w:tcW w:w="0" w:type="auto"/>
            <w:shd w:val="clear" w:color="auto" w:fill="auto"/>
          </w:tcPr>
          <w:p w14:paraId="5E5FC7D1" w14:textId="77777777"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Criteriile de calificare și de selecție</w:t>
            </w:r>
          </w:p>
          <w:p w14:paraId="1B817B30" w14:textId="77777777"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(Descrierea criteriului/cerinței)</w:t>
            </w:r>
          </w:p>
        </w:tc>
        <w:tc>
          <w:tcPr>
            <w:tcW w:w="0" w:type="auto"/>
            <w:shd w:val="clear" w:color="auto" w:fill="auto"/>
          </w:tcPr>
          <w:p w14:paraId="515FA73E" w14:textId="77777777"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Mod de demonstrare a îndeplinirii criteriului/cerinței:</w:t>
            </w:r>
          </w:p>
        </w:tc>
        <w:tc>
          <w:tcPr>
            <w:tcW w:w="0" w:type="auto"/>
            <w:shd w:val="clear" w:color="auto" w:fill="auto"/>
          </w:tcPr>
          <w:p w14:paraId="5D9FE850" w14:textId="77777777" w:rsidR="00262591" w:rsidRPr="0034010D" w:rsidRDefault="00262591" w:rsidP="00A67305">
            <w:pPr>
              <w:shd w:val="clear" w:color="auto" w:fill="FFFFFF" w:themeFill="background1"/>
              <w:tabs>
                <w:tab w:val="left" w:pos="612"/>
              </w:tabs>
              <w:jc w:val="center"/>
              <w:rPr>
                <w:b/>
                <w:iCs/>
                <w:noProof w:val="0"/>
                <w:sz w:val="20"/>
                <w:szCs w:val="20"/>
                <w:lang w:eastAsia="ru-RU"/>
              </w:rPr>
            </w:pPr>
            <w:r w:rsidRPr="0034010D">
              <w:rPr>
                <w:b/>
                <w:iCs/>
                <w:noProof w:val="0"/>
                <w:sz w:val="20"/>
                <w:szCs w:val="20"/>
                <w:lang w:eastAsia="ru-RU"/>
              </w:rPr>
              <w:t>Nivelul minim/</w:t>
            </w:r>
            <w:r w:rsidRPr="0034010D">
              <w:rPr>
                <w:b/>
                <w:iCs/>
                <w:noProof w:val="0"/>
                <w:sz w:val="20"/>
                <w:szCs w:val="20"/>
                <w:lang w:eastAsia="ru-RU"/>
              </w:rPr>
              <w:br/>
              <w:t>Obligativitatea</w:t>
            </w:r>
          </w:p>
        </w:tc>
      </w:tr>
      <w:tr w:rsidR="00B02D5B" w:rsidRPr="0034010D" w14:paraId="1A38CBC4" w14:textId="77777777" w:rsidTr="00A67305">
        <w:tc>
          <w:tcPr>
            <w:tcW w:w="0" w:type="auto"/>
            <w:shd w:val="clear" w:color="auto" w:fill="auto"/>
          </w:tcPr>
          <w:p w14:paraId="4D60C37C" w14:textId="77777777" w:rsidR="00262591" w:rsidRPr="0034010D" w:rsidRDefault="00595C67" w:rsidP="00800240">
            <w:pPr>
              <w:shd w:val="clear" w:color="auto" w:fill="FFFFFF" w:themeFill="background1"/>
              <w:tabs>
                <w:tab w:val="left" w:pos="612"/>
              </w:tabs>
              <w:spacing w:before="120" w:after="120"/>
              <w:rPr>
                <w:iCs/>
                <w:noProof w:val="0"/>
                <w:lang w:eastAsia="ru-RU"/>
              </w:rPr>
            </w:pPr>
            <w:r w:rsidRPr="0034010D">
              <w:rPr>
                <w:iCs/>
                <w:noProof w:val="0"/>
                <w:lang w:eastAsia="ru-RU"/>
              </w:rPr>
              <w:t>1</w:t>
            </w:r>
          </w:p>
        </w:tc>
        <w:tc>
          <w:tcPr>
            <w:tcW w:w="0" w:type="auto"/>
            <w:shd w:val="clear" w:color="auto" w:fill="auto"/>
          </w:tcPr>
          <w:p w14:paraId="143843F1" w14:textId="77777777" w:rsidR="00262591" w:rsidRPr="0034010D" w:rsidRDefault="00595C67" w:rsidP="00800240">
            <w:pPr>
              <w:shd w:val="clear" w:color="auto" w:fill="FFFFFF" w:themeFill="background1"/>
              <w:tabs>
                <w:tab w:val="left" w:pos="612"/>
              </w:tabs>
              <w:spacing w:before="120" w:after="120"/>
              <w:rPr>
                <w:iCs/>
                <w:noProof w:val="0"/>
                <w:lang w:eastAsia="ru-RU"/>
              </w:rPr>
            </w:pPr>
            <w:r w:rsidRPr="0034010D">
              <w:rPr>
                <w:iCs/>
                <w:noProof w:val="0"/>
                <w:lang w:eastAsia="ru-RU"/>
              </w:rPr>
              <w:t>DUAE</w:t>
            </w:r>
          </w:p>
        </w:tc>
        <w:tc>
          <w:tcPr>
            <w:tcW w:w="0" w:type="auto"/>
            <w:shd w:val="clear" w:color="auto" w:fill="auto"/>
          </w:tcPr>
          <w:p w14:paraId="4D932A80" w14:textId="77777777" w:rsidR="00595C67" w:rsidRPr="0034010D" w:rsidRDefault="00595C67" w:rsidP="00800240">
            <w:pPr>
              <w:shd w:val="clear" w:color="auto" w:fill="FFFFFF" w:themeFill="background1"/>
              <w:tabs>
                <w:tab w:val="left" w:pos="612"/>
              </w:tabs>
              <w:spacing w:before="120" w:after="120"/>
              <w:rPr>
                <w:iCs/>
                <w:noProof w:val="0"/>
                <w:lang w:eastAsia="ru-RU"/>
              </w:rPr>
            </w:pPr>
            <w:r w:rsidRPr="0034010D">
              <w:rPr>
                <w:iCs/>
                <w:noProof w:val="0"/>
                <w:lang w:eastAsia="ru-RU"/>
              </w:rPr>
              <w:t>Formularul aprobat prin ordinul ministerului finanțelor nr. 72/2020 din 11.06.2020-modificat prin ordinul MF nr.146 din 24.11.2020), completat – confirmat prin aplicarea semnăturii electronice.</w:t>
            </w:r>
          </w:p>
        </w:tc>
        <w:tc>
          <w:tcPr>
            <w:tcW w:w="0" w:type="auto"/>
            <w:shd w:val="clear" w:color="auto" w:fill="auto"/>
          </w:tcPr>
          <w:p w14:paraId="21D241F3" w14:textId="77777777" w:rsidR="00262591" w:rsidRPr="0034010D" w:rsidRDefault="00595C67" w:rsidP="00800240">
            <w:pPr>
              <w:shd w:val="clear" w:color="auto" w:fill="FFFFFF" w:themeFill="background1"/>
              <w:tabs>
                <w:tab w:val="left" w:pos="612"/>
              </w:tabs>
              <w:spacing w:before="120" w:after="120"/>
              <w:rPr>
                <w:iCs/>
                <w:noProof w:val="0"/>
                <w:lang w:eastAsia="ru-RU"/>
              </w:rPr>
            </w:pPr>
            <w:r w:rsidRPr="0034010D">
              <w:rPr>
                <w:iCs/>
                <w:noProof w:val="0"/>
                <w:lang w:eastAsia="ru-RU"/>
              </w:rPr>
              <w:t>Obligatoriu</w:t>
            </w:r>
          </w:p>
        </w:tc>
      </w:tr>
      <w:tr w:rsidR="00544294" w:rsidRPr="0034010D" w14:paraId="6FE1E971" w14:textId="77777777" w:rsidTr="00544294">
        <w:tc>
          <w:tcPr>
            <w:tcW w:w="0" w:type="auto"/>
            <w:shd w:val="clear" w:color="auto" w:fill="auto"/>
          </w:tcPr>
          <w:p w14:paraId="0FEDD26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lastRenderedPageBreak/>
              <w:t>2</w:t>
            </w:r>
          </w:p>
        </w:tc>
        <w:tc>
          <w:tcPr>
            <w:tcW w:w="0" w:type="auto"/>
            <w:shd w:val="clear" w:color="auto" w:fill="auto"/>
          </w:tcPr>
          <w:p w14:paraId="31AE9097"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Specificații tehnice</w:t>
            </w:r>
          </w:p>
        </w:tc>
        <w:tc>
          <w:tcPr>
            <w:tcW w:w="0" w:type="auto"/>
            <w:shd w:val="clear" w:color="auto" w:fill="auto"/>
          </w:tcPr>
          <w:p w14:paraId="10EDC767"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Anexa nr. 22 La Documentația Standard completat – confirmat prin aplicarea semnăturii electronice.</w:t>
            </w:r>
          </w:p>
        </w:tc>
        <w:tc>
          <w:tcPr>
            <w:tcW w:w="0" w:type="auto"/>
            <w:shd w:val="clear" w:color="auto" w:fill="auto"/>
            <w:vAlign w:val="center"/>
          </w:tcPr>
          <w:p w14:paraId="0D076608" w14:textId="77777777" w:rsidR="00544294" w:rsidRDefault="00544294" w:rsidP="00544294">
            <w:pPr>
              <w:jc w:val="center"/>
            </w:pPr>
            <w:r w:rsidRPr="00EB49EA">
              <w:rPr>
                <w:iCs/>
                <w:noProof w:val="0"/>
                <w:lang w:eastAsia="ru-RU"/>
              </w:rPr>
              <w:t>Obligatoriu</w:t>
            </w:r>
          </w:p>
        </w:tc>
      </w:tr>
      <w:tr w:rsidR="00544294" w:rsidRPr="0034010D" w14:paraId="134D0365" w14:textId="77777777" w:rsidTr="00544294">
        <w:tc>
          <w:tcPr>
            <w:tcW w:w="0" w:type="auto"/>
            <w:shd w:val="clear" w:color="auto" w:fill="auto"/>
          </w:tcPr>
          <w:p w14:paraId="48C57828"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3</w:t>
            </w:r>
          </w:p>
        </w:tc>
        <w:tc>
          <w:tcPr>
            <w:tcW w:w="0" w:type="auto"/>
            <w:shd w:val="clear" w:color="auto" w:fill="auto"/>
          </w:tcPr>
          <w:p w14:paraId="5A9F63C8"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Specificații de preț</w:t>
            </w:r>
          </w:p>
        </w:tc>
        <w:tc>
          <w:tcPr>
            <w:tcW w:w="0" w:type="auto"/>
            <w:shd w:val="clear" w:color="auto" w:fill="auto"/>
          </w:tcPr>
          <w:p w14:paraId="2FC3D3E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Anexa nr. 23 La Documentația Standard completat – confirmat prin aplicarea semnăturii electronice.</w:t>
            </w:r>
          </w:p>
        </w:tc>
        <w:tc>
          <w:tcPr>
            <w:tcW w:w="0" w:type="auto"/>
            <w:shd w:val="clear" w:color="auto" w:fill="auto"/>
            <w:vAlign w:val="center"/>
          </w:tcPr>
          <w:p w14:paraId="06A56CD6" w14:textId="77777777" w:rsidR="00544294" w:rsidRDefault="00544294" w:rsidP="00544294">
            <w:pPr>
              <w:jc w:val="center"/>
            </w:pPr>
            <w:r w:rsidRPr="00EB49EA">
              <w:rPr>
                <w:iCs/>
                <w:noProof w:val="0"/>
                <w:lang w:eastAsia="ru-RU"/>
              </w:rPr>
              <w:t>Obligatoriu</w:t>
            </w:r>
          </w:p>
        </w:tc>
      </w:tr>
      <w:tr w:rsidR="00544294" w:rsidRPr="0034010D" w14:paraId="476825C5" w14:textId="77777777" w:rsidTr="00544294">
        <w:tc>
          <w:tcPr>
            <w:tcW w:w="0" w:type="auto"/>
            <w:shd w:val="clear" w:color="auto" w:fill="auto"/>
          </w:tcPr>
          <w:p w14:paraId="0C87EF45"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4</w:t>
            </w:r>
          </w:p>
        </w:tc>
        <w:tc>
          <w:tcPr>
            <w:tcW w:w="0" w:type="auto"/>
            <w:shd w:val="clear" w:color="auto" w:fill="auto"/>
          </w:tcPr>
          <w:p w14:paraId="55F2D8AC"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Garanția pentru ofertă în valoare de 1% din suma ofertei fără TVA</w:t>
            </w:r>
          </w:p>
        </w:tc>
        <w:tc>
          <w:tcPr>
            <w:tcW w:w="0" w:type="auto"/>
            <w:shd w:val="clear" w:color="auto" w:fill="auto"/>
          </w:tcPr>
          <w:p w14:paraId="606F179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 xml:space="preserve">Anexa nr. 9 din Documentația Standard aprobată prin Ordinul MF nr. 115 din 15.09.2021 </w:t>
            </w:r>
          </w:p>
          <w:p w14:paraId="20E83B1F" w14:textId="77777777" w:rsidR="00544294" w:rsidRPr="0034010D" w:rsidRDefault="00544294" w:rsidP="00544294">
            <w:pPr>
              <w:shd w:val="clear" w:color="auto" w:fill="FFFFFF" w:themeFill="background1"/>
              <w:tabs>
                <w:tab w:val="left" w:pos="612"/>
              </w:tabs>
              <w:spacing w:before="120" w:after="120"/>
              <w:rPr>
                <w:i/>
                <w:iCs/>
                <w:noProof w:val="0"/>
                <w:lang w:eastAsia="ru-RU"/>
              </w:rPr>
            </w:pPr>
            <w:r w:rsidRPr="0034010D">
              <w:rPr>
                <w:i/>
                <w:iCs/>
                <w:noProof w:val="0"/>
                <w:lang w:eastAsia="ru-RU"/>
              </w:rPr>
              <w:t>sau ordin de plată transferat pe contul beneficiarului IMSP Policlinica de Stat, cod fiscal 1006601003924, mun.Chișinău, str. August 1989 nr.70. Trezoreria de Stat: TREZMD2X</w:t>
            </w:r>
          </w:p>
          <w:p w14:paraId="0830CA24" w14:textId="77777777" w:rsidR="00544294" w:rsidRPr="0034010D" w:rsidRDefault="00544294" w:rsidP="00544294">
            <w:pPr>
              <w:shd w:val="clear" w:color="auto" w:fill="FFFFFF" w:themeFill="background1"/>
              <w:tabs>
                <w:tab w:val="left" w:pos="612"/>
              </w:tabs>
              <w:spacing w:before="120" w:after="120"/>
              <w:rPr>
                <w:i/>
                <w:iCs/>
                <w:noProof w:val="0"/>
                <w:lang w:eastAsia="ru-RU"/>
              </w:rPr>
            </w:pPr>
            <w:r w:rsidRPr="0034010D">
              <w:rPr>
                <w:i/>
                <w:iCs/>
                <w:noProof w:val="0"/>
                <w:lang w:eastAsia="ru-RU"/>
              </w:rPr>
              <w:t>IBAN: MD28TRPCCC518430E00027AA</w:t>
            </w:r>
          </w:p>
        </w:tc>
        <w:tc>
          <w:tcPr>
            <w:tcW w:w="0" w:type="auto"/>
            <w:shd w:val="clear" w:color="auto" w:fill="auto"/>
            <w:vAlign w:val="center"/>
          </w:tcPr>
          <w:p w14:paraId="52C76B31" w14:textId="77777777" w:rsidR="00544294" w:rsidRDefault="00544294" w:rsidP="00544294">
            <w:pPr>
              <w:jc w:val="center"/>
            </w:pPr>
            <w:r w:rsidRPr="00EB49EA">
              <w:rPr>
                <w:iCs/>
                <w:noProof w:val="0"/>
                <w:lang w:eastAsia="ru-RU"/>
              </w:rPr>
              <w:t>Obligatoriu</w:t>
            </w:r>
          </w:p>
        </w:tc>
      </w:tr>
      <w:tr w:rsidR="00544294" w:rsidRPr="0034010D" w14:paraId="1AC14CAA" w14:textId="77777777" w:rsidTr="00544294">
        <w:tc>
          <w:tcPr>
            <w:tcW w:w="0" w:type="auto"/>
            <w:shd w:val="clear" w:color="auto" w:fill="auto"/>
          </w:tcPr>
          <w:p w14:paraId="017DD0C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5</w:t>
            </w:r>
          </w:p>
        </w:tc>
        <w:tc>
          <w:tcPr>
            <w:tcW w:w="0" w:type="auto"/>
            <w:shd w:val="clear" w:color="auto" w:fill="auto"/>
          </w:tcPr>
          <w:p w14:paraId="52BF56C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Cerere de Participare</w:t>
            </w:r>
          </w:p>
        </w:tc>
        <w:tc>
          <w:tcPr>
            <w:tcW w:w="0" w:type="auto"/>
            <w:shd w:val="clear" w:color="auto" w:fill="auto"/>
          </w:tcPr>
          <w:p w14:paraId="117207FD"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Anexa nr. 7 la Documentația Standard completat – confirmat prin aplicarea semnăturii electronice.</w:t>
            </w:r>
          </w:p>
        </w:tc>
        <w:tc>
          <w:tcPr>
            <w:tcW w:w="0" w:type="auto"/>
            <w:shd w:val="clear" w:color="auto" w:fill="auto"/>
            <w:vAlign w:val="center"/>
          </w:tcPr>
          <w:p w14:paraId="5EA92A1C" w14:textId="77777777" w:rsidR="00544294" w:rsidRDefault="00544294" w:rsidP="00544294">
            <w:pPr>
              <w:jc w:val="center"/>
            </w:pPr>
            <w:r w:rsidRPr="00EB49EA">
              <w:rPr>
                <w:iCs/>
                <w:noProof w:val="0"/>
                <w:lang w:eastAsia="ru-RU"/>
              </w:rPr>
              <w:t>Obligatoriu</w:t>
            </w:r>
          </w:p>
        </w:tc>
      </w:tr>
      <w:tr w:rsidR="00544294" w:rsidRPr="0034010D" w14:paraId="4974AD77" w14:textId="77777777" w:rsidTr="00544294">
        <w:tc>
          <w:tcPr>
            <w:tcW w:w="0" w:type="auto"/>
            <w:shd w:val="clear" w:color="auto" w:fill="auto"/>
          </w:tcPr>
          <w:p w14:paraId="04A6DD18"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 xml:space="preserve">6 </w:t>
            </w:r>
          </w:p>
        </w:tc>
        <w:tc>
          <w:tcPr>
            <w:tcW w:w="0" w:type="auto"/>
            <w:shd w:val="clear" w:color="auto" w:fill="auto"/>
          </w:tcPr>
          <w:p w14:paraId="107C923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Declarație privind valabilitatea ofertei</w:t>
            </w:r>
          </w:p>
        </w:tc>
        <w:tc>
          <w:tcPr>
            <w:tcW w:w="0" w:type="auto"/>
            <w:shd w:val="clear" w:color="auto" w:fill="auto"/>
          </w:tcPr>
          <w:p w14:paraId="1601760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Anexa nr. 8 la Documentația Standard completat – confirmat prin aplicarea semnăturii electronice.</w:t>
            </w:r>
          </w:p>
        </w:tc>
        <w:tc>
          <w:tcPr>
            <w:tcW w:w="0" w:type="auto"/>
            <w:shd w:val="clear" w:color="auto" w:fill="auto"/>
            <w:vAlign w:val="center"/>
          </w:tcPr>
          <w:p w14:paraId="51190F81" w14:textId="77777777" w:rsidR="00544294" w:rsidRDefault="00544294" w:rsidP="00544294">
            <w:pPr>
              <w:jc w:val="center"/>
            </w:pPr>
            <w:r w:rsidRPr="00EB49EA">
              <w:rPr>
                <w:iCs/>
                <w:noProof w:val="0"/>
                <w:lang w:eastAsia="ru-RU"/>
              </w:rPr>
              <w:t>Obligatoriu</w:t>
            </w:r>
          </w:p>
        </w:tc>
      </w:tr>
      <w:tr w:rsidR="00544294" w:rsidRPr="0034010D" w14:paraId="0824E0F6" w14:textId="77777777" w:rsidTr="00544294">
        <w:tc>
          <w:tcPr>
            <w:tcW w:w="0" w:type="auto"/>
            <w:shd w:val="clear" w:color="auto" w:fill="auto"/>
          </w:tcPr>
          <w:p w14:paraId="1C2F93C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7</w:t>
            </w:r>
          </w:p>
        </w:tc>
        <w:tc>
          <w:tcPr>
            <w:tcW w:w="0" w:type="auto"/>
            <w:shd w:val="clear" w:color="auto" w:fill="auto"/>
          </w:tcPr>
          <w:p w14:paraId="6844580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Dovada înregistrării persoanei juridice, în conformitate cu prevederile legale</w:t>
            </w:r>
          </w:p>
        </w:tc>
        <w:tc>
          <w:tcPr>
            <w:tcW w:w="0" w:type="auto"/>
            <w:shd w:val="clear" w:color="auto" w:fill="auto"/>
          </w:tcPr>
          <w:p w14:paraId="20F233F4"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Certificat/decizie de înregistrare a întreprinderii/ EXTRAS din registrul de Stat al persoanelor juridice – copie, confirmată prin aplicarea semnăturii electronice.</w:t>
            </w:r>
          </w:p>
        </w:tc>
        <w:tc>
          <w:tcPr>
            <w:tcW w:w="0" w:type="auto"/>
            <w:shd w:val="clear" w:color="auto" w:fill="auto"/>
            <w:vAlign w:val="center"/>
          </w:tcPr>
          <w:p w14:paraId="06BFD396" w14:textId="77777777" w:rsidR="00544294" w:rsidRDefault="00544294" w:rsidP="00544294">
            <w:pPr>
              <w:jc w:val="center"/>
            </w:pPr>
            <w:r w:rsidRPr="00EB49EA">
              <w:rPr>
                <w:iCs/>
                <w:noProof w:val="0"/>
                <w:lang w:eastAsia="ru-RU"/>
              </w:rPr>
              <w:t>Obligatoriu</w:t>
            </w:r>
          </w:p>
        </w:tc>
      </w:tr>
      <w:tr w:rsidR="00544294" w:rsidRPr="0034010D" w14:paraId="6C550FB4" w14:textId="77777777" w:rsidTr="00544294">
        <w:tc>
          <w:tcPr>
            <w:tcW w:w="0" w:type="auto"/>
            <w:shd w:val="clear" w:color="auto" w:fill="auto"/>
          </w:tcPr>
          <w:p w14:paraId="09D6EB14"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8</w:t>
            </w:r>
          </w:p>
        </w:tc>
        <w:tc>
          <w:tcPr>
            <w:tcW w:w="0" w:type="auto"/>
            <w:shd w:val="clear" w:color="auto" w:fill="auto"/>
          </w:tcPr>
          <w:p w14:paraId="15050A1A"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Certificat de calitate CE sau echivalentul ce confirm calitatea și proveniența bunurilor</w:t>
            </w:r>
          </w:p>
        </w:tc>
        <w:tc>
          <w:tcPr>
            <w:tcW w:w="0" w:type="auto"/>
            <w:shd w:val="clear" w:color="auto" w:fill="auto"/>
          </w:tcPr>
          <w:p w14:paraId="7D6144E2"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Copie, confirmată prin aplicarea semnăturii electronice.</w:t>
            </w:r>
          </w:p>
        </w:tc>
        <w:tc>
          <w:tcPr>
            <w:tcW w:w="0" w:type="auto"/>
            <w:shd w:val="clear" w:color="auto" w:fill="auto"/>
            <w:vAlign w:val="center"/>
          </w:tcPr>
          <w:p w14:paraId="179C9035" w14:textId="77777777" w:rsidR="00544294" w:rsidRDefault="00544294" w:rsidP="00544294">
            <w:pPr>
              <w:jc w:val="center"/>
            </w:pPr>
            <w:r w:rsidRPr="00EB49EA">
              <w:rPr>
                <w:iCs/>
                <w:noProof w:val="0"/>
                <w:lang w:eastAsia="ru-RU"/>
              </w:rPr>
              <w:t>Obligatoriu</w:t>
            </w:r>
          </w:p>
        </w:tc>
      </w:tr>
      <w:tr w:rsidR="00544294" w:rsidRPr="0034010D" w14:paraId="344250AB" w14:textId="77777777" w:rsidTr="00544294">
        <w:tc>
          <w:tcPr>
            <w:tcW w:w="0" w:type="auto"/>
            <w:shd w:val="clear" w:color="auto" w:fill="auto"/>
          </w:tcPr>
          <w:p w14:paraId="16484D0D"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9</w:t>
            </w:r>
          </w:p>
        </w:tc>
        <w:tc>
          <w:tcPr>
            <w:tcW w:w="0" w:type="auto"/>
            <w:shd w:val="clear" w:color="auto" w:fill="auto"/>
          </w:tcPr>
          <w:p w14:paraId="6EC0AB7C"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Certificat de efectuare sistematică a plății impozitelor, contribuțiilor, eliberat de Inspectoratul Fiscal</w:t>
            </w:r>
          </w:p>
        </w:tc>
        <w:tc>
          <w:tcPr>
            <w:tcW w:w="0" w:type="auto"/>
            <w:shd w:val="clear" w:color="auto" w:fill="auto"/>
          </w:tcPr>
          <w:p w14:paraId="707FA3FD"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Copie, confirmată prin aplicarea semnăturii electronice.</w:t>
            </w:r>
          </w:p>
        </w:tc>
        <w:tc>
          <w:tcPr>
            <w:tcW w:w="0" w:type="auto"/>
            <w:shd w:val="clear" w:color="auto" w:fill="auto"/>
            <w:vAlign w:val="center"/>
          </w:tcPr>
          <w:p w14:paraId="6BC30922" w14:textId="77777777" w:rsidR="00544294" w:rsidRDefault="00544294" w:rsidP="00544294">
            <w:pPr>
              <w:jc w:val="center"/>
            </w:pPr>
            <w:r w:rsidRPr="00EB49EA">
              <w:rPr>
                <w:iCs/>
                <w:noProof w:val="0"/>
                <w:lang w:eastAsia="ru-RU"/>
              </w:rPr>
              <w:t>Obligatoriu</w:t>
            </w:r>
          </w:p>
        </w:tc>
      </w:tr>
      <w:tr w:rsidR="00544294" w:rsidRPr="0034010D" w14:paraId="3D0EEC2C" w14:textId="77777777" w:rsidTr="00544294">
        <w:tc>
          <w:tcPr>
            <w:tcW w:w="0" w:type="auto"/>
            <w:shd w:val="clear" w:color="auto" w:fill="auto"/>
          </w:tcPr>
          <w:p w14:paraId="6F1D789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10</w:t>
            </w:r>
          </w:p>
        </w:tc>
        <w:tc>
          <w:tcPr>
            <w:tcW w:w="0" w:type="auto"/>
            <w:shd w:val="clear" w:color="auto" w:fill="auto"/>
          </w:tcPr>
          <w:p w14:paraId="58A7920B"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Garanția de bună execuție a contractului 5% din valoarea totală a contractului</w:t>
            </w:r>
          </w:p>
        </w:tc>
        <w:tc>
          <w:tcPr>
            <w:tcW w:w="0" w:type="auto"/>
            <w:shd w:val="clear" w:color="auto" w:fill="auto"/>
          </w:tcPr>
          <w:p w14:paraId="2F9A868A"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Conform Anexei nr. 10 din Documentația Standard aprobată prin Ordinul MF nr. 115 din 15.09.2021 originalul garanției pentru ofertă emis de banca deținătoare de cont în mărime de 5%</w:t>
            </w:r>
          </w:p>
          <w:p w14:paraId="56282E1A" w14:textId="77777777" w:rsidR="00544294" w:rsidRPr="0034010D" w:rsidRDefault="00544294" w:rsidP="00544294">
            <w:pPr>
              <w:shd w:val="clear" w:color="auto" w:fill="FFFFFF" w:themeFill="background1"/>
              <w:tabs>
                <w:tab w:val="left" w:pos="612"/>
              </w:tabs>
              <w:spacing w:before="120" w:after="120"/>
              <w:rPr>
                <w:i/>
                <w:iCs/>
                <w:noProof w:val="0"/>
                <w:lang w:eastAsia="ru-RU"/>
              </w:rPr>
            </w:pPr>
            <w:r w:rsidRPr="0034010D">
              <w:rPr>
                <w:i/>
                <w:iCs/>
                <w:noProof w:val="0"/>
                <w:lang w:eastAsia="ru-RU"/>
              </w:rPr>
              <w:t>sau ordin de plată transferat pe contul beneficiarului IMSP Policlinica de Stat, cod fiscal 1006601003924, mun.Chișinău, str. August 1989 nr.70. Trezoreria de Stat: TREZMD2X</w:t>
            </w:r>
          </w:p>
          <w:p w14:paraId="5E7D90B5"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
                <w:iCs/>
                <w:noProof w:val="0"/>
                <w:lang w:eastAsia="ru-RU"/>
              </w:rPr>
              <w:lastRenderedPageBreak/>
              <w:t>IBAN: MD28TRPCCC518430E00027AA</w:t>
            </w:r>
          </w:p>
        </w:tc>
        <w:tc>
          <w:tcPr>
            <w:tcW w:w="0" w:type="auto"/>
            <w:shd w:val="clear" w:color="auto" w:fill="auto"/>
            <w:vAlign w:val="center"/>
          </w:tcPr>
          <w:p w14:paraId="122553DC" w14:textId="77777777" w:rsidR="00544294" w:rsidRDefault="00544294" w:rsidP="00544294">
            <w:pPr>
              <w:jc w:val="center"/>
            </w:pPr>
            <w:r w:rsidRPr="00EB49EA">
              <w:rPr>
                <w:iCs/>
                <w:noProof w:val="0"/>
                <w:lang w:eastAsia="ru-RU"/>
              </w:rPr>
              <w:lastRenderedPageBreak/>
              <w:t>Obligatoriu</w:t>
            </w:r>
          </w:p>
        </w:tc>
      </w:tr>
      <w:tr w:rsidR="00544294" w:rsidRPr="0034010D" w14:paraId="790D5976" w14:textId="77777777" w:rsidTr="00544294">
        <w:tc>
          <w:tcPr>
            <w:tcW w:w="0" w:type="auto"/>
            <w:shd w:val="clear" w:color="auto" w:fill="auto"/>
          </w:tcPr>
          <w:p w14:paraId="0087383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lastRenderedPageBreak/>
              <w:t>11</w:t>
            </w:r>
          </w:p>
        </w:tc>
        <w:tc>
          <w:tcPr>
            <w:tcW w:w="0" w:type="auto"/>
            <w:shd w:val="clear" w:color="auto" w:fill="auto"/>
          </w:tcPr>
          <w:p w14:paraId="5E85575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0" w:type="auto"/>
            <w:shd w:val="clear" w:color="auto" w:fill="auto"/>
          </w:tcPr>
          <w:p w14:paraId="3C74CD58"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Original – Declarația Aprobată prin prin Ordinul MF nr. 115 din 15.09.2021, cu semnătură electronica a Operatorului economic. Doar pentru agenții economici câștigători.</w:t>
            </w:r>
          </w:p>
        </w:tc>
        <w:tc>
          <w:tcPr>
            <w:tcW w:w="0" w:type="auto"/>
            <w:shd w:val="clear" w:color="auto" w:fill="auto"/>
            <w:vAlign w:val="center"/>
          </w:tcPr>
          <w:p w14:paraId="67F6905E" w14:textId="77777777" w:rsidR="00544294" w:rsidRDefault="00544294" w:rsidP="00544294">
            <w:pPr>
              <w:jc w:val="center"/>
            </w:pPr>
            <w:r w:rsidRPr="00EB49EA">
              <w:rPr>
                <w:iCs/>
                <w:noProof w:val="0"/>
                <w:lang w:eastAsia="ru-RU"/>
              </w:rPr>
              <w:t>Obligatoriu</w:t>
            </w:r>
          </w:p>
        </w:tc>
      </w:tr>
      <w:tr w:rsidR="00544294" w:rsidRPr="0034010D" w14:paraId="12FD7AD3" w14:textId="77777777" w:rsidTr="00544294">
        <w:tc>
          <w:tcPr>
            <w:tcW w:w="0" w:type="auto"/>
            <w:shd w:val="clear" w:color="auto" w:fill="auto"/>
          </w:tcPr>
          <w:p w14:paraId="102DF29D"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12</w:t>
            </w:r>
          </w:p>
        </w:tc>
        <w:tc>
          <w:tcPr>
            <w:tcW w:w="0" w:type="auto"/>
            <w:shd w:val="clear" w:color="auto" w:fill="auto"/>
          </w:tcPr>
          <w:p w14:paraId="4DC1367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Termen de valabilitate restant la momentul livrării) va constitui  min.80% din termenul total al produsului, dar nu mai puțin de 12 luni.</w:t>
            </w:r>
          </w:p>
        </w:tc>
        <w:tc>
          <w:tcPr>
            <w:tcW w:w="0" w:type="auto"/>
            <w:shd w:val="clear" w:color="auto" w:fill="auto"/>
          </w:tcPr>
          <w:p w14:paraId="0854683A"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Declarație privind asigurarea valabilității confirmată prin aplicarea semnăturii electronice al ofertantului.</w:t>
            </w:r>
          </w:p>
        </w:tc>
        <w:tc>
          <w:tcPr>
            <w:tcW w:w="0" w:type="auto"/>
            <w:shd w:val="clear" w:color="auto" w:fill="auto"/>
            <w:vAlign w:val="center"/>
          </w:tcPr>
          <w:p w14:paraId="292F347D" w14:textId="77777777" w:rsidR="00544294" w:rsidRDefault="00544294" w:rsidP="00544294">
            <w:pPr>
              <w:jc w:val="center"/>
            </w:pPr>
            <w:r w:rsidRPr="00EB49EA">
              <w:rPr>
                <w:iCs/>
                <w:noProof w:val="0"/>
                <w:lang w:eastAsia="ru-RU"/>
              </w:rPr>
              <w:t>Obligatoriu</w:t>
            </w:r>
          </w:p>
        </w:tc>
      </w:tr>
      <w:tr w:rsidR="00544294" w:rsidRPr="0034010D" w14:paraId="30F3B24B" w14:textId="77777777" w:rsidTr="00544294">
        <w:tc>
          <w:tcPr>
            <w:tcW w:w="0" w:type="auto"/>
            <w:shd w:val="clear" w:color="auto" w:fill="auto"/>
          </w:tcPr>
          <w:p w14:paraId="215DBB35"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 xml:space="preserve">13  </w:t>
            </w:r>
          </w:p>
        </w:tc>
        <w:tc>
          <w:tcPr>
            <w:tcW w:w="0" w:type="auto"/>
            <w:shd w:val="clear" w:color="auto" w:fill="auto"/>
          </w:tcPr>
          <w:p w14:paraId="23E3AFD4"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Declarație de disponibilitate a unei personae instruire de producătorul echipamentului sau de organism autorizat/recunoscut de acesta</w:t>
            </w:r>
          </w:p>
        </w:tc>
        <w:tc>
          <w:tcPr>
            <w:tcW w:w="0" w:type="auto"/>
            <w:shd w:val="clear" w:color="auto" w:fill="auto"/>
          </w:tcPr>
          <w:p w14:paraId="70DD2E1B"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Original, confirmată prin aplicarea semnăturii electronice.</w:t>
            </w:r>
          </w:p>
        </w:tc>
        <w:tc>
          <w:tcPr>
            <w:tcW w:w="0" w:type="auto"/>
            <w:shd w:val="clear" w:color="auto" w:fill="auto"/>
            <w:vAlign w:val="center"/>
          </w:tcPr>
          <w:p w14:paraId="703EB6B2" w14:textId="77777777" w:rsidR="00544294" w:rsidRDefault="00544294" w:rsidP="00544294">
            <w:pPr>
              <w:jc w:val="center"/>
            </w:pPr>
            <w:r w:rsidRPr="00EB49EA">
              <w:rPr>
                <w:iCs/>
                <w:noProof w:val="0"/>
                <w:lang w:eastAsia="ru-RU"/>
              </w:rPr>
              <w:t>Obligatoriu</w:t>
            </w:r>
          </w:p>
        </w:tc>
      </w:tr>
      <w:tr w:rsidR="00544294" w:rsidRPr="0034010D" w14:paraId="3C88EA96" w14:textId="77777777" w:rsidTr="00544294">
        <w:tc>
          <w:tcPr>
            <w:tcW w:w="0" w:type="auto"/>
            <w:shd w:val="clear" w:color="auto" w:fill="auto"/>
          </w:tcPr>
          <w:p w14:paraId="100BA2D1"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14</w:t>
            </w:r>
          </w:p>
        </w:tc>
        <w:tc>
          <w:tcPr>
            <w:tcW w:w="0" w:type="auto"/>
            <w:shd w:val="clear" w:color="auto" w:fill="auto"/>
          </w:tcPr>
          <w:p w14:paraId="2971EEEA"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Prezentarea certificatelor de instruire a personalului, eliberate de producător sau organism autorizat/ recunoscut de acesta</w:t>
            </w:r>
          </w:p>
        </w:tc>
        <w:tc>
          <w:tcPr>
            <w:tcW w:w="0" w:type="auto"/>
            <w:shd w:val="clear" w:color="auto" w:fill="auto"/>
          </w:tcPr>
          <w:p w14:paraId="12E74953"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Original, confirmată prin aplicarea semnăturii electronice ale ofertantului.</w:t>
            </w:r>
          </w:p>
        </w:tc>
        <w:tc>
          <w:tcPr>
            <w:tcW w:w="0" w:type="auto"/>
            <w:shd w:val="clear" w:color="auto" w:fill="auto"/>
            <w:vAlign w:val="center"/>
          </w:tcPr>
          <w:p w14:paraId="4DF49F1D" w14:textId="77777777" w:rsidR="00544294" w:rsidRDefault="00544294" w:rsidP="00544294">
            <w:pPr>
              <w:jc w:val="center"/>
            </w:pPr>
            <w:r w:rsidRPr="00EB49EA">
              <w:rPr>
                <w:iCs/>
                <w:noProof w:val="0"/>
                <w:lang w:eastAsia="ru-RU"/>
              </w:rPr>
              <w:t>Obligatoriu</w:t>
            </w:r>
          </w:p>
        </w:tc>
      </w:tr>
      <w:tr w:rsidR="00544294" w:rsidRPr="0034010D" w14:paraId="585A663E" w14:textId="77777777" w:rsidTr="00544294">
        <w:tc>
          <w:tcPr>
            <w:tcW w:w="0" w:type="auto"/>
            <w:shd w:val="clear" w:color="auto" w:fill="auto"/>
          </w:tcPr>
          <w:p w14:paraId="6B9C482B"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15</w:t>
            </w:r>
          </w:p>
        </w:tc>
        <w:tc>
          <w:tcPr>
            <w:tcW w:w="0" w:type="auto"/>
            <w:shd w:val="clear" w:color="auto" w:fill="auto"/>
          </w:tcPr>
          <w:p w14:paraId="658984FE"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Mostre pentru produsele solicitate</w:t>
            </w:r>
          </w:p>
        </w:tc>
        <w:tc>
          <w:tcPr>
            <w:tcW w:w="0" w:type="auto"/>
            <w:shd w:val="clear" w:color="auto" w:fill="auto"/>
          </w:tcPr>
          <w:p w14:paraId="67BFE959" w14:textId="77777777" w:rsidR="00544294" w:rsidRPr="0034010D" w:rsidRDefault="00544294" w:rsidP="00544294">
            <w:pPr>
              <w:shd w:val="clear" w:color="auto" w:fill="FFFFFF" w:themeFill="background1"/>
              <w:tabs>
                <w:tab w:val="left" w:pos="612"/>
              </w:tabs>
              <w:spacing w:before="120" w:after="120"/>
              <w:rPr>
                <w:iCs/>
                <w:noProof w:val="0"/>
                <w:lang w:eastAsia="ru-RU"/>
              </w:rPr>
            </w:pPr>
            <w:r w:rsidRPr="0034010D">
              <w:rPr>
                <w:iCs/>
                <w:noProof w:val="0"/>
                <w:lang w:eastAsia="ru-RU"/>
              </w:rPr>
              <w:t>Vor fi prezentate în termen de 3 zile de la solicitare</w:t>
            </w:r>
          </w:p>
        </w:tc>
        <w:tc>
          <w:tcPr>
            <w:tcW w:w="0" w:type="auto"/>
            <w:shd w:val="clear" w:color="auto" w:fill="auto"/>
            <w:vAlign w:val="center"/>
          </w:tcPr>
          <w:p w14:paraId="4867FCCF" w14:textId="77777777" w:rsidR="00544294" w:rsidRDefault="00544294" w:rsidP="00544294">
            <w:pPr>
              <w:jc w:val="center"/>
            </w:pPr>
            <w:r w:rsidRPr="00EB49EA">
              <w:rPr>
                <w:iCs/>
                <w:noProof w:val="0"/>
                <w:lang w:eastAsia="ru-RU"/>
              </w:rPr>
              <w:t>Obligatoriu</w:t>
            </w:r>
          </w:p>
        </w:tc>
      </w:tr>
      <w:tr w:rsidR="00B763C3" w:rsidRPr="0034010D" w14:paraId="5B77D025" w14:textId="77777777" w:rsidTr="00A67305">
        <w:tc>
          <w:tcPr>
            <w:tcW w:w="0" w:type="auto"/>
            <w:shd w:val="clear" w:color="auto" w:fill="auto"/>
          </w:tcPr>
          <w:p w14:paraId="1F113895" w14:textId="77777777" w:rsidR="00B763C3" w:rsidRPr="0034010D" w:rsidRDefault="00B763C3" w:rsidP="00800240">
            <w:pPr>
              <w:shd w:val="clear" w:color="auto" w:fill="FFFFFF" w:themeFill="background1"/>
              <w:tabs>
                <w:tab w:val="left" w:pos="612"/>
              </w:tabs>
              <w:spacing w:before="120" w:after="120"/>
              <w:rPr>
                <w:iCs/>
                <w:noProof w:val="0"/>
                <w:lang w:eastAsia="ru-RU"/>
              </w:rPr>
            </w:pPr>
          </w:p>
        </w:tc>
        <w:tc>
          <w:tcPr>
            <w:tcW w:w="0" w:type="auto"/>
            <w:shd w:val="clear" w:color="auto" w:fill="auto"/>
          </w:tcPr>
          <w:p w14:paraId="72B480B8" w14:textId="77777777" w:rsidR="00B763C3" w:rsidRPr="0034010D" w:rsidRDefault="00B763C3" w:rsidP="00800240">
            <w:pPr>
              <w:shd w:val="clear" w:color="auto" w:fill="FFFFFF" w:themeFill="background1"/>
              <w:tabs>
                <w:tab w:val="left" w:pos="612"/>
              </w:tabs>
              <w:spacing w:before="120" w:after="120"/>
              <w:rPr>
                <w:iCs/>
                <w:noProof w:val="0"/>
                <w:lang w:eastAsia="ru-RU"/>
              </w:rPr>
            </w:pPr>
            <w:r w:rsidRPr="0034010D">
              <w:rPr>
                <w:iCs/>
                <w:noProof w:val="0"/>
                <w:lang w:eastAsia="ru-RU"/>
              </w:rPr>
              <w:t>NOTĂ!</w:t>
            </w:r>
          </w:p>
        </w:tc>
        <w:tc>
          <w:tcPr>
            <w:tcW w:w="0" w:type="auto"/>
            <w:shd w:val="clear" w:color="auto" w:fill="auto"/>
          </w:tcPr>
          <w:p w14:paraId="11BB15D2" w14:textId="77777777" w:rsidR="00B763C3" w:rsidRPr="0034010D" w:rsidRDefault="00B763C3" w:rsidP="00B763C3">
            <w:pPr>
              <w:pStyle w:val="Listparagraf"/>
              <w:numPr>
                <w:ilvl w:val="0"/>
                <w:numId w:val="6"/>
              </w:numPr>
              <w:shd w:val="clear" w:color="auto" w:fill="FFFFFF" w:themeFill="background1"/>
              <w:tabs>
                <w:tab w:val="left" w:pos="301"/>
              </w:tabs>
              <w:spacing w:before="120" w:after="120"/>
              <w:ind w:left="301" w:hanging="284"/>
              <w:rPr>
                <w:iCs/>
                <w:lang w:val="ro-RO" w:eastAsia="ru-RU"/>
              </w:rPr>
            </w:pPr>
            <w:r w:rsidRPr="0034010D">
              <w:rPr>
                <w:iCs/>
                <w:lang w:val="ro-RO" w:eastAsia="ru-RU"/>
              </w:rPr>
              <w:t>Prezentarea de către furnizor a certificatului de compatibilitate a reactivelor cu echipamentul autorității contractante de la producătorul utilajului.</w:t>
            </w:r>
          </w:p>
          <w:p w14:paraId="5140E03F" w14:textId="77777777" w:rsidR="00B763C3" w:rsidRPr="0034010D" w:rsidRDefault="00B763C3" w:rsidP="00B763C3">
            <w:pPr>
              <w:pStyle w:val="Listparagraf"/>
              <w:numPr>
                <w:ilvl w:val="0"/>
                <w:numId w:val="6"/>
              </w:numPr>
              <w:shd w:val="clear" w:color="auto" w:fill="FFFFFF" w:themeFill="background1"/>
              <w:tabs>
                <w:tab w:val="left" w:pos="301"/>
              </w:tabs>
              <w:spacing w:before="120" w:after="120"/>
              <w:ind w:left="301" w:hanging="284"/>
              <w:rPr>
                <w:iCs/>
                <w:lang w:val="ro-RO" w:eastAsia="ru-RU"/>
              </w:rPr>
            </w:pPr>
            <w:r w:rsidRPr="0034010D">
              <w:rPr>
                <w:iCs/>
                <w:lang w:val="ro-RO" w:eastAsia="ru-RU"/>
              </w:rPr>
              <w:t>Adaptarea/calibrarea metodelor la analiza</w:t>
            </w:r>
            <w:r w:rsidR="0034010D" w:rsidRPr="0034010D">
              <w:rPr>
                <w:iCs/>
                <w:lang w:val="ro-RO" w:eastAsia="ru-RU"/>
              </w:rPr>
              <w:t>tor se va efectua de inginerii autorizații de producător, care vor suporta toate riscurile și cheltuielile aferente.</w:t>
            </w:r>
          </w:p>
          <w:p w14:paraId="40E7AB40" w14:textId="77777777" w:rsidR="0034010D" w:rsidRPr="0034010D" w:rsidRDefault="0034010D" w:rsidP="0034010D">
            <w:pPr>
              <w:pStyle w:val="Listparagraf"/>
              <w:numPr>
                <w:ilvl w:val="0"/>
                <w:numId w:val="0"/>
              </w:numPr>
              <w:shd w:val="clear" w:color="auto" w:fill="FFFFFF" w:themeFill="background1"/>
              <w:tabs>
                <w:tab w:val="left" w:pos="301"/>
              </w:tabs>
              <w:spacing w:before="120" w:after="120"/>
              <w:ind w:left="301"/>
              <w:rPr>
                <w:iCs/>
                <w:lang w:val="ro-RO" w:eastAsia="ru-RU"/>
              </w:rPr>
            </w:pPr>
            <w:r w:rsidRPr="0034010D">
              <w:rPr>
                <w:iCs/>
                <w:lang w:val="ro-RO" w:eastAsia="ru-RU"/>
              </w:rPr>
              <w:t>Ambalajul reactivelor să fie compatibil cu echipamentul.</w:t>
            </w:r>
          </w:p>
        </w:tc>
        <w:tc>
          <w:tcPr>
            <w:tcW w:w="0" w:type="auto"/>
            <w:shd w:val="clear" w:color="auto" w:fill="auto"/>
          </w:tcPr>
          <w:p w14:paraId="12A19257" w14:textId="77777777" w:rsidR="00B763C3" w:rsidRPr="0034010D" w:rsidRDefault="00B763C3" w:rsidP="00800240">
            <w:pPr>
              <w:shd w:val="clear" w:color="auto" w:fill="FFFFFF" w:themeFill="background1"/>
              <w:tabs>
                <w:tab w:val="left" w:pos="612"/>
              </w:tabs>
              <w:spacing w:before="120" w:after="120"/>
              <w:rPr>
                <w:iCs/>
                <w:noProof w:val="0"/>
                <w:lang w:eastAsia="ru-RU"/>
              </w:rPr>
            </w:pPr>
          </w:p>
        </w:tc>
      </w:tr>
    </w:tbl>
    <w:p w14:paraId="1E7912A8" w14:textId="77777777" w:rsidR="00262591" w:rsidRPr="0034010D"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34010D">
        <w:rPr>
          <w:b/>
          <w:noProof w:val="0"/>
          <w:lang w:eastAsia="ru-RU"/>
        </w:rPr>
        <w:t xml:space="preserve">Garanția pentru ofertă, </w:t>
      </w:r>
      <w:r w:rsidR="0034010D">
        <w:rPr>
          <w:b/>
          <w:noProof w:val="0"/>
          <w:lang w:eastAsia="ru-RU"/>
        </w:rPr>
        <w:t>în valoare de 1%, din suma ofertei fără TVA.</w:t>
      </w:r>
    </w:p>
    <w:p w14:paraId="25CD6A22" w14:textId="77777777" w:rsidR="00262591" w:rsidRPr="0034010D" w:rsidRDefault="00262591" w:rsidP="00262591">
      <w:pPr>
        <w:pStyle w:val="Listparagraf"/>
        <w:numPr>
          <w:ilvl w:val="0"/>
          <w:numId w:val="2"/>
        </w:numPr>
        <w:ind w:left="426" w:hanging="426"/>
        <w:rPr>
          <w:b/>
          <w:lang w:val="ro-RO" w:eastAsia="ru-RU"/>
        </w:rPr>
      </w:pPr>
      <w:r w:rsidRPr="0034010D">
        <w:rPr>
          <w:b/>
          <w:lang w:val="ro-RO" w:eastAsia="ru-RU"/>
        </w:rPr>
        <w:t xml:space="preserve">Garanția de bună execuție a contractului, </w:t>
      </w:r>
      <w:r w:rsidR="007503E6">
        <w:rPr>
          <w:b/>
          <w:lang w:val="ro-RO" w:eastAsia="ru-RU"/>
        </w:rPr>
        <w:t>în cuantum de 5 %</w:t>
      </w:r>
      <w:r w:rsidRPr="0034010D">
        <w:rPr>
          <w:b/>
          <w:lang w:val="ro-RO" w:eastAsia="ru-RU"/>
        </w:rPr>
        <w:t xml:space="preserve">, </w:t>
      </w:r>
      <w:r w:rsidR="007503E6">
        <w:rPr>
          <w:b/>
          <w:lang w:val="ro-RO" w:eastAsia="ru-RU"/>
        </w:rPr>
        <w:t>din valoarea totală a contractului.</w:t>
      </w:r>
    </w:p>
    <w:p w14:paraId="546D6F8B" w14:textId="77777777"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Motivul recurgerii la procedura accelerată (în cazul licitației deschise, restrânse și a procedurii negociate), după caz</w:t>
      </w:r>
      <w:r w:rsidR="00A67305" w:rsidRPr="0034010D">
        <w:rPr>
          <w:b/>
          <w:noProof w:val="0"/>
          <w:lang w:eastAsia="ru-RU"/>
        </w:rPr>
        <w:t xml:space="preserve"> </w:t>
      </w:r>
      <w:r w:rsidR="007503E6">
        <w:rPr>
          <w:noProof w:val="0"/>
          <w:u w:val="single"/>
          <w:lang w:eastAsia="ru-RU"/>
        </w:rPr>
        <w:t>Nu se aplică.</w:t>
      </w:r>
    </w:p>
    <w:p w14:paraId="055D157F" w14:textId="77777777" w:rsidR="00262591" w:rsidRPr="0034010D" w:rsidRDefault="00262591" w:rsidP="00262591">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Tehnici și instrumente specifice de atribuire (dacă este cazul specificați dacă se va utiliza acordul-cadru, sistemul dinamic de achiziție sau licitația electronică):</w:t>
      </w:r>
      <w:r w:rsidR="007503E6" w:rsidRPr="007503E6">
        <w:rPr>
          <w:noProof w:val="0"/>
          <w:u w:val="single"/>
          <w:lang w:eastAsia="ru-RU"/>
        </w:rPr>
        <w:t xml:space="preserve"> </w:t>
      </w:r>
      <w:r w:rsidR="007503E6">
        <w:rPr>
          <w:noProof w:val="0"/>
          <w:u w:val="single"/>
          <w:lang w:eastAsia="ru-RU"/>
        </w:rPr>
        <w:t>Nu se aplică.</w:t>
      </w:r>
    </w:p>
    <w:p w14:paraId="5F0E4F20" w14:textId="702042B5" w:rsidR="00262591" w:rsidRPr="0034010D" w:rsidRDefault="00262591" w:rsidP="00262591">
      <w:pPr>
        <w:numPr>
          <w:ilvl w:val="0"/>
          <w:numId w:val="2"/>
        </w:numPr>
        <w:tabs>
          <w:tab w:val="right" w:pos="426"/>
        </w:tabs>
        <w:spacing w:before="120"/>
        <w:ind w:left="0" w:firstLine="0"/>
        <w:rPr>
          <w:b/>
          <w:noProof w:val="0"/>
          <w:lang w:eastAsia="ru-RU"/>
        </w:rPr>
      </w:pPr>
      <w:r w:rsidRPr="0034010D">
        <w:rPr>
          <w:b/>
          <w:noProof w:val="0"/>
          <w:lang w:eastAsia="ru-RU"/>
        </w:rPr>
        <w:t>Condiții speciale de care depinde îndeplinirea contractului (</w:t>
      </w:r>
      <w:r w:rsidRPr="0034010D">
        <w:rPr>
          <w:noProof w:val="0"/>
          <w:lang w:eastAsia="ru-RU"/>
        </w:rPr>
        <w:t>indicați după caz</w:t>
      </w:r>
      <w:r w:rsidRPr="0034010D">
        <w:rPr>
          <w:b/>
          <w:noProof w:val="0"/>
          <w:lang w:eastAsia="ru-RU"/>
        </w:rPr>
        <w:t xml:space="preserve">): </w:t>
      </w:r>
      <w:r w:rsidR="00B56054">
        <w:rPr>
          <w:noProof w:val="0"/>
          <w:u w:val="single"/>
          <w:lang w:eastAsia="ru-RU"/>
        </w:rPr>
        <w:t>Nu se aplică.</w:t>
      </w:r>
    </w:p>
    <w:p w14:paraId="42FE5BFC" w14:textId="77777777" w:rsidR="00262591" w:rsidRPr="0034010D" w:rsidRDefault="00262591" w:rsidP="00262591">
      <w:pPr>
        <w:numPr>
          <w:ilvl w:val="0"/>
          <w:numId w:val="2"/>
        </w:numPr>
        <w:tabs>
          <w:tab w:val="right" w:pos="426"/>
        </w:tabs>
        <w:spacing w:before="120"/>
        <w:ind w:left="0" w:firstLine="0"/>
        <w:rPr>
          <w:b/>
          <w:noProof w:val="0"/>
          <w:lang w:eastAsia="ru-RU"/>
        </w:rPr>
      </w:pPr>
      <w:bookmarkStart w:id="1" w:name="_Hlk71621175"/>
      <w:r w:rsidRPr="0034010D">
        <w:rPr>
          <w:b/>
          <w:noProof w:val="0"/>
          <w:lang w:eastAsia="ru-RU"/>
        </w:rPr>
        <w:t>Ofertele se prezintă în valuta</w:t>
      </w:r>
      <w:bookmarkEnd w:id="1"/>
      <w:r w:rsidR="007503E6">
        <w:rPr>
          <w:b/>
          <w:noProof w:val="0"/>
          <w:lang w:eastAsia="ru-RU"/>
        </w:rPr>
        <w:t xml:space="preserve"> </w:t>
      </w:r>
      <w:r w:rsidR="007503E6">
        <w:rPr>
          <w:noProof w:val="0"/>
          <w:u w:val="single"/>
          <w:lang w:eastAsia="ru-RU"/>
        </w:rPr>
        <w:t>Lei MDL.</w:t>
      </w:r>
    </w:p>
    <w:p w14:paraId="331BB8D3" w14:textId="77777777" w:rsidR="00262591" w:rsidRPr="00D77BB8" w:rsidRDefault="00262591" w:rsidP="00262591">
      <w:pPr>
        <w:numPr>
          <w:ilvl w:val="0"/>
          <w:numId w:val="2"/>
        </w:numPr>
        <w:tabs>
          <w:tab w:val="right" w:pos="426"/>
        </w:tabs>
        <w:spacing w:before="120"/>
        <w:ind w:left="0" w:firstLine="0"/>
        <w:rPr>
          <w:noProof w:val="0"/>
          <w:u w:val="single"/>
          <w:lang w:eastAsia="ru-RU"/>
        </w:rPr>
      </w:pPr>
      <w:r w:rsidRPr="0034010D">
        <w:rPr>
          <w:b/>
          <w:noProof w:val="0"/>
          <w:lang w:eastAsia="ru-RU"/>
        </w:rPr>
        <w:lastRenderedPageBreak/>
        <w:t xml:space="preserve">Criteriul de evaluare aplicat pentru atribuirea contractului: </w:t>
      </w:r>
      <w:r w:rsidR="00D77BB8" w:rsidRPr="00D77BB8">
        <w:rPr>
          <w:noProof w:val="0"/>
          <w:u w:val="single"/>
          <w:lang w:eastAsia="ru-RU"/>
        </w:rPr>
        <w:t>cel mai mic preț fără TVA, pe lotul întreg și corespunderea cerințelor solicitate.</w:t>
      </w:r>
    </w:p>
    <w:p w14:paraId="498E4E2B" w14:textId="77777777" w:rsidR="00262591" w:rsidRPr="00F37FE4" w:rsidRDefault="00262591" w:rsidP="00F37FE4">
      <w:pPr>
        <w:numPr>
          <w:ilvl w:val="0"/>
          <w:numId w:val="2"/>
        </w:numPr>
        <w:tabs>
          <w:tab w:val="right" w:pos="426"/>
        </w:tabs>
        <w:spacing w:before="120"/>
        <w:ind w:left="0" w:firstLine="0"/>
        <w:jc w:val="both"/>
        <w:rPr>
          <w:b/>
          <w:noProof w:val="0"/>
          <w:lang w:eastAsia="ru-RU"/>
        </w:rPr>
      </w:pPr>
      <w:r w:rsidRPr="0034010D">
        <w:rPr>
          <w:b/>
          <w:noProof w:val="0"/>
          <w:lang w:eastAsia="ru-RU"/>
        </w:rPr>
        <w:t>Factorii de evaluare a ofertei celei mai avantajoase din punct de vedere economic, precum și ponderile lor:</w:t>
      </w:r>
      <w:r w:rsidR="00D77BB8" w:rsidRPr="00D77BB8">
        <w:rPr>
          <w:noProof w:val="0"/>
          <w:u w:val="single"/>
          <w:lang w:eastAsia="ru-RU"/>
        </w:rPr>
        <w:t xml:space="preserve"> </w:t>
      </w:r>
      <w:r w:rsidR="00D77BB8">
        <w:rPr>
          <w:noProof w:val="0"/>
          <w:u w:val="single"/>
          <w:lang w:eastAsia="ru-RU"/>
        </w:rPr>
        <w:t>Nu se aplică.</w:t>
      </w:r>
    </w:p>
    <w:tbl>
      <w:tblPr>
        <w:tblStyle w:val="Grigliatabella2"/>
        <w:tblW w:w="9985" w:type="dxa"/>
        <w:tblLook w:val="04A0" w:firstRow="1" w:lastRow="0" w:firstColumn="1" w:lastColumn="0" w:noHBand="0" w:noVBand="1"/>
      </w:tblPr>
      <w:tblGrid>
        <w:gridCol w:w="988"/>
        <w:gridCol w:w="6837"/>
        <w:gridCol w:w="2160"/>
      </w:tblGrid>
      <w:tr w:rsidR="00262591" w:rsidRPr="0034010D" w14:paraId="413262DE" w14:textId="77777777" w:rsidTr="00D77BB8">
        <w:trPr>
          <w:trHeight w:val="312"/>
        </w:trPr>
        <w:tc>
          <w:tcPr>
            <w:tcW w:w="988" w:type="dxa"/>
            <w:shd w:val="clear" w:color="auto" w:fill="auto"/>
          </w:tcPr>
          <w:p w14:paraId="7359A774" w14:textId="77777777" w:rsidR="00262591" w:rsidRPr="0034010D" w:rsidRDefault="00262591" w:rsidP="00800240">
            <w:pPr>
              <w:shd w:val="clear" w:color="auto" w:fill="FFFFFF" w:themeFill="background1"/>
              <w:tabs>
                <w:tab w:val="left" w:pos="612"/>
              </w:tabs>
              <w:spacing w:before="120" w:after="120"/>
              <w:rPr>
                <w:b/>
                <w:iCs/>
                <w:noProof w:val="0"/>
                <w:sz w:val="20"/>
                <w:szCs w:val="20"/>
                <w:lang w:eastAsia="ru-RU"/>
              </w:rPr>
            </w:pPr>
            <w:r w:rsidRPr="0034010D">
              <w:rPr>
                <w:b/>
                <w:iCs/>
                <w:noProof w:val="0"/>
                <w:sz w:val="20"/>
                <w:szCs w:val="20"/>
                <w:lang w:eastAsia="ru-RU"/>
              </w:rPr>
              <w:t>Nr. d/o</w:t>
            </w:r>
          </w:p>
        </w:tc>
        <w:tc>
          <w:tcPr>
            <w:tcW w:w="6837" w:type="dxa"/>
            <w:shd w:val="clear" w:color="auto" w:fill="auto"/>
          </w:tcPr>
          <w:p w14:paraId="5179F331" w14:textId="77777777" w:rsidR="00262591" w:rsidRPr="0034010D" w:rsidRDefault="00262591" w:rsidP="00800240">
            <w:pPr>
              <w:shd w:val="clear" w:color="auto" w:fill="FFFFFF" w:themeFill="background1"/>
              <w:tabs>
                <w:tab w:val="left" w:pos="612"/>
              </w:tabs>
              <w:spacing w:before="120" w:after="120"/>
              <w:jc w:val="center"/>
              <w:rPr>
                <w:b/>
                <w:iCs/>
                <w:noProof w:val="0"/>
                <w:sz w:val="20"/>
                <w:szCs w:val="20"/>
                <w:lang w:eastAsia="ru-RU"/>
              </w:rPr>
            </w:pPr>
            <w:r w:rsidRPr="0034010D">
              <w:rPr>
                <w:b/>
                <w:iCs/>
                <w:noProof w:val="0"/>
                <w:sz w:val="20"/>
                <w:szCs w:val="20"/>
                <w:lang w:eastAsia="ru-RU"/>
              </w:rPr>
              <w:t>Denumirea factorului de evaluare</w:t>
            </w:r>
          </w:p>
        </w:tc>
        <w:tc>
          <w:tcPr>
            <w:tcW w:w="2160" w:type="dxa"/>
            <w:shd w:val="clear" w:color="auto" w:fill="auto"/>
          </w:tcPr>
          <w:p w14:paraId="4E7387ED" w14:textId="77777777" w:rsidR="00262591" w:rsidRPr="0034010D" w:rsidRDefault="00262591" w:rsidP="00800240">
            <w:pPr>
              <w:shd w:val="clear" w:color="auto" w:fill="FFFFFF" w:themeFill="background1"/>
              <w:tabs>
                <w:tab w:val="left" w:pos="612"/>
              </w:tabs>
              <w:spacing w:before="120" w:after="120"/>
              <w:jc w:val="center"/>
              <w:rPr>
                <w:b/>
                <w:iCs/>
                <w:noProof w:val="0"/>
                <w:sz w:val="20"/>
                <w:szCs w:val="20"/>
                <w:lang w:eastAsia="ru-RU"/>
              </w:rPr>
            </w:pPr>
            <w:r w:rsidRPr="0034010D">
              <w:rPr>
                <w:b/>
                <w:iCs/>
                <w:noProof w:val="0"/>
                <w:sz w:val="20"/>
                <w:szCs w:val="20"/>
                <w:lang w:eastAsia="ru-RU"/>
              </w:rPr>
              <w:t>Ponderea%</w:t>
            </w:r>
          </w:p>
        </w:tc>
      </w:tr>
      <w:tr w:rsidR="00262591" w:rsidRPr="0034010D" w14:paraId="1FD065C0" w14:textId="77777777" w:rsidTr="00D77BB8">
        <w:trPr>
          <w:trHeight w:val="263"/>
        </w:trPr>
        <w:tc>
          <w:tcPr>
            <w:tcW w:w="988" w:type="dxa"/>
            <w:shd w:val="clear" w:color="auto" w:fill="auto"/>
          </w:tcPr>
          <w:p w14:paraId="4507BB56"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c>
          <w:tcPr>
            <w:tcW w:w="6837" w:type="dxa"/>
            <w:shd w:val="clear" w:color="auto" w:fill="auto"/>
          </w:tcPr>
          <w:p w14:paraId="54AAA02B"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c>
          <w:tcPr>
            <w:tcW w:w="2160" w:type="dxa"/>
            <w:shd w:val="clear" w:color="auto" w:fill="auto"/>
          </w:tcPr>
          <w:p w14:paraId="30CF67DD"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r>
      <w:tr w:rsidR="00262591" w:rsidRPr="0034010D" w14:paraId="4D548DBD" w14:textId="77777777" w:rsidTr="00D77BB8">
        <w:trPr>
          <w:trHeight w:val="157"/>
        </w:trPr>
        <w:tc>
          <w:tcPr>
            <w:tcW w:w="988" w:type="dxa"/>
            <w:shd w:val="clear" w:color="auto" w:fill="auto"/>
          </w:tcPr>
          <w:p w14:paraId="18DC2FC6"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c>
          <w:tcPr>
            <w:tcW w:w="6837" w:type="dxa"/>
            <w:shd w:val="clear" w:color="auto" w:fill="auto"/>
          </w:tcPr>
          <w:p w14:paraId="52217B2C"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c>
          <w:tcPr>
            <w:tcW w:w="2160" w:type="dxa"/>
            <w:shd w:val="clear" w:color="auto" w:fill="auto"/>
          </w:tcPr>
          <w:p w14:paraId="697F2252" w14:textId="77777777" w:rsidR="00262591" w:rsidRPr="0034010D" w:rsidRDefault="00262591" w:rsidP="00800240">
            <w:pPr>
              <w:shd w:val="clear" w:color="auto" w:fill="FFFFFF" w:themeFill="background1"/>
              <w:tabs>
                <w:tab w:val="left" w:pos="612"/>
              </w:tabs>
              <w:spacing w:before="120" w:after="120"/>
              <w:rPr>
                <w:iCs/>
                <w:noProof w:val="0"/>
                <w:lang w:eastAsia="ru-RU"/>
              </w:rPr>
            </w:pPr>
          </w:p>
        </w:tc>
      </w:tr>
    </w:tbl>
    <w:p w14:paraId="3FCE5F5B" w14:textId="77777777"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Termenul limită de depunere/deschidere a ofertelor:</w:t>
      </w:r>
    </w:p>
    <w:p w14:paraId="6B2CFBC6" w14:textId="77777777" w:rsidR="00D77BB8" w:rsidRDefault="00262591" w:rsidP="00D77BB8">
      <w:pPr>
        <w:numPr>
          <w:ilvl w:val="0"/>
          <w:numId w:val="4"/>
        </w:numPr>
        <w:shd w:val="clear" w:color="auto" w:fill="FFFFFF" w:themeFill="background1"/>
        <w:tabs>
          <w:tab w:val="right" w:pos="426"/>
        </w:tabs>
        <w:spacing w:before="120"/>
        <w:rPr>
          <w:b/>
          <w:noProof w:val="0"/>
          <w:lang w:eastAsia="ru-RU"/>
        </w:rPr>
      </w:pPr>
      <w:r w:rsidRPr="0034010D">
        <w:rPr>
          <w:b/>
          <w:noProof w:val="0"/>
          <w:lang w:eastAsia="ru-RU"/>
        </w:rPr>
        <w:t xml:space="preserve">conform SIA RSAP </w:t>
      </w:r>
    </w:p>
    <w:p w14:paraId="37C3D357" w14:textId="77777777" w:rsidR="00262591" w:rsidRPr="00D77BB8" w:rsidRDefault="00262591" w:rsidP="00D77BB8">
      <w:pPr>
        <w:pStyle w:val="Listparagraf"/>
        <w:numPr>
          <w:ilvl w:val="0"/>
          <w:numId w:val="2"/>
        </w:numPr>
        <w:shd w:val="clear" w:color="auto" w:fill="FFFFFF" w:themeFill="background1"/>
        <w:tabs>
          <w:tab w:val="right" w:pos="426"/>
        </w:tabs>
        <w:spacing w:before="120"/>
        <w:ind w:hanging="644"/>
        <w:rPr>
          <w:b/>
          <w:lang w:eastAsia="ru-RU"/>
        </w:rPr>
      </w:pPr>
      <w:r w:rsidRPr="00D77BB8">
        <w:rPr>
          <w:b/>
          <w:lang w:eastAsia="ru-RU"/>
        </w:rPr>
        <w:t xml:space="preserve">Adresa la care trebuie transmise ofertele sau cererile de participare: </w:t>
      </w:r>
    </w:p>
    <w:p w14:paraId="6E8F868C" w14:textId="77777777" w:rsidR="00262591" w:rsidRPr="00D77BB8" w:rsidRDefault="00262591" w:rsidP="00262591">
      <w:pPr>
        <w:shd w:val="clear" w:color="auto" w:fill="FFFFFF" w:themeFill="background1"/>
        <w:tabs>
          <w:tab w:val="right" w:pos="426"/>
        </w:tabs>
        <w:spacing w:before="120"/>
        <w:ind w:left="450"/>
        <w:jc w:val="both"/>
        <w:rPr>
          <w:noProof w:val="0"/>
          <w:u w:val="single"/>
          <w:lang w:eastAsia="ru-RU"/>
        </w:rPr>
      </w:pPr>
      <w:r w:rsidRPr="00D77BB8">
        <w:rPr>
          <w:noProof w:val="0"/>
          <w:u w:val="single"/>
          <w:lang w:eastAsia="ru-RU"/>
        </w:rPr>
        <w:t>Ofertele sau cererile de participare vor fi depuse electronic prin intermediul SIA RSAP</w:t>
      </w:r>
    </w:p>
    <w:p w14:paraId="13298FD0" w14:textId="1CE63E19" w:rsidR="00262591" w:rsidRPr="0034010D" w:rsidRDefault="00262591" w:rsidP="00262591">
      <w:pPr>
        <w:numPr>
          <w:ilvl w:val="0"/>
          <w:numId w:val="2"/>
        </w:numPr>
        <w:tabs>
          <w:tab w:val="right" w:pos="426"/>
        </w:tabs>
        <w:spacing w:before="120"/>
        <w:ind w:left="0" w:firstLine="0"/>
        <w:rPr>
          <w:b/>
          <w:noProof w:val="0"/>
          <w:lang w:eastAsia="ru-RU"/>
        </w:rPr>
      </w:pPr>
      <w:r w:rsidRPr="0034010D">
        <w:rPr>
          <w:b/>
          <w:noProof w:val="0"/>
          <w:lang w:eastAsia="ru-RU"/>
        </w:rPr>
        <w:t xml:space="preserve">Termenul de valabilitate a ofertelor: </w:t>
      </w:r>
      <w:r w:rsidR="006B3B56">
        <w:rPr>
          <w:b/>
          <w:noProof w:val="0"/>
          <w:lang w:eastAsia="ru-RU"/>
        </w:rPr>
        <w:t>60 zile</w:t>
      </w:r>
      <w:bookmarkStart w:id="2" w:name="_GoBack"/>
      <w:bookmarkEnd w:id="2"/>
    </w:p>
    <w:p w14:paraId="3C7EE838" w14:textId="77777777" w:rsidR="00262591" w:rsidRPr="0034010D" w:rsidRDefault="00262591" w:rsidP="00262591">
      <w:pPr>
        <w:numPr>
          <w:ilvl w:val="0"/>
          <w:numId w:val="2"/>
        </w:numPr>
        <w:tabs>
          <w:tab w:val="right" w:pos="426"/>
        </w:tabs>
        <w:spacing w:before="120"/>
        <w:ind w:left="0" w:firstLine="0"/>
        <w:rPr>
          <w:b/>
          <w:noProof w:val="0"/>
          <w:lang w:eastAsia="ru-RU"/>
        </w:rPr>
      </w:pPr>
      <w:r w:rsidRPr="0034010D">
        <w:rPr>
          <w:b/>
          <w:noProof w:val="0"/>
          <w:lang w:eastAsia="ru-RU"/>
        </w:rPr>
        <w:t xml:space="preserve">Locul deschiderii ofertelor: </w:t>
      </w:r>
      <w:r w:rsidR="00D77BB8" w:rsidRPr="00D77BB8">
        <w:rPr>
          <w:noProof w:val="0"/>
          <w:u w:val="single"/>
          <w:lang w:eastAsia="ru-RU"/>
        </w:rPr>
        <w:t>SIA RSAP</w:t>
      </w:r>
    </w:p>
    <w:p w14:paraId="6B9F7506" w14:textId="77777777" w:rsidR="00262591" w:rsidRPr="0034010D" w:rsidRDefault="00262591" w:rsidP="00262591">
      <w:pPr>
        <w:shd w:val="clear" w:color="auto" w:fill="FFFFFF" w:themeFill="background1"/>
        <w:tabs>
          <w:tab w:val="right" w:pos="426"/>
        </w:tabs>
        <w:contextualSpacing/>
        <w:rPr>
          <w:noProof w:val="0"/>
          <w:sz w:val="20"/>
          <w:lang w:eastAsia="ru-RU"/>
        </w:rPr>
      </w:pPr>
      <w:r w:rsidRPr="0034010D">
        <w:rPr>
          <w:noProof w:val="0"/>
          <w:sz w:val="20"/>
          <w:lang w:eastAsia="ru-RU"/>
        </w:rPr>
        <w:t xml:space="preserve">                             </w:t>
      </w:r>
      <w:r w:rsidR="00D77BB8">
        <w:rPr>
          <w:noProof w:val="0"/>
          <w:sz w:val="20"/>
          <w:lang w:eastAsia="ru-RU"/>
        </w:rPr>
        <w:t xml:space="preserve">                          </w:t>
      </w:r>
      <w:r w:rsidRPr="0034010D">
        <w:rPr>
          <w:noProof w:val="0"/>
          <w:sz w:val="20"/>
          <w:lang w:eastAsia="ru-RU"/>
        </w:rPr>
        <w:t xml:space="preserve"> (SIA RSAP sau adresa deschiderii)</w:t>
      </w:r>
    </w:p>
    <w:p w14:paraId="5F59485C" w14:textId="77777777" w:rsidR="00262591" w:rsidRPr="0034010D" w:rsidRDefault="00262591" w:rsidP="00262591">
      <w:pPr>
        <w:shd w:val="clear" w:color="auto" w:fill="FFFFFF" w:themeFill="background1"/>
        <w:tabs>
          <w:tab w:val="left" w:pos="360"/>
          <w:tab w:val="left" w:pos="1800"/>
          <w:tab w:val="left" w:pos="3240"/>
        </w:tabs>
        <w:spacing w:after="120"/>
        <w:ind w:left="360"/>
        <w:rPr>
          <w:b/>
          <w:i/>
          <w:noProof w:val="0"/>
          <w:lang w:eastAsia="ru-RU"/>
        </w:rPr>
      </w:pPr>
      <w:r w:rsidRPr="00D77BB8">
        <w:rPr>
          <w:noProof w:val="0"/>
          <w:u w:val="single"/>
          <w:lang w:eastAsia="ru-RU"/>
        </w:rPr>
        <w:t>Ofertele întârziate vor fi respinse</w:t>
      </w:r>
      <w:r w:rsidRPr="0034010D">
        <w:rPr>
          <w:b/>
          <w:i/>
          <w:noProof w:val="0"/>
          <w:lang w:eastAsia="ru-RU"/>
        </w:rPr>
        <w:t xml:space="preserve">. </w:t>
      </w:r>
    </w:p>
    <w:p w14:paraId="7F39E1E3" w14:textId="77777777" w:rsidR="00262591" w:rsidRPr="0034010D" w:rsidRDefault="00262591" w:rsidP="00941AE0">
      <w:pPr>
        <w:numPr>
          <w:ilvl w:val="0"/>
          <w:numId w:val="2"/>
        </w:numPr>
        <w:shd w:val="clear" w:color="auto" w:fill="FFFFFF" w:themeFill="background1"/>
        <w:tabs>
          <w:tab w:val="right" w:pos="426"/>
        </w:tabs>
        <w:spacing w:before="120"/>
        <w:ind w:left="450" w:hanging="450"/>
        <w:rPr>
          <w:b/>
          <w:noProof w:val="0"/>
          <w:lang w:eastAsia="ru-RU"/>
        </w:rPr>
      </w:pPr>
      <w:r w:rsidRPr="0034010D">
        <w:rPr>
          <w:b/>
          <w:noProof w:val="0"/>
          <w:lang w:eastAsia="ru-RU"/>
        </w:rPr>
        <w:t xml:space="preserve">Persoanele autorizate să asiste la deschiderea ofertelor: </w:t>
      </w:r>
      <w:r w:rsidRPr="0034010D">
        <w:rPr>
          <w:b/>
          <w:noProof w:val="0"/>
          <w:lang w:eastAsia="ru-RU"/>
        </w:rPr>
        <w:br/>
      </w:r>
      <w:r w:rsidRPr="0034010D">
        <w:rPr>
          <w:b/>
          <w:i/>
          <w:noProof w:val="0"/>
          <w:lang w:eastAsia="ru-RU"/>
        </w:rPr>
        <w:t>Ofertanții sau reprezentanții acestora au dreptul să participe la deschiderea ofertelor, cu excepția cazului cînd ofertele au fost depuse prin SIA RSAP</w:t>
      </w:r>
      <w:r w:rsidRPr="0034010D">
        <w:rPr>
          <w:b/>
          <w:noProof w:val="0"/>
          <w:lang w:eastAsia="ru-RU"/>
        </w:rPr>
        <w:t>.</w:t>
      </w:r>
    </w:p>
    <w:p w14:paraId="6A9BB3F4" w14:textId="77777777" w:rsidR="00262591" w:rsidRPr="00D77BB8" w:rsidRDefault="00262591" w:rsidP="00262591">
      <w:pPr>
        <w:numPr>
          <w:ilvl w:val="0"/>
          <w:numId w:val="2"/>
        </w:numPr>
        <w:shd w:val="clear" w:color="auto" w:fill="FFFFFF" w:themeFill="background1"/>
        <w:tabs>
          <w:tab w:val="right" w:pos="426"/>
        </w:tabs>
        <w:spacing w:before="120"/>
        <w:ind w:left="450" w:hanging="450"/>
        <w:rPr>
          <w:noProof w:val="0"/>
          <w:u w:val="single"/>
          <w:lang w:eastAsia="ru-RU"/>
        </w:rPr>
      </w:pPr>
      <w:r w:rsidRPr="0034010D">
        <w:rPr>
          <w:b/>
          <w:noProof w:val="0"/>
          <w:lang w:eastAsia="ru-RU"/>
        </w:rPr>
        <w:t xml:space="preserve">Limba sau limbile în care trebuie redactate ofertele sau cererile de participare: </w:t>
      </w:r>
      <w:r w:rsidR="00D77BB8">
        <w:rPr>
          <w:noProof w:val="0"/>
          <w:u w:val="single"/>
          <w:lang w:eastAsia="ru-RU"/>
        </w:rPr>
        <w:t>Limba de stat.</w:t>
      </w:r>
    </w:p>
    <w:p w14:paraId="72538675" w14:textId="77777777" w:rsidR="00262591" w:rsidRPr="0034010D" w:rsidRDefault="00262591" w:rsidP="00D77BB8">
      <w:pPr>
        <w:numPr>
          <w:ilvl w:val="0"/>
          <w:numId w:val="2"/>
        </w:numPr>
        <w:shd w:val="clear" w:color="auto" w:fill="FFFFFF" w:themeFill="background1"/>
        <w:tabs>
          <w:tab w:val="right" w:pos="426"/>
        </w:tabs>
        <w:spacing w:before="120"/>
        <w:ind w:left="360"/>
        <w:rPr>
          <w:noProof w:val="0"/>
          <w:sz w:val="20"/>
          <w:lang w:eastAsia="ru-RU"/>
        </w:rPr>
      </w:pPr>
      <w:r w:rsidRPr="0034010D">
        <w:rPr>
          <w:b/>
          <w:noProof w:val="0"/>
          <w:lang w:eastAsia="ru-RU"/>
        </w:rPr>
        <w:t xml:space="preserve">Respectivul contract se referă la un proiect și/sau program finanțat din fonduri ale Uniunii Europene: </w:t>
      </w:r>
      <w:r w:rsidR="00D77BB8" w:rsidRPr="00D77BB8">
        <w:rPr>
          <w:noProof w:val="0"/>
          <w:u w:val="single"/>
          <w:lang w:eastAsia="ru-RU"/>
        </w:rPr>
        <w:t>NU</w:t>
      </w:r>
    </w:p>
    <w:p w14:paraId="095A2926" w14:textId="77777777"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 xml:space="preserve">Denumirea și adresa organismului competent de soluționare a contestațiilor: </w:t>
      </w:r>
    </w:p>
    <w:p w14:paraId="62E946FB" w14:textId="77777777" w:rsidR="00262591" w:rsidRPr="0034010D" w:rsidRDefault="00262591" w:rsidP="00262591">
      <w:pPr>
        <w:shd w:val="clear" w:color="auto" w:fill="FFFFFF" w:themeFill="background1"/>
        <w:tabs>
          <w:tab w:val="right" w:pos="426"/>
        </w:tabs>
        <w:ind w:left="450"/>
        <w:rPr>
          <w:b/>
          <w:i/>
          <w:noProof w:val="0"/>
          <w:lang w:eastAsia="ru-RU"/>
        </w:rPr>
      </w:pPr>
      <w:r w:rsidRPr="0034010D">
        <w:rPr>
          <w:b/>
          <w:i/>
          <w:noProof w:val="0"/>
          <w:lang w:eastAsia="ru-RU"/>
        </w:rPr>
        <w:t>Agenția Națională pentru Soluționarea Contestațiilor</w:t>
      </w:r>
    </w:p>
    <w:p w14:paraId="2A550385" w14:textId="77777777" w:rsidR="00262591" w:rsidRPr="0034010D" w:rsidRDefault="00262591" w:rsidP="00262591">
      <w:pPr>
        <w:shd w:val="clear" w:color="auto" w:fill="FFFFFF" w:themeFill="background1"/>
        <w:tabs>
          <w:tab w:val="right" w:pos="426"/>
        </w:tabs>
        <w:ind w:left="450"/>
        <w:rPr>
          <w:b/>
          <w:i/>
          <w:noProof w:val="0"/>
          <w:lang w:eastAsia="ru-RU"/>
        </w:rPr>
      </w:pPr>
      <w:r w:rsidRPr="0034010D">
        <w:rPr>
          <w:b/>
          <w:i/>
          <w:noProof w:val="0"/>
          <w:lang w:eastAsia="ru-RU"/>
        </w:rPr>
        <w:t>Adresa: mun. Chișinău, bd. Ștefan cel Mare și Sfânt nr.124 (et.4), MD 2001;</w:t>
      </w:r>
    </w:p>
    <w:p w14:paraId="1A74D438" w14:textId="77777777" w:rsidR="00262591" w:rsidRPr="0034010D" w:rsidRDefault="00262591" w:rsidP="00262591">
      <w:pPr>
        <w:shd w:val="clear" w:color="auto" w:fill="FFFFFF" w:themeFill="background1"/>
        <w:tabs>
          <w:tab w:val="right" w:pos="426"/>
        </w:tabs>
        <w:ind w:left="450"/>
        <w:rPr>
          <w:b/>
          <w:i/>
          <w:noProof w:val="0"/>
          <w:lang w:eastAsia="ru-RU"/>
        </w:rPr>
      </w:pPr>
      <w:r w:rsidRPr="0034010D">
        <w:rPr>
          <w:b/>
          <w:i/>
          <w:noProof w:val="0"/>
          <w:lang w:eastAsia="ru-RU"/>
        </w:rPr>
        <w:t>Tel/Fax/email:022-820 652, 022 820-651, contestatii@ansc.md</w:t>
      </w:r>
    </w:p>
    <w:p w14:paraId="0EFE2617" w14:textId="77777777" w:rsidR="00262591" w:rsidRPr="00D77BB8" w:rsidRDefault="00262591" w:rsidP="00D77BB8">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Data (datele) și referința (referințele) publicărilor anterioare în Jurnalul Oficial al Uniunii Europene privind contractul (contractele) la care se referă anunțul respectiv (dacă este cazul):</w:t>
      </w:r>
      <w:r w:rsidR="00E82244" w:rsidRPr="0034010D">
        <w:rPr>
          <w:b/>
          <w:noProof w:val="0"/>
          <w:lang w:eastAsia="ru-RU"/>
        </w:rPr>
        <w:t xml:space="preserve"> </w:t>
      </w:r>
      <w:r w:rsidR="00D77BB8">
        <w:rPr>
          <w:noProof w:val="0"/>
          <w:u w:val="single"/>
          <w:lang w:eastAsia="ru-RU"/>
        </w:rPr>
        <w:t>Nu se aplică.</w:t>
      </w:r>
    </w:p>
    <w:p w14:paraId="4707E73E" w14:textId="77777777" w:rsidR="00262591" w:rsidRPr="0034010D" w:rsidRDefault="00262591" w:rsidP="00262591">
      <w:pPr>
        <w:numPr>
          <w:ilvl w:val="0"/>
          <w:numId w:val="2"/>
        </w:numPr>
        <w:shd w:val="clear" w:color="auto" w:fill="FFFFFF" w:themeFill="background1"/>
        <w:tabs>
          <w:tab w:val="right" w:pos="426"/>
        </w:tabs>
        <w:spacing w:before="120"/>
        <w:ind w:left="360"/>
        <w:jc w:val="both"/>
        <w:rPr>
          <w:b/>
          <w:noProof w:val="0"/>
          <w:lang w:eastAsia="ru-RU"/>
        </w:rPr>
      </w:pPr>
      <w:r w:rsidRPr="0034010D">
        <w:rPr>
          <w:b/>
          <w:noProof w:val="0"/>
          <w:lang w:eastAsia="ru-RU"/>
        </w:rPr>
        <w:t>În cazul achizițiilor periodice, calendarul estimat pentru publicarea anunțurilor viitoare</w:t>
      </w:r>
      <w:r w:rsidRPr="0034010D">
        <w:rPr>
          <w:b/>
          <w:noProof w:val="0"/>
          <w:shd w:val="clear" w:color="auto" w:fill="FFFFFF" w:themeFill="background1"/>
          <w:lang w:eastAsia="ru-RU"/>
        </w:rPr>
        <w:t>:</w:t>
      </w:r>
      <w:r w:rsidR="00D77BB8">
        <w:rPr>
          <w:noProof w:val="0"/>
          <w:u w:val="single"/>
          <w:shd w:val="clear" w:color="auto" w:fill="FFFFFF" w:themeFill="background1"/>
          <w:lang w:eastAsia="ru-RU"/>
        </w:rPr>
        <w:t>La necesitate.</w:t>
      </w:r>
    </w:p>
    <w:p w14:paraId="153F19C8" w14:textId="77777777" w:rsidR="00262591" w:rsidRPr="00D77BB8" w:rsidRDefault="00262591" w:rsidP="00D77BB8">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 xml:space="preserve">Data publicării anunțului de intenție sau, după caz, precizarea că nu a fost publicat un astfel de </w:t>
      </w:r>
      <w:r w:rsidRPr="0034010D">
        <w:rPr>
          <w:b/>
          <w:noProof w:val="0"/>
          <w:shd w:val="clear" w:color="auto" w:fill="FFFFFF" w:themeFill="background1"/>
          <w:lang w:eastAsia="ru-RU"/>
        </w:rPr>
        <w:t>anunţ:</w:t>
      </w:r>
      <w:r w:rsidR="00D77BB8">
        <w:rPr>
          <w:b/>
          <w:noProof w:val="0"/>
          <w:shd w:val="clear" w:color="auto" w:fill="FFFFFF" w:themeFill="background1"/>
          <w:lang w:eastAsia="ru-RU"/>
        </w:rPr>
        <w:t xml:space="preserve"> </w:t>
      </w:r>
      <w:r w:rsidR="00D77BB8">
        <w:rPr>
          <w:noProof w:val="0"/>
          <w:u w:val="single"/>
          <w:lang w:eastAsia="ru-RU"/>
        </w:rPr>
        <w:t>Nu se aplică.</w:t>
      </w:r>
    </w:p>
    <w:p w14:paraId="30CCC27B" w14:textId="0E045306"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Data transmiterii spre publicare a anunțului de participar</w:t>
      </w:r>
      <w:r w:rsidRPr="0034010D">
        <w:rPr>
          <w:b/>
          <w:noProof w:val="0"/>
          <w:shd w:val="clear" w:color="auto" w:fill="FFFFFF" w:themeFill="background1"/>
          <w:lang w:eastAsia="ru-RU"/>
        </w:rPr>
        <w:t>e:</w:t>
      </w:r>
      <w:r w:rsidR="002C154B">
        <w:rPr>
          <w:b/>
          <w:noProof w:val="0"/>
          <w:shd w:val="clear" w:color="auto" w:fill="FFFFFF" w:themeFill="background1"/>
          <w:lang w:eastAsia="ru-RU"/>
        </w:rPr>
        <w:t xml:space="preserve">  2</w:t>
      </w:r>
      <w:r w:rsidR="00B56054">
        <w:rPr>
          <w:b/>
          <w:noProof w:val="0"/>
          <w:shd w:val="clear" w:color="auto" w:fill="FFFFFF" w:themeFill="background1"/>
          <w:lang w:eastAsia="ru-RU"/>
        </w:rPr>
        <w:t>5</w:t>
      </w:r>
      <w:r w:rsidR="00D77BB8">
        <w:rPr>
          <w:b/>
          <w:noProof w:val="0"/>
          <w:shd w:val="clear" w:color="auto" w:fill="FFFFFF" w:themeFill="background1"/>
          <w:lang w:eastAsia="ru-RU"/>
        </w:rPr>
        <w:t>.0</w:t>
      </w:r>
      <w:r w:rsidR="007A5B64">
        <w:rPr>
          <w:b/>
          <w:noProof w:val="0"/>
          <w:shd w:val="clear" w:color="auto" w:fill="FFFFFF" w:themeFill="background1"/>
          <w:lang w:eastAsia="ru-RU"/>
        </w:rPr>
        <w:t>2</w:t>
      </w:r>
      <w:r w:rsidR="00D77BB8">
        <w:rPr>
          <w:b/>
          <w:noProof w:val="0"/>
          <w:shd w:val="clear" w:color="auto" w:fill="FFFFFF" w:themeFill="background1"/>
          <w:lang w:eastAsia="ru-RU"/>
        </w:rPr>
        <w:t>.202</w:t>
      </w:r>
      <w:r w:rsidR="002C154B">
        <w:rPr>
          <w:b/>
          <w:noProof w:val="0"/>
          <w:shd w:val="clear" w:color="auto" w:fill="FFFFFF" w:themeFill="background1"/>
          <w:lang w:eastAsia="ru-RU"/>
        </w:rPr>
        <w:t>6</w:t>
      </w:r>
    </w:p>
    <w:p w14:paraId="3A4DC4B2" w14:textId="77777777" w:rsidR="00262591" w:rsidRPr="0034010D"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34010D" w14:paraId="35C1CE19" w14:textId="77777777" w:rsidTr="00E82244">
        <w:tc>
          <w:tcPr>
            <w:tcW w:w="0" w:type="auto"/>
            <w:shd w:val="clear" w:color="auto" w:fill="FFFFFF" w:themeFill="background1"/>
          </w:tcPr>
          <w:p w14:paraId="547FBC9A" w14:textId="77777777" w:rsidR="00262591" w:rsidRPr="0034010D" w:rsidRDefault="00262591" w:rsidP="00800240">
            <w:pPr>
              <w:shd w:val="clear" w:color="auto" w:fill="FFFFFF" w:themeFill="background1"/>
              <w:tabs>
                <w:tab w:val="right" w:pos="426"/>
              </w:tabs>
              <w:rPr>
                <w:b/>
                <w:noProof w:val="0"/>
                <w:lang w:eastAsia="ru-RU"/>
              </w:rPr>
            </w:pPr>
            <w:r w:rsidRPr="0034010D">
              <w:rPr>
                <w:b/>
                <w:noProof w:val="0"/>
                <w:lang w:eastAsia="ru-RU"/>
              </w:rPr>
              <w:t>Denumirea instrumentului electronic</w:t>
            </w:r>
          </w:p>
        </w:tc>
        <w:tc>
          <w:tcPr>
            <w:tcW w:w="0" w:type="auto"/>
            <w:shd w:val="clear" w:color="auto" w:fill="FFFFFF" w:themeFill="background1"/>
          </w:tcPr>
          <w:p w14:paraId="437334EA" w14:textId="77777777" w:rsidR="00262591" w:rsidRPr="0034010D" w:rsidRDefault="00262591" w:rsidP="00800240">
            <w:pPr>
              <w:shd w:val="clear" w:color="auto" w:fill="FFFFFF" w:themeFill="background1"/>
              <w:tabs>
                <w:tab w:val="right" w:pos="426"/>
              </w:tabs>
              <w:rPr>
                <w:b/>
                <w:noProof w:val="0"/>
                <w:lang w:eastAsia="ru-RU"/>
              </w:rPr>
            </w:pPr>
            <w:r w:rsidRPr="0034010D">
              <w:rPr>
                <w:b/>
                <w:noProof w:val="0"/>
                <w:lang w:eastAsia="ru-RU"/>
              </w:rPr>
              <w:t>Se va utiliza/accepta sau nu</w:t>
            </w:r>
          </w:p>
        </w:tc>
      </w:tr>
      <w:tr w:rsidR="00262591" w:rsidRPr="0034010D" w14:paraId="546FABCF" w14:textId="77777777" w:rsidTr="00E82244">
        <w:tc>
          <w:tcPr>
            <w:tcW w:w="0" w:type="auto"/>
            <w:shd w:val="clear" w:color="auto" w:fill="FFFFFF" w:themeFill="background1"/>
          </w:tcPr>
          <w:p w14:paraId="670C6DCC" w14:textId="77777777" w:rsidR="00262591" w:rsidRPr="0034010D" w:rsidRDefault="00262591" w:rsidP="00800240">
            <w:pPr>
              <w:shd w:val="clear" w:color="auto" w:fill="FFFFFF" w:themeFill="background1"/>
              <w:tabs>
                <w:tab w:val="right" w:pos="426"/>
              </w:tabs>
              <w:rPr>
                <w:noProof w:val="0"/>
                <w:lang w:eastAsia="ru-RU"/>
              </w:rPr>
            </w:pPr>
            <w:r w:rsidRPr="0034010D">
              <w:rPr>
                <w:noProof w:val="0"/>
                <w:lang w:eastAsia="ru-RU"/>
              </w:rPr>
              <w:t>Depunerea electronică a ofertelor sau a cererilor de participare</w:t>
            </w:r>
          </w:p>
        </w:tc>
        <w:tc>
          <w:tcPr>
            <w:tcW w:w="0" w:type="auto"/>
            <w:shd w:val="clear" w:color="auto" w:fill="FFFFFF" w:themeFill="background1"/>
          </w:tcPr>
          <w:p w14:paraId="62DD0758" w14:textId="77777777" w:rsidR="00262591" w:rsidRPr="0034010D" w:rsidRDefault="00D77BB8" w:rsidP="00800240">
            <w:pPr>
              <w:shd w:val="clear" w:color="auto" w:fill="FFFFFF" w:themeFill="background1"/>
              <w:tabs>
                <w:tab w:val="right" w:pos="426"/>
              </w:tabs>
              <w:rPr>
                <w:noProof w:val="0"/>
                <w:lang w:eastAsia="ru-RU"/>
              </w:rPr>
            </w:pPr>
            <w:r>
              <w:rPr>
                <w:noProof w:val="0"/>
                <w:lang w:eastAsia="ru-RU"/>
              </w:rPr>
              <w:t>Se acceptă</w:t>
            </w:r>
          </w:p>
        </w:tc>
      </w:tr>
      <w:tr w:rsidR="00262591" w:rsidRPr="0034010D" w14:paraId="77BE09E4" w14:textId="77777777" w:rsidTr="00E82244">
        <w:tc>
          <w:tcPr>
            <w:tcW w:w="0" w:type="auto"/>
            <w:shd w:val="clear" w:color="auto" w:fill="FFFFFF" w:themeFill="background1"/>
          </w:tcPr>
          <w:p w14:paraId="5B1F132B" w14:textId="77777777" w:rsidR="00262591" w:rsidRPr="0034010D" w:rsidRDefault="00262591" w:rsidP="00800240">
            <w:pPr>
              <w:shd w:val="clear" w:color="auto" w:fill="FFFFFF" w:themeFill="background1"/>
              <w:tabs>
                <w:tab w:val="right" w:pos="426"/>
              </w:tabs>
              <w:rPr>
                <w:noProof w:val="0"/>
                <w:lang w:eastAsia="ru-RU"/>
              </w:rPr>
            </w:pPr>
            <w:r w:rsidRPr="0034010D">
              <w:rPr>
                <w:noProof w:val="0"/>
                <w:lang w:eastAsia="ru-RU"/>
              </w:rPr>
              <w:t>Sistemul de comenzi electronice</w:t>
            </w:r>
          </w:p>
        </w:tc>
        <w:tc>
          <w:tcPr>
            <w:tcW w:w="0" w:type="auto"/>
            <w:shd w:val="clear" w:color="auto" w:fill="FFFFFF" w:themeFill="background1"/>
          </w:tcPr>
          <w:p w14:paraId="522F32D5" w14:textId="77777777" w:rsidR="00262591" w:rsidRPr="0034010D" w:rsidRDefault="00D77BB8" w:rsidP="00800240">
            <w:pPr>
              <w:shd w:val="clear" w:color="auto" w:fill="FFFFFF" w:themeFill="background1"/>
              <w:tabs>
                <w:tab w:val="right" w:pos="426"/>
              </w:tabs>
              <w:rPr>
                <w:noProof w:val="0"/>
                <w:lang w:eastAsia="ru-RU"/>
              </w:rPr>
            </w:pPr>
            <w:r>
              <w:rPr>
                <w:noProof w:val="0"/>
                <w:lang w:eastAsia="ru-RU"/>
              </w:rPr>
              <w:t>Nu</w:t>
            </w:r>
          </w:p>
        </w:tc>
      </w:tr>
      <w:tr w:rsidR="00D77BB8" w:rsidRPr="0034010D" w14:paraId="7113EF9E" w14:textId="77777777" w:rsidTr="00E82244">
        <w:tc>
          <w:tcPr>
            <w:tcW w:w="0" w:type="auto"/>
            <w:shd w:val="clear" w:color="auto" w:fill="FFFFFF" w:themeFill="background1"/>
          </w:tcPr>
          <w:p w14:paraId="508E5AFA" w14:textId="77777777" w:rsidR="00D77BB8" w:rsidRPr="0034010D" w:rsidRDefault="00D77BB8" w:rsidP="00D77BB8">
            <w:pPr>
              <w:shd w:val="clear" w:color="auto" w:fill="FFFFFF" w:themeFill="background1"/>
              <w:tabs>
                <w:tab w:val="right" w:pos="426"/>
              </w:tabs>
              <w:rPr>
                <w:noProof w:val="0"/>
                <w:lang w:eastAsia="ru-RU"/>
              </w:rPr>
            </w:pPr>
            <w:r w:rsidRPr="0034010D">
              <w:rPr>
                <w:noProof w:val="0"/>
                <w:lang w:eastAsia="ru-RU"/>
              </w:rPr>
              <w:t>Facturarea electronică</w:t>
            </w:r>
          </w:p>
        </w:tc>
        <w:tc>
          <w:tcPr>
            <w:tcW w:w="0" w:type="auto"/>
            <w:shd w:val="clear" w:color="auto" w:fill="FFFFFF" w:themeFill="background1"/>
          </w:tcPr>
          <w:p w14:paraId="0044F913" w14:textId="77777777" w:rsidR="00D77BB8" w:rsidRDefault="00D77BB8" w:rsidP="00D77BB8">
            <w:r w:rsidRPr="00FB43A3">
              <w:rPr>
                <w:noProof w:val="0"/>
                <w:lang w:eastAsia="ru-RU"/>
              </w:rPr>
              <w:t>Se acceptă</w:t>
            </w:r>
          </w:p>
        </w:tc>
      </w:tr>
      <w:tr w:rsidR="00D77BB8" w:rsidRPr="0034010D" w14:paraId="501C917A" w14:textId="77777777" w:rsidTr="00E82244">
        <w:trPr>
          <w:trHeight w:val="77"/>
        </w:trPr>
        <w:tc>
          <w:tcPr>
            <w:tcW w:w="0" w:type="auto"/>
            <w:shd w:val="clear" w:color="auto" w:fill="FFFFFF" w:themeFill="background1"/>
          </w:tcPr>
          <w:p w14:paraId="24DC7690" w14:textId="77777777" w:rsidR="00D77BB8" w:rsidRPr="0034010D" w:rsidRDefault="00D77BB8" w:rsidP="00D77BB8">
            <w:pPr>
              <w:shd w:val="clear" w:color="auto" w:fill="FFFFFF" w:themeFill="background1"/>
              <w:tabs>
                <w:tab w:val="right" w:pos="426"/>
              </w:tabs>
              <w:rPr>
                <w:noProof w:val="0"/>
                <w:lang w:eastAsia="ru-RU"/>
              </w:rPr>
            </w:pPr>
            <w:r w:rsidRPr="0034010D">
              <w:rPr>
                <w:noProof w:val="0"/>
                <w:lang w:eastAsia="ru-RU"/>
              </w:rPr>
              <w:t>Plățile electronice</w:t>
            </w:r>
          </w:p>
        </w:tc>
        <w:tc>
          <w:tcPr>
            <w:tcW w:w="0" w:type="auto"/>
            <w:shd w:val="clear" w:color="auto" w:fill="FFFFFF" w:themeFill="background1"/>
          </w:tcPr>
          <w:p w14:paraId="38BD4569" w14:textId="77777777" w:rsidR="00D77BB8" w:rsidRDefault="00D77BB8" w:rsidP="00D77BB8">
            <w:r w:rsidRPr="00FB43A3">
              <w:rPr>
                <w:noProof w:val="0"/>
                <w:lang w:eastAsia="ru-RU"/>
              </w:rPr>
              <w:t>Se acceptă</w:t>
            </w:r>
          </w:p>
        </w:tc>
      </w:tr>
    </w:tbl>
    <w:p w14:paraId="7305E855" w14:textId="77777777" w:rsidR="00262591" w:rsidRPr="0034010D" w:rsidRDefault="00262591" w:rsidP="00E82244">
      <w:pPr>
        <w:numPr>
          <w:ilvl w:val="0"/>
          <w:numId w:val="2"/>
        </w:numPr>
        <w:shd w:val="clear" w:color="auto" w:fill="FFFFFF" w:themeFill="background1"/>
        <w:tabs>
          <w:tab w:val="right" w:pos="426"/>
        </w:tabs>
        <w:spacing w:before="120"/>
        <w:ind w:left="360"/>
        <w:rPr>
          <w:b/>
          <w:noProof w:val="0"/>
          <w:lang w:eastAsia="ru-RU"/>
        </w:rPr>
      </w:pPr>
      <w:r w:rsidRPr="0034010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77BB8" w:rsidRPr="00D77BB8">
        <w:rPr>
          <w:noProof w:val="0"/>
          <w:u w:val="single"/>
          <w:shd w:val="clear" w:color="auto" w:fill="FFFFFF" w:themeFill="background1"/>
          <w:lang w:eastAsia="ru-RU"/>
        </w:rPr>
        <w:t>NU</w:t>
      </w:r>
    </w:p>
    <w:p w14:paraId="44AEFE1D" w14:textId="77777777" w:rsidR="00262591" w:rsidRPr="00F37FE4" w:rsidRDefault="00262591" w:rsidP="00262591">
      <w:pPr>
        <w:numPr>
          <w:ilvl w:val="0"/>
          <w:numId w:val="2"/>
        </w:numPr>
        <w:shd w:val="clear" w:color="auto" w:fill="FFFFFF" w:themeFill="background1"/>
        <w:tabs>
          <w:tab w:val="right" w:pos="426"/>
        </w:tabs>
        <w:spacing w:before="120"/>
        <w:ind w:left="0" w:firstLine="0"/>
        <w:rPr>
          <w:b/>
          <w:noProof w:val="0"/>
          <w:lang w:eastAsia="ru-RU"/>
        </w:rPr>
      </w:pPr>
      <w:r w:rsidRPr="0034010D">
        <w:rPr>
          <w:b/>
          <w:noProof w:val="0"/>
          <w:lang w:eastAsia="ru-RU"/>
        </w:rPr>
        <w:lastRenderedPageBreak/>
        <w:t>Alte informații relevante:</w:t>
      </w:r>
    </w:p>
    <w:p w14:paraId="0857747B" w14:textId="2F15A561" w:rsidR="00F37FE4" w:rsidRPr="00265C0C" w:rsidRDefault="00F37FE4" w:rsidP="00265C0C">
      <w:pPr>
        <w:pStyle w:val="Textcomentariu"/>
        <w:ind w:left="644"/>
        <w:jc w:val="both"/>
        <w:rPr>
          <w:lang w:val="ro-RO"/>
        </w:rPr>
      </w:pPr>
      <w:r w:rsidRPr="00166E40">
        <w:rPr>
          <w:i/>
          <w:iCs/>
          <w:sz w:val="22"/>
          <w:szCs w:val="22"/>
          <w:shd w:val="clear" w:color="auto" w:fill="FFFFFF"/>
          <w:lang w:val="ro-RO"/>
        </w:rPr>
        <w:t>Ofertanții vor considera că toată informația plasată de către Ofertant în cadrul SIA „RSAP” M-Tender poartă un caracter public.</w:t>
      </w:r>
      <w:r w:rsidRPr="00166E40">
        <w:rPr>
          <w:sz w:val="22"/>
          <w:szCs w:val="22"/>
          <w:lang w:val="ro-RO"/>
        </w:rPr>
        <w:t xml:space="preserve"> </w:t>
      </w:r>
      <w:r w:rsidRPr="00166E40">
        <w:rPr>
          <w:i/>
          <w:iCs/>
          <w:sz w:val="22"/>
          <w:szCs w:val="22"/>
          <w:lang w:val="ro-RO"/>
        </w:rPr>
        <w:t>Documentele ofertei care conțin informații confidențiale și sunt atribuite la secretul comercial, în vederea protejării proprietății intelectuale și</w:t>
      </w:r>
      <w:r w:rsidRPr="00166E40">
        <w:rPr>
          <w:sz w:val="22"/>
          <w:szCs w:val="22"/>
          <w:lang w:val="ro-RO"/>
        </w:rPr>
        <w:t xml:space="preserve"> </w:t>
      </w:r>
      <w:r w:rsidRPr="00166E40">
        <w:rPr>
          <w:i/>
          <w:iCs/>
          <w:sz w:val="22"/>
          <w:szCs w:val="22"/>
          <w:lang w:val="ro-RO"/>
        </w:rPr>
        <w:t>a datelor cu caracter personal, în vederea respectării art.17 alin</w:t>
      </w:r>
      <w:r>
        <w:rPr>
          <w:i/>
          <w:iCs/>
          <w:sz w:val="22"/>
          <w:szCs w:val="22"/>
          <w:lang w:val="ro-RO"/>
        </w:rPr>
        <w:t>.</w:t>
      </w:r>
      <w:r w:rsidRPr="00166E40">
        <w:rPr>
          <w:i/>
          <w:iCs/>
          <w:sz w:val="22"/>
          <w:szCs w:val="22"/>
          <w:lang w:val="ro-RO"/>
        </w:rPr>
        <w:t xml:space="preserve">(2) din Legea nr.131/2015, se vor expedia autorității contractante prin email, la adresa: </w:t>
      </w:r>
      <w:hyperlink r:id="rId8" w:history="1">
        <w:r w:rsidR="00872D6E" w:rsidRPr="00872D6E">
          <w:rPr>
            <w:rStyle w:val="Hyperlink"/>
            <w:u w:val="none"/>
            <w:lang w:val="ro-RO"/>
          </w:rPr>
          <w:t>policlinica_cs@gov.md</w:t>
        </w:r>
      </w:hyperlink>
      <w:r w:rsidR="00872D6E">
        <w:rPr>
          <w:lang w:val="ro-RO"/>
        </w:rPr>
        <w:t xml:space="preserve"> sau </w:t>
      </w:r>
      <w:r w:rsidR="00265C0C">
        <w:rPr>
          <w:lang w:val="ro-RO"/>
        </w:rPr>
        <w:t>rodica.cioclea@ms.md</w:t>
      </w:r>
      <w:r w:rsidRPr="00166E40">
        <w:rPr>
          <w:i/>
          <w:iCs/>
          <w:sz w:val="22"/>
          <w:szCs w:val="22"/>
          <w:lang w:val="ro-RO"/>
        </w:rPr>
        <w:t xml:space="preserve"> până la termenul limită de depunere stabilit.</w:t>
      </w:r>
      <w:r>
        <w:rPr>
          <w:i/>
          <w:iCs/>
          <w:sz w:val="22"/>
          <w:szCs w:val="22"/>
          <w:shd w:val="clear" w:color="auto" w:fill="FFFFFF"/>
          <w:lang w:val="ro-RO"/>
        </w:rPr>
        <w:t xml:space="preserve"> Datorit</w:t>
      </w:r>
      <w:r>
        <w:rPr>
          <w:i/>
          <w:iCs/>
          <w:sz w:val="22"/>
          <w:szCs w:val="22"/>
          <w:shd w:val="clear" w:color="auto" w:fill="FFFFFF"/>
          <w:lang w:val="ro-MD"/>
        </w:rPr>
        <w:t xml:space="preserve">ă caracterului public al procedurii de achiziție, formularele (Specificații tehnice, Specificații de preț, Formularul DUAE și garanția pentru ofertă (după caz)) își vor păstra obligatoriu caracterul public și nu poate fi clasificat ca secret comercial sau informație confidențială. Orice nerespectare a prevederilor de mai sus determină descalificarea ofertei. </w:t>
      </w:r>
    </w:p>
    <w:p w14:paraId="1E1C5346" w14:textId="77777777" w:rsidR="00F37FE4" w:rsidRPr="00F37FE4" w:rsidRDefault="00F37FE4" w:rsidP="00F37FE4">
      <w:pPr>
        <w:pStyle w:val="Listparagraf"/>
        <w:numPr>
          <w:ilvl w:val="0"/>
          <w:numId w:val="0"/>
        </w:numPr>
        <w:shd w:val="clear" w:color="auto" w:fill="FFFFFF" w:themeFill="background1"/>
        <w:spacing w:before="120" w:after="120"/>
        <w:ind w:left="644"/>
        <w:rPr>
          <w:b/>
          <w:lang w:val="ro-MD" w:eastAsia="ru-RU"/>
        </w:rPr>
      </w:pPr>
    </w:p>
    <w:p w14:paraId="3FB36DEF" w14:textId="77777777" w:rsidR="00F37FE4" w:rsidRPr="00F37FE4" w:rsidRDefault="00F37FE4" w:rsidP="00F37FE4">
      <w:pPr>
        <w:shd w:val="clear" w:color="auto" w:fill="FFFFFF" w:themeFill="background1"/>
        <w:tabs>
          <w:tab w:val="right" w:pos="426"/>
        </w:tabs>
        <w:spacing w:before="120"/>
        <w:rPr>
          <w:b/>
          <w:noProof w:val="0"/>
          <w:lang w:val="ro-MD" w:eastAsia="ru-RU"/>
        </w:rPr>
      </w:pPr>
    </w:p>
    <w:p w14:paraId="618D4AEE" w14:textId="77777777" w:rsidR="00262591" w:rsidRPr="0034010D" w:rsidRDefault="00262591" w:rsidP="00262591">
      <w:pPr>
        <w:shd w:val="clear" w:color="auto" w:fill="FFFFFF" w:themeFill="background1"/>
        <w:spacing w:before="120" w:after="120"/>
        <w:rPr>
          <w:b/>
          <w:noProof w:val="0"/>
          <w:lang w:eastAsia="ru-RU"/>
        </w:rPr>
      </w:pPr>
    </w:p>
    <w:p w14:paraId="048075E4" w14:textId="77777777" w:rsidR="00262591" w:rsidRDefault="00262591" w:rsidP="00262591">
      <w:pPr>
        <w:shd w:val="clear" w:color="auto" w:fill="FFFFFF" w:themeFill="background1"/>
        <w:tabs>
          <w:tab w:val="left" w:pos="284"/>
          <w:tab w:val="left" w:pos="426"/>
          <w:tab w:val="decimal" w:pos="8364"/>
        </w:tabs>
        <w:spacing w:line="276" w:lineRule="auto"/>
        <w:ind w:left="-284" w:right="-144" w:firstLine="284"/>
        <w:rPr>
          <w:b/>
        </w:rPr>
      </w:pPr>
      <w:r w:rsidRPr="0034010D">
        <w:rPr>
          <w:b/>
          <w:noProof w:val="0"/>
          <w:lang w:eastAsia="ru-RU"/>
        </w:rPr>
        <w:t xml:space="preserve">Conducătorul grupului de lucru:  </w:t>
      </w:r>
      <w:r w:rsidR="00F37FE4">
        <w:rPr>
          <w:b/>
          <w:noProof w:val="0"/>
          <w:lang w:eastAsia="ru-RU"/>
        </w:rPr>
        <w:t xml:space="preserve">                                                       </w:t>
      </w:r>
      <w:r w:rsidR="00F37FE4">
        <w:rPr>
          <w:b/>
          <w:noProof w:val="0"/>
          <w:shd w:val="clear" w:color="auto" w:fill="FFFFFF" w:themeFill="background1"/>
          <w:lang w:val="it-IT" w:eastAsia="ru-RU"/>
        </w:rPr>
        <w:t>Viorica EFROS</w:t>
      </w:r>
      <w:r w:rsidR="00F37FE4" w:rsidRPr="00D66812">
        <w:rPr>
          <w:b/>
          <w:noProof w:val="0"/>
          <w:shd w:val="clear" w:color="auto" w:fill="FFFFFF" w:themeFill="background1"/>
          <w:lang w:val="it-IT" w:eastAsia="ru-RU"/>
        </w:rPr>
        <w:t xml:space="preserve">  </w:t>
      </w:r>
      <w:r w:rsidRPr="0034010D">
        <w:rPr>
          <w:b/>
          <w:noProof w:val="0"/>
          <w:shd w:val="clear" w:color="auto" w:fill="FFFFFF" w:themeFill="background1"/>
          <w:lang w:eastAsia="ru-RU"/>
        </w:rPr>
        <w:t xml:space="preserve"> </w:t>
      </w:r>
    </w:p>
    <w:p w14:paraId="4F374EBE" w14:textId="77777777" w:rsidR="00F37FE4" w:rsidRPr="00F37FE4" w:rsidRDefault="00F37FE4" w:rsidP="00262591">
      <w:pPr>
        <w:shd w:val="clear" w:color="auto" w:fill="FFFFFF" w:themeFill="background1"/>
        <w:tabs>
          <w:tab w:val="left" w:pos="284"/>
          <w:tab w:val="left" w:pos="426"/>
          <w:tab w:val="decimal" w:pos="8364"/>
        </w:tabs>
        <w:spacing w:line="276" w:lineRule="auto"/>
        <w:ind w:left="-284" w:right="-144" w:firstLine="284"/>
        <w:rPr>
          <w:bCs/>
          <w:color w:val="000000"/>
          <w:sz w:val="18"/>
          <w:szCs w:val="18"/>
        </w:rPr>
      </w:pPr>
      <w:r>
        <w:rPr>
          <w:noProof w:val="0"/>
          <w:sz w:val="18"/>
          <w:szCs w:val="18"/>
          <w:lang w:eastAsia="ru-RU"/>
        </w:rPr>
        <w:t xml:space="preserve">                                                                                                                                                          (semnat electronic)</w:t>
      </w:r>
    </w:p>
    <w:p w14:paraId="17D4C197" w14:textId="77777777" w:rsidR="00635D3A" w:rsidRPr="0034010D" w:rsidRDefault="00635D3A"/>
    <w:sectPr w:rsidR="00635D3A" w:rsidRPr="0034010D"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F4E34"/>
    <w:multiLevelType w:val="hybridMultilevel"/>
    <w:tmpl w:val="25EAD1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2"/>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55E41"/>
    <w:rsid w:val="000562D6"/>
    <w:rsid w:val="00087502"/>
    <w:rsid w:val="00090F7F"/>
    <w:rsid w:val="000B5F84"/>
    <w:rsid w:val="000C7BAB"/>
    <w:rsid w:val="00115F51"/>
    <w:rsid w:val="00120223"/>
    <w:rsid w:val="00147012"/>
    <w:rsid w:val="00241974"/>
    <w:rsid w:val="00262591"/>
    <w:rsid w:val="00265C0C"/>
    <w:rsid w:val="002730C9"/>
    <w:rsid w:val="002904B3"/>
    <w:rsid w:val="002C154B"/>
    <w:rsid w:val="002E6461"/>
    <w:rsid w:val="0034010D"/>
    <w:rsid w:val="00355B09"/>
    <w:rsid w:val="00363734"/>
    <w:rsid w:val="0044413B"/>
    <w:rsid w:val="00455414"/>
    <w:rsid w:val="004A3C39"/>
    <w:rsid w:val="004E45D6"/>
    <w:rsid w:val="00544294"/>
    <w:rsid w:val="00556095"/>
    <w:rsid w:val="00595C67"/>
    <w:rsid w:val="005D2B5C"/>
    <w:rsid w:val="005E40C6"/>
    <w:rsid w:val="005F7561"/>
    <w:rsid w:val="00603908"/>
    <w:rsid w:val="00635D3A"/>
    <w:rsid w:val="006509EA"/>
    <w:rsid w:val="006609D8"/>
    <w:rsid w:val="00667B9B"/>
    <w:rsid w:val="006B3B56"/>
    <w:rsid w:val="006B6313"/>
    <w:rsid w:val="006D2301"/>
    <w:rsid w:val="007318ED"/>
    <w:rsid w:val="007503E6"/>
    <w:rsid w:val="00775AC9"/>
    <w:rsid w:val="007A5B64"/>
    <w:rsid w:val="00800240"/>
    <w:rsid w:val="00803F8B"/>
    <w:rsid w:val="00804EFC"/>
    <w:rsid w:val="00846092"/>
    <w:rsid w:val="00855F07"/>
    <w:rsid w:val="00872D6E"/>
    <w:rsid w:val="00883728"/>
    <w:rsid w:val="008D6E19"/>
    <w:rsid w:val="00941AE0"/>
    <w:rsid w:val="00A1266D"/>
    <w:rsid w:val="00A67305"/>
    <w:rsid w:val="00AC6956"/>
    <w:rsid w:val="00AD60E0"/>
    <w:rsid w:val="00B02D5B"/>
    <w:rsid w:val="00B37120"/>
    <w:rsid w:val="00B50BAB"/>
    <w:rsid w:val="00B56054"/>
    <w:rsid w:val="00B73B80"/>
    <w:rsid w:val="00B763C3"/>
    <w:rsid w:val="00BD6D06"/>
    <w:rsid w:val="00BE3A43"/>
    <w:rsid w:val="00BF3FAB"/>
    <w:rsid w:val="00C173B9"/>
    <w:rsid w:val="00CD515B"/>
    <w:rsid w:val="00D06335"/>
    <w:rsid w:val="00D07E68"/>
    <w:rsid w:val="00D44A73"/>
    <w:rsid w:val="00D732E4"/>
    <w:rsid w:val="00D77BB8"/>
    <w:rsid w:val="00E1273B"/>
    <w:rsid w:val="00E2541B"/>
    <w:rsid w:val="00E82244"/>
    <w:rsid w:val="00E84D12"/>
    <w:rsid w:val="00F001D2"/>
    <w:rsid w:val="00F37FE4"/>
    <w:rsid w:val="00F475B3"/>
    <w:rsid w:val="00F53929"/>
    <w:rsid w:val="00FE6564"/>
    <w:rsid w:val="00FF58BE"/>
    <w:rsid w:val="00FF621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C792D4"/>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6509EA"/>
    <w:rPr>
      <w:color w:val="0563C1" w:themeColor="hyperlink"/>
      <w:u w:val="single"/>
    </w:rPr>
  </w:style>
  <w:style w:type="paragraph" w:styleId="Textcomentariu">
    <w:name w:val="annotation text"/>
    <w:basedOn w:val="Normal"/>
    <w:link w:val="TextcomentariuCaracter"/>
    <w:uiPriority w:val="99"/>
    <w:rsid w:val="00F37FE4"/>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F37FE4"/>
    <w:rPr>
      <w:rFonts w:ascii="Times New Roman" w:eastAsia="Times New Roman" w:hAnsi="Times New Roman" w:cs="Times New Roman"/>
      <w:sz w:val="20"/>
      <w:szCs w:val="20"/>
      <w:lang w:val="ru-RU" w:eastAsia="ru-RU"/>
    </w:rPr>
  </w:style>
  <w:style w:type="paragraph" w:customStyle="1" w:styleId="TableParagraph">
    <w:name w:val="Table Paragraph"/>
    <w:basedOn w:val="Normal"/>
    <w:uiPriority w:val="1"/>
    <w:qFormat/>
    <w:rsid w:val="006D2301"/>
    <w:pPr>
      <w:widowControl w:val="0"/>
      <w:autoSpaceDE w:val="0"/>
      <w:autoSpaceDN w:val="0"/>
      <w:ind w:left="112"/>
    </w:pPr>
    <w:rPr>
      <w:rFonts w:ascii="Calibri" w:eastAsia="Calibri" w:hAnsi="Calibri" w:cs="Calibri"/>
      <w:noProof w:val="0"/>
      <w:sz w:val="22"/>
      <w:szCs w:val="22"/>
    </w:rPr>
  </w:style>
  <w:style w:type="paragraph" w:styleId="TextnBalon">
    <w:name w:val="Balloon Text"/>
    <w:basedOn w:val="Normal"/>
    <w:link w:val="TextnBalonCaracter"/>
    <w:uiPriority w:val="99"/>
    <w:semiHidden/>
    <w:unhideWhenUsed/>
    <w:rsid w:val="00BE3A43"/>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BE3A43"/>
    <w:rPr>
      <w:rFonts w:ascii="Segoe UI" w:eastAsia="Times New Roman" w:hAnsi="Segoe UI" w:cs="Segoe UI"/>
      <w:noProof/>
      <w:sz w:val="18"/>
      <w:szCs w:val="18"/>
    </w:rPr>
  </w:style>
  <w:style w:type="character" w:styleId="Robust">
    <w:name w:val="Strong"/>
    <w:basedOn w:val="Fontdeparagrafimplicit"/>
    <w:qFormat/>
    <w:rsid w:val="00355B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liclinica_cs@gov.md" TargetMode="External"/><Relationship Id="rId3" Type="http://schemas.openxmlformats.org/officeDocument/2006/relationships/styles" Target="styles.xml"/><Relationship Id="rId7" Type="http://schemas.openxmlformats.org/officeDocument/2006/relationships/hyperlink" Target="http://pcs.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chizitii.pcs@gmail.co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29C94-F69C-4567-AAED-E0D2370C6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19</Pages>
  <Words>7481</Words>
  <Characters>42645</Characters>
  <Application>Microsoft Office Word</Application>
  <DocSecurity>0</DocSecurity>
  <Lines>355</Lines>
  <Paragraphs>100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Пользователь Windows</cp:lastModifiedBy>
  <cp:revision>9</cp:revision>
  <cp:lastPrinted>2026-02-25T12:50:00Z</cp:lastPrinted>
  <dcterms:created xsi:type="dcterms:W3CDTF">2026-02-24T11:43:00Z</dcterms:created>
  <dcterms:modified xsi:type="dcterms:W3CDTF">2026-03-05T07:26:00Z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e323f4d79d033fda2c864ffac0019bd0f9b082b62acb678cf5c0549267cb5ea5</vt:lpwstr>
  </property>
</Properties>
</file>