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515" w:rsidRPr="00FF430B" w:rsidRDefault="00964515" w:rsidP="00964515">
      <w:pPr>
        <w:jc w:val="right"/>
      </w:pPr>
      <w:bookmarkStart w:id="0" w:name="_GoBack"/>
      <w:bookmarkEnd w:id="0"/>
      <w:r w:rsidRPr="00FF430B">
        <w:t>Anexa nr.10</w:t>
      </w:r>
    </w:p>
    <w:p w:rsidR="00964515" w:rsidRPr="00FF430B" w:rsidRDefault="00964515" w:rsidP="00964515">
      <w:pPr>
        <w:jc w:val="right"/>
      </w:pPr>
      <w:r w:rsidRPr="00FF430B">
        <w:t>la Documentația standard nr.</w:t>
      </w:r>
      <w:r>
        <w:t>69</w:t>
      </w:r>
    </w:p>
    <w:p w:rsidR="00964515" w:rsidRPr="00FF430B" w:rsidRDefault="00964515" w:rsidP="00964515">
      <w:pPr>
        <w:jc w:val="right"/>
      </w:pPr>
      <w:r w:rsidRPr="00FF430B">
        <w:t xml:space="preserve">din </w:t>
      </w:r>
      <w:r>
        <w:t>07mai</w:t>
      </w:r>
      <w:r w:rsidRPr="00FF430B">
        <w:t xml:space="preserve"> 20</w:t>
      </w:r>
      <w:r>
        <w:t>21</w:t>
      </w:r>
    </w:p>
    <w:p w:rsidR="00E41605" w:rsidRDefault="00E41605" w:rsidP="008A1263">
      <w:pPr>
        <w:pStyle w:val="BodyText"/>
        <w:spacing w:after="120"/>
        <w:ind w:right="-30"/>
        <w:jc w:val="center"/>
        <w:rPr>
          <w:b/>
        </w:rPr>
      </w:pPr>
    </w:p>
    <w:p w:rsidR="00CF18DB" w:rsidRDefault="00687BDC" w:rsidP="008A1263">
      <w:pPr>
        <w:pStyle w:val="BodyText"/>
        <w:spacing w:after="120"/>
        <w:ind w:right="-30"/>
        <w:jc w:val="center"/>
        <w:rPr>
          <w:b/>
        </w:rPr>
      </w:pPr>
      <w:r>
        <w:rPr>
          <w:b/>
        </w:rPr>
        <w:t>GRAFIC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56"/>
        </w:rPr>
        <w:t xml:space="preserve"> </w:t>
      </w:r>
      <w:r>
        <w:rPr>
          <w:b/>
        </w:rPr>
        <w:t>EXECUTARE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 w:rsidR="000D2751">
        <w:rPr>
          <w:b/>
        </w:rPr>
        <w:t>LUCRĂRILOR</w:t>
      </w:r>
    </w:p>
    <w:p w:rsidR="00CF18DB" w:rsidRDefault="00CF18DB">
      <w:pPr>
        <w:pStyle w:val="BodyText"/>
      </w:pPr>
    </w:p>
    <w:tbl>
      <w:tblPr>
        <w:tblStyle w:val="TableNormal1"/>
        <w:tblW w:w="15200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3858"/>
        <w:gridCol w:w="280"/>
        <w:gridCol w:w="279"/>
        <w:gridCol w:w="282"/>
        <w:gridCol w:w="283"/>
        <w:gridCol w:w="284"/>
        <w:gridCol w:w="283"/>
        <w:gridCol w:w="284"/>
        <w:gridCol w:w="283"/>
        <w:gridCol w:w="297"/>
        <w:gridCol w:w="283"/>
        <w:gridCol w:w="425"/>
        <w:gridCol w:w="291"/>
        <w:gridCol w:w="135"/>
        <w:gridCol w:w="283"/>
        <w:gridCol w:w="284"/>
        <w:gridCol w:w="283"/>
        <w:gridCol w:w="284"/>
        <w:gridCol w:w="283"/>
        <w:gridCol w:w="284"/>
        <w:gridCol w:w="292"/>
        <w:gridCol w:w="425"/>
        <w:gridCol w:w="284"/>
        <w:gridCol w:w="283"/>
        <w:gridCol w:w="284"/>
        <w:gridCol w:w="283"/>
        <w:gridCol w:w="284"/>
        <w:gridCol w:w="283"/>
        <w:gridCol w:w="284"/>
        <w:gridCol w:w="425"/>
        <w:gridCol w:w="425"/>
        <w:gridCol w:w="426"/>
        <w:gridCol w:w="425"/>
        <w:gridCol w:w="283"/>
        <w:gridCol w:w="142"/>
        <w:gridCol w:w="425"/>
      </w:tblGrid>
      <w:tr w:rsidR="004E04A0" w:rsidTr="00F81EB6">
        <w:trPr>
          <w:trHeight w:val="299"/>
        </w:trPr>
        <w:tc>
          <w:tcPr>
            <w:tcW w:w="699" w:type="dxa"/>
            <w:vMerge w:val="restart"/>
          </w:tcPr>
          <w:p w:rsidR="004E04A0" w:rsidRDefault="004E04A0">
            <w:pPr>
              <w:pStyle w:val="TableParagraph"/>
              <w:spacing w:before="157"/>
              <w:ind w:left="194" w:right="159" w:hanging="12"/>
              <w:rPr>
                <w:b/>
                <w:sz w:val="24"/>
              </w:rPr>
            </w:pPr>
            <w:r>
              <w:rPr>
                <w:b/>
                <w:sz w:val="24"/>
              </w:rPr>
              <w:t>Nr. d/o</w:t>
            </w:r>
          </w:p>
        </w:tc>
        <w:tc>
          <w:tcPr>
            <w:tcW w:w="3858" w:type="dxa"/>
            <w:vMerge w:val="restart"/>
          </w:tcPr>
          <w:p w:rsidR="004E04A0" w:rsidRPr="00782123" w:rsidRDefault="004E04A0" w:rsidP="00F410D7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782123">
              <w:rPr>
                <w:b/>
                <w:i/>
                <w:sz w:val="24"/>
                <w:szCs w:val="24"/>
              </w:rPr>
              <w:t>Lucrări de amenajare a construcțiilor modulare  (spațiu administrativ și de cazare), în cadrul Brigăzii 1 infanterie motorizată, mun. Bălți</w:t>
            </w:r>
          </w:p>
        </w:tc>
        <w:tc>
          <w:tcPr>
            <w:tcW w:w="10643" w:type="dxa"/>
            <w:gridSpan w:val="35"/>
            <w:tcBorders>
              <w:bottom w:val="nil"/>
            </w:tcBorders>
          </w:tcPr>
          <w:p w:rsidR="004E04A0" w:rsidRDefault="004E04A0" w:rsidP="008174EF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Anul</w:t>
            </w:r>
          </w:p>
        </w:tc>
      </w:tr>
      <w:tr w:rsidR="004E04A0" w:rsidTr="0006598F">
        <w:trPr>
          <w:trHeight w:val="299"/>
        </w:trPr>
        <w:tc>
          <w:tcPr>
            <w:tcW w:w="699" w:type="dxa"/>
            <w:vMerge/>
          </w:tcPr>
          <w:p w:rsidR="004E04A0" w:rsidRDefault="004E04A0">
            <w:pPr>
              <w:pStyle w:val="TableParagraph"/>
              <w:spacing w:before="157"/>
              <w:ind w:left="194" w:right="159" w:hanging="12"/>
              <w:rPr>
                <w:b/>
                <w:sz w:val="24"/>
              </w:rPr>
            </w:pPr>
          </w:p>
        </w:tc>
        <w:tc>
          <w:tcPr>
            <w:tcW w:w="3858" w:type="dxa"/>
            <w:vMerge/>
          </w:tcPr>
          <w:p w:rsidR="004E04A0" w:rsidRDefault="004E04A0">
            <w:pPr>
              <w:pStyle w:val="TableParagraph"/>
              <w:ind w:left="107" w:right="812"/>
              <w:rPr>
                <w:b/>
                <w:sz w:val="24"/>
              </w:rPr>
            </w:pPr>
          </w:p>
        </w:tc>
        <w:tc>
          <w:tcPr>
            <w:tcW w:w="6107" w:type="dxa"/>
            <w:gridSpan w:val="21"/>
            <w:tcBorders>
              <w:bottom w:val="nil"/>
              <w:right w:val="single" w:sz="4" w:space="0" w:color="auto"/>
            </w:tcBorders>
          </w:tcPr>
          <w:p w:rsidR="004E04A0" w:rsidRDefault="004E04A0" w:rsidP="00996500">
            <w:pPr>
              <w:pStyle w:val="TableParagraph"/>
              <w:tabs>
                <w:tab w:val="left" w:pos="1701"/>
              </w:tabs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</w:t>
            </w:r>
          </w:p>
        </w:tc>
        <w:tc>
          <w:tcPr>
            <w:tcW w:w="4536" w:type="dxa"/>
            <w:gridSpan w:val="14"/>
            <w:tcBorders>
              <w:bottom w:val="nil"/>
            </w:tcBorders>
          </w:tcPr>
          <w:p w:rsidR="004E04A0" w:rsidRDefault="004E04A0" w:rsidP="00996500">
            <w:pPr>
              <w:pStyle w:val="TableParagraph"/>
              <w:tabs>
                <w:tab w:val="left" w:pos="1701"/>
              </w:tabs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2023</w:t>
            </w:r>
          </w:p>
        </w:tc>
      </w:tr>
      <w:tr w:rsidR="004E04A0" w:rsidTr="004E04A0">
        <w:trPr>
          <w:trHeight w:val="299"/>
        </w:trPr>
        <w:tc>
          <w:tcPr>
            <w:tcW w:w="699" w:type="dxa"/>
            <w:vMerge/>
          </w:tcPr>
          <w:p w:rsidR="004E04A0" w:rsidRDefault="004E04A0">
            <w:pPr>
              <w:pStyle w:val="TableParagraph"/>
              <w:spacing w:before="157"/>
              <w:ind w:left="194" w:right="159" w:hanging="12"/>
              <w:rPr>
                <w:b/>
                <w:sz w:val="24"/>
              </w:rPr>
            </w:pPr>
          </w:p>
        </w:tc>
        <w:tc>
          <w:tcPr>
            <w:tcW w:w="3858" w:type="dxa"/>
            <w:vMerge/>
          </w:tcPr>
          <w:p w:rsidR="004E04A0" w:rsidRDefault="004E04A0">
            <w:pPr>
              <w:pStyle w:val="TableParagraph"/>
              <w:ind w:left="107" w:right="812"/>
              <w:rPr>
                <w:b/>
                <w:sz w:val="24"/>
              </w:rPr>
            </w:pPr>
          </w:p>
        </w:tc>
        <w:tc>
          <w:tcPr>
            <w:tcW w:w="10076" w:type="dxa"/>
            <w:gridSpan w:val="33"/>
            <w:tcBorders>
              <w:bottom w:val="nil"/>
            </w:tcBorders>
          </w:tcPr>
          <w:p w:rsidR="004E04A0" w:rsidRDefault="004E04A0" w:rsidP="00996500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Luna</w:t>
            </w: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4E04A0" w:rsidRDefault="004E04A0" w:rsidP="00996500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</w:p>
        </w:tc>
      </w:tr>
      <w:tr w:rsidR="004E04A0" w:rsidTr="004E04A0">
        <w:trPr>
          <w:trHeight w:val="275"/>
        </w:trPr>
        <w:tc>
          <w:tcPr>
            <w:tcW w:w="699" w:type="dxa"/>
            <w:vMerge/>
            <w:tcBorders>
              <w:top w:val="nil"/>
            </w:tcBorders>
          </w:tcPr>
          <w:p w:rsidR="004E04A0" w:rsidRDefault="004E04A0">
            <w:pPr>
              <w:rPr>
                <w:sz w:val="2"/>
                <w:szCs w:val="2"/>
              </w:rPr>
            </w:pPr>
          </w:p>
        </w:tc>
        <w:tc>
          <w:tcPr>
            <w:tcW w:w="3858" w:type="dxa"/>
            <w:vMerge/>
            <w:tcBorders>
              <w:top w:val="nil"/>
            </w:tcBorders>
          </w:tcPr>
          <w:p w:rsidR="004E04A0" w:rsidRDefault="004E04A0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  <w:gridSpan w:val="4"/>
            <w:tcBorders>
              <w:right w:val="single" w:sz="4" w:space="0" w:color="auto"/>
            </w:tcBorders>
            <w:vAlign w:val="center"/>
          </w:tcPr>
          <w:p w:rsidR="004E04A0" w:rsidRDefault="004E04A0" w:rsidP="009735BA">
            <w:pPr>
              <w:pStyle w:val="TableParagraph"/>
              <w:spacing w:line="256" w:lineRule="exact"/>
              <w:ind w:right="-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04A0" w:rsidRDefault="004E04A0" w:rsidP="009735BA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714" w:type="dxa"/>
            <w:gridSpan w:val="6"/>
            <w:tcBorders>
              <w:left w:val="single" w:sz="4" w:space="0" w:color="auto"/>
            </w:tcBorders>
            <w:vAlign w:val="center"/>
          </w:tcPr>
          <w:p w:rsidR="004E04A0" w:rsidRDefault="004E04A0" w:rsidP="009735BA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417" w:type="dxa"/>
            <w:gridSpan w:val="5"/>
            <w:tcBorders>
              <w:left w:val="single" w:sz="4" w:space="0" w:color="auto"/>
            </w:tcBorders>
          </w:tcPr>
          <w:p w:rsidR="004E04A0" w:rsidRDefault="004E04A0" w:rsidP="00CA72A5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00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CA72A5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</w:tcBorders>
          </w:tcPr>
          <w:p w:rsidR="004E04A0" w:rsidRDefault="004E04A0" w:rsidP="009735BA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</w:tcPr>
          <w:p w:rsidR="004E04A0" w:rsidRDefault="004E04A0" w:rsidP="009735BA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559" w:type="dxa"/>
            <w:gridSpan w:val="4"/>
            <w:tcBorders>
              <w:left w:val="single" w:sz="4" w:space="0" w:color="auto"/>
            </w:tcBorders>
          </w:tcPr>
          <w:p w:rsidR="004E04A0" w:rsidRDefault="004E04A0" w:rsidP="009735BA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:rsidR="004E04A0" w:rsidRDefault="004E04A0" w:rsidP="009735BA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4E04A0" w:rsidTr="00FC68B2">
        <w:trPr>
          <w:trHeight w:val="275"/>
        </w:trPr>
        <w:tc>
          <w:tcPr>
            <w:tcW w:w="699" w:type="dxa"/>
            <w:vMerge/>
            <w:tcBorders>
              <w:top w:val="nil"/>
            </w:tcBorders>
          </w:tcPr>
          <w:p w:rsidR="004E04A0" w:rsidRDefault="004E04A0">
            <w:pPr>
              <w:rPr>
                <w:sz w:val="2"/>
                <w:szCs w:val="2"/>
              </w:rPr>
            </w:pPr>
          </w:p>
        </w:tc>
        <w:tc>
          <w:tcPr>
            <w:tcW w:w="3858" w:type="dxa"/>
            <w:vMerge/>
            <w:tcBorders>
              <w:top w:val="nil"/>
            </w:tcBorders>
          </w:tcPr>
          <w:p w:rsidR="004E04A0" w:rsidRDefault="004E04A0">
            <w:pPr>
              <w:rPr>
                <w:sz w:val="2"/>
                <w:szCs w:val="2"/>
              </w:rPr>
            </w:pPr>
          </w:p>
        </w:tc>
        <w:tc>
          <w:tcPr>
            <w:tcW w:w="10643" w:type="dxa"/>
            <w:gridSpan w:val="35"/>
          </w:tcPr>
          <w:p w:rsidR="004E04A0" w:rsidRDefault="004E04A0" w:rsidP="009735BA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Săptămâna</w:t>
            </w:r>
          </w:p>
        </w:tc>
      </w:tr>
      <w:tr w:rsidR="004E04A0" w:rsidTr="004E04A0">
        <w:trPr>
          <w:trHeight w:val="276"/>
        </w:trPr>
        <w:tc>
          <w:tcPr>
            <w:tcW w:w="699" w:type="dxa"/>
            <w:vMerge/>
            <w:tcBorders>
              <w:top w:val="nil"/>
            </w:tcBorders>
          </w:tcPr>
          <w:p w:rsidR="004E04A0" w:rsidRDefault="004E04A0">
            <w:pPr>
              <w:rPr>
                <w:sz w:val="2"/>
                <w:szCs w:val="2"/>
              </w:rPr>
            </w:pPr>
          </w:p>
        </w:tc>
        <w:tc>
          <w:tcPr>
            <w:tcW w:w="3858" w:type="dxa"/>
            <w:vMerge/>
            <w:tcBorders>
              <w:top w:val="nil"/>
            </w:tcBorders>
          </w:tcPr>
          <w:p w:rsidR="004E04A0" w:rsidRDefault="004E04A0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279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82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83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284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283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284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283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297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283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425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291" w:type="dxa"/>
          </w:tcPr>
          <w:p w:rsidR="004E04A0" w:rsidRDefault="004E04A0" w:rsidP="00FB2517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</w:tcPr>
          <w:p w:rsidR="004E04A0" w:rsidRDefault="004E04A0" w:rsidP="008B099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B099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B099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4E04A0" w:rsidRDefault="004E04A0" w:rsidP="008B099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4E04A0" w:rsidRDefault="004E04A0" w:rsidP="008B099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B099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B099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 w:rsidP="008B099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 w:rsidP="0083560D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</w:tr>
      <w:tr w:rsidR="004E04A0" w:rsidTr="004E04A0">
        <w:trPr>
          <w:trHeight w:val="105"/>
        </w:trPr>
        <w:tc>
          <w:tcPr>
            <w:tcW w:w="699" w:type="dxa"/>
          </w:tcPr>
          <w:p w:rsidR="004E04A0" w:rsidRPr="0025070A" w:rsidRDefault="004E04A0" w:rsidP="009735BA">
            <w:pPr>
              <w:pStyle w:val="TableParagraph"/>
              <w:jc w:val="center"/>
              <w:rPr>
                <w:sz w:val="24"/>
                <w:szCs w:val="24"/>
              </w:rPr>
            </w:pPr>
            <w:r w:rsidRPr="0025070A">
              <w:rPr>
                <w:sz w:val="24"/>
                <w:szCs w:val="24"/>
              </w:rPr>
              <w:t>1.</w:t>
            </w:r>
          </w:p>
        </w:tc>
        <w:tc>
          <w:tcPr>
            <w:tcW w:w="3858" w:type="dxa"/>
          </w:tcPr>
          <w:p w:rsidR="004E04A0" w:rsidRPr="00F410D7" w:rsidRDefault="004E04A0" w:rsidP="007832E1">
            <w:pPr>
              <w:pStyle w:val="TableParagraph"/>
              <w:spacing w:line="257" w:lineRule="exact"/>
              <w:ind w:left="32"/>
              <w:rPr>
                <w:b/>
                <w:sz w:val="24"/>
                <w:szCs w:val="24"/>
              </w:rPr>
            </w:pPr>
            <w:r w:rsidRPr="00F410D7">
              <w:rPr>
                <w:b/>
                <w:sz w:val="24"/>
                <w:szCs w:val="24"/>
              </w:rPr>
              <w:t>Organizarea șantierului</w:t>
            </w:r>
          </w:p>
        </w:tc>
        <w:tc>
          <w:tcPr>
            <w:tcW w:w="280" w:type="dxa"/>
            <w:shd w:val="clear" w:color="auto" w:fill="FFFFFF" w:themeFill="background1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858" w:type="dxa"/>
          </w:tcPr>
          <w:p w:rsidR="004E04A0" w:rsidRPr="00F410D7" w:rsidRDefault="004E04A0" w:rsidP="00996500">
            <w:pPr>
              <w:pStyle w:val="TableParagraph"/>
              <w:spacing w:before="6" w:line="290" w:lineRule="atLeast"/>
              <w:ind w:left="32" w:right="45"/>
              <w:rPr>
                <w:b/>
                <w:bCs/>
                <w:sz w:val="24"/>
                <w:szCs w:val="24"/>
              </w:rPr>
            </w:pPr>
            <w:r w:rsidRPr="00F410D7">
              <w:rPr>
                <w:b/>
                <w:sz w:val="24"/>
                <w:szCs w:val="24"/>
              </w:rPr>
              <w:t xml:space="preserve">Lucrări de demolare </w:t>
            </w:r>
            <w:r w:rsidRPr="00F410D7">
              <w:rPr>
                <w:b/>
                <w:i/>
                <w:sz w:val="24"/>
                <w:szCs w:val="24"/>
              </w:rPr>
              <w:t>(pregătirea terenului pentru executarea platformei)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F410D7">
            <w:pPr>
              <w:pStyle w:val="TableParagraph"/>
              <w:spacing w:before="6" w:line="290" w:lineRule="atLeast"/>
              <w:ind w:left="32" w:right="45"/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Lucrări de construcții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858" w:type="dxa"/>
          </w:tcPr>
          <w:p w:rsidR="004E04A0" w:rsidRPr="00F410D7" w:rsidRDefault="004E04A0" w:rsidP="00996500">
            <w:pPr>
              <w:rPr>
                <w:b/>
                <w:bCs/>
                <w:sz w:val="24"/>
                <w:szCs w:val="24"/>
              </w:rPr>
            </w:pPr>
            <w:r w:rsidRPr="00F410D7">
              <w:rPr>
                <w:b/>
                <w:bCs/>
                <w:sz w:val="24"/>
                <w:szCs w:val="24"/>
              </w:rPr>
              <w:t>Lucrări de terasament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7832E1">
            <w:pPr>
              <w:pStyle w:val="TableParagraph"/>
              <w:spacing w:before="6" w:line="290" w:lineRule="atLeast"/>
              <w:ind w:left="32" w:right="45"/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Strat fertil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416F0E">
            <w:pPr>
              <w:pStyle w:val="TableParagraph"/>
              <w:spacing w:before="6" w:line="290" w:lineRule="atLeast"/>
              <w:ind w:left="32" w:right="45"/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Sistematizarea pe verticala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Default="004E04A0" w:rsidP="00250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F410D7">
            <w:pPr>
              <w:pStyle w:val="TableParagraph"/>
              <w:spacing w:before="6" w:line="290" w:lineRule="atLeast"/>
              <w:ind w:left="32" w:right="45"/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Gropi sub fundații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Default="004E04A0" w:rsidP="00250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7832E1">
            <w:pPr>
              <w:pStyle w:val="TableParagraph"/>
              <w:spacing w:before="6" w:line="290" w:lineRule="atLeast"/>
              <w:ind w:left="32" w:right="45"/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Umpluturi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58" w:type="dxa"/>
          </w:tcPr>
          <w:p w:rsidR="004E04A0" w:rsidRPr="00F410D7" w:rsidRDefault="004E04A0" w:rsidP="00F410D7">
            <w:pPr>
              <w:pStyle w:val="TableParagraph"/>
              <w:spacing w:before="6" w:line="290" w:lineRule="atLeast"/>
              <w:ind w:left="32" w:right="45"/>
              <w:rPr>
                <w:b/>
                <w:bCs/>
                <w:sz w:val="24"/>
                <w:szCs w:val="24"/>
              </w:rPr>
            </w:pPr>
            <w:r w:rsidRPr="00F410D7">
              <w:rPr>
                <w:b/>
                <w:bCs/>
                <w:sz w:val="24"/>
                <w:szCs w:val="24"/>
              </w:rPr>
              <w:t>Funda</w:t>
            </w:r>
            <w:r>
              <w:rPr>
                <w:b/>
                <w:bCs/>
                <w:sz w:val="24"/>
                <w:szCs w:val="24"/>
              </w:rPr>
              <w:t>ț</w:t>
            </w:r>
            <w:r w:rsidRPr="00F410D7">
              <w:rPr>
                <w:b/>
                <w:bCs/>
                <w:sz w:val="24"/>
                <w:szCs w:val="24"/>
              </w:rPr>
              <w:t>ii, sc</w:t>
            </w:r>
            <w:r>
              <w:rPr>
                <w:b/>
                <w:bCs/>
                <w:sz w:val="24"/>
                <w:szCs w:val="24"/>
              </w:rPr>
              <w:t>ă</w:t>
            </w:r>
            <w:r w:rsidRPr="00F410D7">
              <w:rPr>
                <w:b/>
                <w:bCs/>
                <w:sz w:val="24"/>
                <w:szCs w:val="24"/>
              </w:rPr>
              <w:t>ri, podeste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416F0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Lucră</w:t>
            </w:r>
            <w:r w:rsidRPr="00F410D7">
              <w:rPr>
                <w:bCs/>
                <w:sz w:val="24"/>
                <w:szCs w:val="24"/>
              </w:rPr>
              <w:t>ri de constructive fundații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42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F410D7">
            <w:pPr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Lucrări de construcție Sc</w:t>
            </w:r>
            <w:r>
              <w:rPr>
                <w:bCs/>
                <w:sz w:val="24"/>
                <w:szCs w:val="24"/>
              </w:rPr>
              <w:t>ă</w:t>
            </w:r>
            <w:r w:rsidRPr="00F410D7">
              <w:rPr>
                <w:bCs/>
                <w:sz w:val="24"/>
                <w:szCs w:val="24"/>
              </w:rPr>
              <w:t>ri, podeste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147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Default="004E04A0" w:rsidP="00250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858" w:type="dxa"/>
          </w:tcPr>
          <w:p w:rsidR="004E04A0" w:rsidRPr="00F410D7" w:rsidRDefault="004E04A0" w:rsidP="007D2DC0">
            <w:pPr>
              <w:rPr>
                <w:b/>
                <w:bCs/>
                <w:sz w:val="24"/>
                <w:szCs w:val="24"/>
              </w:rPr>
            </w:pPr>
            <w:r w:rsidRPr="00F410D7">
              <w:rPr>
                <w:b/>
                <w:bCs/>
                <w:sz w:val="24"/>
                <w:szCs w:val="24"/>
              </w:rPr>
              <w:t>Containere modulare inclusiv transportarea și montarea.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Pr="005974E1" w:rsidRDefault="004E04A0" w:rsidP="00D301FB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147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858" w:type="dxa"/>
          </w:tcPr>
          <w:p w:rsidR="004E04A0" w:rsidRPr="00F410D7" w:rsidRDefault="004E04A0" w:rsidP="007D2DC0">
            <w:pPr>
              <w:rPr>
                <w:b/>
                <w:bCs/>
                <w:sz w:val="24"/>
                <w:szCs w:val="24"/>
              </w:rPr>
            </w:pPr>
            <w:r w:rsidRPr="00F410D7">
              <w:rPr>
                <w:b/>
                <w:bCs/>
                <w:sz w:val="24"/>
                <w:szCs w:val="24"/>
              </w:rPr>
              <w:t>Conectare</w:t>
            </w:r>
            <w:r>
              <w:rPr>
                <w:b/>
                <w:bCs/>
                <w:sz w:val="24"/>
                <w:szCs w:val="24"/>
              </w:rPr>
              <w:t>a instalațiilor electrice la reț</w:t>
            </w:r>
            <w:r w:rsidRPr="00F410D7">
              <w:rPr>
                <w:b/>
                <w:bCs/>
                <w:sz w:val="24"/>
                <w:szCs w:val="24"/>
              </w:rPr>
              <w:t>ele exterioare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Pr="005974E1" w:rsidRDefault="004E04A0" w:rsidP="00D301FB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310"/>
        </w:trPr>
        <w:tc>
          <w:tcPr>
            <w:tcW w:w="699" w:type="dxa"/>
            <w:tcBorders>
              <w:top w:val="nil"/>
            </w:tcBorders>
          </w:tcPr>
          <w:p w:rsidR="004E04A0" w:rsidRPr="0025070A" w:rsidRDefault="004E04A0" w:rsidP="00250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F410D7">
            <w:pPr>
              <w:pStyle w:val="TableParagraph"/>
              <w:spacing w:line="256" w:lineRule="exact"/>
              <w:ind w:left="32"/>
              <w:rPr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Lucrări de construcții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Pr="0079115D" w:rsidRDefault="004E04A0" w:rsidP="00D301FB">
            <w:pPr>
              <w:pStyle w:val="TableParagraph"/>
              <w:rPr>
                <w:sz w:val="20"/>
                <w:highlight w:val="green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Pr="0079115D" w:rsidRDefault="004E04A0" w:rsidP="00D301FB">
            <w:pPr>
              <w:pStyle w:val="TableParagraph"/>
              <w:rPr>
                <w:sz w:val="20"/>
                <w:highlight w:val="green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176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F410D7">
            <w:pPr>
              <w:ind w:left="32"/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Lucrări de montare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Pr="0079115D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Pr="0079115D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76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858" w:type="dxa"/>
          </w:tcPr>
          <w:p w:rsidR="004E04A0" w:rsidRPr="00F410D7" w:rsidRDefault="004E04A0" w:rsidP="00702F08">
            <w:pPr>
              <w:ind w:left="32"/>
              <w:rPr>
                <w:sz w:val="24"/>
                <w:szCs w:val="24"/>
              </w:rPr>
            </w:pPr>
            <w:r w:rsidRPr="00F410D7">
              <w:rPr>
                <w:b/>
                <w:bCs/>
                <w:sz w:val="24"/>
                <w:szCs w:val="24"/>
              </w:rPr>
              <w:t>Amenajarea teritoriului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281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811322">
            <w:pPr>
              <w:ind w:left="32"/>
              <w:rPr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Lucrări de placare Pavaj presat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Pr="005868DF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64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811322">
            <w:pPr>
              <w:ind w:left="32"/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Lucrări de placare Pavaj din prundiș</w:t>
            </w:r>
            <w:r>
              <w:rPr>
                <w:bCs/>
                <w:sz w:val="24"/>
                <w:szCs w:val="24"/>
              </w:rPr>
              <w:t xml:space="preserve"> cu dale din piatră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Pr="005868DF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64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F410D7" w:rsidRDefault="004E04A0" w:rsidP="007D2DC0">
            <w:pPr>
              <w:ind w:left="32"/>
              <w:rPr>
                <w:bCs/>
                <w:sz w:val="24"/>
                <w:szCs w:val="24"/>
              </w:rPr>
            </w:pPr>
            <w:r w:rsidRPr="00F410D7">
              <w:rPr>
                <w:bCs/>
                <w:sz w:val="24"/>
                <w:szCs w:val="24"/>
              </w:rPr>
              <w:t>Amenajarea Spații verzi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Pr="005868DF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64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CC11BD" w:rsidRDefault="004E04A0" w:rsidP="00F410D7">
            <w:pPr>
              <w:ind w:left="32"/>
              <w:rPr>
                <w:bCs/>
                <w:sz w:val="24"/>
                <w:szCs w:val="24"/>
              </w:rPr>
            </w:pPr>
            <w:r w:rsidRPr="00CC11BD">
              <w:rPr>
                <w:bCs/>
                <w:sz w:val="24"/>
                <w:szCs w:val="24"/>
              </w:rPr>
              <w:t>Lucrări de montare - mobilier urban inclusiv transportarea și montarea.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Pr="005868DF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64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858" w:type="dxa"/>
          </w:tcPr>
          <w:p w:rsidR="004E04A0" w:rsidRPr="00CA442C" w:rsidRDefault="004E04A0" w:rsidP="00CA442C">
            <w:pPr>
              <w:rPr>
                <w:b/>
                <w:bCs/>
                <w:sz w:val="24"/>
                <w:szCs w:val="24"/>
              </w:rPr>
            </w:pPr>
            <w:r w:rsidRPr="00CA442C">
              <w:rPr>
                <w:b/>
                <w:bCs/>
                <w:sz w:val="24"/>
                <w:szCs w:val="24"/>
              </w:rPr>
              <w:t>Sistema de alimentare cu energie electric</w:t>
            </w:r>
            <w:r>
              <w:rPr>
                <w:b/>
                <w:bCs/>
                <w:sz w:val="24"/>
                <w:szCs w:val="24"/>
              </w:rPr>
              <w:t>ă</w:t>
            </w:r>
            <w:r w:rsidRPr="00CA442C">
              <w:rPr>
                <w:b/>
                <w:bCs/>
                <w:sz w:val="24"/>
                <w:szCs w:val="24"/>
              </w:rPr>
              <w:t xml:space="preserve"> alternativ</w:t>
            </w:r>
            <w:r>
              <w:rPr>
                <w:b/>
                <w:bCs/>
                <w:sz w:val="24"/>
                <w:szCs w:val="24"/>
              </w:rPr>
              <w:t>ă</w:t>
            </w:r>
            <w:r w:rsidRPr="00CA442C">
              <w:rPr>
                <w:b/>
                <w:bCs/>
                <w:sz w:val="24"/>
                <w:szCs w:val="24"/>
              </w:rPr>
              <w:t>. Panouri</w:t>
            </w:r>
            <w:r>
              <w:rPr>
                <w:b/>
                <w:bCs/>
                <w:sz w:val="24"/>
                <w:szCs w:val="24"/>
              </w:rPr>
              <w:t xml:space="preserve"> sisteme</w:t>
            </w:r>
            <w:r w:rsidRPr="00CA442C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solare </w:t>
            </w:r>
            <w:r w:rsidRPr="00CA442C">
              <w:rPr>
                <w:b/>
                <w:bCs/>
                <w:sz w:val="24"/>
                <w:szCs w:val="24"/>
              </w:rPr>
              <w:t>fotovoltaice.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Pr="005868DF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64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CA442C" w:rsidRDefault="004E04A0" w:rsidP="00F410D7">
            <w:pPr>
              <w:ind w:left="32"/>
              <w:rPr>
                <w:bCs/>
                <w:sz w:val="24"/>
                <w:szCs w:val="24"/>
              </w:rPr>
            </w:pPr>
            <w:r w:rsidRPr="00CA442C">
              <w:rPr>
                <w:bCs/>
              </w:rPr>
              <w:t>Lucrări de montare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Pr="005868DF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64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CA442C" w:rsidRDefault="004E04A0" w:rsidP="00CA442C">
            <w:pPr>
              <w:ind w:left="32"/>
              <w:rPr>
                <w:bCs/>
              </w:rPr>
            </w:pPr>
            <w:r w:rsidRPr="00CA442C">
              <w:rPr>
                <w:bCs/>
              </w:rPr>
              <w:t>Lucrări de construcții conducte și accesorii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Pr="005868DF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  <w:tr w:rsidR="004E04A0" w:rsidTr="004E04A0">
        <w:trPr>
          <w:trHeight w:val="64"/>
        </w:trPr>
        <w:tc>
          <w:tcPr>
            <w:tcW w:w="699" w:type="dxa"/>
          </w:tcPr>
          <w:p w:rsidR="004E04A0" w:rsidRPr="0025070A" w:rsidRDefault="004E04A0" w:rsidP="0025070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858" w:type="dxa"/>
          </w:tcPr>
          <w:p w:rsidR="004E04A0" w:rsidRPr="00CA442C" w:rsidRDefault="004E04A0" w:rsidP="00CA442C">
            <w:pPr>
              <w:ind w:left="32"/>
              <w:rPr>
                <w:bCs/>
              </w:rPr>
            </w:pPr>
            <w:r w:rsidRPr="00CA442C">
              <w:rPr>
                <w:bCs/>
              </w:rPr>
              <w:t>Izolarea conductelor</w:t>
            </w:r>
          </w:p>
        </w:tc>
        <w:tc>
          <w:tcPr>
            <w:tcW w:w="280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79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2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7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E04A0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Pr="005868DF" w:rsidRDefault="004E04A0" w:rsidP="00D301FB">
            <w:pPr>
              <w:pStyle w:val="TableParagraph"/>
              <w:rPr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E04A0" w:rsidRDefault="004E04A0">
            <w:pPr>
              <w:pStyle w:val="TableParagraph"/>
            </w:pPr>
          </w:p>
        </w:tc>
      </w:tr>
    </w:tbl>
    <w:p w:rsidR="00CF18DB" w:rsidRDefault="00CF18DB">
      <w:pPr>
        <w:pStyle w:val="BodyText"/>
        <w:spacing w:before="10"/>
        <w:rPr>
          <w:sz w:val="23"/>
        </w:rPr>
      </w:pPr>
    </w:p>
    <w:p w:rsidR="00076914" w:rsidRPr="00076914" w:rsidRDefault="00076914" w:rsidP="00076914">
      <w:pPr>
        <w:pStyle w:val="BodyText"/>
        <w:spacing w:before="10"/>
        <w:ind w:firstLine="720"/>
        <w:rPr>
          <w:b/>
          <w:sz w:val="23"/>
        </w:rPr>
      </w:pPr>
      <w:r w:rsidRPr="00076914">
        <w:rPr>
          <w:b/>
          <w:sz w:val="23"/>
        </w:rPr>
        <w:t>NOTĂ: O celulă constituie 5 zile lucrătoare</w:t>
      </w:r>
      <w:r w:rsidR="00C770C9">
        <w:rPr>
          <w:b/>
          <w:sz w:val="23"/>
        </w:rPr>
        <w:t>.</w:t>
      </w:r>
    </w:p>
    <w:p w:rsidR="00076914" w:rsidRDefault="00076914">
      <w:pPr>
        <w:pStyle w:val="BodyText"/>
        <w:tabs>
          <w:tab w:val="left" w:pos="8601"/>
        </w:tabs>
        <w:ind w:left="962" w:right="1982"/>
        <w:rPr>
          <w:spacing w:val="-1"/>
        </w:rPr>
      </w:pPr>
    </w:p>
    <w:p w:rsidR="00964515" w:rsidRPr="00FF430B" w:rsidRDefault="00964515" w:rsidP="00964515">
      <w:pPr>
        <w:ind w:left="242" w:firstLine="720"/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Semnat: _________________________________________</w:t>
      </w:r>
    </w:p>
    <w:p w:rsidR="0025070A" w:rsidRDefault="00687BDC">
      <w:pPr>
        <w:pStyle w:val="BodyText"/>
        <w:tabs>
          <w:tab w:val="left" w:pos="8601"/>
        </w:tabs>
        <w:ind w:left="962" w:right="1982"/>
        <w:rPr>
          <w:w w:val="99"/>
        </w:rPr>
      </w:pPr>
      <w:r>
        <w:rPr>
          <w:spacing w:val="-1"/>
        </w:rPr>
        <w:t>Nume</w:t>
      </w:r>
      <w:r w:rsidR="007832E1">
        <w:rPr>
          <w:spacing w:val="-1"/>
        </w:rPr>
        <w:t>:</w:t>
      </w:r>
    </w:p>
    <w:p w:rsidR="00CF18DB" w:rsidRDefault="00687BDC">
      <w:pPr>
        <w:pStyle w:val="BodyText"/>
        <w:tabs>
          <w:tab w:val="left" w:pos="8601"/>
        </w:tabs>
        <w:ind w:left="962" w:right="1982"/>
      </w:pPr>
      <w:r>
        <w:t>Funcţia</w:t>
      </w:r>
      <w:r>
        <w:rPr>
          <w:spacing w:val="-2"/>
        </w:rPr>
        <w:t xml:space="preserve"> </w:t>
      </w:r>
      <w:r>
        <w:t>în cadrul întreprinderii:</w:t>
      </w:r>
    </w:p>
    <w:p w:rsidR="001B785E" w:rsidRDefault="00687BDC">
      <w:pPr>
        <w:pStyle w:val="BodyText"/>
        <w:ind w:left="962"/>
      </w:pPr>
      <w:r>
        <w:t>Denumirea</w:t>
      </w:r>
      <w:r>
        <w:rPr>
          <w:spacing w:val="-3"/>
        </w:rPr>
        <w:t xml:space="preserve"> </w:t>
      </w:r>
      <w:r>
        <w:t>întreprinderii:</w:t>
      </w:r>
      <w:r>
        <w:rPr>
          <w:spacing w:val="59"/>
        </w:rPr>
        <w:t xml:space="preserve"> </w:t>
      </w:r>
      <w:r>
        <w:t>S.C.</w:t>
      </w:r>
      <w:r>
        <w:rPr>
          <w:spacing w:val="-1"/>
        </w:rPr>
        <w:t xml:space="preserve"> </w:t>
      </w:r>
      <w:r w:rsidR="00DE1D6A">
        <w:rPr>
          <w:spacing w:val="-1"/>
        </w:rPr>
        <w:t>,,</w:t>
      </w:r>
      <w:r w:rsidR="007832E1">
        <w:rPr>
          <w:spacing w:val="-1"/>
        </w:rPr>
        <w:t>_________________________</w:t>
      </w:r>
      <w:r>
        <w:t>”</w:t>
      </w:r>
      <w:r>
        <w:rPr>
          <w:spacing w:val="-2"/>
        </w:rPr>
        <w:t xml:space="preserve"> </w:t>
      </w:r>
      <w:r>
        <w:t>S.R.L.</w:t>
      </w:r>
    </w:p>
    <w:sectPr w:rsidR="001B785E" w:rsidSect="009735BA">
      <w:type w:val="continuous"/>
      <w:pgSz w:w="16840" w:h="11910" w:orient="landscape"/>
      <w:pgMar w:top="568" w:right="280" w:bottom="709" w:left="10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F18DB"/>
    <w:rsid w:val="0006598F"/>
    <w:rsid w:val="00076914"/>
    <w:rsid w:val="00083F23"/>
    <w:rsid w:val="000D2751"/>
    <w:rsid w:val="0010066C"/>
    <w:rsid w:val="001B202A"/>
    <w:rsid w:val="001B785E"/>
    <w:rsid w:val="00245098"/>
    <w:rsid w:val="0025070A"/>
    <w:rsid w:val="00314EB5"/>
    <w:rsid w:val="003A7184"/>
    <w:rsid w:val="00401922"/>
    <w:rsid w:val="00416F0E"/>
    <w:rsid w:val="004477CF"/>
    <w:rsid w:val="00475533"/>
    <w:rsid w:val="00491616"/>
    <w:rsid w:val="004E04A0"/>
    <w:rsid w:val="0050593E"/>
    <w:rsid w:val="00565EAA"/>
    <w:rsid w:val="005868DF"/>
    <w:rsid w:val="005974E1"/>
    <w:rsid w:val="005A40BF"/>
    <w:rsid w:val="005F43D8"/>
    <w:rsid w:val="00687BDC"/>
    <w:rsid w:val="006B0E20"/>
    <w:rsid w:val="006C0D3B"/>
    <w:rsid w:val="006C4B8B"/>
    <w:rsid w:val="006E6B93"/>
    <w:rsid w:val="00702F08"/>
    <w:rsid w:val="00782123"/>
    <w:rsid w:val="007832E1"/>
    <w:rsid w:val="0079115D"/>
    <w:rsid w:val="007A53E3"/>
    <w:rsid w:val="007B2398"/>
    <w:rsid w:val="007D2DC0"/>
    <w:rsid w:val="00811322"/>
    <w:rsid w:val="008174EF"/>
    <w:rsid w:val="00874906"/>
    <w:rsid w:val="008A1263"/>
    <w:rsid w:val="00964515"/>
    <w:rsid w:val="009735BA"/>
    <w:rsid w:val="00996500"/>
    <w:rsid w:val="009E308B"/>
    <w:rsid w:val="00A64572"/>
    <w:rsid w:val="00AF615A"/>
    <w:rsid w:val="00B42651"/>
    <w:rsid w:val="00B606E4"/>
    <w:rsid w:val="00B911A5"/>
    <w:rsid w:val="00C74B6C"/>
    <w:rsid w:val="00C770C9"/>
    <w:rsid w:val="00CA442C"/>
    <w:rsid w:val="00CC11BD"/>
    <w:rsid w:val="00CD0F4B"/>
    <w:rsid w:val="00CF18DB"/>
    <w:rsid w:val="00D12ECD"/>
    <w:rsid w:val="00D23AED"/>
    <w:rsid w:val="00D84E3D"/>
    <w:rsid w:val="00DA71E1"/>
    <w:rsid w:val="00DC6DB2"/>
    <w:rsid w:val="00DE1D6A"/>
    <w:rsid w:val="00E41605"/>
    <w:rsid w:val="00E91D24"/>
    <w:rsid w:val="00EA6190"/>
    <w:rsid w:val="00EB450A"/>
    <w:rsid w:val="00F410D7"/>
    <w:rsid w:val="00F8014B"/>
    <w:rsid w:val="00FB2517"/>
    <w:rsid w:val="00FD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18DB"/>
    <w:rPr>
      <w:rFonts w:ascii="Times New Roman" w:eastAsia="Times New Roman" w:hAnsi="Times New Roman" w:cs="Times New Roman"/>
      <w:lang w:val="ro-RO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9115D"/>
    <w:pPr>
      <w:keepNext/>
      <w:keepLines/>
      <w:widowControl/>
      <w:autoSpaceDE/>
      <w:autoSpaceDN/>
      <w:spacing w:before="200"/>
      <w:outlineLvl w:val="5"/>
    </w:pPr>
    <w:rPr>
      <w:rFonts w:asciiTheme="majorHAnsi" w:eastAsiaTheme="majorEastAsia" w:hAnsiTheme="majorHAnsi" w:cstheme="majorBidi"/>
      <w:i/>
      <w:iCs/>
      <w:noProof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CF18D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CF18DB"/>
    <w:rPr>
      <w:sz w:val="24"/>
      <w:szCs w:val="24"/>
    </w:rPr>
  </w:style>
  <w:style w:type="paragraph" w:styleId="Title">
    <w:name w:val="Title"/>
    <w:basedOn w:val="Normal"/>
    <w:uiPriority w:val="1"/>
    <w:qFormat/>
    <w:rsid w:val="00CF18DB"/>
    <w:pPr>
      <w:spacing w:before="123"/>
      <w:ind w:left="1240" w:right="550"/>
      <w:jc w:val="center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rsid w:val="00CF18DB"/>
  </w:style>
  <w:style w:type="paragraph" w:customStyle="1" w:styleId="TableParagraph">
    <w:name w:val="Table Paragraph"/>
    <w:basedOn w:val="Normal"/>
    <w:uiPriority w:val="1"/>
    <w:qFormat/>
    <w:rsid w:val="00CF18DB"/>
  </w:style>
  <w:style w:type="table" w:styleId="TableGrid">
    <w:name w:val="Table Grid"/>
    <w:basedOn w:val="TableNormal"/>
    <w:uiPriority w:val="59"/>
    <w:rsid w:val="0079115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6Char">
    <w:name w:val="Heading 6 Char"/>
    <w:basedOn w:val="DefaultParagraphFont"/>
    <w:link w:val="Heading6"/>
    <w:uiPriority w:val="9"/>
    <w:rsid w:val="0079115D"/>
    <w:rPr>
      <w:rFonts w:asciiTheme="majorHAnsi" w:eastAsiaTheme="majorEastAsia" w:hAnsiTheme="majorHAnsi" w:cstheme="majorBidi"/>
      <w:i/>
      <w:iCs/>
      <w:noProof/>
      <w:color w:val="243F60" w:themeColor="accent1" w:themeShade="7F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mihail.turanin</cp:lastModifiedBy>
  <cp:revision>71</cp:revision>
  <cp:lastPrinted>2022-03-03T10:13:00Z</cp:lastPrinted>
  <dcterms:created xsi:type="dcterms:W3CDTF">2022-03-03T07:50:00Z</dcterms:created>
  <dcterms:modified xsi:type="dcterms:W3CDTF">2022-06-10T15:26:00Z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2022-03-03T00:00:00Z</vt:filetime>
  </property>
</Properties>
</file>