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4F5A4F">
      <w:pPr>
        <w:pStyle w:val="Heading4"/>
        <w:rPr>
          <w:rFonts w:asciiTheme="minorHAnsi" w:hAnsiTheme="minorHAnsi"/>
          <w:lang w:val="ro-MO"/>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E36039">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Default="00EC273B" w:rsidP="0012676A">
      <w:pPr>
        <w:tabs>
          <w:tab w:val="left" w:pos="-284"/>
          <w:tab w:val="left" w:pos="284"/>
          <w:tab w:val="left" w:pos="426"/>
          <w:tab w:val="decimal" w:pos="8364"/>
        </w:tabs>
        <w:ind w:left="-284" w:right="-144" w:firstLine="284"/>
        <w:jc w:val="both"/>
        <w:rPr>
          <w:bCs/>
          <w:color w:val="000000"/>
        </w:rPr>
      </w:pPr>
    </w:p>
    <w:p w:rsidR="00EC273B" w:rsidRPr="004633AF" w:rsidRDefault="00EC273B"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lastRenderedPageBreak/>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EC273B" w:rsidRDefault="00EC273B" w:rsidP="009C2F8F">
      <w:pPr>
        <w:jc w:val="right"/>
        <w:rPr>
          <w:noProof w:val="0"/>
        </w:rPr>
      </w:pPr>
    </w:p>
    <w:p w:rsidR="00D722AA" w:rsidRPr="0041488B" w:rsidRDefault="00D722AA" w:rsidP="00D722AA">
      <w:pPr>
        <w:jc w:val="right"/>
      </w:pPr>
      <w:r w:rsidRPr="0041488B">
        <w:lastRenderedPageBreak/>
        <w:t>Anexa nr.2</w:t>
      </w:r>
    </w:p>
    <w:p w:rsidR="00D722AA" w:rsidRPr="0041488B" w:rsidRDefault="00D722AA" w:rsidP="00D722AA">
      <w:pPr>
        <w:jc w:val="right"/>
      </w:pPr>
      <w:r w:rsidRPr="0041488B">
        <w:t>la Documentația standard nr.115</w:t>
      </w:r>
    </w:p>
    <w:p w:rsidR="00D722AA" w:rsidRPr="0041488B" w:rsidRDefault="00D722AA" w:rsidP="00D722AA">
      <w:pPr>
        <w:jc w:val="right"/>
      </w:pPr>
      <w:r w:rsidRPr="0041488B">
        <w:t>din “15” octombrie 2021</w:t>
      </w:r>
    </w:p>
    <w:p w:rsidR="00D722AA" w:rsidRPr="0041488B" w:rsidRDefault="00D722AA" w:rsidP="00D722AA">
      <w:pPr>
        <w:jc w:val="center"/>
        <w:outlineLvl w:val="0"/>
        <w:rPr>
          <w:b/>
          <w:lang w:eastAsia="ru-RU"/>
        </w:rPr>
      </w:pPr>
      <w:bookmarkStart w:id="70" w:name="_Hlk77770922"/>
      <w:r w:rsidRPr="0041488B">
        <w:rPr>
          <w:b/>
          <w:lang w:eastAsia="ru-RU"/>
        </w:rPr>
        <w:t xml:space="preserve">ANUNȚ DE PARTICIPARE </w:t>
      </w:r>
    </w:p>
    <w:bookmarkEnd w:id="70"/>
    <w:p w:rsidR="00D722AA" w:rsidRPr="0041488B" w:rsidRDefault="00D722AA" w:rsidP="00D722AA">
      <w:pPr>
        <w:rPr>
          <w:lang w:eastAsia="ru-RU"/>
        </w:rPr>
      </w:pPr>
    </w:p>
    <w:p w:rsidR="00D722AA" w:rsidRPr="0041488B" w:rsidRDefault="00D722AA" w:rsidP="00D722AA">
      <w:pPr>
        <w:jc w:val="center"/>
        <w:rPr>
          <w:u w:val="single"/>
        </w:rPr>
      </w:pPr>
      <w:r w:rsidRPr="0041488B">
        <w:rPr>
          <w:b/>
        </w:rPr>
        <w:t xml:space="preserve">privind achiziţionarea </w:t>
      </w:r>
      <w:r w:rsidRPr="0041488B">
        <w:rPr>
          <w:u w:val="single"/>
        </w:rPr>
        <w:t>Piese de schimb pentru tehnica auto pentru Regimentul Rachete Antiaeriene</w:t>
      </w:r>
    </w:p>
    <w:p w:rsidR="00D722AA" w:rsidRPr="0041488B" w:rsidRDefault="00D722AA" w:rsidP="00D722AA">
      <w:pPr>
        <w:jc w:val="center"/>
        <w:rPr>
          <w:b/>
        </w:rPr>
      </w:pPr>
      <w:r w:rsidRPr="0041488B">
        <w:rPr>
          <w:b/>
        </w:rPr>
        <w:t xml:space="preserve">prin procedura de achiziţie </w:t>
      </w:r>
      <w:r w:rsidRPr="0041488B">
        <w:rPr>
          <w:u w:val="single"/>
        </w:rPr>
        <w:t>Licitaţie deschisă</w:t>
      </w:r>
    </w:p>
    <w:p w:rsidR="00D722AA" w:rsidRPr="0041488B" w:rsidRDefault="00D722AA" w:rsidP="00D722AA">
      <w:pPr>
        <w:shd w:val="clear" w:color="auto" w:fill="FFFFFF"/>
        <w:tabs>
          <w:tab w:val="left" w:pos="7515"/>
        </w:tabs>
        <w:outlineLvl w:val="0"/>
        <w:rPr>
          <w:lang w:eastAsia="ru-RU"/>
        </w:rPr>
      </w:pPr>
    </w:p>
    <w:p w:rsidR="00D722AA" w:rsidRPr="0041488B" w:rsidRDefault="00D722AA" w:rsidP="00D722AA">
      <w:pPr>
        <w:numPr>
          <w:ilvl w:val="0"/>
          <w:numId w:val="10"/>
        </w:numPr>
        <w:tabs>
          <w:tab w:val="left" w:pos="284"/>
          <w:tab w:val="right" w:pos="9531"/>
        </w:tabs>
        <w:ind w:left="0" w:right="-283" w:firstLine="0"/>
        <w:jc w:val="both"/>
        <w:rPr>
          <w:b/>
        </w:rPr>
      </w:pPr>
      <w:r w:rsidRPr="0041488B">
        <w:rPr>
          <w:b/>
        </w:rPr>
        <w:t xml:space="preserve">Denumirea autorităţii contractante: </w:t>
      </w:r>
      <w:r w:rsidRPr="0041488B">
        <w:t>Agenţia asigurare resurse şi administrare patrimoniu a Ministerului Apărării</w:t>
      </w:r>
    </w:p>
    <w:p w:rsidR="00D722AA" w:rsidRPr="0041488B" w:rsidRDefault="00D722AA" w:rsidP="00D722AA">
      <w:pPr>
        <w:numPr>
          <w:ilvl w:val="0"/>
          <w:numId w:val="10"/>
        </w:numPr>
        <w:tabs>
          <w:tab w:val="left" w:pos="284"/>
          <w:tab w:val="right" w:pos="9531"/>
        </w:tabs>
        <w:ind w:left="0" w:right="-283" w:firstLine="0"/>
        <w:jc w:val="both"/>
        <w:rPr>
          <w:b/>
        </w:rPr>
      </w:pPr>
      <w:r w:rsidRPr="0041488B">
        <w:rPr>
          <w:b/>
        </w:rPr>
        <w:t xml:space="preserve">IDNO: </w:t>
      </w:r>
      <w:r w:rsidRPr="0041488B">
        <w:t>1006601001229</w:t>
      </w:r>
    </w:p>
    <w:p w:rsidR="00D722AA" w:rsidRPr="0041488B" w:rsidRDefault="00D722AA" w:rsidP="00D722AA">
      <w:pPr>
        <w:numPr>
          <w:ilvl w:val="0"/>
          <w:numId w:val="10"/>
        </w:numPr>
        <w:tabs>
          <w:tab w:val="left" w:pos="284"/>
          <w:tab w:val="right" w:pos="9531"/>
        </w:tabs>
        <w:ind w:left="0" w:right="-283" w:firstLine="0"/>
        <w:jc w:val="both"/>
        <w:rPr>
          <w:b/>
        </w:rPr>
      </w:pPr>
      <w:r w:rsidRPr="0041488B">
        <w:rPr>
          <w:b/>
        </w:rPr>
        <w:t xml:space="preserve">Adresa: </w:t>
      </w:r>
      <w:r w:rsidRPr="0041488B">
        <w:rPr>
          <w:bCs/>
        </w:rPr>
        <w:t>mun. Chişinău, şos. Hînceşti 84</w:t>
      </w:r>
    </w:p>
    <w:p w:rsidR="00D722AA" w:rsidRPr="0041488B" w:rsidRDefault="00D722AA" w:rsidP="00D722AA">
      <w:pPr>
        <w:numPr>
          <w:ilvl w:val="0"/>
          <w:numId w:val="10"/>
        </w:numPr>
        <w:tabs>
          <w:tab w:val="left" w:pos="284"/>
          <w:tab w:val="right" w:pos="9531"/>
        </w:tabs>
        <w:ind w:left="0" w:firstLine="0"/>
        <w:jc w:val="both"/>
        <w:rPr>
          <w:b/>
        </w:rPr>
      </w:pPr>
      <w:r w:rsidRPr="0041488B">
        <w:rPr>
          <w:b/>
        </w:rPr>
        <w:t xml:space="preserve">Numărul de telefon/fax: </w:t>
      </w:r>
      <w:r w:rsidRPr="0041488B">
        <w:rPr>
          <w:bCs/>
        </w:rPr>
        <w:t>022-25-20-49, 022 25-23-57,  25-23-00 / 25-21-52</w:t>
      </w:r>
    </w:p>
    <w:p w:rsidR="00D722AA" w:rsidRPr="0041488B" w:rsidRDefault="00D722AA" w:rsidP="00D722AA">
      <w:pPr>
        <w:numPr>
          <w:ilvl w:val="0"/>
          <w:numId w:val="10"/>
        </w:numPr>
        <w:tabs>
          <w:tab w:val="left" w:pos="284"/>
          <w:tab w:val="right" w:pos="9531"/>
        </w:tabs>
        <w:ind w:left="0" w:firstLine="0"/>
        <w:jc w:val="both"/>
        <w:rPr>
          <w:b/>
        </w:rPr>
      </w:pPr>
      <w:r w:rsidRPr="0041488B">
        <w:rPr>
          <w:b/>
        </w:rPr>
        <w:t xml:space="preserve">Adresa de e-mail şi de internet a autorităţii contractante: </w:t>
      </w:r>
      <w:r w:rsidRPr="0041488B">
        <w:rPr>
          <w:bCs/>
        </w:rPr>
        <w:t xml:space="preserve">eugen.caragea@army.md, </w:t>
      </w:r>
      <w:r w:rsidRPr="0041488B">
        <w:rPr>
          <w:shd w:val="clear" w:color="auto" w:fill="FFFFFF"/>
          <w:lang w:eastAsia="ru-RU"/>
        </w:rPr>
        <w:t>https://www.army.md/</w:t>
      </w:r>
    </w:p>
    <w:p w:rsidR="00D722AA" w:rsidRPr="0041488B" w:rsidRDefault="00D722AA" w:rsidP="00D722AA">
      <w:pPr>
        <w:numPr>
          <w:ilvl w:val="0"/>
          <w:numId w:val="22"/>
        </w:numPr>
        <w:tabs>
          <w:tab w:val="left" w:pos="284"/>
          <w:tab w:val="left" w:pos="1134"/>
          <w:tab w:val="right" w:pos="9531"/>
        </w:tabs>
        <w:ind w:left="0" w:right="-283" w:firstLine="0"/>
        <w:jc w:val="both"/>
        <w:rPr>
          <w:b/>
        </w:rPr>
      </w:pPr>
      <w:r w:rsidRPr="0041488B">
        <w:rPr>
          <w:b/>
        </w:rPr>
        <w:t xml:space="preserve">Adresa de e-mail sau de internet de la care se va putea obţine accesul la documentaţia de atribuire: </w:t>
      </w:r>
      <w:r w:rsidRPr="0041488B">
        <w:t xml:space="preserve">documentaţia de atribuire este anexată în cadrul procedurii conform </w:t>
      </w:r>
      <w:r w:rsidRPr="0041488B">
        <w:rPr>
          <w:b/>
          <w:i/>
        </w:rPr>
        <w:t>SIA “RSAP”</w:t>
      </w:r>
    </w:p>
    <w:p w:rsidR="00D722AA" w:rsidRPr="0041488B" w:rsidRDefault="00D722AA" w:rsidP="00D722AA">
      <w:pPr>
        <w:numPr>
          <w:ilvl w:val="0"/>
          <w:numId w:val="22"/>
        </w:numPr>
        <w:tabs>
          <w:tab w:val="left" w:pos="284"/>
          <w:tab w:val="right" w:pos="9531"/>
        </w:tabs>
        <w:ind w:left="0" w:right="-283" w:firstLine="0"/>
        <w:jc w:val="both"/>
        <w:rPr>
          <w:b/>
        </w:rPr>
      </w:pPr>
      <w:r w:rsidRPr="0041488B">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41488B">
        <w:t>Autoritate centrală de achiziţie a Ministerului Apărării.</w:t>
      </w:r>
    </w:p>
    <w:p w:rsidR="00D722AA" w:rsidRPr="0041488B" w:rsidRDefault="00D722AA" w:rsidP="00D722AA">
      <w:pPr>
        <w:numPr>
          <w:ilvl w:val="0"/>
          <w:numId w:val="22"/>
        </w:numPr>
        <w:tabs>
          <w:tab w:val="left" w:pos="284"/>
          <w:tab w:val="right" w:pos="9531"/>
        </w:tabs>
        <w:ind w:left="0" w:right="-283" w:firstLine="0"/>
        <w:jc w:val="both"/>
        <w:rPr>
          <w:b/>
        </w:rPr>
      </w:pPr>
      <w:r w:rsidRPr="0041488B">
        <w:rPr>
          <w:b/>
        </w:rPr>
        <w:t xml:space="preserve">Cumpărătorul invită operatorii economici interesaţi, care îi pot satisface necesităţile, să participe la procedura de achiziţie privind livrarea următoarelor bunuri: </w:t>
      </w:r>
    </w:p>
    <w:tbl>
      <w:tblPr>
        <w:tblW w:w="10773" w:type="dxa"/>
        <w:tblInd w:w="-743" w:type="dxa"/>
        <w:tblLayout w:type="fixed"/>
        <w:tblLook w:val="04A0" w:firstRow="1" w:lastRow="0" w:firstColumn="1" w:lastColumn="0" w:noHBand="0" w:noVBand="1"/>
      </w:tblPr>
      <w:tblGrid>
        <w:gridCol w:w="426"/>
        <w:gridCol w:w="1134"/>
        <w:gridCol w:w="2835"/>
        <w:gridCol w:w="566"/>
        <w:gridCol w:w="880"/>
        <w:gridCol w:w="3724"/>
        <w:gridCol w:w="1208"/>
      </w:tblGrid>
      <w:tr w:rsidR="00D722AA" w:rsidRPr="0041488B" w:rsidTr="00D722A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ind w:right="-108"/>
              <w:jc w:val="center"/>
              <w:rPr>
                <w:b/>
                <w:sz w:val="20"/>
                <w:szCs w:val="20"/>
              </w:rPr>
            </w:pPr>
            <w:r w:rsidRPr="0041488B">
              <w:rPr>
                <w:b/>
                <w:sz w:val="20"/>
                <w:szCs w:val="20"/>
              </w:rPr>
              <w:t>Nr.lot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ind w:left="-108" w:right="-108"/>
              <w:jc w:val="center"/>
              <w:rPr>
                <w:b/>
                <w:sz w:val="20"/>
                <w:szCs w:val="20"/>
              </w:rPr>
            </w:pPr>
            <w:r w:rsidRPr="0041488B">
              <w:rPr>
                <w:b/>
                <w:sz w:val="20"/>
                <w:szCs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ind w:left="-108" w:right="-108"/>
              <w:jc w:val="center"/>
              <w:rPr>
                <w:b/>
                <w:sz w:val="20"/>
                <w:szCs w:val="20"/>
              </w:rPr>
            </w:pPr>
            <w:r w:rsidRPr="0041488B">
              <w:rPr>
                <w:b/>
                <w:sz w:val="20"/>
                <w:szCs w:val="20"/>
              </w:rPr>
              <w:t>Denumirea bunurilor/serviciilor</w:t>
            </w:r>
          </w:p>
        </w:tc>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ind w:left="-108" w:right="-33"/>
              <w:jc w:val="center"/>
              <w:rPr>
                <w:b/>
                <w:sz w:val="20"/>
                <w:szCs w:val="20"/>
              </w:rPr>
            </w:pPr>
            <w:r w:rsidRPr="0041488B">
              <w:rPr>
                <w:b/>
                <w:sz w:val="20"/>
                <w:szCs w:val="20"/>
              </w:rPr>
              <w:t>U/M</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ind w:left="-108" w:right="-33"/>
              <w:jc w:val="center"/>
              <w:rPr>
                <w:b/>
                <w:sz w:val="20"/>
                <w:szCs w:val="20"/>
              </w:rPr>
            </w:pPr>
            <w:r w:rsidRPr="0041488B">
              <w:rPr>
                <w:b/>
                <w:sz w:val="20"/>
                <w:szCs w:val="20"/>
              </w:rPr>
              <w:t>Cantitate</w:t>
            </w:r>
          </w:p>
        </w:tc>
        <w:tc>
          <w:tcPr>
            <w:tcW w:w="37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tabs>
                <w:tab w:val="left" w:pos="95"/>
              </w:tabs>
              <w:ind w:left="-79" w:right="-66"/>
              <w:rPr>
                <w:b/>
                <w:sz w:val="20"/>
                <w:szCs w:val="20"/>
              </w:rPr>
            </w:pPr>
            <w:r w:rsidRPr="0041488B">
              <w:rPr>
                <w:b/>
                <w:sz w:val="20"/>
                <w:szCs w:val="20"/>
              </w:rPr>
              <w:t>Specificarea tehnică deplină solicitată,</w:t>
            </w:r>
          </w:p>
          <w:p w:rsidR="00D722AA" w:rsidRPr="0041488B" w:rsidRDefault="00D722AA" w:rsidP="00DC24C3">
            <w:pPr>
              <w:ind w:left="-79" w:right="-66"/>
              <w:rPr>
                <w:b/>
                <w:sz w:val="20"/>
                <w:szCs w:val="20"/>
              </w:rPr>
            </w:pPr>
            <w:r w:rsidRPr="0041488B">
              <w:rPr>
                <w:b/>
                <w:sz w:val="20"/>
                <w:szCs w:val="20"/>
              </w:rPr>
              <w:t>Standarde de referinţă</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22AA" w:rsidRPr="0041488B" w:rsidRDefault="00D722AA" w:rsidP="00DC24C3">
            <w:pPr>
              <w:jc w:val="center"/>
              <w:rPr>
                <w:sz w:val="20"/>
                <w:szCs w:val="20"/>
              </w:rPr>
            </w:pPr>
            <w:r w:rsidRPr="0041488B">
              <w:rPr>
                <w:b/>
                <w:sz w:val="20"/>
                <w:szCs w:val="20"/>
              </w:rPr>
              <w:t>Valoarea fără TVA, lei</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225Ah 1200A (+ -) (514/276/242)</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225Ah 1200A (+ -) (514/276/242). Curent de pornire de la 1100A până la 1200A.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33500,00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190Ah 1150A (+ -) (513/222/223)</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80</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190Ah 1150A (+ -) (513/222/223). Curent de pornire de la 1000A până la 1200A.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222000,00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125Ah 720A 0092T30420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125Ah 720A 0092T30420. Curent de pornire de la 720A până la 800A. Dimensiunile 286 X 269 X 230.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168666,67</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100Ah J 850A (- +) (306/176/225)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100Ah J 850A (- +) (306/176/225). Curent de pornire de la 600A până la 700A. Dimensiunile 306 X 173 X 227.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3750,00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120Ah 820A  (- +) (349/175/235)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120Ah 820A  (- +) (349/175/235). Curent de pornire de la 700A până la 800A.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7333,33</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100Ah 820A (- +) (353/175/190)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13</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100Ah 820A (- +) (353/175/190). Curent de pornire de la 830A până la 900A.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16250,00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90Ah 800A (- +) (353/175/190)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20</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90Ah 800A (- +) (353/175/190). Curent de pornire de la 720A până la 850A.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25000,00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75Ah 760A (- +) (278/175/190)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75Ah 760A (- +) (278/175/190). Curent de pornire de la 650A până la 730A.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10416,67</w:t>
            </w:r>
          </w:p>
        </w:tc>
      </w:tr>
      <w:tr w:rsidR="00D722AA" w:rsidRPr="0041488B" w:rsidTr="00D722AA">
        <w:trPr>
          <w:trHeight w:val="218"/>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Baterii de acumulatoare 70Ah </w:t>
            </w:r>
            <w:r w:rsidRPr="0041488B">
              <w:rPr>
                <w:color w:val="000000"/>
                <w:sz w:val="20"/>
                <w:szCs w:val="20"/>
              </w:rPr>
              <w:lastRenderedPageBreak/>
              <w:t>660A (- +) (278/175/190)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lastRenderedPageBreak/>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5</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70Ah 660A (- +) </w:t>
            </w:r>
            <w:r w:rsidRPr="0041488B">
              <w:rPr>
                <w:color w:val="000000"/>
                <w:sz w:val="20"/>
                <w:szCs w:val="20"/>
              </w:rPr>
              <w:lastRenderedPageBreak/>
              <w:t xml:space="preserve">(278/175/190). Curent de pornire de la 700A până la 760A.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lastRenderedPageBreak/>
              <w:t>5000,00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65Ah J  600A (- +) (278/175/190)</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65Ah 600A (- +) (278/175/190). Curent de pornire de la 500A până la 600A. </w:t>
            </w:r>
            <w:r w:rsidRPr="0041488B">
              <w:rPr>
                <w:sz w:val="20"/>
              </w:rPr>
              <w:t>Cu instalare direct la centrele vânzătorului.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3000,00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Baterii de acumulatoare 45Ah J  350SAE (- +) (236/128/225)</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Baterii de acumulatoare 45Ah J  350SAE (- +) (236/128/225). Standard.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2500,00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185/65R15 (VARA)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185/65R15 (VARA)  inclusiv cu demontare -montare,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9500,00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195/65R15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b/>
                <w:color w:val="000000"/>
                <w:sz w:val="20"/>
                <w:szCs w:val="20"/>
              </w:rPr>
            </w:pPr>
            <w:r w:rsidRPr="0041488B">
              <w:rPr>
                <w:color w:val="000000"/>
                <w:sz w:val="20"/>
                <w:szCs w:val="20"/>
              </w:rPr>
              <w:t xml:space="preserve">Anvelope  (VARA)  195/65R15 inclusiv cu demontare -montare, instalare, balansare. </w:t>
            </w:r>
            <w:r w:rsidRPr="0041488B">
              <w:rPr>
                <w:bCs/>
                <w:color w:val="000000"/>
                <w:sz w:val="20"/>
                <w:szCs w:val="20"/>
              </w:rPr>
              <w:t>La necesitate de înlocuit ventil cauciuc care va intra în costul anvelopei.</w:t>
            </w:r>
            <w:r w:rsidRPr="0041488B">
              <w:rPr>
                <w:sz w:val="20"/>
                <w:szCs w:val="20"/>
              </w:rPr>
              <w:t xml:space="preserve"> 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3166,67</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195/70R15C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195/70R15C inclusiv cu demontare -montare,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5333,33</w:t>
            </w:r>
          </w:p>
        </w:tc>
      </w:tr>
      <w:tr w:rsidR="00D722AA" w:rsidRPr="0041488B" w:rsidTr="00D722AA">
        <w:trPr>
          <w:trHeight w:val="218"/>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205/70R15C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205/70R15C  inclusiv cu demontare -montare,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5333,33</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107/102Q R16  6,5 R16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b/>
                <w:color w:val="000000"/>
                <w:sz w:val="20"/>
                <w:szCs w:val="20"/>
              </w:rPr>
            </w:pPr>
            <w:r w:rsidRPr="0041488B">
              <w:rPr>
                <w:color w:val="000000"/>
                <w:sz w:val="20"/>
                <w:szCs w:val="20"/>
              </w:rPr>
              <w:t xml:space="preserve">Anvelope  (VARA)  107/102Q R16  6,5 R16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48000,00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175/R16C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175/R16C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7500,00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215/70R16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215/70R16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4833,33</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205/80R16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205/80R16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6000,00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215/65R16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8</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215/65R16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8333,33</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225/55R16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225/55R16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4666,67</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225/75R16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8</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225/75R16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16666,67</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225/75R16C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225/75R16C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10500,00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215/60/R17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215/60/R17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14500,00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(VARA)  235/55R18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(VARA)  235/55R18 inclusiv cu demontare-montare, instalare, balansare. </w:t>
            </w:r>
            <w:r w:rsidRPr="0041488B">
              <w:rPr>
                <w:bCs/>
                <w:color w:val="000000"/>
                <w:sz w:val="20"/>
                <w:szCs w:val="20"/>
              </w:rPr>
              <w:t xml:space="preserve">La necesitate de înlocuit ventil cauciuc care va intra în costul anvelopei.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5000,00</w:t>
            </w: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 xml:space="preserve">Anvelope  ( 10 straturi) 13.00-18 </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8</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 xml:space="preserve">Anvelope  (10 straturi) 13.00-18 cu fliper. </w:t>
            </w:r>
            <w:r w:rsidRPr="0041488B">
              <w:rPr>
                <w:sz w:val="20"/>
                <w:szCs w:val="20"/>
              </w:rPr>
              <w:t>Anul producerii nu mai devreme de octombrie 2023.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73333,33</w:t>
            </w: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top w:val="single" w:sz="4" w:space="0" w:color="auto"/>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jc w:val="center"/>
              <w:rPr>
                <w:b/>
                <w:color w:val="000000"/>
                <w:sz w:val="20"/>
                <w:szCs w:val="20"/>
              </w:rPr>
            </w:pPr>
            <w:r w:rsidRPr="0041488B">
              <w:rPr>
                <w:b/>
                <w:color w:val="000000"/>
                <w:sz w:val="20"/>
                <w:szCs w:val="20"/>
              </w:rPr>
              <w:t>Prelate auto</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r w:rsidRPr="0041488B">
              <w:rPr>
                <w:color w:val="000000"/>
                <w:sz w:val="20"/>
                <w:szCs w:val="20"/>
              </w:rPr>
              <w:t>98666,67</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Prelată cu carcasă metalică  GAZ-3302</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Prelată cu carcasă metalică  GAZ-3302, inclusiv montare, instalare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Prelată cu carcasă metalică Ural 4320</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Prelată cu carcasă metalică Ural 4320, inclusiv montare, instalare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Prelată cu carcasă metalică  M-1085</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Prelată cu carcasă metalică  M-1085, inclusiv montare, instalare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jc w:val="center"/>
              <w:rPr>
                <w:b/>
                <w:color w:val="000000"/>
                <w:sz w:val="20"/>
                <w:szCs w:val="20"/>
              </w:rPr>
            </w:pPr>
            <w:r w:rsidRPr="0041488B">
              <w:rPr>
                <w:b/>
                <w:color w:val="000000"/>
                <w:sz w:val="20"/>
                <w:szCs w:val="20"/>
              </w:rPr>
              <w:t>Becuri auto</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1500,00</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Bec semnalizare 24 V 21W</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Bec semnalizare 24 V 21W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Bec semnalizare 24 V 5W</w:t>
            </w:r>
          </w:p>
        </w:tc>
        <w:tc>
          <w:tcPr>
            <w:tcW w:w="566"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Bec semnalizare 24 V 5W</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jc w:val="center"/>
              <w:rPr>
                <w:b/>
                <w:color w:val="000000"/>
                <w:sz w:val="20"/>
                <w:szCs w:val="20"/>
              </w:rPr>
            </w:pPr>
            <w:r w:rsidRPr="0041488B">
              <w:rPr>
                <w:b/>
                <w:color w:val="000000"/>
                <w:sz w:val="20"/>
                <w:szCs w:val="20"/>
              </w:rPr>
              <w:t>Piese de schimb Kamaz 53202/Ural 4320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203072,50</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Vitezometru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Vitezometru 163.802.010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Vitezometru electronic</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Vitezometru electronic 121-3802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Traductor de vitezometru KAMAZ (ME-307)</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Traductor de vitezometru KAMAZ (ME-307)  5320-3802150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Set segmenți piston К740-100-106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8</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Set segmenți piston К740-100-106.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Set cuzineți biela KAMAZ (R1)   7405-1000104-01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Set cuzineți biela KAMAZ (R1)   7405-1000104-01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Set cuzineți paliere KAMAZ (R1)  7405-1000102-01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Set cuzineți paliere KAMAZ (R1)  7405-1000102-01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Semering 75x102x10 a/cotit KAMAZ 740-1005034</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Semering 75x102x10 a/cotit KAMAZ 740-1005034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Semering 105x130 a /cotit din spate   7405-1005160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Semering 105x130 a /cotit din spate   7405-1005160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Întrerupător de masă MAZ 24V 14203737</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Întrerupător de masă MAZ 24V 14203737-A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Furtun de combustibil KAMAZ (furtun,lung)  740-1104370-01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Furtun de combustibil KAMAZ (furtun,lung)  740-1104370-01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Furtun de combustibil KAMAZ (furtun, scurt)  740-1104346-01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Furtun de combustibil KAMAZ (furtun, scurt)  740-1104346-01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Chiulasa motor 740-1003013-20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Chiulasa motor 740-1003013-20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Set reparație sistem de răcire 740-1303000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Set reparație sistem de răcire 740-1303000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Cot răcire bloc motor 4320-1303053-10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Cot răcire bloc motor 4320-1303053-10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Disc ambreiaj 14-1601130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Disc ambreiaj 14-1601130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Cos de ambreiaj 5320-1601090-77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Cos de ambreiaj 5320-1601090-77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Cuplu ambreiaj in ansamblu 14-1601180-77</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Cuplu ambreiaj in ansamblu 14-1601180-77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Disc intermediar 14-1601094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 xml:space="preserve">Disc intermediar 14-1601094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Generator  273В1-3701000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Generator  273В1-3701000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Demaror KAMAZ (8.2kW 24V) reductor 243708302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Demaror KAMAZ (8.2kW 24V) reductor 243708302.  ST142B2-3708000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Set racord sistem de răcire  </w:t>
            </w:r>
            <w:r w:rsidRPr="0041488B">
              <w:rPr>
                <w:sz w:val="20"/>
                <w:szCs w:val="20"/>
              </w:rPr>
              <w:lastRenderedPageBreak/>
              <w:t xml:space="preserve">(silicon) 4320-1303000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lastRenderedPageBreak/>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Set racord sistem de răcire  (silicon) 4320-</w:t>
            </w:r>
            <w:r w:rsidRPr="0041488B">
              <w:rPr>
                <w:sz w:val="20"/>
                <w:szCs w:val="20"/>
              </w:rPr>
              <w:lastRenderedPageBreak/>
              <w:t xml:space="preserve">1303000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ulei cu inel etanșare  740-1012040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ulei cu inel etanșare  740-1012040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combustibil  740-1117040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combustibil  740-1117040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Chit etanșare filtru combustibil 740-1117114/16/18</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30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Chit etanșare filtru combustibil 740-1117114/16/18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Pompă de motorină  33-1106010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Pompă de motorină  33-1106010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Set de garnituri din cauciuc sub chiulasa KAMAZ (5poz) 740-1003210-00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Set de garnituri din cauciuc sub chiulasa KAMAZ (5poz) 740-1003210-00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Set de șaibe de etanşare p/u motor KAMAZ (97buc) 100-03</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Set de șaibe de etanşare p/u motor KAMAZ (97buc) 100-03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Garnitura capacului de supape KAMAZ 740-1003270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Garnitura capacului de supape KAMAZ 740-1003270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Radiator de apa 5320-1301010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Radiator de apa 5320-1301010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Radiator sistem de răcire   4320-1301010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Radiator sistem de răcire   4320-1301010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Cablaj  electric  4320-3720000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Cablaj  electric  4320-3720000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Furtun frână spate 375-3506024</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Furtun frână spate 375-3506024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Furtun frână fata L400 375-3506045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Furtun frână fata L400 375-3506045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Furtun de frână KAMAZ (600vv P(20)-S(16)) 5320-3506060-10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30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Furtun de frână KAMAZ (600vv P(20)-S(16)) 5320-3506060-10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Cilindru frână roata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8</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sz w:val="20"/>
                <w:szCs w:val="20"/>
              </w:rPr>
              <w:t>Cilindru frână roata</w:t>
            </w:r>
            <w:r w:rsidRPr="0041488B">
              <w:rPr>
                <w:color w:val="000000"/>
                <w:sz w:val="20"/>
                <w:szCs w:val="20"/>
              </w:rPr>
              <w:t xml:space="preserve"> 375-3501030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sz w:val="20"/>
                <w:szCs w:val="20"/>
              </w:rPr>
              <w:t>Cilindru principal de frână cu amplificator</w:t>
            </w:r>
            <w:r w:rsidRPr="0041488B">
              <w:rPr>
                <w:color w:val="000000"/>
                <w:sz w:val="20"/>
                <w:szCs w:val="20"/>
              </w:rPr>
              <w:t xml:space="preserve"> 3309-3510009</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8</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sz w:val="20"/>
                <w:szCs w:val="20"/>
              </w:rPr>
              <w:t>Cilindru principal de frână cu amplificator</w:t>
            </w:r>
            <w:r w:rsidRPr="0041488B">
              <w:rPr>
                <w:color w:val="000000"/>
                <w:sz w:val="20"/>
                <w:szCs w:val="20"/>
              </w:rPr>
              <w:t xml:space="preserve"> 3309-3510009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sz w:val="20"/>
                <w:szCs w:val="20"/>
              </w:rPr>
              <w:t>Cilindru principal de frână cu amplificator</w:t>
            </w:r>
            <w:r w:rsidRPr="0041488B">
              <w:rPr>
                <w:color w:val="000000"/>
                <w:sz w:val="20"/>
                <w:szCs w:val="20"/>
              </w:rPr>
              <w:t> 5557-3510010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sz w:val="20"/>
                <w:szCs w:val="20"/>
              </w:rPr>
              <w:t>Cilindru principal de frână cu amplificator</w:t>
            </w:r>
            <w:r w:rsidRPr="0041488B">
              <w:rPr>
                <w:color w:val="000000"/>
                <w:sz w:val="20"/>
                <w:szCs w:val="20"/>
              </w:rPr>
              <w:t> 5557-3510010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Cilindru principal de frână cu amplificator 5557-3510011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Cilindru principal de frână cu amplificator 5557-3510011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Robinet roata aer 66-01-4224202</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Robinet roata aer 66-01-4224202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Robinet roata aer 375-4224120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Robinet roata aer 375-4224120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left w:val="single" w:sz="4" w:space="0" w:color="auto"/>
              <w:bottom w:val="single" w:sz="4" w:space="0" w:color="auto"/>
              <w:right w:val="single" w:sz="4" w:space="0" w:color="auto"/>
            </w:tcBorders>
            <w:shd w:val="clear" w:color="auto" w:fill="auto"/>
          </w:tcPr>
          <w:p w:rsidR="00D722AA" w:rsidRPr="0041488B" w:rsidRDefault="00D722AA" w:rsidP="00DC24C3">
            <w:pPr>
              <w:ind w:left="-79" w:right="-66"/>
              <w:jc w:val="center"/>
              <w:rPr>
                <w:b/>
                <w:sz w:val="20"/>
                <w:szCs w:val="20"/>
              </w:rPr>
            </w:pPr>
            <w:r w:rsidRPr="0041488B">
              <w:rPr>
                <w:b/>
                <w:sz w:val="20"/>
                <w:szCs w:val="20"/>
              </w:rPr>
              <w:t>Piese de schimb JMC- 1051 Евро 3  CGJ5060XLC</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134610,83</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Set distribuție motor (curea + 2 role)</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Set distribuție motor (curea + 2 role) 1006060TARD1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Roata dințată arbore cotit</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Roata dințată arbore cotit  1005012TARC1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Injector  BOSCH</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8</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Injector  BOSCH 445110629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de aer 110923009</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de aer 110923009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de combustibil P551807</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de combustibil P551807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de combustibil  1457434310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de combustibil  1457434310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de combustibil  EGN1-9156-AA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de combustibil  EGN1-9156-AA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de ulei 1012160TA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de ulei 1012160TA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Saboți frână de parcare  (2 buc) 350710005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Saboți frână de parcare  (2 buc) 350710005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Suport axa cardanică 220200005AR</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Suport axa cardanica 220200005AR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Rola ghidare curea pompa servo 3406120A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Rola ghidare curea pompa servo 3406120A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Rola ghidare curea A/C 8103120A5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Rola ghidare curea A/C 8103120A5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Bucşă resor spate  2900026A2</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Bucşă resor spate  2900026A2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Bucşă resor fata 2900013A1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Bucşă resor fata 2900013A1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Cap de bara 3003110A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Cap de bara 3003110A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Cap de bara 3003120A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Cap de bara 3003120A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Tija de direcţie longitudinala 300320007</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Tija de direcţie longitudinala 300320007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Radiator sistem de răcire   130110009</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Radiator sistem de răcire   130110009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Caseta de direcţie</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Caseta de direcţie 340310007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Set pivot</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5</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Set pivot 5878109780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Pivot arc resor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Pivot arc resor 2900024A1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Bucşă arc resor</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Bucşă arc resor 2912100KIT</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Cuplaj vâscos ventilator</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Cuplaj vâscos ventilator 1308100SBJ</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Pompa de apa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Pompa de apa 1307100WK</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Termostat</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Termostat 1306050BB</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Fuzeta de direcție stânga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1</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Fuzeta de direcție stânga 3001155A1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Fuzeta de direcție dreapta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1</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Fuzeta de direcție dreapta  3001165A1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Axa spate</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Axa spate 240010813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Furtun frână fata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Furtun frână fata  3506080A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Furtun frână spate</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Furtun frână spate 3506090A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Alternator</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Alternator 3701100SAW</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Demaror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3</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Demaror  3708100AA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Semiring axa față</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8</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Semiring axa față 300010502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Butuc punte fata</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Butuc punte fata 310310102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Garnitura bloc motor faţă</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Garnitura bloc motor faţă 1002012TAR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Garnitura baie de ulei</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Garnitura baie de ulei 1009011TCC1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Garnitura de evacuare</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sz w:val="20"/>
                <w:szCs w:val="20"/>
              </w:rPr>
            </w:pPr>
            <w:r w:rsidRPr="0041488B">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Garnitura de evacuare 1008060AD</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jc w:val="center"/>
              <w:rPr>
                <w:b/>
                <w:sz w:val="20"/>
                <w:szCs w:val="20"/>
              </w:rPr>
            </w:pPr>
            <w:r w:rsidRPr="0041488B">
              <w:rPr>
                <w:b/>
                <w:sz w:val="20"/>
                <w:szCs w:val="20"/>
              </w:rPr>
              <w:t>Piese de schimb Iveco VN90/ Daily III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70866,67</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Ghid lanț distribuție</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Ghid lanț distribuție 4859435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combustibil  99452236</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combustibil  99452236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Set plăcute frâna, frâna disc 1906183</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Set plăcute frâna, frâna disc 1906183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combustibil  PP 879/1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combustibil  PP 879/1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Filtru de ulei  OP 594</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Filtru de ulei  OP 594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Articulație planetara in ansamblu / fata  60141961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Articulație planetara in ansamblu / fata  60141961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Set curea de distribuție CT 1038 K2</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Set curea de distribuție CT 1038 K2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Chit pompa ambreiaj in ansamblu 5801585786</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Chit pompa ambreiaj in ansamblu 5801585786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Miner ușa  dreapta 97342612</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Miner ușa  dreapta 97342612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Miner ușa  stânga 97342611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Miner ușa  stânga 97342611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Cap de bara 93802209</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Cap de bara 93802209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Amortizator față 8685651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Amortizator față 8685651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Amortizator spate 4834060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Amortizator spate 4834060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Bucşă spate torsionă 60143420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Bucşă spate torsionă 60143420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Bucşă fata torsionă 60143421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Bucşă fata torsionă 60143421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Articulație sarcina/ghidare 93807545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4</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Articulație sarcina/ghidare 93807545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Janta metalica 60188152</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Janta metalica 60188152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Cilindrul ambreiaj în ansamblu 5801585786</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Cilindrul ambreiaj în ansamblu 5801585786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sz w:val="20"/>
                <w:szCs w:val="20"/>
              </w:rPr>
            </w:pPr>
            <w:r w:rsidRPr="0041488B">
              <w:rPr>
                <w:sz w:val="20"/>
                <w:szCs w:val="20"/>
              </w:rPr>
              <w:t>Tija de direcţie  M20x1,0-L360- M16x1,5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12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sz w:val="20"/>
                <w:szCs w:val="20"/>
              </w:rPr>
              <w:t>Tija de direcţie  M20x1,0-L360- M16x1,5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jc w:val="center"/>
              <w:rPr>
                <w:b/>
                <w:sz w:val="20"/>
                <w:szCs w:val="20"/>
              </w:rPr>
            </w:pPr>
            <w:r w:rsidRPr="0041488B">
              <w:rPr>
                <w:b/>
                <w:sz w:val="20"/>
                <w:szCs w:val="20"/>
              </w:rPr>
              <w:t>Piese de schimb de tehnica speciala</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13700,00</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Garnitura chiulasa motor   89.03.901.0000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4</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Garnitura chiulasa motor   89.03.901.0000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Valva de combustibil 24V, 5945-01-188-3194</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Valva de combustibil 24V, 5945-01-188-3194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Rulment SJ8476-RBC</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Rulment SJ8476-RBC</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Set garnitura reparație răcitor ulei 1966931 / 1142687 / 100328</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3</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Set garnitura reparație răcitor ulei 1966931 / 1142687 / 100328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rPr>
                <w:color w:val="000000"/>
                <w:sz w:val="20"/>
                <w:szCs w:val="20"/>
              </w:rPr>
            </w:pPr>
            <w:r w:rsidRPr="0041488B">
              <w:rPr>
                <w:color w:val="000000"/>
                <w:sz w:val="20"/>
                <w:szCs w:val="20"/>
              </w:rPr>
              <w:t>Chit reparație demaror CUCV 350 383 400 V8</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2</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color w:val="000000"/>
                <w:sz w:val="20"/>
                <w:szCs w:val="20"/>
              </w:rPr>
            </w:pPr>
            <w:r w:rsidRPr="0041488B">
              <w:rPr>
                <w:color w:val="000000"/>
                <w:sz w:val="20"/>
                <w:szCs w:val="20"/>
              </w:rPr>
              <w:t>Chit reparație demaror CUCV 350 383 400 V8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val="restart"/>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val="restart"/>
            <w:tcBorders>
              <w:left w:val="single" w:sz="4" w:space="0" w:color="auto"/>
              <w:right w:val="single" w:sz="4" w:space="0" w:color="auto"/>
            </w:tcBorders>
            <w:shd w:val="clear" w:color="auto" w:fill="auto"/>
          </w:tcPr>
          <w:p w:rsidR="00D722AA" w:rsidRPr="0041488B" w:rsidRDefault="00D722AA" w:rsidP="00DC24C3">
            <w:pPr>
              <w:ind w:left="-108" w:right="-108"/>
              <w:jc w:val="center"/>
              <w:rPr>
                <w:sz w:val="20"/>
                <w:szCs w:val="20"/>
              </w:rPr>
            </w:pPr>
            <w:r w:rsidRPr="0041488B">
              <w:rPr>
                <w:sz w:val="20"/>
                <w:szCs w:val="20"/>
              </w:rPr>
              <w:t>34300000-0</w:t>
            </w:r>
          </w:p>
        </w:tc>
        <w:tc>
          <w:tcPr>
            <w:tcW w:w="8005" w:type="dxa"/>
            <w:gridSpan w:val="4"/>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jc w:val="center"/>
              <w:rPr>
                <w:b/>
                <w:color w:val="000000"/>
                <w:sz w:val="20"/>
                <w:szCs w:val="20"/>
              </w:rPr>
            </w:pPr>
            <w:r w:rsidRPr="0041488B">
              <w:rPr>
                <w:b/>
                <w:color w:val="000000"/>
                <w:sz w:val="20"/>
                <w:szCs w:val="20"/>
              </w:rPr>
              <w:t>Curele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7500,00</w:t>
            </w: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Curea generator  13x1473</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Curea generator  13x1473AVX 13X1473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Curea pompa apa 13 851</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color w:val="000000"/>
                <w:sz w:val="20"/>
                <w:szCs w:val="20"/>
              </w:rPr>
            </w:pPr>
            <w:r w:rsidRPr="0041488B">
              <w:rPr>
                <w:color w:val="000000"/>
                <w:sz w:val="20"/>
                <w:szCs w:val="20"/>
              </w:rPr>
              <w:t>10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Curea pompa apa 13 851 AVX 13X851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Curea  1320-8,5х8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Curea  1320-8,5х8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sz w:val="20"/>
                <w:szCs w:val="20"/>
              </w:rPr>
            </w:pPr>
            <w:r w:rsidRPr="0041488B">
              <w:rPr>
                <w:sz w:val="20"/>
                <w:szCs w:val="20"/>
              </w:rPr>
              <w:t xml:space="preserve">Curea 1250-8,5х8 </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722AA" w:rsidRPr="0041488B" w:rsidRDefault="00D722AA" w:rsidP="00DC24C3">
            <w:pPr>
              <w:jc w:val="center"/>
              <w:rPr>
                <w:sz w:val="20"/>
                <w:szCs w:val="20"/>
              </w:rPr>
            </w:pPr>
            <w:r w:rsidRPr="0041488B">
              <w:rPr>
                <w:sz w:val="20"/>
                <w:szCs w:val="20"/>
              </w:rPr>
              <w:t>50</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sz w:val="20"/>
                <w:szCs w:val="20"/>
              </w:rPr>
            </w:pPr>
            <w:r w:rsidRPr="0041488B">
              <w:rPr>
                <w:sz w:val="20"/>
                <w:szCs w:val="20"/>
              </w:rPr>
              <w:t xml:space="preserve">Curea 1250-8,5х8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Curea  13x875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Curea  13x875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Curea 13x1400</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ind w:left="-79" w:right="-66"/>
              <w:rPr>
                <w:color w:val="000000"/>
                <w:sz w:val="20"/>
                <w:szCs w:val="20"/>
              </w:rPr>
            </w:pPr>
            <w:r w:rsidRPr="0041488B">
              <w:rPr>
                <w:color w:val="000000"/>
                <w:sz w:val="20"/>
                <w:szCs w:val="20"/>
              </w:rPr>
              <w:t>Curea 13x1400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vMerge/>
            <w:tcBorders>
              <w:left w:val="single" w:sz="4" w:space="0" w:color="auto"/>
              <w:bottom w:val="single" w:sz="4" w:space="0" w:color="auto"/>
              <w:right w:val="single" w:sz="4" w:space="0" w:color="auto"/>
            </w:tcBorders>
            <w:shd w:val="clear" w:color="auto" w:fill="auto"/>
          </w:tcPr>
          <w:p w:rsidR="00D722AA" w:rsidRPr="0041488B" w:rsidRDefault="00D722AA" w:rsidP="00D722AA">
            <w:pPr>
              <w:pStyle w:val="ListParagraph"/>
              <w:numPr>
                <w:ilvl w:val="0"/>
                <w:numId w:val="23"/>
              </w:numPr>
              <w:tabs>
                <w:tab w:val="clear" w:pos="1134"/>
              </w:tabs>
              <w:ind w:left="0" w:firstLine="0"/>
              <w:contextualSpacing/>
              <w:jc w:val="center"/>
              <w:rPr>
                <w:noProof/>
                <w:sz w:val="20"/>
                <w:szCs w:val="20"/>
                <w:lang w:val="ro-RO"/>
              </w:rPr>
            </w:pPr>
          </w:p>
        </w:tc>
        <w:tc>
          <w:tcPr>
            <w:tcW w:w="1134" w:type="dxa"/>
            <w:vMerge/>
            <w:tcBorders>
              <w:left w:val="single" w:sz="4" w:space="0" w:color="auto"/>
              <w:bottom w:val="single" w:sz="4" w:space="0" w:color="auto"/>
              <w:right w:val="single" w:sz="4" w:space="0" w:color="auto"/>
            </w:tcBorders>
            <w:shd w:val="clear" w:color="auto" w:fill="auto"/>
          </w:tcPr>
          <w:p w:rsidR="00D722AA" w:rsidRPr="0041488B" w:rsidRDefault="00D722AA" w:rsidP="00DC24C3">
            <w:pPr>
              <w:ind w:left="-108"/>
              <w:jc w:val="center"/>
              <w:rPr>
                <w:sz w:val="20"/>
                <w:szCs w:val="20"/>
              </w:rPr>
            </w:pPr>
          </w:p>
        </w:tc>
        <w:tc>
          <w:tcPr>
            <w:tcW w:w="2835" w:type="dxa"/>
            <w:tcBorders>
              <w:top w:val="single" w:sz="4" w:space="0" w:color="auto"/>
              <w:left w:val="single" w:sz="4" w:space="0" w:color="auto"/>
              <w:bottom w:val="single" w:sz="4" w:space="0" w:color="auto"/>
              <w:right w:val="single" w:sz="4" w:space="0" w:color="auto"/>
            </w:tcBorders>
            <w:vAlign w:val="bottom"/>
          </w:tcPr>
          <w:p w:rsidR="00D722AA" w:rsidRPr="0041488B" w:rsidRDefault="00D722AA" w:rsidP="00DC24C3">
            <w:pPr>
              <w:rPr>
                <w:color w:val="000000"/>
                <w:sz w:val="20"/>
                <w:szCs w:val="20"/>
              </w:rPr>
            </w:pPr>
            <w:r w:rsidRPr="0041488B">
              <w:rPr>
                <w:color w:val="000000"/>
                <w:sz w:val="20"/>
                <w:szCs w:val="20"/>
              </w:rPr>
              <w:t xml:space="preserve">Curea  DAY17A1055C </w:t>
            </w:r>
            <w:r w:rsidRPr="0041488B">
              <w:rPr>
                <w:color w:val="000000"/>
                <w:sz w:val="20"/>
                <w:szCs w:val="20"/>
              </w:rPr>
              <w:lastRenderedPageBreak/>
              <w:t>17X1055</w:t>
            </w:r>
          </w:p>
        </w:tc>
        <w:tc>
          <w:tcPr>
            <w:tcW w:w="566"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jc w:val="center"/>
              <w:rPr>
                <w:color w:val="000000"/>
                <w:sz w:val="20"/>
                <w:szCs w:val="20"/>
              </w:rPr>
            </w:pPr>
            <w:r w:rsidRPr="0041488B">
              <w:rPr>
                <w:color w:val="000000"/>
                <w:sz w:val="20"/>
                <w:szCs w:val="20"/>
              </w:rPr>
              <w:lastRenderedPageBreak/>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center"/>
              <w:rPr>
                <w:color w:val="000000"/>
                <w:sz w:val="20"/>
                <w:szCs w:val="20"/>
              </w:rPr>
            </w:pPr>
            <w:r w:rsidRPr="0041488B">
              <w:rPr>
                <w:color w:val="000000"/>
                <w:sz w:val="20"/>
                <w:szCs w:val="20"/>
              </w:rPr>
              <w:t>6</w:t>
            </w:r>
          </w:p>
        </w:tc>
        <w:tc>
          <w:tcPr>
            <w:tcW w:w="3724" w:type="dxa"/>
            <w:tcBorders>
              <w:top w:val="single" w:sz="4" w:space="0" w:color="auto"/>
              <w:left w:val="single" w:sz="4" w:space="0" w:color="auto"/>
              <w:bottom w:val="single" w:sz="4" w:space="0" w:color="auto"/>
              <w:right w:val="single" w:sz="4" w:space="0" w:color="auto"/>
            </w:tcBorders>
            <w:vAlign w:val="center"/>
          </w:tcPr>
          <w:p w:rsidR="00D722AA" w:rsidRPr="0041488B" w:rsidRDefault="00D722AA" w:rsidP="00DC24C3">
            <w:pPr>
              <w:ind w:left="-79" w:right="-66"/>
              <w:rPr>
                <w:sz w:val="20"/>
                <w:szCs w:val="20"/>
              </w:rPr>
            </w:pPr>
            <w:r w:rsidRPr="0041488B">
              <w:rPr>
                <w:color w:val="000000"/>
                <w:sz w:val="20"/>
                <w:szCs w:val="20"/>
              </w:rPr>
              <w:t>Curea  DAY17A1055C 17X1055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color w:val="000000"/>
                <w:sz w:val="20"/>
                <w:szCs w:val="20"/>
              </w:rPr>
            </w:pPr>
          </w:p>
        </w:tc>
      </w:tr>
      <w:tr w:rsidR="00D722AA" w:rsidRPr="0041488B" w:rsidTr="00D722AA">
        <w:trPr>
          <w:trHeight w:val="70"/>
        </w:trPr>
        <w:tc>
          <w:tcPr>
            <w:tcW w:w="426" w:type="dxa"/>
            <w:tcBorders>
              <w:left w:val="single" w:sz="4" w:space="0" w:color="auto"/>
              <w:bottom w:val="single" w:sz="4" w:space="0" w:color="auto"/>
              <w:right w:val="single" w:sz="4" w:space="0" w:color="auto"/>
            </w:tcBorders>
            <w:shd w:val="clear" w:color="auto" w:fill="auto"/>
          </w:tcPr>
          <w:p w:rsidR="00D722AA" w:rsidRPr="0041488B" w:rsidRDefault="00D722AA" w:rsidP="00DC24C3">
            <w:pPr>
              <w:contextualSpacing/>
              <w:jc w:val="center"/>
              <w:rPr>
                <w:sz w:val="20"/>
                <w:szCs w:val="20"/>
              </w:rPr>
            </w:pPr>
          </w:p>
        </w:tc>
        <w:tc>
          <w:tcPr>
            <w:tcW w:w="9139" w:type="dxa"/>
            <w:gridSpan w:val="5"/>
            <w:tcBorders>
              <w:top w:val="single" w:sz="4" w:space="0" w:color="auto"/>
              <w:left w:val="single" w:sz="4" w:space="0" w:color="auto"/>
              <w:bottom w:val="single" w:sz="4" w:space="0" w:color="auto"/>
              <w:right w:val="single" w:sz="4" w:space="0" w:color="auto"/>
            </w:tcBorders>
            <w:shd w:val="clear" w:color="auto" w:fill="auto"/>
          </w:tcPr>
          <w:p w:rsidR="00D722AA" w:rsidRPr="0041488B" w:rsidRDefault="00D722AA" w:rsidP="00DC24C3">
            <w:pPr>
              <w:ind w:left="-79" w:right="-66"/>
              <w:jc w:val="center"/>
              <w:rPr>
                <w:b/>
                <w:sz w:val="20"/>
                <w:szCs w:val="20"/>
              </w:rPr>
            </w:pPr>
            <w:r w:rsidRPr="0041488B">
              <w:rPr>
                <w:b/>
                <w:sz w:val="20"/>
                <w:szCs w:val="20"/>
              </w:rPr>
              <w:t xml:space="preserve">Valoarea estimativă totală inclusiv TVA - </w:t>
            </w:r>
            <w:r w:rsidRPr="0041488B">
              <w:rPr>
                <w:color w:val="000000"/>
                <w:sz w:val="20"/>
                <w:szCs w:val="20"/>
              </w:rPr>
              <w:t>1500000</w:t>
            </w:r>
            <w:r w:rsidRPr="0041488B">
              <w:rPr>
                <w:b/>
                <w:sz w:val="20"/>
                <w:szCs w:val="20"/>
                <w:lang w:eastAsia="ru-RU"/>
              </w:rPr>
              <w:t>,00</w:t>
            </w:r>
            <w:r w:rsidRPr="0041488B">
              <w:rPr>
                <w:b/>
                <w:sz w:val="20"/>
                <w:szCs w:val="20"/>
              </w:rPr>
              <w:t xml:space="preserve"> lei</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bottom"/>
          </w:tcPr>
          <w:p w:rsidR="00D722AA" w:rsidRPr="0041488B" w:rsidRDefault="00D722AA" w:rsidP="00DC24C3">
            <w:pPr>
              <w:jc w:val="right"/>
              <w:rPr>
                <w:b/>
                <w:color w:val="000000"/>
                <w:sz w:val="20"/>
                <w:szCs w:val="20"/>
              </w:rPr>
            </w:pPr>
            <w:r w:rsidRPr="0041488B">
              <w:rPr>
                <w:b/>
                <w:color w:val="000000"/>
                <w:sz w:val="20"/>
                <w:szCs w:val="20"/>
              </w:rPr>
              <w:t>1250000,00</w:t>
            </w:r>
          </w:p>
        </w:tc>
      </w:tr>
    </w:tbl>
    <w:p w:rsidR="00D722AA" w:rsidRPr="00D722AA" w:rsidRDefault="00D722AA" w:rsidP="00D722AA">
      <w:pPr>
        <w:shd w:val="clear" w:color="auto" w:fill="FFFFFF"/>
        <w:tabs>
          <w:tab w:val="left" w:pos="426"/>
        </w:tabs>
        <w:ind w:right="-283"/>
        <w:jc w:val="both"/>
        <w:rPr>
          <w:bCs/>
          <w:i/>
          <w:highlight w:val="lightGray"/>
          <w:lang w:eastAsia="ru-RU"/>
        </w:rPr>
      </w:pPr>
    </w:p>
    <w:p w:rsidR="00D722AA" w:rsidRPr="0041488B" w:rsidRDefault="00D722AA" w:rsidP="00D722AA">
      <w:pPr>
        <w:numPr>
          <w:ilvl w:val="0"/>
          <w:numId w:val="22"/>
        </w:numPr>
        <w:shd w:val="clear" w:color="auto" w:fill="FFFFFF"/>
        <w:tabs>
          <w:tab w:val="left" w:pos="426"/>
        </w:tabs>
        <w:ind w:left="0" w:right="-283" w:firstLine="0"/>
        <w:jc w:val="both"/>
        <w:rPr>
          <w:b/>
          <w:lang w:eastAsia="ru-RU"/>
        </w:rPr>
      </w:pPr>
      <w:r w:rsidRPr="0041488B">
        <w:rPr>
          <w:b/>
          <w:lang w:eastAsia="ru-RU"/>
        </w:rPr>
        <w:t>În cazul procedurilor de preselecţie se indică numărul minim al candidaţilor şi dacă este cazul, numărul maxim al acestora</w:t>
      </w:r>
      <w:r w:rsidRPr="0041488B">
        <w:rPr>
          <w:lang w:eastAsia="ru-RU"/>
        </w:rPr>
        <w:t xml:space="preserve">: </w:t>
      </w:r>
      <w:r w:rsidRPr="0041488B">
        <w:rPr>
          <w:shd w:val="clear" w:color="auto" w:fill="FFFFFF"/>
        </w:rPr>
        <w:t>Nu se aplică.</w:t>
      </w:r>
    </w:p>
    <w:p w:rsidR="00D722AA" w:rsidRPr="0041488B" w:rsidRDefault="00D722AA" w:rsidP="00D722AA">
      <w:pPr>
        <w:numPr>
          <w:ilvl w:val="0"/>
          <w:numId w:val="22"/>
        </w:numPr>
        <w:tabs>
          <w:tab w:val="right" w:pos="426"/>
          <w:tab w:val="left" w:pos="1134"/>
        </w:tabs>
        <w:ind w:left="0" w:right="-283" w:firstLine="0"/>
        <w:jc w:val="both"/>
        <w:rPr>
          <w:b/>
        </w:rPr>
      </w:pPr>
      <w:r w:rsidRPr="0041488B">
        <w:rPr>
          <w:b/>
        </w:rPr>
        <w:t>În cazul în care contractul este împărţit pe loturi un operator economic poate depune oferta:</w:t>
      </w:r>
      <w:r w:rsidRPr="0041488B">
        <w:t xml:space="preserve"> Pentru fiecare lot în parte.</w:t>
      </w:r>
    </w:p>
    <w:p w:rsidR="00D722AA" w:rsidRPr="0041488B" w:rsidRDefault="00D722AA" w:rsidP="00D722AA">
      <w:pPr>
        <w:numPr>
          <w:ilvl w:val="0"/>
          <w:numId w:val="22"/>
        </w:numPr>
        <w:tabs>
          <w:tab w:val="right" w:pos="426"/>
        </w:tabs>
        <w:ind w:left="0" w:right="-283" w:firstLine="0"/>
        <w:jc w:val="both"/>
        <w:rPr>
          <w:b/>
        </w:rPr>
      </w:pPr>
      <w:r w:rsidRPr="0041488B">
        <w:rPr>
          <w:b/>
        </w:rPr>
        <w:t xml:space="preserve">Admiterea sau interzicerea ofertelor alternative: </w:t>
      </w:r>
      <w:r w:rsidRPr="0041488B">
        <w:t>Nu se admite</w:t>
      </w:r>
    </w:p>
    <w:p w:rsidR="00D722AA" w:rsidRPr="0041488B" w:rsidRDefault="00D722AA" w:rsidP="00D722AA">
      <w:pPr>
        <w:numPr>
          <w:ilvl w:val="0"/>
          <w:numId w:val="22"/>
        </w:numPr>
        <w:tabs>
          <w:tab w:val="right" w:pos="426"/>
          <w:tab w:val="left" w:pos="1134"/>
        </w:tabs>
        <w:ind w:left="0" w:right="-283" w:firstLine="0"/>
        <w:jc w:val="both"/>
        <w:rPr>
          <w:b/>
        </w:rPr>
      </w:pPr>
      <w:r w:rsidRPr="0041488B">
        <w:rPr>
          <w:b/>
        </w:rPr>
        <w:t xml:space="preserve">Termenii şi condiţiile de vânzare solicitaţi: </w:t>
      </w:r>
      <w:r w:rsidRPr="0041488B">
        <w:t>Livrarea se va efectua - pentru loturile nr.1-26 cu instalare direct la centrele vânzătorului, pentru loturile nr.27-32 la adresa – drumul Băcioiului, unitatea militară (extravilan). Termenul de livrare – pentru loturile nr.4-10, în perioada de la 30 de zile calendaristice de la înregistrarea contractului până la 15.12.2024 în termen de 10 zile de la solicitare, pentru loturile nr.1-3 în perioada de la 60 de zile calendaristice de la înregistrarea contractului până la 15.12.2024 în termen de 10 zile de la solicitare, pentru loturile nr.12-25 în perioada de la 30 de zile calendaristice de la înregistrarea contractului până la 05.10.2024 în termen de 10 zile de la solicitare, pentru loturile nr.26 şi 27 până la 90 de zile de la înregistrarea contractului, pentru loturile nr.28-33 până la 30 de zile de la înregistrarea contractului. Livrarea loturilor nr.1-10 se va efectua conform prevederilor HG589 din 31.07.2020 cu predarea bateriilor auto uzate cu aceiași valoare nominală.</w:t>
      </w:r>
    </w:p>
    <w:p w:rsidR="00D722AA" w:rsidRPr="0041488B" w:rsidRDefault="00D722AA" w:rsidP="00D722AA">
      <w:pPr>
        <w:numPr>
          <w:ilvl w:val="0"/>
          <w:numId w:val="22"/>
        </w:numPr>
        <w:tabs>
          <w:tab w:val="right" w:pos="426"/>
        </w:tabs>
        <w:ind w:left="0" w:right="-283" w:firstLine="0"/>
        <w:jc w:val="both"/>
        <w:rPr>
          <w:b/>
        </w:rPr>
      </w:pPr>
      <w:r w:rsidRPr="0041488B">
        <w:rPr>
          <w:b/>
        </w:rPr>
        <w:t xml:space="preserve">Termenul de valabilitate a contractului: </w:t>
      </w:r>
      <w:r w:rsidRPr="0041488B">
        <w:t>31.12.2024</w:t>
      </w:r>
    </w:p>
    <w:p w:rsidR="00D722AA" w:rsidRPr="0041488B" w:rsidRDefault="00D722AA" w:rsidP="00D722AA">
      <w:pPr>
        <w:numPr>
          <w:ilvl w:val="0"/>
          <w:numId w:val="22"/>
        </w:numPr>
        <w:tabs>
          <w:tab w:val="right" w:pos="426"/>
        </w:tabs>
        <w:ind w:left="0" w:right="-283" w:firstLine="0"/>
        <w:jc w:val="both"/>
      </w:pPr>
      <w:r w:rsidRPr="0041488B">
        <w:rPr>
          <w:b/>
        </w:rPr>
        <w:t xml:space="preserve">Contract de achiziţie rezervat atelierelor protejate sau că acesta poate fi executat numai în cadrul unor programe de angajare protejată (după caz): </w:t>
      </w:r>
      <w:r w:rsidRPr="0041488B">
        <w:t>nu</w:t>
      </w:r>
    </w:p>
    <w:p w:rsidR="00D722AA" w:rsidRPr="0041488B" w:rsidRDefault="00D722AA" w:rsidP="00D722AA">
      <w:pPr>
        <w:numPr>
          <w:ilvl w:val="0"/>
          <w:numId w:val="22"/>
        </w:numPr>
        <w:tabs>
          <w:tab w:val="right" w:pos="426"/>
        </w:tabs>
        <w:ind w:left="0" w:right="-283" w:firstLine="0"/>
        <w:jc w:val="both"/>
      </w:pPr>
      <w:r w:rsidRPr="0041488B">
        <w:rPr>
          <w:b/>
        </w:rPr>
        <w:t xml:space="preserve">Prestarea serviciului este rezervată unei anumite profesii în temeiul unor acte cu putere de lege sau al unor acte administrative (după caz): </w:t>
      </w:r>
      <w:r w:rsidRPr="0041488B">
        <w:t>nu</w:t>
      </w:r>
    </w:p>
    <w:p w:rsidR="00D722AA" w:rsidRPr="0041488B" w:rsidRDefault="00D722AA" w:rsidP="00D722AA">
      <w:pPr>
        <w:numPr>
          <w:ilvl w:val="0"/>
          <w:numId w:val="22"/>
        </w:numPr>
        <w:tabs>
          <w:tab w:val="right" w:pos="426"/>
        </w:tabs>
        <w:ind w:left="0" w:right="-283" w:firstLine="0"/>
        <w:jc w:val="both"/>
        <w:rPr>
          <w:b/>
        </w:rPr>
      </w:pPr>
      <w:r w:rsidRPr="0041488B">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D722AA" w:rsidRPr="0041488B" w:rsidRDefault="00D722AA" w:rsidP="00D722AA">
      <w:pPr>
        <w:shd w:val="clear" w:color="auto" w:fill="FFFFFF" w:themeFill="background1"/>
        <w:jc w:val="center"/>
        <w:rPr>
          <w:b/>
        </w:rPr>
      </w:pPr>
      <w:r w:rsidRPr="0041488B">
        <w:rPr>
          <w:b/>
        </w:rPr>
        <w:t>Documentele ce constituie oferta</w:t>
      </w:r>
    </w:p>
    <w:tbl>
      <w:tblPr>
        <w:tblStyle w:val="Grigliatabella2"/>
        <w:tblW w:w="10659" w:type="dxa"/>
        <w:tblInd w:w="-601" w:type="dxa"/>
        <w:tblLayout w:type="fixed"/>
        <w:tblLook w:val="04A0" w:firstRow="1" w:lastRow="0" w:firstColumn="1" w:lastColumn="0" w:noHBand="0" w:noVBand="1"/>
      </w:tblPr>
      <w:tblGrid>
        <w:gridCol w:w="540"/>
        <w:gridCol w:w="2438"/>
        <w:gridCol w:w="5953"/>
        <w:gridCol w:w="1728"/>
      </w:tblGrid>
      <w:tr w:rsidR="00D722AA" w:rsidRPr="0041488B" w:rsidTr="00D722AA">
        <w:trPr>
          <w:trHeight w:val="383"/>
        </w:trPr>
        <w:tc>
          <w:tcPr>
            <w:tcW w:w="540" w:type="dxa"/>
            <w:shd w:val="clear" w:color="auto" w:fill="auto"/>
          </w:tcPr>
          <w:p w:rsidR="00D722AA" w:rsidRPr="0041488B" w:rsidRDefault="00D722AA" w:rsidP="00DC24C3">
            <w:pPr>
              <w:shd w:val="clear" w:color="auto" w:fill="FFFFFF" w:themeFill="background1"/>
              <w:tabs>
                <w:tab w:val="left" w:pos="612"/>
              </w:tabs>
              <w:rPr>
                <w:b/>
                <w:iCs/>
                <w:szCs w:val="24"/>
                <w:lang w:eastAsia="ru-RU"/>
              </w:rPr>
            </w:pPr>
            <w:r w:rsidRPr="0041488B">
              <w:rPr>
                <w:b/>
                <w:iCs/>
                <w:szCs w:val="24"/>
                <w:lang w:eastAsia="ru-RU"/>
              </w:rPr>
              <w:t>Nr. d/o</w:t>
            </w:r>
          </w:p>
        </w:tc>
        <w:tc>
          <w:tcPr>
            <w:tcW w:w="2438" w:type="dxa"/>
            <w:shd w:val="clear" w:color="auto" w:fill="auto"/>
          </w:tcPr>
          <w:p w:rsidR="00D722AA" w:rsidRPr="0041488B" w:rsidRDefault="00D722AA" w:rsidP="00DC24C3">
            <w:pPr>
              <w:shd w:val="clear" w:color="auto" w:fill="FFFFFF" w:themeFill="background1"/>
              <w:tabs>
                <w:tab w:val="left" w:pos="612"/>
              </w:tabs>
              <w:jc w:val="center"/>
              <w:rPr>
                <w:b/>
                <w:iCs/>
                <w:szCs w:val="24"/>
                <w:lang w:eastAsia="ru-RU"/>
              </w:rPr>
            </w:pPr>
            <w:r w:rsidRPr="0041488B">
              <w:rPr>
                <w:b/>
                <w:iCs/>
                <w:szCs w:val="24"/>
                <w:lang w:eastAsia="ru-RU"/>
              </w:rPr>
              <w:t>Descrierea criteriilor de calificare și de selecție</w:t>
            </w:r>
          </w:p>
        </w:tc>
        <w:tc>
          <w:tcPr>
            <w:tcW w:w="5953" w:type="dxa"/>
            <w:shd w:val="clear" w:color="auto" w:fill="auto"/>
          </w:tcPr>
          <w:p w:rsidR="00D722AA" w:rsidRPr="0041488B" w:rsidRDefault="00D722AA" w:rsidP="00DC24C3">
            <w:pPr>
              <w:shd w:val="clear" w:color="auto" w:fill="FFFFFF" w:themeFill="background1"/>
              <w:tabs>
                <w:tab w:val="left" w:pos="612"/>
              </w:tabs>
              <w:jc w:val="center"/>
              <w:rPr>
                <w:b/>
                <w:iCs/>
                <w:szCs w:val="24"/>
                <w:lang w:eastAsia="ru-RU"/>
              </w:rPr>
            </w:pPr>
            <w:r w:rsidRPr="0041488B">
              <w:rPr>
                <w:b/>
                <w:iCs/>
                <w:szCs w:val="24"/>
                <w:lang w:eastAsia="ru-RU"/>
              </w:rPr>
              <w:t>Mod de demonstrare a îndeplinirii criteriului/cerinței:</w:t>
            </w:r>
          </w:p>
        </w:tc>
        <w:tc>
          <w:tcPr>
            <w:tcW w:w="1728" w:type="dxa"/>
            <w:shd w:val="clear" w:color="auto" w:fill="auto"/>
          </w:tcPr>
          <w:p w:rsidR="00D722AA" w:rsidRPr="0041488B" w:rsidRDefault="00D722AA" w:rsidP="00DC24C3">
            <w:pPr>
              <w:shd w:val="clear" w:color="auto" w:fill="FFFFFF" w:themeFill="background1"/>
              <w:tabs>
                <w:tab w:val="left" w:pos="612"/>
              </w:tabs>
              <w:jc w:val="center"/>
              <w:rPr>
                <w:b/>
                <w:iCs/>
                <w:szCs w:val="24"/>
                <w:lang w:eastAsia="ru-RU"/>
              </w:rPr>
            </w:pPr>
            <w:r w:rsidRPr="0041488B">
              <w:rPr>
                <w:b/>
                <w:iCs/>
                <w:szCs w:val="24"/>
                <w:lang w:eastAsia="ru-RU"/>
              </w:rPr>
              <w:t>Nivelul minim/ Obligativitatea</w:t>
            </w:r>
          </w:p>
        </w:tc>
      </w:tr>
      <w:tr w:rsidR="00D722AA" w:rsidRPr="0041488B" w:rsidTr="00D722AA">
        <w:tc>
          <w:tcPr>
            <w:tcW w:w="540"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1</w:t>
            </w:r>
          </w:p>
        </w:tc>
        <w:tc>
          <w:tcPr>
            <w:tcW w:w="2438"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iCs/>
                <w:sz w:val="24"/>
                <w:szCs w:val="24"/>
                <w:lang w:eastAsia="ru-RU"/>
              </w:rPr>
              <w:t>Propunerea tehnică</w:t>
            </w:r>
          </w:p>
        </w:tc>
        <w:tc>
          <w:tcPr>
            <w:tcW w:w="5953" w:type="dxa"/>
            <w:shd w:val="clear" w:color="auto" w:fill="auto"/>
          </w:tcPr>
          <w:p w:rsidR="00D722AA" w:rsidRPr="0041488B" w:rsidRDefault="00D722AA" w:rsidP="00DC24C3">
            <w:pPr>
              <w:shd w:val="clear" w:color="auto" w:fill="FFFFFF" w:themeFill="background1"/>
              <w:rPr>
                <w:iCs/>
                <w:sz w:val="24"/>
                <w:szCs w:val="24"/>
                <w:lang w:eastAsia="ru-RU"/>
              </w:rPr>
            </w:pPr>
            <w:r w:rsidRPr="0041488B">
              <w:rPr>
                <w:sz w:val="24"/>
                <w:szCs w:val="24"/>
              </w:rPr>
              <w:t>Specificaţii tehnice (anexa nr. 22, conform documentației standard)  – original, cu aplicarea semnăturii electronice a ofertantului</w:t>
            </w:r>
          </w:p>
        </w:tc>
        <w:tc>
          <w:tcPr>
            <w:tcW w:w="1728"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rPr>
              <w:t>Obligatoriu</w:t>
            </w:r>
          </w:p>
        </w:tc>
      </w:tr>
      <w:tr w:rsidR="00D722AA" w:rsidRPr="0041488B" w:rsidTr="00D722AA">
        <w:tc>
          <w:tcPr>
            <w:tcW w:w="540" w:type="dxa"/>
            <w:vMerge w:val="restart"/>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2</w:t>
            </w:r>
          </w:p>
        </w:tc>
        <w:tc>
          <w:tcPr>
            <w:tcW w:w="2438" w:type="dxa"/>
            <w:vMerge w:val="restart"/>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iCs/>
                <w:sz w:val="24"/>
                <w:szCs w:val="24"/>
                <w:lang w:eastAsia="ru-RU"/>
              </w:rPr>
              <w:t>Propunerea financiară</w:t>
            </w:r>
          </w:p>
        </w:tc>
        <w:tc>
          <w:tcPr>
            <w:tcW w:w="5953" w:type="dxa"/>
            <w:shd w:val="clear" w:color="auto" w:fill="auto"/>
          </w:tcPr>
          <w:p w:rsidR="00D722AA" w:rsidRPr="0041488B" w:rsidRDefault="00D722AA" w:rsidP="00DC24C3">
            <w:pPr>
              <w:shd w:val="clear" w:color="auto" w:fill="FFFFFF" w:themeFill="background1"/>
              <w:rPr>
                <w:iCs/>
                <w:sz w:val="24"/>
                <w:szCs w:val="24"/>
                <w:lang w:eastAsia="ru-RU"/>
              </w:rPr>
            </w:pPr>
            <w:r w:rsidRPr="0041488B">
              <w:rPr>
                <w:iCs/>
                <w:sz w:val="24"/>
                <w:szCs w:val="24"/>
                <w:lang w:eastAsia="ru-RU"/>
              </w:rPr>
              <w:t>Specificații de preț (anexa nr. 23, conform documentației standard) – original, cu aplicarea semnăturii electronice a ofertantului</w:t>
            </w:r>
          </w:p>
        </w:tc>
        <w:tc>
          <w:tcPr>
            <w:tcW w:w="1728"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Obligatoriu</w:t>
            </w:r>
          </w:p>
        </w:tc>
      </w:tr>
      <w:tr w:rsidR="00D722AA" w:rsidRPr="0041488B" w:rsidTr="00D722AA">
        <w:tc>
          <w:tcPr>
            <w:tcW w:w="540" w:type="dxa"/>
            <w:vMerge/>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p>
        </w:tc>
        <w:tc>
          <w:tcPr>
            <w:tcW w:w="2438" w:type="dxa"/>
            <w:vMerge/>
            <w:shd w:val="clear" w:color="auto" w:fill="auto"/>
          </w:tcPr>
          <w:p w:rsidR="00D722AA" w:rsidRPr="0041488B" w:rsidRDefault="00D722AA" w:rsidP="00DC24C3">
            <w:pPr>
              <w:shd w:val="clear" w:color="auto" w:fill="FFFFFF" w:themeFill="background1"/>
              <w:tabs>
                <w:tab w:val="left" w:pos="612"/>
              </w:tabs>
              <w:rPr>
                <w:iCs/>
                <w:sz w:val="24"/>
                <w:szCs w:val="24"/>
                <w:lang w:eastAsia="ru-RU"/>
              </w:rPr>
            </w:pPr>
          </w:p>
        </w:tc>
        <w:tc>
          <w:tcPr>
            <w:tcW w:w="5953" w:type="dxa"/>
            <w:shd w:val="clear" w:color="auto" w:fill="auto"/>
          </w:tcPr>
          <w:p w:rsidR="00D722AA" w:rsidRPr="0041488B" w:rsidRDefault="00D722AA" w:rsidP="00DC24C3">
            <w:pPr>
              <w:shd w:val="clear" w:color="auto" w:fill="FFFFFF" w:themeFill="background1"/>
              <w:rPr>
                <w:iCs/>
                <w:sz w:val="24"/>
                <w:szCs w:val="24"/>
                <w:lang w:eastAsia="ru-RU"/>
              </w:rPr>
            </w:pPr>
            <w:r w:rsidRPr="0041488B">
              <w:rPr>
                <w:iCs/>
                <w:sz w:val="24"/>
                <w:szCs w:val="24"/>
                <w:lang w:eastAsia="ru-RU"/>
              </w:rPr>
              <w:t>Garanţie pentru ofertă 1% din valoarea ofertei fără TVA:</w:t>
            </w:r>
          </w:p>
          <w:p w:rsidR="00D722AA" w:rsidRPr="0041488B" w:rsidRDefault="00D722AA" w:rsidP="00D722AA">
            <w:pPr>
              <w:numPr>
                <w:ilvl w:val="0"/>
                <w:numId w:val="26"/>
              </w:numPr>
              <w:shd w:val="clear" w:color="auto" w:fill="FFFFFF" w:themeFill="background1"/>
              <w:tabs>
                <w:tab w:val="left" w:pos="252"/>
              </w:tabs>
              <w:ind w:left="0" w:firstLine="0"/>
              <w:rPr>
                <w:iCs/>
                <w:sz w:val="24"/>
                <w:szCs w:val="24"/>
                <w:lang w:eastAsia="ru-RU"/>
              </w:rPr>
            </w:pPr>
            <w:r w:rsidRPr="0041488B">
              <w:rPr>
                <w:iCs/>
                <w:sz w:val="24"/>
                <w:szCs w:val="24"/>
                <w:lang w:eastAsia="ru-RU"/>
              </w:rPr>
              <w:t>scrisoare de garanție (anexa nr.9, conform documentației standard) - original eliberat de bancă, cu aplicarea semnăturii electronice a ofertantului</w:t>
            </w:r>
          </w:p>
          <w:p w:rsidR="00D722AA" w:rsidRPr="0041488B" w:rsidRDefault="00D722AA" w:rsidP="00DC24C3">
            <w:pPr>
              <w:shd w:val="clear" w:color="auto" w:fill="FFFFFF" w:themeFill="background1"/>
              <w:rPr>
                <w:iCs/>
                <w:sz w:val="24"/>
                <w:szCs w:val="24"/>
                <w:lang w:eastAsia="ru-RU"/>
              </w:rPr>
            </w:pPr>
            <w:r w:rsidRPr="0041488B">
              <w:rPr>
                <w:iCs/>
                <w:sz w:val="24"/>
                <w:szCs w:val="24"/>
                <w:lang w:eastAsia="ru-RU"/>
              </w:rPr>
              <w:t xml:space="preserve">sau </w:t>
            </w:r>
          </w:p>
          <w:p w:rsidR="00D722AA" w:rsidRPr="0041488B" w:rsidRDefault="00D722AA" w:rsidP="00DC24C3">
            <w:pPr>
              <w:shd w:val="clear" w:color="auto" w:fill="FFFFFF" w:themeFill="background1"/>
              <w:rPr>
                <w:iCs/>
                <w:sz w:val="24"/>
                <w:szCs w:val="24"/>
                <w:lang w:eastAsia="ru-RU"/>
              </w:rPr>
            </w:pPr>
            <w:r w:rsidRPr="0041488B">
              <w:rPr>
                <w:iCs/>
                <w:sz w:val="24"/>
                <w:szCs w:val="24"/>
                <w:lang w:eastAsia="ru-RU"/>
              </w:rPr>
              <w:t>2. transfer la contul autorităţii contractante copia ordinului de plată cu aplicarea semnăturii electronice a ofertantului</w:t>
            </w:r>
          </w:p>
        </w:tc>
        <w:tc>
          <w:tcPr>
            <w:tcW w:w="1728"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Obligatoriu</w:t>
            </w:r>
          </w:p>
        </w:tc>
      </w:tr>
      <w:tr w:rsidR="00D722AA" w:rsidRPr="0041488B" w:rsidTr="00D722AA">
        <w:tc>
          <w:tcPr>
            <w:tcW w:w="540"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3</w:t>
            </w:r>
          </w:p>
        </w:tc>
        <w:tc>
          <w:tcPr>
            <w:tcW w:w="2438"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iCs/>
                <w:sz w:val="24"/>
                <w:szCs w:val="24"/>
                <w:lang w:eastAsia="ru-RU"/>
              </w:rPr>
              <w:t>Eligibilitatea ofertantului</w:t>
            </w:r>
          </w:p>
        </w:tc>
        <w:tc>
          <w:tcPr>
            <w:tcW w:w="5953"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iCs/>
                <w:sz w:val="24"/>
                <w:szCs w:val="24"/>
              </w:rPr>
              <w:t>DUAE</w:t>
            </w:r>
            <w:r w:rsidRPr="0041488B">
              <w:rPr>
                <w:sz w:val="24"/>
                <w:szCs w:val="24"/>
              </w:rPr>
              <w:t xml:space="preserve"> - Formularul standard al Documentului Unic de Achiziţii European, cu aplicarea semnăturii electronice a ofertantului</w:t>
            </w:r>
          </w:p>
        </w:tc>
        <w:tc>
          <w:tcPr>
            <w:tcW w:w="1728"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Obligatoriu</w:t>
            </w:r>
          </w:p>
        </w:tc>
      </w:tr>
      <w:tr w:rsidR="00D722AA" w:rsidRPr="0041488B" w:rsidTr="00D722AA">
        <w:tc>
          <w:tcPr>
            <w:tcW w:w="540"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4</w:t>
            </w:r>
          </w:p>
        </w:tc>
        <w:tc>
          <w:tcPr>
            <w:tcW w:w="2438"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sz w:val="24"/>
                <w:szCs w:val="24"/>
              </w:rPr>
              <w:t xml:space="preserve">Cererea de participare </w:t>
            </w:r>
          </w:p>
        </w:tc>
        <w:tc>
          <w:tcPr>
            <w:tcW w:w="5953"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sz w:val="24"/>
                <w:szCs w:val="24"/>
              </w:rPr>
              <w:t>Original, cu aplicarea semnăturii electronice a ofertantului (anexa nr.7, conform documentației standard)</w:t>
            </w:r>
          </w:p>
        </w:tc>
        <w:tc>
          <w:tcPr>
            <w:tcW w:w="1728"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rPr>
              <w:t>Obligatoriu</w:t>
            </w:r>
          </w:p>
        </w:tc>
      </w:tr>
      <w:tr w:rsidR="00D722AA" w:rsidRPr="0041488B" w:rsidTr="00D722AA">
        <w:tc>
          <w:tcPr>
            <w:tcW w:w="540"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lang w:eastAsia="ru-RU"/>
              </w:rPr>
              <w:t>5</w:t>
            </w:r>
          </w:p>
        </w:tc>
        <w:tc>
          <w:tcPr>
            <w:tcW w:w="2438"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sz w:val="24"/>
                <w:szCs w:val="24"/>
              </w:rPr>
              <w:t xml:space="preserve">Declaraţie privind valabilitatea ofertei </w:t>
            </w:r>
          </w:p>
        </w:tc>
        <w:tc>
          <w:tcPr>
            <w:tcW w:w="5953" w:type="dxa"/>
            <w:shd w:val="clear" w:color="auto" w:fill="auto"/>
            <w:vAlign w:val="center"/>
          </w:tcPr>
          <w:p w:rsidR="00D722AA" w:rsidRPr="0041488B" w:rsidRDefault="00D722AA" w:rsidP="00DC24C3">
            <w:pPr>
              <w:shd w:val="clear" w:color="auto" w:fill="FFFFFF" w:themeFill="background1"/>
              <w:tabs>
                <w:tab w:val="left" w:pos="612"/>
              </w:tabs>
              <w:rPr>
                <w:iCs/>
                <w:sz w:val="24"/>
                <w:szCs w:val="24"/>
                <w:lang w:eastAsia="ru-RU"/>
              </w:rPr>
            </w:pPr>
            <w:r w:rsidRPr="0041488B">
              <w:rPr>
                <w:sz w:val="24"/>
                <w:szCs w:val="24"/>
              </w:rPr>
              <w:t>Original, cu aplicarea semnăturii electronice a ofertantului (anexa nr. 8, conform documentației standard)</w:t>
            </w:r>
          </w:p>
        </w:tc>
        <w:tc>
          <w:tcPr>
            <w:tcW w:w="1728" w:type="dxa"/>
            <w:shd w:val="clear" w:color="auto" w:fill="auto"/>
            <w:vAlign w:val="center"/>
          </w:tcPr>
          <w:p w:rsidR="00D722AA" w:rsidRPr="0041488B" w:rsidRDefault="00D722AA" w:rsidP="00DC24C3">
            <w:pPr>
              <w:shd w:val="clear" w:color="auto" w:fill="FFFFFF" w:themeFill="background1"/>
              <w:tabs>
                <w:tab w:val="left" w:pos="612"/>
              </w:tabs>
              <w:jc w:val="center"/>
              <w:rPr>
                <w:iCs/>
                <w:sz w:val="24"/>
                <w:szCs w:val="24"/>
                <w:lang w:eastAsia="ru-RU"/>
              </w:rPr>
            </w:pPr>
            <w:r w:rsidRPr="0041488B">
              <w:rPr>
                <w:iCs/>
                <w:sz w:val="24"/>
                <w:szCs w:val="24"/>
              </w:rPr>
              <w:t>Obligatoriu</w:t>
            </w:r>
          </w:p>
        </w:tc>
      </w:tr>
    </w:tbl>
    <w:p w:rsidR="00D722AA" w:rsidRPr="0041488B" w:rsidRDefault="00D722AA" w:rsidP="00D722AA">
      <w:pPr>
        <w:shd w:val="clear" w:color="auto" w:fill="FFFFFF" w:themeFill="background1"/>
        <w:jc w:val="both"/>
        <w:rPr>
          <w:b/>
          <w:lang w:eastAsia="ru-RU"/>
        </w:rPr>
      </w:pPr>
    </w:p>
    <w:p w:rsidR="00D722AA" w:rsidRPr="0041488B" w:rsidRDefault="00D722AA" w:rsidP="00D722AA">
      <w:pPr>
        <w:tabs>
          <w:tab w:val="left" w:pos="0"/>
          <w:tab w:val="right" w:pos="426"/>
        </w:tabs>
        <w:jc w:val="both"/>
        <w:rPr>
          <w:lang w:eastAsia="ru-RU"/>
        </w:rPr>
      </w:pPr>
      <w:r w:rsidRPr="0041488B">
        <w:rPr>
          <w:lang w:eastAsia="ru-RU"/>
        </w:rPr>
        <w:t xml:space="preserve">Conform art.20 alin.8, L 131/2015, privind achiziţiile publice, ofertantul clasat pe primul loc va prezenta (prin mijloace electronice, cu aplicarea semnăturii electronice) în termen de 3 zile </w:t>
      </w:r>
      <w:r w:rsidRPr="0041488B">
        <w:rPr>
          <w:lang w:eastAsia="ru-RU"/>
        </w:rPr>
        <w:lastRenderedPageBreak/>
        <w:t>lucrătoare, la solicitarea autorităţii contractante, documentele justificative* actualizate prin care va demonstra îndeplinirea tuturor criteriilor de calificare şi selecţie, în conformitate cu informaţiile cuprinse în DUAE, după cum urmează:</w:t>
      </w:r>
    </w:p>
    <w:p w:rsidR="00D722AA" w:rsidRPr="0041488B" w:rsidRDefault="00D722AA" w:rsidP="00D722AA">
      <w:pPr>
        <w:tabs>
          <w:tab w:val="left" w:pos="0"/>
          <w:tab w:val="right" w:pos="426"/>
        </w:tabs>
        <w:jc w:val="center"/>
        <w:rPr>
          <w:lang w:eastAsia="ru-RU"/>
        </w:rPr>
      </w:pPr>
      <w:r w:rsidRPr="0041488B">
        <w:rPr>
          <w:b/>
        </w:rPr>
        <w:t>Documente de calificare</w:t>
      </w:r>
    </w:p>
    <w:tbl>
      <w:tblPr>
        <w:tblStyle w:val="TableGrid1"/>
        <w:tblW w:w="10774" w:type="dxa"/>
        <w:tblInd w:w="-743" w:type="dxa"/>
        <w:tblLook w:val="04A0" w:firstRow="1" w:lastRow="0" w:firstColumn="1" w:lastColumn="0" w:noHBand="0" w:noVBand="1"/>
      </w:tblPr>
      <w:tblGrid>
        <w:gridCol w:w="568"/>
        <w:gridCol w:w="3544"/>
        <w:gridCol w:w="4912"/>
        <w:gridCol w:w="1750"/>
      </w:tblGrid>
      <w:tr w:rsidR="00D722AA" w:rsidRPr="0041488B" w:rsidTr="00D722AA">
        <w:trPr>
          <w:cantSplit/>
          <w:trHeight w:val="562"/>
        </w:trPr>
        <w:tc>
          <w:tcPr>
            <w:tcW w:w="568" w:type="dxa"/>
            <w:vAlign w:val="center"/>
          </w:tcPr>
          <w:p w:rsidR="00D722AA" w:rsidRPr="0041488B" w:rsidRDefault="00D722AA" w:rsidP="00DC24C3">
            <w:pPr>
              <w:tabs>
                <w:tab w:val="left" w:pos="0"/>
                <w:tab w:val="right" w:pos="426"/>
              </w:tabs>
              <w:jc w:val="center"/>
              <w:rPr>
                <w:sz w:val="24"/>
                <w:szCs w:val="24"/>
                <w:lang w:eastAsia="ru-RU"/>
              </w:rPr>
            </w:pPr>
            <w:r w:rsidRPr="0041488B">
              <w:rPr>
                <w:b/>
                <w:iCs/>
                <w:sz w:val="24"/>
                <w:szCs w:val="24"/>
              </w:rPr>
              <w:t>Nr. d/o</w:t>
            </w:r>
          </w:p>
        </w:tc>
        <w:tc>
          <w:tcPr>
            <w:tcW w:w="3544" w:type="dxa"/>
            <w:vAlign w:val="center"/>
          </w:tcPr>
          <w:p w:rsidR="00D722AA" w:rsidRPr="0041488B" w:rsidRDefault="00D722AA" w:rsidP="00DC24C3">
            <w:pPr>
              <w:tabs>
                <w:tab w:val="left" w:pos="0"/>
                <w:tab w:val="right" w:pos="426"/>
              </w:tabs>
              <w:jc w:val="center"/>
              <w:rPr>
                <w:sz w:val="24"/>
                <w:szCs w:val="24"/>
                <w:lang w:eastAsia="ru-RU"/>
              </w:rPr>
            </w:pPr>
            <w:r w:rsidRPr="0041488B">
              <w:rPr>
                <w:b/>
                <w:iCs/>
                <w:sz w:val="24"/>
                <w:szCs w:val="24"/>
              </w:rPr>
              <w:t>Descrierea criteriului/cerinţei</w:t>
            </w:r>
          </w:p>
        </w:tc>
        <w:tc>
          <w:tcPr>
            <w:tcW w:w="4912" w:type="dxa"/>
            <w:vAlign w:val="center"/>
          </w:tcPr>
          <w:p w:rsidR="00D722AA" w:rsidRPr="0041488B" w:rsidRDefault="00D722AA" w:rsidP="00DC24C3">
            <w:pPr>
              <w:tabs>
                <w:tab w:val="left" w:pos="0"/>
                <w:tab w:val="right" w:pos="426"/>
              </w:tabs>
              <w:jc w:val="center"/>
              <w:rPr>
                <w:sz w:val="24"/>
                <w:szCs w:val="24"/>
                <w:lang w:eastAsia="ru-RU"/>
              </w:rPr>
            </w:pPr>
            <w:r w:rsidRPr="0041488B">
              <w:rPr>
                <w:b/>
                <w:iCs/>
                <w:sz w:val="24"/>
                <w:szCs w:val="24"/>
              </w:rPr>
              <w:t>Mod de demonstrare a îndeplinirii criteriului/cerinţei:</w:t>
            </w:r>
          </w:p>
        </w:tc>
        <w:tc>
          <w:tcPr>
            <w:tcW w:w="1750" w:type="dxa"/>
            <w:vAlign w:val="center"/>
          </w:tcPr>
          <w:p w:rsidR="00D722AA" w:rsidRPr="0041488B" w:rsidRDefault="00D722AA" w:rsidP="00DC24C3">
            <w:pPr>
              <w:tabs>
                <w:tab w:val="left" w:pos="0"/>
                <w:tab w:val="right" w:pos="426"/>
              </w:tabs>
              <w:jc w:val="center"/>
              <w:rPr>
                <w:sz w:val="24"/>
                <w:szCs w:val="24"/>
                <w:lang w:eastAsia="ru-RU"/>
              </w:rPr>
            </w:pPr>
            <w:r w:rsidRPr="0041488B">
              <w:rPr>
                <w:b/>
                <w:iCs/>
                <w:sz w:val="24"/>
                <w:szCs w:val="24"/>
              </w:rPr>
              <w:t>Nivelul minim/</w:t>
            </w:r>
            <w:r w:rsidRPr="0041488B">
              <w:rPr>
                <w:b/>
                <w:iCs/>
                <w:sz w:val="24"/>
                <w:szCs w:val="24"/>
              </w:rPr>
              <w:br/>
              <w:t>Obligativitatea</w:t>
            </w:r>
          </w:p>
        </w:tc>
      </w:tr>
      <w:tr w:rsidR="00D722AA" w:rsidRPr="0041488B" w:rsidTr="00D722AA">
        <w:trPr>
          <w:trHeight w:val="1528"/>
        </w:trPr>
        <w:tc>
          <w:tcPr>
            <w:tcW w:w="568" w:type="dxa"/>
            <w:vAlign w:val="center"/>
          </w:tcPr>
          <w:p w:rsidR="00D722AA" w:rsidRPr="0041488B" w:rsidRDefault="00D722AA" w:rsidP="00DC24C3">
            <w:pPr>
              <w:tabs>
                <w:tab w:val="left" w:pos="0"/>
                <w:tab w:val="right" w:pos="426"/>
              </w:tabs>
              <w:jc w:val="both"/>
              <w:rPr>
                <w:sz w:val="24"/>
                <w:szCs w:val="24"/>
                <w:lang w:eastAsia="ru-RU"/>
              </w:rPr>
            </w:pPr>
            <w:r w:rsidRPr="0041488B">
              <w:rPr>
                <w:iCs/>
                <w:sz w:val="24"/>
                <w:szCs w:val="24"/>
              </w:rPr>
              <w:t>1.</w:t>
            </w:r>
          </w:p>
        </w:tc>
        <w:tc>
          <w:tcPr>
            <w:tcW w:w="3544" w:type="dxa"/>
            <w:vAlign w:val="center"/>
          </w:tcPr>
          <w:p w:rsidR="00D722AA" w:rsidRPr="0041488B" w:rsidRDefault="00D722AA" w:rsidP="00DC24C3">
            <w:pPr>
              <w:tabs>
                <w:tab w:val="left" w:pos="0"/>
                <w:tab w:val="right" w:pos="426"/>
              </w:tabs>
              <w:jc w:val="both"/>
              <w:rPr>
                <w:sz w:val="24"/>
                <w:szCs w:val="24"/>
                <w:lang w:eastAsia="ru-RU"/>
              </w:rPr>
            </w:pPr>
            <w:r w:rsidRPr="0041488B">
              <w:rPr>
                <w:rFonts w:eastAsia="TimesNewRomanPSMT"/>
                <w:sz w:val="24"/>
                <w:szCs w:val="24"/>
                <w:lang w:eastAsia="zh-CN"/>
              </w:rPr>
              <w:t>Dovada înregistrării persoanei juridice, în conformitate cu prevederile legale din ţara în care ofertantul este stabilit</w:t>
            </w:r>
          </w:p>
        </w:tc>
        <w:tc>
          <w:tcPr>
            <w:tcW w:w="4912" w:type="dxa"/>
            <w:vAlign w:val="center"/>
          </w:tcPr>
          <w:p w:rsidR="00D722AA" w:rsidRPr="0041488B" w:rsidRDefault="00D722AA" w:rsidP="00DC24C3">
            <w:pPr>
              <w:tabs>
                <w:tab w:val="left" w:pos="0"/>
                <w:tab w:val="right" w:pos="426"/>
              </w:tabs>
              <w:jc w:val="both"/>
              <w:rPr>
                <w:sz w:val="24"/>
                <w:szCs w:val="24"/>
                <w:lang w:eastAsia="ru-RU"/>
              </w:rPr>
            </w:pPr>
            <w:r w:rsidRPr="0041488B">
              <w:rPr>
                <w:rFonts w:eastAsia="TimesNewRomanPSMT"/>
                <w:sz w:val="24"/>
                <w:szCs w:val="24"/>
                <w:lang w:eastAsia="zh-CN"/>
              </w:rPr>
              <w:t>Certificat/decizie de înregistrare a întreprinderii/extras din Registrul de Stat al persoanelor juridice – copie, confirmată prin aplicarea semnăturii electronice a</w:t>
            </w:r>
            <w:r w:rsidRPr="0041488B">
              <w:rPr>
                <w:sz w:val="24"/>
                <w:szCs w:val="24"/>
              </w:rPr>
              <w:t xml:space="preserve"> ofertantului.</w:t>
            </w:r>
            <w:r w:rsidRPr="0041488B">
              <w:rPr>
                <w:rFonts w:eastAsia="TimesNewRomanPSMT"/>
                <w:sz w:val="24"/>
                <w:szCs w:val="24"/>
                <w:lang w:eastAsia="zh-CN"/>
              </w:rPr>
              <w:t xml:space="preserve"> Operatorul economic nerezident va prezenta documente din ţara de origine care dovedesc forma de înregistrare / atestare ori apartenenţa din punct de vedere profesional.</w:t>
            </w:r>
          </w:p>
        </w:tc>
        <w:tc>
          <w:tcPr>
            <w:tcW w:w="1750" w:type="dxa"/>
            <w:vAlign w:val="center"/>
          </w:tcPr>
          <w:p w:rsidR="00D722AA" w:rsidRPr="0041488B" w:rsidRDefault="00D722AA" w:rsidP="00DC24C3">
            <w:pPr>
              <w:tabs>
                <w:tab w:val="left" w:pos="0"/>
                <w:tab w:val="right" w:pos="426"/>
              </w:tabs>
              <w:jc w:val="center"/>
              <w:rPr>
                <w:sz w:val="24"/>
                <w:szCs w:val="24"/>
                <w:lang w:eastAsia="ru-RU"/>
              </w:rPr>
            </w:pPr>
            <w:r w:rsidRPr="0041488B">
              <w:rPr>
                <w:iCs/>
                <w:sz w:val="24"/>
                <w:szCs w:val="24"/>
              </w:rPr>
              <w:t>Obligatoriu</w:t>
            </w:r>
          </w:p>
        </w:tc>
      </w:tr>
      <w:tr w:rsidR="00D722AA" w:rsidRPr="0041488B" w:rsidTr="00D722AA">
        <w:tc>
          <w:tcPr>
            <w:tcW w:w="568" w:type="dxa"/>
            <w:vAlign w:val="center"/>
          </w:tcPr>
          <w:p w:rsidR="00D722AA" w:rsidRPr="0041488B" w:rsidRDefault="00D722AA" w:rsidP="00DC24C3">
            <w:pPr>
              <w:tabs>
                <w:tab w:val="left" w:pos="0"/>
                <w:tab w:val="right" w:pos="426"/>
              </w:tabs>
              <w:jc w:val="both"/>
              <w:rPr>
                <w:sz w:val="24"/>
                <w:szCs w:val="24"/>
                <w:lang w:eastAsia="ru-RU"/>
              </w:rPr>
            </w:pPr>
            <w:r w:rsidRPr="0041488B">
              <w:rPr>
                <w:iCs/>
                <w:sz w:val="24"/>
                <w:szCs w:val="24"/>
              </w:rPr>
              <w:t>2.</w:t>
            </w:r>
          </w:p>
        </w:tc>
        <w:tc>
          <w:tcPr>
            <w:tcW w:w="3544" w:type="dxa"/>
            <w:vAlign w:val="center"/>
          </w:tcPr>
          <w:p w:rsidR="00D722AA" w:rsidRPr="0041488B" w:rsidRDefault="00D722AA" w:rsidP="00DC24C3">
            <w:pPr>
              <w:tabs>
                <w:tab w:val="left" w:pos="0"/>
                <w:tab w:val="right" w:pos="426"/>
              </w:tabs>
              <w:jc w:val="both"/>
              <w:rPr>
                <w:sz w:val="24"/>
                <w:szCs w:val="24"/>
                <w:lang w:eastAsia="ru-RU"/>
              </w:rPr>
            </w:pPr>
            <w:r w:rsidRPr="0041488B">
              <w:rPr>
                <w:rFonts w:eastAsia="TimesNewRomanPSMT"/>
                <w:sz w:val="24"/>
                <w:szCs w:val="24"/>
                <w:lang w:eastAsia="zh-CN"/>
              </w:rPr>
              <w:t>Certificat de atribuire a conturilor bancare</w:t>
            </w:r>
          </w:p>
        </w:tc>
        <w:tc>
          <w:tcPr>
            <w:tcW w:w="4912" w:type="dxa"/>
            <w:vAlign w:val="center"/>
          </w:tcPr>
          <w:p w:rsidR="00D722AA" w:rsidRPr="0041488B" w:rsidRDefault="00D722AA" w:rsidP="00DC24C3">
            <w:pPr>
              <w:tabs>
                <w:tab w:val="left" w:pos="0"/>
                <w:tab w:val="right" w:pos="426"/>
              </w:tabs>
              <w:jc w:val="both"/>
              <w:rPr>
                <w:sz w:val="24"/>
                <w:szCs w:val="24"/>
                <w:lang w:eastAsia="ru-RU"/>
              </w:rPr>
            </w:pPr>
            <w:r w:rsidRPr="0041488B">
              <w:rPr>
                <w:rFonts w:eastAsia="TimesNewRomanPSMT"/>
                <w:sz w:val="24"/>
                <w:szCs w:val="24"/>
                <w:lang w:eastAsia="zh-CN"/>
              </w:rPr>
              <w:t>Copie eliberată de banca deţinătoare de cont cu codurile IBAN, confirmată prin semnătura electronică a ofertantului.</w:t>
            </w:r>
          </w:p>
        </w:tc>
        <w:tc>
          <w:tcPr>
            <w:tcW w:w="1750" w:type="dxa"/>
            <w:vAlign w:val="center"/>
          </w:tcPr>
          <w:p w:rsidR="00D722AA" w:rsidRPr="0041488B" w:rsidRDefault="00D722AA" w:rsidP="00DC24C3">
            <w:pPr>
              <w:tabs>
                <w:tab w:val="left" w:pos="0"/>
                <w:tab w:val="right" w:pos="426"/>
              </w:tabs>
              <w:jc w:val="center"/>
              <w:rPr>
                <w:sz w:val="24"/>
                <w:szCs w:val="24"/>
                <w:lang w:eastAsia="ru-RU"/>
              </w:rPr>
            </w:pPr>
            <w:r w:rsidRPr="0041488B">
              <w:rPr>
                <w:iCs/>
                <w:sz w:val="24"/>
                <w:szCs w:val="24"/>
              </w:rPr>
              <w:t>Obligatoriu</w:t>
            </w:r>
          </w:p>
        </w:tc>
      </w:tr>
      <w:tr w:rsidR="00D722AA" w:rsidRPr="0041488B" w:rsidTr="00D722AA">
        <w:tc>
          <w:tcPr>
            <w:tcW w:w="568" w:type="dxa"/>
            <w:vAlign w:val="center"/>
          </w:tcPr>
          <w:p w:rsidR="00D722AA" w:rsidRPr="0041488B" w:rsidRDefault="00D722AA" w:rsidP="00DC24C3">
            <w:pPr>
              <w:tabs>
                <w:tab w:val="left" w:pos="0"/>
                <w:tab w:val="right" w:pos="426"/>
              </w:tabs>
              <w:jc w:val="both"/>
              <w:rPr>
                <w:sz w:val="24"/>
                <w:szCs w:val="24"/>
                <w:lang w:eastAsia="ru-RU"/>
              </w:rPr>
            </w:pPr>
            <w:r w:rsidRPr="0041488B">
              <w:rPr>
                <w:iCs/>
                <w:sz w:val="24"/>
                <w:szCs w:val="24"/>
              </w:rPr>
              <w:t>3.</w:t>
            </w:r>
          </w:p>
        </w:tc>
        <w:tc>
          <w:tcPr>
            <w:tcW w:w="3544" w:type="dxa"/>
            <w:vAlign w:val="center"/>
          </w:tcPr>
          <w:p w:rsidR="00D722AA" w:rsidRPr="0041488B" w:rsidRDefault="00D722AA" w:rsidP="00DC24C3">
            <w:pPr>
              <w:tabs>
                <w:tab w:val="left" w:pos="0"/>
                <w:tab w:val="right" w:pos="426"/>
              </w:tabs>
              <w:jc w:val="both"/>
              <w:rPr>
                <w:sz w:val="24"/>
                <w:szCs w:val="24"/>
                <w:lang w:eastAsia="ru-RU"/>
              </w:rPr>
            </w:pPr>
            <w:r w:rsidRPr="0041488B">
              <w:rPr>
                <w:sz w:val="24"/>
                <w:szCs w:val="24"/>
              </w:rPr>
              <w:t>Certificat privind lipsa sau existenţa restanţelor faţă de bugetul public naţional</w:t>
            </w:r>
          </w:p>
        </w:tc>
        <w:tc>
          <w:tcPr>
            <w:tcW w:w="4912" w:type="dxa"/>
            <w:vAlign w:val="center"/>
          </w:tcPr>
          <w:p w:rsidR="00D722AA" w:rsidRPr="0041488B" w:rsidRDefault="00D722AA" w:rsidP="00DC24C3">
            <w:pPr>
              <w:tabs>
                <w:tab w:val="left" w:pos="0"/>
                <w:tab w:val="right" w:pos="426"/>
              </w:tabs>
              <w:jc w:val="both"/>
              <w:rPr>
                <w:sz w:val="24"/>
                <w:szCs w:val="24"/>
                <w:lang w:eastAsia="ru-RU"/>
              </w:rPr>
            </w:pPr>
            <w:r w:rsidRPr="0041488B">
              <w:rPr>
                <w:rFonts w:eastAsia="TimesNewRomanPSMT"/>
                <w:sz w:val="24"/>
                <w:szCs w:val="24"/>
                <w:lang w:eastAsia="zh-CN"/>
              </w:rPr>
              <w:t>Confirmat prin semnătura electronică a ofertantului.</w:t>
            </w:r>
          </w:p>
        </w:tc>
        <w:tc>
          <w:tcPr>
            <w:tcW w:w="1750" w:type="dxa"/>
            <w:vAlign w:val="center"/>
          </w:tcPr>
          <w:p w:rsidR="00D722AA" w:rsidRPr="0041488B" w:rsidRDefault="00D722AA" w:rsidP="00DC24C3">
            <w:pPr>
              <w:tabs>
                <w:tab w:val="left" w:pos="0"/>
                <w:tab w:val="right" w:pos="426"/>
              </w:tabs>
              <w:jc w:val="center"/>
              <w:rPr>
                <w:sz w:val="24"/>
                <w:szCs w:val="24"/>
                <w:lang w:eastAsia="ru-RU"/>
              </w:rPr>
            </w:pPr>
            <w:r w:rsidRPr="0041488B">
              <w:rPr>
                <w:iCs/>
                <w:sz w:val="24"/>
                <w:szCs w:val="24"/>
              </w:rPr>
              <w:t>Obligatoriu</w:t>
            </w:r>
          </w:p>
        </w:tc>
      </w:tr>
      <w:tr w:rsidR="00D722AA" w:rsidRPr="0041488B" w:rsidTr="00D722AA">
        <w:tc>
          <w:tcPr>
            <w:tcW w:w="568" w:type="dxa"/>
            <w:vAlign w:val="center"/>
          </w:tcPr>
          <w:p w:rsidR="00D722AA" w:rsidRPr="0041488B" w:rsidRDefault="00D722AA" w:rsidP="00DC24C3">
            <w:pPr>
              <w:tabs>
                <w:tab w:val="left" w:pos="0"/>
                <w:tab w:val="right" w:pos="426"/>
              </w:tabs>
              <w:jc w:val="both"/>
              <w:rPr>
                <w:sz w:val="24"/>
                <w:szCs w:val="24"/>
                <w:lang w:eastAsia="ru-RU"/>
              </w:rPr>
            </w:pPr>
            <w:r w:rsidRPr="0041488B">
              <w:rPr>
                <w:iCs/>
                <w:sz w:val="24"/>
                <w:szCs w:val="24"/>
              </w:rPr>
              <w:t>4.</w:t>
            </w:r>
          </w:p>
        </w:tc>
        <w:tc>
          <w:tcPr>
            <w:tcW w:w="3544" w:type="dxa"/>
          </w:tcPr>
          <w:p w:rsidR="00D722AA" w:rsidRPr="0041488B" w:rsidRDefault="00D722AA" w:rsidP="00DC24C3">
            <w:pPr>
              <w:rPr>
                <w:color w:val="000000"/>
                <w:sz w:val="24"/>
                <w:szCs w:val="24"/>
              </w:rPr>
            </w:pPr>
            <w:r w:rsidRPr="0041488B">
              <w:rPr>
                <w:color w:val="000000"/>
                <w:sz w:val="24"/>
                <w:szCs w:val="24"/>
              </w:rPr>
              <w:t xml:space="preserve">Garanţia calităţii bunurilor </w:t>
            </w:r>
          </w:p>
        </w:tc>
        <w:tc>
          <w:tcPr>
            <w:tcW w:w="4912" w:type="dxa"/>
          </w:tcPr>
          <w:p w:rsidR="00D722AA" w:rsidRPr="0041488B" w:rsidRDefault="00D722AA" w:rsidP="00DC24C3">
            <w:pPr>
              <w:rPr>
                <w:sz w:val="24"/>
                <w:szCs w:val="24"/>
              </w:rPr>
            </w:pPr>
            <w:r w:rsidRPr="0041488B">
              <w:rPr>
                <w:sz w:val="24"/>
                <w:szCs w:val="24"/>
              </w:rPr>
              <w:t xml:space="preserve">Declaraţie de garanţie pe un termen de minim 12 luni. </w:t>
            </w:r>
          </w:p>
        </w:tc>
        <w:tc>
          <w:tcPr>
            <w:tcW w:w="1750" w:type="dxa"/>
          </w:tcPr>
          <w:p w:rsidR="00D722AA" w:rsidRPr="0041488B" w:rsidRDefault="00D722AA" w:rsidP="00DC24C3">
            <w:pPr>
              <w:jc w:val="center"/>
              <w:rPr>
                <w:sz w:val="24"/>
                <w:szCs w:val="24"/>
              </w:rPr>
            </w:pPr>
            <w:r w:rsidRPr="0041488B">
              <w:rPr>
                <w:sz w:val="24"/>
                <w:szCs w:val="24"/>
              </w:rPr>
              <w:t>Obligatoriu pentru loturile nr.1-27</w:t>
            </w:r>
          </w:p>
        </w:tc>
      </w:tr>
      <w:tr w:rsidR="00D722AA" w:rsidRPr="0041488B" w:rsidTr="00D722AA">
        <w:tc>
          <w:tcPr>
            <w:tcW w:w="568" w:type="dxa"/>
            <w:vAlign w:val="center"/>
          </w:tcPr>
          <w:p w:rsidR="00D722AA" w:rsidRPr="0041488B" w:rsidRDefault="00D722AA" w:rsidP="00DC24C3">
            <w:pPr>
              <w:tabs>
                <w:tab w:val="left" w:pos="0"/>
                <w:tab w:val="right" w:pos="426"/>
              </w:tabs>
              <w:jc w:val="both"/>
              <w:rPr>
                <w:iCs/>
                <w:sz w:val="24"/>
                <w:szCs w:val="24"/>
              </w:rPr>
            </w:pPr>
            <w:r w:rsidRPr="0041488B">
              <w:rPr>
                <w:iCs/>
                <w:sz w:val="24"/>
                <w:szCs w:val="24"/>
              </w:rPr>
              <w:t>5.</w:t>
            </w:r>
          </w:p>
        </w:tc>
        <w:tc>
          <w:tcPr>
            <w:tcW w:w="3544" w:type="dxa"/>
          </w:tcPr>
          <w:p w:rsidR="00D722AA" w:rsidRPr="0041488B" w:rsidRDefault="00D722AA" w:rsidP="00DC24C3">
            <w:pPr>
              <w:rPr>
                <w:color w:val="000000"/>
                <w:sz w:val="24"/>
                <w:szCs w:val="24"/>
              </w:rPr>
            </w:pPr>
            <w:r w:rsidRPr="0041488B">
              <w:rPr>
                <w:color w:val="000000"/>
                <w:sz w:val="24"/>
                <w:szCs w:val="24"/>
              </w:rPr>
              <w:t>Demonstrarea capacităţii tehnice a vânzătorului</w:t>
            </w:r>
          </w:p>
        </w:tc>
        <w:tc>
          <w:tcPr>
            <w:tcW w:w="4912" w:type="dxa"/>
          </w:tcPr>
          <w:p w:rsidR="00D722AA" w:rsidRPr="0041488B" w:rsidRDefault="00D722AA" w:rsidP="00DC24C3">
            <w:pPr>
              <w:rPr>
                <w:sz w:val="24"/>
                <w:szCs w:val="24"/>
              </w:rPr>
            </w:pPr>
            <w:r w:rsidRPr="0041488B">
              <w:rPr>
                <w:sz w:val="24"/>
                <w:szCs w:val="24"/>
              </w:rPr>
              <w:t>Declaraţie pe propria răspundere referitor la deţinerea service-ului pentru montarea anvelopelor sau a unui contract cu astfel de service.</w:t>
            </w:r>
          </w:p>
        </w:tc>
        <w:tc>
          <w:tcPr>
            <w:tcW w:w="1750" w:type="dxa"/>
          </w:tcPr>
          <w:p w:rsidR="00D722AA" w:rsidRPr="0041488B" w:rsidRDefault="00D722AA" w:rsidP="00DC24C3">
            <w:pPr>
              <w:jc w:val="center"/>
              <w:rPr>
                <w:sz w:val="24"/>
                <w:szCs w:val="24"/>
              </w:rPr>
            </w:pPr>
            <w:r w:rsidRPr="0041488B">
              <w:rPr>
                <w:sz w:val="24"/>
                <w:szCs w:val="24"/>
              </w:rPr>
              <w:t>Obligatoriu pentru loturile nr.12-25</w:t>
            </w:r>
          </w:p>
        </w:tc>
      </w:tr>
      <w:tr w:rsidR="00D722AA" w:rsidRPr="0041488B" w:rsidTr="00D722AA">
        <w:tc>
          <w:tcPr>
            <w:tcW w:w="568" w:type="dxa"/>
            <w:vAlign w:val="center"/>
          </w:tcPr>
          <w:p w:rsidR="00D722AA" w:rsidRPr="0041488B" w:rsidRDefault="00D722AA" w:rsidP="00DC24C3">
            <w:pPr>
              <w:tabs>
                <w:tab w:val="left" w:pos="0"/>
                <w:tab w:val="right" w:pos="426"/>
              </w:tabs>
              <w:jc w:val="both"/>
              <w:rPr>
                <w:iCs/>
                <w:sz w:val="24"/>
                <w:szCs w:val="24"/>
              </w:rPr>
            </w:pPr>
            <w:r w:rsidRPr="0041488B">
              <w:rPr>
                <w:iCs/>
                <w:sz w:val="24"/>
                <w:szCs w:val="24"/>
              </w:rPr>
              <w:t>6.</w:t>
            </w:r>
          </w:p>
        </w:tc>
        <w:tc>
          <w:tcPr>
            <w:tcW w:w="3544" w:type="dxa"/>
          </w:tcPr>
          <w:p w:rsidR="00D722AA" w:rsidRPr="0041488B" w:rsidRDefault="00D722AA" w:rsidP="00DC24C3">
            <w:pPr>
              <w:rPr>
                <w:noProof w:val="0"/>
              </w:rPr>
            </w:pPr>
            <w:r w:rsidRPr="0041488B">
              <w:rPr>
                <w:noProof w:val="0"/>
              </w:rPr>
              <w:t>Confirmare privind atribuirea numărului de înregistrare în „Lista producătorilor” de produse supuse reglementărilor de responsabilitate extinsă a producătorului (EEE)</w:t>
            </w:r>
          </w:p>
        </w:tc>
        <w:tc>
          <w:tcPr>
            <w:tcW w:w="4912" w:type="dxa"/>
          </w:tcPr>
          <w:p w:rsidR="00D722AA" w:rsidRPr="0041488B" w:rsidRDefault="00D722AA" w:rsidP="00DC24C3">
            <w:pPr>
              <w:jc w:val="both"/>
              <w:rPr>
                <w:noProof w:val="0"/>
              </w:rPr>
            </w:pPr>
            <w:r w:rsidRPr="0041488B">
              <w:rPr>
                <w:noProof w:val="0"/>
              </w:rPr>
              <w:t>Conform reglementărilor: Legea nr.209 din 29.07.2016 şi HG nr.212 din 07.03.2018 - confirmată cu aplicarea semnăturii electronice</w:t>
            </w:r>
          </w:p>
        </w:tc>
        <w:tc>
          <w:tcPr>
            <w:tcW w:w="1750" w:type="dxa"/>
          </w:tcPr>
          <w:p w:rsidR="00D722AA" w:rsidRPr="0041488B" w:rsidRDefault="00D722AA" w:rsidP="00DC24C3">
            <w:pPr>
              <w:jc w:val="center"/>
              <w:rPr>
                <w:noProof w:val="0"/>
              </w:rPr>
            </w:pPr>
            <w:r w:rsidRPr="0041488B">
              <w:rPr>
                <w:noProof w:val="0"/>
              </w:rPr>
              <w:t xml:space="preserve">Obligatoriu </w:t>
            </w:r>
            <w:r>
              <w:rPr>
                <w:noProof w:val="0"/>
              </w:rPr>
              <w:t>pentru loturile nr.1-11</w:t>
            </w:r>
            <w:bookmarkStart w:id="71" w:name="_GoBack"/>
            <w:bookmarkEnd w:id="71"/>
          </w:p>
        </w:tc>
      </w:tr>
      <w:tr w:rsidR="00D722AA" w:rsidRPr="0041488B" w:rsidTr="00D722AA">
        <w:trPr>
          <w:trHeight w:val="1380"/>
        </w:trPr>
        <w:tc>
          <w:tcPr>
            <w:tcW w:w="568" w:type="dxa"/>
            <w:vAlign w:val="center"/>
          </w:tcPr>
          <w:p w:rsidR="00D722AA" w:rsidRPr="0041488B" w:rsidRDefault="00D722AA" w:rsidP="00DC24C3">
            <w:pPr>
              <w:tabs>
                <w:tab w:val="left" w:pos="0"/>
                <w:tab w:val="right" w:pos="426"/>
              </w:tabs>
              <w:jc w:val="both"/>
              <w:rPr>
                <w:sz w:val="24"/>
                <w:szCs w:val="24"/>
                <w:lang w:eastAsia="ru-RU"/>
              </w:rPr>
            </w:pPr>
            <w:r w:rsidRPr="0041488B">
              <w:rPr>
                <w:iCs/>
                <w:sz w:val="24"/>
                <w:szCs w:val="24"/>
              </w:rPr>
              <w:t>7.</w:t>
            </w:r>
          </w:p>
          <w:p w:rsidR="00D722AA" w:rsidRPr="0041488B" w:rsidRDefault="00D722AA" w:rsidP="00DC24C3">
            <w:pPr>
              <w:tabs>
                <w:tab w:val="left" w:pos="0"/>
                <w:tab w:val="right" w:pos="426"/>
              </w:tabs>
              <w:jc w:val="both"/>
              <w:rPr>
                <w:sz w:val="24"/>
                <w:szCs w:val="24"/>
                <w:lang w:eastAsia="ru-RU"/>
              </w:rPr>
            </w:pPr>
          </w:p>
        </w:tc>
        <w:tc>
          <w:tcPr>
            <w:tcW w:w="3544" w:type="dxa"/>
          </w:tcPr>
          <w:p w:rsidR="00D722AA" w:rsidRPr="0041488B" w:rsidRDefault="00D722AA" w:rsidP="00DC24C3">
            <w:pPr>
              <w:rPr>
                <w:sz w:val="24"/>
                <w:szCs w:val="24"/>
              </w:rPr>
            </w:pPr>
            <w:r w:rsidRPr="0041488B">
              <w:rPr>
                <w:sz w:val="24"/>
                <w:szCs w:val="24"/>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912" w:type="dxa"/>
          </w:tcPr>
          <w:p w:rsidR="00D722AA" w:rsidRPr="0041488B" w:rsidRDefault="00D722AA" w:rsidP="00DC24C3">
            <w:pPr>
              <w:rPr>
                <w:sz w:val="24"/>
                <w:szCs w:val="24"/>
              </w:rPr>
            </w:pPr>
            <w:r w:rsidRPr="0041488B">
              <w:rPr>
                <w:sz w:val="24"/>
                <w:szCs w:val="24"/>
              </w:rPr>
              <w:t>În termen de 5 zile de la data comunicării rezultatelor procedurii de achiziție publică, ofertantul/ofertantul-asociat desemnat câștigător va prezenta Autorității contractante și Agenției Achiziții Publice (Declarația conform modelului aprobat prin Ordinul Ministrului Finanțelor nr.145 din 24 noiembrie 2020)</w:t>
            </w:r>
          </w:p>
        </w:tc>
        <w:tc>
          <w:tcPr>
            <w:tcW w:w="1750" w:type="dxa"/>
          </w:tcPr>
          <w:p w:rsidR="00D722AA" w:rsidRPr="0041488B" w:rsidRDefault="00D722AA" w:rsidP="00DC24C3">
            <w:pPr>
              <w:jc w:val="center"/>
              <w:rPr>
                <w:sz w:val="24"/>
                <w:szCs w:val="24"/>
              </w:rPr>
            </w:pPr>
            <w:r w:rsidRPr="0041488B">
              <w:rPr>
                <w:sz w:val="24"/>
                <w:szCs w:val="24"/>
              </w:rPr>
              <w:t>Pentru operatorii economici desemnați câștigători</w:t>
            </w:r>
          </w:p>
        </w:tc>
      </w:tr>
    </w:tbl>
    <w:p w:rsidR="00D722AA" w:rsidRPr="0041488B" w:rsidRDefault="00D722AA" w:rsidP="00D722AA">
      <w:pPr>
        <w:tabs>
          <w:tab w:val="left" w:pos="0"/>
          <w:tab w:val="right" w:pos="426"/>
        </w:tabs>
        <w:jc w:val="both"/>
        <w:rPr>
          <w:b/>
          <w:i/>
          <w:u w:val="single"/>
        </w:rPr>
      </w:pPr>
      <w:r w:rsidRPr="0041488B">
        <w:rPr>
          <w:lang w:eastAsia="ru-RU"/>
        </w:rPr>
        <w:tab/>
      </w:r>
      <w:r w:rsidRPr="0041488B">
        <w:rPr>
          <w:b/>
          <w:i/>
          <w:u w:val="single"/>
        </w:rPr>
        <w:t>* Documentele justificative pot fi încărcate şi la momentul prezentării ofertelor</w:t>
      </w:r>
    </w:p>
    <w:p w:rsidR="00D722AA" w:rsidRPr="0041488B" w:rsidRDefault="00D722AA" w:rsidP="00D722AA">
      <w:pPr>
        <w:tabs>
          <w:tab w:val="left" w:pos="0"/>
          <w:tab w:val="right" w:pos="426"/>
        </w:tabs>
        <w:jc w:val="both"/>
        <w:rPr>
          <w:b/>
          <w:sz w:val="8"/>
          <w:szCs w:val="8"/>
          <w:lang w:eastAsia="ru-RU"/>
        </w:rPr>
      </w:pPr>
    </w:p>
    <w:p w:rsidR="00D722AA" w:rsidRPr="0041488B" w:rsidRDefault="00D722AA" w:rsidP="00D722AA">
      <w:pPr>
        <w:tabs>
          <w:tab w:val="left" w:pos="0"/>
          <w:tab w:val="right" w:pos="426"/>
        </w:tabs>
        <w:jc w:val="both"/>
        <w:rPr>
          <w:lang w:eastAsia="ru-RU"/>
        </w:rPr>
      </w:pPr>
      <w:r w:rsidRPr="0041488B">
        <w:rPr>
          <w:b/>
          <w:lang w:eastAsia="ru-RU"/>
        </w:rPr>
        <w:t>Notă:</w:t>
      </w:r>
      <w:r w:rsidRPr="0041488B">
        <w:rPr>
          <w:lang w:eastAsia="ru-RU"/>
        </w:rPr>
        <w:t xml:space="preserve"> Conform art.26 alin.8, L 131/2015, privind achiziţiile publice,  în cazul în care două sau mai multe oferte sânt echivalente va fi aplicat un criteriu de atribuire suplimentar - </w:t>
      </w:r>
      <w:r w:rsidRPr="0041488B">
        <w:rPr>
          <w:b/>
          <w:lang w:eastAsia="ru-RU"/>
        </w:rPr>
        <w:t>capacitatea economică şi financiară</w:t>
      </w:r>
      <w:r w:rsidRPr="0041488B">
        <w:rPr>
          <w:lang w:eastAsia="ru-RU"/>
        </w:rPr>
        <w:t xml:space="preserve"> (art.18, lit.c, L 131/2015).</w:t>
      </w:r>
    </w:p>
    <w:p w:rsidR="00D722AA" w:rsidRPr="0041488B" w:rsidRDefault="00D722AA" w:rsidP="00D722AA">
      <w:pPr>
        <w:tabs>
          <w:tab w:val="left" w:pos="0"/>
          <w:tab w:val="right" w:pos="426"/>
        </w:tabs>
        <w:jc w:val="both"/>
        <w:rPr>
          <w:sz w:val="8"/>
          <w:szCs w:val="8"/>
          <w:lang w:eastAsia="ru-RU"/>
        </w:rPr>
      </w:pPr>
    </w:p>
    <w:p w:rsidR="00D722AA" w:rsidRPr="0041488B" w:rsidRDefault="00D722AA" w:rsidP="00D722AA">
      <w:pPr>
        <w:tabs>
          <w:tab w:val="left" w:pos="-1170"/>
          <w:tab w:val="left" w:pos="0"/>
          <w:tab w:val="left" w:pos="1134"/>
        </w:tabs>
        <w:contextualSpacing/>
        <w:jc w:val="both"/>
        <w:rPr>
          <w:b/>
        </w:rPr>
      </w:pPr>
      <w:r w:rsidRPr="0041488B">
        <w:rPr>
          <w:b/>
          <w:lang w:eastAsia="ru-RU"/>
        </w:rPr>
        <w:t>17. Garanția pentru ofertă, în</w:t>
      </w:r>
      <w:r w:rsidRPr="0041488B">
        <w:t xml:space="preserve"> </w:t>
      </w:r>
      <w:r w:rsidRPr="0041488B">
        <w:rPr>
          <w:b/>
          <w:lang w:eastAsia="ru-RU"/>
        </w:rPr>
        <w:t xml:space="preserve">cuantum de </w:t>
      </w:r>
      <w:r w:rsidRPr="0041488B">
        <w:rPr>
          <w:i/>
          <w:u w:val="single"/>
          <w:lang w:eastAsia="ru-RU"/>
        </w:rPr>
        <w:t>1% din valoarea ofertei fără TVA</w:t>
      </w:r>
      <w:r w:rsidRPr="0041488B">
        <w:rPr>
          <w:lang w:eastAsia="ru-RU"/>
        </w:rPr>
        <w:t>,</w:t>
      </w:r>
      <w:r w:rsidRPr="0041488B">
        <w:rPr>
          <w:bCs/>
        </w:rPr>
        <w:t xml:space="preserve"> </w:t>
      </w:r>
      <w:r w:rsidRPr="0041488B">
        <w:rPr>
          <w:iCs/>
          <w:u w:val="single"/>
          <w:lang w:eastAsia="ru-RU"/>
        </w:rPr>
        <w:t>scrisoare de garanție</w:t>
      </w:r>
      <w:r w:rsidRPr="0041488B">
        <w:rPr>
          <w:iCs/>
          <w:lang w:eastAsia="ru-RU"/>
        </w:rPr>
        <w:t xml:space="preserve">, </w:t>
      </w:r>
      <w:r w:rsidRPr="0041488B">
        <w:rPr>
          <w:bCs/>
        </w:rPr>
        <w:t>conform anexei nr.9 din documentația standard</w:t>
      </w:r>
      <w:r w:rsidRPr="0041488B">
        <w:rPr>
          <w:b/>
          <w:bCs/>
        </w:rPr>
        <w:t xml:space="preserve"> </w:t>
      </w:r>
      <w:r w:rsidRPr="0041488B">
        <w:t>pentru realizarea achiziţiilor publice de bunuri</w:t>
      </w:r>
      <w:r w:rsidRPr="0041488B">
        <w:rPr>
          <w:b/>
          <w:bCs/>
        </w:rPr>
        <w:t xml:space="preserve"> </w:t>
      </w:r>
      <w:r w:rsidRPr="0041488B">
        <w:rPr>
          <w:bCs/>
        </w:rPr>
        <w:t>și servicii</w:t>
      </w:r>
      <w:r w:rsidRPr="0041488B">
        <w:rPr>
          <w:b/>
          <w:bCs/>
        </w:rPr>
        <w:t xml:space="preserve"> </w:t>
      </w:r>
      <w:r w:rsidRPr="0041488B">
        <w:t xml:space="preserve">sau </w:t>
      </w:r>
      <w:r w:rsidRPr="0041488B">
        <w:rPr>
          <w:bCs/>
        </w:rPr>
        <w:t>prin transfer la contul autorităţii contractante, conform următoarelor date bancare:</w:t>
      </w:r>
      <w:r w:rsidRPr="0041488B">
        <w:rPr>
          <w:b/>
        </w:rPr>
        <w:t xml:space="preserve"> </w:t>
      </w:r>
    </w:p>
    <w:p w:rsidR="00D722AA" w:rsidRPr="0041488B" w:rsidRDefault="00D722AA" w:rsidP="00D722AA">
      <w:pPr>
        <w:rPr>
          <w:bCs/>
        </w:rPr>
      </w:pPr>
      <w:r w:rsidRPr="0041488B">
        <w:t xml:space="preserve">Beneficiarul plăţii: </w:t>
      </w:r>
      <w:r w:rsidRPr="0041488B">
        <w:rPr>
          <w:bCs/>
        </w:rPr>
        <w:t>Agenţia Asigurare Resurse şi Administrare Patrimoniu a Ministerului Apărării</w:t>
      </w:r>
    </w:p>
    <w:p w:rsidR="00D722AA" w:rsidRPr="0041488B" w:rsidRDefault="00D722AA" w:rsidP="00D722AA">
      <w:pPr>
        <w:tabs>
          <w:tab w:val="left" w:pos="372"/>
        </w:tabs>
        <w:suppressAutoHyphens/>
      </w:pPr>
      <w:r w:rsidRPr="0041488B">
        <w:t xml:space="preserve">Denumirea Băncii: </w:t>
      </w:r>
      <w:r w:rsidRPr="0041488B">
        <w:rPr>
          <w:bCs/>
        </w:rPr>
        <w:t>Ministerul Finanţelor – Trezoreria de Stat</w:t>
      </w:r>
      <w:r w:rsidRPr="0041488B">
        <w:t xml:space="preserve"> </w:t>
      </w:r>
    </w:p>
    <w:p w:rsidR="00D722AA" w:rsidRPr="0041488B" w:rsidRDefault="00D722AA" w:rsidP="00D722AA">
      <w:pPr>
        <w:tabs>
          <w:tab w:val="left" w:pos="372"/>
        </w:tabs>
        <w:suppressAutoHyphens/>
      </w:pPr>
      <w:r w:rsidRPr="0041488B">
        <w:t xml:space="preserve">Codul fiscal: </w:t>
      </w:r>
      <w:r w:rsidRPr="0041488B">
        <w:rPr>
          <w:bCs/>
        </w:rPr>
        <w:t>1006601001229</w:t>
      </w:r>
      <w:r w:rsidRPr="0041488B">
        <w:t xml:space="preserve"> </w:t>
      </w:r>
    </w:p>
    <w:p w:rsidR="00D722AA" w:rsidRPr="0041488B" w:rsidRDefault="00D722AA" w:rsidP="00D722AA">
      <w:pPr>
        <w:tabs>
          <w:tab w:val="left" w:pos="372"/>
        </w:tabs>
        <w:suppressAutoHyphens/>
        <w:rPr>
          <w:bCs/>
        </w:rPr>
      </w:pPr>
      <w:r w:rsidRPr="0041488B">
        <w:t xml:space="preserve">IBAN: </w:t>
      </w:r>
      <w:r w:rsidRPr="0041488B">
        <w:rPr>
          <w:bCs/>
        </w:rPr>
        <w:t xml:space="preserve">MD28TRPCAA518410A00572AA </w:t>
      </w:r>
    </w:p>
    <w:p w:rsidR="00D722AA" w:rsidRPr="0041488B" w:rsidRDefault="00D722AA" w:rsidP="00D722AA">
      <w:pPr>
        <w:tabs>
          <w:tab w:val="left" w:pos="372"/>
        </w:tabs>
        <w:suppressAutoHyphens/>
        <w:rPr>
          <w:b/>
          <w:bCs/>
        </w:rPr>
      </w:pPr>
      <w:r w:rsidRPr="0041488B">
        <w:rPr>
          <w:b/>
          <w:bCs/>
        </w:rPr>
        <w:t>cu nota: „Pentru garanţie de ofertă 1% din valoarea ofertei fără TVA”.</w:t>
      </w:r>
    </w:p>
    <w:p w:rsidR="00D722AA" w:rsidRPr="0041488B" w:rsidRDefault="00D722AA" w:rsidP="00D722AA">
      <w:pPr>
        <w:tabs>
          <w:tab w:val="left" w:pos="372"/>
        </w:tabs>
        <w:suppressAutoHyphens/>
        <w:rPr>
          <w:sz w:val="8"/>
          <w:szCs w:val="8"/>
        </w:rPr>
      </w:pPr>
    </w:p>
    <w:p w:rsidR="00D722AA" w:rsidRPr="0041488B" w:rsidRDefault="00D722AA" w:rsidP="00D722AA">
      <w:pPr>
        <w:tabs>
          <w:tab w:val="left" w:pos="0"/>
          <w:tab w:val="left" w:pos="1134"/>
        </w:tabs>
        <w:jc w:val="both"/>
        <w:rPr>
          <w:b/>
          <w:u w:val="single"/>
          <w:lang w:eastAsia="ru-RU"/>
        </w:rPr>
      </w:pPr>
      <w:r w:rsidRPr="0041488B">
        <w:rPr>
          <w:b/>
          <w:lang w:eastAsia="ru-RU"/>
        </w:rPr>
        <w:lastRenderedPageBreak/>
        <w:t xml:space="preserve">18. Garanția de bună execuție a contractului, în cuantum de </w:t>
      </w:r>
      <w:r w:rsidRPr="0041488B">
        <w:rPr>
          <w:i/>
          <w:u w:val="single"/>
          <w:lang w:eastAsia="ru-RU"/>
        </w:rPr>
        <w:t>5% din valoarea contractului, inclusiv TVA,</w:t>
      </w:r>
      <w:r w:rsidRPr="0041488B">
        <w:rPr>
          <w:bCs/>
        </w:rPr>
        <w:t xml:space="preserve"> </w:t>
      </w:r>
      <w:r w:rsidRPr="0041488B">
        <w:rPr>
          <w:iCs/>
          <w:u w:val="single"/>
          <w:lang w:eastAsia="ru-RU"/>
        </w:rPr>
        <w:t>scrisoare de garanție (original),</w:t>
      </w:r>
      <w:r w:rsidRPr="0041488B">
        <w:rPr>
          <w:bCs/>
        </w:rPr>
        <w:t xml:space="preserve"> conform anexei nr.10 din documentația standard</w:t>
      </w:r>
      <w:r w:rsidRPr="0041488B">
        <w:rPr>
          <w:b/>
          <w:bCs/>
        </w:rPr>
        <w:t xml:space="preserve"> </w:t>
      </w:r>
      <w:r w:rsidRPr="0041488B">
        <w:t>pentru realizarea achiziţiilor publice de bunuri</w:t>
      </w:r>
      <w:r w:rsidRPr="0041488B">
        <w:rPr>
          <w:b/>
          <w:bCs/>
        </w:rPr>
        <w:t xml:space="preserve"> </w:t>
      </w:r>
      <w:r w:rsidRPr="0041488B">
        <w:rPr>
          <w:bCs/>
        </w:rPr>
        <w:t>și servicii</w:t>
      </w:r>
      <w:r w:rsidRPr="0041488B">
        <w:t xml:space="preserve">, cu termenul de valabilitate până la 31.12.2024, sau </w:t>
      </w:r>
      <w:r w:rsidRPr="0041488B">
        <w:rPr>
          <w:bCs/>
        </w:rPr>
        <w:t>prin transfer la contul autorităţii contractante, conform următoarelor date bancare:</w:t>
      </w:r>
    </w:p>
    <w:p w:rsidR="00D722AA" w:rsidRPr="0041488B" w:rsidRDefault="00D722AA" w:rsidP="00D722AA">
      <w:pPr>
        <w:rPr>
          <w:bCs/>
        </w:rPr>
      </w:pPr>
      <w:r w:rsidRPr="0041488B">
        <w:t xml:space="preserve">Beneficiarul plăţii: </w:t>
      </w:r>
      <w:r w:rsidRPr="0041488B">
        <w:rPr>
          <w:bCs/>
        </w:rPr>
        <w:t>Agenţia Asigurare Resurse şi Administrare Patrimoniu a Ministerului Apărării</w:t>
      </w:r>
    </w:p>
    <w:p w:rsidR="00D722AA" w:rsidRPr="0041488B" w:rsidRDefault="00D722AA" w:rsidP="00D722AA">
      <w:pPr>
        <w:tabs>
          <w:tab w:val="left" w:pos="372"/>
        </w:tabs>
        <w:suppressAutoHyphens/>
      </w:pPr>
      <w:r w:rsidRPr="0041488B">
        <w:t xml:space="preserve">Denumirea Băncii: </w:t>
      </w:r>
      <w:r w:rsidRPr="0041488B">
        <w:rPr>
          <w:bCs/>
        </w:rPr>
        <w:t>Ministerul Finanţelor – Trezoreria de Stat</w:t>
      </w:r>
      <w:r w:rsidRPr="0041488B">
        <w:t xml:space="preserve"> </w:t>
      </w:r>
    </w:p>
    <w:p w:rsidR="00D722AA" w:rsidRPr="0041488B" w:rsidRDefault="00D722AA" w:rsidP="00D722AA">
      <w:pPr>
        <w:tabs>
          <w:tab w:val="left" w:pos="372"/>
        </w:tabs>
        <w:suppressAutoHyphens/>
      </w:pPr>
      <w:r w:rsidRPr="0041488B">
        <w:t xml:space="preserve">Codul fiscal: </w:t>
      </w:r>
      <w:r w:rsidRPr="0041488B">
        <w:rPr>
          <w:bCs/>
        </w:rPr>
        <w:t>1006601001229</w:t>
      </w:r>
    </w:p>
    <w:p w:rsidR="00D722AA" w:rsidRPr="0041488B" w:rsidRDefault="00D722AA" w:rsidP="00D722AA">
      <w:pPr>
        <w:tabs>
          <w:tab w:val="left" w:pos="372"/>
        </w:tabs>
        <w:suppressAutoHyphens/>
      </w:pPr>
      <w:r w:rsidRPr="0041488B">
        <w:t xml:space="preserve">IBAN: </w:t>
      </w:r>
      <w:r w:rsidRPr="0041488B">
        <w:rPr>
          <w:bCs/>
        </w:rPr>
        <w:t>MD07TRPCAA518440B00572AA</w:t>
      </w:r>
    </w:p>
    <w:p w:rsidR="00D722AA" w:rsidRPr="0041488B" w:rsidRDefault="00D722AA" w:rsidP="00D722AA">
      <w:pPr>
        <w:tabs>
          <w:tab w:val="left" w:pos="0"/>
        </w:tabs>
        <w:rPr>
          <w:b/>
          <w:bCs/>
        </w:rPr>
      </w:pPr>
      <w:r w:rsidRPr="0041488B">
        <w:rPr>
          <w:b/>
          <w:bCs/>
        </w:rPr>
        <w:t>cu nota: „Pentru garanţia de bun</w:t>
      </w:r>
      <w:r w:rsidRPr="0041488B">
        <w:rPr>
          <w:rFonts w:eastAsia="Malgun Gothic"/>
          <w:b/>
          <w:bCs/>
          <w:lang w:eastAsia="ko-KR"/>
        </w:rPr>
        <w:t>ă</w:t>
      </w:r>
      <w:r w:rsidRPr="0041488B">
        <w:rPr>
          <w:b/>
          <w:bCs/>
        </w:rPr>
        <w:t xml:space="preserve"> execuţie a contractului”.</w:t>
      </w:r>
    </w:p>
    <w:p w:rsidR="00D722AA" w:rsidRPr="0041488B" w:rsidRDefault="00D722AA" w:rsidP="00D722AA">
      <w:pPr>
        <w:tabs>
          <w:tab w:val="left" w:pos="0"/>
        </w:tabs>
        <w:rPr>
          <w:b/>
          <w:sz w:val="8"/>
          <w:szCs w:val="8"/>
          <w:u w:val="single"/>
          <w:lang w:eastAsia="ru-RU"/>
        </w:rPr>
      </w:pPr>
    </w:p>
    <w:p w:rsidR="00D722AA" w:rsidRPr="0041488B" w:rsidRDefault="00D722AA" w:rsidP="00D722AA">
      <w:pPr>
        <w:numPr>
          <w:ilvl w:val="0"/>
          <w:numId w:val="27"/>
        </w:numPr>
        <w:shd w:val="clear" w:color="auto" w:fill="FFFFFF" w:themeFill="background1"/>
        <w:tabs>
          <w:tab w:val="right" w:pos="426"/>
        </w:tabs>
        <w:ind w:left="0" w:firstLine="0"/>
        <w:jc w:val="both"/>
        <w:rPr>
          <w:b/>
          <w:lang w:eastAsia="ru-RU"/>
        </w:rPr>
      </w:pPr>
      <w:r w:rsidRPr="0041488B">
        <w:rPr>
          <w:b/>
          <w:lang w:eastAsia="ru-RU"/>
        </w:rPr>
        <w:t>Motivul recurgerii la procedura accelerată (în cazul licitaţiei deschise, restrânse şi a procedurii negociate), după caz:</w:t>
      </w:r>
      <w:r w:rsidRPr="0041488B">
        <w:rPr>
          <w:i/>
          <w:iCs/>
        </w:rPr>
        <w:t xml:space="preserve"> perioada de 15 zile între data publicării anunțului de participare și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Achiziții publice → Anunțuri de achiziționare. </w:t>
      </w:r>
      <w:hyperlink r:id="rId10" w:history="1">
        <w:r w:rsidRPr="0041488B">
          <w:rPr>
            <w:rStyle w:val="Hyperlink"/>
            <w:i/>
            <w:iCs/>
          </w:rPr>
          <w:t>https://www.army.md/?lng=2&amp;action=show&amp;cat=149&amp;submenuheader=5</w:t>
        </w:r>
      </w:hyperlink>
    </w:p>
    <w:p w:rsidR="00D722AA" w:rsidRPr="0041488B" w:rsidRDefault="00D722AA" w:rsidP="00D722AA">
      <w:pPr>
        <w:numPr>
          <w:ilvl w:val="0"/>
          <w:numId w:val="27"/>
        </w:numPr>
        <w:shd w:val="clear" w:color="auto" w:fill="FFFFFF" w:themeFill="background1"/>
        <w:tabs>
          <w:tab w:val="right" w:pos="426"/>
        </w:tabs>
        <w:ind w:left="0" w:firstLine="0"/>
        <w:jc w:val="both"/>
        <w:rPr>
          <w:b/>
          <w:lang w:eastAsia="ru-RU"/>
        </w:rPr>
      </w:pPr>
      <w:r w:rsidRPr="0041488B">
        <w:rPr>
          <w:b/>
          <w:lang w:eastAsia="ru-RU"/>
        </w:rPr>
        <w:t xml:space="preserve">Tehnici şi instrumente specifice de atribuire (dacă este cazul specificaţi dacă se va utiliza acordul-cadru, sistemul dinamic de achiziţie sau licitaţia electronică): </w:t>
      </w:r>
      <w:r w:rsidRPr="0041488B">
        <w:t xml:space="preserve">- </w:t>
      </w:r>
    </w:p>
    <w:p w:rsidR="00D722AA" w:rsidRPr="0041488B" w:rsidRDefault="00D722AA" w:rsidP="00D722AA">
      <w:pPr>
        <w:shd w:val="clear" w:color="auto" w:fill="FFFFFF"/>
        <w:ind w:right="-283"/>
        <w:jc w:val="both"/>
        <w:rPr>
          <w:b/>
          <w:lang w:eastAsia="ru-RU"/>
        </w:rPr>
      </w:pPr>
      <w:r w:rsidRPr="0041488B">
        <w:rPr>
          <w:b/>
          <w:lang w:eastAsia="ru-RU"/>
        </w:rPr>
        <w:t>21. Condiţii speciale de care depinde îndeplinirea contractului (</w:t>
      </w:r>
      <w:r w:rsidRPr="0041488B">
        <w:rPr>
          <w:lang w:eastAsia="ru-RU"/>
        </w:rPr>
        <w:t>indicaţi după caz</w:t>
      </w:r>
      <w:r w:rsidRPr="0041488B">
        <w:rPr>
          <w:b/>
          <w:lang w:eastAsia="ru-RU"/>
        </w:rPr>
        <w:t xml:space="preserve">): </w:t>
      </w:r>
      <w:r w:rsidRPr="0041488B">
        <w:rPr>
          <w:lang w:eastAsia="ru-RU"/>
        </w:rPr>
        <w:t>-</w:t>
      </w:r>
    </w:p>
    <w:p w:rsidR="00D722AA" w:rsidRPr="0041488B" w:rsidRDefault="00D722AA" w:rsidP="00D722AA">
      <w:pPr>
        <w:ind w:right="-283"/>
        <w:jc w:val="both"/>
        <w:rPr>
          <w:b/>
          <w:u w:val="single"/>
          <w:lang w:eastAsia="ru-RU"/>
        </w:rPr>
      </w:pPr>
      <w:bookmarkStart w:id="72" w:name="_Hlk71621175"/>
      <w:r w:rsidRPr="0041488B">
        <w:rPr>
          <w:b/>
          <w:lang w:eastAsia="ru-RU"/>
        </w:rPr>
        <w:t>22. Ofertele se prezintă în valuta</w:t>
      </w:r>
      <w:bookmarkEnd w:id="72"/>
      <w:r w:rsidRPr="0041488B">
        <w:rPr>
          <w:b/>
          <w:lang w:eastAsia="ru-RU"/>
        </w:rPr>
        <w:t xml:space="preserve">: </w:t>
      </w:r>
      <w:r w:rsidRPr="0041488B">
        <w:rPr>
          <w:u w:val="single"/>
          <w:lang w:eastAsia="ru-RU"/>
        </w:rPr>
        <w:t>lei, MDL.</w:t>
      </w:r>
    </w:p>
    <w:p w:rsidR="00D722AA" w:rsidRPr="0041488B" w:rsidRDefault="00D722AA" w:rsidP="00D722AA">
      <w:pPr>
        <w:tabs>
          <w:tab w:val="left" w:pos="1134"/>
        </w:tabs>
        <w:ind w:right="-283"/>
        <w:jc w:val="both"/>
        <w:rPr>
          <w:u w:val="single"/>
        </w:rPr>
      </w:pPr>
      <w:r w:rsidRPr="0041488B">
        <w:rPr>
          <w:b/>
          <w:lang w:eastAsia="ru-RU"/>
        </w:rPr>
        <w:t xml:space="preserve">23. Criteriul de evaluare aplicat pentru atribuirea contractului: </w:t>
      </w:r>
      <w:r w:rsidRPr="0041488B">
        <w:rPr>
          <w:u w:val="single"/>
        </w:rPr>
        <w:t>preţul cel mai scăzut</w:t>
      </w:r>
      <w:r w:rsidRPr="0041488B">
        <w:rPr>
          <w:u w:val="single"/>
          <w:shd w:val="clear" w:color="auto" w:fill="D9D9D9"/>
        </w:rPr>
        <w:t xml:space="preserve"> </w:t>
      </w:r>
    </w:p>
    <w:p w:rsidR="00D722AA" w:rsidRPr="0041488B" w:rsidRDefault="00D722AA" w:rsidP="00D722AA">
      <w:pPr>
        <w:jc w:val="both"/>
        <w:rPr>
          <w:b/>
          <w:lang w:eastAsia="ru-RU"/>
        </w:rPr>
      </w:pPr>
      <w:r w:rsidRPr="0041488B">
        <w:rPr>
          <w:b/>
          <w:lang w:eastAsia="ru-RU"/>
        </w:rPr>
        <w:t>24. Factorii de evaluare a ofertei celei mai avantajoase din punct de vedere economic, precum şi ponderile lor: -</w:t>
      </w:r>
    </w:p>
    <w:p w:rsidR="00D722AA" w:rsidRPr="0041488B" w:rsidRDefault="00D722AA" w:rsidP="00D722AA">
      <w:pPr>
        <w:shd w:val="clear" w:color="auto" w:fill="FFFFFF"/>
        <w:jc w:val="both"/>
        <w:rPr>
          <w:b/>
          <w:lang w:eastAsia="ru-RU"/>
        </w:rPr>
      </w:pPr>
      <w:r w:rsidRPr="0041488B">
        <w:rPr>
          <w:b/>
          <w:lang w:eastAsia="ru-RU"/>
        </w:rPr>
        <w:t xml:space="preserve">25. Termenul limită de depunere/deschidere a ofertelor: </w:t>
      </w:r>
      <w:r w:rsidRPr="0041488B">
        <w:rPr>
          <w:u w:val="single"/>
          <w:lang w:eastAsia="ru-RU"/>
        </w:rPr>
        <w:t>conform SIA RSAP</w:t>
      </w:r>
    </w:p>
    <w:p w:rsidR="00D722AA" w:rsidRPr="0041488B" w:rsidRDefault="00D722AA" w:rsidP="00D722AA">
      <w:pPr>
        <w:shd w:val="clear" w:color="auto" w:fill="FFFFFF"/>
        <w:jc w:val="both"/>
        <w:rPr>
          <w:b/>
          <w:lang w:eastAsia="ru-RU"/>
        </w:rPr>
      </w:pPr>
      <w:r w:rsidRPr="0041488B">
        <w:rPr>
          <w:b/>
          <w:lang w:eastAsia="ru-RU"/>
        </w:rPr>
        <w:t xml:space="preserve">26. Adresa la care trebuie transmise ofertele sau cererile de participare: </w:t>
      </w:r>
    </w:p>
    <w:p w:rsidR="00D722AA" w:rsidRPr="0041488B" w:rsidRDefault="00D722AA" w:rsidP="00D722AA">
      <w:pPr>
        <w:shd w:val="clear" w:color="auto" w:fill="FFFFFF"/>
        <w:jc w:val="both"/>
        <w:rPr>
          <w:i/>
          <w:lang w:eastAsia="ru-RU"/>
        </w:rPr>
      </w:pPr>
      <w:r w:rsidRPr="0041488B">
        <w:rPr>
          <w:i/>
          <w:lang w:eastAsia="ru-RU"/>
        </w:rPr>
        <w:t>Ofertele vor fi depuse electronic prin intermediul SIA RSAP</w:t>
      </w:r>
    </w:p>
    <w:p w:rsidR="00D722AA" w:rsidRPr="0041488B" w:rsidRDefault="00D722AA" w:rsidP="00D722AA">
      <w:pPr>
        <w:shd w:val="clear" w:color="auto" w:fill="FFFFFF"/>
        <w:jc w:val="both"/>
        <w:rPr>
          <w:i/>
          <w:lang w:eastAsia="ru-RU"/>
        </w:rPr>
      </w:pPr>
      <w:r w:rsidRPr="0041488B">
        <w:rPr>
          <w:i/>
          <w:lang w:eastAsia="ru-RU"/>
        </w:rPr>
        <w:t xml:space="preserve">Cererile de participare vor fi depuse conform </w:t>
      </w:r>
      <w:r w:rsidRPr="0041488B">
        <w:rPr>
          <w:i/>
        </w:rPr>
        <w:t>pct. 16 din anunţ</w:t>
      </w:r>
      <w:r w:rsidRPr="0041488B">
        <w:rPr>
          <w:i/>
          <w:lang w:eastAsia="ru-RU"/>
        </w:rPr>
        <w:t>.</w:t>
      </w:r>
    </w:p>
    <w:p w:rsidR="00D722AA" w:rsidRPr="0041488B" w:rsidRDefault="00D722AA" w:rsidP="00D722AA">
      <w:pPr>
        <w:jc w:val="both"/>
        <w:rPr>
          <w:b/>
          <w:lang w:eastAsia="ru-RU"/>
        </w:rPr>
      </w:pPr>
      <w:r w:rsidRPr="0041488B">
        <w:rPr>
          <w:b/>
          <w:lang w:eastAsia="ru-RU"/>
        </w:rPr>
        <w:t xml:space="preserve">27. Termenul de valabilitate a ofertelor: </w:t>
      </w:r>
      <w:r w:rsidRPr="0041488B">
        <w:rPr>
          <w:u w:val="single"/>
          <w:lang w:eastAsia="ru-RU"/>
        </w:rPr>
        <w:t>60 zile</w:t>
      </w:r>
    </w:p>
    <w:p w:rsidR="00D722AA" w:rsidRPr="0041488B" w:rsidRDefault="00D722AA" w:rsidP="00D722AA">
      <w:pPr>
        <w:jc w:val="both"/>
        <w:rPr>
          <w:b/>
          <w:i/>
          <w:lang w:eastAsia="ru-RU"/>
        </w:rPr>
      </w:pPr>
      <w:r w:rsidRPr="0041488B">
        <w:rPr>
          <w:b/>
          <w:lang w:eastAsia="ru-RU"/>
        </w:rPr>
        <w:t xml:space="preserve">28. Locul deschiderii ofertelor: </w:t>
      </w:r>
      <w:r w:rsidRPr="0041488B">
        <w:rPr>
          <w:u w:val="single"/>
          <w:lang w:eastAsia="ru-RU"/>
        </w:rPr>
        <w:t>conform SIA RSAP</w:t>
      </w:r>
    </w:p>
    <w:p w:rsidR="00D722AA" w:rsidRPr="0041488B" w:rsidRDefault="00D722AA" w:rsidP="00D722AA">
      <w:pPr>
        <w:jc w:val="both"/>
        <w:rPr>
          <w:lang w:eastAsia="ru-RU"/>
        </w:rPr>
      </w:pPr>
      <w:r w:rsidRPr="0041488B">
        <w:rPr>
          <w:lang w:eastAsia="ru-RU"/>
        </w:rPr>
        <w:t xml:space="preserve">Ofertele întârziate vor fi respinse. </w:t>
      </w:r>
    </w:p>
    <w:p w:rsidR="00D722AA" w:rsidRPr="0041488B" w:rsidRDefault="00D722AA" w:rsidP="00D722AA">
      <w:pPr>
        <w:shd w:val="clear" w:color="auto" w:fill="FFFFFF"/>
        <w:jc w:val="both"/>
        <w:rPr>
          <w:b/>
          <w:lang w:eastAsia="ru-RU"/>
        </w:rPr>
      </w:pPr>
      <w:r w:rsidRPr="0041488B">
        <w:rPr>
          <w:b/>
          <w:lang w:eastAsia="ru-RU"/>
        </w:rPr>
        <w:t xml:space="preserve">29. Persoanele autorizate să asiste la deschiderea ofertelor: </w:t>
      </w:r>
    </w:p>
    <w:p w:rsidR="00D722AA" w:rsidRPr="0041488B" w:rsidRDefault="00D722AA" w:rsidP="00D722AA">
      <w:pPr>
        <w:shd w:val="clear" w:color="auto" w:fill="FFFFFF"/>
        <w:jc w:val="both"/>
        <w:rPr>
          <w:lang w:eastAsia="ru-RU"/>
        </w:rPr>
      </w:pPr>
      <w:r w:rsidRPr="0041488B">
        <w:rPr>
          <w:i/>
          <w:lang w:eastAsia="ru-RU"/>
        </w:rPr>
        <w:t>Ofertanţii sau reprezentanţii acestora au dreptul să participe la deschiderea ofertelor, cu excepţia cazului când ofertele au fost depuse prin SIA RSAP</w:t>
      </w:r>
      <w:r w:rsidRPr="0041488B">
        <w:rPr>
          <w:lang w:eastAsia="ru-RU"/>
        </w:rPr>
        <w:t>.</w:t>
      </w:r>
    </w:p>
    <w:p w:rsidR="00D722AA" w:rsidRPr="0041488B" w:rsidRDefault="00D722AA" w:rsidP="00D722AA">
      <w:pPr>
        <w:shd w:val="clear" w:color="auto" w:fill="FFFFFF"/>
        <w:jc w:val="both"/>
        <w:rPr>
          <w:u w:val="single"/>
          <w:lang w:eastAsia="ru-RU"/>
        </w:rPr>
      </w:pPr>
      <w:r w:rsidRPr="0041488B">
        <w:rPr>
          <w:b/>
          <w:lang w:eastAsia="ru-RU"/>
        </w:rPr>
        <w:t xml:space="preserve">30. Limba sau limbile în care trebuie redactate ofertele sau cererile de participare: </w:t>
      </w:r>
      <w:r w:rsidRPr="0041488B">
        <w:rPr>
          <w:u w:val="single"/>
          <w:lang w:eastAsia="ru-RU"/>
        </w:rPr>
        <w:t>de stat</w:t>
      </w:r>
    </w:p>
    <w:p w:rsidR="00D722AA" w:rsidRPr="0041488B" w:rsidRDefault="00D722AA" w:rsidP="00D722AA">
      <w:pPr>
        <w:shd w:val="clear" w:color="auto" w:fill="FFFFFF"/>
        <w:jc w:val="both"/>
        <w:rPr>
          <w:lang w:eastAsia="ru-RU"/>
        </w:rPr>
      </w:pPr>
      <w:r w:rsidRPr="0041488B">
        <w:rPr>
          <w:b/>
          <w:lang w:eastAsia="ru-RU"/>
        </w:rPr>
        <w:t>31. Respectivul contract se referă la un proiect şi/sau program finanţat din fonduri ale Uniunii Europene: -</w:t>
      </w:r>
    </w:p>
    <w:p w:rsidR="00D722AA" w:rsidRPr="0041488B" w:rsidRDefault="00D722AA" w:rsidP="00D722AA">
      <w:pPr>
        <w:shd w:val="clear" w:color="auto" w:fill="FFFFFF"/>
        <w:jc w:val="both"/>
        <w:rPr>
          <w:b/>
          <w:lang w:eastAsia="ru-RU"/>
        </w:rPr>
      </w:pPr>
      <w:r w:rsidRPr="0041488B">
        <w:rPr>
          <w:b/>
          <w:lang w:eastAsia="ru-RU"/>
        </w:rPr>
        <w:t xml:space="preserve">32. Denumirea şi adresa organismului competent de soluţionare a contestaţiilor: </w:t>
      </w:r>
    </w:p>
    <w:p w:rsidR="00D722AA" w:rsidRPr="0041488B" w:rsidRDefault="00D722AA" w:rsidP="00D722AA">
      <w:pPr>
        <w:shd w:val="clear" w:color="auto" w:fill="FFFFFF"/>
        <w:jc w:val="both"/>
        <w:rPr>
          <w:i/>
          <w:lang w:eastAsia="ru-RU"/>
        </w:rPr>
      </w:pPr>
      <w:r w:rsidRPr="0041488B">
        <w:rPr>
          <w:i/>
          <w:lang w:eastAsia="ru-RU"/>
        </w:rPr>
        <w:t>Agenţia Naţională pentru Soluţionarea Contestaţiilor</w:t>
      </w:r>
    </w:p>
    <w:p w:rsidR="00D722AA" w:rsidRPr="0041488B" w:rsidRDefault="00D722AA" w:rsidP="00D722AA">
      <w:pPr>
        <w:shd w:val="clear" w:color="auto" w:fill="FFFFFF"/>
        <w:jc w:val="both"/>
        <w:rPr>
          <w:i/>
          <w:lang w:eastAsia="ru-RU"/>
        </w:rPr>
      </w:pPr>
      <w:r w:rsidRPr="0041488B">
        <w:rPr>
          <w:i/>
          <w:lang w:eastAsia="ru-RU"/>
        </w:rPr>
        <w:t>Adresa: mun. Chişinău, bd. Ştefan cel Mare şi Sfânt nr.124 (et.4), MD 2001;</w:t>
      </w:r>
    </w:p>
    <w:p w:rsidR="00D722AA" w:rsidRPr="0041488B" w:rsidRDefault="00D722AA" w:rsidP="00D722AA">
      <w:pPr>
        <w:shd w:val="clear" w:color="auto" w:fill="FFFFFF"/>
        <w:jc w:val="both"/>
        <w:rPr>
          <w:i/>
          <w:lang w:eastAsia="ru-RU"/>
        </w:rPr>
      </w:pPr>
      <w:r w:rsidRPr="0041488B">
        <w:rPr>
          <w:i/>
          <w:lang w:eastAsia="ru-RU"/>
        </w:rPr>
        <w:t xml:space="preserve">Tel/Fax/email:022-820 652, 022 820-651, </w:t>
      </w:r>
      <w:hyperlink r:id="rId11" w:history="1">
        <w:r w:rsidRPr="0041488B">
          <w:rPr>
            <w:i/>
            <w:u w:val="single"/>
            <w:lang w:eastAsia="ru-RU"/>
          </w:rPr>
          <w:t>contestatii@ansc.md</w:t>
        </w:r>
      </w:hyperlink>
    </w:p>
    <w:p w:rsidR="00D722AA" w:rsidRPr="0041488B" w:rsidRDefault="00D722AA" w:rsidP="00D722AA">
      <w:pPr>
        <w:shd w:val="clear" w:color="auto" w:fill="FFFFFF"/>
        <w:jc w:val="both"/>
        <w:rPr>
          <w:b/>
          <w:lang w:eastAsia="ru-RU"/>
        </w:rPr>
      </w:pPr>
      <w:r w:rsidRPr="0041488B">
        <w:rPr>
          <w:b/>
          <w:lang w:eastAsia="ru-RU"/>
        </w:rPr>
        <w:t xml:space="preserve">33. Data (datele) şi referinţa (referinţele) publicărilor anterioare în Jurnalul Oficial al Uniunii Europene privind contractul (contractele) la care se referă anunţul respectiv (dacă este cazul): </w:t>
      </w:r>
    </w:p>
    <w:p w:rsidR="00D722AA" w:rsidRPr="0041488B" w:rsidRDefault="00D722AA" w:rsidP="00D722AA">
      <w:pPr>
        <w:shd w:val="clear" w:color="auto" w:fill="FFFFFF"/>
        <w:tabs>
          <w:tab w:val="right" w:pos="426"/>
        </w:tabs>
        <w:jc w:val="both"/>
        <w:rPr>
          <w:b/>
          <w:lang w:eastAsia="ru-RU"/>
        </w:rPr>
      </w:pPr>
      <w:r w:rsidRPr="0041488B">
        <w:rPr>
          <w:b/>
          <w:lang w:eastAsia="ru-RU"/>
        </w:rPr>
        <w:t>34. În cazul achiziţiilor periodice, calendarul estimat pentru publicarea anunţurilor viitoare</w:t>
      </w:r>
      <w:r w:rsidRPr="0041488B">
        <w:rPr>
          <w:b/>
          <w:shd w:val="clear" w:color="auto" w:fill="FFFFFF"/>
          <w:lang w:eastAsia="ru-RU"/>
        </w:rPr>
        <w:t>: -</w:t>
      </w:r>
    </w:p>
    <w:p w:rsidR="00D722AA" w:rsidRPr="0041488B" w:rsidRDefault="00D722AA" w:rsidP="00D722AA">
      <w:pPr>
        <w:shd w:val="clear" w:color="auto" w:fill="FFFFFF"/>
        <w:tabs>
          <w:tab w:val="right" w:pos="426"/>
        </w:tabs>
        <w:jc w:val="both"/>
        <w:rPr>
          <w:lang w:eastAsia="ru-RU"/>
        </w:rPr>
      </w:pPr>
      <w:r w:rsidRPr="0041488B">
        <w:rPr>
          <w:b/>
          <w:lang w:eastAsia="ru-RU"/>
        </w:rPr>
        <w:t xml:space="preserve">35. Data publicării anunţului de intenţie sau, după caz, precizarea că nu a fost publicat un astfel de </w:t>
      </w:r>
      <w:r w:rsidRPr="0041488B">
        <w:rPr>
          <w:b/>
          <w:shd w:val="clear" w:color="auto" w:fill="FFFFFF"/>
          <w:lang w:eastAsia="ru-RU"/>
        </w:rPr>
        <w:t xml:space="preserve">anunţ: </w:t>
      </w:r>
      <w:r w:rsidRPr="0041488B">
        <w:rPr>
          <w:u w:val="single"/>
          <w:shd w:val="clear" w:color="auto" w:fill="FFFFFF"/>
          <w:lang w:eastAsia="ru-RU"/>
        </w:rPr>
        <w:t>BAP nr.5 din  22.01.2024</w:t>
      </w:r>
      <w:r w:rsidRPr="0041488B">
        <w:rPr>
          <w:shd w:val="clear" w:color="auto" w:fill="FFFFFF"/>
          <w:lang w:eastAsia="ru-RU"/>
        </w:rPr>
        <w:t>.</w:t>
      </w:r>
    </w:p>
    <w:p w:rsidR="00D722AA" w:rsidRPr="0041488B" w:rsidRDefault="00D722AA" w:rsidP="00D722AA">
      <w:pPr>
        <w:shd w:val="clear" w:color="auto" w:fill="FFFFFF"/>
        <w:tabs>
          <w:tab w:val="right" w:pos="426"/>
        </w:tabs>
        <w:jc w:val="both"/>
        <w:rPr>
          <w:b/>
          <w:lang w:eastAsia="ru-RU"/>
        </w:rPr>
      </w:pPr>
      <w:r w:rsidRPr="0041488B">
        <w:rPr>
          <w:b/>
          <w:lang w:eastAsia="ru-RU"/>
        </w:rPr>
        <w:t>36. Data transmiterii spre publicare a anunţului de participar</w:t>
      </w:r>
      <w:r w:rsidRPr="0041488B">
        <w:rPr>
          <w:b/>
          <w:shd w:val="clear" w:color="auto" w:fill="FFFFFF"/>
          <w:lang w:eastAsia="ru-RU"/>
        </w:rPr>
        <w:t>e:</w:t>
      </w:r>
      <w:r w:rsidRPr="0041488B">
        <w:rPr>
          <w:u w:val="single"/>
          <w:lang w:eastAsia="ru-RU"/>
        </w:rPr>
        <w:t xml:space="preserve"> conform SIA RSAP</w:t>
      </w:r>
    </w:p>
    <w:p w:rsidR="00D722AA" w:rsidRPr="0041488B" w:rsidRDefault="00D722AA" w:rsidP="00D722AA">
      <w:pPr>
        <w:shd w:val="clear" w:color="auto" w:fill="FFFFFF"/>
        <w:tabs>
          <w:tab w:val="right" w:pos="426"/>
        </w:tabs>
        <w:jc w:val="both"/>
        <w:rPr>
          <w:b/>
          <w:lang w:eastAsia="ru-RU"/>
        </w:rPr>
      </w:pPr>
      <w:r w:rsidRPr="0041488B">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722AA" w:rsidRPr="0041488B" w:rsidTr="00DC24C3">
        <w:tc>
          <w:tcPr>
            <w:tcW w:w="5305" w:type="dxa"/>
            <w:shd w:val="clear" w:color="auto" w:fill="FFFFFF" w:themeFill="background1"/>
          </w:tcPr>
          <w:p w:rsidR="00D722AA" w:rsidRPr="0041488B" w:rsidRDefault="00D722AA" w:rsidP="00DC24C3">
            <w:pPr>
              <w:shd w:val="clear" w:color="auto" w:fill="FFFFFF"/>
              <w:tabs>
                <w:tab w:val="right" w:pos="426"/>
              </w:tabs>
              <w:rPr>
                <w:b/>
                <w:sz w:val="24"/>
                <w:szCs w:val="24"/>
                <w:lang w:eastAsia="ru-RU"/>
              </w:rPr>
            </w:pPr>
            <w:r w:rsidRPr="0041488B">
              <w:rPr>
                <w:b/>
                <w:sz w:val="24"/>
                <w:szCs w:val="24"/>
                <w:lang w:eastAsia="ru-RU"/>
              </w:rPr>
              <w:t>Denumirea instrumentului electronic</w:t>
            </w:r>
          </w:p>
        </w:tc>
        <w:tc>
          <w:tcPr>
            <w:tcW w:w="3785" w:type="dxa"/>
            <w:shd w:val="clear" w:color="auto" w:fill="FFFFFF" w:themeFill="background1"/>
          </w:tcPr>
          <w:p w:rsidR="00D722AA" w:rsidRPr="0041488B" w:rsidRDefault="00D722AA" w:rsidP="00DC24C3">
            <w:pPr>
              <w:shd w:val="clear" w:color="auto" w:fill="FFFFFF"/>
              <w:tabs>
                <w:tab w:val="right" w:pos="426"/>
              </w:tabs>
              <w:rPr>
                <w:b/>
                <w:sz w:val="24"/>
                <w:szCs w:val="24"/>
                <w:lang w:eastAsia="ru-RU"/>
              </w:rPr>
            </w:pPr>
            <w:r w:rsidRPr="0041488B">
              <w:rPr>
                <w:b/>
                <w:sz w:val="24"/>
                <w:szCs w:val="24"/>
                <w:lang w:eastAsia="ru-RU"/>
              </w:rPr>
              <w:t>Se va utiliza/accepta sau nu</w:t>
            </w:r>
          </w:p>
        </w:tc>
      </w:tr>
      <w:tr w:rsidR="00D722AA" w:rsidRPr="0041488B" w:rsidTr="00DC24C3">
        <w:tc>
          <w:tcPr>
            <w:tcW w:w="5305" w:type="dxa"/>
            <w:shd w:val="clear" w:color="auto" w:fill="FFFFFF" w:themeFill="background1"/>
          </w:tcPr>
          <w:p w:rsidR="00D722AA" w:rsidRPr="0041488B" w:rsidRDefault="00D722AA" w:rsidP="00DC24C3">
            <w:pPr>
              <w:shd w:val="clear" w:color="auto" w:fill="FFFFFF"/>
              <w:tabs>
                <w:tab w:val="right" w:pos="426"/>
              </w:tabs>
              <w:rPr>
                <w:sz w:val="24"/>
                <w:szCs w:val="24"/>
                <w:lang w:eastAsia="ru-RU"/>
              </w:rPr>
            </w:pPr>
            <w:r w:rsidRPr="0041488B">
              <w:rPr>
                <w:sz w:val="24"/>
                <w:szCs w:val="24"/>
                <w:lang w:eastAsia="ru-RU"/>
              </w:rPr>
              <w:t>Depunerea electronică a ofertelor sau a cererilor de participare</w:t>
            </w:r>
          </w:p>
        </w:tc>
        <w:tc>
          <w:tcPr>
            <w:tcW w:w="3785" w:type="dxa"/>
            <w:shd w:val="clear" w:color="auto" w:fill="FFFFFF" w:themeFill="background1"/>
            <w:vAlign w:val="center"/>
          </w:tcPr>
          <w:p w:rsidR="00D722AA" w:rsidRPr="0041488B" w:rsidRDefault="00D722AA" w:rsidP="00DC24C3">
            <w:pPr>
              <w:shd w:val="clear" w:color="auto" w:fill="FFFFFF"/>
              <w:tabs>
                <w:tab w:val="right" w:pos="426"/>
              </w:tabs>
              <w:jc w:val="center"/>
              <w:rPr>
                <w:sz w:val="24"/>
                <w:szCs w:val="24"/>
                <w:lang w:eastAsia="ru-RU"/>
              </w:rPr>
            </w:pPr>
            <w:r w:rsidRPr="0041488B">
              <w:rPr>
                <w:sz w:val="24"/>
                <w:szCs w:val="24"/>
                <w:lang w:eastAsia="ru-RU"/>
              </w:rPr>
              <w:t>Da</w:t>
            </w:r>
          </w:p>
        </w:tc>
      </w:tr>
      <w:tr w:rsidR="00D722AA" w:rsidRPr="0041488B" w:rsidTr="00DC24C3">
        <w:tc>
          <w:tcPr>
            <w:tcW w:w="5305" w:type="dxa"/>
            <w:shd w:val="clear" w:color="auto" w:fill="FFFFFF" w:themeFill="background1"/>
          </w:tcPr>
          <w:p w:rsidR="00D722AA" w:rsidRPr="0041488B" w:rsidRDefault="00D722AA" w:rsidP="00DC24C3">
            <w:pPr>
              <w:shd w:val="clear" w:color="auto" w:fill="FFFFFF"/>
              <w:tabs>
                <w:tab w:val="right" w:pos="426"/>
              </w:tabs>
              <w:rPr>
                <w:sz w:val="24"/>
                <w:szCs w:val="24"/>
                <w:lang w:eastAsia="ru-RU"/>
              </w:rPr>
            </w:pPr>
            <w:r w:rsidRPr="0041488B">
              <w:rPr>
                <w:sz w:val="24"/>
                <w:szCs w:val="24"/>
                <w:lang w:eastAsia="ru-RU"/>
              </w:rPr>
              <w:lastRenderedPageBreak/>
              <w:t>Sistemul de comenzi electronice</w:t>
            </w:r>
          </w:p>
        </w:tc>
        <w:tc>
          <w:tcPr>
            <w:tcW w:w="3785" w:type="dxa"/>
            <w:shd w:val="clear" w:color="auto" w:fill="FFFFFF" w:themeFill="background1"/>
            <w:vAlign w:val="center"/>
          </w:tcPr>
          <w:p w:rsidR="00D722AA" w:rsidRPr="0041488B" w:rsidRDefault="00D722AA" w:rsidP="00DC24C3">
            <w:pPr>
              <w:shd w:val="clear" w:color="auto" w:fill="FFFFFF"/>
              <w:tabs>
                <w:tab w:val="right" w:pos="426"/>
              </w:tabs>
              <w:jc w:val="center"/>
              <w:rPr>
                <w:sz w:val="24"/>
                <w:szCs w:val="24"/>
                <w:lang w:eastAsia="ru-RU"/>
              </w:rPr>
            </w:pPr>
            <w:r w:rsidRPr="0041488B">
              <w:rPr>
                <w:sz w:val="24"/>
                <w:szCs w:val="24"/>
                <w:lang w:eastAsia="ru-RU"/>
              </w:rPr>
              <w:t>Nu</w:t>
            </w:r>
          </w:p>
        </w:tc>
      </w:tr>
      <w:tr w:rsidR="00D722AA" w:rsidRPr="0041488B" w:rsidTr="00DC24C3">
        <w:tc>
          <w:tcPr>
            <w:tcW w:w="5305" w:type="dxa"/>
            <w:shd w:val="clear" w:color="auto" w:fill="FFFFFF" w:themeFill="background1"/>
          </w:tcPr>
          <w:p w:rsidR="00D722AA" w:rsidRPr="0041488B" w:rsidRDefault="00D722AA" w:rsidP="00DC24C3">
            <w:pPr>
              <w:shd w:val="clear" w:color="auto" w:fill="FFFFFF"/>
              <w:tabs>
                <w:tab w:val="right" w:pos="426"/>
              </w:tabs>
              <w:rPr>
                <w:sz w:val="24"/>
                <w:szCs w:val="24"/>
                <w:lang w:eastAsia="ru-RU"/>
              </w:rPr>
            </w:pPr>
            <w:r w:rsidRPr="0041488B">
              <w:rPr>
                <w:sz w:val="24"/>
                <w:szCs w:val="24"/>
                <w:lang w:eastAsia="ru-RU"/>
              </w:rPr>
              <w:t>Facturarea electronică</w:t>
            </w:r>
          </w:p>
        </w:tc>
        <w:tc>
          <w:tcPr>
            <w:tcW w:w="3785" w:type="dxa"/>
            <w:shd w:val="clear" w:color="auto" w:fill="FFFFFF" w:themeFill="background1"/>
            <w:vAlign w:val="center"/>
          </w:tcPr>
          <w:p w:rsidR="00D722AA" w:rsidRPr="0041488B" w:rsidRDefault="00D722AA" w:rsidP="00DC24C3">
            <w:pPr>
              <w:shd w:val="clear" w:color="auto" w:fill="FFFFFF"/>
              <w:tabs>
                <w:tab w:val="right" w:pos="426"/>
              </w:tabs>
              <w:jc w:val="center"/>
              <w:rPr>
                <w:sz w:val="24"/>
                <w:szCs w:val="24"/>
                <w:lang w:eastAsia="ru-RU"/>
              </w:rPr>
            </w:pPr>
            <w:r w:rsidRPr="0041488B">
              <w:rPr>
                <w:sz w:val="24"/>
                <w:szCs w:val="24"/>
                <w:lang w:eastAsia="ru-RU"/>
              </w:rPr>
              <w:t>Da</w:t>
            </w:r>
          </w:p>
        </w:tc>
      </w:tr>
      <w:tr w:rsidR="00D722AA" w:rsidRPr="0041488B" w:rsidTr="00DC24C3">
        <w:trPr>
          <w:trHeight w:val="77"/>
        </w:trPr>
        <w:tc>
          <w:tcPr>
            <w:tcW w:w="5305" w:type="dxa"/>
            <w:shd w:val="clear" w:color="auto" w:fill="FFFFFF" w:themeFill="background1"/>
          </w:tcPr>
          <w:p w:rsidR="00D722AA" w:rsidRPr="0041488B" w:rsidRDefault="00D722AA" w:rsidP="00DC24C3">
            <w:pPr>
              <w:shd w:val="clear" w:color="auto" w:fill="FFFFFF"/>
              <w:tabs>
                <w:tab w:val="right" w:pos="426"/>
              </w:tabs>
              <w:rPr>
                <w:sz w:val="24"/>
                <w:szCs w:val="24"/>
                <w:lang w:eastAsia="ru-RU"/>
              </w:rPr>
            </w:pPr>
            <w:r w:rsidRPr="0041488B">
              <w:rPr>
                <w:sz w:val="24"/>
                <w:szCs w:val="24"/>
                <w:lang w:eastAsia="ru-RU"/>
              </w:rPr>
              <w:t>Plățile electronice</w:t>
            </w:r>
          </w:p>
        </w:tc>
        <w:tc>
          <w:tcPr>
            <w:tcW w:w="3785" w:type="dxa"/>
            <w:shd w:val="clear" w:color="auto" w:fill="FFFFFF" w:themeFill="background1"/>
            <w:vAlign w:val="center"/>
          </w:tcPr>
          <w:p w:rsidR="00D722AA" w:rsidRPr="0041488B" w:rsidRDefault="00D722AA" w:rsidP="00DC24C3">
            <w:pPr>
              <w:shd w:val="clear" w:color="auto" w:fill="FFFFFF"/>
              <w:tabs>
                <w:tab w:val="right" w:pos="426"/>
              </w:tabs>
              <w:jc w:val="center"/>
              <w:rPr>
                <w:sz w:val="24"/>
                <w:szCs w:val="24"/>
                <w:lang w:eastAsia="ru-RU"/>
              </w:rPr>
            </w:pPr>
            <w:r w:rsidRPr="0041488B">
              <w:rPr>
                <w:sz w:val="24"/>
                <w:szCs w:val="24"/>
                <w:lang w:eastAsia="ru-RU"/>
              </w:rPr>
              <w:t>Da</w:t>
            </w:r>
          </w:p>
        </w:tc>
      </w:tr>
    </w:tbl>
    <w:p w:rsidR="00D722AA" w:rsidRPr="0041488B" w:rsidRDefault="00D722AA" w:rsidP="00D722AA">
      <w:pPr>
        <w:shd w:val="clear" w:color="auto" w:fill="FFFFFF"/>
        <w:tabs>
          <w:tab w:val="right" w:pos="0"/>
        </w:tabs>
        <w:jc w:val="both"/>
        <w:rPr>
          <w:b/>
          <w:lang w:eastAsia="ru-RU"/>
        </w:rPr>
      </w:pPr>
    </w:p>
    <w:p w:rsidR="00D722AA" w:rsidRPr="0041488B" w:rsidRDefault="00D722AA" w:rsidP="00D722AA">
      <w:pPr>
        <w:shd w:val="clear" w:color="auto" w:fill="FFFFFF"/>
        <w:tabs>
          <w:tab w:val="right" w:pos="0"/>
        </w:tabs>
        <w:jc w:val="both"/>
        <w:rPr>
          <w:u w:val="single"/>
          <w:lang w:eastAsia="ru-RU"/>
        </w:rPr>
      </w:pPr>
      <w:r w:rsidRPr="0041488B">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41488B">
        <w:rPr>
          <w:u w:val="single"/>
          <w:lang w:eastAsia="ru-RU"/>
        </w:rPr>
        <w:t>nu</w:t>
      </w:r>
    </w:p>
    <w:p w:rsidR="00D722AA" w:rsidRPr="0041488B" w:rsidRDefault="00D722AA" w:rsidP="00D722AA">
      <w:pPr>
        <w:shd w:val="clear" w:color="auto" w:fill="FFFFFF"/>
        <w:tabs>
          <w:tab w:val="right" w:pos="0"/>
        </w:tabs>
        <w:jc w:val="both"/>
        <w:rPr>
          <w:u w:val="single"/>
          <w:lang w:eastAsia="ru-RU"/>
        </w:rPr>
      </w:pPr>
    </w:p>
    <w:p w:rsidR="00D722AA" w:rsidRPr="0041488B" w:rsidRDefault="00D722AA" w:rsidP="00D722AA">
      <w:pPr>
        <w:shd w:val="clear" w:color="auto" w:fill="FFFFFF"/>
        <w:tabs>
          <w:tab w:val="right" w:pos="0"/>
        </w:tabs>
        <w:jc w:val="both"/>
        <w:rPr>
          <w:b/>
          <w:lang w:eastAsia="ru-RU"/>
        </w:rPr>
      </w:pPr>
      <w:r w:rsidRPr="0041488B">
        <w:rPr>
          <w:b/>
          <w:lang w:eastAsia="ru-RU"/>
        </w:rPr>
        <w:t xml:space="preserve">39.  Alte informaţii relevante: </w:t>
      </w:r>
    </w:p>
    <w:p w:rsidR="00D722AA" w:rsidRPr="0041488B" w:rsidRDefault="00D722AA" w:rsidP="00D722AA">
      <w:pPr>
        <w:tabs>
          <w:tab w:val="right" w:pos="0"/>
        </w:tabs>
        <w:jc w:val="both"/>
      </w:pPr>
      <w:r w:rsidRPr="0041488B">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D722AA" w:rsidRPr="0041488B" w:rsidRDefault="00D722AA" w:rsidP="00D722AA">
      <w:pPr>
        <w:tabs>
          <w:tab w:val="right" w:pos="0"/>
        </w:tabs>
        <w:jc w:val="both"/>
        <w:rPr>
          <w:b/>
        </w:rPr>
      </w:pPr>
      <w:r w:rsidRPr="0041488B">
        <w:t>2. Ofertele ce depăşesc cu 30% valoarea estimată a achiziţiei nu vor fi acceptate.</w:t>
      </w:r>
    </w:p>
    <w:p w:rsidR="00D722AA" w:rsidRPr="0041488B" w:rsidRDefault="00D722AA" w:rsidP="00D722AA">
      <w:pPr>
        <w:tabs>
          <w:tab w:val="left" w:pos="1134"/>
        </w:tabs>
        <w:jc w:val="both"/>
        <w:rPr>
          <w:b/>
        </w:rPr>
      </w:pPr>
    </w:p>
    <w:p w:rsidR="00D722AA" w:rsidRPr="0041488B" w:rsidRDefault="00D722AA" w:rsidP="00D722AA">
      <w:pPr>
        <w:rPr>
          <w:b/>
        </w:rPr>
      </w:pPr>
    </w:p>
    <w:p w:rsidR="00D722AA" w:rsidRPr="0041488B" w:rsidRDefault="00D722AA" w:rsidP="00D722AA">
      <w:pPr>
        <w:rPr>
          <w:b/>
        </w:rPr>
      </w:pPr>
    </w:p>
    <w:p w:rsidR="00D722AA" w:rsidRPr="0041488B" w:rsidRDefault="00D722AA" w:rsidP="00D722AA">
      <w:pPr>
        <w:rPr>
          <w:b/>
        </w:rPr>
      </w:pPr>
      <w:r w:rsidRPr="0041488B">
        <w:rPr>
          <w:b/>
        </w:rPr>
        <w:t xml:space="preserve">Conducătorul grupului de lucru:   </w:t>
      </w:r>
    </w:p>
    <w:p w:rsidR="00D722AA" w:rsidRPr="0041488B" w:rsidRDefault="00D722AA" w:rsidP="00D722AA">
      <w:r w:rsidRPr="0041488B">
        <w:rPr>
          <w:b/>
        </w:rPr>
        <w:t xml:space="preserve">Stanislav POJAR   </w:t>
      </w:r>
    </w:p>
    <w:p w:rsidR="007C2F04" w:rsidRDefault="007C2F04" w:rsidP="007C2F04">
      <w:pPr>
        <w:rPr>
          <w:b/>
        </w:rPr>
      </w:pPr>
      <w:r w:rsidRPr="00CF159C">
        <w:rPr>
          <w:b/>
        </w:rPr>
        <w:t xml:space="preserve">   </w:t>
      </w: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197F99" w:rsidRDefault="00197F99"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E830A0" w:rsidRDefault="00E830A0" w:rsidP="007C2F04">
      <w:pPr>
        <w:rPr>
          <w:b/>
        </w:rPr>
      </w:pPr>
    </w:p>
    <w:p w:rsidR="009C2F8F" w:rsidRPr="004633AF" w:rsidRDefault="009C2F8F" w:rsidP="009C2F8F">
      <w:pPr>
        <w:jc w:val="right"/>
        <w:rPr>
          <w:noProof w:val="0"/>
          <w:sz w:val="22"/>
          <w:szCs w:val="22"/>
        </w:rPr>
      </w:pPr>
      <w:r w:rsidRPr="004633AF">
        <w:rPr>
          <w:noProof w:val="0"/>
        </w:rPr>
        <w:lastRenderedPageBreak/>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3"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3"/>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lastRenderedPageBreak/>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Default="008E2754" w:rsidP="002A6E99">
      <w:pPr>
        <w:pStyle w:val="Style3"/>
        <w:tabs>
          <w:tab w:val="left" w:pos="567"/>
        </w:tabs>
        <w:spacing w:before="0" w:beforeAutospacing="0" w:after="0"/>
        <w:ind w:left="0" w:firstLine="0"/>
        <w:jc w:val="center"/>
        <w:rPr>
          <w:rFonts w:eastAsia="PMingLiU"/>
          <w:lang w:val="ro-RO" w:eastAsia="zh-CN"/>
        </w:rPr>
      </w:pPr>
    </w:p>
    <w:p w:rsidR="00EC273B" w:rsidRDefault="00EC273B" w:rsidP="002A6E99">
      <w:pPr>
        <w:pStyle w:val="Style3"/>
        <w:tabs>
          <w:tab w:val="left" w:pos="567"/>
        </w:tabs>
        <w:spacing w:before="0" w:beforeAutospacing="0" w:after="0"/>
        <w:ind w:left="0" w:firstLine="0"/>
        <w:jc w:val="center"/>
        <w:rPr>
          <w:rFonts w:eastAsia="PMingLiU"/>
          <w:lang w:val="ro-RO" w:eastAsia="zh-CN"/>
        </w:rPr>
      </w:pPr>
    </w:p>
    <w:p w:rsidR="00EC273B" w:rsidRPr="004633AF" w:rsidRDefault="00EC273B"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lastRenderedPageBreak/>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4"/>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lastRenderedPageBreak/>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Pr="004633AF"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C273B" w:rsidRDefault="00EC273B" w:rsidP="00A26B23">
      <w:pPr>
        <w:pStyle w:val="Style3"/>
        <w:tabs>
          <w:tab w:val="left" w:pos="567"/>
        </w:tabs>
        <w:spacing w:before="0" w:beforeAutospacing="0" w:after="0"/>
        <w:ind w:left="0" w:firstLine="0"/>
        <w:rPr>
          <w:rFonts w:eastAsia="PMingLiU"/>
          <w:lang w:val="ro-RO" w:eastAsia="zh-CN"/>
        </w:rPr>
      </w:pPr>
    </w:p>
    <w:p w:rsidR="00EC273B" w:rsidRDefault="00EC273B" w:rsidP="00A26B23">
      <w:pPr>
        <w:pStyle w:val="Style3"/>
        <w:tabs>
          <w:tab w:val="left" w:pos="567"/>
        </w:tabs>
        <w:spacing w:before="0" w:beforeAutospacing="0" w:after="0"/>
        <w:ind w:left="0" w:firstLine="0"/>
        <w:rPr>
          <w:rFonts w:eastAsia="PMingLiU"/>
          <w:lang w:val="ro-RO" w:eastAsia="zh-CN"/>
        </w:rPr>
      </w:pPr>
    </w:p>
    <w:p w:rsidR="00EC273B" w:rsidRPr="004633AF" w:rsidRDefault="00EC273B"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lastRenderedPageBreak/>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5" w:name="_Hlk77770975"/>
      <w:r w:rsidRPr="004633AF">
        <w:rPr>
          <w:rFonts w:eastAsia="Calibri"/>
          <w:b/>
          <w:noProof w:val="0"/>
          <w:sz w:val="28"/>
          <w:szCs w:val="28"/>
        </w:rPr>
        <w:t>ANUNȚ DE ATRIBUIRE</w:t>
      </w:r>
    </w:p>
    <w:bookmarkEnd w:id="75"/>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2"/>
        <w:tblW w:w="0" w:type="auto"/>
        <w:tblLook w:val="04A0" w:firstRow="1" w:lastRow="0" w:firstColumn="1" w:lastColumn="0" w:noHBand="0" w:noVBand="1"/>
      </w:tblPr>
      <w:tblGrid>
        <w:gridCol w:w="558"/>
        <w:gridCol w:w="3365"/>
        <w:gridCol w:w="1352"/>
        <w:gridCol w:w="1388"/>
        <w:gridCol w:w="1535"/>
        <w:gridCol w:w="1374"/>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2"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Pr="004633A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FE7C5F" w:rsidRDefault="00FE7C5F"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6"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6"/>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3"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lastRenderedPageBreak/>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7"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4633AF" w:rsidRDefault="00F5261B" w:rsidP="00F5261B">
      <w:pPr>
        <w:pStyle w:val="BodyText"/>
        <w:tabs>
          <w:tab w:val="left" w:pos="567"/>
        </w:tabs>
        <w:jc w:val="center"/>
        <w:rPr>
          <w:rFonts w:ascii="Times New Roman" w:hAnsi="Times New Roman"/>
          <w:sz w:val="28"/>
          <w:szCs w:val="28"/>
        </w:rPr>
      </w:pPr>
      <w:bookmarkStart w:id="79" w:name="_Hlk77771042"/>
      <w:r w:rsidRPr="004633AF">
        <w:rPr>
          <w:rFonts w:ascii="Times New Roman" w:hAnsi="Times New Roman"/>
          <w:b/>
          <w:sz w:val="28"/>
          <w:szCs w:val="28"/>
        </w:rPr>
        <w:t>CERERE DE PARTICIPARE</w:t>
      </w:r>
    </w:p>
    <w:bookmarkEnd w:id="79"/>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FE7C5F" w:rsidRDefault="00FE7C5F" w:rsidP="00950D18">
      <w:pPr>
        <w:pStyle w:val="BodyText"/>
        <w:tabs>
          <w:tab w:val="left" w:pos="567"/>
        </w:tabs>
        <w:spacing w:line="360" w:lineRule="auto"/>
        <w:rPr>
          <w:rFonts w:ascii="Times New Roman" w:hAnsi="Times New Roman"/>
          <w:szCs w:val="24"/>
        </w:rPr>
      </w:pPr>
    </w:p>
    <w:p w:rsidR="00FE7C5F" w:rsidRDefault="00FE7C5F" w:rsidP="00950D18">
      <w:pPr>
        <w:pStyle w:val="BodyText"/>
        <w:tabs>
          <w:tab w:val="left" w:pos="567"/>
        </w:tabs>
        <w:spacing w:line="360" w:lineRule="auto"/>
        <w:rPr>
          <w:rFonts w:ascii="Times New Roman" w:hAnsi="Times New Roman"/>
          <w:szCs w:val="24"/>
        </w:rPr>
      </w:pPr>
    </w:p>
    <w:p w:rsidR="00FE7C5F" w:rsidRDefault="00FE7C5F" w:rsidP="00950D18">
      <w:pPr>
        <w:pStyle w:val="BodyText"/>
        <w:tabs>
          <w:tab w:val="left" w:pos="567"/>
        </w:tabs>
        <w:spacing w:line="360" w:lineRule="auto"/>
        <w:rPr>
          <w:rFonts w:ascii="Times New Roman" w:hAnsi="Times New Roman"/>
          <w:szCs w:val="24"/>
        </w:rPr>
      </w:pPr>
    </w:p>
    <w:p w:rsidR="00FE7C5F" w:rsidRDefault="00FE7C5F" w:rsidP="00950D18">
      <w:pPr>
        <w:pStyle w:val="BodyText"/>
        <w:tabs>
          <w:tab w:val="left" w:pos="567"/>
        </w:tabs>
        <w:spacing w:line="360" w:lineRule="auto"/>
        <w:rPr>
          <w:rFonts w:ascii="Times New Roman" w:hAnsi="Times New Roman"/>
          <w:szCs w:val="24"/>
        </w:rPr>
      </w:pPr>
    </w:p>
    <w:p w:rsidR="00FE7C5F" w:rsidRPr="004633AF" w:rsidRDefault="00FE7C5F"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lastRenderedPageBreak/>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O"/>
        </w:rPr>
      </w:pPr>
      <w:r w:rsidRPr="009637D1">
        <w:t>Către</w:t>
      </w:r>
      <w:r w:rsidRPr="00996EFF">
        <w:rPr>
          <w:b/>
          <w:caps/>
          <w:lang w:val="ro-MO"/>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502E79" w:rsidRPr="004633AF"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8"/>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1" w:name="_Hlk77771091"/>
      <w:r w:rsidRPr="004633AF">
        <w:rPr>
          <w:rFonts w:ascii="Times New Roman" w:hAnsi="Times New Roman"/>
          <w:b/>
          <w:szCs w:val="24"/>
        </w:rPr>
        <w:t>SCRISOARE  DE  GARANŢIE  BANCARĂ</w:t>
      </w:r>
      <w:bookmarkEnd w:id="81"/>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2" w:name="_Hlk69119432"/>
      <w:r w:rsidRPr="004633AF">
        <w:rPr>
          <w:rFonts w:ascii="Times New Roman" w:hAnsi="Times New Roman"/>
          <w:szCs w:val="24"/>
        </w:rPr>
        <w:t>Anexa nr.2 Anunțul de Participare</w:t>
      </w:r>
      <w:bookmarkEnd w:id="82"/>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3" w:name="_Toc449692097"/>
    </w:p>
    <w:p w:rsidR="00811137" w:rsidRPr="004633AF" w:rsidRDefault="00811137"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lastRenderedPageBreak/>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4" w:name="_Hlk77771126"/>
            <w:r w:rsidRPr="004633AF">
              <w:rPr>
                <w:b/>
                <w:bCs/>
                <w:sz w:val="28"/>
                <w:szCs w:val="28"/>
              </w:rPr>
              <w:t>GARANŢIA DE BUNĂ EXECUŢIE</w:t>
            </w:r>
            <w:bookmarkEnd w:id="84"/>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Default="00AC4FF7" w:rsidP="00B56360">
            <w:pPr>
              <w:tabs>
                <w:tab w:val="left" w:pos="3175"/>
              </w:tabs>
              <w:jc w:val="both"/>
              <w:rPr>
                <w:i/>
              </w:rPr>
            </w:pPr>
          </w:p>
          <w:p w:rsidR="00FE7C5F" w:rsidRDefault="00FE7C5F" w:rsidP="00B56360">
            <w:pPr>
              <w:tabs>
                <w:tab w:val="left" w:pos="3175"/>
              </w:tabs>
              <w:jc w:val="both"/>
              <w:rPr>
                <w:i/>
              </w:rPr>
            </w:pPr>
          </w:p>
          <w:p w:rsidR="00FE7C5F" w:rsidRPr="004633AF" w:rsidRDefault="00FE7C5F" w:rsidP="00B56360">
            <w:pPr>
              <w:tabs>
                <w:tab w:val="left" w:pos="3175"/>
              </w:tabs>
              <w:jc w:val="both"/>
              <w:rPr>
                <w:i/>
              </w:rPr>
            </w:pPr>
          </w:p>
          <w:p w:rsidR="00B56360" w:rsidRPr="004633AF" w:rsidRDefault="00B56360" w:rsidP="00B56360">
            <w:pPr>
              <w:spacing w:line="360" w:lineRule="auto"/>
              <w:jc w:val="both"/>
            </w:pPr>
          </w:p>
        </w:tc>
      </w:tr>
    </w:tbl>
    <w:p w:rsidR="00CF101D" w:rsidRPr="004633AF" w:rsidRDefault="00CF101D" w:rsidP="00CF101D">
      <w:pPr>
        <w:jc w:val="right"/>
        <w:rPr>
          <w:noProof w:val="0"/>
          <w:sz w:val="22"/>
          <w:szCs w:val="22"/>
        </w:rPr>
      </w:pPr>
      <w:bookmarkStart w:id="85" w:name="_Toc449692108"/>
      <w:bookmarkEnd w:id="83"/>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6" w:name="_Hlk77771143"/>
      <w:bookmarkEnd w:id="85"/>
      <w:r w:rsidRPr="004633AF">
        <w:rPr>
          <w:rFonts w:ascii="Times New Roman" w:hAnsi="Times New Roman"/>
          <w:b/>
          <w:szCs w:val="24"/>
        </w:rPr>
        <w:t>INFORMAŢII PRIVIND ASOCIEREA</w:t>
      </w:r>
    </w:p>
    <w:bookmarkEnd w:id="86"/>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7" w:name="_Toc390252620"/>
      <w:bookmarkStart w:id="88"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C5F" w:rsidRDefault="00FE7C5F" w:rsidP="00146734">
      <w:pPr>
        <w:jc w:val="center"/>
        <w:rPr>
          <w:rFonts w:eastAsia="PMingLiU"/>
          <w:b/>
          <w:lang w:eastAsia="zh-CN"/>
        </w:rPr>
      </w:pPr>
    </w:p>
    <w:p w:rsidR="00FE7C5F" w:rsidRPr="004633AF" w:rsidRDefault="00FE7C5F"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Pr="004633AF" w:rsidRDefault="00BC3AE6"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9"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9"/>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C3AE6" w:rsidRPr="004633AF" w:rsidRDefault="00BC3AE6"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FE7C5F" w:rsidRPr="004633AF" w:rsidRDefault="00FE7C5F"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4633AF">
        <w:rPr>
          <w:rFonts w:eastAsia="PMingLiU"/>
          <w:b/>
          <w:bCs/>
          <w:iCs/>
          <w:lang w:eastAsia="zh-CN"/>
        </w:rPr>
        <w:t>DECLARAŢIE</w:t>
      </w:r>
      <w:bookmarkEnd w:id="90"/>
      <w:bookmarkEnd w:id="91"/>
      <w:bookmarkEnd w:id="92"/>
    </w:p>
    <w:p w:rsidR="00EC7C12" w:rsidRPr="004633AF"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4"/>
      <w:bookmarkEnd w:id="95"/>
      <w:bookmarkEnd w:id="96"/>
    </w:p>
    <w:bookmarkEnd w:id="93"/>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FE7C5F" w:rsidRDefault="00FE7C5F" w:rsidP="00EC7C12">
      <w:pPr>
        <w:spacing w:line="276" w:lineRule="auto"/>
        <w:jc w:val="center"/>
        <w:rPr>
          <w:rFonts w:eastAsia="PMingLiU"/>
          <w:b/>
          <w:lang w:eastAsia="zh-CN"/>
        </w:rPr>
      </w:pPr>
    </w:p>
    <w:p w:rsidR="00FE7C5F" w:rsidRPr="004633AF" w:rsidRDefault="00FE7C5F"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7"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7"/>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0F0030" w:rsidRPr="004633AF" w:rsidRDefault="000F0030"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E0197" w:rsidRDefault="00BE0197" w:rsidP="00CF101D">
      <w:pPr>
        <w:jc w:val="right"/>
        <w:rPr>
          <w:noProof w:val="0"/>
        </w:rPr>
      </w:pPr>
    </w:p>
    <w:p w:rsidR="00FE7C5F" w:rsidRPr="004633AF" w:rsidRDefault="00FE7C5F"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544071" w:rsidRPr="004633AF" w:rsidRDefault="00544071"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8" w:name="_Hlk77771231"/>
      <w:bookmarkStart w:id="99"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8"/>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9"/>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Default="00BE0197" w:rsidP="00CF101D">
      <w:pPr>
        <w:jc w:val="right"/>
        <w:rPr>
          <w:noProof w:val="0"/>
        </w:rPr>
      </w:pPr>
    </w:p>
    <w:p w:rsidR="00FE7C5F" w:rsidRDefault="00FE7C5F" w:rsidP="00CF101D">
      <w:pPr>
        <w:jc w:val="right"/>
        <w:rPr>
          <w:noProof w:val="0"/>
        </w:rPr>
      </w:pPr>
    </w:p>
    <w:p w:rsidR="00FE7C5F" w:rsidRPr="004633AF" w:rsidRDefault="00FE7C5F"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100" w:name="_Hlk77771256"/>
      <w:r w:rsidRPr="004633AF">
        <w:rPr>
          <w:lang w:val="ro-RO"/>
        </w:rPr>
        <w:t>ANGAJAMENT TERŢ SUSŢINĂTOR FINANCIAR</w:t>
      </w:r>
    </w:p>
    <w:bookmarkEnd w:id="100"/>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FE7C5F" w:rsidRDefault="00FE7C5F" w:rsidP="008D067E">
      <w:pPr>
        <w:jc w:val="right"/>
        <w:rPr>
          <w:noProof w:val="0"/>
        </w:rPr>
      </w:pPr>
    </w:p>
    <w:p w:rsidR="00FE7C5F" w:rsidRDefault="00FE7C5F" w:rsidP="008D067E">
      <w:pPr>
        <w:jc w:val="right"/>
        <w:rPr>
          <w:noProof w:val="0"/>
        </w:rPr>
      </w:pPr>
    </w:p>
    <w:p w:rsidR="00FE7C5F" w:rsidRDefault="00FE7C5F" w:rsidP="008D067E">
      <w:pPr>
        <w:jc w:val="right"/>
        <w:rPr>
          <w:noProof w:val="0"/>
        </w:rPr>
      </w:pPr>
    </w:p>
    <w:p w:rsidR="00FE7C5F" w:rsidRDefault="00FE7C5F" w:rsidP="008D067E">
      <w:pPr>
        <w:jc w:val="right"/>
        <w:rPr>
          <w:noProof w:val="0"/>
        </w:rPr>
      </w:pPr>
    </w:p>
    <w:p w:rsidR="00FE7C5F" w:rsidRDefault="00FE7C5F" w:rsidP="008D067E">
      <w:pPr>
        <w:jc w:val="right"/>
        <w:rPr>
          <w:noProof w:val="0"/>
        </w:rPr>
      </w:pPr>
    </w:p>
    <w:p w:rsidR="00FE7C5F" w:rsidRDefault="00FE7C5F"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1" w:name="_Hlk77771277"/>
      <w:r w:rsidRPr="004633AF">
        <w:rPr>
          <w:b/>
          <w:bCs/>
          <w:kern w:val="32"/>
        </w:rPr>
        <w:t>DECLARAŢIE TERŢ SUSŢINĂTOR FINANCIAR</w:t>
      </w:r>
      <w:bookmarkEnd w:id="101"/>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2"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2"/>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Default="00586809" w:rsidP="008D067E">
      <w:pPr>
        <w:jc w:val="right"/>
        <w:rPr>
          <w:noProof w:val="0"/>
        </w:rPr>
      </w:pPr>
    </w:p>
    <w:p w:rsidR="00FE7C5F" w:rsidRPr="004633AF" w:rsidRDefault="00FE7C5F"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3" w:name="_Hlk77771312"/>
      <w:r w:rsidRPr="004633AF">
        <w:rPr>
          <w:b/>
          <w:bCs/>
          <w:kern w:val="32"/>
        </w:rPr>
        <w:t xml:space="preserve">DECLARAŢIE TERŢ SUSŢINĂTOR TEHNIC </w:t>
      </w:r>
    </w:p>
    <w:bookmarkEnd w:id="103"/>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4"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FE7C5F" w:rsidRDefault="00FE7C5F" w:rsidP="000F0030">
      <w:pPr>
        <w:tabs>
          <w:tab w:val="left" w:pos="567"/>
        </w:tabs>
        <w:jc w:val="both"/>
        <w:rPr>
          <w:rFonts w:eastAsia="PMingLiU"/>
          <w:lang w:eastAsia="zh-CN"/>
        </w:rPr>
      </w:pPr>
    </w:p>
    <w:p w:rsidR="00FE7C5F" w:rsidRDefault="00FE7C5F" w:rsidP="000F0030">
      <w:pPr>
        <w:tabs>
          <w:tab w:val="left" w:pos="567"/>
        </w:tabs>
        <w:jc w:val="both"/>
        <w:rPr>
          <w:rFonts w:eastAsia="PMingLiU"/>
          <w:lang w:eastAsia="zh-CN"/>
        </w:rPr>
      </w:pPr>
    </w:p>
    <w:p w:rsidR="00FE7C5F" w:rsidRDefault="00FE7C5F" w:rsidP="000F0030">
      <w:pPr>
        <w:tabs>
          <w:tab w:val="left" w:pos="567"/>
        </w:tabs>
        <w:jc w:val="both"/>
        <w:rPr>
          <w:rFonts w:eastAsia="PMingLiU"/>
          <w:lang w:eastAsia="zh-CN"/>
        </w:rPr>
      </w:pPr>
    </w:p>
    <w:p w:rsidR="00FE7C5F" w:rsidRPr="004633AF" w:rsidRDefault="00FE7C5F"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lastRenderedPageBreak/>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5" w:name="_Hlk77771330"/>
      <w:r w:rsidRPr="004633AF">
        <w:rPr>
          <w:b/>
          <w:bCs/>
          <w:kern w:val="32"/>
        </w:rPr>
        <w:t>DECLARAŢIE TERŢ SUSŢINĂTOR PROFESIONAL</w:t>
      </w:r>
    </w:p>
    <w:bookmarkEnd w:id="105"/>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FE7C5F" w:rsidRDefault="00FE7C5F" w:rsidP="008D067E">
      <w:pPr>
        <w:jc w:val="right"/>
        <w:rPr>
          <w:noProof w:val="0"/>
        </w:rPr>
      </w:pPr>
      <w:bookmarkStart w:id="106" w:name="_Hlk70343526"/>
    </w:p>
    <w:p w:rsidR="00FE7C5F" w:rsidRDefault="00FE7C5F"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nr.2</w:t>
      </w:r>
      <w:r w:rsidR="00B159B9" w:rsidRPr="004633AF">
        <w:rPr>
          <w:noProof w:val="0"/>
        </w:rPr>
        <w:t>1</w:t>
      </w:r>
    </w:p>
    <w:bookmarkEnd w:id="106"/>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7" w:name="_Toc449692118"/>
      <w:bookmarkEnd w:id="87"/>
      <w:bookmarkEnd w:id="88"/>
    </w:p>
    <w:p w:rsidR="008D4238" w:rsidRPr="004633AF" w:rsidRDefault="008D4238" w:rsidP="008D4238">
      <w:pPr>
        <w:keepNext/>
        <w:keepLines/>
        <w:jc w:val="center"/>
        <w:outlineLvl w:val="1"/>
        <w:rPr>
          <w:rFonts w:eastAsiaTheme="majorEastAsia"/>
          <w:b/>
        </w:rPr>
      </w:pPr>
      <w:bookmarkStart w:id="108" w:name="_Hlk77771358"/>
      <w:r w:rsidRPr="004633AF">
        <w:rPr>
          <w:rFonts w:eastAsiaTheme="majorEastAsia"/>
          <w:b/>
        </w:rPr>
        <w:t>CAIET DE SARCINI</w:t>
      </w:r>
      <w:bookmarkEnd w:id="107"/>
    </w:p>
    <w:bookmarkEnd w:id="108"/>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9" w:name="_Hlk63345649"/>
      <w:r w:rsidRPr="004633AF">
        <w:rPr>
          <w:bCs/>
        </w:rPr>
        <w:t xml:space="preserve">Se </w:t>
      </w:r>
      <w:r w:rsidR="00A65FAA" w:rsidRPr="004633AF">
        <w:rPr>
          <w:bCs/>
        </w:rPr>
        <w:t>dau detalii generale privind obiectul achiziției.</w:t>
      </w:r>
      <w:bookmarkEnd w:id="109"/>
    </w:p>
    <w:p w:rsidR="00435C57" w:rsidRPr="004633AF" w:rsidRDefault="00435C57" w:rsidP="00A72333">
      <w:pPr>
        <w:ind w:firstLine="709"/>
        <w:jc w:val="both"/>
        <w:rPr>
          <w:b/>
        </w:rPr>
      </w:pPr>
      <w:bookmarkStart w:id="110"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1" w:name="_Hlk63425519"/>
      <w:r w:rsidRPr="004633AF">
        <w:rPr>
          <w:b/>
        </w:rPr>
        <w:t>produselor</w:t>
      </w:r>
      <w:r w:rsidR="00A6499A" w:rsidRPr="004633AF">
        <w:rPr>
          <w:b/>
        </w:rPr>
        <w:t>/serviciil</w:t>
      </w:r>
      <w:r w:rsidR="00511F81" w:rsidRPr="004633AF">
        <w:rPr>
          <w:b/>
        </w:rPr>
        <w:t>or</w:t>
      </w:r>
      <w:bookmarkEnd w:id="111"/>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2"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10"/>
    <w:bookmarkEnd w:id="112"/>
    <w:p w:rsidR="00215125" w:rsidRPr="004633AF" w:rsidRDefault="00215125" w:rsidP="00DF6ADE">
      <w:pPr>
        <w:rPr>
          <w:b/>
          <w:noProof w:val="0"/>
        </w:rPr>
        <w:sectPr w:rsidR="00215125" w:rsidRPr="004633AF" w:rsidSect="001763CF">
          <w:footerReference w:type="default" r:id="rId14"/>
          <w:pgSz w:w="11906" w:h="16838"/>
          <w:pgMar w:top="568" w:right="849" w:bottom="993" w:left="1701" w:header="0" w:footer="0" w:gutter="0"/>
          <w:cols w:space="708"/>
          <w:docGrid w:linePitch="360"/>
        </w:sectPr>
      </w:pPr>
    </w:p>
    <w:tbl>
      <w:tblPr>
        <w:tblpPr w:leftFromText="180" w:rightFromText="180" w:vertAnchor="page" w:horzAnchor="margin" w:tblpY="347"/>
        <w:tblW w:w="9470" w:type="pct"/>
        <w:tblLayout w:type="fixed"/>
        <w:tblLook w:val="04A0" w:firstRow="1" w:lastRow="0" w:firstColumn="1" w:lastColumn="0" w:noHBand="0" w:noVBand="1"/>
      </w:tblPr>
      <w:tblGrid>
        <w:gridCol w:w="2236"/>
        <w:gridCol w:w="1282"/>
        <w:gridCol w:w="1276"/>
        <w:gridCol w:w="1276"/>
        <w:gridCol w:w="4308"/>
        <w:gridCol w:w="3546"/>
        <w:gridCol w:w="1778"/>
        <w:gridCol w:w="237"/>
        <w:gridCol w:w="4093"/>
        <w:gridCol w:w="4093"/>
        <w:gridCol w:w="4105"/>
      </w:tblGrid>
      <w:tr w:rsidR="00215125" w:rsidRPr="004633AF" w:rsidTr="005F0A4E">
        <w:trPr>
          <w:gridAfter w:val="4"/>
          <w:wAfter w:w="2219" w:type="pct"/>
          <w:trHeight w:val="656"/>
        </w:trPr>
        <w:tc>
          <w:tcPr>
            <w:tcW w:w="2781"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3" w:name="_Toc356920194"/>
            <w:bookmarkStart w:id="114" w:name="_Toc392180206"/>
            <w:bookmarkStart w:id="115"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6" w:name="_Hlk77771394"/>
            <w:r w:rsidRPr="0004394D">
              <w:rPr>
                <w:rFonts w:ascii="Times New Roman" w:hAnsi="Times New Roman" w:cs="Times New Roman"/>
                <w:sz w:val="28"/>
                <w:szCs w:val="28"/>
              </w:rPr>
              <w:t>Specificaţii tehnice</w:t>
            </w:r>
          </w:p>
          <w:bookmarkEnd w:id="113"/>
          <w:bookmarkEnd w:id="114"/>
          <w:bookmarkEnd w:id="115"/>
          <w:bookmarkEnd w:id="116"/>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5F0A4E">
        <w:trPr>
          <w:gridAfter w:val="4"/>
          <w:wAfter w:w="2219" w:type="pct"/>
          <w:trHeight w:val="229"/>
        </w:trPr>
        <w:tc>
          <w:tcPr>
            <w:tcW w:w="278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Licitatie deschisă conform SIA RSAP</w:t>
            </w:r>
          </w:p>
        </w:tc>
      </w:tr>
      <w:tr w:rsidR="00215125" w:rsidRPr="004633AF" w:rsidTr="005F0A4E">
        <w:trPr>
          <w:gridAfter w:val="4"/>
          <w:wAfter w:w="2219" w:type="pct"/>
          <w:trHeight w:val="163"/>
        </w:trPr>
        <w:tc>
          <w:tcPr>
            <w:tcW w:w="278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10228E">
            <w:r w:rsidRPr="004633AF">
              <w:t>Obiectul</w:t>
            </w:r>
            <w:r w:rsidR="00215125" w:rsidRPr="004633AF">
              <w:t xml:space="preserve"> achiziție</w:t>
            </w:r>
            <w:r w:rsidR="00264DB3">
              <w:t xml:space="preserve">: </w:t>
            </w:r>
            <w:r w:rsidR="0097343C">
              <w:t xml:space="preserve"> </w:t>
            </w:r>
            <w:r w:rsidR="00CC128D" w:rsidRPr="00CC128D">
              <w:rPr>
                <w:u w:val="single"/>
                <w:lang w:val="ro-MO"/>
              </w:rPr>
              <w:t xml:space="preserve"> </w:t>
            </w:r>
            <w:r w:rsidR="0010228E">
              <w:rPr>
                <w:u w:val="single"/>
                <w:lang w:val="ro-MO"/>
              </w:rPr>
              <w:t>Piese de schimb pentru tehnica auto</w:t>
            </w:r>
            <w:r w:rsidR="00E830A0">
              <w:rPr>
                <w:u w:val="single"/>
                <w:lang w:val="ro-MO"/>
              </w:rPr>
              <w:t xml:space="preserve"> pentru Regimentul Rachete Antiaeriene</w:t>
            </w:r>
          </w:p>
        </w:tc>
      </w:tr>
      <w:tr w:rsidR="006A631D" w:rsidRPr="004633AF" w:rsidTr="005F0A4E">
        <w:trPr>
          <w:gridAfter w:val="4"/>
          <w:wAfter w:w="2219" w:type="pct"/>
          <w:trHeight w:val="505"/>
        </w:trPr>
        <w:tc>
          <w:tcPr>
            <w:tcW w:w="396" w:type="pct"/>
            <w:tcBorders>
              <w:top w:val="single" w:sz="4" w:space="0" w:color="auto"/>
              <w:left w:val="single" w:sz="4" w:space="0" w:color="auto"/>
              <w:bottom w:val="single" w:sz="4" w:space="0" w:color="auto"/>
              <w:right w:val="single" w:sz="4" w:space="0" w:color="auto"/>
            </w:tcBorders>
            <w:shd w:val="clear" w:color="auto" w:fill="auto"/>
          </w:tcPr>
          <w:p w:rsidR="006A631D" w:rsidRPr="001746CB" w:rsidRDefault="006A631D" w:rsidP="00603ED2">
            <w:pPr>
              <w:ind w:left="-34" w:right="-108"/>
              <w:rPr>
                <w:b/>
              </w:rPr>
            </w:pPr>
            <w:r w:rsidRPr="001746CB">
              <w:rPr>
                <w:b/>
              </w:rPr>
              <w:t>Denumirea bunurilor solicitate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Denumirea modelului bunului</w:t>
            </w: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Ţara de origine</w:t>
            </w: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Pr>
                <w:b/>
                <w:sz w:val="20"/>
                <w:szCs w:val="20"/>
              </w:rPr>
              <w:t>Produ</w:t>
            </w:r>
            <w:r w:rsidRPr="004633AF">
              <w:rPr>
                <w:b/>
                <w:sz w:val="20"/>
                <w:szCs w:val="20"/>
              </w:rPr>
              <w:t>cătorul</w:t>
            </w: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6355C0" w:rsidRDefault="006A631D" w:rsidP="009F5679">
            <w:pPr>
              <w:tabs>
                <w:tab w:val="left" w:pos="95"/>
              </w:tabs>
              <w:ind w:left="-108" w:right="-108"/>
              <w:jc w:val="center"/>
              <w:rPr>
                <w:b/>
                <w:sz w:val="20"/>
                <w:szCs w:val="20"/>
                <w:lang w:val="ro-MO"/>
              </w:rPr>
            </w:pPr>
            <w:r w:rsidRPr="006355C0">
              <w:rPr>
                <w:b/>
                <w:sz w:val="20"/>
                <w:szCs w:val="20"/>
                <w:lang w:val="ro-MO"/>
              </w:rPr>
              <w:t xml:space="preserve">Specificarea tehnică deplină solicitată, </w:t>
            </w:r>
          </w:p>
          <w:p w:rsidR="006A631D" w:rsidRPr="006355C0" w:rsidRDefault="006A631D" w:rsidP="009F5679">
            <w:pPr>
              <w:tabs>
                <w:tab w:val="left" w:pos="95"/>
              </w:tabs>
              <w:ind w:left="-108" w:right="-108"/>
              <w:jc w:val="center"/>
              <w:rPr>
                <w:sz w:val="20"/>
                <w:szCs w:val="20"/>
                <w:lang w:val="ro-MO"/>
              </w:rPr>
            </w:pPr>
            <w:r w:rsidRPr="006355C0">
              <w:rPr>
                <w:b/>
                <w:sz w:val="20"/>
                <w:szCs w:val="20"/>
                <w:lang w:val="ro-MO"/>
              </w:rPr>
              <w:t>Standarde de referinţă</w:t>
            </w:r>
          </w:p>
        </w:tc>
        <w:tc>
          <w:tcPr>
            <w:tcW w:w="628" w:type="pct"/>
            <w:tcBorders>
              <w:top w:val="single" w:sz="4" w:space="0" w:color="auto"/>
              <w:left w:val="single" w:sz="4" w:space="0" w:color="auto"/>
              <w:bottom w:val="single" w:sz="4" w:space="0" w:color="auto"/>
              <w:right w:val="single" w:sz="4" w:space="0" w:color="auto"/>
            </w:tcBorders>
          </w:tcPr>
          <w:p w:rsidR="006A631D" w:rsidRPr="004633AF" w:rsidRDefault="006A631D" w:rsidP="00A06DA6">
            <w:pPr>
              <w:ind w:right="-109"/>
              <w:jc w:val="center"/>
              <w:rPr>
                <w:b/>
                <w:sz w:val="20"/>
                <w:szCs w:val="20"/>
              </w:rPr>
            </w:pPr>
            <w:r w:rsidRPr="004633AF">
              <w:rPr>
                <w:b/>
                <w:sz w:val="20"/>
                <w:szCs w:val="20"/>
              </w:rPr>
              <w:t>Specificarea tehnică deplină propusă de către ofertant</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Standarde de referinţă</w:t>
            </w:r>
          </w:p>
        </w:tc>
      </w:tr>
      <w:tr w:rsidR="00CC128D" w:rsidRPr="004633AF" w:rsidTr="005F0A4E">
        <w:trPr>
          <w:gridAfter w:val="4"/>
          <w:wAfter w:w="2219" w:type="pct"/>
          <w:trHeight w:val="118"/>
        </w:trPr>
        <w:tc>
          <w:tcPr>
            <w:tcW w:w="396"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left="-34" w:right="-108"/>
              <w:jc w:val="center"/>
            </w:pPr>
            <w:r w:rsidRPr="00CC128D">
              <w:rPr>
                <w:sz w:val="22"/>
                <w:szCs w:val="22"/>
              </w:rPr>
              <w:t>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2</w:t>
            </w: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3</w:t>
            </w: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4</w:t>
            </w: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CC128D" w:rsidRPr="00CC128D" w:rsidRDefault="00CC128D" w:rsidP="00CC128D">
            <w:pPr>
              <w:tabs>
                <w:tab w:val="left" w:pos="95"/>
              </w:tabs>
              <w:ind w:left="-108" w:right="-108"/>
              <w:jc w:val="center"/>
              <w:rPr>
                <w:lang w:val="ro-MO"/>
              </w:rPr>
            </w:pPr>
            <w:r w:rsidRPr="00CC128D">
              <w:rPr>
                <w:sz w:val="22"/>
                <w:szCs w:val="22"/>
                <w:lang w:val="ro-MO"/>
              </w:rPr>
              <w:t>5</w:t>
            </w:r>
          </w:p>
        </w:tc>
        <w:tc>
          <w:tcPr>
            <w:tcW w:w="628" w:type="pct"/>
            <w:tcBorders>
              <w:top w:val="single" w:sz="4" w:space="0" w:color="auto"/>
              <w:left w:val="single" w:sz="4" w:space="0" w:color="auto"/>
              <w:bottom w:val="single" w:sz="4" w:space="0" w:color="auto"/>
              <w:right w:val="single" w:sz="4" w:space="0" w:color="auto"/>
            </w:tcBorders>
          </w:tcPr>
          <w:p w:rsidR="00CC128D" w:rsidRPr="00CC128D" w:rsidRDefault="00CC128D" w:rsidP="00CC128D">
            <w:pPr>
              <w:ind w:right="-109"/>
              <w:jc w:val="center"/>
            </w:pPr>
            <w:r w:rsidRPr="00CC128D">
              <w:rPr>
                <w:sz w:val="22"/>
                <w:szCs w:val="22"/>
              </w:rPr>
              <w:t>6</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7</w:t>
            </w: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225Ah 1200A (+ -) (514/276/242)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225Ah 1200A (+ -) (514/276/242). Curent de pornire de la 1100A până la 1200A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190Ah 1150A (+ -) (513/222/223)</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190Ah 1150A (+ -) (513/222/223). Curent de pornire de la 1000A până la 1200A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125Ah 720A 0092T30420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125Ah 720A 0092T30420. Curent de p</w:t>
            </w:r>
            <w:r>
              <w:rPr>
                <w:color w:val="000000"/>
                <w:sz w:val="20"/>
                <w:szCs w:val="20"/>
              </w:rPr>
              <w:t xml:space="preserve">ornire de la 720A până la 800A. </w:t>
            </w:r>
            <w:r w:rsidRPr="00D61C97">
              <w:rPr>
                <w:color w:val="000000"/>
                <w:sz w:val="20"/>
                <w:szCs w:val="20"/>
              </w:rPr>
              <w:t>Dimensiunile 286 X 269 X 230</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100Ah J 850A (- +) (306/176/225)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100Ah J 850A (- +) (306/176/225). Curent de p</w:t>
            </w:r>
            <w:r>
              <w:rPr>
                <w:color w:val="000000"/>
                <w:sz w:val="20"/>
                <w:szCs w:val="20"/>
              </w:rPr>
              <w:t xml:space="preserve">ornire de la 600A până la 700A. </w:t>
            </w:r>
            <w:r w:rsidRPr="00D61C97">
              <w:rPr>
                <w:color w:val="000000"/>
                <w:sz w:val="20"/>
                <w:szCs w:val="20"/>
              </w:rPr>
              <w:t>Dimensiunile 306 X 173 X 227</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120Ah 820A  (- +) (349/175/235)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120Ah 820A  (- +) (349/175/235). Curent de pornire de la 700A până la 800A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100Ah 820A (- +) (353/175/190)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100Ah 820A (- +) (353/175/190). Curent de pornire de la 830A până la 900A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90Ah 800A (- +) (353/175/190)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90Ah 800A (- +) (353/175/190). Curent de pornire de la 720A până la 850A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29"/>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 xml:space="preserve">Baterii de acumulatoare 75Ah 760A (- +) </w:t>
            </w:r>
            <w:r w:rsidRPr="00D61C97">
              <w:rPr>
                <w:color w:val="000000"/>
                <w:sz w:val="20"/>
                <w:szCs w:val="20"/>
              </w:rPr>
              <w:lastRenderedPageBreak/>
              <w:t>(278/175/190)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 xml:space="preserve">Baterii de acumulatoare 75Ah 760A (- +) (278/175/190). Curent de pornire de la 650A până la </w:t>
            </w:r>
            <w:r w:rsidRPr="00D61C97">
              <w:rPr>
                <w:color w:val="000000"/>
                <w:sz w:val="20"/>
                <w:szCs w:val="20"/>
              </w:rPr>
              <w:lastRenderedPageBreak/>
              <w:t>730A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lastRenderedPageBreak/>
              <w:t>Baterii de acumulatoare 70Ah 660A (- +) (278/175/190)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70Ah 660A (- +) (278/175/190). Curent de pornire de la 700A până la 760A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E830A0"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E830A0" w:rsidRPr="00D61C97" w:rsidRDefault="00E830A0" w:rsidP="00263134">
            <w:pPr>
              <w:rPr>
                <w:color w:val="000000"/>
                <w:sz w:val="20"/>
                <w:szCs w:val="20"/>
              </w:rPr>
            </w:pPr>
            <w:r w:rsidRPr="00D61C97">
              <w:rPr>
                <w:color w:val="000000"/>
                <w:sz w:val="20"/>
                <w:szCs w:val="20"/>
              </w:rPr>
              <w:t>Baterii de acumulatoare 65Ah J  600A (- +) (278/175/190)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E830A0" w:rsidRPr="004633AF" w:rsidRDefault="00E830A0"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D61C97" w:rsidRDefault="00E830A0" w:rsidP="00E830A0">
            <w:pPr>
              <w:ind w:left="-79" w:right="-66"/>
              <w:rPr>
                <w:color w:val="000000"/>
                <w:sz w:val="20"/>
                <w:szCs w:val="20"/>
              </w:rPr>
            </w:pPr>
            <w:r w:rsidRPr="00D61C97">
              <w:rPr>
                <w:color w:val="000000"/>
                <w:sz w:val="20"/>
                <w:szCs w:val="20"/>
              </w:rPr>
              <w:t>Baterii de acumulatoare 65Ah 600A (- +) (278/175/190). Curent de pornire de la 500A până la 600A</w:t>
            </w:r>
            <w:r>
              <w:rPr>
                <w:color w:val="000000"/>
                <w:sz w:val="20"/>
                <w:szCs w:val="20"/>
              </w:rPr>
              <w:t xml:space="preserve">. </w:t>
            </w:r>
            <w:r w:rsidRPr="00B36D21">
              <w:rPr>
                <w:sz w:val="20"/>
              </w:rPr>
              <w:t>Cu instalare direct la centrele vânzătorului</w:t>
            </w:r>
            <w:r>
              <w:rPr>
                <w:sz w:val="20"/>
              </w:rPr>
              <w:t>.</w:t>
            </w:r>
          </w:p>
        </w:tc>
        <w:tc>
          <w:tcPr>
            <w:tcW w:w="628" w:type="pct"/>
            <w:tcBorders>
              <w:top w:val="single" w:sz="4" w:space="0" w:color="auto"/>
              <w:left w:val="single" w:sz="4" w:space="0" w:color="auto"/>
              <w:bottom w:val="single" w:sz="4" w:space="0" w:color="auto"/>
              <w:right w:val="single" w:sz="4" w:space="0" w:color="auto"/>
            </w:tcBorders>
          </w:tcPr>
          <w:p w:rsidR="00E830A0" w:rsidRPr="004633AF" w:rsidRDefault="00E830A0"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830A0" w:rsidRPr="004633AF" w:rsidRDefault="00E830A0"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Baterii de acumulatoare 45Ah J  350SAE (- +) (236/128/225)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Baterii de acumulatoare 45Ah J  350SAE (- +) (236/128/225). Standard</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185/65R15 (VARA)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185/65R15 (VARA)  inclusiv cu demontare -montare,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195/65R15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b/>
                <w:color w:val="000000"/>
                <w:sz w:val="20"/>
                <w:szCs w:val="20"/>
              </w:rPr>
            </w:pPr>
            <w:r w:rsidRPr="00D61C97">
              <w:rPr>
                <w:color w:val="000000"/>
                <w:sz w:val="20"/>
                <w:szCs w:val="20"/>
              </w:rPr>
              <w:t xml:space="preserve">Anvelope  (VARA)  195/65R15 inclusiv cu demontare -montare, instalare, balansare. </w:t>
            </w:r>
            <w:r w:rsidRPr="00D61C97">
              <w:rPr>
                <w:bCs/>
                <w:color w:val="000000"/>
                <w:sz w:val="20"/>
                <w:szCs w:val="20"/>
              </w:rPr>
              <w:t>La necesitatea de înlocuit ventil cauciuc care va intra în costul anvelopei.</w:t>
            </w:r>
            <w:r w:rsidRPr="00D61C97">
              <w:rPr>
                <w:sz w:val="20"/>
                <w:szCs w:val="20"/>
              </w:rPr>
              <w:t xml:space="preserve"> Anul producerii nu mai devreme de octombrie 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195/70R15C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195/70R15C inclusiv cu demontare -montare,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205/70R15C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205/70R15C  inclusiv cu demontare -montare,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107/102Q R16  6,5 R16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b/>
                <w:color w:val="000000"/>
                <w:sz w:val="20"/>
                <w:szCs w:val="20"/>
              </w:rPr>
            </w:pPr>
            <w:r w:rsidRPr="00D61C97">
              <w:rPr>
                <w:color w:val="000000"/>
                <w:sz w:val="20"/>
                <w:szCs w:val="20"/>
              </w:rPr>
              <w:t xml:space="preserve">Anvelope  (VARA)  107/102Q R16  6,5 R16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 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175/R16C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175/R16C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lastRenderedPageBreak/>
              <w:t xml:space="preserve">Anvelope  (VARA)  215/70R16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215/70R16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205/80R16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205/80R16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215/65R16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215/65R16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225/55R16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225/55R16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225/75R16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225/75R16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225/75R16C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225/75R16C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215/60/R17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215/60/R17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 xml:space="preserve">Anvelope  (VARA)  235/55R18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(VARA)  235/55R18 inclusiv cu demontare-montare, instalare, balansare. </w:t>
            </w:r>
            <w:r w:rsidRPr="00D61C97">
              <w:rPr>
                <w:bCs/>
                <w:color w:val="000000"/>
                <w:sz w:val="20"/>
                <w:szCs w:val="20"/>
              </w:rPr>
              <w:t xml:space="preserve">La necesitatea de înlocuit ventil cauciuc care va intra în costul anvelopei.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lastRenderedPageBreak/>
              <w:t xml:space="preserve">Anvelope  ( 10 straturi) 13.00-18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 xml:space="preserve">Anvelope  (10 straturi) 13.00-18 cu fliper. </w:t>
            </w:r>
            <w:r w:rsidRPr="00D61C97">
              <w:rPr>
                <w:sz w:val="20"/>
                <w:szCs w:val="20"/>
              </w:rPr>
              <w:t>Anul producerii nu mai devreme de octombrie.2023.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0F6A44">
            <w:pPr>
              <w:jc w:val="center"/>
              <w:rPr>
                <w:sz w:val="20"/>
                <w:szCs w:val="20"/>
              </w:rPr>
            </w:pPr>
            <w:r w:rsidRPr="00D61C97">
              <w:rPr>
                <w:b/>
                <w:color w:val="000000"/>
                <w:sz w:val="20"/>
                <w:szCs w:val="20"/>
              </w:rPr>
              <w:t>Prelate auto</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Prelată cu carcasă metalică  GAZ-3302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Prelată cu carcasă metalică  GAZ-3302, inclusiv montare, instalare</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color w:val="000000"/>
                <w:sz w:val="20"/>
                <w:szCs w:val="20"/>
              </w:rPr>
            </w:pPr>
            <w:r w:rsidRPr="00D61C97">
              <w:rPr>
                <w:color w:val="000000"/>
                <w:sz w:val="20"/>
                <w:szCs w:val="20"/>
              </w:rPr>
              <w:t>Prelată cu carcasă metalică Ural 4320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color w:val="000000"/>
                <w:sz w:val="20"/>
                <w:szCs w:val="20"/>
              </w:rPr>
            </w:pPr>
            <w:r w:rsidRPr="00D61C97">
              <w:rPr>
                <w:color w:val="000000"/>
                <w:sz w:val="20"/>
                <w:szCs w:val="20"/>
              </w:rPr>
              <w:t>Prelată cu carcasă metalică Ural 4320, inclusiv montare, instalare</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Prelată cu carcasă metalică  M-1085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Prelată cu carcasă metalică  M-1085, inclusiv montare, instalare</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0F6A44">
            <w:pPr>
              <w:jc w:val="center"/>
              <w:rPr>
                <w:sz w:val="20"/>
                <w:szCs w:val="20"/>
              </w:rPr>
            </w:pPr>
            <w:r w:rsidRPr="00D61C97">
              <w:rPr>
                <w:b/>
                <w:color w:val="000000"/>
                <w:sz w:val="20"/>
                <w:szCs w:val="20"/>
              </w:rPr>
              <w:t>Becuri auto</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Bec semnalizare 24 V 21W</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Bec semnalizare 24 V 21W</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Bec semnalizare 24 V 5W</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Bec semnalizare 24 V 5W</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0F6A44">
            <w:pPr>
              <w:jc w:val="center"/>
              <w:rPr>
                <w:sz w:val="20"/>
                <w:szCs w:val="20"/>
              </w:rPr>
            </w:pPr>
            <w:r w:rsidRPr="00D61C97">
              <w:rPr>
                <w:b/>
                <w:color w:val="000000"/>
                <w:sz w:val="20"/>
                <w:szCs w:val="20"/>
              </w:rPr>
              <w:t>Piese de schimb Kamaz 53202/Ural 4320</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 xml:space="preserve">Vitezometru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Vitezometru 163.802.010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Vitezometru electronic</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Vitezometru electronic 121-3802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Traductor de vitezometru KAMAZ (ME-307)</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Traductor de vitezometru KAMAZ (ME-307)  5320-3802150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 xml:space="preserve">Set segmenți piston К740-100-106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Set segmenți piston К740-100-106.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Set cuzineți biela KAMAZ (R1)   7405-1000104-01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Set cuzineți biela KAMAZ (R1)   7405-1000104-01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Set cuzineți paliere KAMAZ (R1)  7405-1000102-01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Set cuzineți paliere KAMAZ (R1)  7405-1000102-01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Semering 75x102x10 a/cotit KAMAZ 740-1005034</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Semering 75x102x10 a/cotit KAMAZ 740-1005034</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 xml:space="preserve">Semering 105x130 a /cotit din spate   7405-1005160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Semering 105x130 a /cotit din spate   7405-1005160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Întrerupător de masă MAZ 24V 14203737</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Întrerupător de masă MAZ 24V 14203737-A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Furtun de combustibil KAMAZ (furtun,lung)  740-1104370-01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Furtun de combustibil KAMAZ (furtun,lung)  740-1104370-01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lastRenderedPageBreak/>
              <w:t xml:space="preserve">Furtun de combustibil KAMAZ (furtun, scurt)  740-1104346-01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Furtun de combustibil KAMAZ (furtun, scurt)  740-1104346-01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Chiulasa motor 740-1003013-20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Chiulasa motor 740-1003013-20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Set reparație sistem de răcire 740-1303000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Set reparație sistem de răcire 740-1303000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Cot răcire bloc motor 4320-1303053-10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Cot răcire bloc motor 4320-1303053-10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Disc ambreiaj 14-1601130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Disc ambreiaj 14-1601130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 xml:space="preserve">Cos de ambreiaj 5320-1601090-77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Cos de ambreiaj 5320-1601090-77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Cuplu ambreiaj in ansamblu 14-1601180-77</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Cuplu ambreiaj in ansamblu 14-1601180-77</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color w:val="000000"/>
                <w:sz w:val="20"/>
                <w:szCs w:val="20"/>
              </w:rPr>
              <w:t xml:space="preserve">Disc intermediar 14-1601094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color w:val="000000"/>
                <w:sz w:val="20"/>
                <w:szCs w:val="20"/>
              </w:rPr>
              <w:t xml:space="preserve">Disc intermediar 14-1601094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Generator  273В1-3701000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Generator  273В1-3701000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Demaror KAMAZ (8.2kW 24V) reductor 243708302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Demaror KAMAZ (8.2kW 24V) reductor 243708302.  ST142B2-3708000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Set racord sistem de răcire  (silicon) 4320-1303000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Set racord sistem de răcire  (silicon) 4320-1303000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Filtru ulei cu inel etanșare  740-1012040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ulei cu inel etanșare  740-1012040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Filtru combustibil  740-1117040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combustibil  740-1117040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Chit etanșare filtru combustibil 740-1117114/16/18</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Chit etanșare filtru combustibil 740-1117114/16/18</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Pompă de motorină  33-1106010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Pompă de motorină  33-1106010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Set de garnituri din cauciuc sub chiulasa KAMAZ (5poz) 740-1003210-00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Set de garnituri din cauciuc sub chiulasa KAMAZ (5poz) 740-1003210-00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Set de șaibe de etanşare </w:t>
            </w:r>
            <w:r w:rsidRPr="00D61C97">
              <w:rPr>
                <w:sz w:val="20"/>
                <w:szCs w:val="20"/>
              </w:rPr>
              <w:lastRenderedPageBreak/>
              <w:t>p/u motor KAMAZ (97buc) 100-03</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Set de șaibe de etanşare p/u motor KAMAZ (97buc) </w:t>
            </w:r>
            <w:r w:rsidRPr="00D61C97">
              <w:rPr>
                <w:sz w:val="20"/>
                <w:szCs w:val="20"/>
              </w:rPr>
              <w:lastRenderedPageBreak/>
              <w:t>100-03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lastRenderedPageBreak/>
              <w:t xml:space="preserve">Garnitura capacului de supape KAMAZ 740-1003270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Garnitura capacului de supape KAMAZ 740-1003270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Radiator de apa 5320-1301010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Radiator de apa 5320-1301010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Radiator sistem de răcire   4320-1301010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Radiator sistem de răcire   4320-1301010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Cablaj  electric  4320-3720000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Cablaj  electric  4320-3720000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Furtun frână spate 375-3506024</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Furtun frână spate 375-3506024</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Furtun frână fata L400 375-3506045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Furtun frână fata L400 375-3506045</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Furtun de frână KAMAZ (600vv P(20)-S(16)) 5320-3506060-10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Furtun de frână KAMAZ (600vv P(20)-S(16)) 5320-3506060-10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Cilindru frână roata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sz w:val="20"/>
                <w:szCs w:val="20"/>
              </w:rPr>
              <w:t>Cilindru frână roata</w:t>
            </w:r>
            <w:r w:rsidRPr="00D61C97">
              <w:rPr>
                <w:color w:val="000000"/>
                <w:sz w:val="20"/>
                <w:szCs w:val="20"/>
              </w:rPr>
              <w:t xml:space="preserve"> 375-3501030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sz w:val="20"/>
                <w:szCs w:val="20"/>
              </w:rPr>
              <w:t>Cilindru principal de frână cu amplificator</w:t>
            </w:r>
            <w:r w:rsidRPr="00D61C97">
              <w:rPr>
                <w:color w:val="000000"/>
                <w:sz w:val="20"/>
                <w:szCs w:val="20"/>
              </w:rPr>
              <w:t xml:space="preserve"> 3309-3510009</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sz w:val="20"/>
                <w:szCs w:val="20"/>
              </w:rPr>
              <w:t>Cilindru principal de frână cu amplificator</w:t>
            </w:r>
            <w:r w:rsidRPr="00D61C97">
              <w:rPr>
                <w:color w:val="000000"/>
                <w:sz w:val="20"/>
                <w:szCs w:val="20"/>
              </w:rPr>
              <w:t xml:space="preserve"> 3309-3510009</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color w:val="000000"/>
                <w:sz w:val="20"/>
                <w:szCs w:val="20"/>
              </w:rPr>
            </w:pPr>
            <w:r w:rsidRPr="00D61C97">
              <w:rPr>
                <w:sz w:val="20"/>
                <w:szCs w:val="20"/>
              </w:rPr>
              <w:t>Cilindru principal de frână cu amplificator</w:t>
            </w:r>
            <w:r w:rsidRPr="00D61C97">
              <w:rPr>
                <w:color w:val="000000"/>
                <w:sz w:val="20"/>
                <w:szCs w:val="20"/>
              </w:rPr>
              <w:t> 5557-3510010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color w:val="000000"/>
                <w:sz w:val="20"/>
                <w:szCs w:val="20"/>
              </w:rPr>
            </w:pPr>
            <w:r w:rsidRPr="00D61C97">
              <w:rPr>
                <w:sz w:val="20"/>
                <w:szCs w:val="20"/>
              </w:rPr>
              <w:t>Cilindru principal de frână cu amplificator</w:t>
            </w:r>
            <w:r w:rsidRPr="00D61C97">
              <w:rPr>
                <w:color w:val="000000"/>
                <w:sz w:val="20"/>
                <w:szCs w:val="20"/>
              </w:rPr>
              <w:t> 5557-3510010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Cilindru principal de frână cu amplificator 5557-3510011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Cilindru principal de frână cu amplificator 5557-3510011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Robinet roata aer 66-01-4224202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Robinet roata aer 66-01-4224202</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Robinet roata aer 375-4224120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Robinet roata aer 375-4224120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0F6A44">
            <w:pPr>
              <w:jc w:val="center"/>
              <w:rPr>
                <w:sz w:val="20"/>
                <w:szCs w:val="20"/>
              </w:rPr>
            </w:pPr>
            <w:r w:rsidRPr="00D61C97">
              <w:rPr>
                <w:b/>
                <w:sz w:val="20"/>
                <w:szCs w:val="20"/>
              </w:rPr>
              <w:t>Piese de schimb JMC- 1051 Евро 3  CGJ5060XLC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Set distribuție motor (curea + 2 role)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Set distribuție motor (curea + 2 role) 1006060TARD1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Roata dințată arbore cotit</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Roata dințată arbore cotit  1005012TARC1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Injector  BOSCH</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Injector  BOSCH 445110629</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lastRenderedPageBreak/>
              <w:t>Filtru de aer 110923009</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de aer 110923009</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Filtru de combustibil P551807</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de combustibil P551807</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Filtru de combustibil  1457434310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de combustibil  1457434310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Filtru de combustibil  EGN1-9156-AA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de combustibil  EGN1-9156-AA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Filtru de ulei 1012160TA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Filtru de ulei 1012160TA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Saboți frână de parcare  (2 buc) 350710005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Saboți frână de parcare  (2 buc) 350710005</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Suport axa cardanică 220200005AR</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Suport axa cardanica 220200005AR</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Rola ghidare curea pompa servo 3406120A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Rola ghidare curea pompa servo 3406120A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Rola ghidare curea A/C 8103120A5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 xml:space="preserve">Rola ghidare curea A/C 8103120A5 </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Bucşă resor spate  2900026A2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Bucşă resor spate  2900026A2</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Bucşă resor fata 2900013A1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Bucşă resor fata 2900013A1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Cap de bara 3003110A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Cap de bara 3003110A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Cap de bara 3003120A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Cap de bara 3003120A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Tija de direcţie longitudinala 300320007</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Tija de direcţie longitudinala 300320007</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Radiator sistem de răcire   130110009</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ind w:left="-79" w:right="-66"/>
              <w:rPr>
                <w:sz w:val="20"/>
                <w:szCs w:val="20"/>
              </w:rPr>
            </w:pPr>
            <w:r w:rsidRPr="00D61C97">
              <w:rPr>
                <w:sz w:val="20"/>
                <w:szCs w:val="20"/>
              </w:rPr>
              <w:t>Radiator sistem de răcire   130110009</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Caseta de direcţie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Caseta de direcţie 340310007</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Set pivot</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Set pivot 5878109780</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Pivot arc resor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Pivot arc resor 2900024A1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Bucşă arc resor</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Bucşă arc resor 2912100KIT</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Cuplaj vâscos ventilator</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Cuplaj vâscos ventilator 1308100SBJ</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Pompa de apa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Pompa de apa 1307100WK</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Termostat</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Termostat 1306050BB</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Fuzeta de direcție stânga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Fuzeta de direcție stânga 3001155A1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Fuzeta de direcție dreapta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Fuzeta de direcție dreapta  3001165A1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lastRenderedPageBreak/>
              <w:t>Axa spate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Axa spate 240010813</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Furtun frână fata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Furtun frână fata  3506080A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Furtun frână spate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Furtun frână spate 3506090A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Alternator</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Alternator 3701100SAW</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 xml:space="preserve">Demaror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Demaror  3708100AA</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Semiring axa față</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Semiring axa față 300010502</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rPr>
                <w:sz w:val="20"/>
                <w:szCs w:val="20"/>
              </w:rPr>
            </w:pPr>
            <w:r w:rsidRPr="00D61C97">
              <w:rPr>
                <w:sz w:val="20"/>
                <w:szCs w:val="20"/>
              </w:rPr>
              <w:t>Butuc punte fata</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Butuc punte fata 310310102</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Garnitura bloc motor faţă</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Garnitura bloc motor faţă 1002012TAR</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Garnitura baie de ulei</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Garnitura baie de ulei 1009011TCC1</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0F6A44" w:rsidRPr="00D61C97" w:rsidRDefault="000F6A44" w:rsidP="00263134">
            <w:pPr>
              <w:rPr>
                <w:sz w:val="20"/>
                <w:szCs w:val="20"/>
              </w:rPr>
            </w:pPr>
            <w:r w:rsidRPr="00D61C97">
              <w:rPr>
                <w:sz w:val="20"/>
                <w:szCs w:val="20"/>
              </w:rPr>
              <w:t>Garnitura de evacuare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0F6A44" w:rsidRPr="004633AF" w:rsidRDefault="000F6A4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D61C97" w:rsidRDefault="000F6A44" w:rsidP="00263134">
            <w:pPr>
              <w:ind w:left="-79" w:right="-66"/>
              <w:rPr>
                <w:sz w:val="20"/>
                <w:szCs w:val="20"/>
              </w:rPr>
            </w:pPr>
            <w:r w:rsidRPr="00D61C97">
              <w:rPr>
                <w:sz w:val="20"/>
                <w:szCs w:val="20"/>
              </w:rPr>
              <w:t>Garnitura de evacuare 1008060AD</w:t>
            </w:r>
          </w:p>
        </w:tc>
        <w:tc>
          <w:tcPr>
            <w:tcW w:w="628" w:type="pct"/>
            <w:tcBorders>
              <w:top w:val="single" w:sz="4" w:space="0" w:color="auto"/>
              <w:left w:val="single" w:sz="4" w:space="0" w:color="auto"/>
              <w:bottom w:val="single" w:sz="4" w:space="0" w:color="auto"/>
              <w:right w:val="single" w:sz="4" w:space="0" w:color="auto"/>
            </w:tcBorders>
          </w:tcPr>
          <w:p w:rsidR="000F6A44" w:rsidRPr="004633AF" w:rsidRDefault="000F6A4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0F6A4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263134" w:rsidP="00263134">
            <w:pPr>
              <w:jc w:val="center"/>
              <w:rPr>
                <w:sz w:val="20"/>
                <w:szCs w:val="20"/>
              </w:rPr>
            </w:pPr>
            <w:r w:rsidRPr="00D61C97">
              <w:rPr>
                <w:b/>
                <w:sz w:val="20"/>
                <w:szCs w:val="20"/>
              </w:rPr>
              <w:t>Piese de schimb Iveco VN90/ Daily III</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F6A44" w:rsidRPr="004633AF" w:rsidRDefault="000F6A4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Ghid lanț distribuție</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Ghid lanț distribuție 4859435</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Filtru combustibil  99452236</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Filtru combustibil  99452236</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Set plăcute frâna, frâna disc 1906183</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Set plăcute frâna, frâna disc 1906183</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Filtru combustibil  PP 879/1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Filtru combustibil  PP 879/1</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Filtru de ulei  OP 594</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Filtru de ulei  OP 594</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Articulație planetara in ansamblu / fata  60141961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Articulație planetara in ansamblu / fata  60141961</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Set curea de distribuție CT 1038 K2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Set curea de distribuție CT 1038 K2</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Chit pompa ambreiaj in ansamblu 5801585786</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Chit pompa ambreiaj in ansamblu 5801585786</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Miner ușa  dreapta 97342612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Miner ușa  dreapta 97342612</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Miner ușa  stânga 97342611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Miner ușa  stânga 97342611</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Cap de bara 93802209</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Cap de bara 93802209</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Amortizator față 8685651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Amortizator față 8685651</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Amortizator spate 4834060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Amortizator spate 4834060</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 xml:space="preserve">Bucşă spate torsionă </w:t>
            </w:r>
            <w:r w:rsidRPr="00D61C97">
              <w:rPr>
                <w:sz w:val="20"/>
                <w:szCs w:val="20"/>
              </w:rPr>
              <w:lastRenderedPageBreak/>
              <w:t>60143420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Bucşă spate torsionă 60143420</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lastRenderedPageBreak/>
              <w:t>Bucşă fata torsionă 60143421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Bucşă fata torsionă 60143421</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Articulație sarcina/ghidare 93807545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Articulație sarcina/ghidare 93807545</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Janta metalica 60188152</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Janta metalica 60188152</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Cilindrul ambreiaj în ansamblu 5801585786</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Cilindrul ambreiaj în ansamblu 5801585786</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sz w:val="20"/>
                <w:szCs w:val="20"/>
              </w:rPr>
            </w:pPr>
            <w:r w:rsidRPr="00D61C97">
              <w:rPr>
                <w:sz w:val="20"/>
                <w:szCs w:val="20"/>
              </w:rPr>
              <w:t>Tija de direcţie  M20x1,0-L360- M16x1,5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sz w:val="20"/>
                <w:szCs w:val="20"/>
              </w:rPr>
              <w:t>Tija de direcţie  M20x1,0-L360- M16x1,5</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263134">
            <w:pPr>
              <w:jc w:val="center"/>
              <w:rPr>
                <w:sz w:val="20"/>
                <w:szCs w:val="20"/>
              </w:rPr>
            </w:pPr>
            <w:r w:rsidRPr="00D61C97">
              <w:rPr>
                <w:b/>
                <w:sz w:val="20"/>
                <w:szCs w:val="20"/>
              </w:rPr>
              <w:t>Piese de schimb de tehnica speciala</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Garnitura chiulasa motor   89.03.901.0000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Garnitura chiulasa motor   89.03.901.0000</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Valva de combustibil 24V, 5945-01-188-3194</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Valva de combustibil 24V, 5945-01-188-3194</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Rulment SJ8476-RBC</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Rulment SJ8476-RBC</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Set garnitura reparație răcitor ulei 1966931 / 1142687 / 100328</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Set garnitura reparație răcitor ulei 1966931 / 1142687 / 100328</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rPr>
                <w:color w:val="000000"/>
                <w:sz w:val="20"/>
                <w:szCs w:val="20"/>
              </w:rPr>
            </w:pPr>
            <w:r w:rsidRPr="00D61C97">
              <w:rPr>
                <w:color w:val="000000"/>
                <w:sz w:val="20"/>
                <w:szCs w:val="20"/>
              </w:rPr>
              <w:t>Chit reparație demaror CUCV 350 383 400 V8</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color w:val="000000"/>
                <w:sz w:val="20"/>
                <w:szCs w:val="20"/>
              </w:rPr>
            </w:pPr>
            <w:r w:rsidRPr="00D61C97">
              <w:rPr>
                <w:color w:val="000000"/>
                <w:sz w:val="20"/>
                <w:szCs w:val="20"/>
              </w:rPr>
              <w:t>Chit reparație demaror CUCV 350 383 400 V8</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24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263134">
            <w:pPr>
              <w:jc w:val="center"/>
              <w:rPr>
                <w:sz w:val="20"/>
                <w:szCs w:val="20"/>
              </w:rPr>
            </w:pPr>
            <w:r w:rsidRPr="00D61C97">
              <w:rPr>
                <w:b/>
                <w:color w:val="000000"/>
                <w:sz w:val="20"/>
                <w:szCs w:val="20"/>
              </w:rPr>
              <w:t>Curele</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Curea generator  13x1473</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Curea generator  13x1473AVX 13X1473</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Curea pompa apa 13 851</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Curea pompa apa 13 851 AVX 13X851</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 xml:space="preserve">Curea  1320-8,5х8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 xml:space="preserve">Curea  1320-8,5х8 </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sz w:val="20"/>
                <w:szCs w:val="20"/>
              </w:rPr>
            </w:pPr>
            <w:r w:rsidRPr="00D61C97">
              <w:rPr>
                <w:sz w:val="20"/>
                <w:szCs w:val="20"/>
              </w:rPr>
              <w:t xml:space="preserve">Curea 1250-8,5х8 </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sz w:val="20"/>
                <w:szCs w:val="20"/>
              </w:rPr>
            </w:pPr>
            <w:r w:rsidRPr="00D61C97">
              <w:rPr>
                <w:sz w:val="20"/>
                <w:szCs w:val="20"/>
              </w:rPr>
              <w:t xml:space="preserve">Curea 1250-8,5х8 </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Curea  13x875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Curea  13x875</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Curea 13x1400</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ind w:left="-79" w:right="-66"/>
              <w:rPr>
                <w:color w:val="000000"/>
                <w:sz w:val="20"/>
                <w:szCs w:val="20"/>
              </w:rPr>
            </w:pPr>
            <w:r w:rsidRPr="00D61C97">
              <w:rPr>
                <w:color w:val="000000"/>
                <w:sz w:val="20"/>
                <w:szCs w:val="20"/>
              </w:rPr>
              <w:t>Curea 13x1400</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gridAfter w:val="4"/>
          <w:wAfter w:w="2219" w:type="pct"/>
          <w:trHeight w:val="264"/>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263134" w:rsidRPr="00D61C97" w:rsidRDefault="00263134" w:rsidP="00263134">
            <w:pPr>
              <w:rPr>
                <w:color w:val="000000"/>
                <w:sz w:val="20"/>
                <w:szCs w:val="20"/>
              </w:rPr>
            </w:pPr>
            <w:r w:rsidRPr="00D61C97">
              <w:rPr>
                <w:color w:val="000000"/>
                <w:sz w:val="20"/>
                <w:szCs w:val="20"/>
              </w:rPr>
              <w:t>Curea  DAY17A1055C 17X1055</w:t>
            </w:r>
          </w:p>
        </w:tc>
        <w:tc>
          <w:tcPr>
            <w:tcW w:w="227"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ind w:left="-108"/>
            </w:pP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63134" w:rsidRPr="004633AF" w:rsidRDefault="00263134" w:rsidP="0097343C">
            <w:pPr>
              <w:tabs>
                <w:tab w:val="left" w:pos="176"/>
              </w:tabs>
            </w:pP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D61C97" w:rsidRDefault="00263134" w:rsidP="00263134">
            <w:pPr>
              <w:ind w:left="-79" w:right="-66"/>
              <w:rPr>
                <w:sz w:val="20"/>
                <w:szCs w:val="20"/>
              </w:rPr>
            </w:pPr>
            <w:r w:rsidRPr="00D61C97">
              <w:rPr>
                <w:color w:val="000000"/>
                <w:sz w:val="20"/>
                <w:szCs w:val="20"/>
              </w:rPr>
              <w:t>Curea  DAY17A1055C 17X1055</w:t>
            </w:r>
          </w:p>
        </w:tc>
        <w:tc>
          <w:tcPr>
            <w:tcW w:w="628" w:type="pct"/>
            <w:tcBorders>
              <w:top w:val="single" w:sz="4" w:space="0" w:color="auto"/>
              <w:left w:val="single" w:sz="4" w:space="0" w:color="auto"/>
              <w:bottom w:val="single" w:sz="4" w:space="0" w:color="auto"/>
              <w:right w:val="single" w:sz="4" w:space="0" w:color="auto"/>
            </w:tcBorders>
          </w:tcPr>
          <w:p w:rsidR="00263134" w:rsidRPr="004633AF" w:rsidRDefault="00263134" w:rsidP="0097343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63134" w:rsidRPr="004633AF" w:rsidRDefault="00263134" w:rsidP="0097343C">
            <w:pPr>
              <w:jc w:val="center"/>
              <w:rPr>
                <w:sz w:val="18"/>
              </w:rPr>
            </w:pPr>
          </w:p>
        </w:tc>
      </w:tr>
      <w:tr w:rsidR="00263134" w:rsidRPr="004633AF" w:rsidTr="005F0A4E">
        <w:trPr>
          <w:trHeight w:val="731"/>
        </w:trPr>
        <w:tc>
          <w:tcPr>
            <w:tcW w:w="2781" w:type="pct"/>
            <w:gridSpan w:val="7"/>
            <w:tcBorders>
              <w:top w:val="single" w:sz="4" w:space="0" w:color="auto"/>
            </w:tcBorders>
            <w:shd w:val="clear" w:color="auto" w:fill="auto"/>
            <w:vAlign w:val="center"/>
          </w:tcPr>
          <w:p w:rsidR="00263134" w:rsidRPr="004633AF" w:rsidRDefault="00263134" w:rsidP="0097343C"/>
          <w:p w:rsidR="00263134" w:rsidRPr="004633AF" w:rsidRDefault="00263134" w:rsidP="0097343C">
            <w:pPr>
              <w:ind w:left="-109"/>
              <w:rPr>
                <w:bCs/>
                <w:iCs/>
              </w:rPr>
            </w:pPr>
            <w:r w:rsidRPr="004633AF">
              <w:t>Semnat:_______________ Numele, Prenumele:_____________________________ În calitate de: ________________</w:t>
            </w:r>
          </w:p>
          <w:p w:rsidR="00263134" w:rsidRDefault="00263134" w:rsidP="0097343C">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263134" w:rsidRDefault="00263134" w:rsidP="0097343C">
            <w:pPr>
              <w:ind w:left="-109"/>
              <w:rPr>
                <w:noProof w:val="0"/>
              </w:rPr>
            </w:pPr>
          </w:p>
          <w:tbl>
            <w:tblPr>
              <w:tblW w:w="15592" w:type="dxa"/>
              <w:tblInd w:w="1" w:type="dxa"/>
              <w:tblBorders>
                <w:insideH w:val="single" w:sz="4" w:space="0" w:color="auto"/>
                <w:insideV w:val="single" w:sz="4" w:space="0" w:color="auto"/>
              </w:tblBorders>
              <w:tblLayout w:type="fixed"/>
              <w:tblLook w:val="04A0" w:firstRow="1" w:lastRow="0" w:firstColumn="1" w:lastColumn="0" w:noHBand="0" w:noVBand="1"/>
            </w:tblPr>
            <w:tblGrid>
              <w:gridCol w:w="1133"/>
              <w:gridCol w:w="3548"/>
              <w:gridCol w:w="850"/>
              <w:gridCol w:w="851"/>
              <w:gridCol w:w="1204"/>
              <w:gridCol w:w="1205"/>
              <w:gridCol w:w="1205"/>
              <w:gridCol w:w="1205"/>
              <w:gridCol w:w="1135"/>
              <w:gridCol w:w="3256"/>
            </w:tblGrid>
            <w:tr w:rsidR="00263134" w:rsidRPr="004633AF" w:rsidTr="005A7343">
              <w:trPr>
                <w:trHeight w:val="1411"/>
              </w:trPr>
              <w:tc>
                <w:tcPr>
                  <w:tcW w:w="15592" w:type="dxa"/>
                  <w:gridSpan w:val="10"/>
                  <w:tcBorders>
                    <w:bottom w:val="single" w:sz="4" w:space="0" w:color="auto"/>
                  </w:tcBorders>
                </w:tcPr>
                <w:p w:rsidR="00263134" w:rsidRPr="004633AF" w:rsidRDefault="00263134" w:rsidP="00D722AA">
                  <w:pPr>
                    <w:framePr w:hSpace="180" w:wrap="around" w:vAnchor="page" w:hAnchor="margin" w:y="347"/>
                    <w:tabs>
                      <w:tab w:val="left" w:pos="10949"/>
                    </w:tabs>
                    <w:ind w:left="10943" w:firstLine="2268"/>
                    <w:rPr>
                      <w:noProof w:val="0"/>
                    </w:rPr>
                  </w:pPr>
                  <w:r w:rsidRPr="004633AF">
                    <w:rPr>
                      <w:noProof w:val="0"/>
                    </w:rPr>
                    <w:lastRenderedPageBreak/>
                    <w:t>Anexa nr.23</w:t>
                  </w:r>
                </w:p>
                <w:p w:rsidR="00263134" w:rsidRPr="004633AF" w:rsidRDefault="00263134" w:rsidP="00D722AA">
                  <w:pPr>
                    <w:framePr w:hSpace="180" w:wrap="around" w:vAnchor="page" w:hAnchor="margin" w:y="347"/>
                    <w:ind w:left="10943" w:hanging="17"/>
                    <w:jc w:val="center"/>
                    <w:rPr>
                      <w:noProof w:val="0"/>
                    </w:rPr>
                  </w:pPr>
                  <w:r w:rsidRPr="004633AF">
                    <w:rPr>
                      <w:noProof w:val="0"/>
                    </w:rPr>
                    <w:t>la Documentația standard nr. 115</w:t>
                  </w:r>
                </w:p>
                <w:p w:rsidR="00263134" w:rsidRPr="004633AF" w:rsidRDefault="00263134" w:rsidP="00D722AA">
                  <w:pPr>
                    <w:framePr w:hSpace="180" w:wrap="around" w:vAnchor="page" w:hAnchor="margin" w:y="347"/>
                    <w:ind w:left="10943" w:hanging="17"/>
                    <w:jc w:val="center"/>
                    <w:rPr>
                      <w:noProof w:val="0"/>
                    </w:rPr>
                  </w:pPr>
                  <w:r w:rsidRPr="004633AF">
                    <w:rPr>
                      <w:noProof w:val="0"/>
                    </w:rPr>
                    <w:t>din “15” octombrie 2021</w:t>
                  </w:r>
                </w:p>
                <w:p w:rsidR="00263134" w:rsidRPr="0004394D" w:rsidRDefault="00263134" w:rsidP="00D722AA">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263134" w:rsidRPr="004633AF" w:rsidRDefault="00263134" w:rsidP="00D722AA">
                  <w:pPr>
                    <w:framePr w:hSpace="180" w:wrap="around" w:vAnchor="page" w:hAnchor="margin" w:y="347"/>
                    <w:jc w:val="both"/>
                  </w:pPr>
                  <w:r w:rsidRPr="0004394D">
                    <w:rPr>
                      <w:b/>
                      <w:i/>
                      <w:iCs/>
                      <w:color w:val="2E74B5" w:themeColor="accent1" w:themeShade="BF"/>
                      <w:szCs w:val="28"/>
                    </w:rPr>
                    <w:t>[Acest tabel va fi completat de către ofertant în coloanele 5,6,7,8</w:t>
                  </w:r>
                  <w:r>
                    <w:rPr>
                      <w:b/>
                      <w:i/>
                      <w:iCs/>
                      <w:color w:val="2E74B5" w:themeColor="accent1" w:themeShade="BF"/>
                      <w:szCs w:val="28"/>
                    </w:rPr>
                    <w:t xml:space="preserve"> </w:t>
                  </w:r>
                  <w:r w:rsidRPr="0004394D">
                    <w:rPr>
                      <w:b/>
                      <w:i/>
                      <w:iCs/>
                      <w:color w:val="2E74B5" w:themeColor="accent1" w:themeShade="BF"/>
                      <w:szCs w:val="28"/>
                    </w:rPr>
                    <w:t xml:space="preserve"> iar de către autoritatea contractantă – în coloanele 1,2,3,4,9,10]</w:t>
                  </w:r>
                </w:p>
              </w:tc>
            </w:tr>
            <w:tr w:rsidR="00263134" w:rsidRPr="004633AF" w:rsidTr="005A7343">
              <w:trPr>
                <w:trHeight w:val="133"/>
              </w:trPr>
              <w:tc>
                <w:tcPr>
                  <w:tcW w:w="15592" w:type="dxa"/>
                  <w:gridSpan w:val="10"/>
                  <w:tcBorders>
                    <w:top w:val="single" w:sz="4" w:space="0" w:color="auto"/>
                    <w:left w:val="single" w:sz="4" w:space="0" w:color="auto"/>
                    <w:bottom w:val="single" w:sz="4" w:space="0" w:color="auto"/>
                    <w:right w:val="single" w:sz="4" w:space="0" w:color="auto"/>
                  </w:tcBorders>
                </w:tcPr>
                <w:p w:rsidR="00263134" w:rsidRPr="004633AF" w:rsidRDefault="00263134" w:rsidP="00D722AA">
                  <w:pPr>
                    <w:framePr w:hSpace="180" w:wrap="around" w:vAnchor="page" w:hAnchor="margin" w:y="347"/>
                  </w:pPr>
                  <w:r w:rsidRPr="004633AF">
                    <w:t>Numărul  procedurii de achiziție: Licitatie deschisă conform SIA RSAP</w:t>
                  </w:r>
                </w:p>
              </w:tc>
            </w:tr>
            <w:tr w:rsidR="00263134" w:rsidRPr="004633AF" w:rsidTr="005A7343">
              <w:trPr>
                <w:trHeight w:val="270"/>
              </w:trPr>
              <w:tc>
                <w:tcPr>
                  <w:tcW w:w="15592" w:type="dxa"/>
                  <w:gridSpan w:val="10"/>
                  <w:tcBorders>
                    <w:top w:val="single" w:sz="4" w:space="0" w:color="auto"/>
                    <w:left w:val="single" w:sz="4" w:space="0" w:color="auto"/>
                    <w:bottom w:val="single" w:sz="4" w:space="0" w:color="auto"/>
                    <w:right w:val="single" w:sz="4" w:space="0" w:color="auto"/>
                  </w:tcBorders>
                </w:tcPr>
                <w:p w:rsidR="00263134" w:rsidRPr="0097343C" w:rsidRDefault="00263134" w:rsidP="00D722AA">
                  <w:pPr>
                    <w:framePr w:hSpace="180" w:wrap="around" w:vAnchor="page" w:hAnchor="margin" w:y="347"/>
                    <w:rPr>
                      <w:u w:val="single"/>
                    </w:rPr>
                  </w:pPr>
                  <w:r w:rsidRPr="004633AF">
                    <w:t>Obiectul de achiziției:</w:t>
                  </w:r>
                  <w:r>
                    <w:t xml:space="preserve"> </w:t>
                  </w:r>
                  <w:r w:rsidRPr="000A5B14">
                    <w:rPr>
                      <w:u w:val="single"/>
                    </w:rPr>
                    <w:t xml:space="preserve"> </w:t>
                  </w:r>
                  <w:r w:rsidRPr="006E5D1D">
                    <w:rPr>
                      <w:u w:val="single"/>
                    </w:rPr>
                    <w:t xml:space="preserve"> </w:t>
                  </w:r>
                  <w:r w:rsidRPr="0097343C">
                    <w:rPr>
                      <w:u w:val="single"/>
                    </w:rPr>
                    <w:t xml:space="preserve"> </w:t>
                  </w:r>
                  <w:r w:rsidRPr="002E5EEF">
                    <w:rPr>
                      <w:u w:val="single"/>
                      <w:lang w:val="ro-MO"/>
                    </w:rPr>
                    <w:t xml:space="preserve"> </w:t>
                  </w:r>
                  <w:r w:rsidR="0010228E">
                    <w:rPr>
                      <w:u w:val="single"/>
                      <w:lang w:val="ro-MO"/>
                    </w:rPr>
                    <w:t>Piese de schimb pentru tehnica auto</w:t>
                  </w:r>
                  <w:r w:rsidR="00E830A0">
                    <w:rPr>
                      <w:u w:val="single"/>
                      <w:lang w:val="ro-MO"/>
                    </w:rPr>
                    <w:t xml:space="preserve">  pentru Regimentul Rachete Antiaeriene</w:t>
                  </w:r>
                </w:p>
              </w:tc>
            </w:tr>
            <w:tr w:rsidR="00263134" w:rsidRPr="004633AF" w:rsidTr="005A7343">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263134" w:rsidRPr="001A6B04" w:rsidRDefault="00263134" w:rsidP="00D722AA">
                  <w:pPr>
                    <w:framePr w:hSpace="180" w:wrap="around" w:vAnchor="page" w:hAnchor="margin" w:y="347"/>
                    <w:ind w:left="-112" w:right="-108"/>
                    <w:jc w:val="center"/>
                    <w:rPr>
                      <w:b/>
                      <w:sz w:val="20"/>
                      <w:szCs w:val="20"/>
                    </w:rPr>
                  </w:pPr>
                  <w:r w:rsidRPr="001A6B04">
                    <w:rPr>
                      <w:b/>
                      <w:sz w:val="20"/>
                      <w:szCs w:val="20"/>
                    </w:rPr>
                    <w:t>Cod CPV</w:t>
                  </w:r>
                </w:p>
              </w:tc>
              <w:tc>
                <w:tcPr>
                  <w:tcW w:w="3548" w:type="dxa"/>
                  <w:tcBorders>
                    <w:top w:val="single" w:sz="4" w:space="0" w:color="auto"/>
                    <w:bottom w:val="single" w:sz="4" w:space="0" w:color="auto"/>
                  </w:tcBorders>
                  <w:shd w:val="clear" w:color="auto" w:fill="auto"/>
                  <w:vAlign w:val="center"/>
                </w:tcPr>
                <w:p w:rsidR="00263134" w:rsidRPr="006355C0" w:rsidRDefault="00263134" w:rsidP="00D722AA">
                  <w:pPr>
                    <w:framePr w:hSpace="180" w:wrap="around" w:vAnchor="page" w:hAnchor="margin" w:y="347"/>
                    <w:ind w:left="-108" w:right="-108"/>
                    <w:jc w:val="center"/>
                    <w:rPr>
                      <w:b/>
                      <w:sz w:val="18"/>
                      <w:szCs w:val="18"/>
                      <w:lang w:val="ro-MO"/>
                    </w:rPr>
                  </w:pPr>
                  <w:r w:rsidRPr="006355C0">
                    <w:rPr>
                      <w:b/>
                      <w:sz w:val="18"/>
                      <w:szCs w:val="18"/>
                      <w:lang w:val="ro-MO"/>
                    </w:rPr>
                    <w:t>Denumirea bunurilor solicitate</w:t>
                  </w:r>
                </w:p>
              </w:tc>
              <w:tc>
                <w:tcPr>
                  <w:tcW w:w="850" w:type="dxa"/>
                  <w:tcBorders>
                    <w:top w:val="single" w:sz="4" w:space="0" w:color="auto"/>
                    <w:bottom w:val="single" w:sz="4" w:space="0" w:color="auto"/>
                  </w:tcBorders>
                  <w:shd w:val="clear" w:color="auto" w:fill="auto"/>
                  <w:vAlign w:val="center"/>
                </w:tcPr>
                <w:p w:rsidR="00263134" w:rsidRPr="001A6B04" w:rsidRDefault="00263134" w:rsidP="00D722AA">
                  <w:pPr>
                    <w:framePr w:hSpace="180" w:wrap="around" w:vAnchor="page" w:hAnchor="margin" w:y="347"/>
                    <w:ind w:left="-112" w:right="-108"/>
                    <w:jc w:val="center"/>
                    <w:rPr>
                      <w:b/>
                      <w:sz w:val="20"/>
                      <w:szCs w:val="20"/>
                    </w:rPr>
                  </w:pPr>
                  <w:r w:rsidRPr="001A6B04">
                    <w:rPr>
                      <w:b/>
                      <w:sz w:val="20"/>
                      <w:szCs w:val="20"/>
                    </w:rPr>
                    <w:t>Unitatea de măsură</w:t>
                  </w:r>
                </w:p>
              </w:tc>
              <w:tc>
                <w:tcPr>
                  <w:tcW w:w="851" w:type="dxa"/>
                  <w:tcBorders>
                    <w:top w:val="single" w:sz="4" w:space="0" w:color="auto"/>
                    <w:bottom w:val="single" w:sz="4" w:space="0" w:color="auto"/>
                  </w:tcBorders>
                  <w:shd w:val="clear" w:color="auto" w:fill="auto"/>
                  <w:vAlign w:val="center"/>
                </w:tcPr>
                <w:p w:rsidR="00263134" w:rsidRPr="006355C0" w:rsidRDefault="00263134" w:rsidP="00D722AA">
                  <w:pPr>
                    <w:framePr w:hSpace="180" w:wrap="around" w:vAnchor="page" w:hAnchor="margin" w:y="347"/>
                    <w:ind w:left="-108" w:right="-108"/>
                    <w:jc w:val="center"/>
                    <w:rPr>
                      <w:b/>
                      <w:sz w:val="18"/>
                      <w:szCs w:val="18"/>
                      <w:lang w:val="ro-MO"/>
                    </w:rPr>
                  </w:pPr>
                  <w:r w:rsidRPr="006355C0">
                    <w:rPr>
                      <w:b/>
                      <w:sz w:val="18"/>
                      <w:szCs w:val="18"/>
                      <w:lang w:val="ro-MO"/>
                    </w:rPr>
                    <w:t>Cantitatea</w:t>
                  </w:r>
                </w:p>
              </w:tc>
              <w:tc>
                <w:tcPr>
                  <w:tcW w:w="1204" w:type="dxa"/>
                  <w:tcBorders>
                    <w:top w:val="single" w:sz="4" w:space="0" w:color="auto"/>
                    <w:bottom w:val="single" w:sz="4" w:space="0" w:color="auto"/>
                  </w:tcBorders>
                  <w:shd w:val="clear" w:color="auto" w:fill="auto"/>
                  <w:vAlign w:val="center"/>
                </w:tcPr>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Preţ unitar fără TVA</w:t>
                  </w:r>
                </w:p>
              </w:tc>
              <w:tc>
                <w:tcPr>
                  <w:tcW w:w="1205" w:type="dxa"/>
                  <w:tcBorders>
                    <w:top w:val="single" w:sz="4" w:space="0" w:color="auto"/>
                    <w:bottom w:val="single" w:sz="4" w:space="0" w:color="auto"/>
                  </w:tcBorders>
                  <w:shd w:val="clear" w:color="auto" w:fill="auto"/>
                  <w:vAlign w:val="center"/>
                </w:tcPr>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Preţ unitar</w:t>
                  </w:r>
                </w:p>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cu TVA</w:t>
                  </w:r>
                </w:p>
              </w:tc>
              <w:tc>
                <w:tcPr>
                  <w:tcW w:w="1205" w:type="dxa"/>
                  <w:tcBorders>
                    <w:top w:val="single" w:sz="4" w:space="0" w:color="auto"/>
                    <w:bottom w:val="single" w:sz="4" w:space="0" w:color="auto"/>
                  </w:tcBorders>
                  <w:shd w:val="clear" w:color="auto" w:fill="auto"/>
                  <w:vAlign w:val="center"/>
                </w:tcPr>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Suma</w:t>
                  </w:r>
                </w:p>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fărăTVA</w:t>
                  </w:r>
                </w:p>
              </w:tc>
              <w:tc>
                <w:tcPr>
                  <w:tcW w:w="1205" w:type="dxa"/>
                  <w:tcBorders>
                    <w:top w:val="single" w:sz="4" w:space="0" w:color="auto"/>
                    <w:bottom w:val="single" w:sz="4" w:space="0" w:color="auto"/>
                  </w:tcBorders>
                  <w:shd w:val="clear" w:color="auto" w:fill="auto"/>
                  <w:vAlign w:val="center"/>
                </w:tcPr>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Suma</w:t>
                  </w:r>
                </w:p>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cu TVA</w:t>
                  </w:r>
                </w:p>
              </w:tc>
              <w:tc>
                <w:tcPr>
                  <w:tcW w:w="1135" w:type="dxa"/>
                  <w:tcBorders>
                    <w:top w:val="single" w:sz="4" w:space="0" w:color="auto"/>
                    <w:bottom w:val="single" w:sz="4" w:space="0" w:color="auto"/>
                    <w:right w:val="single" w:sz="4" w:space="0" w:color="auto"/>
                  </w:tcBorders>
                  <w:vAlign w:val="center"/>
                </w:tcPr>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Termenul de</w:t>
                  </w:r>
                </w:p>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livrare</w:t>
                  </w:r>
                </w:p>
              </w:tc>
              <w:tc>
                <w:tcPr>
                  <w:tcW w:w="3256" w:type="dxa"/>
                  <w:tcBorders>
                    <w:top w:val="single" w:sz="4" w:space="0" w:color="auto"/>
                    <w:left w:val="single" w:sz="4" w:space="0" w:color="auto"/>
                    <w:bottom w:val="single" w:sz="4" w:space="0" w:color="auto"/>
                    <w:right w:val="single" w:sz="4" w:space="0" w:color="auto"/>
                  </w:tcBorders>
                  <w:vAlign w:val="center"/>
                </w:tcPr>
                <w:p w:rsidR="00263134" w:rsidRPr="001A6B04" w:rsidRDefault="00263134" w:rsidP="00D722AA">
                  <w:pPr>
                    <w:framePr w:hSpace="180" w:wrap="around" w:vAnchor="page" w:hAnchor="margin" w:y="347"/>
                    <w:ind w:left="-108" w:right="-33"/>
                    <w:jc w:val="center"/>
                    <w:rPr>
                      <w:b/>
                      <w:sz w:val="20"/>
                      <w:szCs w:val="20"/>
                    </w:rPr>
                  </w:pPr>
                  <w:r w:rsidRPr="001A6B04">
                    <w:rPr>
                      <w:b/>
                      <w:sz w:val="20"/>
                      <w:szCs w:val="20"/>
                    </w:rPr>
                    <w:t>Clasificație bugetară (IBAN)</w:t>
                  </w:r>
                </w:p>
              </w:tc>
            </w:tr>
            <w:tr w:rsidR="00263134" w:rsidRPr="00422B11"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ind w:left="-108" w:right="-40"/>
                    <w:jc w:val="center"/>
                    <w:rPr>
                      <w:b/>
                      <w:sz w:val="20"/>
                      <w:szCs w:val="20"/>
                    </w:rPr>
                  </w:pPr>
                  <w:r w:rsidRPr="00422B11">
                    <w:rPr>
                      <w:b/>
                      <w:sz w:val="20"/>
                      <w:szCs w:val="20"/>
                    </w:rPr>
                    <w:t>1</w:t>
                  </w:r>
                </w:p>
              </w:tc>
              <w:tc>
                <w:tcPr>
                  <w:tcW w:w="3548"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jc w:val="center"/>
                    <w:rPr>
                      <w:b/>
                      <w:bCs/>
                      <w:sz w:val="20"/>
                      <w:szCs w:val="20"/>
                      <w:lang w:val="ro-MO"/>
                    </w:rPr>
                  </w:pPr>
                  <w:r w:rsidRPr="00422B11">
                    <w:rPr>
                      <w:b/>
                      <w:bCs/>
                      <w:sz w:val="20"/>
                      <w:szCs w:val="20"/>
                      <w:lang w:val="ro-MO"/>
                    </w:rPr>
                    <w:t>2</w:t>
                  </w:r>
                </w:p>
              </w:tc>
              <w:tc>
                <w:tcPr>
                  <w:tcW w:w="850"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ind w:left="-108"/>
                    <w:jc w:val="center"/>
                    <w:rPr>
                      <w:b/>
                      <w:sz w:val="20"/>
                      <w:szCs w:val="20"/>
                    </w:rPr>
                  </w:pPr>
                  <w:r w:rsidRPr="00422B11">
                    <w:rPr>
                      <w:b/>
                      <w:sz w:val="20"/>
                      <w:szCs w:val="20"/>
                    </w:rPr>
                    <w:t>3</w:t>
                  </w:r>
                </w:p>
              </w:tc>
              <w:tc>
                <w:tcPr>
                  <w:tcW w:w="851"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jc w:val="center"/>
                    <w:rPr>
                      <w:b/>
                      <w:sz w:val="20"/>
                      <w:szCs w:val="20"/>
                      <w:shd w:val="clear" w:color="auto" w:fill="FFFFFF"/>
                      <w:lang w:val="ro-MO"/>
                    </w:rPr>
                  </w:pPr>
                  <w:r w:rsidRPr="00422B11">
                    <w:rPr>
                      <w:b/>
                      <w:sz w:val="20"/>
                      <w:szCs w:val="20"/>
                      <w:shd w:val="clear" w:color="auto" w:fill="FFFFFF"/>
                      <w:lang w:val="ro-MO"/>
                    </w:rPr>
                    <w:t>4</w:t>
                  </w:r>
                </w:p>
              </w:tc>
              <w:tc>
                <w:tcPr>
                  <w:tcW w:w="1204"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ind w:left="-108" w:right="-33"/>
                    <w:jc w:val="center"/>
                    <w:rPr>
                      <w:b/>
                      <w:sz w:val="20"/>
                      <w:szCs w:val="20"/>
                    </w:rPr>
                  </w:pPr>
                  <w:r w:rsidRPr="00422B11">
                    <w:rPr>
                      <w:b/>
                      <w:sz w:val="20"/>
                      <w:szCs w:val="20"/>
                    </w:rPr>
                    <w:t>5</w:t>
                  </w:r>
                </w:p>
              </w:tc>
              <w:tc>
                <w:tcPr>
                  <w:tcW w:w="1205"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ind w:left="-108" w:right="-33"/>
                    <w:jc w:val="center"/>
                    <w:rPr>
                      <w:b/>
                      <w:sz w:val="20"/>
                      <w:szCs w:val="20"/>
                    </w:rPr>
                  </w:pPr>
                  <w:r w:rsidRPr="00422B11">
                    <w:rPr>
                      <w:b/>
                      <w:sz w:val="20"/>
                      <w:szCs w:val="20"/>
                    </w:rPr>
                    <w:t>6</w:t>
                  </w:r>
                </w:p>
              </w:tc>
              <w:tc>
                <w:tcPr>
                  <w:tcW w:w="1205"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ind w:left="-108" w:right="-33"/>
                    <w:jc w:val="center"/>
                    <w:rPr>
                      <w:b/>
                      <w:sz w:val="20"/>
                      <w:szCs w:val="20"/>
                    </w:rPr>
                  </w:pPr>
                  <w:r w:rsidRPr="00422B11">
                    <w:rPr>
                      <w:b/>
                      <w:sz w:val="20"/>
                      <w:szCs w:val="20"/>
                    </w:rPr>
                    <w:t>7</w:t>
                  </w:r>
                </w:p>
              </w:tc>
              <w:tc>
                <w:tcPr>
                  <w:tcW w:w="1205" w:type="dxa"/>
                  <w:tcBorders>
                    <w:top w:val="single" w:sz="4" w:space="0" w:color="auto"/>
                    <w:bottom w:val="single" w:sz="4" w:space="0" w:color="auto"/>
                  </w:tcBorders>
                  <w:shd w:val="clear" w:color="auto" w:fill="auto"/>
                  <w:vAlign w:val="center"/>
                </w:tcPr>
                <w:p w:rsidR="00263134" w:rsidRPr="00422B11" w:rsidRDefault="00263134" w:rsidP="00D722AA">
                  <w:pPr>
                    <w:framePr w:hSpace="180" w:wrap="around" w:vAnchor="page" w:hAnchor="margin" w:y="347"/>
                    <w:ind w:left="-108" w:right="-33"/>
                    <w:jc w:val="center"/>
                    <w:rPr>
                      <w:b/>
                      <w:sz w:val="20"/>
                      <w:szCs w:val="20"/>
                    </w:rPr>
                  </w:pPr>
                  <w:r w:rsidRPr="00422B11">
                    <w:rPr>
                      <w:b/>
                      <w:sz w:val="20"/>
                      <w:szCs w:val="20"/>
                    </w:rPr>
                    <w:t>8</w:t>
                  </w:r>
                </w:p>
              </w:tc>
              <w:tc>
                <w:tcPr>
                  <w:tcW w:w="1135" w:type="dxa"/>
                  <w:tcBorders>
                    <w:top w:val="single" w:sz="4" w:space="0" w:color="auto"/>
                    <w:bottom w:val="single" w:sz="4" w:space="0" w:color="auto"/>
                    <w:right w:val="single" w:sz="4" w:space="0" w:color="auto"/>
                  </w:tcBorders>
                  <w:vAlign w:val="center"/>
                </w:tcPr>
                <w:p w:rsidR="00263134" w:rsidRPr="00422B11" w:rsidRDefault="00263134" w:rsidP="00D722AA">
                  <w:pPr>
                    <w:framePr w:hSpace="180" w:wrap="around" w:vAnchor="page" w:hAnchor="margin" w:y="347"/>
                    <w:ind w:left="-107" w:right="-108"/>
                    <w:jc w:val="center"/>
                    <w:rPr>
                      <w:b/>
                      <w:noProof w:val="0"/>
                      <w:sz w:val="20"/>
                      <w:szCs w:val="20"/>
                      <w:lang w:val="ro-MO"/>
                    </w:rPr>
                  </w:pPr>
                  <w:r w:rsidRPr="00422B11">
                    <w:rPr>
                      <w:b/>
                      <w:noProof w:val="0"/>
                      <w:sz w:val="20"/>
                      <w:szCs w:val="20"/>
                      <w:lang w:val="ro-MO"/>
                    </w:rPr>
                    <w:t>9</w:t>
                  </w:r>
                </w:p>
              </w:tc>
              <w:tc>
                <w:tcPr>
                  <w:tcW w:w="3256" w:type="dxa"/>
                  <w:tcBorders>
                    <w:top w:val="single" w:sz="4" w:space="0" w:color="auto"/>
                    <w:left w:val="single" w:sz="4" w:space="0" w:color="auto"/>
                    <w:bottom w:val="single" w:sz="4" w:space="0" w:color="auto"/>
                    <w:right w:val="single" w:sz="4" w:space="0" w:color="auto"/>
                  </w:tcBorders>
                  <w:vAlign w:val="center"/>
                </w:tcPr>
                <w:p w:rsidR="00263134" w:rsidRPr="00422B11" w:rsidRDefault="00263134" w:rsidP="00D722AA">
                  <w:pPr>
                    <w:framePr w:hSpace="180" w:wrap="around" w:vAnchor="page" w:hAnchor="margin" w:y="347"/>
                    <w:ind w:left="-108" w:right="-33"/>
                    <w:jc w:val="center"/>
                    <w:rPr>
                      <w:b/>
                      <w:sz w:val="20"/>
                      <w:szCs w:val="20"/>
                    </w:rPr>
                  </w:pPr>
                  <w:r w:rsidRPr="00422B11">
                    <w:rPr>
                      <w:b/>
                      <w:sz w:val="20"/>
                      <w:szCs w:val="20"/>
                    </w:rPr>
                    <w:t>10</w:t>
                  </w:r>
                </w:p>
              </w:tc>
            </w:tr>
            <w:tr w:rsidR="005F0A4E" w:rsidRPr="004633AF"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5F0A4E"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F0A4E" w:rsidRPr="00D61C97" w:rsidRDefault="005F0A4E" w:rsidP="00D722AA">
                  <w:pPr>
                    <w:framePr w:hSpace="180" w:wrap="around" w:vAnchor="page" w:hAnchor="margin" w:y="347"/>
                    <w:rPr>
                      <w:color w:val="000000"/>
                      <w:sz w:val="20"/>
                      <w:szCs w:val="20"/>
                    </w:rPr>
                  </w:pPr>
                  <w:r w:rsidRPr="00D61C97">
                    <w:rPr>
                      <w:color w:val="000000"/>
                      <w:sz w:val="20"/>
                      <w:szCs w:val="20"/>
                    </w:rPr>
                    <w:t>Baterii de acumulatoare 225Ah 1200A (+ -) (514/276/242)</w:t>
                  </w:r>
                </w:p>
              </w:tc>
              <w:tc>
                <w:tcPr>
                  <w:tcW w:w="850" w:type="dxa"/>
                  <w:tcBorders>
                    <w:top w:val="single" w:sz="4" w:space="0" w:color="auto"/>
                    <w:bottom w:val="single" w:sz="4" w:space="0" w:color="auto"/>
                  </w:tcBorders>
                  <w:shd w:val="clear" w:color="auto" w:fill="auto"/>
                  <w:vAlign w:val="center"/>
                </w:tcPr>
                <w:p w:rsidR="005F0A4E" w:rsidRPr="00D61C97" w:rsidRDefault="005F0A4E"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F0A4E" w:rsidRPr="00D61C97" w:rsidRDefault="005F0A4E" w:rsidP="00D722AA">
                  <w:pPr>
                    <w:framePr w:hSpace="180" w:wrap="around" w:vAnchor="page" w:hAnchor="margin" w:y="347"/>
                    <w:jc w:val="center"/>
                    <w:rPr>
                      <w:color w:val="000000"/>
                      <w:sz w:val="20"/>
                      <w:szCs w:val="20"/>
                    </w:rPr>
                  </w:pPr>
                  <w:r w:rsidRPr="00D61C97">
                    <w:rPr>
                      <w:color w:val="000000"/>
                      <w:sz w:val="20"/>
                      <w:szCs w:val="20"/>
                    </w:rPr>
                    <w:t>12</w:t>
                  </w:r>
                </w:p>
              </w:tc>
              <w:tc>
                <w:tcPr>
                  <w:tcW w:w="1204" w:type="dxa"/>
                  <w:tcBorders>
                    <w:top w:val="single" w:sz="4" w:space="0" w:color="auto"/>
                    <w:bottom w:val="single" w:sz="4" w:space="0" w:color="auto"/>
                  </w:tcBorders>
                  <w:shd w:val="clear" w:color="auto" w:fill="auto"/>
                  <w:vAlign w:val="center"/>
                </w:tcPr>
                <w:p w:rsidR="005F0A4E" w:rsidRDefault="005F0A4E"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F0A4E" w:rsidRDefault="005F0A4E"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F0A4E" w:rsidRPr="004633AF" w:rsidRDefault="005F0A4E"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5F0A4E" w:rsidRPr="004633AF" w:rsidRDefault="005F0A4E" w:rsidP="00D722AA">
                  <w:pPr>
                    <w:framePr w:hSpace="180" w:wrap="around" w:vAnchor="page" w:hAnchor="margin" w:y="347"/>
                    <w:ind w:left="-108" w:right="-33"/>
                    <w:jc w:val="center"/>
                    <w:rPr>
                      <w:b/>
                      <w:sz w:val="20"/>
                    </w:rPr>
                  </w:pPr>
                </w:p>
              </w:tc>
              <w:tc>
                <w:tcPr>
                  <w:tcW w:w="1135" w:type="dxa"/>
                  <w:vMerge w:val="restart"/>
                  <w:tcBorders>
                    <w:top w:val="single" w:sz="4" w:space="0" w:color="auto"/>
                    <w:left w:val="single" w:sz="4" w:space="0" w:color="auto"/>
                    <w:right w:val="single" w:sz="4" w:space="0" w:color="auto"/>
                  </w:tcBorders>
                  <w:vAlign w:val="center"/>
                </w:tcPr>
                <w:p w:rsidR="005F0A4E" w:rsidRPr="004633AF" w:rsidRDefault="005A7343" w:rsidP="00D722AA">
                  <w:pPr>
                    <w:framePr w:hSpace="180" w:wrap="around" w:vAnchor="page" w:hAnchor="margin" w:y="347"/>
                    <w:ind w:left="-107" w:right="-108"/>
                    <w:jc w:val="center"/>
                    <w:rPr>
                      <w:b/>
                      <w:sz w:val="20"/>
                      <w:szCs w:val="28"/>
                    </w:rPr>
                  </w:pPr>
                  <w:r>
                    <w:rPr>
                      <w:b/>
                      <w:sz w:val="20"/>
                      <w:szCs w:val="28"/>
                    </w:rPr>
                    <w:t>Conform pct.12 din Anunţul de participare</w:t>
                  </w:r>
                </w:p>
              </w:tc>
              <w:tc>
                <w:tcPr>
                  <w:tcW w:w="3256" w:type="dxa"/>
                  <w:vMerge w:val="restart"/>
                  <w:tcBorders>
                    <w:top w:val="single" w:sz="4" w:space="0" w:color="auto"/>
                    <w:left w:val="single" w:sz="4" w:space="0" w:color="auto"/>
                    <w:bottom w:val="single" w:sz="4" w:space="0" w:color="auto"/>
                    <w:right w:val="single" w:sz="4" w:space="0" w:color="auto"/>
                  </w:tcBorders>
                  <w:vAlign w:val="center"/>
                </w:tcPr>
                <w:p w:rsidR="005F0A4E" w:rsidRPr="004633AF" w:rsidRDefault="00455639" w:rsidP="00D722AA">
                  <w:pPr>
                    <w:framePr w:hSpace="180" w:wrap="around" w:vAnchor="page" w:hAnchor="margin" w:y="347"/>
                    <w:ind w:left="-108" w:right="-33"/>
                    <w:jc w:val="center"/>
                    <w:rPr>
                      <w:b/>
                      <w:sz w:val="20"/>
                      <w:szCs w:val="28"/>
                    </w:rPr>
                  </w:pPr>
                  <w:r>
                    <w:rPr>
                      <w:b/>
                      <w:sz w:val="20"/>
                      <w:szCs w:val="28"/>
                    </w:rPr>
                    <w:t>MD50TRPBAA332110A0084</w:t>
                  </w:r>
                  <w:r w:rsidR="005A7343">
                    <w:rPr>
                      <w:b/>
                      <w:sz w:val="20"/>
                      <w:szCs w:val="28"/>
                    </w:rPr>
                    <w:t>7AC</w:t>
                  </w:r>
                </w:p>
              </w:tc>
            </w:tr>
            <w:tr w:rsidR="005A7343" w:rsidRPr="004633AF"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190Ah 1150A (+ -) (513/222/223)</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80</w:t>
                  </w:r>
                </w:p>
              </w:tc>
              <w:tc>
                <w:tcPr>
                  <w:tcW w:w="1204"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135" w:type="dxa"/>
                  <w:vMerge/>
                  <w:tcBorders>
                    <w:left w:val="single" w:sz="4" w:space="0" w:color="auto"/>
                    <w:right w:val="single" w:sz="4" w:space="0" w:color="auto"/>
                  </w:tcBorders>
                  <w:vAlign w:val="center"/>
                </w:tcPr>
                <w:p w:rsidR="005A7343" w:rsidRPr="004633AF" w:rsidRDefault="005A7343" w:rsidP="00D722AA">
                  <w:pPr>
                    <w:framePr w:hSpace="180" w:wrap="around" w:vAnchor="page" w:hAnchor="margin" w:y="347"/>
                    <w:ind w:right="-108"/>
                    <w:jc w:val="center"/>
                    <w:rPr>
                      <w:b/>
                      <w:sz w:val="20"/>
                      <w:szCs w:val="28"/>
                    </w:rPr>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33"/>
                    <w:jc w:val="center"/>
                    <w:rPr>
                      <w:b/>
                      <w:sz w:val="20"/>
                      <w:szCs w:val="28"/>
                    </w:rPr>
                  </w:pPr>
                </w:p>
              </w:tc>
            </w:tr>
            <w:tr w:rsidR="005A7343" w:rsidRPr="004633AF"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125Ah 720A 0092T30420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44</w:t>
                  </w:r>
                </w:p>
              </w:tc>
              <w:tc>
                <w:tcPr>
                  <w:tcW w:w="1204"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135" w:type="dxa"/>
                  <w:vMerge/>
                  <w:tcBorders>
                    <w:left w:val="single" w:sz="4" w:space="0" w:color="auto"/>
                    <w:right w:val="single" w:sz="4" w:space="0" w:color="auto"/>
                  </w:tcBorders>
                  <w:vAlign w:val="center"/>
                </w:tcPr>
                <w:p w:rsidR="005A7343" w:rsidRPr="004633AF" w:rsidRDefault="005A7343" w:rsidP="00D722AA">
                  <w:pPr>
                    <w:framePr w:hSpace="180" w:wrap="around" w:vAnchor="page" w:hAnchor="margin" w:y="347"/>
                    <w:ind w:right="-108"/>
                    <w:jc w:val="center"/>
                    <w:rPr>
                      <w:b/>
                      <w:sz w:val="20"/>
                      <w:szCs w:val="28"/>
                    </w:rPr>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33"/>
                    <w:jc w:val="center"/>
                    <w:rPr>
                      <w:b/>
                      <w:sz w:val="20"/>
                      <w:szCs w:val="28"/>
                    </w:rPr>
                  </w:pPr>
                </w:p>
              </w:tc>
            </w:tr>
            <w:tr w:rsidR="005A7343" w:rsidRPr="004633AF"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100Ah J 850A (- +) (306/176/225)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135" w:type="dxa"/>
                  <w:vMerge/>
                  <w:tcBorders>
                    <w:left w:val="single" w:sz="4" w:space="0" w:color="auto"/>
                    <w:right w:val="single" w:sz="4" w:space="0" w:color="auto"/>
                  </w:tcBorders>
                  <w:vAlign w:val="center"/>
                </w:tcPr>
                <w:p w:rsidR="005A7343" w:rsidRPr="004633AF" w:rsidRDefault="005A7343" w:rsidP="00D722AA">
                  <w:pPr>
                    <w:framePr w:hSpace="180" w:wrap="around" w:vAnchor="page" w:hAnchor="margin" w:y="347"/>
                    <w:ind w:right="-108"/>
                    <w:jc w:val="center"/>
                    <w:rPr>
                      <w:b/>
                      <w:sz w:val="20"/>
                      <w:szCs w:val="28"/>
                    </w:rPr>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33"/>
                    <w:jc w:val="center"/>
                    <w:rPr>
                      <w:b/>
                      <w:sz w:val="20"/>
                      <w:szCs w:val="28"/>
                    </w:rPr>
                  </w:pPr>
                </w:p>
              </w:tc>
            </w:tr>
            <w:tr w:rsidR="005A7343" w:rsidRPr="004633AF"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120Ah 820A  (- +) (349/175/235)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135" w:type="dxa"/>
                  <w:vMerge/>
                  <w:tcBorders>
                    <w:left w:val="single" w:sz="4" w:space="0" w:color="auto"/>
                    <w:right w:val="single" w:sz="4" w:space="0" w:color="auto"/>
                  </w:tcBorders>
                  <w:vAlign w:val="center"/>
                </w:tcPr>
                <w:p w:rsidR="005A7343" w:rsidRPr="004633AF" w:rsidRDefault="005A7343" w:rsidP="00D722AA">
                  <w:pPr>
                    <w:framePr w:hSpace="180" w:wrap="around" w:vAnchor="page" w:hAnchor="margin" w:y="347"/>
                    <w:ind w:right="-108"/>
                    <w:jc w:val="center"/>
                    <w:rPr>
                      <w:b/>
                      <w:sz w:val="20"/>
                      <w:szCs w:val="28"/>
                    </w:rPr>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33"/>
                    <w:jc w:val="center"/>
                    <w:rPr>
                      <w:b/>
                      <w:sz w:val="20"/>
                      <w:szCs w:val="28"/>
                    </w:rPr>
                  </w:pPr>
                </w:p>
              </w:tc>
            </w:tr>
            <w:tr w:rsidR="005A7343" w:rsidRPr="004633AF" w:rsidTr="005A7343">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100Ah 820A (- +) (353/175/190)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13</w:t>
                  </w:r>
                </w:p>
              </w:tc>
              <w:tc>
                <w:tcPr>
                  <w:tcW w:w="1204"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5A7343" w:rsidRPr="004633AF" w:rsidRDefault="005A7343" w:rsidP="00D722AA">
                  <w:pPr>
                    <w:framePr w:hSpace="180" w:wrap="around" w:vAnchor="page" w:hAnchor="margin" w:y="347"/>
                    <w:ind w:left="-108" w:right="-33"/>
                    <w:jc w:val="center"/>
                    <w:rPr>
                      <w:b/>
                      <w:sz w:val="20"/>
                    </w:rPr>
                  </w:pPr>
                </w:p>
              </w:tc>
              <w:tc>
                <w:tcPr>
                  <w:tcW w:w="1135" w:type="dxa"/>
                  <w:vMerge/>
                  <w:tcBorders>
                    <w:left w:val="single" w:sz="4" w:space="0" w:color="auto"/>
                    <w:right w:val="single" w:sz="4" w:space="0" w:color="auto"/>
                  </w:tcBorders>
                  <w:vAlign w:val="center"/>
                </w:tcPr>
                <w:p w:rsidR="005A7343" w:rsidRPr="004633AF" w:rsidRDefault="005A7343" w:rsidP="00D722AA">
                  <w:pPr>
                    <w:framePr w:hSpace="180" w:wrap="around" w:vAnchor="page" w:hAnchor="margin" w:y="347"/>
                    <w:ind w:right="-108"/>
                    <w:jc w:val="center"/>
                    <w:rPr>
                      <w:b/>
                      <w:sz w:val="20"/>
                      <w:szCs w:val="28"/>
                    </w:rPr>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33"/>
                    <w:jc w:val="center"/>
                    <w:rPr>
                      <w:b/>
                      <w:sz w:val="20"/>
                      <w:szCs w:val="28"/>
                    </w:rPr>
                  </w:pPr>
                </w:p>
              </w:tc>
            </w:tr>
            <w:tr w:rsidR="005A7343" w:rsidRPr="004633AF" w:rsidTr="005A7343">
              <w:trPr>
                <w:trHeight w:val="2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90Ah 800A (- +) (353/175/190)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vAlign w:val="center"/>
                </w:tcPr>
                <w:p w:rsidR="005A7343" w:rsidRPr="008E1A64" w:rsidRDefault="005A7343" w:rsidP="00D722AA">
                  <w:pPr>
                    <w:framePr w:hSpace="180" w:wrap="around" w:vAnchor="page" w:hAnchor="margin" w:y="347"/>
                    <w:ind w:right="-108"/>
                    <w:jc w:val="center"/>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2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75Ah 760A (- +) (278/175/190)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70Ah 660A (- +) (278/175/190)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5</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65Ah J  600A (- +) (278/175/190)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Baterii de acumulatoare 45Ah J  350SAE (- +) (236/128/225)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185/65R15 (VARA)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195/65R15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195/70R15C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205/70R15C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lastRenderedPageBreak/>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107/102Q R16  6,5 R16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175/R16C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215/70R16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205/80R16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215/65R16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225/55R16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225/75R16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225/75R16C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215/60/R17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(VARA)  235/55R18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Anvelope  ( 10 straturi) 13.00-18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5249" w:type="dxa"/>
                  <w:gridSpan w:val="3"/>
                  <w:tcBorders>
                    <w:top w:val="single" w:sz="4" w:space="0" w:color="auto"/>
                    <w:bottom w:val="single" w:sz="4" w:space="0" w:color="auto"/>
                  </w:tcBorders>
                  <w:shd w:val="clear" w:color="auto" w:fill="auto"/>
                  <w:vAlign w:val="center"/>
                </w:tcPr>
                <w:p w:rsidR="005A7343" w:rsidRPr="00CF159C" w:rsidRDefault="005A7343" w:rsidP="00D722AA">
                  <w:pPr>
                    <w:framePr w:hSpace="180" w:wrap="around" w:vAnchor="page" w:hAnchor="margin" w:y="347"/>
                    <w:jc w:val="center"/>
                    <w:rPr>
                      <w:sz w:val="20"/>
                      <w:szCs w:val="20"/>
                    </w:rPr>
                  </w:pPr>
                  <w:r w:rsidRPr="00D61C97">
                    <w:rPr>
                      <w:b/>
                      <w:color w:val="000000"/>
                      <w:sz w:val="20"/>
                      <w:szCs w:val="20"/>
                    </w:rPr>
                    <w:t>Prelate auto</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Prelată cu carcasă metalică  GAZ-3302</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Prelată cu carcasă metalică Ural 4320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Prelată cu carcasă metalică  M-1085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ind w:left="-79" w:right="-66"/>
                    <w:jc w:val="center"/>
                    <w:rPr>
                      <w:b/>
                      <w:color w:val="000000"/>
                      <w:sz w:val="20"/>
                      <w:szCs w:val="20"/>
                    </w:rPr>
                  </w:pPr>
                  <w:r w:rsidRPr="00D61C97">
                    <w:rPr>
                      <w:b/>
                      <w:color w:val="000000"/>
                      <w:sz w:val="20"/>
                      <w:szCs w:val="20"/>
                    </w:rPr>
                    <w:t>Becuri auto</w:t>
                  </w:r>
                </w:p>
              </w:tc>
              <w:tc>
                <w:tcPr>
                  <w:tcW w:w="850" w:type="dxa"/>
                  <w:tcBorders>
                    <w:top w:val="single" w:sz="4" w:space="0" w:color="auto"/>
                    <w:bottom w:val="single" w:sz="4" w:space="0" w:color="auto"/>
                  </w:tcBorders>
                  <w:shd w:val="clear" w:color="auto" w:fill="auto"/>
                </w:tcPr>
                <w:p w:rsidR="005A7343" w:rsidRPr="00CF159C" w:rsidRDefault="005A7343" w:rsidP="00D722AA">
                  <w:pPr>
                    <w:framePr w:hSpace="180" w:wrap="around" w:vAnchor="page" w:hAnchor="margin" w:y="347"/>
                    <w:ind w:left="-108"/>
                    <w:jc w:val="center"/>
                    <w:rPr>
                      <w:sz w:val="20"/>
                      <w:szCs w:val="20"/>
                    </w:rPr>
                  </w:pPr>
                </w:p>
              </w:tc>
              <w:tc>
                <w:tcPr>
                  <w:tcW w:w="851" w:type="dxa"/>
                  <w:tcBorders>
                    <w:top w:val="single" w:sz="4" w:space="0" w:color="auto"/>
                    <w:bottom w:val="single" w:sz="4" w:space="0" w:color="auto"/>
                  </w:tcBorders>
                  <w:shd w:val="clear" w:color="auto" w:fill="auto"/>
                </w:tcPr>
                <w:p w:rsidR="005A7343" w:rsidRPr="00CF159C" w:rsidRDefault="005A7343" w:rsidP="00D722AA">
                  <w:pPr>
                    <w:framePr w:hSpace="180" w:wrap="around" w:vAnchor="page" w:hAnchor="margin" w:y="347"/>
                    <w:jc w:val="center"/>
                    <w:rPr>
                      <w:sz w:val="20"/>
                      <w:szCs w:val="20"/>
                    </w:rPr>
                  </w:pP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Bec semnalizare 24 V 21W</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Bec semnalizare 24 V 5W</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5249" w:type="dxa"/>
                  <w:gridSpan w:val="3"/>
                  <w:tcBorders>
                    <w:top w:val="single" w:sz="4" w:space="0" w:color="auto"/>
                    <w:bottom w:val="single" w:sz="4" w:space="0" w:color="auto"/>
                  </w:tcBorders>
                  <w:shd w:val="clear" w:color="auto" w:fill="auto"/>
                  <w:vAlign w:val="bottom"/>
                </w:tcPr>
                <w:p w:rsidR="005A7343" w:rsidRPr="00CF159C" w:rsidRDefault="005A7343" w:rsidP="00D722AA">
                  <w:pPr>
                    <w:framePr w:hSpace="180" w:wrap="around" w:vAnchor="page" w:hAnchor="margin" w:y="347"/>
                    <w:jc w:val="center"/>
                    <w:rPr>
                      <w:sz w:val="20"/>
                      <w:szCs w:val="20"/>
                    </w:rPr>
                  </w:pPr>
                  <w:r w:rsidRPr="00D61C97">
                    <w:rPr>
                      <w:b/>
                      <w:color w:val="000000"/>
                      <w:sz w:val="20"/>
                      <w:szCs w:val="20"/>
                    </w:rPr>
                    <w:t>Piese de schimb Kamaz 53202/Ural 4320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Vitezometru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Vitezometru electronic</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Traductor de vitezometru KAMAZ (ME-307)</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Set segmenți piston К740-100-106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Set cuzineți biela KAMAZ (R1)   7405-1000104-01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Set cuzineți paliere KAMAZ (R1)  7405-1000102-01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Semering 75x102x10 a/cotit KAMAZ 740-1005034</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Semering 105x130 a /cotit din spate   7405-1005160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Întrerupător de masă MAZ 24V 14203737</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lastRenderedPageBreak/>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Furtun de combustibil KAMAZ (furtun,lung)  740-1104370-01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Furtun de combustibil KAMAZ (furtun, scurt)  740-1104346-01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Chiulasa motor 740-1003013-20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Set reparație sistem de răcire 740-1303000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Cot răcire bloc motor 4320-1303053-10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Disc ambreiaj 14-1601130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Cos de ambreiaj 5320-1601090-77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Cuplu ambreiaj in ansamblu 14-1601180-77</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 xml:space="preserve">Disc intermediar 14-1601094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Generator  273В1-3701000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Demaror KAMAZ (8.2kW 24V) reductor 243708302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Set racord sistem de răcire  (silicon) 4320-1303000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ulei cu inel etanșare  740-1012040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combustibil  740-1117040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Chit etanșare filtru combustibil 740-1117114/16/18</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30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Pompă de motorină  33-1106010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Set de garnituri din cauciuc sub chiulasa KAMAZ (5poz) 740-1003210-00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Set de șaibe de etanşare p/u motor KAMAZ (97buc) 100-03</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Garnitura capacului de supape KAMAZ 740-1003270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Radiator de apa 5320-1301010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Radiator sistem de răcire   4320-1301010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Cablaj  electric  4320-3720000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Furtun frână spate 375-3506024</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Furtun frână fata L400 375-3506045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Furtun de frână KAMAZ (600vv P(20)-S(16)) 5320-3506060-10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30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lastRenderedPageBreak/>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Cilindru frână roata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sz w:val="20"/>
                      <w:szCs w:val="20"/>
                    </w:rPr>
                    <w:t>Cilindru principal de frână cu amplificator</w:t>
                  </w:r>
                  <w:r w:rsidRPr="00D61C97">
                    <w:rPr>
                      <w:color w:val="000000"/>
                      <w:sz w:val="20"/>
                      <w:szCs w:val="20"/>
                    </w:rPr>
                    <w:t xml:space="preserve"> 3309-3510009</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sz w:val="20"/>
                      <w:szCs w:val="20"/>
                    </w:rPr>
                    <w:t>Cilindru principal de frână cu amplificator</w:t>
                  </w:r>
                  <w:r w:rsidRPr="00D61C97">
                    <w:rPr>
                      <w:color w:val="000000"/>
                      <w:sz w:val="20"/>
                      <w:szCs w:val="20"/>
                    </w:rPr>
                    <w:t> 5557-3510010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Cilindru principal de frână cu amplificator 5557-3510011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Robinet roata aer 66-01-4224202</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Robinet roata aer 375-4224120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5249" w:type="dxa"/>
                  <w:gridSpan w:val="3"/>
                  <w:tcBorders>
                    <w:top w:val="single" w:sz="4" w:space="0" w:color="auto"/>
                    <w:bottom w:val="single" w:sz="4" w:space="0" w:color="auto"/>
                  </w:tcBorders>
                  <w:shd w:val="clear" w:color="auto" w:fill="auto"/>
                </w:tcPr>
                <w:p w:rsidR="005A7343" w:rsidRPr="00CF159C" w:rsidRDefault="005A7343" w:rsidP="00D722AA">
                  <w:pPr>
                    <w:framePr w:hSpace="180" w:wrap="around" w:vAnchor="page" w:hAnchor="margin" w:y="347"/>
                    <w:jc w:val="center"/>
                    <w:rPr>
                      <w:sz w:val="20"/>
                      <w:szCs w:val="20"/>
                    </w:rPr>
                  </w:pPr>
                  <w:r w:rsidRPr="00D61C97">
                    <w:rPr>
                      <w:b/>
                      <w:sz w:val="20"/>
                      <w:szCs w:val="20"/>
                    </w:rPr>
                    <w:t>Piese de schimb JMC- 1051 Евро 3  CGJ5060XLC</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Set distribuție motor (curea + 2 role)</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Roata dințată arbore cotit</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Injector  BOSCH</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de aer 110923009</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de combustibil P551807</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de combustibil  1457434310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de combustibil  EGN1-9156-AA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de ulei 1012160TA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Saboți frână de parcare  (2 buc) 350710005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Suport axa cardanică 220200005AR</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Rola ghidare curea pompa servo 3406120A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Rola ghidare curea A/C 8103120A5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Bucşă resor spate  2900026A2</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Bucşă resor fata 2900013A1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Cap de bara 3003110A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Cap de bara 3003120A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Tija de direcţie longitudinala 300320007</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Radiator sistem de răcire   130110009</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Caseta de direcţie</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Set pivot</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5</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Pivot arc resor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Bucşă arc resor</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lastRenderedPageBreak/>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Cuplaj vâscos ventilator</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Pompa de apa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Termostat</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Fuzeta de direcție stânga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Fuzeta de direcție dreapta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Axa spate</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Furtun frână fata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Furtun frână spate</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Alternator</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Demaror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Semiring axa față</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8</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Butuc punte fata</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Garnitura bloc motor faţă</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Garnitura baie de ulei</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Garnitura de evacuare</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5249" w:type="dxa"/>
                  <w:gridSpan w:val="3"/>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sz w:val="20"/>
                      <w:szCs w:val="20"/>
                    </w:rPr>
                  </w:pPr>
                  <w:r w:rsidRPr="00D61C97">
                    <w:rPr>
                      <w:b/>
                      <w:sz w:val="20"/>
                      <w:szCs w:val="20"/>
                    </w:rPr>
                    <w:t>Piese de schimb Iveco VN90/ Daily III</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Ghid lanț distribuție</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combustibil  99452236</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Set plăcute frâna, frâna disc 1906183</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combustibil  PP 879/1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Filtru de ulei  OP 594</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Articulație planetara in ansamblu / fata  60141961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Set curea de distribuție CT 1038 K2</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Chit pompa ambreiaj in ansamblu 5801585786</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Miner ușa  dreapta 97342612</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Miner ușa  stânga 97342611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Cap de bara 93802209</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Amortizator față 8685651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Amortizator spate 4834060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Bucşă spate torsionă 60143420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Bucşă fata torsionă 60143421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lastRenderedPageBreak/>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Articulație sarcina/ghidare 93807545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Janta metalica 60188152</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Cilindrul ambreiaj în ansamblu 5801585786</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sz w:val="20"/>
                      <w:szCs w:val="20"/>
                    </w:rPr>
                  </w:pPr>
                  <w:r w:rsidRPr="00D61C97">
                    <w:rPr>
                      <w:sz w:val="20"/>
                      <w:szCs w:val="20"/>
                    </w:rPr>
                    <w:t>Tija de direcţie  M20x1,0-L360- M16x1,5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12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5249" w:type="dxa"/>
                  <w:gridSpan w:val="3"/>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b/>
                      <w:sz w:val="20"/>
                      <w:szCs w:val="20"/>
                    </w:rPr>
                    <w:t>Piese de schimb de tehnica speciala</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Garnitura chiulasa motor   89.03.901.0000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4</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Valva de combustibil 24V, 5945-01-188-3194</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Rulment SJ8476-RBC</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Set garnitura reparație răcitor ulei 1966931 / 1142687 / 100328</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3</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Chit reparație demaror CUCV 350 383 400 V8</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2</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5249" w:type="dxa"/>
                  <w:gridSpan w:val="3"/>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b/>
                      <w:color w:val="000000"/>
                      <w:sz w:val="20"/>
                      <w:szCs w:val="20"/>
                    </w:rPr>
                    <w:t>Curele</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Curea generator  13x1473</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Curea pompa apa 13 851</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10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Curea  1320-8,5х8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sz w:val="20"/>
                      <w:szCs w:val="20"/>
                    </w:rPr>
                  </w:pPr>
                  <w:r w:rsidRPr="00D61C97">
                    <w:rPr>
                      <w:sz w:val="20"/>
                      <w:szCs w:val="20"/>
                    </w:rPr>
                    <w:t xml:space="preserve">Curea 1250-8,5х8 </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sz w:val="20"/>
                      <w:szCs w:val="20"/>
                    </w:rPr>
                  </w:pPr>
                  <w:r w:rsidRPr="00D61C97">
                    <w:rPr>
                      <w:sz w:val="20"/>
                      <w:szCs w:val="20"/>
                    </w:rPr>
                    <w:t>50</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Curea  13x875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Curea 13x1400</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A7343" w:rsidRPr="004633AF" w:rsidTr="005A7343">
              <w:trPr>
                <w:trHeight w:val="150"/>
              </w:trPr>
              <w:tc>
                <w:tcPr>
                  <w:tcW w:w="1133" w:type="dxa"/>
                  <w:tcBorders>
                    <w:top w:val="single" w:sz="4" w:space="0" w:color="auto"/>
                    <w:left w:val="single" w:sz="4" w:space="0" w:color="auto"/>
                    <w:bottom w:val="single" w:sz="4" w:space="0" w:color="auto"/>
                  </w:tcBorders>
                  <w:shd w:val="clear" w:color="auto" w:fill="auto"/>
                  <w:vAlign w:val="center"/>
                </w:tcPr>
                <w:p w:rsidR="005A7343" w:rsidRPr="00275CFE" w:rsidRDefault="005A7343" w:rsidP="00D722AA">
                  <w:pPr>
                    <w:framePr w:hSpace="180" w:wrap="around" w:vAnchor="page" w:hAnchor="margin" w:y="347"/>
                    <w:ind w:left="-53" w:right="-100"/>
                    <w:jc w:val="center"/>
                    <w:rPr>
                      <w:sz w:val="18"/>
                    </w:rPr>
                  </w:pPr>
                  <w:r>
                    <w:rPr>
                      <w:sz w:val="18"/>
                    </w:rPr>
                    <w:t>34300000-0</w:t>
                  </w:r>
                </w:p>
              </w:tc>
              <w:tc>
                <w:tcPr>
                  <w:tcW w:w="3548"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rPr>
                      <w:color w:val="000000"/>
                      <w:sz w:val="20"/>
                      <w:szCs w:val="20"/>
                    </w:rPr>
                  </w:pPr>
                  <w:r w:rsidRPr="00D61C97">
                    <w:rPr>
                      <w:color w:val="000000"/>
                      <w:sz w:val="20"/>
                      <w:szCs w:val="20"/>
                    </w:rPr>
                    <w:t>Curea  DAY17A1055C 17X1055</w:t>
                  </w:r>
                </w:p>
              </w:tc>
              <w:tc>
                <w:tcPr>
                  <w:tcW w:w="850" w:type="dxa"/>
                  <w:tcBorders>
                    <w:top w:val="single" w:sz="4" w:space="0" w:color="auto"/>
                    <w:bottom w:val="single" w:sz="4" w:space="0" w:color="auto"/>
                  </w:tcBorders>
                  <w:shd w:val="clear" w:color="auto" w:fill="auto"/>
                  <w:vAlign w:val="center"/>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buc</w:t>
                  </w:r>
                </w:p>
              </w:tc>
              <w:tc>
                <w:tcPr>
                  <w:tcW w:w="851" w:type="dxa"/>
                  <w:tcBorders>
                    <w:top w:val="single" w:sz="4" w:space="0" w:color="auto"/>
                    <w:bottom w:val="single" w:sz="4" w:space="0" w:color="auto"/>
                  </w:tcBorders>
                  <w:shd w:val="clear" w:color="auto" w:fill="auto"/>
                  <w:vAlign w:val="bottom"/>
                </w:tcPr>
                <w:p w:rsidR="005A7343" w:rsidRPr="00D61C97" w:rsidRDefault="005A7343" w:rsidP="00D722AA">
                  <w:pPr>
                    <w:framePr w:hSpace="180" w:wrap="around" w:vAnchor="page" w:hAnchor="margin" w:y="347"/>
                    <w:jc w:val="center"/>
                    <w:rPr>
                      <w:color w:val="000000"/>
                      <w:sz w:val="20"/>
                      <w:szCs w:val="20"/>
                    </w:rPr>
                  </w:pPr>
                  <w:r w:rsidRPr="00D61C97">
                    <w:rPr>
                      <w:color w:val="000000"/>
                      <w:sz w:val="20"/>
                      <w:szCs w:val="20"/>
                    </w:rPr>
                    <w:t>6</w:t>
                  </w:r>
                </w:p>
              </w:tc>
              <w:tc>
                <w:tcPr>
                  <w:tcW w:w="1204"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tcBorders>
                  <w:shd w:val="clear" w:color="auto" w:fill="auto"/>
                </w:tcPr>
                <w:p w:rsidR="005A7343" w:rsidRPr="008E1A64" w:rsidRDefault="005A7343" w:rsidP="00D722AA">
                  <w:pPr>
                    <w:framePr w:hSpace="180" w:wrap="around" w:vAnchor="page" w:hAnchor="margin" w:y="347"/>
                    <w:jc w:val="center"/>
                  </w:pPr>
                </w:p>
              </w:tc>
              <w:tc>
                <w:tcPr>
                  <w:tcW w:w="1205" w:type="dxa"/>
                  <w:tcBorders>
                    <w:top w:val="single" w:sz="4" w:space="0" w:color="auto"/>
                    <w:bottom w:val="single" w:sz="4" w:space="0" w:color="auto"/>
                    <w:right w:val="single" w:sz="4" w:space="0" w:color="auto"/>
                  </w:tcBorders>
                  <w:shd w:val="clear" w:color="auto" w:fill="auto"/>
                </w:tcPr>
                <w:p w:rsidR="005A7343" w:rsidRPr="008E1A64" w:rsidRDefault="005A7343" w:rsidP="00D722AA">
                  <w:pPr>
                    <w:framePr w:hSpace="180" w:wrap="around" w:vAnchor="page" w:hAnchor="margin" w:y="347"/>
                    <w:jc w:val="center"/>
                  </w:pPr>
                </w:p>
              </w:tc>
              <w:tc>
                <w:tcPr>
                  <w:tcW w:w="1135" w:type="dxa"/>
                  <w:vMerge/>
                  <w:tcBorders>
                    <w:left w:val="single" w:sz="4" w:space="0" w:color="auto"/>
                    <w:right w:val="single" w:sz="4" w:space="0" w:color="auto"/>
                  </w:tcBorders>
                </w:tcPr>
                <w:p w:rsidR="005A7343" w:rsidRPr="008E1A64" w:rsidRDefault="005A7343"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vAlign w:val="center"/>
                </w:tcPr>
                <w:p w:rsidR="005A7343" w:rsidRPr="004633AF" w:rsidRDefault="005A7343" w:rsidP="00D722AA">
                  <w:pPr>
                    <w:framePr w:hSpace="180" w:wrap="around" w:vAnchor="page" w:hAnchor="margin" w:y="347"/>
                    <w:ind w:left="-108" w:right="-145"/>
                    <w:rPr>
                      <w:sz w:val="20"/>
                    </w:rPr>
                  </w:pPr>
                </w:p>
              </w:tc>
            </w:tr>
            <w:tr w:rsidR="005F0A4E" w:rsidRPr="004633AF" w:rsidTr="005A7343">
              <w:trPr>
                <w:trHeight w:val="20"/>
              </w:trPr>
              <w:tc>
                <w:tcPr>
                  <w:tcW w:w="1133" w:type="dxa"/>
                  <w:tcBorders>
                    <w:top w:val="single" w:sz="4" w:space="0" w:color="auto"/>
                    <w:left w:val="single" w:sz="4" w:space="0" w:color="auto"/>
                    <w:bottom w:val="single" w:sz="4" w:space="0" w:color="auto"/>
                  </w:tcBorders>
                  <w:shd w:val="clear" w:color="auto" w:fill="auto"/>
                  <w:vAlign w:val="center"/>
                </w:tcPr>
                <w:p w:rsidR="005F0A4E" w:rsidRPr="006132BD" w:rsidRDefault="005F0A4E" w:rsidP="00D722AA">
                  <w:pPr>
                    <w:framePr w:hSpace="180" w:wrap="around" w:vAnchor="page" w:hAnchor="margin" w:y="347"/>
                    <w:ind w:left="-108"/>
                  </w:pPr>
                </w:p>
              </w:tc>
              <w:tc>
                <w:tcPr>
                  <w:tcW w:w="3548" w:type="dxa"/>
                  <w:tcBorders>
                    <w:top w:val="single" w:sz="4" w:space="0" w:color="auto"/>
                    <w:bottom w:val="single" w:sz="4" w:space="0" w:color="auto"/>
                  </w:tcBorders>
                  <w:shd w:val="clear" w:color="auto" w:fill="auto"/>
                  <w:vAlign w:val="center"/>
                </w:tcPr>
                <w:p w:rsidR="005F0A4E" w:rsidRPr="008E1A64" w:rsidRDefault="005F0A4E" w:rsidP="00D722AA">
                  <w:pPr>
                    <w:framePr w:hSpace="180" w:wrap="around" w:vAnchor="page" w:hAnchor="margin" w:y="347"/>
                    <w:rPr>
                      <w:b/>
                    </w:rPr>
                  </w:pPr>
                  <w:r w:rsidRPr="008E1A64">
                    <w:rPr>
                      <w:b/>
                    </w:rPr>
                    <w:t>TOTAL</w:t>
                  </w:r>
                </w:p>
              </w:tc>
              <w:tc>
                <w:tcPr>
                  <w:tcW w:w="850" w:type="dxa"/>
                  <w:tcBorders>
                    <w:top w:val="single" w:sz="4" w:space="0" w:color="auto"/>
                    <w:bottom w:val="single" w:sz="4" w:space="0" w:color="auto"/>
                  </w:tcBorders>
                  <w:shd w:val="clear" w:color="auto" w:fill="auto"/>
                  <w:vAlign w:val="center"/>
                </w:tcPr>
                <w:p w:rsidR="005F0A4E" w:rsidRPr="008E1A64" w:rsidRDefault="005F0A4E" w:rsidP="00D722AA">
                  <w:pPr>
                    <w:framePr w:hSpace="180" w:wrap="around" w:vAnchor="page" w:hAnchor="margin" w:y="347"/>
                  </w:pPr>
                </w:p>
              </w:tc>
              <w:tc>
                <w:tcPr>
                  <w:tcW w:w="851" w:type="dxa"/>
                  <w:tcBorders>
                    <w:top w:val="single" w:sz="4" w:space="0" w:color="auto"/>
                    <w:bottom w:val="single" w:sz="4" w:space="0" w:color="auto"/>
                  </w:tcBorders>
                  <w:shd w:val="clear" w:color="auto" w:fill="auto"/>
                  <w:vAlign w:val="center"/>
                </w:tcPr>
                <w:p w:rsidR="005F0A4E" w:rsidRPr="008E1A64" w:rsidRDefault="005F0A4E" w:rsidP="00D722AA">
                  <w:pPr>
                    <w:framePr w:hSpace="180" w:wrap="around" w:vAnchor="page" w:hAnchor="margin" w:y="347"/>
                  </w:pPr>
                </w:p>
              </w:tc>
              <w:tc>
                <w:tcPr>
                  <w:tcW w:w="1204" w:type="dxa"/>
                  <w:tcBorders>
                    <w:top w:val="single" w:sz="4" w:space="0" w:color="auto"/>
                    <w:bottom w:val="single" w:sz="4" w:space="0" w:color="auto"/>
                  </w:tcBorders>
                  <w:shd w:val="clear" w:color="auto" w:fill="auto"/>
                  <w:vAlign w:val="center"/>
                </w:tcPr>
                <w:p w:rsidR="005F0A4E" w:rsidRPr="008E1A64" w:rsidRDefault="005F0A4E" w:rsidP="00D722AA">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5F0A4E" w:rsidRPr="008E1A64" w:rsidRDefault="005F0A4E" w:rsidP="00D722AA">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5F0A4E" w:rsidRPr="008E1A64" w:rsidRDefault="005F0A4E" w:rsidP="00D722AA">
                  <w:pPr>
                    <w:framePr w:hSpace="180" w:wrap="around" w:vAnchor="page" w:hAnchor="margin" w:y="347"/>
                  </w:pPr>
                </w:p>
              </w:tc>
              <w:tc>
                <w:tcPr>
                  <w:tcW w:w="1205" w:type="dxa"/>
                  <w:tcBorders>
                    <w:top w:val="single" w:sz="4" w:space="0" w:color="auto"/>
                    <w:bottom w:val="single" w:sz="4" w:space="0" w:color="auto"/>
                    <w:right w:val="single" w:sz="4" w:space="0" w:color="auto"/>
                  </w:tcBorders>
                  <w:shd w:val="clear" w:color="auto" w:fill="auto"/>
                  <w:vAlign w:val="center"/>
                </w:tcPr>
                <w:p w:rsidR="005F0A4E" w:rsidRPr="008E1A64" w:rsidRDefault="005F0A4E" w:rsidP="00D722AA">
                  <w:pPr>
                    <w:framePr w:hSpace="180" w:wrap="around" w:vAnchor="page" w:hAnchor="margin" w:y="347"/>
                  </w:pPr>
                </w:p>
              </w:tc>
              <w:tc>
                <w:tcPr>
                  <w:tcW w:w="1135" w:type="dxa"/>
                  <w:vMerge/>
                  <w:tcBorders>
                    <w:left w:val="single" w:sz="4" w:space="0" w:color="auto"/>
                    <w:bottom w:val="single" w:sz="4" w:space="0" w:color="auto"/>
                    <w:right w:val="single" w:sz="4" w:space="0" w:color="auto"/>
                  </w:tcBorders>
                </w:tcPr>
                <w:p w:rsidR="005F0A4E" w:rsidRPr="008E1A64" w:rsidRDefault="005F0A4E" w:rsidP="00D722AA">
                  <w:pPr>
                    <w:framePr w:hSpace="180" w:wrap="around" w:vAnchor="page" w:hAnchor="margin" w:y="347"/>
                  </w:pPr>
                </w:p>
              </w:tc>
              <w:tc>
                <w:tcPr>
                  <w:tcW w:w="3256" w:type="dxa"/>
                  <w:vMerge/>
                  <w:tcBorders>
                    <w:top w:val="single" w:sz="4" w:space="0" w:color="auto"/>
                    <w:left w:val="single" w:sz="4" w:space="0" w:color="auto"/>
                    <w:bottom w:val="single" w:sz="4" w:space="0" w:color="auto"/>
                    <w:right w:val="single" w:sz="4" w:space="0" w:color="auto"/>
                  </w:tcBorders>
                </w:tcPr>
                <w:p w:rsidR="005F0A4E" w:rsidRPr="004633AF" w:rsidRDefault="005F0A4E" w:rsidP="00D722AA">
                  <w:pPr>
                    <w:framePr w:hSpace="180" w:wrap="around" w:vAnchor="page" w:hAnchor="margin" w:y="347"/>
                    <w:rPr>
                      <w:sz w:val="20"/>
                    </w:rPr>
                  </w:pPr>
                </w:p>
              </w:tc>
            </w:tr>
            <w:tr w:rsidR="005F0A4E" w:rsidRPr="004633AF" w:rsidTr="005A7343">
              <w:trPr>
                <w:trHeight w:val="2049"/>
              </w:trPr>
              <w:tc>
                <w:tcPr>
                  <w:tcW w:w="15592" w:type="dxa"/>
                  <w:gridSpan w:val="10"/>
                  <w:tcBorders>
                    <w:top w:val="single" w:sz="4" w:space="0" w:color="auto"/>
                  </w:tcBorders>
                </w:tcPr>
                <w:p w:rsidR="005F0A4E" w:rsidRDefault="005F0A4E" w:rsidP="00D722AA">
                  <w:pPr>
                    <w:framePr w:hSpace="180" w:wrap="around" w:vAnchor="page" w:hAnchor="margin" w:y="347"/>
                  </w:pPr>
                </w:p>
                <w:p w:rsidR="005F0A4E" w:rsidRPr="00666FB6" w:rsidRDefault="005F0A4E" w:rsidP="00D722AA">
                  <w:pPr>
                    <w:framePr w:hSpace="180" w:wrap="around" w:vAnchor="page" w:hAnchor="margin" w:y="347"/>
                  </w:pPr>
                </w:p>
                <w:p w:rsidR="005F0A4E" w:rsidRPr="00666FB6" w:rsidRDefault="005F0A4E" w:rsidP="00D722AA">
                  <w:pPr>
                    <w:framePr w:hSpace="180" w:wrap="around" w:vAnchor="page" w:hAnchor="margin" w:y="347"/>
                  </w:pPr>
                  <w:r w:rsidRPr="00666FB6">
                    <w:t>Semnat:_______________ Numele, Prenumele:_____________________________ În calitate de: ______________</w:t>
                  </w:r>
                </w:p>
                <w:p w:rsidR="005F0A4E" w:rsidRPr="00666FB6" w:rsidRDefault="005F0A4E" w:rsidP="00D722AA">
                  <w:pPr>
                    <w:framePr w:hSpace="180" w:wrap="around" w:vAnchor="page" w:hAnchor="margin" w:y="347"/>
                    <w:tabs>
                      <w:tab w:val="left" w:pos="6120"/>
                    </w:tabs>
                    <w:rPr>
                      <w:iCs/>
                    </w:rPr>
                  </w:pPr>
                </w:p>
                <w:p w:rsidR="005F0A4E" w:rsidRPr="004633AF" w:rsidRDefault="005F0A4E" w:rsidP="00D722AA">
                  <w:pPr>
                    <w:framePr w:hSpace="180" w:wrap="around" w:vAnchor="page" w:hAnchor="margin" w:y="347"/>
                    <w:tabs>
                      <w:tab w:val="left" w:pos="6120"/>
                    </w:tabs>
                    <w:rPr>
                      <w:sz w:val="20"/>
                    </w:rPr>
                  </w:pPr>
                  <w:r w:rsidRPr="00666FB6">
                    <w:rPr>
                      <w:iCs/>
                    </w:rPr>
                    <w:t>Ofertantul: ___________________             Adresa: ________________________________________________________</w:t>
                  </w:r>
                </w:p>
              </w:tc>
            </w:tr>
          </w:tbl>
          <w:p w:rsidR="00263134" w:rsidRPr="004633AF" w:rsidRDefault="00263134" w:rsidP="0097343C">
            <w:pPr>
              <w:rPr>
                <w:bCs/>
                <w:iCs/>
              </w:rPr>
            </w:pPr>
          </w:p>
        </w:tc>
        <w:tc>
          <w:tcPr>
            <w:tcW w:w="42" w:type="pct"/>
          </w:tcPr>
          <w:p w:rsidR="00263134" w:rsidRPr="004633AF" w:rsidRDefault="00263134">
            <w:pPr>
              <w:spacing w:after="160" w:line="259" w:lineRule="auto"/>
            </w:pPr>
          </w:p>
        </w:tc>
        <w:tc>
          <w:tcPr>
            <w:tcW w:w="725" w:type="pct"/>
          </w:tcPr>
          <w:p w:rsidR="00263134" w:rsidRPr="004633AF" w:rsidRDefault="00263134">
            <w:pPr>
              <w:spacing w:after="160" w:line="259" w:lineRule="auto"/>
            </w:pPr>
          </w:p>
        </w:tc>
        <w:tc>
          <w:tcPr>
            <w:tcW w:w="725" w:type="pct"/>
          </w:tcPr>
          <w:p w:rsidR="00263134" w:rsidRPr="004633AF" w:rsidRDefault="00263134">
            <w:pPr>
              <w:spacing w:after="160" w:line="259" w:lineRule="auto"/>
            </w:pPr>
          </w:p>
        </w:tc>
        <w:tc>
          <w:tcPr>
            <w:tcW w:w="727" w:type="pct"/>
            <w:vAlign w:val="center"/>
          </w:tcPr>
          <w:p w:rsidR="00263134" w:rsidRPr="00995AF0" w:rsidRDefault="00263134" w:rsidP="009F5679">
            <w:pPr>
              <w:tabs>
                <w:tab w:val="left" w:pos="95"/>
              </w:tabs>
              <w:jc w:val="center"/>
              <w:rPr>
                <w:sz w:val="20"/>
                <w:szCs w:val="20"/>
                <w:lang w:val="ro-MO"/>
              </w:rPr>
            </w:pPr>
            <w:r w:rsidRPr="00995AF0">
              <w:rPr>
                <w:b/>
                <w:szCs w:val="20"/>
                <w:lang w:val="ro-MO"/>
              </w:rPr>
              <w:t>Valoarea estimativă totală inclusiv TVA  -  2025000,00 lei</w:t>
            </w:r>
          </w:p>
        </w:tc>
      </w:tr>
    </w:tbl>
    <w:p w:rsidR="00215125" w:rsidRPr="004633AF" w:rsidRDefault="00215125" w:rsidP="00573A39">
      <w:pPr>
        <w:framePr w:h="9569" w:hRule="exact" w:wrap="auto" w:hAnchor="text" w:y="-589"/>
        <w:jc w:val="center"/>
        <w:rPr>
          <w:b/>
          <w:noProof w:val="0"/>
        </w:rPr>
        <w:sectPr w:rsidR="00215125" w:rsidRPr="004633AF" w:rsidSect="00CD57F3">
          <w:footerReference w:type="default" r:id="rId15"/>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4633AF" w:rsidRDefault="00E91463" w:rsidP="00B56360">
            <w:pPr>
              <w:jc w:val="both"/>
              <w:rPr>
                <w:i/>
              </w:rPr>
            </w:pPr>
            <w:r w:rsidRPr="004633AF">
              <w:rPr>
                <w:i/>
              </w:rPr>
              <w:t>Obiectul achiziției</w:t>
            </w:r>
            <w:r w:rsidR="003D44E1">
              <w:rPr>
                <w:i/>
              </w:rPr>
              <w:t xml:space="preserve"> </w:t>
            </w:r>
            <w:r w:rsidR="0010228E">
              <w:rPr>
                <w:u w:val="single"/>
                <w:lang w:val="ro-MO"/>
              </w:rPr>
              <w:t>Piese de schimb pentru tehnica auto</w:t>
            </w:r>
            <w:r w:rsidR="00E830A0">
              <w:rPr>
                <w:u w:val="single"/>
                <w:lang w:val="ro-MO"/>
              </w:rPr>
              <w:t xml:space="preserve"> pentru Regimentul Rachete Antiaeriene</w:t>
            </w:r>
          </w:p>
          <w:p w:rsidR="002C0CBF" w:rsidRPr="004633AF" w:rsidRDefault="00B56360" w:rsidP="002C0CBF">
            <w:pPr>
              <w:tabs>
                <w:tab w:val="center" w:pos="-6663"/>
                <w:tab w:val="right" w:pos="9531"/>
              </w:tabs>
              <w:rPr>
                <w:b/>
                <w:sz w:val="28"/>
                <w:szCs w:val="28"/>
              </w:rPr>
            </w:pPr>
            <w:r w:rsidRPr="004633AF">
              <w:rPr>
                <w:i/>
              </w:rPr>
              <w:t xml:space="preserve">Cod CPV: </w:t>
            </w:r>
            <w:r w:rsidR="0010228E">
              <w:rPr>
                <w:sz w:val="22"/>
              </w:rPr>
              <w:t>343</w:t>
            </w:r>
            <w:r w:rsidR="00832D06">
              <w:rPr>
                <w:sz w:val="22"/>
              </w:rPr>
              <w:t>00000</w:t>
            </w:r>
            <w:r w:rsidR="000D164F" w:rsidRPr="000D164F">
              <w:rPr>
                <w:sz w:val="22"/>
              </w:rPr>
              <w:t>-</w:t>
            </w:r>
            <w:r w:rsidR="0010228E">
              <w:rPr>
                <w:sz w:val="22"/>
              </w:rPr>
              <w:t>0</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6722DB">
              <w:rPr>
                <w:i/>
              </w:rPr>
              <w:t>4</w:t>
            </w:r>
            <w:r w:rsidR="003D44E1">
              <w:rPr>
                <w:i/>
              </w:rPr>
              <w:t xml:space="preserve">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r w:rsidR="00E830A0">
                    <w:rPr>
                      <w:b/>
                      <w:bCs/>
                    </w:rPr>
                    <w:t xml:space="preserve"> (cumpărător)</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79746F" w:rsidRPr="0079746F" w:rsidRDefault="0079746F" w:rsidP="0079746F">
                  <w:pPr>
                    <w:spacing w:line="360" w:lineRule="auto"/>
                    <w:rPr>
                      <w:b/>
                      <w:bCs/>
                    </w:rPr>
                  </w:pPr>
                </w:p>
                <w:p w:rsidR="00E91463" w:rsidRPr="004633AF" w:rsidRDefault="00E830A0" w:rsidP="0079746F">
                  <w:pPr>
                    <w:spacing w:line="360" w:lineRule="auto"/>
                    <w:rPr>
                      <w:b/>
                      <w:caps/>
                      <w:sz w:val="40"/>
                    </w:rPr>
                  </w:pPr>
                  <w:r>
                    <w:rPr>
                      <w:b/>
                      <w:bCs/>
                    </w:rPr>
                    <w:t>Regimentul Rachete Antiaeriene</w:t>
                  </w:r>
                  <w:r w:rsidR="0079746F" w:rsidRPr="0079746F">
                    <w:rPr>
                      <w:b/>
                      <w:bCs/>
                    </w:rPr>
                    <w:t xml:space="preserve">, reprezentată prin domnul________, care acţionează în baza statutului, denumit în continuare </w:t>
                  </w:r>
                  <w:r w:rsidR="0079746F" w:rsidRPr="0079746F">
                    <w:rPr>
                      <w:b/>
                      <w:bCs/>
                      <w:i/>
                    </w:rPr>
                    <w:t>Cumpărător</w:t>
                  </w:r>
                  <w:r w:rsidR="0079746F" w:rsidRPr="0079746F">
                    <w:rPr>
                      <w:b/>
                      <w:bCs/>
                    </w:rPr>
                    <w:t>,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6722DB">
              <w:rPr>
                <w:iCs/>
              </w:rPr>
              <w:t>4</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w:t>
            </w:r>
            <w:r w:rsidRPr="004633AF">
              <w:rPr>
                <w:iCs/>
              </w:rPr>
              <w:lastRenderedPageBreak/>
              <w:t xml:space="preserve">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w:t>
            </w:r>
            <w:r w:rsidRPr="004633AF">
              <w:rPr>
                <w:iCs/>
              </w:rPr>
              <w:lastRenderedPageBreak/>
              <w:t>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6722DB">
              <w:rPr>
                <w:iCs/>
              </w:rPr>
              <w:t>4</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934904" w:rsidP="00B50773">
                  <w:pPr>
                    <w:tabs>
                      <w:tab w:val="left" w:pos="3295"/>
                    </w:tabs>
                    <w:jc w:val="center"/>
                  </w:pPr>
                  <w:r>
                    <w:rPr>
                      <w:b/>
                      <w:bCs/>
                    </w:rPr>
                    <w:t>Regimentul Rachete Antiaeriene</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934904" w:rsidRDefault="00934904"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lastRenderedPageBreak/>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934904" w:rsidP="000628A6">
                  <w:pPr>
                    <w:pStyle w:val="BlockText"/>
                    <w:tabs>
                      <w:tab w:val="left" w:pos="-709"/>
                      <w:tab w:val="left" w:pos="4968"/>
                    </w:tabs>
                    <w:spacing w:after="120"/>
                    <w:ind w:left="0" w:right="113"/>
                    <w:jc w:val="center"/>
                    <w:rPr>
                      <w:sz w:val="24"/>
                      <w:szCs w:val="24"/>
                      <w:u w:val="single"/>
                      <w:lang w:val="ro-RO"/>
                    </w:rPr>
                  </w:pPr>
                  <w:proofErr w:type="spellStart"/>
                  <w:r w:rsidRPr="00934904">
                    <w:rPr>
                      <w:b/>
                      <w:bCs/>
                      <w:sz w:val="24"/>
                    </w:rPr>
                    <w:t>Regimentul</w:t>
                  </w:r>
                  <w:proofErr w:type="spellEnd"/>
                  <w:r w:rsidRPr="00934904">
                    <w:rPr>
                      <w:b/>
                      <w:bCs/>
                      <w:sz w:val="24"/>
                    </w:rPr>
                    <w:t xml:space="preserve"> </w:t>
                  </w:r>
                  <w:proofErr w:type="spellStart"/>
                  <w:r w:rsidRPr="00934904">
                    <w:rPr>
                      <w:b/>
                      <w:bCs/>
                      <w:sz w:val="24"/>
                    </w:rPr>
                    <w:t>Rachete</w:t>
                  </w:r>
                  <w:proofErr w:type="spellEnd"/>
                  <w:r w:rsidRPr="00934904">
                    <w:rPr>
                      <w:b/>
                      <w:bCs/>
                      <w:sz w:val="24"/>
                    </w:rPr>
                    <w:t xml:space="preserve"> </w:t>
                  </w:r>
                  <w:proofErr w:type="spellStart"/>
                  <w:r w:rsidRPr="00934904">
                    <w:rPr>
                      <w:b/>
                      <w:bCs/>
                      <w:sz w:val="24"/>
                    </w:rPr>
                    <w:t>Antiaeriene</w:t>
                  </w:r>
                  <w:proofErr w:type="spellEnd"/>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934904" w:rsidP="00B50773">
                  <w:pPr>
                    <w:jc w:val="center"/>
                    <w:rPr>
                      <w:b/>
                    </w:rPr>
                  </w:pPr>
                  <w:r>
                    <w:rPr>
                      <w:b/>
                      <w:bCs/>
                    </w:rPr>
                    <w:t>Regimentul Rachete Antiaeriene</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Default="00DC35AC"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Default="00832D06" w:rsidP="009613A9">
            <w:pPr>
              <w:jc w:val="right"/>
              <w:rPr>
                <w:noProof w:val="0"/>
              </w:rPr>
            </w:pPr>
          </w:p>
          <w:p w:rsidR="00832D06" w:rsidRPr="004633AF" w:rsidRDefault="00832D06" w:rsidP="009613A9">
            <w:pPr>
              <w:jc w:val="right"/>
              <w:rPr>
                <w:noProof w:val="0"/>
              </w:rPr>
            </w:pPr>
          </w:p>
          <w:p w:rsidR="00DC35AC" w:rsidRPr="004633AF" w:rsidRDefault="00DC35AC"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lastRenderedPageBreak/>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Default="00DC35AC"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Default="00832D06" w:rsidP="00F041BF">
                  <w:pPr>
                    <w:jc w:val="center"/>
                  </w:pPr>
                </w:p>
                <w:p w:rsidR="00832D06" w:rsidRPr="004633AF" w:rsidRDefault="00832D06"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lastRenderedPageBreak/>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respectiv, prin atribuirea către aceștia de contracte subsecvente, în urma reluării competiției 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lastRenderedPageBreak/>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lastRenderedPageBreak/>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832D06" w:rsidRDefault="00832D06" w:rsidP="0073594B">
      <w:pPr>
        <w:jc w:val="right"/>
      </w:pPr>
    </w:p>
    <w:p w:rsidR="00832D06" w:rsidRDefault="00832D06" w:rsidP="0073594B">
      <w:pPr>
        <w:jc w:val="right"/>
      </w:pPr>
    </w:p>
    <w:p w:rsidR="00832D06" w:rsidRDefault="00832D06" w:rsidP="0073594B">
      <w:pPr>
        <w:jc w:val="right"/>
      </w:pPr>
    </w:p>
    <w:p w:rsidR="00832D06" w:rsidRDefault="00832D06" w:rsidP="0073594B">
      <w:pPr>
        <w:jc w:val="right"/>
      </w:pPr>
    </w:p>
    <w:p w:rsidR="00832D06" w:rsidRDefault="00832D06" w:rsidP="0073594B">
      <w:pPr>
        <w:jc w:val="right"/>
      </w:pPr>
    </w:p>
    <w:p w:rsidR="00832D06" w:rsidRDefault="00832D06"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0DB" w:rsidRDefault="001E50DB" w:rsidP="00A20ACF">
      <w:r>
        <w:separator/>
      </w:r>
    </w:p>
  </w:endnote>
  <w:endnote w:type="continuationSeparator" w:id="0">
    <w:p w:rsidR="001E50DB" w:rsidRDefault="001E50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E830A0" w:rsidRDefault="00E830A0">
        <w:pPr>
          <w:pStyle w:val="Footer"/>
          <w:jc w:val="right"/>
        </w:pPr>
        <w:r>
          <w:fldChar w:fldCharType="begin"/>
        </w:r>
        <w:r>
          <w:instrText xml:space="preserve"> PAGE   \* MERGEFORMAT </w:instrText>
        </w:r>
        <w:r>
          <w:fldChar w:fldCharType="separate"/>
        </w:r>
        <w:r w:rsidR="00D722AA">
          <w:t>25</w:t>
        </w:r>
        <w:r>
          <w:fldChar w:fldCharType="end"/>
        </w:r>
      </w:p>
    </w:sdtContent>
  </w:sdt>
  <w:p w:rsidR="00E830A0" w:rsidRDefault="00E830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E830A0" w:rsidRDefault="00E830A0">
        <w:pPr>
          <w:pStyle w:val="Footer"/>
          <w:jc w:val="right"/>
        </w:pPr>
        <w:r>
          <w:fldChar w:fldCharType="begin"/>
        </w:r>
        <w:r>
          <w:instrText xml:space="preserve"> PAGE   \* MERGEFORMAT </w:instrText>
        </w:r>
        <w:r>
          <w:fldChar w:fldCharType="separate"/>
        </w:r>
        <w:r w:rsidR="00D722AA">
          <w:t>75</w:t>
        </w:r>
        <w:r>
          <w:fldChar w:fldCharType="end"/>
        </w:r>
      </w:p>
    </w:sdtContent>
  </w:sdt>
  <w:p w:rsidR="00E830A0" w:rsidRDefault="00E830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0DB" w:rsidRDefault="001E50DB" w:rsidP="00A20ACF">
      <w:r>
        <w:separator/>
      </w:r>
    </w:p>
  </w:footnote>
  <w:footnote w:type="continuationSeparator" w:id="0">
    <w:p w:rsidR="001E50DB" w:rsidRDefault="001E50D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3">
    <w:nsid w:val="0BD50E32"/>
    <w:multiLevelType w:val="multilevel"/>
    <w:tmpl w:val="772E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0F83F5D"/>
    <w:multiLevelType w:val="hybridMultilevel"/>
    <w:tmpl w:val="2A1C01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2002D37"/>
    <w:multiLevelType w:val="hybridMultilevel"/>
    <w:tmpl w:val="9D5C7B1C"/>
    <w:lvl w:ilvl="0" w:tplc="634256F2">
      <w:numFmt w:val="bullet"/>
      <w:lvlText w:val="–"/>
      <w:lvlJc w:val="left"/>
      <w:pPr>
        <w:ind w:left="676" w:hanging="360"/>
      </w:pPr>
      <w:rPr>
        <w:rFonts w:ascii="Times New Roman" w:eastAsia="Times New Roman" w:hAnsi="Times New Roman" w:hint="default"/>
      </w:rPr>
    </w:lvl>
    <w:lvl w:ilvl="1" w:tplc="04090003" w:tentative="1">
      <w:start w:val="1"/>
      <w:numFmt w:val="bullet"/>
      <w:lvlText w:val="o"/>
      <w:lvlJc w:val="left"/>
      <w:pPr>
        <w:ind w:left="1396" w:hanging="360"/>
      </w:pPr>
      <w:rPr>
        <w:rFonts w:ascii="Courier New" w:hAnsi="Courier New" w:cs="Courier New" w:hint="default"/>
      </w:rPr>
    </w:lvl>
    <w:lvl w:ilvl="2" w:tplc="04090005" w:tentative="1">
      <w:start w:val="1"/>
      <w:numFmt w:val="bullet"/>
      <w:lvlText w:val=""/>
      <w:lvlJc w:val="left"/>
      <w:pPr>
        <w:ind w:left="2116" w:hanging="360"/>
      </w:pPr>
      <w:rPr>
        <w:rFonts w:ascii="Wingdings" w:hAnsi="Wingdings" w:hint="default"/>
      </w:rPr>
    </w:lvl>
    <w:lvl w:ilvl="3" w:tplc="04090001" w:tentative="1">
      <w:start w:val="1"/>
      <w:numFmt w:val="bullet"/>
      <w:lvlText w:val=""/>
      <w:lvlJc w:val="left"/>
      <w:pPr>
        <w:ind w:left="2836" w:hanging="360"/>
      </w:pPr>
      <w:rPr>
        <w:rFonts w:ascii="Symbol" w:hAnsi="Symbol" w:hint="default"/>
      </w:rPr>
    </w:lvl>
    <w:lvl w:ilvl="4" w:tplc="04090003" w:tentative="1">
      <w:start w:val="1"/>
      <w:numFmt w:val="bullet"/>
      <w:lvlText w:val="o"/>
      <w:lvlJc w:val="left"/>
      <w:pPr>
        <w:ind w:left="3556" w:hanging="360"/>
      </w:pPr>
      <w:rPr>
        <w:rFonts w:ascii="Courier New" w:hAnsi="Courier New" w:cs="Courier New" w:hint="default"/>
      </w:rPr>
    </w:lvl>
    <w:lvl w:ilvl="5" w:tplc="04090005" w:tentative="1">
      <w:start w:val="1"/>
      <w:numFmt w:val="bullet"/>
      <w:lvlText w:val=""/>
      <w:lvlJc w:val="left"/>
      <w:pPr>
        <w:ind w:left="4276" w:hanging="360"/>
      </w:pPr>
      <w:rPr>
        <w:rFonts w:ascii="Wingdings" w:hAnsi="Wingdings" w:hint="default"/>
      </w:rPr>
    </w:lvl>
    <w:lvl w:ilvl="6" w:tplc="04090001" w:tentative="1">
      <w:start w:val="1"/>
      <w:numFmt w:val="bullet"/>
      <w:lvlText w:val=""/>
      <w:lvlJc w:val="left"/>
      <w:pPr>
        <w:ind w:left="4996" w:hanging="360"/>
      </w:pPr>
      <w:rPr>
        <w:rFonts w:ascii="Symbol" w:hAnsi="Symbol" w:hint="default"/>
      </w:rPr>
    </w:lvl>
    <w:lvl w:ilvl="7" w:tplc="04090003" w:tentative="1">
      <w:start w:val="1"/>
      <w:numFmt w:val="bullet"/>
      <w:lvlText w:val="o"/>
      <w:lvlJc w:val="left"/>
      <w:pPr>
        <w:ind w:left="5716" w:hanging="360"/>
      </w:pPr>
      <w:rPr>
        <w:rFonts w:ascii="Courier New" w:hAnsi="Courier New" w:cs="Courier New" w:hint="default"/>
      </w:rPr>
    </w:lvl>
    <w:lvl w:ilvl="8" w:tplc="04090005" w:tentative="1">
      <w:start w:val="1"/>
      <w:numFmt w:val="bullet"/>
      <w:lvlText w:val=""/>
      <w:lvlJc w:val="left"/>
      <w:pPr>
        <w:ind w:left="6436" w:hanging="360"/>
      </w:pPr>
      <w:rPr>
        <w:rFonts w:ascii="Wingdings" w:hAnsi="Wingdings" w:hint="default"/>
      </w:r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6237C90"/>
    <w:multiLevelType w:val="hybridMultilevel"/>
    <w:tmpl w:val="F54E6E10"/>
    <w:lvl w:ilvl="0" w:tplc="04090017">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9E93529"/>
    <w:multiLevelType w:val="hybridMultilevel"/>
    <w:tmpl w:val="25F69C1A"/>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nsid w:val="20CB569F"/>
    <w:multiLevelType w:val="hybridMultilevel"/>
    <w:tmpl w:val="A4304DF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4E87F00"/>
    <w:multiLevelType w:val="hybridMultilevel"/>
    <w:tmpl w:val="E500B05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D055F3"/>
    <w:multiLevelType w:val="hybridMultilevel"/>
    <w:tmpl w:val="84787314"/>
    <w:lvl w:ilvl="0" w:tplc="41EEA294">
      <w:start w:val="12"/>
      <w:numFmt w:val="bullet"/>
      <w:lvlText w:val="-"/>
      <w:lvlJc w:val="left"/>
      <w:pPr>
        <w:ind w:left="334" w:hanging="360"/>
      </w:pPr>
      <w:rPr>
        <w:rFonts w:ascii="Times New Roman" w:eastAsia="Calibri" w:hAnsi="Times New Roman" w:cs="Times New Roman" w:hint="default"/>
      </w:rPr>
    </w:lvl>
    <w:lvl w:ilvl="1" w:tplc="04090003" w:tentative="1">
      <w:start w:val="1"/>
      <w:numFmt w:val="bullet"/>
      <w:lvlText w:val="o"/>
      <w:lvlJc w:val="left"/>
      <w:pPr>
        <w:ind w:left="1054" w:hanging="360"/>
      </w:pPr>
      <w:rPr>
        <w:rFonts w:ascii="Courier New" w:hAnsi="Courier New" w:cs="Courier New" w:hint="default"/>
      </w:rPr>
    </w:lvl>
    <w:lvl w:ilvl="2" w:tplc="04090005" w:tentative="1">
      <w:start w:val="1"/>
      <w:numFmt w:val="bullet"/>
      <w:lvlText w:val=""/>
      <w:lvlJc w:val="left"/>
      <w:pPr>
        <w:ind w:left="1774" w:hanging="360"/>
      </w:pPr>
      <w:rPr>
        <w:rFonts w:ascii="Wingdings" w:hAnsi="Wingdings" w:hint="default"/>
      </w:rPr>
    </w:lvl>
    <w:lvl w:ilvl="3" w:tplc="04090001" w:tentative="1">
      <w:start w:val="1"/>
      <w:numFmt w:val="bullet"/>
      <w:lvlText w:val=""/>
      <w:lvlJc w:val="left"/>
      <w:pPr>
        <w:ind w:left="2494" w:hanging="360"/>
      </w:pPr>
      <w:rPr>
        <w:rFonts w:ascii="Symbol" w:hAnsi="Symbol" w:hint="default"/>
      </w:rPr>
    </w:lvl>
    <w:lvl w:ilvl="4" w:tplc="04090003" w:tentative="1">
      <w:start w:val="1"/>
      <w:numFmt w:val="bullet"/>
      <w:lvlText w:val="o"/>
      <w:lvlJc w:val="left"/>
      <w:pPr>
        <w:ind w:left="3214" w:hanging="360"/>
      </w:pPr>
      <w:rPr>
        <w:rFonts w:ascii="Courier New" w:hAnsi="Courier New" w:cs="Courier New" w:hint="default"/>
      </w:rPr>
    </w:lvl>
    <w:lvl w:ilvl="5" w:tplc="04090005" w:tentative="1">
      <w:start w:val="1"/>
      <w:numFmt w:val="bullet"/>
      <w:lvlText w:val=""/>
      <w:lvlJc w:val="left"/>
      <w:pPr>
        <w:ind w:left="3934" w:hanging="360"/>
      </w:pPr>
      <w:rPr>
        <w:rFonts w:ascii="Wingdings" w:hAnsi="Wingdings" w:hint="default"/>
      </w:rPr>
    </w:lvl>
    <w:lvl w:ilvl="6" w:tplc="04090001" w:tentative="1">
      <w:start w:val="1"/>
      <w:numFmt w:val="bullet"/>
      <w:lvlText w:val=""/>
      <w:lvlJc w:val="left"/>
      <w:pPr>
        <w:ind w:left="4654" w:hanging="360"/>
      </w:pPr>
      <w:rPr>
        <w:rFonts w:ascii="Symbol" w:hAnsi="Symbol" w:hint="default"/>
      </w:rPr>
    </w:lvl>
    <w:lvl w:ilvl="7" w:tplc="04090003" w:tentative="1">
      <w:start w:val="1"/>
      <w:numFmt w:val="bullet"/>
      <w:lvlText w:val="o"/>
      <w:lvlJc w:val="left"/>
      <w:pPr>
        <w:ind w:left="5374" w:hanging="360"/>
      </w:pPr>
      <w:rPr>
        <w:rFonts w:ascii="Courier New" w:hAnsi="Courier New" w:cs="Courier New" w:hint="default"/>
      </w:rPr>
    </w:lvl>
    <w:lvl w:ilvl="8" w:tplc="04090005" w:tentative="1">
      <w:start w:val="1"/>
      <w:numFmt w:val="bullet"/>
      <w:lvlText w:val=""/>
      <w:lvlJc w:val="left"/>
      <w:pPr>
        <w:ind w:left="6094" w:hanging="360"/>
      </w:pPr>
      <w:rPr>
        <w:rFonts w:ascii="Wingdings" w:hAnsi="Wingdings" w:hint="default"/>
      </w:rPr>
    </w:lvl>
  </w:abstractNum>
  <w:abstractNum w:abstractNumId="21">
    <w:nsid w:val="26F52D1B"/>
    <w:multiLevelType w:val="hybridMultilevel"/>
    <w:tmpl w:val="3BBE35E8"/>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07E0E3A"/>
    <w:multiLevelType w:val="hybridMultilevel"/>
    <w:tmpl w:val="5FA48856"/>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4C532F"/>
    <w:multiLevelType w:val="hybridMultilevel"/>
    <w:tmpl w:val="D9AAEE6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E454B8"/>
    <w:multiLevelType w:val="hybridMultilevel"/>
    <w:tmpl w:val="6A1ADE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nsid w:val="44472C5C"/>
    <w:multiLevelType w:val="hybridMultilevel"/>
    <w:tmpl w:val="F54E6E10"/>
    <w:lvl w:ilvl="0" w:tplc="04090017">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EA5AF8"/>
    <w:multiLevelType w:val="hybridMultilevel"/>
    <w:tmpl w:val="8D06B2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EF9598D"/>
    <w:multiLevelType w:val="hybridMultilevel"/>
    <w:tmpl w:val="857EDBDC"/>
    <w:lvl w:ilvl="0" w:tplc="7FF09CF2">
      <w:start w:val="12"/>
      <w:numFmt w:val="bullet"/>
      <w:lvlText w:val="-"/>
      <w:lvlJc w:val="left"/>
      <w:pPr>
        <w:ind w:left="334" w:hanging="360"/>
      </w:pPr>
      <w:rPr>
        <w:rFonts w:ascii="Times New Roman" w:eastAsia="Calibri" w:hAnsi="Times New Roman" w:cs="Times New Roman" w:hint="default"/>
      </w:rPr>
    </w:lvl>
    <w:lvl w:ilvl="1" w:tplc="04090003" w:tentative="1">
      <w:start w:val="1"/>
      <w:numFmt w:val="bullet"/>
      <w:lvlText w:val="o"/>
      <w:lvlJc w:val="left"/>
      <w:pPr>
        <w:ind w:left="1054" w:hanging="360"/>
      </w:pPr>
      <w:rPr>
        <w:rFonts w:ascii="Courier New" w:hAnsi="Courier New" w:cs="Courier New" w:hint="default"/>
      </w:rPr>
    </w:lvl>
    <w:lvl w:ilvl="2" w:tplc="04090005" w:tentative="1">
      <w:start w:val="1"/>
      <w:numFmt w:val="bullet"/>
      <w:lvlText w:val=""/>
      <w:lvlJc w:val="left"/>
      <w:pPr>
        <w:ind w:left="1774" w:hanging="360"/>
      </w:pPr>
      <w:rPr>
        <w:rFonts w:ascii="Wingdings" w:hAnsi="Wingdings" w:hint="default"/>
      </w:rPr>
    </w:lvl>
    <w:lvl w:ilvl="3" w:tplc="04090001" w:tentative="1">
      <w:start w:val="1"/>
      <w:numFmt w:val="bullet"/>
      <w:lvlText w:val=""/>
      <w:lvlJc w:val="left"/>
      <w:pPr>
        <w:ind w:left="2494" w:hanging="360"/>
      </w:pPr>
      <w:rPr>
        <w:rFonts w:ascii="Symbol" w:hAnsi="Symbol" w:hint="default"/>
      </w:rPr>
    </w:lvl>
    <w:lvl w:ilvl="4" w:tplc="04090003" w:tentative="1">
      <w:start w:val="1"/>
      <w:numFmt w:val="bullet"/>
      <w:lvlText w:val="o"/>
      <w:lvlJc w:val="left"/>
      <w:pPr>
        <w:ind w:left="3214" w:hanging="360"/>
      </w:pPr>
      <w:rPr>
        <w:rFonts w:ascii="Courier New" w:hAnsi="Courier New" w:cs="Courier New" w:hint="default"/>
      </w:rPr>
    </w:lvl>
    <w:lvl w:ilvl="5" w:tplc="04090005" w:tentative="1">
      <w:start w:val="1"/>
      <w:numFmt w:val="bullet"/>
      <w:lvlText w:val=""/>
      <w:lvlJc w:val="left"/>
      <w:pPr>
        <w:ind w:left="3934" w:hanging="360"/>
      </w:pPr>
      <w:rPr>
        <w:rFonts w:ascii="Wingdings" w:hAnsi="Wingdings" w:hint="default"/>
      </w:rPr>
    </w:lvl>
    <w:lvl w:ilvl="6" w:tplc="04090001" w:tentative="1">
      <w:start w:val="1"/>
      <w:numFmt w:val="bullet"/>
      <w:lvlText w:val=""/>
      <w:lvlJc w:val="left"/>
      <w:pPr>
        <w:ind w:left="4654" w:hanging="360"/>
      </w:pPr>
      <w:rPr>
        <w:rFonts w:ascii="Symbol" w:hAnsi="Symbol" w:hint="default"/>
      </w:rPr>
    </w:lvl>
    <w:lvl w:ilvl="7" w:tplc="04090003" w:tentative="1">
      <w:start w:val="1"/>
      <w:numFmt w:val="bullet"/>
      <w:lvlText w:val="o"/>
      <w:lvlJc w:val="left"/>
      <w:pPr>
        <w:ind w:left="5374" w:hanging="360"/>
      </w:pPr>
      <w:rPr>
        <w:rFonts w:ascii="Courier New" w:hAnsi="Courier New" w:cs="Courier New" w:hint="default"/>
      </w:rPr>
    </w:lvl>
    <w:lvl w:ilvl="8" w:tplc="04090005" w:tentative="1">
      <w:start w:val="1"/>
      <w:numFmt w:val="bullet"/>
      <w:lvlText w:val=""/>
      <w:lvlJc w:val="left"/>
      <w:pPr>
        <w:ind w:left="6094" w:hanging="360"/>
      </w:pPr>
      <w:rPr>
        <w:rFonts w:ascii="Wingdings" w:hAnsi="Wingdings" w:hint="default"/>
      </w:rPr>
    </w:lvl>
  </w:abstractNum>
  <w:abstractNum w:abstractNumId="3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nsid w:val="5B662AA2"/>
    <w:multiLevelType w:val="hybridMultilevel"/>
    <w:tmpl w:val="F54E6E10"/>
    <w:lvl w:ilvl="0" w:tplc="04090017">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E261962"/>
    <w:multiLevelType w:val="hybridMultilevel"/>
    <w:tmpl w:val="1AF0E176"/>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79A44D9"/>
    <w:multiLevelType w:val="hybridMultilevel"/>
    <w:tmpl w:val="D158AA0C"/>
    <w:lvl w:ilvl="0" w:tplc="751636EC">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BC5D40"/>
    <w:multiLevelType w:val="hybridMultilevel"/>
    <w:tmpl w:val="54825C8A"/>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5">
    <w:nsid w:val="7CB447B7"/>
    <w:multiLevelType w:val="hybridMultilevel"/>
    <w:tmpl w:val="F776247A"/>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8E317B"/>
    <w:multiLevelType w:val="hybridMultilevel"/>
    <w:tmpl w:val="45FC26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0"/>
  </w:num>
  <w:num w:numId="2">
    <w:abstractNumId w:val="46"/>
  </w:num>
  <w:num w:numId="3">
    <w:abstractNumId w:val="12"/>
  </w:num>
  <w:num w:numId="4">
    <w:abstractNumId w:val="18"/>
  </w:num>
  <w:num w:numId="5">
    <w:abstractNumId w:val="15"/>
  </w:num>
  <w:num w:numId="6">
    <w:abstractNumId w:val="7"/>
  </w:num>
  <w:num w:numId="7">
    <w:abstractNumId w:val="37"/>
  </w:num>
  <w:num w:numId="8">
    <w:abstractNumId w:val="9"/>
  </w:num>
  <w:num w:numId="9">
    <w:abstractNumId w:val="22"/>
  </w:num>
  <w:num w:numId="10">
    <w:abstractNumId w:val="26"/>
  </w:num>
  <w:num w:numId="11">
    <w:abstractNumId w:val="42"/>
  </w:num>
  <w:num w:numId="12">
    <w:abstractNumId w:val="10"/>
  </w:num>
  <w:num w:numId="13">
    <w:abstractNumId w:val="6"/>
  </w:num>
  <w:num w:numId="14">
    <w:abstractNumId w:val="5"/>
  </w:num>
  <w:num w:numId="15">
    <w:abstractNumId w:val="34"/>
  </w:num>
  <w:num w:numId="16">
    <w:abstractNumId w:val="36"/>
  </w:num>
  <w:num w:numId="17">
    <w:abstractNumId w:val="25"/>
  </w:num>
  <w:num w:numId="18">
    <w:abstractNumId w:val="40"/>
    <w:lvlOverride w:ilvl="0">
      <w:startOverride w:val="2"/>
    </w:lvlOverride>
  </w:num>
  <w:num w:numId="19">
    <w:abstractNumId w:val="46"/>
    <w:lvlOverride w:ilvl="0">
      <w:startOverride w:val="7"/>
    </w:lvlOverride>
  </w:num>
  <w:num w:numId="20">
    <w:abstractNumId w:val="28"/>
  </w:num>
  <w:num w:numId="21">
    <w:abstractNumId w:val="16"/>
  </w:num>
  <w:num w:numId="22">
    <w:abstractNumId w:val="1"/>
  </w:num>
  <w:num w:numId="23">
    <w:abstractNumId w:val="32"/>
  </w:num>
  <w:num w:numId="24">
    <w:abstractNumId w:val="31"/>
  </w:num>
  <w:num w:numId="25">
    <w:abstractNumId w:val="2"/>
  </w:num>
  <w:num w:numId="26">
    <w:abstractNumId w:val="44"/>
  </w:num>
  <w:num w:numId="27">
    <w:abstractNumId w:val="30"/>
  </w:num>
  <w:num w:numId="28">
    <w:abstractNumId w:val="35"/>
  </w:num>
  <w:num w:numId="29">
    <w:abstractNumId w:val="4"/>
  </w:num>
  <w:num w:numId="30">
    <w:abstractNumId w:val="47"/>
  </w:num>
  <w:num w:numId="31">
    <w:abstractNumId w:val="23"/>
  </w:num>
  <w:num w:numId="32">
    <w:abstractNumId w:val="39"/>
  </w:num>
  <w:num w:numId="33">
    <w:abstractNumId w:val="45"/>
  </w:num>
  <w:num w:numId="34">
    <w:abstractNumId w:val="14"/>
  </w:num>
  <w:num w:numId="35">
    <w:abstractNumId w:val="11"/>
  </w:num>
  <w:num w:numId="36">
    <w:abstractNumId w:val="43"/>
  </w:num>
  <w:num w:numId="37">
    <w:abstractNumId w:val="17"/>
  </w:num>
  <w:num w:numId="38">
    <w:abstractNumId w:val="41"/>
  </w:num>
  <w:num w:numId="39">
    <w:abstractNumId w:val="24"/>
  </w:num>
  <w:num w:numId="40">
    <w:abstractNumId w:val="21"/>
  </w:num>
  <w:num w:numId="41">
    <w:abstractNumId w:val="19"/>
  </w:num>
  <w:num w:numId="42">
    <w:abstractNumId w:val="29"/>
  </w:num>
  <w:num w:numId="43">
    <w:abstractNumId w:val="13"/>
  </w:num>
  <w:num w:numId="44">
    <w:abstractNumId w:val="27"/>
  </w:num>
  <w:num w:numId="45">
    <w:abstractNumId w:val="38"/>
  </w:num>
  <w:num w:numId="46">
    <w:abstractNumId w:val="8"/>
  </w:num>
  <w:num w:numId="47">
    <w:abstractNumId w:val="3"/>
  </w:num>
  <w:num w:numId="48">
    <w:abstractNumId w:val="0"/>
  </w:num>
  <w:num w:numId="49">
    <w:abstractNumId w:val="33"/>
  </w:num>
  <w:num w:numId="5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316F"/>
    <w:rsid w:val="0005431A"/>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6A44"/>
    <w:rsid w:val="000F7FA0"/>
    <w:rsid w:val="00101971"/>
    <w:rsid w:val="0010228E"/>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E44"/>
    <w:rsid w:val="00192E0B"/>
    <w:rsid w:val="00194074"/>
    <w:rsid w:val="001941D9"/>
    <w:rsid w:val="00195966"/>
    <w:rsid w:val="00195E8D"/>
    <w:rsid w:val="0019642D"/>
    <w:rsid w:val="00196AB4"/>
    <w:rsid w:val="00196DD1"/>
    <w:rsid w:val="00197F99"/>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50D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91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3134"/>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AE5"/>
    <w:rsid w:val="002A0E2C"/>
    <w:rsid w:val="002A26B7"/>
    <w:rsid w:val="002A5CE7"/>
    <w:rsid w:val="002A68CD"/>
    <w:rsid w:val="002A6E99"/>
    <w:rsid w:val="002B3E6F"/>
    <w:rsid w:val="002B41C5"/>
    <w:rsid w:val="002B4B1A"/>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C3"/>
    <w:rsid w:val="0036564A"/>
    <w:rsid w:val="00365B58"/>
    <w:rsid w:val="00365BCB"/>
    <w:rsid w:val="00366D59"/>
    <w:rsid w:val="00366E2C"/>
    <w:rsid w:val="00367E05"/>
    <w:rsid w:val="003712B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E5A"/>
    <w:rsid w:val="003A1523"/>
    <w:rsid w:val="003A2643"/>
    <w:rsid w:val="003A3859"/>
    <w:rsid w:val="003A40C2"/>
    <w:rsid w:val="003A4181"/>
    <w:rsid w:val="003A50BF"/>
    <w:rsid w:val="003A5A35"/>
    <w:rsid w:val="003A5AAB"/>
    <w:rsid w:val="003A6146"/>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639"/>
    <w:rsid w:val="00455A94"/>
    <w:rsid w:val="00460653"/>
    <w:rsid w:val="00461932"/>
    <w:rsid w:val="00461DAC"/>
    <w:rsid w:val="004633AF"/>
    <w:rsid w:val="00464994"/>
    <w:rsid w:val="00464A07"/>
    <w:rsid w:val="00464A19"/>
    <w:rsid w:val="00466394"/>
    <w:rsid w:val="00466B57"/>
    <w:rsid w:val="00466EB9"/>
    <w:rsid w:val="004702B5"/>
    <w:rsid w:val="00470E50"/>
    <w:rsid w:val="00473CA9"/>
    <w:rsid w:val="00474497"/>
    <w:rsid w:val="00477131"/>
    <w:rsid w:val="0047776F"/>
    <w:rsid w:val="00480208"/>
    <w:rsid w:val="00484113"/>
    <w:rsid w:val="004856C0"/>
    <w:rsid w:val="00485A35"/>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B6FBA"/>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343"/>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A4E"/>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92014"/>
    <w:rsid w:val="00694A09"/>
    <w:rsid w:val="00694BFB"/>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A0A"/>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2F04"/>
    <w:rsid w:val="007C3857"/>
    <w:rsid w:val="007C43DF"/>
    <w:rsid w:val="007C5BE7"/>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2D06"/>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1B9"/>
    <w:rsid w:val="008612A7"/>
    <w:rsid w:val="0086183C"/>
    <w:rsid w:val="00862B1E"/>
    <w:rsid w:val="00863AAB"/>
    <w:rsid w:val="00864A45"/>
    <w:rsid w:val="00864C4C"/>
    <w:rsid w:val="008655C6"/>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206"/>
    <w:rsid w:val="00887BE2"/>
    <w:rsid w:val="00891872"/>
    <w:rsid w:val="00892692"/>
    <w:rsid w:val="0089355B"/>
    <w:rsid w:val="00893E7C"/>
    <w:rsid w:val="00895B58"/>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39"/>
    <w:rsid w:val="00934904"/>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06D"/>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194"/>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69F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DF"/>
    <w:rsid w:val="00B64CC9"/>
    <w:rsid w:val="00B65074"/>
    <w:rsid w:val="00B65C93"/>
    <w:rsid w:val="00B663FE"/>
    <w:rsid w:val="00B720FE"/>
    <w:rsid w:val="00B73964"/>
    <w:rsid w:val="00B74898"/>
    <w:rsid w:val="00B75A38"/>
    <w:rsid w:val="00B764B7"/>
    <w:rsid w:val="00B76D90"/>
    <w:rsid w:val="00B77248"/>
    <w:rsid w:val="00B777DC"/>
    <w:rsid w:val="00B77CD1"/>
    <w:rsid w:val="00B80F1C"/>
    <w:rsid w:val="00B81043"/>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8D7"/>
    <w:rsid w:val="00BE5425"/>
    <w:rsid w:val="00BE5A1E"/>
    <w:rsid w:val="00BF1FB8"/>
    <w:rsid w:val="00BF2BE1"/>
    <w:rsid w:val="00BF4972"/>
    <w:rsid w:val="00BF4D9A"/>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A0469"/>
    <w:rsid w:val="00CA120E"/>
    <w:rsid w:val="00CA13B7"/>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128D"/>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93F"/>
    <w:rsid w:val="00D34BFF"/>
    <w:rsid w:val="00D370FE"/>
    <w:rsid w:val="00D372D7"/>
    <w:rsid w:val="00D3764E"/>
    <w:rsid w:val="00D379F6"/>
    <w:rsid w:val="00D4075B"/>
    <w:rsid w:val="00D43CA7"/>
    <w:rsid w:val="00D45404"/>
    <w:rsid w:val="00D46D44"/>
    <w:rsid w:val="00D474D6"/>
    <w:rsid w:val="00D5036B"/>
    <w:rsid w:val="00D51EB7"/>
    <w:rsid w:val="00D53233"/>
    <w:rsid w:val="00D553E7"/>
    <w:rsid w:val="00D56452"/>
    <w:rsid w:val="00D616E8"/>
    <w:rsid w:val="00D61AFF"/>
    <w:rsid w:val="00D63592"/>
    <w:rsid w:val="00D63725"/>
    <w:rsid w:val="00D63D18"/>
    <w:rsid w:val="00D66812"/>
    <w:rsid w:val="00D67335"/>
    <w:rsid w:val="00D71EAC"/>
    <w:rsid w:val="00D722AA"/>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5712"/>
    <w:rsid w:val="00E05849"/>
    <w:rsid w:val="00E05E0E"/>
    <w:rsid w:val="00E061A1"/>
    <w:rsid w:val="00E06A29"/>
    <w:rsid w:val="00E07489"/>
    <w:rsid w:val="00E076DF"/>
    <w:rsid w:val="00E1014A"/>
    <w:rsid w:val="00E10C0A"/>
    <w:rsid w:val="00E1109C"/>
    <w:rsid w:val="00E1122E"/>
    <w:rsid w:val="00E1157D"/>
    <w:rsid w:val="00E12B55"/>
    <w:rsid w:val="00E133BB"/>
    <w:rsid w:val="00E136F0"/>
    <w:rsid w:val="00E139CB"/>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0A0"/>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273B"/>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5C0"/>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E7C5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E12B55"/>
    <w:pPr>
      <w:widowControl w:val="0"/>
      <w:autoSpaceDE w:val="0"/>
      <w:autoSpaceDN w:val="0"/>
    </w:pPr>
    <w:rPr>
      <w:noProof w:val="0"/>
      <w:sz w:val="22"/>
      <w:szCs w:val="22"/>
    </w:rPr>
  </w:style>
  <w:style w:type="character" w:styleId="FollowedHyperlink">
    <w:name w:val="FollowedHyperlink"/>
    <w:basedOn w:val="DefaultParagraphFont"/>
    <w:uiPriority w:val="99"/>
    <w:semiHidden/>
    <w:unhideWhenUsed/>
    <w:rsid w:val="00D722A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FooterChar"/>
    <w:next w:val="Normal"/>
    <w:link w:val="ListParagraph"/>
    <w:qFormat/>
    <w:rsid w:val="00A20ACF"/>
    <w:pPr>
      <w:numPr>
        <w:numId w:val="1"/>
      </w:numPr>
      <w:jc w:val="center"/>
      <w:outlineLvl w:val="0"/>
    </w:pPr>
    <w:rPr>
      <w:b/>
    </w:rPr>
  </w:style>
  <w:style w:type="paragraph" w:styleId="Heading2">
    <w:name w:val="heading 2"/>
    <w:basedOn w:val="Normal"/>
    <w:next w:val="Normal"/>
    <w:link w:val="ListParagraph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1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2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3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4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5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ListParagraph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1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2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3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4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5Char">
    <w:name w:val="Heading 9 Char"/>
    <w:basedOn w:val="DefaultParagraphFont"/>
    <w:link w:val="Heading9"/>
    <w:semiHidden/>
    <w:rsid w:val="00A20ACF"/>
    <w:rPr>
      <w:rFonts w:ascii="Cambria" w:eastAsia="Times New Roman" w:hAnsi="Cambria" w:cs="Times New Roman"/>
      <w:lang w:val="ro-RO"/>
    </w:rPr>
  </w:style>
  <w:style w:type="paragraph" w:styleId="Heading8Char">
    <w:name w:val="footer"/>
    <w:basedOn w:val="Normal"/>
    <w:link w:val="Heading9Char"/>
    <w:uiPriority w:val="99"/>
    <w:rsid w:val="00A20ACF"/>
    <w:pPr>
      <w:tabs>
        <w:tab w:val="center" w:pos="4536"/>
        <w:tab w:val="right" w:pos="9072"/>
      </w:tabs>
    </w:pPr>
  </w:style>
  <w:style w:type="character" w:customStyle="1" w:styleId="Heading9Char">
    <w:name w:val="Footer Char"/>
    <w:basedOn w:val="DefaultParagraphFont"/>
    <w:link w:val="Heading8Char"/>
    <w:uiPriority w:val="99"/>
    <w:rsid w:val="00A20ACF"/>
    <w:rPr>
      <w:rFonts w:ascii="Times New Roman" w:eastAsia="Times New Roman" w:hAnsi="Times New Roman" w:cs="Times New Roman"/>
      <w:noProof/>
      <w:sz w:val="24"/>
      <w:szCs w:val="24"/>
      <w:lang w:val="ro-RO"/>
    </w:rPr>
  </w:style>
  <w:style w:type="character" w:styleId="Footer">
    <w:name w:val="page number"/>
    <w:basedOn w:val="DefaultParagraphFont"/>
    <w:rsid w:val="00A20ACF"/>
  </w:style>
  <w:style w:type="paragraph" w:styleId="FooterChar">
    <w:name w:val="List Paragraph"/>
    <w:aliases w:val="HotarirePunct1"/>
    <w:basedOn w:val="Normal"/>
    <w:link w:val="ln2tpunct"/>
    <w:uiPriority w:val="99"/>
    <w:qFormat/>
    <w:rsid w:val="00A20ACF"/>
    <w:pPr>
      <w:numPr>
        <w:numId w:val="2"/>
      </w:numPr>
      <w:tabs>
        <w:tab w:val="left" w:pos="1134"/>
      </w:tabs>
      <w:jc w:val="both"/>
    </w:pPr>
    <w:rPr>
      <w:noProof w:val="0"/>
      <w:lang w:val="en-US"/>
    </w:rPr>
  </w:style>
  <w:style w:type="paragraph" w:styleId="PageNumber">
    <w:name w:val="Body Text"/>
    <w:basedOn w:val="Normal"/>
    <w:link w:val="BodyText"/>
    <w:rsid w:val="00A20ACF"/>
    <w:rPr>
      <w:rFonts w:ascii="Baltica RR" w:hAnsi="Baltica RR"/>
      <w:noProof w:val="0"/>
      <w:szCs w:val="20"/>
    </w:rPr>
  </w:style>
  <w:style w:type="character" w:customStyle="1" w:styleId="BodyText">
    <w:name w:val="Body Text Char"/>
    <w:basedOn w:val="DefaultParagraphFont"/>
    <w:link w:val="PageNumber"/>
    <w:rsid w:val="00A20ACF"/>
    <w:rPr>
      <w:rFonts w:ascii="Baltica RR" w:eastAsia="Times New Roman" w:hAnsi="Baltica RR" w:cs="Times New Roman"/>
      <w:sz w:val="24"/>
      <w:szCs w:val="20"/>
      <w:lang w:val="ro-RO"/>
    </w:rPr>
  </w:style>
  <w:style w:type="paragraph" w:styleId="BodyTextChar">
    <w:name w:val="header"/>
    <w:basedOn w:val="Normal"/>
    <w:link w:val="Header"/>
    <w:rsid w:val="00A20ACF"/>
    <w:pPr>
      <w:tabs>
        <w:tab w:val="center" w:pos="4703"/>
        <w:tab w:val="right" w:pos="9406"/>
      </w:tabs>
    </w:pPr>
    <w:rPr>
      <w:noProof w:val="0"/>
      <w:sz w:val="20"/>
      <w:szCs w:val="20"/>
      <w:lang w:val="ru-RU" w:eastAsia="ru-RU"/>
    </w:rPr>
  </w:style>
  <w:style w:type="character" w:customStyle="1" w:styleId="Header">
    <w:name w:val="Header Char"/>
    <w:basedOn w:val="DefaultParagraphFont"/>
    <w:link w:val="BodyTextChar"/>
    <w:rsid w:val="00A20ACF"/>
    <w:rPr>
      <w:rFonts w:ascii="Times New Roman" w:eastAsia="Times New Roman" w:hAnsi="Times New Roman" w:cs="Times New Roman"/>
      <w:sz w:val="20"/>
      <w:szCs w:val="20"/>
      <w:lang w:val="ru-RU" w:eastAsia="ru-RU"/>
    </w:rPr>
  </w:style>
  <w:style w:type="paragraph" w:styleId="HeaderChar">
    <w:name w:val="Subtitle"/>
    <w:basedOn w:val="Normal"/>
    <w:link w:val="Subtitle"/>
    <w:qFormat/>
    <w:rsid w:val="00A20ACF"/>
    <w:pPr>
      <w:jc w:val="center"/>
    </w:pPr>
    <w:rPr>
      <w:b/>
      <w:noProof w:val="0"/>
      <w:sz w:val="32"/>
      <w:szCs w:val="20"/>
      <w:lang w:val="en-US" w:eastAsia="ru-RU"/>
    </w:rPr>
  </w:style>
  <w:style w:type="character" w:customStyle="1" w:styleId="Subtitle">
    <w:name w:val="Subtitle Char"/>
    <w:basedOn w:val="DefaultParagraphFont"/>
    <w:link w:val="HeaderChar"/>
    <w:rsid w:val="00A20ACF"/>
    <w:rPr>
      <w:rFonts w:ascii="Times New Roman" w:eastAsia="Times New Roman" w:hAnsi="Times New Roman" w:cs="Times New Roman"/>
      <w:b/>
      <w:sz w:val="32"/>
      <w:szCs w:val="20"/>
      <w:lang w:val="en-US" w:eastAsia="ru-RU"/>
    </w:rPr>
  </w:style>
  <w:style w:type="paragraph" w:styleId="SubtitleChar">
    <w:name w:val="Body Text Indent"/>
    <w:basedOn w:val="Normal"/>
    <w:link w:val="BodyTextIndent"/>
    <w:rsid w:val="00A20ACF"/>
    <w:pPr>
      <w:ind w:firstLine="720"/>
      <w:jc w:val="both"/>
    </w:pPr>
    <w:rPr>
      <w:noProof w:val="0"/>
      <w:sz w:val="20"/>
      <w:szCs w:val="20"/>
      <w:lang w:eastAsia="ru-RU"/>
    </w:rPr>
  </w:style>
  <w:style w:type="character" w:customStyle="1" w:styleId="BodyTextIndent">
    <w:name w:val="Body Text Indent Char"/>
    <w:basedOn w:val="DefaultParagraphFont"/>
    <w:link w:val="SubtitleChar"/>
    <w:rsid w:val="00A20ACF"/>
    <w:rPr>
      <w:rFonts w:ascii="Times New Roman" w:eastAsia="Times New Roman" w:hAnsi="Times New Roman" w:cs="Times New Roman"/>
      <w:sz w:val="20"/>
      <w:szCs w:val="20"/>
      <w:lang w:val="ro-RO" w:eastAsia="ru-RU"/>
    </w:rPr>
  </w:style>
  <w:style w:type="paragraph" w:styleId="BodyTextIndentChar">
    <w:name w:val="Body Text Indent 2"/>
    <w:basedOn w:val="Normal"/>
    <w:link w:val="BodyTextIndent2"/>
    <w:rsid w:val="00A20ACF"/>
    <w:pPr>
      <w:ind w:firstLine="567"/>
    </w:pPr>
    <w:rPr>
      <w:rFonts w:ascii="Baltica RR" w:hAnsi="Baltica RR"/>
      <w:noProof w:val="0"/>
      <w:szCs w:val="20"/>
      <w:lang w:eastAsia="ru-RU"/>
    </w:rPr>
  </w:style>
  <w:style w:type="character" w:customStyle="1" w:styleId="BodyTextIndent2">
    <w:name w:val="Body Text Indent 2 Char"/>
    <w:basedOn w:val="DefaultParagraphFont"/>
    <w:link w:val="BodyTextIndentChar"/>
    <w:rsid w:val="00A20ACF"/>
    <w:rPr>
      <w:rFonts w:ascii="Baltica RR" w:eastAsia="Times New Roman" w:hAnsi="Baltica RR" w:cs="Times New Roman"/>
      <w:sz w:val="24"/>
      <w:szCs w:val="20"/>
      <w:lang w:val="ro-RO" w:eastAsia="ru-RU"/>
    </w:rPr>
  </w:style>
  <w:style w:type="paragraph" w:styleId="BodyTextIndent2Char">
    <w:name w:val="Body Text 2"/>
    <w:basedOn w:val="Normal"/>
    <w:link w:val="BodyText2"/>
    <w:rsid w:val="00A20ACF"/>
    <w:pPr>
      <w:tabs>
        <w:tab w:val="left" w:pos="426"/>
      </w:tabs>
      <w:jc w:val="both"/>
    </w:pPr>
    <w:rPr>
      <w:rFonts w:ascii="Baltica RR" w:hAnsi="Baltica RR"/>
      <w:noProof w:val="0"/>
      <w:szCs w:val="20"/>
      <w:lang w:eastAsia="ru-RU"/>
    </w:rPr>
  </w:style>
  <w:style w:type="character" w:customStyle="1" w:styleId="BodyText2">
    <w:name w:val="Body Text 2 Char"/>
    <w:basedOn w:val="DefaultParagraphFont"/>
    <w:link w:val="BodyTextIndent2Char"/>
    <w:rsid w:val="00A20ACF"/>
    <w:rPr>
      <w:rFonts w:ascii="Baltica RR" w:eastAsia="Times New Roman" w:hAnsi="Baltica RR" w:cs="Times New Roman"/>
      <w:sz w:val="24"/>
      <w:szCs w:val="20"/>
      <w:lang w:val="ro-RO" w:eastAsia="ru-RU"/>
    </w:rPr>
  </w:style>
  <w:style w:type="paragraph" w:styleId="BodyText2Char">
    <w:name w:val="Balloon Text"/>
    <w:basedOn w:val="Normal"/>
    <w:link w:val="BalloonText"/>
    <w:uiPriority w:val="99"/>
    <w:semiHidden/>
    <w:rsid w:val="00A20ACF"/>
    <w:rPr>
      <w:rFonts w:ascii="Tahoma" w:hAnsi="Tahoma" w:cs="Tahoma"/>
      <w:noProof w:val="0"/>
      <w:sz w:val="16"/>
      <w:szCs w:val="16"/>
      <w:lang w:val="ru-RU" w:eastAsia="ru-RU"/>
    </w:rPr>
  </w:style>
  <w:style w:type="character" w:customStyle="1" w:styleId="BalloonText">
    <w:name w:val="Balloon Text Char"/>
    <w:basedOn w:val="DefaultParagraphFont"/>
    <w:link w:val="BodyText2Char"/>
    <w:uiPriority w:val="99"/>
    <w:semiHidden/>
    <w:rsid w:val="00A20ACF"/>
    <w:rPr>
      <w:rFonts w:ascii="Tahoma" w:eastAsia="Times New Roman" w:hAnsi="Tahoma" w:cs="Tahoma"/>
      <w:sz w:val="16"/>
      <w:szCs w:val="16"/>
      <w:lang w:val="ru-RU" w:eastAsia="ru-RU"/>
    </w:rPr>
  </w:style>
  <w:style w:type="table" w:styleId="BalloonTextChar">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Grid">
    <w:name w:val="Normal (Web)"/>
    <w:basedOn w:val="Normal"/>
    <w:uiPriority w:val="99"/>
    <w:unhideWhenUsed/>
    <w:rsid w:val="00A20ACF"/>
    <w:pPr>
      <w:ind w:firstLine="567"/>
      <w:jc w:val="both"/>
    </w:pPr>
    <w:rPr>
      <w:noProof w:val="0"/>
      <w:lang w:val="ru-RU" w:eastAsia="ru-RU"/>
    </w:rPr>
  </w:style>
  <w:style w:type="paragraph" w:customStyle="1" w:styleId="NormalWeb">
    <w:name w:val="cn"/>
    <w:basedOn w:val="Normal"/>
    <w:rsid w:val="00A20ACF"/>
    <w:pPr>
      <w:jc w:val="center"/>
    </w:pPr>
    <w:rPr>
      <w:noProof w:val="0"/>
      <w:lang w:val="ru-RU" w:eastAsia="ru-RU"/>
    </w:rPr>
  </w:style>
  <w:style w:type="paragraph" w:customStyle="1" w:styleId="cn">
    <w:name w:val="cb"/>
    <w:basedOn w:val="Normal"/>
    <w:rsid w:val="00A20ACF"/>
    <w:pPr>
      <w:jc w:val="center"/>
    </w:pPr>
    <w:rPr>
      <w:b/>
      <w:bCs/>
      <w:noProof w:val="0"/>
      <w:lang w:val="ru-RU" w:eastAsia="ru-RU"/>
    </w:rPr>
  </w:style>
  <w:style w:type="paragraph" w:styleId="cb">
    <w:name w:val="Body Text Indent 3"/>
    <w:basedOn w:val="Normal"/>
    <w:link w:val="BodyTextIndent3"/>
    <w:rsid w:val="00A20ACF"/>
    <w:pPr>
      <w:spacing w:after="120"/>
      <w:ind w:left="283"/>
    </w:pPr>
    <w:rPr>
      <w:noProof w:val="0"/>
      <w:sz w:val="16"/>
      <w:szCs w:val="16"/>
    </w:rPr>
  </w:style>
  <w:style w:type="character" w:customStyle="1" w:styleId="BodyTextIndent3">
    <w:name w:val="Body Text Indent 3 Char"/>
    <w:basedOn w:val="DefaultParagraphFont"/>
    <w:link w:val="cb"/>
    <w:rsid w:val="00A20ACF"/>
    <w:rPr>
      <w:rFonts w:ascii="Times New Roman" w:eastAsia="Times New Roman" w:hAnsi="Times New Roman" w:cs="Times New Roman"/>
      <w:sz w:val="16"/>
      <w:szCs w:val="16"/>
      <w:lang w:val="ro-RO"/>
    </w:rPr>
  </w:style>
  <w:style w:type="character" w:styleId="BodyTextIndent3Char">
    <w:name w:val="Hyperlink"/>
    <w:uiPriority w:val="99"/>
    <w:rsid w:val="00A20ACF"/>
    <w:rPr>
      <w:color w:val="0000FF"/>
      <w:u w:val="single"/>
    </w:rPr>
  </w:style>
  <w:style w:type="paragraph" w:customStyle="1" w:styleId="Hyperlink">
    <w:name w:val="cp"/>
    <w:basedOn w:val="Normal"/>
    <w:rsid w:val="00A20ACF"/>
    <w:pPr>
      <w:jc w:val="center"/>
    </w:pPr>
    <w:rPr>
      <w:b/>
      <w:bCs/>
      <w:noProof w:val="0"/>
      <w:lang w:eastAsia="ru-RU"/>
    </w:rPr>
  </w:style>
  <w:style w:type="paragraph" w:customStyle="1" w:styleId="cp">
    <w:name w:val="rg"/>
    <w:basedOn w:val="Normal"/>
    <w:rsid w:val="00A20ACF"/>
    <w:pPr>
      <w:jc w:val="right"/>
    </w:pPr>
    <w:rPr>
      <w:noProof w:val="0"/>
      <w:lang w:val="ru-RU" w:eastAsia="ru-RU"/>
    </w:rPr>
  </w:style>
  <w:style w:type="paragraph" w:customStyle="1" w:styleId="rg">
    <w:name w:val="Listă paragraf1"/>
    <w:basedOn w:val="Normal"/>
    <w:qFormat/>
    <w:rsid w:val="00A20ACF"/>
    <w:pPr>
      <w:ind w:left="708"/>
    </w:pPr>
    <w:rPr>
      <w:noProof w:val="0"/>
      <w:lang w:eastAsia="ru-RU"/>
    </w:rPr>
  </w:style>
  <w:style w:type="paragraph" w:customStyle="1" w:styleId="Listparagraf1">
    <w:name w:val="Sub-Clause Text"/>
    <w:basedOn w:val="Normal"/>
    <w:rsid w:val="00A20ACF"/>
    <w:pPr>
      <w:spacing w:before="120" w:after="120"/>
      <w:jc w:val="both"/>
    </w:pPr>
    <w:rPr>
      <w:noProof w:val="0"/>
      <w:spacing w:val="-4"/>
      <w:szCs w:val="20"/>
      <w:lang w:val="en-US"/>
    </w:rPr>
  </w:style>
  <w:style w:type="paragraph" w:customStyle="1" w:styleId="Sub-ClauseText">
    <w:name w:val="(i)"/>
    <w:basedOn w:val="Normal"/>
    <w:rsid w:val="00A20ACF"/>
    <w:pPr>
      <w:suppressAutoHyphens/>
      <w:jc w:val="both"/>
    </w:pPr>
    <w:rPr>
      <w:rFonts w:ascii="Tms Rmn" w:hAnsi="Tms Rmn"/>
      <w:noProof w:val="0"/>
      <w:szCs w:val="20"/>
      <w:lang w:val="en-US"/>
    </w:rPr>
  </w:style>
  <w:style w:type="paragraph" w:customStyle="1" w:styleId="i">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ListParagraph1">
    <w:name w:val="BankNormal"/>
    <w:basedOn w:val="Normal"/>
    <w:rsid w:val="00A20ACF"/>
    <w:pPr>
      <w:spacing w:after="240"/>
    </w:pPr>
    <w:rPr>
      <w:noProof w:val="0"/>
      <w:szCs w:val="20"/>
      <w:lang w:val="en-US"/>
    </w:rPr>
  </w:style>
  <w:style w:type="paragraph" w:styleId="BankNormal">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Heading">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2">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1">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OC3">
    <w:name w:val="footnote text"/>
    <w:basedOn w:val="Normal"/>
    <w:link w:val="FootnoteText"/>
    <w:rsid w:val="00A20ACF"/>
    <w:pPr>
      <w:jc w:val="both"/>
    </w:pPr>
    <w:rPr>
      <w:noProof w:val="0"/>
      <w:sz w:val="20"/>
      <w:szCs w:val="20"/>
      <w:lang w:val="en-US"/>
    </w:rPr>
  </w:style>
  <w:style w:type="character" w:customStyle="1" w:styleId="FootnoteText">
    <w:name w:val="Footnote Text Char"/>
    <w:basedOn w:val="DefaultParagraphFont"/>
    <w:link w:val="TOC3"/>
    <w:rsid w:val="00A20ACF"/>
    <w:rPr>
      <w:rFonts w:ascii="Times New Roman" w:eastAsia="Times New Roman" w:hAnsi="Times New Roman" w:cs="Times New Roman"/>
      <w:sz w:val="20"/>
      <w:szCs w:val="20"/>
      <w:lang w:val="en-US"/>
    </w:rPr>
  </w:style>
  <w:style w:type="character" w:styleId="FootnoteTextChar">
    <w:name w:val="footnote reference"/>
    <w:rsid w:val="00A20ACF"/>
    <w:rPr>
      <w:vertAlign w:val="superscript"/>
    </w:rPr>
  </w:style>
  <w:style w:type="character" w:styleId="FootnoteReference">
    <w:name w:val="annotation reference"/>
    <w:uiPriority w:val="99"/>
    <w:rsid w:val="00A20ACF"/>
    <w:rPr>
      <w:sz w:val="16"/>
      <w:szCs w:val="16"/>
    </w:rPr>
  </w:style>
  <w:style w:type="paragraph" w:styleId="CommentReference">
    <w:name w:val="annotation text"/>
    <w:basedOn w:val="Normal"/>
    <w:link w:val="CommentText"/>
    <w:uiPriority w:val="99"/>
    <w:rsid w:val="00A20ACF"/>
    <w:rPr>
      <w:noProof w:val="0"/>
      <w:sz w:val="20"/>
      <w:szCs w:val="20"/>
      <w:lang w:val="ru-RU" w:eastAsia="ru-RU"/>
    </w:rPr>
  </w:style>
  <w:style w:type="character" w:customStyle="1" w:styleId="CommentText">
    <w:name w:val="Comment Text Char"/>
    <w:basedOn w:val="DefaultParagraphFont"/>
    <w:link w:val="CommentReference"/>
    <w:uiPriority w:val="99"/>
    <w:rsid w:val="00A20ACF"/>
    <w:rPr>
      <w:rFonts w:ascii="Times New Roman" w:eastAsia="Times New Roman" w:hAnsi="Times New Roman" w:cs="Times New Roman"/>
      <w:sz w:val="20"/>
      <w:szCs w:val="20"/>
      <w:lang w:val="ru-RU" w:eastAsia="ru-RU"/>
    </w:rPr>
  </w:style>
  <w:style w:type="paragraph" w:styleId="CommentTextChar">
    <w:name w:val="annotation subject"/>
    <w:basedOn w:val="CommentReference"/>
    <w:next w:val="CommentReference"/>
    <w:link w:val="CommentSubject"/>
    <w:rsid w:val="00A20ACF"/>
    <w:rPr>
      <w:b/>
      <w:bCs/>
    </w:rPr>
  </w:style>
  <w:style w:type="character" w:customStyle="1" w:styleId="CommentSubject">
    <w:name w:val="Comment Subject Char"/>
    <w:basedOn w:val="CommentText"/>
    <w:link w:val="CommentTextChar"/>
    <w:rsid w:val="00A20ACF"/>
    <w:rPr>
      <w:rFonts w:ascii="Times New Roman" w:eastAsia="Times New Roman" w:hAnsi="Times New Roman" w:cs="Times New Roman"/>
      <w:b/>
      <w:bCs/>
      <w:sz w:val="20"/>
      <w:szCs w:val="20"/>
      <w:lang w:val="ru-RU" w:eastAsia="ru-RU"/>
    </w:rPr>
  </w:style>
  <w:style w:type="paragraph" w:customStyle="1" w:styleId="CommentSubjectChar">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Default">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Standard">
    <w:name w:val="apple-converted-space"/>
    <w:rsid w:val="00A20ACF"/>
  </w:style>
  <w:style w:type="paragraph" w:customStyle="1" w:styleId="apple-converted-space">
    <w:name w:val="Style3"/>
    <w:basedOn w:val="Heading3"/>
    <w:link w:val="Style3"/>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
    <w:name w:val="Style3 Char"/>
    <w:link w:val="apple-converted-space"/>
    <w:rsid w:val="00A20ACF"/>
    <w:rPr>
      <w:rFonts w:ascii="Times New Roman" w:eastAsia="Times New Roman" w:hAnsi="Times New Roman" w:cs="Times New Roman"/>
      <w:b/>
      <w:sz w:val="24"/>
      <w:szCs w:val="24"/>
      <w:lang w:val="en-US" w:eastAsia="ru-RU"/>
    </w:rPr>
  </w:style>
  <w:style w:type="paragraph" w:styleId="Style3Char">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4">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5">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6">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7">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8">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TOC9">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Style153">
    <w:name w:val="Font Style195"/>
    <w:uiPriority w:val="99"/>
    <w:rsid w:val="00A20ACF"/>
    <w:rPr>
      <w:rFonts w:ascii="Times New Roman" w:hAnsi="Times New Roman" w:cs="Times New Roman"/>
      <w:b/>
      <w:bCs/>
      <w:i/>
      <w:iCs/>
      <w:sz w:val="22"/>
      <w:szCs w:val="22"/>
    </w:rPr>
  </w:style>
  <w:style w:type="paragraph" w:customStyle="1" w:styleId="FontStyle195">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Style73">
    <w:name w:val="Font Style197"/>
    <w:uiPriority w:val="99"/>
    <w:rsid w:val="00A20ACF"/>
    <w:rPr>
      <w:rFonts w:ascii="Times New Roman" w:hAnsi="Times New Roman" w:cs="Times New Roman"/>
      <w:sz w:val="22"/>
      <w:szCs w:val="22"/>
    </w:rPr>
  </w:style>
  <w:style w:type="paragraph" w:styleId="FontStyle197">
    <w:name w:val="HTML Preformatted"/>
    <w:basedOn w:val="Normal"/>
    <w:link w:val="HTMLPreformatted"/>
    <w:uiPriority w:val="99"/>
    <w:semiHidden/>
    <w:unhideWhenUsed/>
    <w:rsid w:val="00A20ACF"/>
    <w:rPr>
      <w:rFonts w:ascii="Consolas" w:hAnsi="Consolas"/>
      <w:sz w:val="20"/>
      <w:szCs w:val="20"/>
    </w:rPr>
  </w:style>
  <w:style w:type="character" w:customStyle="1" w:styleId="HTMLPreformatted">
    <w:name w:val="HTML Preformatted Char"/>
    <w:basedOn w:val="DefaultParagraphFont"/>
    <w:link w:val="FontStyle197"/>
    <w:uiPriority w:val="99"/>
    <w:semiHidden/>
    <w:rsid w:val="00A20ACF"/>
    <w:rPr>
      <w:rFonts w:ascii="Consolas" w:eastAsia="Times New Roman" w:hAnsi="Consolas" w:cs="Times New Roman"/>
      <w:noProof/>
      <w:sz w:val="20"/>
      <w:szCs w:val="20"/>
      <w:lang w:val="ro-RO"/>
    </w:rPr>
  </w:style>
  <w:style w:type="character" w:customStyle="1" w:styleId="HTMLPreformattedChar">
    <w:name w:val="Style4 Char"/>
    <w:basedOn w:val="Style3"/>
    <w:locked/>
    <w:rsid w:val="00BF5BF3"/>
    <w:rPr>
      <w:rFonts w:ascii="Times New Roman" w:eastAsia="Calibri" w:hAnsi="Times New Roman" w:cs="Times New Roman"/>
      <w:b/>
      <w:sz w:val="24"/>
      <w:szCs w:val="24"/>
      <w:lang w:val="ru-RU" w:eastAsia="ru-RU" w:bidi="ar-SA"/>
    </w:rPr>
  </w:style>
  <w:style w:type="character" w:customStyle="1" w:styleId="Style4Char">
    <w:name w:val="short_text"/>
    <w:rsid w:val="00233538"/>
  </w:style>
  <w:style w:type="paragraph" w:styleId="shorttext">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Caption">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
    <w:name w:val="Strong"/>
    <w:basedOn w:val="DefaultParagraphFont"/>
    <w:uiPriority w:val="22"/>
    <w:qFormat/>
    <w:rsid w:val="00EC7F38"/>
    <w:rPr>
      <w:b/>
      <w:bCs/>
    </w:rPr>
  </w:style>
  <w:style w:type="paragraph" w:styleId="Strong">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Revision">
    <w:name w:val="Griglia tabella1"/>
    <w:basedOn w:val="TableNormal"/>
    <w:next w:val="BalloonTextChar"/>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2"/>
    <w:basedOn w:val="TableNormal"/>
    <w:next w:val="BalloonTextChar"/>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3"/>
    <w:basedOn w:val="TableNormal"/>
    <w:next w:val="BalloonTextChar"/>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Table Grid2"/>
    <w:basedOn w:val="TableNormal"/>
    <w:next w:val="BalloonTextChar"/>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Griglia tabella4"/>
    <w:basedOn w:val="TableNormal"/>
    <w:next w:val="BalloonTextChar"/>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Grigliatabella4">
    <w:name w:val="Placeholder Text"/>
    <w:basedOn w:val="DefaultParagraphFont"/>
    <w:uiPriority w:val="99"/>
    <w:semiHidden/>
    <w:rsid w:val="00130A49"/>
    <w:rPr>
      <w:color w:val="808080"/>
    </w:rPr>
  </w:style>
  <w:style w:type="character" w:customStyle="1" w:styleId="PlaceholderText">
    <w:name w:val="ln2paragraf1"/>
    <w:rsid w:val="007D2982"/>
    <w:rPr>
      <w:b/>
      <w:bCs/>
    </w:rPr>
  </w:style>
  <w:style w:type="character" w:customStyle="1" w:styleId="ln2paragraf1">
    <w:name w:val="ln2tparagraf"/>
    <w:rsid w:val="007D2982"/>
  </w:style>
  <w:style w:type="character" w:customStyle="1" w:styleId="ln2tparagraf">
    <w:name w:val="ln2tpunct"/>
    <w:rsid w:val="007D2982"/>
  </w:style>
  <w:style w:type="character" w:customStyle="1" w:styleId="ln2tpunct">
    <w:name w:val="List Paragraph Char"/>
    <w:aliases w:val="HotarirePunct1 Char"/>
    <w:link w:val="FooterChar"/>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army.md/?lng=2&amp;action=show&amp;cat=149&amp;submenuheader=5"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6CA8A-34C1-4679-9874-B3852BF07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75</Pages>
  <Words>27358</Words>
  <Characters>155946</Characters>
  <Application>Microsoft Office Word</Application>
  <DocSecurity>0</DocSecurity>
  <Lines>1299</Lines>
  <Paragraphs>365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46</cp:revision>
  <cp:lastPrinted>2021-03-10T08:12:00Z</cp:lastPrinted>
  <dcterms:created xsi:type="dcterms:W3CDTF">2022-09-01T10:18:00Z</dcterms:created>
  <dcterms:modified xsi:type="dcterms:W3CDTF">2024-06-03T13:01:00Z</dcterms:modified>
</cp:coreProperties>
</file>