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1F0" w:rsidRPr="00190C27" w:rsidRDefault="006B61F0" w:rsidP="006B61F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190C27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Anexa 3</w:t>
      </w:r>
    </w:p>
    <w:p w:rsidR="006B61F0" w:rsidRPr="00190C27" w:rsidRDefault="006B61F0" w:rsidP="006B61F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6B61F0" w:rsidRPr="00190C27" w:rsidRDefault="006B61F0" w:rsidP="006B61F0">
      <w:pPr>
        <w:spacing w:before="120" w:after="120"/>
        <w:jc w:val="center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>________________________________________________</w:t>
      </w:r>
    </w:p>
    <w:p w:rsidR="006B61F0" w:rsidRPr="00190C27" w:rsidRDefault="006B61F0" w:rsidP="006B61F0">
      <w:pPr>
        <w:spacing w:before="120" w:after="120"/>
        <w:jc w:val="center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>(denumirea/numele operatorului economic)</w:t>
      </w:r>
    </w:p>
    <w:p w:rsidR="006B61F0" w:rsidRPr="00190C27" w:rsidRDefault="006B61F0" w:rsidP="006B61F0">
      <w:pPr>
        <w:spacing w:after="0"/>
        <w:jc w:val="center"/>
        <w:rPr>
          <w:rFonts w:ascii="Times New Roman" w:hAnsi="Times New Roman" w:cs="Times New Roman"/>
          <w:color w:val="000000" w:themeColor="text1"/>
        </w:rPr>
      </w:pPr>
    </w:p>
    <w:p w:rsidR="006B61F0" w:rsidRPr="00190C27" w:rsidRDefault="006B61F0" w:rsidP="006B61F0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190C27">
        <w:rPr>
          <w:rFonts w:ascii="Times New Roman" w:hAnsi="Times New Roman" w:cs="Times New Roman"/>
          <w:b/>
          <w:color w:val="000000" w:themeColor="text1"/>
        </w:rPr>
        <w:t>DECLARAŢIE</w:t>
      </w:r>
    </w:p>
    <w:p w:rsidR="006B61F0" w:rsidRPr="00190C27" w:rsidRDefault="006B61F0" w:rsidP="006B61F0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190C27">
        <w:rPr>
          <w:rFonts w:ascii="Times New Roman" w:hAnsi="Times New Roman" w:cs="Times New Roman"/>
          <w:b/>
          <w:color w:val="000000" w:themeColor="text1"/>
        </w:rPr>
        <w:t xml:space="preserve">privind neîncadrarea în </w:t>
      </w:r>
      <w:proofErr w:type="spellStart"/>
      <w:r w:rsidRPr="00190C27">
        <w:rPr>
          <w:rFonts w:ascii="Times New Roman" w:hAnsi="Times New Roman" w:cs="Times New Roman"/>
          <w:b/>
          <w:color w:val="000000" w:themeColor="text1"/>
        </w:rPr>
        <w:t>situaţiile</w:t>
      </w:r>
      <w:proofErr w:type="spellEnd"/>
      <w:r w:rsidRPr="00190C27">
        <w:rPr>
          <w:rFonts w:ascii="Times New Roman" w:hAnsi="Times New Roman" w:cs="Times New Roman"/>
          <w:b/>
          <w:color w:val="000000" w:themeColor="text1"/>
        </w:rPr>
        <w:t xml:space="preserve"> prevăzute la art.16 alin.(2) </w:t>
      </w:r>
      <w:proofErr w:type="spellStart"/>
      <w:r w:rsidRPr="00190C27">
        <w:rPr>
          <w:rFonts w:ascii="Times New Roman" w:hAnsi="Times New Roman" w:cs="Times New Roman"/>
          <w:b/>
          <w:color w:val="000000" w:themeColor="text1"/>
        </w:rPr>
        <w:t>lit.a</w:t>
      </w:r>
      <w:proofErr w:type="spellEnd"/>
      <w:r w:rsidRPr="00190C27">
        <w:rPr>
          <w:rFonts w:ascii="Times New Roman" w:hAnsi="Times New Roman" w:cs="Times New Roman"/>
          <w:b/>
          <w:color w:val="000000" w:themeColor="text1"/>
        </w:rPr>
        <w:t>) din</w:t>
      </w:r>
    </w:p>
    <w:p w:rsidR="006B61F0" w:rsidRPr="005C7D86" w:rsidRDefault="006B61F0" w:rsidP="006B61F0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190C27">
        <w:rPr>
          <w:rFonts w:ascii="Times New Roman" w:hAnsi="Times New Roman" w:cs="Times New Roman"/>
          <w:b/>
          <w:color w:val="000000" w:themeColor="text1"/>
        </w:rPr>
        <w:t xml:space="preserve">Legea nr.246/2017 </w:t>
      </w:r>
      <w:r w:rsidRPr="005C7D86">
        <w:rPr>
          <w:rFonts w:ascii="Times New Roman" w:hAnsi="Times New Roman" w:cs="Times New Roman"/>
          <w:b/>
          <w:color w:val="000000" w:themeColor="text1"/>
        </w:rPr>
        <w:t>cu privire la întreprinderea de stat</w:t>
      </w:r>
    </w:p>
    <w:p w:rsidR="006B61F0" w:rsidRPr="005C7D86" w:rsidRDefault="006B61F0" w:rsidP="006B61F0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proofErr w:type="spellStart"/>
      <w:r w:rsidRPr="005C7D86">
        <w:rPr>
          <w:rFonts w:ascii="Times New Roman" w:hAnsi="Times New Roman" w:cs="Times New Roman"/>
          <w:b/>
          <w:color w:val="000000" w:themeColor="text1"/>
        </w:rPr>
        <w:t>şi</w:t>
      </w:r>
      <w:proofErr w:type="spellEnd"/>
      <w:r w:rsidRPr="005C7D86">
        <w:rPr>
          <w:rFonts w:ascii="Times New Roman" w:hAnsi="Times New Roman" w:cs="Times New Roman"/>
          <w:b/>
          <w:color w:val="000000" w:themeColor="text1"/>
        </w:rPr>
        <w:t xml:space="preserve"> întreprinderea municipală</w:t>
      </w:r>
    </w:p>
    <w:p w:rsidR="006B61F0" w:rsidRPr="005C7D86" w:rsidRDefault="006B61F0" w:rsidP="006B61F0">
      <w:pPr>
        <w:spacing w:after="0"/>
        <w:jc w:val="center"/>
        <w:rPr>
          <w:rFonts w:ascii="Times New Roman" w:hAnsi="Times New Roman" w:cs="Times New Roman"/>
          <w:color w:val="000000" w:themeColor="text1"/>
        </w:rPr>
      </w:pPr>
    </w:p>
    <w:p w:rsidR="006B61F0" w:rsidRPr="005C7D86" w:rsidRDefault="006B61F0" w:rsidP="006B61F0">
      <w:pPr>
        <w:spacing w:before="123" w:line="254" w:lineRule="auto"/>
        <w:ind w:left="-142" w:right="15"/>
        <w:rPr>
          <w:rFonts w:ascii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</w:pPr>
      <w:r w:rsidRPr="005C7D86">
        <w:rPr>
          <w:rFonts w:ascii="Times New Roman" w:hAnsi="Times New Roman" w:cs="Times New Roman"/>
          <w:color w:val="000000" w:themeColor="text1"/>
        </w:rPr>
        <w:t xml:space="preserve">  Titlul achiziției: </w:t>
      </w:r>
      <w:r w:rsidRPr="005C7D86"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  <w:t>T-</w:t>
      </w:r>
      <w:r w:rsidR="00F033FD"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  <w:t>194</w:t>
      </w:r>
      <w:r w:rsidRPr="005C7D86"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  <w:t xml:space="preserve">/10-25 </w:t>
      </w:r>
      <w:r w:rsidR="00F033FD">
        <w:rPr>
          <w:rFonts w:ascii="Times New Roman" w:hAnsi="Times New Roman" w:cs="Times New Roman"/>
          <w:b/>
          <w:color w:val="000000" w:themeColor="text1"/>
          <w:u w:val="single"/>
        </w:rPr>
        <w:t>Uși și ferestre cu lucrări de montare</w:t>
      </w:r>
    </w:p>
    <w:p w:rsidR="006B61F0" w:rsidRPr="005C7D86" w:rsidRDefault="006B61F0" w:rsidP="006B61F0">
      <w:pPr>
        <w:spacing w:before="123" w:line="254" w:lineRule="auto"/>
        <w:ind w:left="-142" w:right="15"/>
        <w:rPr>
          <w:rFonts w:ascii="Times New Roman" w:hAnsi="Times New Roman" w:cs="Times New Roman"/>
          <w:color w:val="000000" w:themeColor="text1"/>
          <w:u w:val="single"/>
        </w:rPr>
      </w:pPr>
    </w:p>
    <w:p w:rsidR="006B61F0" w:rsidRPr="005C7D86" w:rsidRDefault="006B61F0" w:rsidP="006B61F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C7D86">
        <w:rPr>
          <w:rFonts w:ascii="Times New Roman" w:hAnsi="Times New Roman" w:cs="Times New Roman"/>
          <w:color w:val="000000" w:themeColor="text1"/>
        </w:rPr>
        <w:t>Subsemnatul, ___________________________, reprezentantul legal al ________________________,</w:t>
      </w:r>
    </w:p>
    <w:p w:rsidR="006B61F0" w:rsidRPr="005C7D86" w:rsidRDefault="006B61F0" w:rsidP="006B61F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C7D86">
        <w:rPr>
          <w:rFonts w:ascii="Times New Roman" w:hAnsi="Times New Roman" w:cs="Times New Roman"/>
          <w:color w:val="000000" w:themeColor="text1"/>
        </w:rPr>
        <w:t xml:space="preserve">                              </w:t>
      </w:r>
      <w:r w:rsidRPr="005C7D86">
        <w:rPr>
          <w:rFonts w:ascii="Times New Roman" w:hAnsi="Times New Roman" w:cs="Times New Roman"/>
          <w:i/>
          <w:color w:val="000000" w:themeColor="text1"/>
        </w:rPr>
        <w:t xml:space="preserve">(numele </w:t>
      </w:r>
      <w:proofErr w:type="spellStart"/>
      <w:r w:rsidRPr="005C7D86">
        <w:rPr>
          <w:rFonts w:ascii="Times New Roman" w:hAnsi="Times New Roman" w:cs="Times New Roman"/>
          <w:i/>
          <w:color w:val="000000" w:themeColor="text1"/>
        </w:rPr>
        <w:t>şi</w:t>
      </w:r>
      <w:proofErr w:type="spellEnd"/>
      <w:r w:rsidRPr="005C7D86">
        <w:rPr>
          <w:rFonts w:ascii="Times New Roman" w:hAnsi="Times New Roman" w:cs="Times New Roman"/>
          <w:i/>
          <w:color w:val="000000" w:themeColor="text1"/>
        </w:rPr>
        <w:t xml:space="preserve"> prenumele)</w:t>
      </w:r>
      <w:r w:rsidRPr="005C7D86">
        <w:rPr>
          <w:rFonts w:ascii="Times New Roman" w:hAnsi="Times New Roman" w:cs="Times New Roman"/>
          <w:color w:val="000000" w:themeColor="text1"/>
        </w:rPr>
        <w:t xml:space="preserve">                                      </w:t>
      </w:r>
      <w:r w:rsidRPr="005C7D86">
        <w:rPr>
          <w:rFonts w:ascii="Times New Roman" w:hAnsi="Times New Roman" w:cs="Times New Roman"/>
          <w:i/>
          <w:color w:val="000000" w:themeColor="text1"/>
        </w:rPr>
        <w:t>(denumirea operatorului economic)</w:t>
      </w:r>
    </w:p>
    <w:p w:rsidR="006B61F0" w:rsidRPr="00190C27" w:rsidRDefault="006B61F0" w:rsidP="006B61F0">
      <w:pPr>
        <w:spacing w:before="123" w:line="254" w:lineRule="auto"/>
        <w:ind w:left="-142" w:right="15"/>
        <w:rPr>
          <w:rFonts w:ascii="Times New Roman" w:hAnsi="Times New Roman" w:cs="Times New Roman"/>
          <w:color w:val="000000" w:themeColor="text1"/>
          <w:u w:val="single"/>
        </w:rPr>
      </w:pPr>
      <w:r w:rsidRPr="005C7D86">
        <w:rPr>
          <w:rFonts w:ascii="Times New Roman" w:hAnsi="Times New Roman" w:cs="Times New Roman"/>
          <w:color w:val="000000" w:themeColor="text1"/>
        </w:rPr>
        <w:t xml:space="preserve">  în calitate de ofertant, la </w:t>
      </w:r>
      <w:proofErr w:type="spellStart"/>
      <w:r w:rsidRPr="005C7D86">
        <w:rPr>
          <w:rFonts w:ascii="Times New Roman" w:hAnsi="Times New Roman" w:cs="Times New Roman"/>
          <w:color w:val="000000" w:themeColor="text1"/>
        </w:rPr>
        <w:t>achiziţia</w:t>
      </w:r>
      <w:proofErr w:type="spellEnd"/>
      <w:r w:rsidRPr="005C7D86">
        <w:rPr>
          <w:rFonts w:ascii="Times New Roman" w:hAnsi="Times New Roman" w:cs="Times New Roman"/>
          <w:color w:val="000000" w:themeColor="text1"/>
        </w:rPr>
        <w:t xml:space="preserve">: </w:t>
      </w:r>
      <w:r w:rsidR="00F033FD">
        <w:rPr>
          <w:rFonts w:ascii="Times New Roman" w:hAnsi="Times New Roman" w:cs="Times New Roman"/>
          <w:color w:val="000000" w:themeColor="text1"/>
          <w:kern w:val="1"/>
          <w:lang w:eastAsia="hi-IN" w:bidi="hi-IN"/>
        </w:rPr>
        <w:t>Uși și ferestre cu lucrări de montare</w:t>
      </w:r>
      <w:bookmarkStart w:id="0" w:name="_GoBack"/>
      <w:bookmarkEnd w:id="0"/>
    </w:p>
    <w:p w:rsidR="006B61F0" w:rsidRPr="00190C27" w:rsidRDefault="006B61F0" w:rsidP="006B61F0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i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</w:t>
      </w:r>
      <w:r w:rsidRPr="00190C27">
        <w:rPr>
          <w:rFonts w:ascii="Times New Roman" w:hAnsi="Times New Roman" w:cs="Times New Roman"/>
          <w:i/>
          <w:color w:val="000000" w:themeColor="text1"/>
        </w:rPr>
        <w:t xml:space="preserve">(denumirea </w:t>
      </w:r>
      <w:proofErr w:type="spellStart"/>
      <w:r w:rsidRPr="00190C27">
        <w:rPr>
          <w:rFonts w:ascii="Times New Roman" w:hAnsi="Times New Roman" w:cs="Times New Roman"/>
          <w:i/>
          <w:color w:val="000000" w:themeColor="text1"/>
        </w:rPr>
        <w:t>achiziţiei</w:t>
      </w:r>
      <w:proofErr w:type="spellEnd"/>
      <w:r w:rsidRPr="00190C27">
        <w:rPr>
          <w:rFonts w:ascii="Times New Roman" w:hAnsi="Times New Roman" w:cs="Times New Roman"/>
          <w:i/>
          <w:color w:val="000000" w:themeColor="text1"/>
        </w:rPr>
        <w:t>)</w:t>
      </w:r>
    </w:p>
    <w:p w:rsidR="006B61F0" w:rsidRPr="00190C27" w:rsidRDefault="006B61F0" w:rsidP="006B61F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organizată de </w:t>
      </w:r>
      <w:r w:rsidRPr="00190C27">
        <w:rPr>
          <w:rFonts w:ascii="Times New Roman" w:hAnsi="Times New Roman" w:cs="Times New Roman"/>
          <w:b/>
          <w:color w:val="000000" w:themeColor="text1"/>
        </w:rPr>
        <w:t>Î.S.”MOLDELECTRICA”</w:t>
      </w:r>
      <w:r w:rsidRPr="00190C27">
        <w:rPr>
          <w:rFonts w:ascii="Times New Roman" w:hAnsi="Times New Roman" w:cs="Times New Roman"/>
          <w:color w:val="000000" w:themeColor="text1"/>
        </w:rPr>
        <w:t xml:space="preserve">, declar pe propria răspundere, sub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sancţiunea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excluderii din procedură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a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sancţiunilor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aplicate faptei de fals în acte publice, că nu ne aflăm în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situaţiile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prevăzute la art.16 alin.(2)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lit.a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) din Legea nr.246/2017 cu privire la întreprinderea de stat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întreprinderea municipală, respectiv ofertantul:</w:t>
      </w:r>
    </w:p>
    <w:p w:rsidR="006B61F0" w:rsidRPr="00190C27" w:rsidRDefault="006B61F0" w:rsidP="006B61F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     - nu are drept membrul în cadrul consiliului de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administraţie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/organului de conducere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/sau nu avem persoane care sunt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soţ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>/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soţie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, persoana înrudită prin sânge sau prin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adopţie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cu subiectului declarării (părinte, frate/soră, bunic/bunică, nepot/nepoată, unchi/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mătuşă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)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persoana înrudită prin afinitate cu subiectul declarării (cumnat/cumnată, socru/soacră, ginere/noră) inclusiv ori care se află în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relaţii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comerciale cu persoane cu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funcţii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de decizie în cadrul Întreprinderii sau al furnizorului de servicii de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achiziţie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implicat în procedura de atribuire.</w:t>
      </w:r>
    </w:p>
    <w:p w:rsidR="006B61F0" w:rsidRPr="00190C27" w:rsidRDefault="006B61F0" w:rsidP="006B61F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     - nu a nominalizat printre principalele persoane desemnate pentru executarea contractului persoane care sunt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soţ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>/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soţie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, persoana înrudită prin sânge sau prin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adopţie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cu subiectului declarării (părinte, frate/soră, bunic/bunică, nepot/nepoată, unchi/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mătuşă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)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persoana înrudită prin afinitate cu subiectul declarării (cumnat/cumnată, socru/soacră, ginere/noră) inclusiv ori care se află în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relaţii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comerciale cu persoane cu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funcţii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de decizie în cadrul Întreprinderii sau al furnizorului de servicii de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achiziţie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implicat în procedura de atribuire,</w:t>
      </w:r>
    </w:p>
    <w:p w:rsidR="006B61F0" w:rsidRPr="00190C27" w:rsidRDefault="006B61F0" w:rsidP="006B61F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     Declar că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informaţiile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furnizate în scopul demonstrării îndeplinirii criteriilor de calificare sunt complete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corecte în fiecare detaliu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înţeleg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că întreprinderea are dreptul de a solicita, în scopul verificării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confirmării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declaraţiilor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>, orice documente doveditoare de care dispun.</w:t>
      </w:r>
    </w:p>
    <w:p w:rsidR="006B61F0" w:rsidRPr="00190C27" w:rsidRDefault="006B61F0" w:rsidP="006B61F0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:rsidR="006B61F0" w:rsidRPr="00190C27" w:rsidRDefault="006B61F0" w:rsidP="006B61F0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Data completării ________________________________ </w:t>
      </w:r>
    </w:p>
    <w:p w:rsidR="006B61F0" w:rsidRPr="00190C27" w:rsidRDefault="006B61F0" w:rsidP="006B61F0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Operator economic ______________________________ </w:t>
      </w:r>
    </w:p>
    <w:p w:rsidR="006B61F0" w:rsidRPr="00190C27" w:rsidRDefault="006B61F0" w:rsidP="006B61F0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(semnătura)</w:t>
      </w:r>
    </w:p>
    <w:p w:rsidR="006B61F0" w:rsidRPr="00190C27" w:rsidRDefault="006B61F0" w:rsidP="006B61F0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 Persoanele care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deţin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funcţii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de decizie în cadrul întreprinderii, responsabile cu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achiziţia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: </w:t>
      </w:r>
    </w:p>
    <w:p w:rsidR="006B61F0" w:rsidRPr="00190C27" w:rsidRDefault="006B61F0" w:rsidP="006B61F0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 - __________________________________________</w:t>
      </w:r>
    </w:p>
    <w:p w:rsidR="006B61F0" w:rsidRPr="00190C27" w:rsidRDefault="006B61F0" w:rsidP="006B61F0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 - __________________________________________</w:t>
      </w:r>
    </w:p>
    <w:p w:rsidR="006B61F0" w:rsidRPr="00190C27" w:rsidRDefault="006B61F0" w:rsidP="006B61F0">
      <w:pPr>
        <w:spacing w:after="0" w:line="240" w:lineRule="auto"/>
        <w:rPr>
          <w:rFonts w:ascii="Times New Roman" w:hAnsi="Times New Roman" w:cs="Times New Roman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 - __________________________________________</w:t>
      </w:r>
    </w:p>
    <w:p w:rsidR="00CF72B6" w:rsidRDefault="00CF72B6"/>
    <w:sectPr w:rsidR="00CF72B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5B4"/>
    <w:rsid w:val="002A1689"/>
    <w:rsid w:val="003376B8"/>
    <w:rsid w:val="005141D9"/>
    <w:rsid w:val="006B61F0"/>
    <w:rsid w:val="006D65B4"/>
    <w:rsid w:val="008948BC"/>
    <w:rsid w:val="009B148E"/>
    <w:rsid w:val="00A35712"/>
    <w:rsid w:val="00AA4B68"/>
    <w:rsid w:val="00CF72B6"/>
    <w:rsid w:val="00D618B7"/>
    <w:rsid w:val="00E41F60"/>
    <w:rsid w:val="00E915CB"/>
    <w:rsid w:val="00E91DF6"/>
    <w:rsid w:val="00F033FD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B38646"/>
  <w15:chartTrackingRefBased/>
  <w15:docId w15:val="{B3289ADC-B64B-4F1E-A190-D001F6C3F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61F0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433</Words>
  <Characters>2469</Characters>
  <Application>Microsoft Office Word</Application>
  <DocSecurity>0</DocSecurity>
  <Lines>20</Lines>
  <Paragraphs>5</Paragraphs>
  <ScaleCrop>false</ScaleCrop>
  <Company>Moldelectrica</Company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Raileanu Angela I.</cp:lastModifiedBy>
  <cp:revision>3</cp:revision>
  <dcterms:created xsi:type="dcterms:W3CDTF">2025-10-03T05:36:00Z</dcterms:created>
  <dcterms:modified xsi:type="dcterms:W3CDTF">2025-10-03T11:38:00Z</dcterms:modified>
</cp:coreProperties>
</file>