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Ind w:w="-421" w:type="dxa"/>
        <w:tblLook w:val="01E0" w:firstRow="1" w:lastRow="1" w:firstColumn="1" w:lastColumn="1" w:noHBand="0" w:noVBand="0"/>
      </w:tblPr>
      <w:tblGrid>
        <w:gridCol w:w="9355"/>
      </w:tblGrid>
      <w:tr w:rsidR="00671912" w:rsidRPr="00671912" w14:paraId="5D8CF058" w14:textId="77777777" w:rsidTr="00671912">
        <w:trPr>
          <w:trHeight w:val="57"/>
        </w:trPr>
        <w:tc>
          <w:tcPr>
            <w:tcW w:w="4079" w:type="pct"/>
            <w:vAlign w:val="center"/>
            <w:hideMark/>
          </w:tcPr>
          <w:p w14:paraId="5131734B" w14:textId="461602B8" w:rsidR="00671912" w:rsidRPr="00671912" w:rsidRDefault="00671912" w:rsidP="00671912">
            <w:pPr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val="ro-RO"/>
              </w:rPr>
            </w:pPr>
          </w:p>
          <w:p w14:paraId="6FDBC7CD" w14:textId="77777777" w:rsidR="00671912" w:rsidRPr="00671912" w:rsidRDefault="00671912" w:rsidP="00671912">
            <w:pPr>
              <w:spacing w:after="0" w:line="256" w:lineRule="auto"/>
              <w:jc w:val="right"/>
              <w:rPr>
                <w:rFonts w:ascii="Calibri" w:eastAsia="Calibri" w:hAnsi="Calibri" w:cs="Times New Roman"/>
                <w:sz w:val="22"/>
                <w:szCs w:val="22"/>
              </w:rPr>
            </w:pPr>
          </w:p>
        </w:tc>
      </w:tr>
    </w:tbl>
    <w:p w14:paraId="02ED36F7" w14:textId="77777777" w:rsidR="00671912" w:rsidRPr="00671912" w:rsidRDefault="00671912" w:rsidP="00671912">
      <w:pPr>
        <w:spacing w:before="120" w:after="120" w:line="240" w:lineRule="auto"/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</w:pPr>
      <w:r w:rsidRPr="00671912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                                                   </w:t>
      </w:r>
      <w:r w:rsidRPr="00671912"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  <w:t xml:space="preserve">CAIET DE SARCINI </w:t>
      </w:r>
    </w:p>
    <w:p w14:paraId="13C20B90" w14:textId="77777777" w:rsidR="00671912" w:rsidRPr="00671912" w:rsidRDefault="00671912" w:rsidP="00671912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i/>
          <w:kern w:val="0"/>
          <w:sz w:val="20"/>
          <w:szCs w:val="20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b/>
          <w:bCs/>
          <w:i/>
          <w:kern w:val="0"/>
          <w:sz w:val="20"/>
          <w:szCs w:val="20"/>
          <w:lang w:val="ro-RO"/>
          <w14:ligatures w14:val="none"/>
        </w:rPr>
        <w:t xml:space="preserve">pentru achiziționarea bunurilor </w:t>
      </w:r>
    </w:p>
    <w:p w14:paraId="164243F2" w14:textId="77777777" w:rsidR="00671912" w:rsidRPr="00671912" w:rsidRDefault="00671912" w:rsidP="00671912">
      <w:pPr>
        <w:numPr>
          <w:ilvl w:val="0"/>
          <w:numId w:val="1"/>
        </w:numPr>
        <w:spacing w:after="0" w:line="240" w:lineRule="auto"/>
        <w:ind w:left="86" w:hanging="426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Obiectul caietului de sarcini </w:t>
      </w:r>
    </w:p>
    <w:p w14:paraId="073549F9" w14:textId="77777777" w:rsidR="00671912" w:rsidRPr="00671912" w:rsidRDefault="00671912" w:rsidP="00671912">
      <w:pPr>
        <w:spacing w:after="0" w:line="240" w:lineRule="auto"/>
        <w:ind w:left="86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22638BA2" w14:textId="51FCA871" w:rsidR="00671912" w:rsidRPr="0027057E" w:rsidRDefault="00671912" w:rsidP="00671912">
      <w:pPr>
        <w:spacing w:after="0" w:line="360" w:lineRule="auto"/>
        <w:ind w:left="-170"/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iCs/>
          <w:kern w:val="0"/>
          <w:sz w:val="22"/>
          <w:lang w:val="ro-RO"/>
          <w14:ligatures w14:val="none"/>
        </w:rPr>
        <w:t xml:space="preserve">   </w:t>
      </w:r>
      <w:r w:rsidRPr="0027057E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 xml:space="preserve">Achiziționarea  fructelor și legumelor preconizate pentru prepararea bucatelor în cantinele ,,TERMOELECTRICA”  S.A. trimestrul </w:t>
      </w:r>
      <w:r w:rsidR="00F36A11" w:rsidRPr="0027057E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 xml:space="preserve">3 </w:t>
      </w:r>
      <w:r w:rsidR="0027057E" w:rsidRPr="0027057E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>perioada iulie –</w:t>
      </w:r>
      <w:r w:rsidRPr="0027057E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 xml:space="preserve"> </w:t>
      </w:r>
      <w:r w:rsidR="0027057E" w:rsidRPr="0027057E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 xml:space="preserve">septembrie </w:t>
      </w:r>
      <w:r w:rsidRPr="0027057E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>2024</w:t>
      </w:r>
    </w:p>
    <w:tbl>
      <w:tblPr>
        <w:tblW w:w="5542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5"/>
        <w:gridCol w:w="1114"/>
        <w:gridCol w:w="1883"/>
        <w:gridCol w:w="688"/>
        <w:gridCol w:w="956"/>
        <w:gridCol w:w="4214"/>
        <w:gridCol w:w="1098"/>
      </w:tblGrid>
      <w:tr w:rsidR="00671912" w:rsidRPr="00C63148" w14:paraId="6973DA7D" w14:textId="77777777" w:rsidTr="00671912">
        <w:trPr>
          <w:trHeight w:val="285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FF085D7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  <w:t>Nr.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94B6797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  <w:t>Cod. CPV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CD1E791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  <w:t>Denumirea Bunului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AD8C1B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  <w:t>U.M.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E4A6E6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  <w:t>Cantitatea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E39D25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</w:pPr>
          </w:p>
          <w:p w14:paraId="30107B3F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54DB75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b/>
                <w:sz w:val="20"/>
                <w:lang w:val="ro-RO" w:eastAsia="ro-RO"/>
              </w:rPr>
              <w:t>Valoarea estimativă (se va indica pentru fiecare lot în parte)</w:t>
            </w:r>
          </w:p>
        </w:tc>
      </w:tr>
      <w:tr w:rsidR="00671912" w:rsidRPr="00671912" w14:paraId="46C2EEDA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91D617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EF152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03212100-3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C9CC6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Cartofi 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E7246E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D7B42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1800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E7102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Tuberculi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întregi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curați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uscați,fără</w:t>
            </w:r>
            <w:proofErr w:type="spellEnd"/>
            <w:proofErr w:type="gram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defecte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externe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interne care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afecteze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calitatea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. Dimensiuni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medii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100-150 </w:t>
            </w:r>
            <w:proofErr w:type="spellStart"/>
            <w:proofErr w:type="gram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gr.Ambalare</w:t>
            </w:r>
            <w:proofErr w:type="spellEnd"/>
            <w:proofErr w:type="gram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saci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10-20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E2585A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36647400" w14:textId="16AA82E5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13 860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4F5CA287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20CA5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BDB8D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03221113-1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2803F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Ceapă uscată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ECA6C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893C3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800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996381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Bulbi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întregi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curați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fără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atacuri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boli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fără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semne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alterare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sufficient de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uscatăla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. Dimensiuni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medii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100- 150 </w:t>
            </w:r>
            <w:proofErr w:type="spellStart"/>
            <w:proofErr w:type="gram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gr.defecte</w:t>
            </w:r>
            <w:proofErr w:type="spellEnd"/>
            <w:proofErr w:type="gram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externe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interne care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afecteze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calitatea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. Dimensiuni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medii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100-150 </w:t>
            </w:r>
            <w:proofErr w:type="spellStart"/>
            <w:proofErr w:type="gram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gr.Ambalare</w:t>
            </w:r>
            <w:proofErr w:type="spellEnd"/>
            <w:proofErr w:type="gram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saci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8B002B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11921CDC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2D69CFFB" w14:textId="1E7CD31A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8 320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20CFAA79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D406C9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151C84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03221270-9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3E970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Castraveţi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F66B2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3A1EB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180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077389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Produs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proaspăt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neatacat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vătămători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Mărime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medie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gram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.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Ambalare</w:t>
            </w:r>
            <w:proofErr w:type="spellEnd"/>
            <w:proofErr w:type="gram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în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cutii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5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E82D55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351FD232" w14:textId="58B8D5AA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2 880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47E78BDE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CBA36C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493A4D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03212220-8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4E9488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ro-RO"/>
              </w:rPr>
              <w:t>Ceapă verde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50949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62143C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EE5B0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ro-RO"/>
              </w:rPr>
              <w:t>Proaspătă, curată, fără vătămări, fără urme de produse fitofarmaceutice toxice</w:t>
            </w:r>
            <w:r w:rsidRPr="0067191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AE6B00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</w:p>
          <w:p w14:paraId="7A4BC593" w14:textId="6AEAE191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  <w:t>3 100</w:t>
            </w:r>
            <w:r w:rsidRPr="00671912"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78C1B7E6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D9A0B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B5C07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03221260-6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6760B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Ciuperci proaspete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B8DCB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EB59B9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30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DD1CB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Proaspete, întregi, curate, fără pete și leziuni cauzate de boli, fără urme de produse fitofarmaceutice toxice. Să îndeplinească cerințele organoleptice și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fizico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-chimice. Ambalate în material care corespunde regulilor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sanitaro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-epidemiologice.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C62C70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09A3C0C6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6A27179C" w14:textId="4ECE2AF8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</w:t>
            </w: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 xml:space="preserve"> 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3</w:t>
            </w: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68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657268C6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B8F8E7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31839E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03221420-6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32C1A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Conopidă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0FA3E9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FD98B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9704F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Proaspătă, curată, fără vătămări, fără urme de produse fitofarmaceutice toxice</w:t>
            </w: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Mărime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medie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0,8 - 1.2kg/unit.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F62CC4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3720192B" w14:textId="087C519A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3 000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701D2710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2A722E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6B5164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03221250-3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E146A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Dovlecei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1EAFE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A0ECDD" w14:textId="17A76D52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8</w:t>
            </w: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BA4EB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Proaspeți, fără semne de alterare,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neafectati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de boli sau vătămări. Mărime medie 0,5-0,8 gr/unitate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E27B8D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1FAAA232" w14:textId="202E60D0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2 592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2E86797F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074EB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42289F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03221112-4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D4004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Morcov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DB4A3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77D398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750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D23CA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Proaspeți, rădăcini netede, fără semne de alterare,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neafectati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de boli sau vătămări, fără ramificații  Mărime medie 100-150 gr. Ambalaj- saci 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52F7B6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2EF600B9" w14:textId="5A0A4BE8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5 250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4A73AFCD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FD121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6D094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15300000-1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CA5B1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Pătrunjel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D4EAA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FC804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092FD3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Proaspăt, curat, fără vătămări, fără urme de produse fitofarmaceutice toxice</w:t>
            </w: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7C7A7C" w14:textId="25F4D756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3 800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52692F1F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C339F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C54708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03221240-0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2E9CD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Roşii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04CE4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62A47E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200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4D2B32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Proaspete, întregi, curate,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tari,fără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afecțiuni cauzate de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dăunători,fără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urme de produse fitofarmaceutice toxice. Ambalați în cutii 5-10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7F0A90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44C4F148" w14:textId="0EEE9542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5 280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49B6F435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419B8B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F8F0D2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03221230-7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B9383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Ardei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graşi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(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gogoşari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96DFBC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1EC49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A2A72D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Proaspeți,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întregi,cu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calciul nevătămat,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curati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, fără vătămări, fără urme de produse fitofarmaceutice toxice. </w:t>
            </w: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F45074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12BF2339" w14:textId="71C6FD46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2 600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5F239271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37F6E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C6134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03221111-7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29AAE2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Sfeclă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roşie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D7346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8C0FBB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1500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467D4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Proaspătă, rădăcini netede, fără semne de alterare,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neafectati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de boli sau vătămări, Miezul suculent de culoare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roțu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închis.Mărime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medie 200-250 gr. Ambalaj- saci 5-10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500343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5A99F39C" w14:textId="180CA6D1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1 506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385A9D3D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5F308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396F05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03222210-8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4E90F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Lămîe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4DC0EA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EE8A08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40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21126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Cu coaja subțire, fără semne de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alterare,calitate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superioară. Mărime medie, diametrul min. 60 mm.    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C8BA25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6699E106" w14:textId="14E2E8FF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832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7F1E29B9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F02E2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E43C8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03221410-3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EB4BE2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Varză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B2399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18038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2000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40C3CE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Proaspătă, curată, fără urme de leziuni ale frunzelor de protecție, fără urme de produse fitofarmaceutice toxice</w:t>
            </w: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Mărime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medie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2-3 kg.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Ambalaj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saci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10 kg.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4790C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46C49893" w14:textId="4E5D541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15 800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57FA8A62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3394BE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lastRenderedPageBreak/>
              <w:t>15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DE24A7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03221400-0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30D629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Varză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pechineză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94C547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60FB3A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2B004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Proaspătă, curată, fără urme de leziuni ale frunzelor de protecție, fără urme de produse fitofarmaceutice toxice</w:t>
            </w: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Mărime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medie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1-1,5 kg.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778263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73D1F03F" w14:textId="69FB8DDE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925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61AD1927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9BC837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CAE11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03221000-6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E6B9C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Vinătă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C32AAB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8CAA6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9304B1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Produs proaspăt, fără semne de alterare,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neafectati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de boli sau vătămări,</w:t>
            </w: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medie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0,5-1,0 kg.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27D198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2EA09627" w14:textId="12BCBDE0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280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7EE758A6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AD5D8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A8FCA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03212210-5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B2DCC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Ustroi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A8B6C9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92864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40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F6955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Întregi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curaț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fără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atacuri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boli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fără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semne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alterare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sufficient de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uscatăla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Fără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defecte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externe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interne care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afecteze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calitatea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48B606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647BDD58" w14:textId="7406B0D9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2 120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36472068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0D6CA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18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7CA7E0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15300000-1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10175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Mărar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1D179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2E056C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92BA73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Proaspătă, curată, fără urme de leziuni ale frunzelor de protecție, fără urme de produse fitofarmaceutice toxice</w:t>
            </w: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Mărime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medie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1-1,5 kg.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07D327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243C3EEF" w14:textId="76F737E1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3 750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6A4DD778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302FE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19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6BE44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03222321-3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3DF112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Mere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62C7C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56F14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200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350E5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Întregi, curate, cu aspect proaspăt, neafectate de putrezire, urmă de boli sau vătămări ,fără miros si gust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străin,Dimensiuni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medii 150-200gr, suculente și dulci. Ambalați în cutii 5-10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333A23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0249F522" w14:textId="103491B2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2 400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42BD7D98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FF752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20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CFEA17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03221110-0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46461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Țelină 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B7F8E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794BC5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40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C9CFB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Proaspătă, fără semne de alterare,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neafectati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de boli sau vătămări, Mărime medie 0.8-1,0 kg</w:t>
            </w:r>
          </w:p>
          <w:p w14:paraId="0BFF2FEA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DDD89B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  <w:p w14:paraId="74CB9FC7" w14:textId="4560D875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696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5AE0877E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8040F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0BD77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15300000-1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416E8C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Leuștean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AD569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A1434" w14:textId="3B77A2FB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20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600DB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Proaspăt, curat, fără vătămări, fără urme de produse fitofarmaceutice toxice</w:t>
            </w: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DBB5F6" w14:textId="6967ED45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1 900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0F3E0FCB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AC09E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C510F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03222333-6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E500B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Vișine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17431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331A4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341465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Întregi, curate, cu aspect proaspăt, neafectate de putrezire, urmă de boli sau vătămări ,fără miros si gust străin</w:t>
            </w:r>
          </w:p>
          <w:p w14:paraId="22FF1E2E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357E61" w14:textId="565B2E6A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2 500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39311AAD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09195" w14:textId="2CE03762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</w:t>
            </w:r>
            <w:r w:rsidR="00852B65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0DF77A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03222331-2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BEC85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Caise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D850D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642A6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100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7CEF7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Întregi, curate, cu aspect proaspăt, neafectate de putrezire, urmă de boli sau vătămări ,fără miros si gust străin</w:t>
            </w:r>
          </w:p>
          <w:p w14:paraId="4E3BD2E4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643BA" w14:textId="27789E18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2 000</w:t>
            </w:r>
            <w:r w:rsidRPr="00671912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,00</w:t>
            </w:r>
          </w:p>
        </w:tc>
      </w:tr>
      <w:tr w:rsidR="00671912" w:rsidRPr="00671912" w14:paraId="467BD211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ED533" w14:textId="7D47958B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2</w:t>
            </w:r>
            <w:r w:rsidR="00852B65"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5F5EB" w14:textId="1CEE5792" w:rsidR="00671912" w:rsidRPr="00671912" w:rsidRDefault="002141F2" w:rsidP="0067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03221110-0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823E5" w14:textId="55C12B76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Ridiche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5D4D7" w14:textId="0534ECC8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33557" w14:textId="0BD8328B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6E6BB" w14:textId="77777777" w:rsid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Proasp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ătă</w:t>
            </w: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, rădăcini netede, fără semne de alterare, </w:t>
            </w:r>
            <w:proofErr w:type="spellStart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neafectati</w:t>
            </w:r>
            <w:proofErr w:type="spellEnd"/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de boli sau vătămări, fără ramificații.. </w:t>
            </w:r>
          </w:p>
          <w:p w14:paraId="12D2208D" w14:textId="4D7DBCF5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781D0" w14:textId="25DADC78" w:rsid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  <w:t>960,00</w:t>
            </w:r>
          </w:p>
        </w:tc>
      </w:tr>
      <w:tr w:rsidR="00671912" w:rsidRPr="00671912" w14:paraId="34B034F9" w14:textId="77777777" w:rsidTr="0067191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92C1A" w14:textId="77777777" w:rsidR="00671912" w:rsidRPr="00671912" w:rsidRDefault="00671912" w:rsidP="0067191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42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7D9F56" w14:textId="77777777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71912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 xml:space="preserve">                               </w:t>
            </w:r>
            <w:r w:rsidRPr="00671912"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RO" w:eastAsia="ro-RO"/>
              </w:rPr>
              <w:t>Valoarea estimativă totală, lei fără TVA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56816D" w14:textId="68D979C8" w:rsidR="00671912" w:rsidRPr="00671912" w:rsidRDefault="00671912" w:rsidP="00671912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RO" w:eastAsia="ro-RO"/>
              </w:rPr>
            </w:pPr>
            <w:r w:rsidRPr="00671912">
              <w:rPr>
                <w:rFonts w:ascii="Times New Roman R" w:eastAsia="Times New Roman" w:hAnsi="Times New Roman R" w:cs="Times New Roman"/>
                <w:sz w:val="16"/>
                <w:szCs w:val="20"/>
                <w:lang w:val="ro-RO" w:eastAsia="ro-RO"/>
              </w:rPr>
              <w:t xml:space="preserve"> </w:t>
            </w:r>
            <w:r w:rsidR="000B3E2C"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RO" w:eastAsia="ro-RO"/>
              </w:rPr>
              <w:t>87 719</w:t>
            </w:r>
            <w:r w:rsidRPr="00671912"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RO" w:eastAsia="ro-RO"/>
              </w:rPr>
              <w:t>,00</w:t>
            </w:r>
          </w:p>
        </w:tc>
      </w:tr>
    </w:tbl>
    <w:p w14:paraId="66ED1064" w14:textId="77777777" w:rsidR="00671912" w:rsidRPr="00671912" w:rsidRDefault="00671912" w:rsidP="00671912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bookmarkStart w:id="0" w:name="_Hlk90883506"/>
    </w:p>
    <w:p w14:paraId="2F9AC7A9" w14:textId="77777777" w:rsidR="00671912" w:rsidRPr="00671912" w:rsidRDefault="00671912" w:rsidP="00671912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5FEA777C" w14:textId="77777777" w:rsidR="00671912" w:rsidRPr="00671912" w:rsidRDefault="00671912" w:rsidP="00671912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40F6A8C3" w14:textId="77777777" w:rsidR="00671912" w:rsidRPr="00671912" w:rsidRDefault="00671912" w:rsidP="00671912">
      <w:pPr>
        <w:numPr>
          <w:ilvl w:val="0"/>
          <w:numId w:val="1"/>
        </w:numPr>
        <w:spacing w:after="0" w:line="240" w:lineRule="auto"/>
        <w:ind w:left="-283" w:hanging="284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Utilizarea, păstrarea, protecția, calitatea produselor/bunurilor:</w:t>
      </w:r>
    </w:p>
    <w:p w14:paraId="51B51D13" w14:textId="77777777" w:rsidR="00671912" w:rsidRPr="00671912" w:rsidRDefault="00671912" w:rsidP="00671912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2C2952BF" w14:textId="77777777" w:rsidR="00671912" w:rsidRPr="00671912" w:rsidRDefault="00671912" w:rsidP="00671912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lang w:val="ro-RO"/>
        </w:rPr>
      </w:pPr>
      <w:r w:rsidRPr="00671912">
        <w:rPr>
          <w:rFonts w:ascii="Times New Roman" w:eastAsia="Calibri" w:hAnsi="Times New Roman" w:cs="Times New Roman"/>
          <w:iCs/>
          <w:spacing w:val="-3"/>
          <w:lang w:val="ro-RO"/>
        </w:rPr>
        <w:t>Produsele</w:t>
      </w:r>
      <w:r w:rsidRPr="00671912">
        <w:rPr>
          <w:rFonts w:ascii="Times New Roman" w:eastAsia="Calibri" w:hAnsi="Times New Roman" w:cs="Times New Roman"/>
          <w:iCs/>
          <w:spacing w:val="-3"/>
          <w:lang w:val="en-US"/>
        </w:rPr>
        <w:t xml:space="preserve"> </w:t>
      </w:r>
      <w:r w:rsidRPr="00671912">
        <w:rPr>
          <w:rFonts w:ascii="Times New Roman" w:eastAsia="Calibri" w:hAnsi="Times New Roman" w:cs="Times New Roman"/>
          <w:iCs/>
          <w:spacing w:val="-3"/>
          <w:lang w:val="ro-MD"/>
        </w:rPr>
        <w:t xml:space="preserve">alimentare </w:t>
      </w:r>
      <w:r w:rsidRPr="00671912">
        <w:rPr>
          <w:rFonts w:ascii="Times New Roman" w:eastAsia="Calibri" w:hAnsi="Times New Roman" w:cs="Times New Roman"/>
          <w:iCs/>
          <w:spacing w:val="-3"/>
          <w:lang w:val="ro-RO"/>
        </w:rPr>
        <w:t>livrate vor fi folosite la prepararea bucatelor în cantinele Întreprinderii</w:t>
      </w:r>
    </w:p>
    <w:p w14:paraId="485831FE" w14:textId="77777777" w:rsidR="00671912" w:rsidRPr="00671912" w:rsidRDefault="00671912" w:rsidP="00671912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lang w:val="ro-RO"/>
        </w:rPr>
      </w:pPr>
      <w:r w:rsidRPr="00671912">
        <w:rPr>
          <w:rFonts w:ascii="Times New Roman" w:eastAsia="Calibri" w:hAnsi="Times New Roman" w:cs="Times New Roman"/>
          <w:iCs/>
          <w:spacing w:val="-3"/>
          <w:lang w:val="ro-RO"/>
        </w:rPr>
        <w:t>Produsele livrate vor îndeplini obligatoriu standardele de  calitate funcționale în Republica Moldova</w:t>
      </w:r>
    </w:p>
    <w:p w14:paraId="7A82B77C" w14:textId="77777777" w:rsidR="00671912" w:rsidRPr="00671912" w:rsidRDefault="00671912" w:rsidP="00671912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iCs/>
          <w:spacing w:val="-3"/>
          <w:lang w:val="ro-RO"/>
        </w:rPr>
      </w:pPr>
      <w:r w:rsidRPr="00671912">
        <w:rPr>
          <w:rFonts w:ascii="Times New Roman" w:eastAsia="Calibri" w:hAnsi="Times New Roman" w:cs="Times New Roman"/>
          <w:bCs/>
          <w:iCs/>
          <w:spacing w:val="-3"/>
          <w:lang w:val="ro-RO"/>
        </w:rPr>
        <w:t>Vor fi ambalate, marcate cu indicarea termenelor de valabilitate</w:t>
      </w:r>
    </w:p>
    <w:p w14:paraId="03C60490" w14:textId="77777777" w:rsidR="00671912" w:rsidRPr="00671912" w:rsidRDefault="00671912" w:rsidP="00671912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lang w:val="ro-RO"/>
        </w:rPr>
      </w:pPr>
      <w:r w:rsidRPr="00671912">
        <w:rPr>
          <w:rFonts w:ascii="Times New Roman" w:eastAsia="Calibri" w:hAnsi="Times New Roman" w:cs="Times New Roman"/>
          <w:iCs/>
          <w:spacing w:val="-3"/>
          <w:lang w:val="ro-RO"/>
        </w:rPr>
        <w:t>Livrarea   produselor  se va efectua la comandă</w:t>
      </w:r>
      <w:r w:rsidRPr="00671912">
        <w:rPr>
          <w:rFonts w:ascii="Times New Roman" w:eastAsia="Calibri" w:hAnsi="Times New Roman" w:cs="Times New Roman"/>
          <w:iCs/>
          <w:spacing w:val="-3"/>
          <w:lang w:val="en-US"/>
        </w:rPr>
        <w:t>:</w:t>
      </w:r>
    </w:p>
    <w:p w14:paraId="5EA9CD2C" w14:textId="5EE4D157" w:rsidR="00671912" w:rsidRPr="00671912" w:rsidRDefault="00671912" w:rsidP="00671912">
      <w:pPr>
        <w:spacing w:after="0" w:line="360" w:lineRule="auto"/>
        <w:ind w:left="77"/>
        <w:contextualSpacing/>
        <w:jc w:val="both"/>
        <w:rPr>
          <w:rFonts w:ascii="Times New Roman" w:eastAsia="Calibri" w:hAnsi="Times New Roman" w:cs="Times New Roman"/>
          <w:iCs/>
          <w:spacing w:val="-3"/>
          <w:lang w:val="ro-RO"/>
        </w:rPr>
      </w:pPr>
      <w:r w:rsidRPr="00671912">
        <w:rPr>
          <w:rFonts w:ascii="Times New Roman" w:eastAsia="Calibri" w:hAnsi="Times New Roman" w:cs="Times New Roman"/>
          <w:iCs/>
          <w:spacing w:val="-3"/>
          <w:lang w:val="ro-RO"/>
        </w:rPr>
        <w:t xml:space="preserve">în perioada trimestrului </w:t>
      </w:r>
      <w:r w:rsidR="00852B65">
        <w:rPr>
          <w:rFonts w:ascii="Times New Roman" w:eastAsia="Calibri" w:hAnsi="Times New Roman" w:cs="Times New Roman"/>
          <w:iCs/>
          <w:spacing w:val="-3"/>
          <w:lang w:val="ro-RO"/>
        </w:rPr>
        <w:t>3</w:t>
      </w:r>
      <w:r w:rsidRPr="00671912">
        <w:rPr>
          <w:rFonts w:ascii="Times New Roman" w:eastAsia="Calibri" w:hAnsi="Times New Roman" w:cs="Times New Roman"/>
          <w:iCs/>
          <w:spacing w:val="-3"/>
          <w:lang w:val="ro-RO"/>
        </w:rPr>
        <w:t xml:space="preserve"> (</w:t>
      </w:r>
      <w:r w:rsidR="00F36A11">
        <w:rPr>
          <w:rFonts w:ascii="Times New Roman" w:eastAsia="Calibri" w:hAnsi="Times New Roman" w:cs="Times New Roman"/>
          <w:iCs/>
          <w:spacing w:val="-3"/>
          <w:lang w:val="ro-RO"/>
        </w:rPr>
        <w:t>iulie - septembrie</w:t>
      </w:r>
      <w:r w:rsidRPr="00671912">
        <w:rPr>
          <w:rFonts w:ascii="Times New Roman" w:eastAsia="Calibri" w:hAnsi="Times New Roman" w:cs="Times New Roman"/>
          <w:iCs/>
          <w:spacing w:val="-3"/>
          <w:lang w:val="ro-RO"/>
        </w:rPr>
        <w:t>) la adresa</w:t>
      </w:r>
      <w:r w:rsidRPr="00671912">
        <w:rPr>
          <w:rFonts w:ascii="Times New Roman" w:eastAsia="Calibri" w:hAnsi="Times New Roman" w:cs="Times New Roman"/>
          <w:iCs/>
          <w:spacing w:val="-3"/>
          <w:lang w:val="en-US"/>
        </w:rPr>
        <w:t>:</w:t>
      </w:r>
      <w:r w:rsidRPr="00671912">
        <w:rPr>
          <w:rFonts w:ascii="Times New Roman" w:eastAsia="Calibri" w:hAnsi="Times New Roman" w:cs="Times New Roman"/>
          <w:iCs/>
          <w:spacing w:val="-3"/>
          <w:lang w:val="ro-RO"/>
        </w:rPr>
        <w:t xml:space="preserve">  Str. Meșterul Manole, 3 (depozitul cantinei).</w:t>
      </w:r>
    </w:p>
    <w:p w14:paraId="3330E80D" w14:textId="77777777" w:rsidR="00671912" w:rsidRPr="00671912" w:rsidRDefault="00671912" w:rsidP="00671912">
      <w:pPr>
        <w:spacing w:after="0" w:line="240" w:lineRule="auto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7643171B" w14:textId="77777777" w:rsidR="00671912" w:rsidRPr="00671912" w:rsidRDefault="00671912" w:rsidP="00671912">
      <w:pPr>
        <w:numPr>
          <w:ilvl w:val="0"/>
          <w:numId w:val="1"/>
        </w:numPr>
        <w:spacing w:after="0" w:line="240" w:lineRule="auto"/>
        <w:ind w:left="-141" w:hanging="426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Documente obligatorii la evaluarea ofertelor</w:t>
      </w:r>
    </w:p>
    <w:p w14:paraId="06DA6597" w14:textId="77777777" w:rsidR="00671912" w:rsidRPr="00671912" w:rsidRDefault="00671912" w:rsidP="00671912">
      <w:pPr>
        <w:spacing w:after="0" w:line="240" w:lineRule="auto"/>
        <w:ind w:left="-141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03781239" w14:textId="77777777" w:rsidR="00671912" w:rsidRPr="00671912" w:rsidRDefault="00671912" w:rsidP="00671912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3.1  Certificat de conformitate</w:t>
      </w:r>
    </w:p>
    <w:p w14:paraId="305FC94F" w14:textId="77777777" w:rsidR="00671912" w:rsidRPr="00671912" w:rsidRDefault="00671912" w:rsidP="00671912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3.2  Autorizație sanitar- veterinară de funcționare</w:t>
      </w:r>
    </w:p>
    <w:p w14:paraId="65BAA2CE" w14:textId="77777777" w:rsidR="00671912" w:rsidRPr="00671912" w:rsidRDefault="00671912" w:rsidP="00671912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3.3  Autorizație sanitar- veterinară pentru transport</w:t>
      </w:r>
    </w:p>
    <w:p w14:paraId="4404A123" w14:textId="77777777" w:rsidR="00671912" w:rsidRPr="00671912" w:rsidRDefault="00671912" w:rsidP="00671912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3.5  Declarație privind experiența similară în ultimii trei ani.</w:t>
      </w:r>
    </w:p>
    <w:p w14:paraId="39FAB81D" w14:textId="77777777" w:rsidR="00671912" w:rsidRPr="00671912" w:rsidRDefault="00671912" w:rsidP="00671912">
      <w:p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</w:p>
    <w:p w14:paraId="627612A7" w14:textId="77777777" w:rsidR="00671912" w:rsidRPr="00671912" w:rsidRDefault="00671912" w:rsidP="00671912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66B67838" w14:textId="77777777" w:rsidR="00671912" w:rsidRPr="00671912" w:rsidRDefault="00671912" w:rsidP="00671912">
      <w:pPr>
        <w:spacing w:after="0" w:line="240" w:lineRule="auto"/>
        <w:ind w:left="-45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4. </w:t>
      </w:r>
      <w:proofErr w:type="spellStart"/>
      <w:r w:rsidRPr="00671912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Condiţii</w:t>
      </w:r>
      <w:proofErr w:type="spellEnd"/>
      <w:r w:rsidRPr="00671912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 contractuale</w:t>
      </w:r>
      <w:r w:rsidRPr="00671912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:</w:t>
      </w:r>
    </w:p>
    <w:p w14:paraId="012ED73C" w14:textId="77777777" w:rsidR="00671912" w:rsidRPr="00671912" w:rsidRDefault="00671912" w:rsidP="00671912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7D03D8EF" w14:textId="77777777" w:rsidR="00671912" w:rsidRPr="00671912" w:rsidRDefault="00671912" w:rsidP="00671912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170" w:hanging="284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Modalitatea de achitare:</w:t>
      </w:r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Achitarea bunurilor/lucrărilor/serviciilor se va efectua în lei MD, prin virament în decurs de 90 zile calendaristice, din momentul semnării facturii fiscale </w:t>
      </w:r>
      <w:proofErr w:type="spellStart"/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documentelor confirmative de executare a contractului. Pentru contractele încheiate în valută străină, conform cursului valutar </w:t>
      </w:r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lastRenderedPageBreak/>
        <w:t xml:space="preserve">stabilit de Banca </w:t>
      </w:r>
      <w:proofErr w:type="spellStart"/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Naţională</w:t>
      </w:r>
      <w:proofErr w:type="spellEnd"/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 Moldovei, la data semnării facturii fiscale </w:t>
      </w:r>
      <w:proofErr w:type="spellStart"/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documentelor confirmative de executare a contractului; </w:t>
      </w:r>
    </w:p>
    <w:p w14:paraId="17A63540" w14:textId="77777777" w:rsidR="00671912" w:rsidRPr="00671912" w:rsidRDefault="00671912" w:rsidP="00671912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70" w:hanging="284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proofErr w:type="spellStart"/>
      <w:r w:rsidRPr="00671912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Penalităţile</w:t>
      </w:r>
      <w:proofErr w:type="spellEnd"/>
      <w:r w:rsidRPr="00671912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:</w:t>
      </w:r>
      <w:r w:rsidRPr="00671912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5E5590F8" w14:textId="77777777" w:rsidR="00671912" w:rsidRPr="00671912" w:rsidRDefault="00671912" w:rsidP="00671912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În cazul neexecutării, executării necorespunzătoare sau tardive a obligațiunilor contractuale, Vânzătorul: </w:t>
      </w:r>
    </w:p>
    <w:p w14:paraId="13A76731" w14:textId="77777777" w:rsidR="00671912" w:rsidRPr="00671912" w:rsidRDefault="00671912" w:rsidP="00671912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compensează Cumpărătorului toate prejudiciile cauzate astfel;</w:t>
      </w:r>
    </w:p>
    <w:p w14:paraId="182E8843" w14:textId="77777777" w:rsidR="00671912" w:rsidRPr="00671912" w:rsidRDefault="00671912" w:rsidP="00671912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firstLine="87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achită Cumpărătorului pentru depășirea termenului de livrare a bunurilor o penalitate în mărime de 0,01 % din valoarea bunurilor nelivrate, lucrărilor neexecutate </w:t>
      </w:r>
      <w:proofErr w:type="spellStart"/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serviciilor neprestate  în termen, dar nu mai mult de 5% din suma totală a contractului.</w:t>
      </w:r>
    </w:p>
    <w:p w14:paraId="4C2E346D" w14:textId="77777777" w:rsidR="00671912" w:rsidRPr="00671912" w:rsidRDefault="00671912" w:rsidP="00671912">
      <w:pPr>
        <w:numPr>
          <w:ilvl w:val="0"/>
          <w:numId w:val="5"/>
        </w:numPr>
        <w:spacing w:after="0" w:line="276" w:lineRule="auto"/>
        <w:ind w:left="170" w:hanging="284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În cazul neexecutării sau executării necorespunzătoare a contractului, Beneficiarul:</w:t>
      </w:r>
    </w:p>
    <w:p w14:paraId="239E1B62" w14:textId="77777777" w:rsidR="00671912" w:rsidRPr="00671912" w:rsidRDefault="00671912" w:rsidP="00671912">
      <w:pPr>
        <w:numPr>
          <w:ilvl w:val="0"/>
          <w:numId w:val="5"/>
        </w:numPr>
        <w:spacing w:after="0" w:line="276" w:lineRule="auto"/>
        <w:ind w:left="170" w:firstLine="87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671912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achită </w:t>
      </w:r>
      <w:r w:rsidRPr="00671912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Vânzătorului</w:t>
      </w:r>
      <w:r w:rsidRPr="00671912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pentru depășirea termenului de achitare a bunurilor o penalitate în mărime de 0,01 % din valoarea bunurilor nelivrate, lucrărilor neexecutate </w:t>
      </w:r>
      <w:proofErr w:type="spellStart"/>
      <w:r w:rsidRPr="00671912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671912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serviciilor neprestate  în termen, dar nu mai mult de 5% din suma totală a contractului.</w:t>
      </w:r>
    </w:p>
    <w:p w14:paraId="038D33A8" w14:textId="77777777" w:rsidR="00671912" w:rsidRPr="00671912" w:rsidRDefault="00671912" w:rsidP="00671912">
      <w:pPr>
        <w:tabs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</w:p>
    <w:p w14:paraId="5B035838" w14:textId="77777777" w:rsidR="00671912" w:rsidRPr="00671912" w:rsidRDefault="00671912" w:rsidP="00671912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6"/>
          <w:szCs w:val="22"/>
          <w:lang w:val="ro-RO"/>
          <w14:ligatures w14:val="none"/>
        </w:rPr>
      </w:pPr>
    </w:p>
    <w:bookmarkEnd w:id="0"/>
    <w:p w14:paraId="5B7277B9" w14:textId="40537140" w:rsidR="00F33DD9" w:rsidRDefault="00F33DD9" w:rsidP="00C63148">
      <w:pPr>
        <w:spacing w:after="0" w:line="240" w:lineRule="auto"/>
      </w:pPr>
    </w:p>
    <w:sectPr w:rsidR="00F33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7909758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473591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2608383">
    <w:abstractNumId w:val="2"/>
  </w:num>
  <w:num w:numId="4" w16cid:durableId="1796561780">
    <w:abstractNumId w:val="3"/>
  </w:num>
  <w:num w:numId="5" w16cid:durableId="783842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DD9"/>
    <w:rsid w:val="000B3E2C"/>
    <w:rsid w:val="002141F2"/>
    <w:rsid w:val="0027057E"/>
    <w:rsid w:val="00546B71"/>
    <w:rsid w:val="00671912"/>
    <w:rsid w:val="007146CA"/>
    <w:rsid w:val="00852B65"/>
    <w:rsid w:val="00C2659C"/>
    <w:rsid w:val="00C63148"/>
    <w:rsid w:val="00E732F9"/>
    <w:rsid w:val="00F33DD9"/>
    <w:rsid w:val="00F3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D67A1"/>
  <w15:chartTrackingRefBased/>
  <w15:docId w15:val="{4530D672-C97E-4D21-887A-D16373772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33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3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3D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3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3D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33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33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33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33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3D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33D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33D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33D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33DD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33D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33D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33D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33D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33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33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33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33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33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33DD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33DD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33DD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33D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33DD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33D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95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1084</Words>
  <Characters>6180</Characters>
  <Application>Microsoft Office Word</Application>
  <DocSecurity>0</DocSecurity>
  <Lines>51</Lines>
  <Paragraphs>14</Paragraphs>
  <ScaleCrop>false</ScaleCrop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 Vasile</dc:creator>
  <cp:keywords/>
  <dc:description/>
  <cp:lastModifiedBy>MaldurOA</cp:lastModifiedBy>
  <cp:revision>9</cp:revision>
  <cp:lastPrinted>2024-05-20T06:05:00Z</cp:lastPrinted>
  <dcterms:created xsi:type="dcterms:W3CDTF">2024-05-17T06:56:00Z</dcterms:created>
  <dcterms:modified xsi:type="dcterms:W3CDTF">2024-06-03T12:56:00Z</dcterms:modified>
</cp:coreProperties>
</file>