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9F328F">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9F328F">
              <w:rPr>
                <w:sz w:val="32"/>
                <w:szCs w:val="32"/>
              </w:rPr>
              <w:t>Pachete software (licențe)</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8B5698">
              <w:rPr>
                <w:sz w:val="32"/>
                <w:szCs w:val="32"/>
              </w:rPr>
              <w:t>48517000-5</w:t>
            </w:r>
          </w:p>
          <w:p w:rsidR="00A20ACF" w:rsidRPr="00C60D06" w:rsidRDefault="00A20ACF" w:rsidP="00457832">
            <w:pPr>
              <w:spacing w:line="360" w:lineRule="auto"/>
              <w:jc w:val="both"/>
              <w:rPr>
                <w:sz w:val="32"/>
                <w:szCs w:val="32"/>
              </w:rPr>
            </w:pPr>
          </w:p>
          <w:p w:rsidR="00A20ACF" w:rsidRPr="00C60D06" w:rsidRDefault="008B5698" w:rsidP="00457832">
            <w:pPr>
              <w:spacing w:line="360" w:lineRule="auto"/>
              <w:jc w:val="both"/>
              <w:rPr>
                <w:sz w:val="32"/>
                <w:szCs w:val="32"/>
              </w:rPr>
            </w:pPr>
            <w:r>
              <w:rPr>
                <w:sz w:val="32"/>
                <w:szCs w:val="32"/>
              </w:rPr>
              <w:t>Autoritarea Contractantă:</w:t>
            </w:r>
            <w:r>
              <w:rPr>
                <w:sz w:val="32"/>
                <w:szCs w:val="32"/>
              </w:rPr>
              <w:tab/>
              <w:t>Comisia Electorală Centrală</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f"/>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Titlu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Listparagraf"/>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Listparagraf"/>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Listparagraf"/>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Listparagraf"/>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Titlu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8B5698" w:rsidP="00457832">
                  <w:pPr>
                    <w:pStyle w:val="Corptext"/>
                    <w:rPr>
                      <w:b/>
                      <w:i/>
                      <w:sz w:val="22"/>
                      <w:szCs w:val="22"/>
                    </w:rPr>
                  </w:pPr>
                  <w:r>
                    <w:rPr>
                      <w:b/>
                      <w:i/>
                      <w:sz w:val="22"/>
                      <w:szCs w:val="22"/>
                    </w:rPr>
                    <w:t>Comisia Electorală Centrală</w:t>
                  </w:r>
                </w:p>
                <w:p w:rsidR="008B5698" w:rsidRPr="00C60D06" w:rsidRDefault="0037528B" w:rsidP="00457832">
                  <w:pPr>
                    <w:pStyle w:val="Corptext"/>
                    <w:rPr>
                      <w:b/>
                      <w:i/>
                      <w:szCs w:val="22"/>
                    </w:rPr>
                  </w:pPr>
                  <w:r>
                    <w:rPr>
                      <w:b/>
                      <w:i/>
                      <w:sz w:val="22"/>
                      <w:szCs w:val="22"/>
                    </w:rPr>
                    <w:t>1006601004079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7528B" w:rsidP="00457832">
                  <w:pPr>
                    <w:pStyle w:val="Corptext"/>
                    <w:rPr>
                      <w:b/>
                      <w:i/>
                      <w:szCs w:val="22"/>
                    </w:rPr>
                  </w:pPr>
                  <w:r>
                    <w:rPr>
                      <w:b/>
                      <w:i/>
                      <w:sz w:val="22"/>
                      <w:szCs w:val="22"/>
                    </w:rPr>
                    <w:t>Pachete software (licențe)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b/>
                      <w:i/>
                      <w:szCs w:val="22"/>
                    </w:rPr>
                  </w:pPr>
                  <w:r w:rsidRPr="00C60D06">
                    <w:rPr>
                      <w:b/>
                      <w:i/>
                      <w:sz w:val="22"/>
                      <w:szCs w:val="22"/>
                    </w:rPr>
                    <w:t>Nr.:</w:t>
                  </w:r>
                  <w:r w:rsidR="0037528B">
                    <w:rPr>
                      <w:b/>
                      <w:i/>
                      <w:sz w:val="22"/>
                      <w:szCs w:val="22"/>
                    </w:rPr>
                    <w:t xml:space="preserve"> conform informației din SIA RSAP (</w:t>
                  </w:r>
                  <w:proofErr w:type="spellStart"/>
                  <w:r w:rsidR="0037528B">
                    <w:rPr>
                      <w:b/>
                      <w:i/>
                      <w:sz w:val="22"/>
                      <w:szCs w:val="22"/>
                    </w:rPr>
                    <w:t>MTender</w:t>
                  </w:r>
                  <w:proofErr w:type="spellEnd"/>
                  <w:r w:rsidR="0037528B">
                    <w:rPr>
                      <w:b/>
                      <w:i/>
                      <w:sz w:val="22"/>
                      <w:szCs w:val="22"/>
                    </w:rPr>
                    <w:t>)</w:t>
                  </w:r>
                </w:p>
                <w:p w:rsidR="00A20ACF" w:rsidRPr="00C60D06" w:rsidRDefault="00A20ACF" w:rsidP="00457832">
                  <w:pPr>
                    <w:pStyle w:val="Corptext"/>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7528B" w:rsidP="00457832">
                  <w:pPr>
                    <w:pStyle w:val="Corptext"/>
                    <w:rPr>
                      <w:b/>
                      <w:i/>
                      <w:szCs w:val="22"/>
                    </w:rPr>
                  </w:pPr>
                  <w:r>
                    <w:rPr>
                      <w:b/>
                      <w:i/>
                      <w:sz w:val="22"/>
                      <w:szCs w:val="22"/>
                    </w:rPr>
                    <w:t>bunuri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7528B" w:rsidP="00457832">
                  <w:pPr>
                    <w:pStyle w:val="Corptext"/>
                    <w:rPr>
                      <w:b/>
                      <w:i/>
                      <w:szCs w:val="22"/>
                    </w:rPr>
                  </w:pPr>
                  <w:r>
                    <w:rPr>
                      <w:b/>
                      <w:i/>
                      <w:sz w:val="22"/>
                      <w:szCs w:val="22"/>
                    </w:rPr>
                    <w:t>48517000-5</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Default="0037528B" w:rsidP="00457832">
                  <w:pPr>
                    <w:pStyle w:val="Corptext"/>
                    <w:rPr>
                      <w:b/>
                      <w:i/>
                      <w:sz w:val="22"/>
                      <w:szCs w:val="22"/>
                    </w:rPr>
                  </w:pPr>
                  <w:r>
                    <w:rPr>
                      <w:b/>
                      <w:i/>
                      <w:sz w:val="22"/>
                      <w:szCs w:val="22"/>
                    </w:rPr>
                    <w:t>Bugetul de stat</w:t>
                  </w:r>
                </w:p>
                <w:p w:rsidR="0037528B" w:rsidRPr="00C60D06" w:rsidRDefault="0037528B" w:rsidP="00457832">
                  <w:pPr>
                    <w:pStyle w:val="Corptext"/>
                    <w:rPr>
                      <w:b/>
                      <w:i/>
                      <w:szCs w:val="22"/>
                    </w:rPr>
                  </w:pPr>
                  <w:r>
                    <w:rPr>
                      <w:b/>
                      <w:i/>
                      <w:sz w:val="22"/>
                      <w:szCs w:val="22"/>
                    </w:rPr>
                    <w:t>2021</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7528B" w:rsidP="00457832">
                  <w:pPr>
                    <w:pStyle w:val="Corptext"/>
                    <w:rPr>
                      <w:b/>
                      <w:i/>
                      <w:szCs w:val="22"/>
                    </w:rPr>
                  </w:pPr>
                  <w:r>
                    <w:rPr>
                      <w:b/>
                      <w:i/>
                      <w:sz w:val="22"/>
                      <w:szCs w:val="22"/>
                    </w:rPr>
                    <w:t>Comisia Electorală Centrală</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7528B" w:rsidP="00457832">
                  <w:pPr>
                    <w:pStyle w:val="Corptext"/>
                    <w:rPr>
                      <w:b/>
                      <w:i/>
                      <w:szCs w:val="22"/>
                    </w:rPr>
                  </w:pPr>
                  <w:r>
                    <w:rPr>
                      <w:b/>
                      <w:i/>
                      <w:sz w:val="22"/>
                      <w:szCs w:val="22"/>
                    </w:rPr>
                    <w:t>Nu este cazul</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7528B" w:rsidRDefault="0037528B" w:rsidP="0037528B">
                  <w:pPr>
                    <w:pStyle w:val="Corptext"/>
                    <w:rPr>
                      <w:b/>
                      <w:i/>
                      <w:sz w:val="22"/>
                      <w:szCs w:val="22"/>
                    </w:rPr>
                  </w:pPr>
                  <w:r>
                    <w:rPr>
                      <w:b/>
                      <w:i/>
                      <w:sz w:val="22"/>
                      <w:szCs w:val="22"/>
                    </w:rPr>
                    <w:t>Comisia Electorală Centrală</w:t>
                  </w:r>
                </w:p>
                <w:p w:rsidR="00A20ACF" w:rsidRPr="00A20ACF" w:rsidRDefault="0037528B" w:rsidP="0037528B">
                  <w:pPr>
                    <w:pStyle w:val="Corptext"/>
                    <w:rPr>
                      <w:b/>
                      <w:i/>
                      <w:szCs w:val="22"/>
                    </w:rPr>
                  </w:pPr>
                  <w:r>
                    <w:rPr>
                      <w:b/>
                      <w:i/>
                      <w:sz w:val="22"/>
                      <w:szCs w:val="22"/>
                    </w:rPr>
                    <w:t>1006601004079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7528B" w:rsidRDefault="0037528B" w:rsidP="0037528B">
                  <w:pPr>
                    <w:pStyle w:val="Corptext"/>
                    <w:rPr>
                      <w:b/>
                      <w:i/>
                      <w:sz w:val="22"/>
                      <w:szCs w:val="22"/>
                    </w:rPr>
                  </w:pPr>
                  <w:r>
                    <w:rPr>
                      <w:b/>
                      <w:i/>
                      <w:sz w:val="22"/>
                      <w:szCs w:val="22"/>
                    </w:rPr>
                    <w:t>Comisia Electorală Centrală</w:t>
                  </w:r>
                </w:p>
                <w:p w:rsidR="00A20ACF" w:rsidRPr="00A20ACF" w:rsidRDefault="0037528B" w:rsidP="0037528B">
                  <w:pPr>
                    <w:pStyle w:val="Corptext"/>
                    <w:rPr>
                      <w:b/>
                      <w:i/>
                      <w:szCs w:val="22"/>
                    </w:rPr>
                  </w:pPr>
                  <w:r>
                    <w:rPr>
                      <w:b/>
                      <w:i/>
                      <w:sz w:val="22"/>
                      <w:szCs w:val="22"/>
                    </w:rPr>
                    <w:t>1006601004079</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7528B" w:rsidP="00457832">
                  <w:pPr>
                    <w:pStyle w:val="Corptext"/>
                    <w:rPr>
                      <w:b/>
                      <w:i/>
                      <w:szCs w:val="22"/>
                    </w:rPr>
                  </w:pPr>
                  <w:r>
                    <w:rPr>
                      <w:b/>
                      <w:i/>
                      <w:sz w:val="22"/>
                      <w:szCs w:val="22"/>
                    </w:rPr>
                    <w:t>Limba română</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37528B" w:rsidP="00457832">
                  <w:pPr>
                    <w:jc w:val="both"/>
                    <w:rPr>
                      <w:rFonts w:ascii="Baltica RR" w:hAnsi="Baltica RR"/>
                      <w:b/>
                      <w:i/>
                      <w:noProof w:val="0"/>
                      <w:sz w:val="22"/>
                      <w:szCs w:val="22"/>
                    </w:rPr>
                  </w:pPr>
                  <w:r>
                    <w:rPr>
                      <w:rFonts w:ascii="Baltica RR" w:hAnsi="Baltica RR"/>
                      <w:b/>
                      <w:i/>
                      <w:noProof w:val="0"/>
                      <w:sz w:val="22"/>
                      <w:szCs w:val="22"/>
                    </w:rPr>
                    <w:t xml:space="preserve">Prin intermediul SIA RSAP </w:t>
                  </w:r>
                  <w:proofErr w:type="spellStart"/>
                  <w:r>
                    <w:rPr>
                      <w:rFonts w:ascii="Baltica RR" w:hAnsi="Baltica RR"/>
                      <w:b/>
                      <w:i/>
                      <w:noProof w:val="0"/>
                      <w:sz w:val="22"/>
                      <w:szCs w:val="22"/>
                    </w:rPr>
                    <w:t>MTender</w:t>
                  </w:r>
                  <w:proofErr w:type="spellEnd"/>
                </w:p>
              </w:tc>
              <w:tc>
                <w:tcPr>
                  <w:tcW w:w="2497" w:type="dxa"/>
                  <w:tcBorders>
                    <w:right w:val="single" w:sz="4" w:space="0" w:color="auto"/>
                  </w:tcBorders>
                  <w:vAlign w:val="center"/>
                </w:tcPr>
                <w:p w:rsidR="00A20ACF" w:rsidRPr="00A20ACF" w:rsidRDefault="00A20ACF" w:rsidP="00457832">
                  <w:pPr>
                    <w:pStyle w:val="Corptext"/>
                    <w:tabs>
                      <w:tab w:val="right" w:pos="4743"/>
                    </w:tabs>
                    <w:rPr>
                      <w:b/>
                      <w:i/>
                      <w:sz w:val="22"/>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7528B" w:rsidP="00457832">
                  <w:pPr>
                    <w:pStyle w:val="Corptext"/>
                    <w:tabs>
                      <w:tab w:val="right" w:pos="4743"/>
                    </w:tabs>
                    <w:rPr>
                      <w:b/>
                      <w:i/>
                      <w:szCs w:val="22"/>
                    </w:rPr>
                  </w:pPr>
                  <w:r>
                    <w:rPr>
                      <w:b/>
                      <w:i/>
                      <w:sz w:val="22"/>
                      <w:szCs w:val="22"/>
                    </w:rPr>
                    <w:t>Nu este cazul</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7528B"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 xml:space="preserve">Vânzare-cumpărare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7528B" w:rsidP="00457832">
                  <w:pPr>
                    <w:pStyle w:val="Corptext"/>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C6148A">
            <w:pPr>
              <w:ind w:left="-57" w:right="-57"/>
              <w:jc w:val="center"/>
              <w:rPr>
                <w:b/>
              </w:rPr>
            </w:pPr>
            <w:r w:rsidRPr="00C60D06">
              <w:rPr>
                <w:b/>
              </w:rPr>
              <w:t xml:space="preserve">Nr. </w:t>
            </w:r>
            <w:r w:rsidR="00C6148A">
              <w:rPr>
                <w:b/>
              </w:rPr>
              <w:t>lot.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37528B" w:rsidP="00457832">
            <w:pPr>
              <w:ind w:left="-57" w:right="-57"/>
              <w:jc w:val="center"/>
              <w:rPr>
                <w:sz w:val="18"/>
                <w:szCs w:val="18"/>
              </w:rPr>
            </w:pPr>
            <w:r>
              <w:rPr>
                <w:sz w:val="18"/>
                <w:szCs w:val="18"/>
              </w:rPr>
              <w:t>1</w:t>
            </w:r>
          </w:p>
        </w:tc>
        <w:tc>
          <w:tcPr>
            <w:tcW w:w="887" w:type="dxa"/>
            <w:shd w:val="clear" w:color="auto" w:fill="auto"/>
            <w:vAlign w:val="center"/>
          </w:tcPr>
          <w:p w:rsidR="00A20ACF" w:rsidRPr="00C60D06" w:rsidRDefault="0037528B" w:rsidP="00457832">
            <w:pPr>
              <w:ind w:left="-57" w:right="-57"/>
              <w:jc w:val="center"/>
              <w:rPr>
                <w:sz w:val="18"/>
                <w:szCs w:val="18"/>
              </w:rPr>
            </w:pPr>
            <w:r>
              <w:rPr>
                <w:sz w:val="18"/>
                <w:szCs w:val="18"/>
              </w:rPr>
              <w:t>48517000-5</w:t>
            </w:r>
          </w:p>
        </w:tc>
        <w:tc>
          <w:tcPr>
            <w:tcW w:w="2836" w:type="dxa"/>
            <w:shd w:val="clear" w:color="auto" w:fill="auto"/>
            <w:vAlign w:val="center"/>
          </w:tcPr>
          <w:p w:rsidR="00A20ACF" w:rsidRPr="00C60D06" w:rsidRDefault="0037528B" w:rsidP="0037528B">
            <w:pPr>
              <w:ind w:left="-57" w:right="-57"/>
              <w:jc w:val="both"/>
              <w:rPr>
                <w:sz w:val="18"/>
                <w:szCs w:val="18"/>
              </w:rPr>
            </w:pPr>
            <w:r>
              <w:rPr>
                <w:sz w:val="18"/>
                <w:szCs w:val="18"/>
              </w:rPr>
              <w:t>Licență FUDO Security sau echivalentul</w:t>
            </w:r>
          </w:p>
        </w:tc>
        <w:tc>
          <w:tcPr>
            <w:tcW w:w="992" w:type="dxa"/>
            <w:shd w:val="clear" w:color="auto" w:fill="auto"/>
            <w:vAlign w:val="center"/>
          </w:tcPr>
          <w:p w:rsidR="00A20ACF" w:rsidRPr="00C60D06" w:rsidRDefault="0037528B" w:rsidP="00457832">
            <w:pPr>
              <w:ind w:left="-57" w:right="-57"/>
              <w:jc w:val="center"/>
              <w:rPr>
                <w:sz w:val="18"/>
                <w:szCs w:val="18"/>
              </w:rPr>
            </w:pPr>
            <w:r>
              <w:rPr>
                <w:sz w:val="18"/>
                <w:szCs w:val="18"/>
              </w:rPr>
              <w:t>buc</w:t>
            </w:r>
          </w:p>
        </w:tc>
        <w:tc>
          <w:tcPr>
            <w:tcW w:w="992" w:type="dxa"/>
            <w:shd w:val="clear" w:color="auto" w:fill="auto"/>
            <w:vAlign w:val="center"/>
          </w:tcPr>
          <w:p w:rsidR="00A20ACF" w:rsidRPr="00C60D06" w:rsidRDefault="0037528B" w:rsidP="00457832">
            <w:pPr>
              <w:ind w:left="-57" w:right="-57"/>
              <w:jc w:val="center"/>
              <w:rPr>
                <w:sz w:val="18"/>
                <w:szCs w:val="18"/>
              </w:rPr>
            </w:pPr>
            <w:r>
              <w:rPr>
                <w:sz w:val="18"/>
                <w:szCs w:val="18"/>
              </w:rPr>
              <w:t>1</w:t>
            </w:r>
          </w:p>
        </w:tc>
        <w:tc>
          <w:tcPr>
            <w:tcW w:w="3402" w:type="dxa"/>
            <w:shd w:val="clear" w:color="auto" w:fill="auto"/>
            <w:vAlign w:val="center"/>
          </w:tcPr>
          <w:p w:rsidR="00A20ACF" w:rsidRPr="00C60D06" w:rsidRDefault="0037528B" w:rsidP="0037528B">
            <w:pPr>
              <w:ind w:left="-57" w:right="-57"/>
              <w:jc w:val="both"/>
              <w:rPr>
                <w:sz w:val="18"/>
                <w:szCs w:val="18"/>
              </w:rPr>
            </w:pPr>
            <w:r>
              <w:rPr>
                <w:lang w:val="ro-MD"/>
              </w:rPr>
              <w:t>FUDO Virtual Appliance with PSM – 25 servers (no. of Accounts unlimited), with Support – Standard 1 Y Subscription (renewal)</w:t>
            </w:r>
          </w:p>
        </w:tc>
      </w:tr>
      <w:tr w:rsidR="00A22296" w:rsidRPr="00C60D06" w:rsidTr="001F5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trPr>
        <w:tc>
          <w:tcPr>
            <w:tcW w:w="638" w:type="dxa"/>
            <w:shd w:val="clear" w:color="auto" w:fill="auto"/>
            <w:vAlign w:val="center"/>
          </w:tcPr>
          <w:p w:rsidR="00A22296" w:rsidRPr="0037528B" w:rsidRDefault="00A22296" w:rsidP="0037528B">
            <w:pPr>
              <w:ind w:left="-57" w:right="-57"/>
              <w:jc w:val="center"/>
              <w:rPr>
                <w:sz w:val="18"/>
                <w:szCs w:val="18"/>
              </w:rPr>
            </w:pPr>
            <w:r w:rsidRPr="0037528B">
              <w:rPr>
                <w:sz w:val="18"/>
                <w:szCs w:val="18"/>
              </w:rPr>
              <w:t>2</w:t>
            </w:r>
          </w:p>
        </w:tc>
        <w:tc>
          <w:tcPr>
            <w:tcW w:w="887" w:type="dxa"/>
            <w:shd w:val="clear" w:color="auto" w:fill="auto"/>
            <w:vAlign w:val="center"/>
          </w:tcPr>
          <w:p w:rsidR="00A22296" w:rsidRPr="0037528B" w:rsidRDefault="00A22296" w:rsidP="00457832">
            <w:pPr>
              <w:ind w:left="-57" w:right="-57"/>
              <w:jc w:val="center"/>
              <w:rPr>
                <w:sz w:val="18"/>
                <w:szCs w:val="18"/>
              </w:rPr>
            </w:pPr>
            <w:r>
              <w:rPr>
                <w:sz w:val="18"/>
                <w:szCs w:val="18"/>
              </w:rPr>
              <w:t>48517000-5</w:t>
            </w:r>
          </w:p>
        </w:tc>
        <w:tc>
          <w:tcPr>
            <w:tcW w:w="2836" w:type="dxa"/>
            <w:shd w:val="clear" w:color="auto" w:fill="auto"/>
            <w:vAlign w:val="center"/>
          </w:tcPr>
          <w:p w:rsidR="00A22296" w:rsidRPr="0037528B" w:rsidRDefault="00A22296" w:rsidP="00457832">
            <w:pPr>
              <w:ind w:left="-57" w:right="-57"/>
              <w:rPr>
                <w:sz w:val="18"/>
                <w:szCs w:val="18"/>
              </w:rPr>
            </w:pPr>
            <w:r>
              <w:rPr>
                <w:noProof w:val="0"/>
                <w:sz w:val="20"/>
                <w:szCs w:val="20"/>
                <w:lang w:eastAsia="ru-RU"/>
              </w:rPr>
              <w:t xml:space="preserve">Licență </w:t>
            </w:r>
            <w:proofErr w:type="spellStart"/>
            <w:r>
              <w:rPr>
                <w:noProof w:val="0"/>
                <w:sz w:val="20"/>
                <w:szCs w:val="20"/>
                <w:lang w:eastAsia="ru-RU"/>
              </w:rPr>
              <w:t>ArcGIS</w:t>
            </w:r>
            <w:proofErr w:type="spellEnd"/>
          </w:p>
        </w:tc>
        <w:tc>
          <w:tcPr>
            <w:tcW w:w="992" w:type="dxa"/>
            <w:shd w:val="clear" w:color="auto" w:fill="auto"/>
            <w:vAlign w:val="center"/>
          </w:tcPr>
          <w:p w:rsidR="00A22296" w:rsidRPr="0037528B" w:rsidRDefault="00A22296" w:rsidP="00457832">
            <w:pPr>
              <w:ind w:left="-57" w:right="-57"/>
              <w:jc w:val="center"/>
              <w:rPr>
                <w:sz w:val="18"/>
                <w:szCs w:val="18"/>
              </w:rPr>
            </w:pPr>
            <w:r>
              <w:rPr>
                <w:sz w:val="18"/>
                <w:szCs w:val="18"/>
              </w:rPr>
              <w:t>buc</w:t>
            </w:r>
          </w:p>
        </w:tc>
        <w:tc>
          <w:tcPr>
            <w:tcW w:w="992" w:type="dxa"/>
            <w:shd w:val="clear" w:color="auto" w:fill="auto"/>
            <w:vAlign w:val="center"/>
          </w:tcPr>
          <w:p w:rsidR="00A22296" w:rsidRPr="0037528B" w:rsidRDefault="00A22296" w:rsidP="00457832">
            <w:pPr>
              <w:ind w:left="-57" w:right="-57"/>
              <w:jc w:val="center"/>
              <w:rPr>
                <w:sz w:val="18"/>
                <w:szCs w:val="18"/>
              </w:rPr>
            </w:pPr>
            <w:r>
              <w:rPr>
                <w:sz w:val="18"/>
                <w:szCs w:val="18"/>
              </w:rPr>
              <w:t>1</w:t>
            </w:r>
          </w:p>
        </w:tc>
        <w:tc>
          <w:tcPr>
            <w:tcW w:w="3402" w:type="dxa"/>
            <w:shd w:val="clear" w:color="auto" w:fill="auto"/>
            <w:vAlign w:val="center"/>
          </w:tcPr>
          <w:p w:rsidR="00A22296" w:rsidRDefault="00A22296" w:rsidP="0037528B">
            <w:pPr>
              <w:jc w:val="both"/>
              <w:rPr>
                <w:noProof w:val="0"/>
                <w:sz w:val="20"/>
                <w:szCs w:val="20"/>
                <w:lang w:eastAsia="ru-RU"/>
              </w:rPr>
            </w:pPr>
            <w:proofErr w:type="spellStart"/>
            <w:r>
              <w:rPr>
                <w:noProof w:val="0"/>
                <w:sz w:val="20"/>
                <w:szCs w:val="20"/>
                <w:lang w:eastAsia="ru-RU"/>
              </w:rPr>
              <w:t>ArcGIS</w:t>
            </w:r>
            <w:proofErr w:type="spellEnd"/>
            <w:r>
              <w:rPr>
                <w:noProof w:val="0"/>
                <w:sz w:val="20"/>
                <w:szCs w:val="20"/>
                <w:lang w:eastAsia="ru-RU"/>
              </w:rPr>
              <w:t xml:space="preserve"> Desktop Basic Single </w:t>
            </w:r>
            <w:proofErr w:type="spellStart"/>
            <w:r>
              <w:rPr>
                <w:noProof w:val="0"/>
                <w:sz w:val="20"/>
                <w:szCs w:val="20"/>
                <w:lang w:eastAsia="ru-RU"/>
              </w:rPr>
              <w:t>Use</w:t>
            </w:r>
            <w:proofErr w:type="spellEnd"/>
            <w:r>
              <w:rPr>
                <w:noProof w:val="0"/>
                <w:sz w:val="20"/>
                <w:szCs w:val="20"/>
                <w:lang w:eastAsia="ru-RU"/>
              </w:rPr>
              <w:t xml:space="preserve"> </w:t>
            </w:r>
            <w:proofErr w:type="spellStart"/>
            <w:r>
              <w:rPr>
                <w:noProof w:val="0"/>
                <w:sz w:val="20"/>
                <w:szCs w:val="20"/>
                <w:lang w:eastAsia="ru-RU"/>
              </w:rPr>
              <w:t>License</w:t>
            </w:r>
            <w:proofErr w:type="spellEnd"/>
            <w:r>
              <w:rPr>
                <w:noProof w:val="0"/>
                <w:sz w:val="20"/>
                <w:szCs w:val="20"/>
                <w:lang w:eastAsia="ru-RU"/>
              </w:rPr>
              <w:t xml:space="preserve"> </w:t>
            </w:r>
            <w:proofErr w:type="spellStart"/>
            <w:r>
              <w:rPr>
                <w:noProof w:val="0"/>
                <w:sz w:val="20"/>
                <w:szCs w:val="20"/>
                <w:lang w:eastAsia="ru-RU"/>
              </w:rPr>
              <w:t>yearly</w:t>
            </w:r>
            <w:proofErr w:type="spellEnd"/>
            <w:r>
              <w:rPr>
                <w:noProof w:val="0"/>
                <w:sz w:val="20"/>
                <w:szCs w:val="20"/>
                <w:lang w:eastAsia="ru-RU"/>
              </w:rPr>
              <w:t xml:space="preserve"> </w:t>
            </w:r>
            <w:proofErr w:type="spellStart"/>
            <w:r>
              <w:rPr>
                <w:noProof w:val="0"/>
                <w:sz w:val="20"/>
                <w:szCs w:val="20"/>
                <w:lang w:eastAsia="ru-RU"/>
              </w:rPr>
              <w:t>Maintenance</w:t>
            </w:r>
            <w:proofErr w:type="spellEnd"/>
          </w:p>
          <w:p w:rsidR="00A22296" w:rsidRPr="0037528B" w:rsidRDefault="00A22296" w:rsidP="00C6148A">
            <w:pPr>
              <w:ind w:left="-57" w:right="-57"/>
              <w:jc w:val="both"/>
              <w:rPr>
                <w:sz w:val="18"/>
                <w:szCs w:val="18"/>
              </w:rPr>
            </w:pPr>
            <w:r>
              <w:rPr>
                <w:noProof w:val="0"/>
                <w:sz w:val="20"/>
                <w:szCs w:val="20"/>
                <w:lang w:eastAsia="ru-RU"/>
              </w:rPr>
              <w:t>Perioada programului de suport tehnic 1 an</w:t>
            </w: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Titlu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7528B" w:rsidP="00457832">
            <w:pPr>
              <w:pStyle w:val="Subsol"/>
              <w:tabs>
                <w:tab w:val="left" w:pos="540"/>
              </w:tabs>
              <w:suppressAutoHyphens/>
              <w:spacing w:after="120"/>
              <w:jc w:val="both"/>
            </w:pPr>
            <w:r>
              <w:rPr>
                <w:b/>
                <w:i/>
                <w:sz w:val="22"/>
                <w:szCs w:val="22"/>
              </w:rPr>
              <w:t>Nu vor fi acceptate</w:t>
            </w:r>
            <w:r w:rsidR="00A20ACF"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7528B" w:rsidP="0037528B">
            <w:pPr>
              <w:tabs>
                <w:tab w:val="left" w:pos="372"/>
              </w:tabs>
              <w:suppressAutoHyphens/>
              <w:spacing w:before="120" w:after="120"/>
            </w:pPr>
            <w:r>
              <w:rPr>
                <w:b/>
                <w:i/>
                <w:sz w:val="22"/>
                <w:szCs w:val="22"/>
              </w:rPr>
              <w:t>Nu se solicită – art. 68 alin. (5) din Legea nr. 131/2015</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7528B" w:rsidP="00457832">
            <w:pPr>
              <w:tabs>
                <w:tab w:val="left" w:pos="372"/>
              </w:tabs>
              <w:suppressAutoHyphens/>
            </w:pPr>
            <w:r>
              <w:rPr>
                <w:b/>
                <w:i/>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37528B" w:rsidP="00457832">
            <w:pPr>
              <w:tabs>
                <w:tab w:val="left" w:pos="372"/>
              </w:tabs>
              <w:suppressAutoHyphens/>
              <w:spacing w:before="120" w:after="120"/>
              <w:rPr>
                <w:b/>
                <w:i/>
              </w:rPr>
            </w:pPr>
            <w:r>
              <w:rPr>
                <w:b/>
                <w:i/>
                <w:sz w:val="22"/>
                <w:szCs w:val="22"/>
              </w:rPr>
              <w:t>Incoterms, DDP, 2013</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7528B" w:rsidP="00457832">
            <w:pPr>
              <w:tabs>
                <w:tab w:val="left" w:pos="372"/>
              </w:tabs>
              <w:suppressAutoHyphens/>
              <w:rPr>
                <w:b/>
                <w:i/>
              </w:rPr>
            </w:pPr>
            <w:r>
              <w:rPr>
                <w:b/>
                <w:i/>
              </w:rPr>
              <w:t>10 zile din momentul semnării și înregistrării contractului.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37528B">
              <w:rPr>
                <w:sz w:val="22"/>
              </w:rPr>
              <w:t>liv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7528B" w:rsidP="00457832">
            <w:pPr>
              <w:tabs>
                <w:tab w:val="left" w:pos="372"/>
              </w:tabs>
              <w:suppressAutoHyphens/>
              <w:rPr>
                <w:b/>
                <w:i/>
              </w:rPr>
            </w:pPr>
            <w:r>
              <w:rPr>
                <w:b/>
                <w:i/>
                <w:sz w:val="22"/>
                <w:szCs w:val="22"/>
              </w:rPr>
              <w:t>Sediul Comisiei Electorale Centrale.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C6148A" w:rsidP="00C6148A">
            <w:pPr>
              <w:tabs>
                <w:tab w:val="left" w:pos="372"/>
              </w:tabs>
              <w:suppressAutoHyphens/>
              <w:rPr>
                <w:i/>
                <w:spacing w:val="-4"/>
              </w:rPr>
            </w:pPr>
            <w:r>
              <w:rPr>
                <w:i/>
                <w:spacing w:val="-4"/>
                <w:sz w:val="22"/>
                <w:szCs w:val="22"/>
              </w:rPr>
              <w:t>Termen de 20 de zile bancare după livrarea bunurilor, prezentarea facturii fiscale și semnării Actului de predare-primire.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6148A" w:rsidP="00C6148A">
            <w:pPr>
              <w:tabs>
                <w:tab w:val="left" w:pos="372"/>
              </w:tabs>
              <w:suppressAutoHyphens/>
              <w:rPr>
                <w:i/>
                <w:spacing w:val="-4"/>
              </w:rPr>
            </w:pPr>
            <w:r>
              <w:rPr>
                <w:i/>
                <w:spacing w:val="-4"/>
                <w:sz w:val="22"/>
                <w:szCs w:val="22"/>
              </w:rPr>
              <w:t xml:space="preserve">30 </w:t>
            </w:r>
            <w:r w:rsidR="00A20ACF"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6148A" w:rsidP="00457832">
            <w:pPr>
              <w:tabs>
                <w:tab w:val="left" w:pos="372"/>
              </w:tabs>
              <w:suppressAutoHyphens/>
              <w:rPr>
                <w:i/>
                <w:iCs/>
              </w:rPr>
            </w:pPr>
            <w:r>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C6148A" w:rsidP="00457832">
            <w:pPr>
              <w:rPr>
                <w:i/>
              </w:rPr>
            </w:pPr>
            <w:r>
              <w:rPr>
                <w:i/>
                <w:spacing w:val="-4"/>
                <w:sz w:val="22"/>
                <w:szCs w:val="22"/>
              </w:rPr>
              <w:t>Prin intermediul SIA RSAP MTender</w:t>
            </w: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C6148A" w:rsidP="00457832">
            <w:pPr>
              <w:jc w:val="both"/>
              <w:rPr>
                <w:i/>
              </w:rPr>
            </w:pPr>
            <w:r>
              <w:rPr>
                <w:i/>
                <w:sz w:val="22"/>
                <w:szCs w:val="22"/>
              </w:rPr>
              <w:t>Conform informației din SIA RSAP M-Tender</w:t>
            </w: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6148A" w:rsidP="00457832">
            <w:pPr>
              <w:tabs>
                <w:tab w:val="right" w:pos="4743"/>
              </w:tabs>
              <w:jc w:val="both"/>
              <w:rPr>
                <w:b/>
                <w:i/>
              </w:rPr>
            </w:pPr>
            <w:r>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6148A" w:rsidP="00457832">
            <w:pPr>
              <w:tabs>
                <w:tab w:val="right" w:pos="4743"/>
              </w:tabs>
              <w:jc w:val="both"/>
              <w:rPr>
                <w:i/>
              </w:rPr>
            </w:pPr>
            <w:r>
              <w:rPr>
                <w:b/>
                <w:i/>
                <w:sz w:val="22"/>
                <w:szCs w:val="22"/>
              </w:rPr>
              <w:t>Nu se aplică</w:t>
            </w:r>
            <w:r w:rsidR="00A20ACF"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6148A" w:rsidP="00457832">
            <w:pPr>
              <w:tabs>
                <w:tab w:val="right" w:pos="4743"/>
              </w:tabs>
              <w:jc w:val="both"/>
              <w:rPr>
                <w:i/>
                <w:iCs/>
              </w:rPr>
            </w:pPr>
            <w:r>
              <w:rPr>
                <w:b/>
                <w:i/>
                <w:iCs/>
                <w:sz w:val="22"/>
                <w:szCs w:val="22"/>
              </w:rPr>
              <w:t>Nu se aplică</w:t>
            </w:r>
            <w:r w:rsidR="00A20ACF"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C6148A" w:rsidP="00457832">
            <w:r>
              <w:rPr>
                <w:sz w:val="22"/>
                <w:szCs w:val="22"/>
              </w:rPr>
              <w:t>Moda</w:t>
            </w:r>
            <w:r w:rsidR="00A20ACF" w:rsidRPr="00C60D06">
              <w:rPr>
                <w:sz w:val="22"/>
                <w:szCs w:val="22"/>
              </w:rPr>
              <w:t>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w:t>
            </w:r>
            <w:r w:rsidR="00C6148A">
              <w:rPr>
                <w:b/>
                <w:i/>
                <w:iCs/>
                <w:sz w:val="22"/>
                <w:szCs w:val="22"/>
              </w:rPr>
              <w:t>Pe loturi.</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C6148A" w:rsidP="00457832">
            <w:pPr>
              <w:tabs>
                <w:tab w:val="right" w:pos="4743"/>
              </w:tabs>
              <w:jc w:val="both"/>
              <w:rPr>
                <w:b/>
                <w:i/>
                <w:iCs/>
                <w:sz w:val="22"/>
                <w:szCs w:val="22"/>
              </w:rPr>
            </w:pPr>
            <w:r>
              <w:rPr>
                <w:b/>
                <w:i/>
                <w:iCs/>
                <w:sz w:val="22"/>
                <w:szCs w:val="22"/>
              </w:rPr>
              <w:t>Nu se aplică</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6148A" w:rsidP="00457832">
            <w:pPr>
              <w:tabs>
                <w:tab w:val="right" w:pos="4743"/>
              </w:tabs>
              <w:jc w:val="both"/>
              <w:rPr>
                <w:b/>
                <w:color w:val="000000" w:themeColor="text1"/>
              </w:rPr>
            </w:pPr>
            <w:r>
              <w:rPr>
                <w:b/>
                <w:color w:val="000000" w:themeColor="text1"/>
                <w:sz w:val="22"/>
                <w:szCs w:val="22"/>
              </w:rPr>
              <w:t>Se va aplica criteriul de e</w:t>
            </w:r>
            <w:r w:rsidR="00A20ACF" w:rsidRPr="00C60D06">
              <w:rPr>
                <w:b/>
                <w:color w:val="000000" w:themeColor="text1"/>
                <w:sz w:val="22"/>
                <w:szCs w:val="22"/>
              </w:rPr>
              <w:t xml:space="preserve">valuare: </w:t>
            </w:r>
          </w:p>
          <w:p w:rsidR="00A20ACF" w:rsidRPr="00C60D06" w:rsidRDefault="00C6148A" w:rsidP="00457832">
            <w:pPr>
              <w:tabs>
                <w:tab w:val="right" w:pos="4743"/>
              </w:tabs>
              <w:jc w:val="both"/>
              <w:rPr>
                <w:b/>
                <w:color w:val="000000" w:themeColor="text1"/>
              </w:rPr>
            </w:pPr>
            <w:r>
              <w:rPr>
                <w:b/>
                <w:i/>
                <w:color w:val="000000" w:themeColor="text1"/>
                <w:sz w:val="22"/>
                <w:szCs w:val="22"/>
              </w:rPr>
              <w:t>Cel mai mic preț, fără TVA</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6148A" w:rsidP="00457832">
            <w:pPr>
              <w:tabs>
                <w:tab w:val="right" w:pos="4743"/>
              </w:tabs>
              <w:jc w:val="both"/>
              <w:rPr>
                <w:i/>
                <w:color w:val="000000" w:themeColor="text1"/>
              </w:rPr>
            </w:pPr>
            <w:r>
              <w:rPr>
                <w:b/>
                <w:i/>
                <w:color w:val="000000" w:themeColor="text1"/>
                <w:sz w:val="22"/>
                <w:szCs w:val="22"/>
              </w:rPr>
              <w:t>Nu se aplică – art. 68 alin. (11) din legea 131/2015</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6148A" w:rsidP="00C6148A">
            <w:pPr>
              <w:tabs>
                <w:tab w:val="left" w:pos="372"/>
              </w:tabs>
              <w:suppressAutoHyphens/>
              <w:spacing w:before="120" w:after="120"/>
              <w:rPr>
                <w:color w:val="000000" w:themeColor="text1"/>
              </w:rPr>
            </w:pPr>
            <w:r>
              <w:rPr>
                <w:b/>
                <w:i/>
                <w:color w:val="000000" w:themeColor="text1"/>
                <w:sz w:val="22"/>
                <w:szCs w:val="22"/>
              </w:rPr>
              <w:t>Nu se aplică - art. 68 alin. (11) din legea 131/2015</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C6148A" w:rsidP="00457832">
            <w:pPr>
              <w:tabs>
                <w:tab w:val="right" w:pos="4743"/>
              </w:tabs>
              <w:jc w:val="both"/>
              <w:rPr>
                <w:b/>
                <w:i/>
                <w:iCs/>
                <w:color w:val="FF0000"/>
              </w:rPr>
            </w:pPr>
            <w:r>
              <w:rPr>
                <w:i/>
              </w:rPr>
              <w:t>7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C6148A" w:rsidRDefault="00C6148A" w:rsidP="00A20ACF">
      <w:pPr>
        <w:tabs>
          <w:tab w:val="decimal" w:pos="8364"/>
        </w:tabs>
        <w:spacing w:line="276" w:lineRule="auto"/>
        <w:ind w:left="-142" w:right="-144"/>
        <w:rPr>
          <w:b/>
          <w:bCs/>
          <w:color w:val="000000"/>
          <w:sz w:val="22"/>
          <w:szCs w:val="22"/>
        </w:rPr>
      </w:pPr>
      <w:r>
        <w:rPr>
          <w:b/>
          <w:bCs/>
          <w:color w:val="000000"/>
          <w:sz w:val="22"/>
          <w:szCs w:val="22"/>
        </w:rPr>
        <w:t>Președintele</w:t>
      </w:r>
    </w:p>
    <w:p w:rsidR="00C6148A" w:rsidRDefault="00C6148A" w:rsidP="00A20ACF">
      <w:pPr>
        <w:tabs>
          <w:tab w:val="decimal" w:pos="8364"/>
        </w:tabs>
        <w:spacing w:line="276" w:lineRule="auto"/>
        <w:ind w:left="-142" w:right="-144"/>
        <w:rPr>
          <w:b/>
          <w:bCs/>
          <w:color w:val="000000"/>
          <w:sz w:val="22"/>
          <w:szCs w:val="22"/>
        </w:rPr>
      </w:pPr>
      <w:r>
        <w:rPr>
          <w:b/>
          <w:bCs/>
          <w:color w:val="000000"/>
          <w:sz w:val="22"/>
          <w:szCs w:val="22"/>
        </w:rPr>
        <w:t>Comisiei Electorale Centrale</w:t>
      </w:r>
    </w:p>
    <w:p w:rsidR="00A20ACF"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C6148A">
        <w:rPr>
          <w:b/>
          <w:bCs/>
          <w:color w:val="000000"/>
          <w:sz w:val="22"/>
          <w:szCs w:val="22"/>
        </w:rPr>
        <w:t>/Dr. Dorin CIMIL</w:t>
      </w:r>
    </w:p>
    <w:p w:rsidR="00C6148A" w:rsidRPr="00C6148A" w:rsidRDefault="00C6148A" w:rsidP="00C6148A">
      <w:pPr>
        <w:tabs>
          <w:tab w:val="left" w:pos="2880"/>
          <w:tab w:val="decimal" w:pos="8364"/>
        </w:tabs>
        <w:spacing w:line="276" w:lineRule="auto"/>
        <w:ind w:left="-142" w:right="-144"/>
        <w:rPr>
          <w:bCs/>
          <w:color w:val="000000"/>
          <w:sz w:val="22"/>
          <w:szCs w:val="22"/>
        </w:rPr>
      </w:pPr>
      <w:r>
        <w:rPr>
          <w:b/>
          <w:bCs/>
          <w:color w:val="000000"/>
          <w:sz w:val="22"/>
          <w:szCs w:val="22"/>
        </w:rPr>
        <w:tab/>
      </w:r>
      <w:r w:rsidRPr="00C6148A">
        <w:rPr>
          <w:bCs/>
          <w:color w:val="000000"/>
          <w:sz w:val="22"/>
          <w:szCs w:val="22"/>
        </w:rPr>
        <w:t>l.ș.</w:t>
      </w:r>
      <w:r w:rsidRPr="00C6148A">
        <w:rPr>
          <w:bCs/>
          <w:color w:val="000000"/>
          <w:sz w:val="22"/>
          <w:szCs w:val="22"/>
        </w:rPr>
        <w:tab/>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Titlu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rsidR="00A20ACF" w:rsidRPr="00C60D06" w:rsidRDefault="00A20ACF" w:rsidP="0002312A">
            <w:pPr>
              <w:pStyle w:val="NormalWeb"/>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Titlu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16"/>
        <w:gridCol w:w="248"/>
        <w:gridCol w:w="1859"/>
        <w:gridCol w:w="1633"/>
        <w:gridCol w:w="1316"/>
        <w:gridCol w:w="1263"/>
        <w:gridCol w:w="641"/>
        <w:gridCol w:w="2453"/>
        <w:gridCol w:w="2977"/>
        <w:gridCol w:w="977"/>
        <w:gridCol w:w="317"/>
        <w:gridCol w:w="704"/>
      </w:tblGrid>
      <w:tr w:rsidR="00270B97" w:rsidRPr="00C00499" w:rsidTr="00A22296">
        <w:trPr>
          <w:gridAfter w:val="2"/>
          <w:wAfter w:w="325" w:type="pct"/>
          <w:trHeight w:val="697"/>
        </w:trPr>
        <w:tc>
          <w:tcPr>
            <w:tcW w:w="4675" w:type="pct"/>
            <w:gridSpan w:val="10"/>
            <w:shd w:val="clear" w:color="auto" w:fill="auto"/>
            <w:vAlign w:val="center"/>
          </w:tcPr>
          <w:p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A22296">
        <w:trPr>
          <w:gridAfter w:val="2"/>
          <w:wAfter w:w="325" w:type="pct"/>
        </w:trPr>
        <w:tc>
          <w:tcPr>
            <w:tcW w:w="4675"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A2229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C6148A">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C6148A">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r w:rsidR="00C6148A">
              <w:t xml:space="preserve"> privind achiziția pachete software (licențe)</w:t>
            </w:r>
          </w:p>
        </w:tc>
      </w:tr>
      <w:tr w:rsidR="00270B97" w:rsidRPr="00C00499" w:rsidTr="00A22296">
        <w:trPr>
          <w:gridAfter w:val="2"/>
          <w:wAfter w:w="325" w:type="pct"/>
          <w:trHeight w:val="567"/>
        </w:trPr>
        <w:tc>
          <w:tcPr>
            <w:tcW w:w="2635" w:type="pct"/>
            <w:gridSpan w:val="7"/>
            <w:shd w:val="clear" w:color="auto" w:fill="auto"/>
          </w:tcPr>
          <w:p w:rsidR="00270B97" w:rsidRPr="00C00499" w:rsidRDefault="00270B97" w:rsidP="00270B97"/>
        </w:tc>
        <w:tc>
          <w:tcPr>
            <w:tcW w:w="2040" w:type="pct"/>
            <w:gridSpan w:val="3"/>
            <w:shd w:val="clear" w:color="auto" w:fill="auto"/>
          </w:tcPr>
          <w:p w:rsidR="00270B97" w:rsidRPr="00C00499" w:rsidRDefault="00270B97" w:rsidP="00270B97"/>
        </w:tc>
      </w:tr>
      <w:tr w:rsidR="00270B97" w:rsidRPr="00C00499" w:rsidTr="00A22296">
        <w:trPr>
          <w:gridAfter w:val="1"/>
          <w:wAfter w:w="224" w:type="pct"/>
          <w:trHeight w:val="1043"/>
        </w:trPr>
        <w:tc>
          <w:tcPr>
            <w:tcW w:w="109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2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85"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48"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A22296">
        <w:trPr>
          <w:gridAfter w:val="1"/>
          <w:wAfter w:w="224" w:type="pct"/>
          <w:trHeight w:val="283"/>
        </w:trPr>
        <w:tc>
          <w:tcPr>
            <w:tcW w:w="10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48"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A22296">
        <w:trPr>
          <w:gridAfter w:val="1"/>
          <w:wAfter w:w="224" w:type="pct"/>
          <w:trHeight w:val="397"/>
        </w:trPr>
        <w:tc>
          <w:tcPr>
            <w:tcW w:w="10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C6148A">
            <w:pPr>
              <w:rPr>
                <w:b/>
              </w:rPr>
            </w:pPr>
            <w:r>
              <w:rPr>
                <w:b/>
              </w:rPr>
              <w:t>Bunuri</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4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22296">
        <w:trPr>
          <w:gridAfter w:val="1"/>
          <w:wAfter w:w="224" w:type="pct"/>
          <w:trHeight w:val="397"/>
        </w:trPr>
        <w:tc>
          <w:tcPr>
            <w:tcW w:w="10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4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22296">
        <w:trPr>
          <w:gridAfter w:val="1"/>
          <w:wAfter w:w="224" w:type="pct"/>
          <w:trHeight w:val="397"/>
        </w:trPr>
        <w:tc>
          <w:tcPr>
            <w:tcW w:w="10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C6148A" w:rsidP="00270B97">
            <w:pPr>
              <w:rPr>
                <w:b/>
              </w:rPr>
            </w:pPr>
            <w:r>
              <w:rPr>
                <w:sz w:val="18"/>
                <w:szCs w:val="18"/>
              </w:rPr>
              <w:t>Licență FUDO Security sau echivalentul</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6148A" w:rsidRDefault="00C6148A" w:rsidP="00C6148A">
            <w:pPr>
              <w:jc w:val="both"/>
              <w:rPr>
                <w:sz w:val="20"/>
                <w:szCs w:val="20"/>
              </w:rPr>
            </w:pPr>
            <w:r w:rsidRPr="00C6148A">
              <w:rPr>
                <w:sz w:val="20"/>
                <w:szCs w:val="20"/>
                <w:lang w:val="ro-MD"/>
              </w:rPr>
              <w:t>FUDO Virtual Appliance with PSM – 25 servers (no. of Accounts unlimited), with Support – Standard 1 Y Subscription (renewal)</w:t>
            </w:r>
          </w:p>
        </w:tc>
        <w:tc>
          <w:tcPr>
            <w:tcW w:w="94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22296">
        <w:trPr>
          <w:gridAfter w:val="1"/>
          <w:wAfter w:w="224" w:type="pct"/>
          <w:trHeight w:val="397"/>
        </w:trPr>
        <w:tc>
          <w:tcPr>
            <w:tcW w:w="10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4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22296">
        <w:trPr>
          <w:gridAfter w:val="1"/>
          <w:wAfter w:w="224" w:type="pct"/>
          <w:trHeight w:val="397"/>
        </w:trPr>
        <w:tc>
          <w:tcPr>
            <w:tcW w:w="10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4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C306F5" w:rsidRPr="00C00499" w:rsidTr="00381A99">
        <w:trPr>
          <w:gridAfter w:val="1"/>
          <w:wAfter w:w="224" w:type="pct"/>
          <w:trHeight w:val="920"/>
        </w:trPr>
        <w:tc>
          <w:tcPr>
            <w:tcW w:w="1090" w:type="pct"/>
            <w:gridSpan w:val="3"/>
            <w:tcBorders>
              <w:top w:val="single" w:sz="4" w:space="0" w:color="auto"/>
              <w:left w:val="single" w:sz="4" w:space="0" w:color="auto"/>
              <w:right w:val="single" w:sz="4" w:space="0" w:color="auto"/>
            </w:tcBorders>
            <w:shd w:val="clear" w:color="auto" w:fill="auto"/>
            <w:vAlign w:val="center"/>
          </w:tcPr>
          <w:p w:rsidR="00C306F5" w:rsidRPr="00C00499" w:rsidRDefault="00C306F5" w:rsidP="00270B97">
            <w:pPr>
              <w:rPr>
                <w:b/>
              </w:rPr>
            </w:pPr>
            <w:r>
              <w:rPr>
                <w:noProof w:val="0"/>
                <w:sz w:val="20"/>
                <w:szCs w:val="20"/>
                <w:lang w:eastAsia="ru-RU"/>
              </w:rPr>
              <w:t xml:space="preserve">Licență </w:t>
            </w:r>
            <w:proofErr w:type="spellStart"/>
            <w:r>
              <w:rPr>
                <w:noProof w:val="0"/>
                <w:sz w:val="20"/>
                <w:szCs w:val="20"/>
                <w:lang w:eastAsia="ru-RU"/>
              </w:rPr>
              <w:t>ArcGIS</w:t>
            </w:r>
            <w:proofErr w:type="spellEnd"/>
          </w:p>
        </w:tc>
        <w:tc>
          <w:tcPr>
            <w:tcW w:w="520" w:type="pct"/>
            <w:tcBorders>
              <w:top w:val="single" w:sz="4" w:space="0" w:color="auto"/>
              <w:left w:val="single" w:sz="4" w:space="0" w:color="auto"/>
              <w:right w:val="single" w:sz="4" w:space="0" w:color="auto"/>
            </w:tcBorders>
            <w:shd w:val="clear" w:color="auto" w:fill="auto"/>
            <w:vAlign w:val="center"/>
          </w:tcPr>
          <w:p w:rsidR="00C306F5" w:rsidRPr="00C00499" w:rsidRDefault="00C306F5" w:rsidP="00270B97"/>
        </w:tc>
        <w:tc>
          <w:tcPr>
            <w:tcW w:w="419" w:type="pct"/>
            <w:tcBorders>
              <w:top w:val="single" w:sz="4" w:space="0" w:color="auto"/>
              <w:left w:val="single" w:sz="4" w:space="0" w:color="auto"/>
              <w:right w:val="single" w:sz="4" w:space="0" w:color="auto"/>
            </w:tcBorders>
            <w:shd w:val="clear" w:color="auto" w:fill="auto"/>
            <w:vAlign w:val="center"/>
          </w:tcPr>
          <w:p w:rsidR="00C306F5" w:rsidRPr="00C00499" w:rsidRDefault="00C306F5" w:rsidP="00270B97"/>
        </w:tc>
        <w:tc>
          <w:tcPr>
            <w:tcW w:w="402" w:type="pct"/>
            <w:tcBorders>
              <w:top w:val="single" w:sz="4" w:space="0" w:color="auto"/>
              <w:left w:val="single" w:sz="4" w:space="0" w:color="auto"/>
              <w:right w:val="single" w:sz="4" w:space="0" w:color="auto"/>
            </w:tcBorders>
            <w:shd w:val="clear" w:color="auto" w:fill="auto"/>
            <w:vAlign w:val="center"/>
          </w:tcPr>
          <w:p w:rsidR="00C306F5" w:rsidRPr="00C00499" w:rsidRDefault="00C306F5" w:rsidP="00270B97">
            <w:bookmarkStart w:id="168" w:name="_GoBack"/>
            <w:bookmarkEnd w:id="168"/>
          </w:p>
        </w:tc>
        <w:tc>
          <w:tcPr>
            <w:tcW w:w="985" w:type="pct"/>
            <w:gridSpan w:val="2"/>
            <w:vMerge w:val="restart"/>
            <w:tcBorders>
              <w:top w:val="single" w:sz="4" w:space="0" w:color="auto"/>
              <w:left w:val="single" w:sz="4" w:space="0" w:color="auto"/>
              <w:right w:val="single" w:sz="4" w:space="0" w:color="auto"/>
            </w:tcBorders>
            <w:shd w:val="clear" w:color="auto" w:fill="auto"/>
            <w:vAlign w:val="center"/>
          </w:tcPr>
          <w:p w:rsidR="00C306F5" w:rsidRDefault="00C306F5" w:rsidP="00C6148A">
            <w:pPr>
              <w:jc w:val="both"/>
              <w:rPr>
                <w:noProof w:val="0"/>
                <w:sz w:val="20"/>
                <w:szCs w:val="20"/>
                <w:lang w:eastAsia="ru-RU"/>
              </w:rPr>
            </w:pPr>
            <w:proofErr w:type="spellStart"/>
            <w:r>
              <w:rPr>
                <w:noProof w:val="0"/>
                <w:sz w:val="20"/>
                <w:szCs w:val="20"/>
                <w:lang w:eastAsia="ru-RU"/>
              </w:rPr>
              <w:t>ArcGIS</w:t>
            </w:r>
            <w:proofErr w:type="spellEnd"/>
            <w:r>
              <w:rPr>
                <w:noProof w:val="0"/>
                <w:sz w:val="20"/>
                <w:szCs w:val="20"/>
                <w:lang w:eastAsia="ru-RU"/>
              </w:rPr>
              <w:t xml:space="preserve"> Desktop Basic Single </w:t>
            </w:r>
            <w:proofErr w:type="spellStart"/>
            <w:r>
              <w:rPr>
                <w:noProof w:val="0"/>
                <w:sz w:val="20"/>
                <w:szCs w:val="20"/>
                <w:lang w:eastAsia="ru-RU"/>
              </w:rPr>
              <w:t>Use</w:t>
            </w:r>
            <w:proofErr w:type="spellEnd"/>
            <w:r>
              <w:rPr>
                <w:noProof w:val="0"/>
                <w:sz w:val="20"/>
                <w:szCs w:val="20"/>
                <w:lang w:eastAsia="ru-RU"/>
              </w:rPr>
              <w:t xml:space="preserve"> </w:t>
            </w:r>
            <w:proofErr w:type="spellStart"/>
            <w:r>
              <w:rPr>
                <w:noProof w:val="0"/>
                <w:sz w:val="20"/>
                <w:szCs w:val="20"/>
                <w:lang w:eastAsia="ru-RU"/>
              </w:rPr>
              <w:t>License</w:t>
            </w:r>
            <w:proofErr w:type="spellEnd"/>
            <w:r>
              <w:rPr>
                <w:noProof w:val="0"/>
                <w:sz w:val="20"/>
                <w:szCs w:val="20"/>
                <w:lang w:eastAsia="ru-RU"/>
              </w:rPr>
              <w:t xml:space="preserve"> </w:t>
            </w:r>
            <w:proofErr w:type="spellStart"/>
            <w:r>
              <w:rPr>
                <w:noProof w:val="0"/>
                <w:sz w:val="20"/>
                <w:szCs w:val="20"/>
                <w:lang w:eastAsia="ru-RU"/>
              </w:rPr>
              <w:t>yearly</w:t>
            </w:r>
            <w:proofErr w:type="spellEnd"/>
            <w:r>
              <w:rPr>
                <w:noProof w:val="0"/>
                <w:sz w:val="20"/>
                <w:szCs w:val="20"/>
                <w:lang w:eastAsia="ru-RU"/>
              </w:rPr>
              <w:t xml:space="preserve"> </w:t>
            </w:r>
            <w:proofErr w:type="spellStart"/>
            <w:r>
              <w:rPr>
                <w:noProof w:val="0"/>
                <w:sz w:val="20"/>
                <w:szCs w:val="20"/>
                <w:lang w:eastAsia="ru-RU"/>
              </w:rPr>
              <w:t>Maintenance</w:t>
            </w:r>
            <w:proofErr w:type="spellEnd"/>
          </w:p>
          <w:p w:rsidR="00C306F5" w:rsidRPr="00C00499" w:rsidRDefault="00C306F5" w:rsidP="00C6148A">
            <w:r>
              <w:rPr>
                <w:noProof w:val="0"/>
                <w:sz w:val="20"/>
                <w:szCs w:val="20"/>
                <w:lang w:eastAsia="ru-RU"/>
              </w:rPr>
              <w:t>Perioada programului de suport tehnic 1 an</w:t>
            </w:r>
          </w:p>
        </w:tc>
        <w:tc>
          <w:tcPr>
            <w:tcW w:w="948" w:type="pct"/>
            <w:vMerge w:val="restart"/>
            <w:tcBorders>
              <w:top w:val="single" w:sz="4" w:space="0" w:color="auto"/>
              <w:left w:val="single" w:sz="4" w:space="0" w:color="auto"/>
              <w:right w:val="single" w:sz="4" w:space="0" w:color="auto"/>
            </w:tcBorders>
          </w:tcPr>
          <w:p w:rsidR="00C306F5" w:rsidRPr="00C00499" w:rsidRDefault="00C306F5" w:rsidP="00270B97"/>
        </w:tc>
        <w:tc>
          <w:tcPr>
            <w:tcW w:w="412" w:type="pct"/>
            <w:gridSpan w:val="2"/>
            <w:vMerge w:val="restart"/>
            <w:tcBorders>
              <w:top w:val="single" w:sz="4" w:space="0" w:color="auto"/>
              <w:left w:val="single" w:sz="4" w:space="0" w:color="auto"/>
              <w:right w:val="single" w:sz="4" w:space="0" w:color="auto"/>
            </w:tcBorders>
            <w:shd w:val="clear" w:color="auto" w:fill="auto"/>
            <w:vAlign w:val="center"/>
          </w:tcPr>
          <w:p w:rsidR="00C306F5" w:rsidRPr="00C00499" w:rsidRDefault="00C306F5" w:rsidP="00270B97"/>
        </w:tc>
      </w:tr>
      <w:tr w:rsidR="00C306F5" w:rsidRPr="00C00499" w:rsidTr="00A21FA2">
        <w:trPr>
          <w:gridAfter w:val="1"/>
          <w:wAfter w:w="224" w:type="pct"/>
          <w:trHeight w:val="397"/>
        </w:trPr>
        <w:tc>
          <w:tcPr>
            <w:tcW w:w="1090" w:type="pct"/>
            <w:gridSpan w:val="3"/>
            <w:tcBorders>
              <w:left w:val="single" w:sz="4" w:space="0" w:color="auto"/>
              <w:bottom w:val="single" w:sz="4" w:space="0" w:color="auto"/>
              <w:right w:val="single" w:sz="4" w:space="0" w:color="auto"/>
            </w:tcBorders>
            <w:shd w:val="clear" w:color="auto" w:fill="auto"/>
            <w:vAlign w:val="center"/>
          </w:tcPr>
          <w:p w:rsidR="00C306F5" w:rsidRPr="00C6148A" w:rsidRDefault="00C306F5" w:rsidP="00270B97">
            <w:pPr>
              <w:rPr>
                <w:b/>
                <w:noProof w:val="0"/>
                <w:lang w:eastAsia="ru-RU"/>
              </w:rPr>
            </w:pPr>
            <w:r w:rsidRPr="00C6148A">
              <w:rPr>
                <w:b/>
                <w:noProof w:val="0"/>
                <w:lang w:eastAsia="ru-RU"/>
              </w:rPr>
              <w:t>Total lot 2</w:t>
            </w:r>
          </w:p>
        </w:tc>
        <w:tc>
          <w:tcPr>
            <w:tcW w:w="520" w:type="pct"/>
            <w:tcBorders>
              <w:left w:val="single" w:sz="4" w:space="0" w:color="auto"/>
              <w:bottom w:val="single" w:sz="4" w:space="0" w:color="auto"/>
              <w:right w:val="single" w:sz="4" w:space="0" w:color="auto"/>
            </w:tcBorders>
            <w:shd w:val="clear" w:color="auto" w:fill="auto"/>
            <w:vAlign w:val="center"/>
          </w:tcPr>
          <w:p w:rsidR="00C306F5" w:rsidRPr="00C00499" w:rsidRDefault="00C306F5" w:rsidP="00270B97"/>
        </w:tc>
        <w:tc>
          <w:tcPr>
            <w:tcW w:w="419" w:type="pct"/>
            <w:tcBorders>
              <w:left w:val="single" w:sz="4" w:space="0" w:color="auto"/>
              <w:bottom w:val="single" w:sz="4" w:space="0" w:color="auto"/>
              <w:right w:val="single" w:sz="4" w:space="0" w:color="auto"/>
            </w:tcBorders>
            <w:shd w:val="clear" w:color="auto" w:fill="auto"/>
            <w:vAlign w:val="center"/>
          </w:tcPr>
          <w:p w:rsidR="00C306F5" w:rsidRPr="00C00499" w:rsidRDefault="00C306F5" w:rsidP="00270B97"/>
        </w:tc>
        <w:tc>
          <w:tcPr>
            <w:tcW w:w="402" w:type="pct"/>
            <w:tcBorders>
              <w:left w:val="single" w:sz="4" w:space="0" w:color="auto"/>
              <w:bottom w:val="single" w:sz="4" w:space="0" w:color="auto"/>
              <w:right w:val="single" w:sz="4" w:space="0" w:color="auto"/>
            </w:tcBorders>
            <w:shd w:val="clear" w:color="auto" w:fill="auto"/>
            <w:vAlign w:val="center"/>
          </w:tcPr>
          <w:p w:rsidR="00C306F5" w:rsidRPr="00C00499" w:rsidRDefault="00C306F5" w:rsidP="00270B97"/>
        </w:tc>
        <w:tc>
          <w:tcPr>
            <w:tcW w:w="985" w:type="pct"/>
            <w:gridSpan w:val="2"/>
            <w:vMerge/>
            <w:tcBorders>
              <w:left w:val="single" w:sz="4" w:space="0" w:color="auto"/>
              <w:bottom w:val="single" w:sz="4" w:space="0" w:color="auto"/>
              <w:right w:val="single" w:sz="4" w:space="0" w:color="auto"/>
            </w:tcBorders>
            <w:shd w:val="clear" w:color="auto" w:fill="auto"/>
            <w:vAlign w:val="center"/>
          </w:tcPr>
          <w:p w:rsidR="00C306F5" w:rsidRDefault="00C306F5" w:rsidP="00270B97">
            <w:pPr>
              <w:rPr>
                <w:noProof w:val="0"/>
                <w:sz w:val="20"/>
                <w:szCs w:val="20"/>
                <w:lang w:eastAsia="ru-RU"/>
              </w:rPr>
            </w:pPr>
          </w:p>
        </w:tc>
        <w:tc>
          <w:tcPr>
            <w:tcW w:w="948" w:type="pct"/>
            <w:vMerge/>
            <w:tcBorders>
              <w:left w:val="single" w:sz="4" w:space="0" w:color="auto"/>
              <w:bottom w:val="single" w:sz="4" w:space="0" w:color="auto"/>
              <w:right w:val="single" w:sz="4" w:space="0" w:color="auto"/>
            </w:tcBorders>
          </w:tcPr>
          <w:p w:rsidR="00C306F5" w:rsidRPr="00C00499" w:rsidRDefault="00C306F5" w:rsidP="00270B97"/>
        </w:tc>
        <w:tc>
          <w:tcPr>
            <w:tcW w:w="412" w:type="pct"/>
            <w:gridSpan w:val="2"/>
            <w:vMerge/>
            <w:tcBorders>
              <w:left w:val="single" w:sz="4" w:space="0" w:color="auto"/>
              <w:bottom w:val="single" w:sz="4" w:space="0" w:color="auto"/>
              <w:right w:val="single" w:sz="4" w:space="0" w:color="auto"/>
            </w:tcBorders>
            <w:shd w:val="clear" w:color="auto" w:fill="auto"/>
            <w:vAlign w:val="center"/>
          </w:tcPr>
          <w:p w:rsidR="00C306F5" w:rsidRPr="00C00499" w:rsidRDefault="00C306F5" w:rsidP="00270B97"/>
        </w:tc>
      </w:tr>
      <w:tr w:rsidR="00270B97" w:rsidRPr="00C00499" w:rsidTr="00A22296">
        <w:trPr>
          <w:gridAfter w:val="1"/>
          <w:wAfter w:w="224" w:type="pct"/>
          <w:trHeight w:val="397"/>
        </w:trPr>
        <w:tc>
          <w:tcPr>
            <w:tcW w:w="10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48"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22296">
        <w:trPr>
          <w:gridAfter w:val="2"/>
          <w:wAfter w:w="325" w:type="pct"/>
          <w:trHeight w:val="397"/>
        </w:trPr>
        <w:tc>
          <w:tcPr>
            <w:tcW w:w="4675"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lastRenderedPageBreak/>
              <w:t>Ofertantul: _______________________ Adresa: ______________________________</w:t>
            </w:r>
          </w:p>
          <w:tbl>
            <w:tblPr>
              <w:tblW w:w="14459" w:type="dxa"/>
              <w:tblLook w:val="04A0" w:firstRow="1" w:lastRow="0" w:firstColumn="1" w:lastColumn="0" w:noHBand="0" w:noVBand="1"/>
            </w:tblPr>
            <w:tblGrid>
              <w:gridCol w:w="1083"/>
              <w:gridCol w:w="931"/>
              <w:gridCol w:w="1469"/>
              <w:gridCol w:w="950"/>
              <w:gridCol w:w="846"/>
              <w:gridCol w:w="1078"/>
              <w:gridCol w:w="963"/>
              <w:gridCol w:w="1096"/>
              <w:gridCol w:w="990"/>
              <w:gridCol w:w="233"/>
              <w:gridCol w:w="1097"/>
              <w:gridCol w:w="347"/>
              <w:gridCol w:w="194"/>
              <w:gridCol w:w="2702"/>
              <w:gridCol w:w="331"/>
              <w:gridCol w:w="149"/>
            </w:tblGrid>
            <w:tr w:rsidR="00270B97" w:rsidRPr="00C00499" w:rsidTr="00DF22AC">
              <w:trPr>
                <w:gridAfter w:val="2"/>
                <w:wAfter w:w="480" w:type="dxa"/>
                <w:trHeight w:val="697"/>
              </w:trPr>
              <w:tc>
                <w:tcPr>
                  <w:tcW w:w="13979" w:type="dxa"/>
                  <w:gridSpan w:val="14"/>
                  <w:shd w:val="clear" w:color="auto" w:fill="auto"/>
                  <w:vAlign w:val="center"/>
                </w:tcPr>
                <w:p w:rsidR="00270B97" w:rsidRPr="00C00499" w:rsidRDefault="00270B97" w:rsidP="00A22296">
                  <w:pPr>
                    <w:pStyle w:val="Titlu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DF22AC">
              <w:trPr>
                <w:gridAfter w:val="2"/>
                <w:wAfter w:w="480" w:type="dxa"/>
              </w:trPr>
              <w:tc>
                <w:tcPr>
                  <w:tcW w:w="13979" w:type="dxa"/>
                  <w:gridSpan w:val="14"/>
                  <w:tcBorders>
                    <w:bottom w:val="single" w:sz="4" w:space="0" w:color="auto"/>
                  </w:tcBorders>
                  <w:shd w:val="clear" w:color="auto" w:fill="auto"/>
                </w:tcPr>
                <w:p w:rsidR="00270B97" w:rsidRPr="007C0C9D" w:rsidRDefault="00270B97" w:rsidP="00A2229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A22296">
                  <w:pPr>
                    <w:pStyle w:val="BankNormal"/>
                    <w:framePr w:hSpace="180" w:wrap="around" w:vAnchor="page" w:hAnchor="margin" w:y="347"/>
                    <w:spacing w:after="0"/>
                    <w:jc w:val="both"/>
                    <w:rPr>
                      <w:i/>
                      <w:iCs/>
                      <w:szCs w:val="24"/>
                      <w:lang w:val="ro-RO"/>
                    </w:rPr>
                  </w:pPr>
                </w:p>
                <w:p w:rsidR="00270B97" w:rsidRPr="00C00499" w:rsidRDefault="00270B97" w:rsidP="00A22296">
                  <w:pPr>
                    <w:framePr w:hSpace="180" w:wrap="around" w:vAnchor="page" w:hAnchor="margin" w:y="347"/>
                    <w:jc w:val="center"/>
                  </w:pPr>
                </w:p>
              </w:tc>
            </w:tr>
            <w:tr w:rsidR="00270B97" w:rsidRPr="00C00499" w:rsidTr="00DF22AC">
              <w:trPr>
                <w:gridAfter w:val="1"/>
                <w:wAfter w:w="149" w:type="dxa"/>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22296">
                  <w:pPr>
                    <w:framePr w:hSpace="180" w:wrap="around" w:vAnchor="page" w:hAnchor="margin" w:y="347"/>
                  </w:pPr>
                  <w:r w:rsidRPr="00C00499">
                    <w:t xml:space="preserve">Numărul </w:t>
                  </w:r>
                  <w:r>
                    <w:t xml:space="preserve"> procedurii de achiziție______________din_________</w:t>
                  </w:r>
                </w:p>
              </w:tc>
            </w:tr>
            <w:tr w:rsidR="00270B97" w:rsidRPr="00C00499" w:rsidTr="00DF22AC">
              <w:trPr>
                <w:gridAfter w:val="1"/>
                <w:wAfter w:w="149" w:type="dxa"/>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22296">
                  <w:pPr>
                    <w:framePr w:hSpace="180" w:wrap="around" w:vAnchor="page" w:hAnchor="margin" w:y="347"/>
                  </w:pPr>
                  <w:r w:rsidRPr="00C00499">
                    <w:t xml:space="preserve">Denumirea </w:t>
                  </w:r>
                  <w:r>
                    <w:t xml:space="preserve"> procedurii de achiziție</w:t>
                  </w:r>
                  <w:r w:rsidRPr="00C00499">
                    <w:t>:</w:t>
                  </w:r>
                  <w:r>
                    <w:t xml:space="preserve"> Cererea ofertelor de prețuri</w:t>
                  </w:r>
                  <w:r w:rsidR="00C6148A">
                    <w:t xml:space="preserve"> </w:t>
                  </w:r>
                  <w:r w:rsidR="00FD1B43">
                    <w:t xml:space="preserve"> privind achiziția pachete software (licențe)</w:t>
                  </w:r>
                </w:p>
              </w:tc>
            </w:tr>
            <w:tr w:rsidR="00270B97" w:rsidRPr="00C00499" w:rsidTr="00DF22AC">
              <w:trPr>
                <w:gridAfter w:val="1"/>
                <w:wAfter w:w="149" w:type="dxa"/>
                <w:trHeight w:val="567"/>
              </w:trPr>
              <w:tc>
                <w:tcPr>
                  <w:tcW w:w="10736" w:type="dxa"/>
                  <w:gridSpan w:val="11"/>
                  <w:shd w:val="clear" w:color="auto" w:fill="auto"/>
                </w:tcPr>
                <w:p w:rsidR="00270B97" w:rsidRPr="00C00499" w:rsidRDefault="00270B97" w:rsidP="00A22296">
                  <w:pPr>
                    <w:framePr w:hSpace="180" w:wrap="around" w:vAnchor="page" w:hAnchor="margin" w:y="347"/>
                  </w:pPr>
                </w:p>
              </w:tc>
              <w:tc>
                <w:tcPr>
                  <w:tcW w:w="3574" w:type="dxa"/>
                  <w:gridSpan w:val="4"/>
                </w:tcPr>
                <w:p w:rsidR="00270B97" w:rsidRPr="00C00499" w:rsidRDefault="00270B97" w:rsidP="00A22296">
                  <w:pPr>
                    <w:framePr w:hSpace="180" w:wrap="around" w:vAnchor="page" w:hAnchor="margin" w:y="347"/>
                  </w:pPr>
                </w:p>
              </w:tc>
            </w:tr>
            <w:tr w:rsidR="00DF22AC" w:rsidRPr="006C1FA2" w:rsidTr="00DF22AC">
              <w:trPr>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jc w:val="center"/>
                    <w:rPr>
                      <w:b/>
                      <w:sz w:val="20"/>
                    </w:rPr>
                  </w:pPr>
                  <w:r w:rsidRPr="0028367D">
                    <w:rPr>
                      <w:b/>
                      <w:sz w:val="20"/>
                    </w:rPr>
                    <w:t>Cod CPV</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2229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22296">
                  <w:pPr>
                    <w:framePr w:hSpace="180" w:wrap="around" w:vAnchor="page" w:hAnchor="margin" w:y="347"/>
                    <w:jc w:val="center"/>
                    <w:rPr>
                      <w:b/>
                      <w:sz w:val="20"/>
                    </w:rPr>
                  </w:pPr>
                  <w:r w:rsidRPr="0028367D">
                    <w:rPr>
                      <w:b/>
                      <w:sz w:val="20"/>
                    </w:rPr>
                    <w:t>Unitatea de măsură</w:t>
                  </w:r>
                </w:p>
              </w:tc>
              <w:tc>
                <w:tcPr>
                  <w:tcW w:w="846" w:type="dxa"/>
                  <w:tcBorders>
                    <w:top w:val="single" w:sz="4" w:space="0" w:color="auto"/>
                    <w:left w:val="single" w:sz="4" w:space="0" w:color="auto"/>
                    <w:right w:val="single" w:sz="4" w:space="0" w:color="auto"/>
                  </w:tcBorders>
                  <w:shd w:val="clear" w:color="auto" w:fill="auto"/>
                </w:tcPr>
                <w:p w:rsidR="00270B97" w:rsidRPr="0028367D" w:rsidRDefault="00270B97" w:rsidP="00A22296">
                  <w:pPr>
                    <w:framePr w:hSpace="180" w:wrap="around" w:vAnchor="page" w:hAnchor="margin" w:y="347"/>
                    <w:jc w:val="center"/>
                    <w:rPr>
                      <w:b/>
                      <w:sz w:val="20"/>
                    </w:rPr>
                  </w:pPr>
                  <w:r w:rsidRPr="0028367D">
                    <w:rPr>
                      <w:b/>
                      <w:sz w:val="20"/>
                    </w:rPr>
                    <w:t>Canti-tatea</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22296">
                  <w:pPr>
                    <w:framePr w:hSpace="180" w:wrap="around" w:vAnchor="page" w:hAnchor="margin" w:y="347"/>
                    <w:jc w:val="center"/>
                    <w:rPr>
                      <w:b/>
                      <w:sz w:val="20"/>
                    </w:rPr>
                  </w:pPr>
                  <w:r w:rsidRPr="0028367D">
                    <w:rPr>
                      <w:b/>
                      <w:sz w:val="20"/>
                    </w:rPr>
                    <w:t>Preţ unitar (fără TVA)</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22296">
                  <w:pPr>
                    <w:framePr w:hSpace="180" w:wrap="around" w:vAnchor="page" w:hAnchor="margin" w:y="347"/>
                    <w:jc w:val="center"/>
                    <w:rPr>
                      <w:b/>
                      <w:sz w:val="20"/>
                    </w:rPr>
                  </w:pPr>
                  <w:r w:rsidRPr="0028367D">
                    <w:rPr>
                      <w:b/>
                      <w:sz w:val="20"/>
                    </w:rPr>
                    <w:t>Preţ unitar (cu TVA)</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22296">
                  <w:pPr>
                    <w:framePr w:hSpace="180" w:wrap="around" w:vAnchor="page" w:hAnchor="margin" w:y="347"/>
                    <w:jc w:val="center"/>
                    <w:rPr>
                      <w:b/>
                      <w:sz w:val="20"/>
                    </w:rPr>
                  </w:pPr>
                  <w:r w:rsidRPr="0028367D">
                    <w:rPr>
                      <w:b/>
                      <w:sz w:val="20"/>
                    </w:rPr>
                    <w:t>Suma</w:t>
                  </w:r>
                </w:p>
                <w:p w:rsidR="00270B97" w:rsidRPr="0028367D" w:rsidRDefault="00270B97" w:rsidP="00A22296">
                  <w:pPr>
                    <w:framePr w:hSpace="180" w:wrap="around" w:vAnchor="page" w:hAnchor="margin" w:y="347"/>
                    <w:jc w:val="center"/>
                    <w:rPr>
                      <w:b/>
                      <w:sz w:val="20"/>
                    </w:rPr>
                  </w:pPr>
                  <w:r w:rsidRPr="0028367D">
                    <w:rPr>
                      <w:b/>
                      <w:sz w:val="20"/>
                    </w:rPr>
                    <w:t>fără</w:t>
                  </w:r>
                </w:p>
                <w:p w:rsidR="00270B97" w:rsidRPr="0028367D" w:rsidRDefault="00270B97" w:rsidP="00A22296">
                  <w:pPr>
                    <w:framePr w:hSpace="180" w:wrap="around" w:vAnchor="page" w:hAnchor="margin" w:y="347"/>
                    <w:jc w:val="center"/>
                    <w:rPr>
                      <w:b/>
                      <w:sz w:val="20"/>
                    </w:rPr>
                  </w:pPr>
                  <w:r w:rsidRPr="0028367D">
                    <w:rPr>
                      <w:b/>
                      <w:sz w:val="20"/>
                    </w:rPr>
                    <w:t>TVA</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22296">
                  <w:pPr>
                    <w:framePr w:hSpace="180" w:wrap="around" w:vAnchor="page" w:hAnchor="margin" w:y="347"/>
                    <w:jc w:val="center"/>
                    <w:rPr>
                      <w:b/>
                      <w:sz w:val="20"/>
                    </w:rPr>
                  </w:pPr>
                  <w:r w:rsidRPr="0028367D">
                    <w:rPr>
                      <w:b/>
                      <w:sz w:val="20"/>
                    </w:rPr>
                    <w:t>Suma</w:t>
                  </w:r>
                </w:p>
                <w:p w:rsidR="00270B97" w:rsidRPr="0028367D" w:rsidRDefault="00270B97" w:rsidP="00A22296">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22296">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A22296">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3182"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22296">
                  <w:pPr>
                    <w:framePr w:hSpace="180" w:wrap="around" w:vAnchor="page" w:hAnchor="margin" w:y="347"/>
                    <w:rPr>
                      <w:b/>
                      <w:sz w:val="20"/>
                      <w:szCs w:val="28"/>
                    </w:rPr>
                  </w:pPr>
                  <w:r w:rsidRPr="0028367D">
                    <w:rPr>
                      <w:b/>
                      <w:sz w:val="20"/>
                      <w:szCs w:val="28"/>
                    </w:rPr>
                    <w:t>Clasificație bugetară (IBAN)</w:t>
                  </w:r>
                </w:p>
              </w:tc>
            </w:tr>
            <w:tr w:rsidR="00DF22AC" w:rsidRPr="006C1FA2" w:rsidTr="00DF22AC">
              <w:trPr>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jc w:val="center"/>
                    <w:rPr>
                      <w:sz w:val="20"/>
                    </w:rPr>
                  </w:pPr>
                  <w:r w:rsidRPr="0028367D">
                    <w:rPr>
                      <w:sz w:val="20"/>
                    </w:rPr>
                    <w:t>1</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jc w:val="center"/>
                    <w:rPr>
                      <w:sz w:val="20"/>
                    </w:rPr>
                  </w:pPr>
                  <w:r w:rsidRPr="0028367D">
                    <w:rPr>
                      <w:sz w:val="20"/>
                    </w:rPr>
                    <w:t>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jc w:val="center"/>
                    <w:rPr>
                      <w:sz w:val="20"/>
                    </w:rPr>
                  </w:pPr>
                  <w:r w:rsidRPr="0028367D">
                    <w:rPr>
                      <w:sz w:val="20"/>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jc w:val="center"/>
                    <w:rPr>
                      <w:sz w:val="20"/>
                    </w:rPr>
                  </w:pPr>
                  <w:r w:rsidRPr="0028367D">
                    <w:rPr>
                      <w:sz w:val="20"/>
                    </w:rPr>
                    <w:t>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jc w:val="center"/>
                    <w:rPr>
                      <w:sz w:val="20"/>
                    </w:rPr>
                  </w:pPr>
                  <w:r w:rsidRPr="0028367D">
                    <w:rPr>
                      <w:sz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jc w:val="center"/>
                    <w:rPr>
                      <w:sz w:val="20"/>
                    </w:rPr>
                  </w:pPr>
                  <w:r w:rsidRPr="0028367D">
                    <w:rPr>
                      <w:sz w:val="20"/>
                    </w:rPr>
                    <w:t>7</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22296">
                  <w:pPr>
                    <w:framePr w:hSpace="180" w:wrap="around" w:vAnchor="page" w:hAnchor="margin" w:y="347"/>
                    <w:jc w:val="center"/>
                    <w:rPr>
                      <w:sz w:val="20"/>
                    </w:rPr>
                  </w:pPr>
                  <w:r w:rsidRPr="0028367D">
                    <w:rPr>
                      <w:sz w:val="20"/>
                    </w:rPr>
                    <w:t>9</w:t>
                  </w:r>
                </w:p>
              </w:tc>
              <w:tc>
                <w:tcPr>
                  <w:tcW w:w="3182"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22296">
                  <w:pPr>
                    <w:framePr w:hSpace="180" w:wrap="around" w:vAnchor="page" w:hAnchor="margin" w:y="347"/>
                    <w:jc w:val="center"/>
                    <w:rPr>
                      <w:sz w:val="20"/>
                    </w:rPr>
                  </w:pPr>
                  <w:r>
                    <w:rPr>
                      <w:sz w:val="20"/>
                    </w:rPr>
                    <w:t>10</w:t>
                  </w:r>
                </w:p>
              </w:tc>
            </w:tr>
            <w:tr w:rsidR="00DF22AC" w:rsidRPr="006C1FA2" w:rsidTr="00DF22AC">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22296">
                  <w:pPr>
                    <w:framePr w:hSpace="180" w:wrap="around" w:vAnchor="page" w:hAnchor="margin" w:y="347"/>
                    <w:rPr>
                      <w:sz w:val="20"/>
                    </w:rPr>
                  </w:pPr>
                </w:p>
              </w:tc>
              <w:tc>
                <w:tcPr>
                  <w:tcW w:w="3182"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22296">
                  <w:pPr>
                    <w:framePr w:hSpace="180" w:wrap="around" w:vAnchor="page" w:hAnchor="margin" w:y="347"/>
                    <w:rPr>
                      <w:sz w:val="20"/>
                    </w:rPr>
                  </w:pPr>
                </w:p>
              </w:tc>
            </w:tr>
            <w:tr w:rsidR="00DF22AC" w:rsidRPr="006C1FA2" w:rsidTr="00DF22AC">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22296">
                  <w:pPr>
                    <w:framePr w:hSpace="180" w:wrap="around" w:vAnchor="page" w:hAnchor="margin" w:y="347"/>
                    <w:rPr>
                      <w:sz w:val="20"/>
                    </w:rPr>
                  </w:pPr>
                </w:p>
              </w:tc>
              <w:tc>
                <w:tcPr>
                  <w:tcW w:w="3182"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22296">
                  <w:pPr>
                    <w:framePr w:hSpace="180" w:wrap="around" w:vAnchor="page" w:hAnchor="margin" w:y="347"/>
                    <w:rPr>
                      <w:sz w:val="20"/>
                    </w:rPr>
                  </w:pPr>
                </w:p>
              </w:tc>
            </w:tr>
            <w:tr w:rsidR="00DF22AC" w:rsidRPr="006C1FA2" w:rsidTr="00DF22AC">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FD1B43" w:rsidP="00A22296">
                  <w:pPr>
                    <w:framePr w:hSpace="180" w:wrap="around" w:vAnchor="page" w:hAnchor="margin" w:y="347"/>
                    <w:rPr>
                      <w:sz w:val="20"/>
                    </w:rPr>
                  </w:pPr>
                  <w:r>
                    <w:rPr>
                      <w:sz w:val="20"/>
                    </w:rPr>
                    <w:t>48517000-5</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D1B43" w:rsidRDefault="00FD1B43" w:rsidP="00A22296">
                  <w:pPr>
                    <w:framePr w:hSpace="180" w:wrap="around" w:vAnchor="page" w:hAnchor="margin" w:y="347"/>
                    <w:rPr>
                      <w:sz w:val="20"/>
                    </w:rPr>
                  </w:pPr>
                  <w:r w:rsidRPr="00FD1B43">
                    <w:rPr>
                      <w:sz w:val="20"/>
                    </w:rPr>
                    <w:t>Licență FUDO Security sau echivalentul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FD1B43" w:rsidP="00A22296">
                  <w:pPr>
                    <w:framePr w:hSpace="180" w:wrap="around" w:vAnchor="page" w:hAnchor="margin" w:y="347"/>
                    <w:rPr>
                      <w:sz w:val="20"/>
                    </w:rPr>
                  </w:pPr>
                  <w:r>
                    <w:rPr>
                      <w:sz w:val="20"/>
                    </w:rPr>
                    <w:t>buc</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FD1B43" w:rsidP="00A22296">
                  <w:pPr>
                    <w:framePr w:hSpace="180" w:wrap="around" w:vAnchor="page" w:hAnchor="margin" w:y="347"/>
                    <w:rPr>
                      <w:sz w:val="20"/>
                    </w:rPr>
                  </w:pPr>
                  <w:r>
                    <w:rPr>
                      <w:sz w:val="20"/>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FD1B43" w:rsidP="00A22296">
                  <w:pPr>
                    <w:framePr w:hSpace="180" w:wrap="around" w:vAnchor="page" w:hAnchor="margin" w:y="347"/>
                    <w:rPr>
                      <w:sz w:val="20"/>
                    </w:rPr>
                  </w:pPr>
                  <w:r>
                    <w:rPr>
                      <w:sz w:val="20"/>
                    </w:rPr>
                    <w:t>10 zile din momentul semnării și înregistrării contractului</w:t>
                  </w:r>
                </w:p>
              </w:tc>
              <w:tc>
                <w:tcPr>
                  <w:tcW w:w="3182" w:type="dxa"/>
                  <w:gridSpan w:val="3"/>
                  <w:tcBorders>
                    <w:top w:val="single" w:sz="4" w:space="0" w:color="auto"/>
                    <w:left w:val="single" w:sz="4" w:space="0" w:color="auto"/>
                    <w:bottom w:val="single" w:sz="4" w:space="0" w:color="auto"/>
                    <w:right w:val="single" w:sz="4" w:space="0" w:color="auto"/>
                  </w:tcBorders>
                </w:tcPr>
                <w:p w:rsidR="00270B97" w:rsidRPr="006C1FA2" w:rsidRDefault="00DF22AC" w:rsidP="00A22296">
                  <w:pPr>
                    <w:framePr w:hSpace="180" w:wrap="around" w:vAnchor="page" w:hAnchor="margin" w:y="347"/>
                    <w:rPr>
                      <w:sz w:val="20"/>
                    </w:rPr>
                  </w:pPr>
                  <w:r>
                    <w:rPr>
                      <w:sz w:val="20"/>
                    </w:rPr>
                    <w:t>MD57TRPBAA317110A00458AB</w:t>
                  </w:r>
                </w:p>
              </w:tc>
            </w:tr>
            <w:tr w:rsidR="00DF22AC" w:rsidRPr="006C1FA2" w:rsidTr="00DF22AC">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22296">
                  <w:pPr>
                    <w:framePr w:hSpace="180" w:wrap="around" w:vAnchor="page" w:hAnchor="margin" w:y="347"/>
                    <w:rPr>
                      <w:sz w:val="20"/>
                    </w:rPr>
                  </w:pPr>
                </w:p>
              </w:tc>
              <w:tc>
                <w:tcPr>
                  <w:tcW w:w="3182"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22296">
                  <w:pPr>
                    <w:framePr w:hSpace="180" w:wrap="around" w:vAnchor="page" w:hAnchor="margin" w:y="347"/>
                    <w:rPr>
                      <w:sz w:val="20"/>
                    </w:rPr>
                  </w:pPr>
                </w:p>
              </w:tc>
            </w:tr>
            <w:tr w:rsidR="00DF22AC" w:rsidRPr="006C1FA2" w:rsidTr="00DF22AC">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22296">
                  <w:pPr>
                    <w:framePr w:hSpace="180" w:wrap="around" w:vAnchor="page" w:hAnchor="margin" w:y="347"/>
                    <w:rPr>
                      <w:sz w:val="20"/>
                    </w:rPr>
                  </w:pPr>
                </w:p>
              </w:tc>
              <w:tc>
                <w:tcPr>
                  <w:tcW w:w="3182"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22296">
                  <w:pPr>
                    <w:framePr w:hSpace="180" w:wrap="around" w:vAnchor="page" w:hAnchor="margin" w:y="347"/>
                    <w:rPr>
                      <w:sz w:val="20"/>
                    </w:rPr>
                  </w:pPr>
                </w:p>
              </w:tc>
            </w:tr>
            <w:tr w:rsidR="00A22296" w:rsidRPr="006C1FA2" w:rsidTr="00B15540">
              <w:trPr>
                <w:trHeight w:val="1157"/>
              </w:trPr>
              <w:tc>
                <w:tcPr>
                  <w:tcW w:w="1083" w:type="dxa"/>
                  <w:tcBorders>
                    <w:top w:val="single" w:sz="4" w:space="0" w:color="auto"/>
                    <w:left w:val="single" w:sz="4" w:space="0" w:color="auto"/>
                    <w:right w:val="single" w:sz="4" w:space="0" w:color="auto"/>
                  </w:tcBorders>
                  <w:shd w:val="clear" w:color="auto" w:fill="auto"/>
                  <w:vAlign w:val="center"/>
                </w:tcPr>
                <w:p w:rsidR="00A22296" w:rsidRPr="0028367D" w:rsidRDefault="00A22296" w:rsidP="00A22296">
                  <w:pPr>
                    <w:framePr w:hSpace="180" w:wrap="around" w:vAnchor="page" w:hAnchor="margin" w:y="347"/>
                    <w:rPr>
                      <w:sz w:val="20"/>
                    </w:rPr>
                  </w:pPr>
                  <w:r>
                    <w:rPr>
                      <w:sz w:val="20"/>
                    </w:rPr>
                    <w:t>48517000-5</w:t>
                  </w:r>
                </w:p>
              </w:tc>
              <w:tc>
                <w:tcPr>
                  <w:tcW w:w="2400" w:type="dxa"/>
                  <w:gridSpan w:val="2"/>
                  <w:tcBorders>
                    <w:top w:val="single" w:sz="4" w:space="0" w:color="auto"/>
                    <w:left w:val="single" w:sz="4" w:space="0" w:color="auto"/>
                    <w:right w:val="single" w:sz="4" w:space="0" w:color="auto"/>
                  </w:tcBorders>
                  <w:shd w:val="clear" w:color="auto" w:fill="auto"/>
                  <w:vAlign w:val="center"/>
                </w:tcPr>
                <w:p w:rsidR="00A22296" w:rsidRPr="0028367D" w:rsidRDefault="00A22296" w:rsidP="00A22296">
                  <w:pPr>
                    <w:framePr w:hSpace="180" w:wrap="around" w:vAnchor="page" w:hAnchor="margin" w:y="347"/>
                    <w:rPr>
                      <w:b/>
                      <w:sz w:val="20"/>
                    </w:rPr>
                  </w:pPr>
                  <w:r>
                    <w:rPr>
                      <w:noProof w:val="0"/>
                      <w:sz w:val="20"/>
                      <w:szCs w:val="20"/>
                      <w:lang w:eastAsia="ru-RU"/>
                    </w:rPr>
                    <w:t xml:space="preserve">Licență </w:t>
                  </w:r>
                  <w:proofErr w:type="spellStart"/>
                  <w:r>
                    <w:rPr>
                      <w:noProof w:val="0"/>
                      <w:sz w:val="20"/>
                      <w:szCs w:val="20"/>
                      <w:lang w:eastAsia="ru-RU"/>
                    </w:rPr>
                    <w:t>ArcGIS</w:t>
                  </w:r>
                  <w:proofErr w:type="spellEnd"/>
                </w:p>
              </w:tc>
              <w:tc>
                <w:tcPr>
                  <w:tcW w:w="950" w:type="dxa"/>
                  <w:tcBorders>
                    <w:top w:val="single" w:sz="4" w:space="0" w:color="auto"/>
                    <w:left w:val="single" w:sz="4" w:space="0" w:color="auto"/>
                    <w:right w:val="single" w:sz="4" w:space="0" w:color="auto"/>
                  </w:tcBorders>
                  <w:shd w:val="clear" w:color="auto" w:fill="auto"/>
                  <w:vAlign w:val="center"/>
                </w:tcPr>
                <w:p w:rsidR="00A22296" w:rsidRPr="0028367D" w:rsidRDefault="00A22296" w:rsidP="00A22296">
                  <w:pPr>
                    <w:framePr w:hSpace="180" w:wrap="around" w:vAnchor="page" w:hAnchor="margin" w:y="347"/>
                    <w:rPr>
                      <w:sz w:val="20"/>
                    </w:rPr>
                  </w:pPr>
                  <w:r>
                    <w:rPr>
                      <w:sz w:val="20"/>
                    </w:rPr>
                    <w:t>buc</w:t>
                  </w:r>
                </w:p>
              </w:tc>
              <w:tc>
                <w:tcPr>
                  <w:tcW w:w="846" w:type="dxa"/>
                  <w:tcBorders>
                    <w:top w:val="single" w:sz="4" w:space="0" w:color="auto"/>
                    <w:left w:val="single" w:sz="4" w:space="0" w:color="auto"/>
                    <w:right w:val="single" w:sz="4" w:space="0" w:color="auto"/>
                  </w:tcBorders>
                  <w:shd w:val="clear" w:color="auto" w:fill="auto"/>
                  <w:vAlign w:val="center"/>
                </w:tcPr>
                <w:p w:rsidR="00A22296" w:rsidRPr="0028367D" w:rsidRDefault="00A22296" w:rsidP="00A22296">
                  <w:pPr>
                    <w:framePr w:hSpace="180" w:wrap="around" w:vAnchor="page" w:hAnchor="margin" w:y="347"/>
                    <w:rPr>
                      <w:sz w:val="20"/>
                    </w:rPr>
                  </w:pPr>
                  <w:r>
                    <w:rPr>
                      <w:sz w:val="20"/>
                    </w:rPr>
                    <w:t>1</w:t>
                  </w:r>
                </w:p>
              </w:tc>
              <w:tc>
                <w:tcPr>
                  <w:tcW w:w="1078" w:type="dxa"/>
                  <w:tcBorders>
                    <w:top w:val="single" w:sz="4" w:space="0" w:color="auto"/>
                    <w:left w:val="single" w:sz="4" w:space="0" w:color="auto"/>
                    <w:right w:val="single" w:sz="4" w:space="0" w:color="auto"/>
                  </w:tcBorders>
                  <w:shd w:val="clear" w:color="auto" w:fill="auto"/>
                  <w:vAlign w:val="center"/>
                </w:tcPr>
                <w:p w:rsidR="00A22296" w:rsidRPr="0028367D" w:rsidRDefault="00A22296" w:rsidP="00A22296">
                  <w:pPr>
                    <w:framePr w:hSpace="180" w:wrap="around" w:vAnchor="page" w:hAnchor="margin" w:y="347"/>
                    <w:rPr>
                      <w:sz w:val="20"/>
                    </w:rPr>
                  </w:pPr>
                </w:p>
              </w:tc>
              <w:tc>
                <w:tcPr>
                  <w:tcW w:w="963" w:type="dxa"/>
                  <w:tcBorders>
                    <w:top w:val="single" w:sz="4" w:space="0" w:color="auto"/>
                    <w:left w:val="single" w:sz="4" w:space="0" w:color="auto"/>
                    <w:right w:val="single" w:sz="4" w:space="0" w:color="auto"/>
                  </w:tcBorders>
                  <w:shd w:val="clear" w:color="auto" w:fill="auto"/>
                  <w:vAlign w:val="center"/>
                </w:tcPr>
                <w:p w:rsidR="00A22296" w:rsidRPr="0028367D" w:rsidRDefault="00A22296" w:rsidP="00A22296">
                  <w:pPr>
                    <w:framePr w:hSpace="180" w:wrap="around" w:vAnchor="page" w:hAnchor="margin" w:y="347"/>
                    <w:rPr>
                      <w:sz w:val="20"/>
                    </w:rPr>
                  </w:pPr>
                </w:p>
              </w:tc>
              <w:tc>
                <w:tcPr>
                  <w:tcW w:w="1096" w:type="dxa"/>
                  <w:tcBorders>
                    <w:top w:val="single" w:sz="4" w:space="0" w:color="auto"/>
                    <w:left w:val="single" w:sz="4" w:space="0" w:color="auto"/>
                    <w:right w:val="single" w:sz="4" w:space="0" w:color="auto"/>
                  </w:tcBorders>
                  <w:shd w:val="clear" w:color="auto" w:fill="auto"/>
                  <w:vAlign w:val="center"/>
                </w:tcPr>
                <w:p w:rsidR="00A22296" w:rsidRPr="0028367D" w:rsidRDefault="00A22296" w:rsidP="00A22296">
                  <w:pPr>
                    <w:framePr w:hSpace="180" w:wrap="around" w:vAnchor="page" w:hAnchor="margin" w:y="347"/>
                    <w:rPr>
                      <w:sz w:val="20"/>
                    </w:rPr>
                  </w:pPr>
                </w:p>
              </w:tc>
              <w:tc>
                <w:tcPr>
                  <w:tcW w:w="1223" w:type="dxa"/>
                  <w:gridSpan w:val="2"/>
                  <w:tcBorders>
                    <w:top w:val="single" w:sz="4" w:space="0" w:color="auto"/>
                    <w:left w:val="single" w:sz="4" w:space="0" w:color="auto"/>
                    <w:right w:val="single" w:sz="4" w:space="0" w:color="auto"/>
                  </w:tcBorders>
                  <w:shd w:val="clear" w:color="auto" w:fill="auto"/>
                  <w:vAlign w:val="center"/>
                </w:tcPr>
                <w:p w:rsidR="00A22296" w:rsidRPr="0028367D" w:rsidRDefault="00A22296" w:rsidP="00A22296">
                  <w:pPr>
                    <w:framePr w:hSpace="180" w:wrap="around" w:vAnchor="page" w:hAnchor="margin" w:y="347"/>
                    <w:rPr>
                      <w:sz w:val="20"/>
                    </w:rPr>
                  </w:pPr>
                </w:p>
              </w:tc>
              <w:tc>
                <w:tcPr>
                  <w:tcW w:w="1638" w:type="dxa"/>
                  <w:gridSpan w:val="3"/>
                  <w:tcBorders>
                    <w:top w:val="single" w:sz="4" w:space="0" w:color="auto"/>
                    <w:left w:val="single" w:sz="4" w:space="0" w:color="auto"/>
                    <w:right w:val="single" w:sz="4" w:space="0" w:color="auto"/>
                  </w:tcBorders>
                </w:tcPr>
                <w:p w:rsidR="00A22296" w:rsidRPr="0028367D" w:rsidRDefault="00A22296" w:rsidP="00A22296">
                  <w:pPr>
                    <w:framePr w:hSpace="180" w:wrap="around" w:vAnchor="page" w:hAnchor="margin" w:y="347"/>
                    <w:rPr>
                      <w:sz w:val="20"/>
                    </w:rPr>
                  </w:pPr>
                  <w:r>
                    <w:rPr>
                      <w:sz w:val="20"/>
                    </w:rPr>
                    <w:t>10 zile din momentul semnării și înregistrării contractului</w:t>
                  </w:r>
                </w:p>
              </w:tc>
              <w:tc>
                <w:tcPr>
                  <w:tcW w:w="3182" w:type="dxa"/>
                  <w:gridSpan w:val="3"/>
                  <w:tcBorders>
                    <w:top w:val="single" w:sz="4" w:space="0" w:color="auto"/>
                    <w:left w:val="single" w:sz="4" w:space="0" w:color="auto"/>
                    <w:right w:val="single" w:sz="4" w:space="0" w:color="auto"/>
                  </w:tcBorders>
                </w:tcPr>
                <w:p w:rsidR="00A22296" w:rsidRPr="006C1FA2" w:rsidRDefault="00A22296" w:rsidP="00A22296">
                  <w:pPr>
                    <w:framePr w:hSpace="180" w:wrap="around" w:vAnchor="page" w:hAnchor="margin" w:y="347"/>
                    <w:rPr>
                      <w:sz w:val="20"/>
                    </w:rPr>
                  </w:pPr>
                  <w:r w:rsidRPr="00DF22AC">
                    <w:rPr>
                      <w:sz w:val="20"/>
                    </w:rPr>
                    <w:t>MD57TRPBAA317110A00458AB</w:t>
                  </w:r>
                </w:p>
              </w:tc>
            </w:tr>
            <w:tr w:rsidR="00DF22AC" w:rsidRPr="006C1FA2" w:rsidTr="00DF22AC">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D1B43" w:rsidRPr="0028367D" w:rsidRDefault="00FD1B43" w:rsidP="00A22296">
                  <w:pPr>
                    <w:framePr w:hSpace="180" w:wrap="around" w:vAnchor="page" w:hAnchor="margin" w:y="347"/>
                    <w:rPr>
                      <w:sz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B43" w:rsidRPr="00FD1B43" w:rsidRDefault="00FD1B43" w:rsidP="00A22296">
                  <w:pPr>
                    <w:framePr w:hSpace="180" w:wrap="around" w:vAnchor="page" w:hAnchor="margin" w:y="347"/>
                    <w:rPr>
                      <w:b/>
                      <w:noProof w:val="0"/>
                      <w:sz w:val="20"/>
                      <w:szCs w:val="20"/>
                      <w:lang w:eastAsia="ru-RU"/>
                    </w:rPr>
                  </w:pPr>
                  <w:r>
                    <w:rPr>
                      <w:b/>
                      <w:noProof w:val="0"/>
                      <w:sz w:val="20"/>
                      <w:szCs w:val="20"/>
                      <w:lang w:eastAsia="ru-RU"/>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1B43" w:rsidRPr="0028367D" w:rsidRDefault="00FD1B43" w:rsidP="00A22296">
                  <w:pPr>
                    <w:framePr w:hSpace="180" w:wrap="around" w:vAnchor="page" w:hAnchor="margin" w:y="347"/>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D1B43" w:rsidRPr="0028367D" w:rsidRDefault="00FD1B43" w:rsidP="00A22296">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FD1B43" w:rsidRPr="0028367D" w:rsidRDefault="00FD1B43" w:rsidP="00A22296">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FD1B43" w:rsidRPr="0028367D" w:rsidRDefault="00FD1B43" w:rsidP="00A22296">
                  <w:pPr>
                    <w:framePr w:hSpace="180" w:wrap="around" w:vAnchor="page" w:hAnchor="margin"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D1B43" w:rsidRPr="0028367D" w:rsidRDefault="00FD1B43" w:rsidP="00A22296">
                  <w:pPr>
                    <w:framePr w:hSpace="180" w:wrap="around" w:vAnchor="page" w:hAnchor="margin" w:y="347"/>
                    <w:rPr>
                      <w:sz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B43" w:rsidRPr="0028367D" w:rsidRDefault="00FD1B43" w:rsidP="00A2229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FD1B43" w:rsidRPr="0028367D" w:rsidRDefault="00FD1B43" w:rsidP="00A22296">
                  <w:pPr>
                    <w:framePr w:hSpace="180" w:wrap="around" w:vAnchor="page" w:hAnchor="margin" w:y="347"/>
                    <w:rPr>
                      <w:sz w:val="20"/>
                    </w:rPr>
                  </w:pPr>
                </w:p>
              </w:tc>
              <w:tc>
                <w:tcPr>
                  <w:tcW w:w="3182" w:type="dxa"/>
                  <w:gridSpan w:val="3"/>
                  <w:tcBorders>
                    <w:top w:val="single" w:sz="4" w:space="0" w:color="auto"/>
                    <w:left w:val="single" w:sz="4" w:space="0" w:color="auto"/>
                    <w:bottom w:val="single" w:sz="4" w:space="0" w:color="auto"/>
                    <w:right w:val="single" w:sz="4" w:space="0" w:color="auto"/>
                  </w:tcBorders>
                </w:tcPr>
                <w:p w:rsidR="00FD1B43" w:rsidRPr="006C1FA2" w:rsidRDefault="00FD1B43" w:rsidP="00A22296">
                  <w:pPr>
                    <w:framePr w:hSpace="180" w:wrap="around" w:vAnchor="page" w:hAnchor="margin" w:y="347"/>
                    <w:rPr>
                      <w:sz w:val="20"/>
                    </w:rPr>
                  </w:pPr>
                </w:p>
              </w:tc>
            </w:tr>
            <w:tr w:rsidR="00DF22AC" w:rsidRPr="006C1FA2" w:rsidTr="00DF22AC">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2229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22296">
                  <w:pPr>
                    <w:framePr w:hSpace="180" w:wrap="around" w:vAnchor="page" w:hAnchor="margin" w:y="347"/>
                    <w:rPr>
                      <w:sz w:val="20"/>
                    </w:rPr>
                  </w:pPr>
                </w:p>
              </w:tc>
              <w:tc>
                <w:tcPr>
                  <w:tcW w:w="3182"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22296">
                  <w:pPr>
                    <w:framePr w:hSpace="180" w:wrap="around" w:vAnchor="page" w:hAnchor="margin" w:y="347"/>
                    <w:rPr>
                      <w:sz w:val="20"/>
                    </w:rPr>
                  </w:pPr>
                </w:p>
              </w:tc>
            </w:tr>
            <w:tr w:rsidR="00270B97" w:rsidRPr="006C1FA2" w:rsidTr="00DF22AC">
              <w:trPr>
                <w:trHeight w:val="397"/>
              </w:trPr>
              <w:tc>
                <w:tcPr>
                  <w:tcW w:w="9406" w:type="dxa"/>
                  <w:gridSpan w:val="9"/>
                  <w:tcBorders>
                    <w:top w:val="single" w:sz="4" w:space="0" w:color="auto"/>
                  </w:tcBorders>
                  <w:shd w:val="clear" w:color="auto" w:fill="auto"/>
                  <w:vAlign w:val="center"/>
                </w:tcPr>
                <w:p w:rsidR="00270B97" w:rsidRPr="0028367D" w:rsidRDefault="00270B97" w:rsidP="00A22296">
                  <w:pPr>
                    <w:framePr w:hSpace="180" w:wrap="around" w:vAnchor="page" w:hAnchor="margin" w:y="347"/>
                    <w:tabs>
                      <w:tab w:val="left" w:pos="6120"/>
                    </w:tabs>
                    <w:rPr>
                      <w:sz w:val="20"/>
                    </w:rPr>
                  </w:pPr>
                </w:p>
                <w:p w:rsidR="00270B97" w:rsidRPr="0028367D" w:rsidRDefault="00270B97" w:rsidP="00A22296">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A22296">
                  <w:pPr>
                    <w:framePr w:hSpace="180" w:wrap="around" w:vAnchor="page" w:hAnchor="margin" w:y="347"/>
                    <w:rPr>
                      <w:sz w:val="20"/>
                    </w:rPr>
                  </w:pPr>
                </w:p>
                <w:p w:rsidR="00270B97" w:rsidRPr="0028367D" w:rsidRDefault="00270B97" w:rsidP="00A2229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77" w:type="dxa"/>
                  <w:gridSpan w:val="3"/>
                  <w:tcBorders>
                    <w:top w:val="single" w:sz="4" w:space="0" w:color="auto"/>
                  </w:tcBorders>
                </w:tcPr>
                <w:p w:rsidR="00270B97" w:rsidRPr="006C1FA2" w:rsidRDefault="00270B97" w:rsidP="00A22296">
                  <w:pPr>
                    <w:framePr w:hSpace="180" w:wrap="around" w:vAnchor="page" w:hAnchor="margin" w:y="347"/>
                    <w:tabs>
                      <w:tab w:val="left" w:pos="6120"/>
                    </w:tabs>
                    <w:rPr>
                      <w:sz w:val="20"/>
                    </w:rPr>
                  </w:pPr>
                </w:p>
              </w:tc>
              <w:tc>
                <w:tcPr>
                  <w:tcW w:w="3376" w:type="dxa"/>
                  <w:gridSpan w:val="4"/>
                  <w:tcBorders>
                    <w:top w:val="single" w:sz="4" w:space="0" w:color="auto"/>
                  </w:tcBorders>
                </w:tcPr>
                <w:p w:rsidR="00270B97" w:rsidRPr="0028367D" w:rsidRDefault="00270B97" w:rsidP="00A22296">
                  <w:pPr>
                    <w:framePr w:hSpace="180" w:wrap="around" w:vAnchor="page" w:hAnchor="margin" w:y="347"/>
                    <w:tabs>
                      <w:tab w:val="left" w:pos="6120"/>
                    </w:tabs>
                    <w:rPr>
                      <w:sz w:val="20"/>
                    </w:rPr>
                  </w:pPr>
                </w:p>
              </w:tc>
            </w:tr>
            <w:tr w:rsidR="00270B97" w:rsidRPr="00C00499" w:rsidTr="00DF22AC">
              <w:trPr>
                <w:gridAfter w:val="14"/>
                <w:wAfter w:w="12445" w:type="dxa"/>
                <w:trHeight w:val="397"/>
              </w:trPr>
              <w:tc>
                <w:tcPr>
                  <w:tcW w:w="2014" w:type="dxa"/>
                  <w:gridSpan w:val="2"/>
                  <w:tcBorders>
                    <w:top w:val="single" w:sz="4" w:space="0" w:color="auto"/>
                  </w:tcBorders>
                </w:tcPr>
                <w:p w:rsidR="00270B97" w:rsidRPr="00C00499" w:rsidRDefault="00270B97" w:rsidP="00A22296">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A22296">
        <w:trPr>
          <w:trHeight w:val="397"/>
        </w:trPr>
        <w:tc>
          <w:tcPr>
            <w:tcW w:w="419" w:type="pct"/>
            <w:tcBorders>
              <w:top w:val="single" w:sz="4" w:space="0" w:color="auto"/>
            </w:tcBorders>
          </w:tcPr>
          <w:p w:rsidR="00A20ACF" w:rsidRPr="00C60D06" w:rsidRDefault="00A20ACF" w:rsidP="00457832">
            <w:pPr>
              <w:tabs>
                <w:tab w:val="left" w:pos="6120"/>
              </w:tabs>
            </w:pPr>
          </w:p>
        </w:tc>
        <w:tc>
          <w:tcPr>
            <w:tcW w:w="79" w:type="pct"/>
            <w:tcBorders>
              <w:top w:val="single" w:sz="4" w:space="0" w:color="auto"/>
            </w:tcBorders>
          </w:tcPr>
          <w:p w:rsidR="00A20ACF" w:rsidRPr="00C60D06" w:rsidRDefault="00A20ACF" w:rsidP="00457832">
            <w:pPr>
              <w:tabs>
                <w:tab w:val="left" w:pos="6120"/>
              </w:tabs>
            </w:pPr>
          </w:p>
        </w:tc>
        <w:tc>
          <w:tcPr>
            <w:tcW w:w="4502"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Titlu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Subtitlu"/>
              <w:ind w:left="1134"/>
              <w:rPr>
                <w:b w:val="0"/>
                <w:lang w:val="ro-RO"/>
              </w:rPr>
            </w:pPr>
            <w:r>
              <w:rPr>
                <w:noProof/>
                <w:spacing w:val="196"/>
                <w:sz w:val="44"/>
                <w:lang w:val="ro-RO" w:eastAsia="ro-RO"/>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F328F" w:rsidRDefault="009F328F"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9302844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F328F" w:rsidRDefault="009F328F" w:rsidP="00277A9E">
                            <w:r w:rsidRPr="00EC278C">
                              <w:object w:dxaOrig="600" w:dyaOrig="750" w14:anchorId="64A56958">
                                <v:shape id="_x0000_i1025" type="#_x0000_t75" style="width:30pt;height:37.5pt" o:ole="" fillcolor="window">
                                  <v:imagedata r:id="rId12" o:title=""/>
                                </v:shape>
                                <o:OLEObject Type="Embed" ProgID="Word.Picture.8" ShapeID="_x0000_i1025" DrawAspect="Content" ObjectID="_1692794235" r:id="rId13"/>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Titlu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w:t>
            </w:r>
            <w:r w:rsidR="00FD1B43">
              <w:t>______pachet software__(licențe)_____</w:t>
            </w:r>
            <w:r w:rsidRPr="00C00499">
              <w:t>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rsidR="00FD1B43">
              <w:t>5</w:t>
            </w:r>
            <w:r w:rsidRPr="00C00499">
              <w:t xml:space="preserve"> zile lucrătoare celeilalte Părţi despre intenţiile ei printr-o scrisoare motivată.</w:t>
            </w:r>
          </w:p>
          <w:p w:rsidR="003B50B6" w:rsidRPr="00923642" w:rsidRDefault="003B50B6" w:rsidP="00FD1B43">
            <w:pPr>
              <w:numPr>
                <w:ilvl w:val="1"/>
                <w:numId w:val="14"/>
              </w:numPr>
              <w:tabs>
                <w:tab w:val="left" w:pos="1134"/>
              </w:tabs>
              <w:ind w:left="0" w:firstLine="567"/>
              <w:jc w:val="both"/>
            </w:pPr>
            <w:r w:rsidRPr="00C00499">
              <w:t xml:space="preserve">Partea înştiinţată este obligată să răspundă în decurs de </w:t>
            </w:r>
            <w:r w:rsidR="00FD1B43">
              <w:t xml:space="preserve">5 </w:t>
            </w:r>
            <w:r w:rsidRPr="00C00499">
              <w:t>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FD1B43">
              <w:t>5</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FD1B43">
              <w:t>5</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FD1B43">
              <w:t xml:space="preserve">5 </w:t>
            </w:r>
            <w:r w:rsidRPr="00C00499">
              <w:t xml:space="preserve">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Vînzătorul suportă o penalitate în valoare de  </w:t>
            </w:r>
            <w:r w:rsidR="00FD1B43">
              <w:t>10</w:t>
            </w:r>
            <w:r w:rsidRPr="00C00499">
              <w:t xml:space="preserve">%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FD1B43">
              <w:t>0,1</w:t>
            </w:r>
            <w:r w:rsidRPr="00C00499">
              <w:t xml:space="preserve">% din suma Bunurilor nelivrate, pentru fiecare zi de întîrziere, dar nu mai mult de </w:t>
            </w:r>
            <w:r w:rsidR="00FD1B43">
              <w:t>10</w:t>
            </w:r>
            <w:r w:rsidRPr="00C00499">
              <w:t xml:space="preserve"> % </w:t>
            </w:r>
            <w:r w:rsidRPr="00C00499">
              <w:rPr>
                <w:i/>
              </w:rPr>
              <w:t xml:space="preserve">[indicați procentajul]  </w:t>
            </w:r>
            <w:r w:rsidRPr="00C00499">
              <w:t xml:space="preserve">din suma totală a prezentului Contract. În cazul în care întîrzierea depășește </w:t>
            </w:r>
            <w:r w:rsidR="00FD1B43">
              <w:t>15</w:t>
            </w:r>
            <w:r w:rsidRPr="00C00499">
              <w:t xml:space="preserve"> zile, se consideră ca fiind refuz de a vinde Bunurile prevăzute în prezentul Contract și Vînzătorului  i se va reține </w:t>
            </w:r>
            <w:r w:rsidR="00FD1B43">
              <w:t>penalitate în conformitate cu pct. 10.1</w:t>
            </w:r>
            <w:r w:rsidRPr="00C00499">
              <w:t>.</w:t>
            </w:r>
          </w:p>
          <w:p w:rsidR="003B50B6" w:rsidRPr="00923642" w:rsidRDefault="003B50B6" w:rsidP="00FD1B43">
            <w:pPr>
              <w:numPr>
                <w:ilvl w:val="1"/>
                <w:numId w:val="14"/>
              </w:numPr>
              <w:tabs>
                <w:tab w:val="left" w:pos="1134"/>
              </w:tabs>
              <w:ind w:left="0" w:firstLine="567"/>
              <w:jc w:val="both"/>
            </w:pPr>
            <w:r w:rsidRPr="00C00499">
              <w:t xml:space="preserve">Pentru achitarea cu întîrziere, Cumpărătorul poartă răspundere materială în valoare de </w:t>
            </w:r>
            <w:r w:rsidR="00FD1B43">
              <w:t>0,1</w:t>
            </w:r>
            <w:r w:rsidRPr="00C00499">
              <w:t xml:space="preserve">% </w:t>
            </w:r>
            <w:r w:rsidRPr="00C00499">
              <w:rPr>
                <w:i/>
              </w:rPr>
              <w:t>[indicați procentajul]</w:t>
            </w:r>
            <w:r w:rsidRPr="00C00499">
              <w:t xml:space="preserve">  din suma Bunurilor neachitate, pentru fiecare zi de întîrziere, dar nu mai mult de  </w:t>
            </w:r>
            <w:r w:rsidR="00FD1B43">
              <w:t>10</w:t>
            </w:r>
            <w:r w:rsidRPr="00C00499">
              <w:t xml:space="preserve">%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valabil p</w:t>
            </w:r>
            <w:r w:rsidR="00FD1B43">
              <w:t>înă la 31 decembrie 2021</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Titlu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Subtitlu"/>
              <w:ind w:left="1134"/>
              <w:rPr>
                <w:b w:val="0"/>
                <w:lang w:val="ro-RO"/>
              </w:rPr>
            </w:pPr>
            <w:r w:rsidRPr="00C60D06">
              <w:rPr>
                <w:noProof/>
                <w:spacing w:val="196"/>
                <w:sz w:val="44"/>
                <w:lang w:val="ro-RO" w:eastAsia="ro-RO"/>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F328F" w:rsidRDefault="009F328F" w:rsidP="003B50B6">
                                  <w:r w:rsidRPr="00EC278C">
                                    <w:object w:dxaOrig="600" w:dyaOrig="750">
                                      <v:shape id="_x0000_i1026" type="#_x0000_t75" style="width:30pt;height:37.5pt" o:ole="" fillcolor="window">
                                        <v:imagedata r:id="rId12" o:title=""/>
                                      </v:shape>
                                      <o:OLEObject Type="Embed" ProgID="Word.Picture.8" ShapeID="_x0000_i1026" DrawAspect="Content" ObjectID="_1693028442"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9F328F" w:rsidRDefault="009F328F" w:rsidP="003B50B6">
                            <w:r w:rsidRPr="00EC278C">
                              <w:object w:dxaOrig="600" w:dyaOrig="750">
                                <v:shape id="_x0000_i1026" type="#_x0000_t75" style="width:30pt;height:37.5pt" o:ole="" fillcolor="window">
                                  <v:imagedata r:id="rId12" o:title=""/>
                                </v:shape>
                                <o:OLEObject Type="Embed" ProgID="Word.Picture.8" ShapeID="_x0000_i1026" DrawAspect="Content" ObjectID="_1692794236" r:id="rId15"/>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Titlu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f"/>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Listparagraf"/>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Listparagraf"/>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w:t>
            </w:r>
            <w:proofErr w:type="spellStart"/>
            <w:r>
              <w:t>nr</w:t>
            </w:r>
            <w:proofErr w:type="spellEnd"/>
            <w:r>
              <w:t>._______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f"/>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proofErr w:type="gramStart"/>
            <w:r w:rsidRPr="00C60D06">
              <w:t>va</w:t>
            </w:r>
            <w:proofErr w:type="spellEnd"/>
            <w:proofErr w:type="gram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Listparagraf"/>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proofErr w:type="gramStart"/>
            <w:r w:rsidRPr="00C60D06">
              <w:t>să</w:t>
            </w:r>
            <w:proofErr w:type="spellEnd"/>
            <w:proofErr w:type="gram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Listparagraf"/>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Listparagraf"/>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f"/>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Listparagraf"/>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f"/>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BE" w:rsidRDefault="00787ABE" w:rsidP="00A20ACF">
      <w:r>
        <w:separator/>
      </w:r>
    </w:p>
  </w:endnote>
  <w:endnote w:type="continuationSeparator" w:id="0">
    <w:p w:rsidR="00787ABE" w:rsidRDefault="00787AB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8F" w:rsidRDefault="009F328F" w:rsidP="00457832">
    <w:pPr>
      <w:pStyle w:val="Subsol"/>
      <w:jc w:val="center"/>
    </w:pPr>
    <w:r>
      <w:fldChar w:fldCharType="begin"/>
    </w:r>
    <w:r>
      <w:instrText xml:space="preserve"> PAGE   \* MERGEFORMAT </w:instrText>
    </w:r>
    <w:r>
      <w:fldChar w:fldCharType="separate"/>
    </w:r>
    <w:r w:rsidR="00C306F5">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8F" w:rsidRDefault="009F328F" w:rsidP="00457832">
    <w:pPr>
      <w:pStyle w:val="Subsol"/>
      <w:jc w:val="center"/>
    </w:pPr>
    <w:r>
      <w:fldChar w:fldCharType="begin"/>
    </w:r>
    <w:r>
      <w:instrText xml:space="preserve"> PAGE   \* MERGEFORMAT </w:instrText>
    </w:r>
    <w:r>
      <w:fldChar w:fldCharType="separate"/>
    </w:r>
    <w:r w:rsidR="00C306F5">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28F" w:rsidRDefault="009F328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BE" w:rsidRDefault="00787ABE" w:rsidP="00A20ACF">
      <w:r>
        <w:separator/>
      </w:r>
    </w:p>
  </w:footnote>
  <w:footnote w:type="continuationSeparator" w:id="0">
    <w:p w:rsidR="00787ABE" w:rsidRDefault="00787ABE" w:rsidP="00A20ACF">
      <w:r>
        <w:continuationSeparator/>
      </w:r>
    </w:p>
  </w:footnote>
  <w:footnote w:id="1">
    <w:p w:rsidR="009F328F" w:rsidRPr="00540469" w:rsidRDefault="009F328F"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1146D9"/>
    <w:rsid w:val="001C21B9"/>
    <w:rsid w:val="001D5D93"/>
    <w:rsid w:val="001E178A"/>
    <w:rsid w:val="00221692"/>
    <w:rsid w:val="00270B97"/>
    <w:rsid w:val="00277A9E"/>
    <w:rsid w:val="00281ECA"/>
    <w:rsid w:val="0028577A"/>
    <w:rsid w:val="003556B4"/>
    <w:rsid w:val="0037528B"/>
    <w:rsid w:val="003931FC"/>
    <w:rsid w:val="003B50B6"/>
    <w:rsid w:val="003C029C"/>
    <w:rsid w:val="00410C1D"/>
    <w:rsid w:val="00457832"/>
    <w:rsid w:val="004676A0"/>
    <w:rsid w:val="004C0C0E"/>
    <w:rsid w:val="005939A2"/>
    <w:rsid w:val="005B4F68"/>
    <w:rsid w:val="005F552D"/>
    <w:rsid w:val="005F610A"/>
    <w:rsid w:val="00612D49"/>
    <w:rsid w:val="006D32CC"/>
    <w:rsid w:val="007621CB"/>
    <w:rsid w:val="00787ABE"/>
    <w:rsid w:val="00835DF6"/>
    <w:rsid w:val="008B5698"/>
    <w:rsid w:val="008E4AFE"/>
    <w:rsid w:val="0095589A"/>
    <w:rsid w:val="009C33F6"/>
    <w:rsid w:val="009F328F"/>
    <w:rsid w:val="00A12A6F"/>
    <w:rsid w:val="00A14105"/>
    <w:rsid w:val="00A149A9"/>
    <w:rsid w:val="00A20ACF"/>
    <w:rsid w:val="00A22296"/>
    <w:rsid w:val="00A54DC4"/>
    <w:rsid w:val="00A76B48"/>
    <w:rsid w:val="00A857A3"/>
    <w:rsid w:val="00AA4D95"/>
    <w:rsid w:val="00B45BB5"/>
    <w:rsid w:val="00B92FD0"/>
    <w:rsid w:val="00BC0A51"/>
    <w:rsid w:val="00BD0613"/>
    <w:rsid w:val="00C03CAE"/>
    <w:rsid w:val="00C306F5"/>
    <w:rsid w:val="00C6148A"/>
    <w:rsid w:val="00C85DBD"/>
    <w:rsid w:val="00CD08EC"/>
    <w:rsid w:val="00D00A8C"/>
    <w:rsid w:val="00DA1B97"/>
    <w:rsid w:val="00DA7D71"/>
    <w:rsid w:val="00DC72B4"/>
    <w:rsid w:val="00DE7D2D"/>
    <w:rsid w:val="00DF22AC"/>
    <w:rsid w:val="00E82BA4"/>
    <w:rsid w:val="00F0336E"/>
    <w:rsid w:val="00F239B3"/>
    <w:rsid w:val="00F23CB1"/>
    <w:rsid w:val="00F23EE9"/>
    <w:rsid w:val="00F80BB0"/>
    <w:rsid w:val="00F979FB"/>
    <w:rsid w:val="00FD1B43"/>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13390</Words>
  <Characters>77664</Characters>
  <Application>Microsoft Office Word</Application>
  <DocSecurity>0</DocSecurity>
  <Lines>647</Lines>
  <Paragraphs>181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Iulia Potereanu</cp:lastModifiedBy>
  <cp:revision>4</cp:revision>
  <cp:lastPrinted>2018-10-10T10:56:00Z</cp:lastPrinted>
  <dcterms:created xsi:type="dcterms:W3CDTF">2021-09-10T12:51:00Z</dcterms:created>
  <dcterms:modified xsi:type="dcterms:W3CDTF">2021-09-13T05:54:00Z</dcterms:modified>
</cp:coreProperties>
</file>