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5E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098E25EA" w14:textId="77777777" w:rsidR="00F20DBD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098E25EB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3 – SOFTWARE EDUCATIONAL SI KIT VR / AR</w:t>
            </w:r>
          </w:p>
        </w:tc>
      </w:tr>
    </w:tbl>
    <w:p w14:paraId="098E25ED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F20DBD" w14:paraId="098E25F0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EE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Referinta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EF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ROMD00084/2026/L3</w:t>
            </w:r>
          </w:p>
        </w:tc>
      </w:tr>
      <w:tr w:rsidR="00F20DBD" w14:paraId="098E25F3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1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2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48000000-8 – Pachete software si sisteme informatice</w:t>
            </w:r>
          </w:p>
        </w:tc>
      </w:tr>
      <w:tr w:rsidR="00F20DBD" w14:paraId="098E25F6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4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5" w14:textId="14BE48F6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48190000-6 (software </w:t>
            </w:r>
            <w:r w:rsidR="003F7D54">
              <w:rPr>
                <w:color w:val="000000"/>
                <w:sz w:val="20"/>
                <w:szCs w:val="20"/>
              </w:rPr>
              <w:t>educațional</w:t>
            </w:r>
            <w:r>
              <w:rPr>
                <w:color w:val="000000"/>
                <w:sz w:val="20"/>
                <w:szCs w:val="20"/>
              </w:rPr>
              <w:t>); 32322000-6 (echipamente multimedia)</w:t>
            </w:r>
          </w:p>
        </w:tc>
      </w:tr>
      <w:tr w:rsidR="00F20DBD" w14:paraId="098E25F9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7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8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</w:p>
        </w:tc>
      </w:tr>
      <w:tr w:rsidR="00F20DBD" w14:paraId="098E25FC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A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de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B" w14:textId="57915AC8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10 (zece) zile  de la semnarea contractului</w:t>
            </w:r>
          </w:p>
        </w:tc>
      </w:tr>
      <w:tr w:rsidR="00F20DBD" w14:paraId="098E25FF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D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5FE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451.444,00 MDL</w:t>
            </w:r>
          </w:p>
        </w:tc>
      </w:tr>
      <w:tr w:rsidR="00F20DBD" w14:paraId="098E260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00" w14:textId="77777777" w:rsidR="00F20DBD" w:rsidRDefault="00000000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01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proofErr w:type="spellStart"/>
            <w:r>
              <w:rPr>
                <w:color w:val="000000"/>
                <w:sz w:val="20"/>
                <w:szCs w:val="20"/>
              </w:rPr>
              <w:t>Nationala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098E2603" w14:textId="77777777" w:rsidR="00F20DBD" w:rsidRDefault="00F20DB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F20DBD" w14:paraId="098E2606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98E2604" w14:textId="77777777" w:rsidR="00F20DBD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098E2605" w14:textId="77777777" w:rsidR="00F20DBD" w:rsidRDefault="00000000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superioare. Nu se accepta produse care nu satisfac cumulativ toate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minime. Toate produsele hardware trebuie sa fie NOI, ne-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098E2607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609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98E2608" w14:textId="77777777" w:rsidR="00F20DBD" w:rsidRDefault="00000000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098E260A" w14:textId="77777777" w:rsidR="00F20DBD" w:rsidRDefault="00F20DB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1892"/>
        <w:gridCol w:w="710"/>
        <w:gridCol w:w="675"/>
        <w:gridCol w:w="4533"/>
        <w:gridCol w:w="1364"/>
      </w:tblGrid>
      <w:tr w:rsidR="00F20DBD" w14:paraId="098E261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B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C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D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E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0F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referinta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E2610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F20DBD" w:rsidRPr="00DC4904" w14:paraId="098E262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2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1a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13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Kit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XPLORER – 8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casti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VR/AR + cutie transport/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incarcare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4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 xml:space="preserve">Kit (8 </w:t>
            </w:r>
            <w:proofErr w:type="spellStart"/>
            <w:r>
              <w:rPr>
                <w:color w:val="000000"/>
                <w:sz w:val="19"/>
                <w:szCs w:val="19"/>
              </w:rPr>
              <w:t>casti</w:t>
            </w:r>
            <w:proofErr w:type="spellEnd"/>
            <w:r>
              <w:rPr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15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1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kit: 8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XPLORER + cutie transport si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  <w:r w:rsidRPr="00DC4904">
              <w:rPr>
                <w:sz w:val="19"/>
                <w:szCs w:val="19"/>
              </w:rPr>
              <w:t xml:space="preserve"> + 8 controllere</w:t>
            </w:r>
          </w:p>
          <w:p w14:paraId="098E2617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Afisaj</w:t>
            </w:r>
            <w:proofErr w:type="spellEnd"/>
            <w:r w:rsidRPr="00DC4904">
              <w:rPr>
                <w:sz w:val="19"/>
                <w:szCs w:val="19"/>
              </w:rPr>
              <w:t>:</w:t>
            </w:r>
          </w:p>
          <w:p w14:paraId="098E2618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5.5 inch, 2560x1440 UHD, comutare rapida in 2K HD, lentile </w:t>
            </w:r>
            <w:proofErr w:type="spellStart"/>
            <w:r w:rsidRPr="00DC4904">
              <w:rPr>
                <w:sz w:val="19"/>
                <w:szCs w:val="19"/>
              </w:rPr>
              <w:t>asferice</w:t>
            </w:r>
            <w:proofErr w:type="spellEnd"/>
            <w:r w:rsidRPr="00DC4904">
              <w:rPr>
                <w:sz w:val="19"/>
                <w:szCs w:val="19"/>
              </w:rPr>
              <w:t xml:space="preserve"> cu distanta reglabila</w:t>
            </w:r>
          </w:p>
          <w:p w14:paraId="098E2619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Procesor: </w:t>
            </w:r>
            <w:proofErr w:type="spellStart"/>
            <w:r w:rsidRPr="00DC4904">
              <w:rPr>
                <w:sz w:val="19"/>
                <w:szCs w:val="19"/>
              </w:rPr>
              <w:t>Octa</w:t>
            </w:r>
            <w:proofErr w:type="spellEnd"/>
            <w:r w:rsidRPr="00DC4904">
              <w:rPr>
                <w:sz w:val="19"/>
                <w:szCs w:val="19"/>
              </w:rPr>
              <w:t xml:space="preserve">-Core </w:t>
            </w:r>
            <w:proofErr w:type="spellStart"/>
            <w:r w:rsidRPr="00DC4904">
              <w:rPr>
                <w:sz w:val="19"/>
                <w:szCs w:val="19"/>
              </w:rPr>
              <w:t>Qualcomm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Snapdragon</w:t>
            </w:r>
            <w:proofErr w:type="spellEnd"/>
            <w:r w:rsidRPr="00DC4904">
              <w:rPr>
                <w:sz w:val="19"/>
                <w:szCs w:val="19"/>
              </w:rPr>
              <w:t xml:space="preserve"> XR1</w:t>
            </w:r>
          </w:p>
          <w:p w14:paraId="098E261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Memorie si stocare:</w:t>
            </w:r>
          </w:p>
          <w:p w14:paraId="098E261B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4 GB DDR RAM, 64 GB memorie internă, expandabila cu card </w:t>
            </w:r>
            <w:proofErr w:type="spellStart"/>
            <w:r w:rsidRPr="00DC4904">
              <w:rPr>
                <w:sz w:val="19"/>
                <w:szCs w:val="19"/>
              </w:rPr>
              <w:t>MicroSD</w:t>
            </w:r>
            <w:proofErr w:type="spellEnd"/>
          </w:p>
          <w:p w14:paraId="098E261C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Baterie: Li-Ion 4.000 </w:t>
            </w:r>
            <w:proofErr w:type="spellStart"/>
            <w:r w:rsidRPr="00DC4904">
              <w:rPr>
                <w:sz w:val="19"/>
                <w:szCs w:val="19"/>
              </w:rPr>
              <w:t>mAh</w:t>
            </w:r>
            <w:proofErr w:type="spellEnd"/>
            <w:r w:rsidRPr="00DC4904">
              <w:rPr>
                <w:sz w:val="19"/>
                <w:szCs w:val="19"/>
              </w:rPr>
              <w:t>, greutate: 400g</w:t>
            </w:r>
          </w:p>
          <w:p w14:paraId="098E261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Camera frontala:</w:t>
            </w:r>
          </w:p>
          <w:p w14:paraId="098E261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Dedicata pentru realitate augmentata (AR), </w:t>
            </w:r>
            <w:proofErr w:type="spellStart"/>
            <w:r w:rsidRPr="00DC4904">
              <w:rPr>
                <w:sz w:val="19"/>
                <w:szCs w:val="19"/>
              </w:rPr>
              <w:t>autofocus</w:t>
            </w:r>
            <w:proofErr w:type="spellEnd"/>
            <w:r w:rsidRPr="00DC4904">
              <w:rPr>
                <w:sz w:val="19"/>
                <w:szCs w:val="19"/>
              </w:rPr>
              <w:t>, 13 MP</w:t>
            </w:r>
          </w:p>
          <w:p w14:paraId="098E261F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Dimensiuni: 185mm x 155mm x 102mm</w:t>
            </w:r>
          </w:p>
          <w:p w14:paraId="098E2620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Senzori: senzor lumina si proximitate, senzor G, busola electronica, sistem giroscopic 9 axe</w:t>
            </w:r>
          </w:p>
          <w:p w14:paraId="098E262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Conectivitate: 802.11 a/b/g/n Dual Band </w:t>
            </w:r>
            <w:proofErr w:type="spellStart"/>
            <w:r w:rsidRPr="00DC4904">
              <w:rPr>
                <w:sz w:val="19"/>
                <w:szCs w:val="19"/>
              </w:rPr>
              <w:t>Wi</w:t>
            </w:r>
            <w:proofErr w:type="spellEnd"/>
            <w:r w:rsidRPr="00DC4904">
              <w:rPr>
                <w:sz w:val="19"/>
                <w:szCs w:val="19"/>
              </w:rPr>
              <w:t>-Fi 2.4/5GHz + Bluetooth 4.2</w:t>
            </w:r>
          </w:p>
          <w:p w14:paraId="098E2622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Iesire</w:t>
            </w:r>
            <w:proofErr w:type="spellEnd"/>
            <w:r w:rsidRPr="00DC4904">
              <w:rPr>
                <w:sz w:val="19"/>
                <w:szCs w:val="19"/>
              </w:rPr>
              <w:t xml:space="preserve"> jack stereo 3.5mm pentru utilizarea </w:t>
            </w:r>
            <w:proofErr w:type="spellStart"/>
            <w:r w:rsidRPr="00DC4904">
              <w:rPr>
                <w:sz w:val="19"/>
                <w:szCs w:val="19"/>
              </w:rPr>
              <w:t>castilor</w:t>
            </w:r>
            <w:proofErr w:type="spellEnd"/>
            <w:r w:rsidRPr="00DC4904">
              <w:rPr>
                <w:sz w:val="19"/>
                <w:szCs w:val="19"/>
              </w:rPr>
              <w:t xml:space="preserve"> externe</w:t>
            </w:r>
          </w:p>
          <w:p w14:paraId="098E2623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Port USB Full </w:t>
            </w:r>
            <w:proofErr w:type="spellStart"/>
            <w:r w:rsidRPr="00DC4904">
              <w:rPr>
                <w:sz w:val="19"/>
                <w:szCs w:val="19"/>
              </w:rPr>
              <w:t>Size</w:t>
            </w:r>
            <w:proofErr w:type="spellEnd"/>
            <w:r w:rsidRPr="00DC4904">
              <w:rPr>
                <w:sz w:val="19"/>
                <w:szCs w:val="19"/>
              </w:rPr>
              <w:t xml:space="preserve"> + port Micro USB pentru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</w:p>
          <w:p w14:paraId="098E2624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Slot</w:t>
            </w:r>
            <w:proofErr w:type="spellEnd"/>
            <w:r w:rsidRPr="00DC4904">
              <w:rPr>
                <w:sz w:val="19"/>
                <w:szCs w:val="19"/>
              </w:rPr>
              <w:t xml:space="preserve"> card micro-SD pentru stocare suplimentara</w:t>
            </w:r>
          </w:p>
          <w:p w14:paraId="098E2625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lastRenderedPageBreak/>
              <w:t xml:space="preserve">Software si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: hardware, software si </w:t>
            </w:r>
            <w:proofErr w:type="spellStart"/>
            <w:r w:rsidRPr="00DC4904">
              <w:rPr>
                <w:sz w:val="19"/>
                <w:szCs w:val="19"/>
              </w:rPr>
              <w:t>activitati</w:t>
            </w:r>
            <w:proofErr w:type="spellEnd"/>
            <w:r w:rsidRPr="00DC4904">
              <w:rPr>
                <w:sz w:val="19"/>
                <w:szCs w:val="19"/>
              </w:rPr>
              <w:t xml:space="preserve">/planuri de </w:t>
            </w:r>
            <w:proofErr w:type="spellStart"/>
            <w:r w:rsidRPr="00DC4904">
              <w:rPr>
                <w:sz w:val="19"/>
                <w:szCs w:val="19"/>
              </w:rPr>
              <w:t>lectie</w:t>
            </w:r>
            <w:proofErr w:type="spellEnd"/>
            <w:r w:rsidRPr="00DC4904">
              <w:rPr>
                <w:sz w:val="19"/>
                <w:szCs w:val="19"/>
              </w:rPr>
              <w:t xml:space="preserve"> incluse</w:t>
            </w:r>
          </w:p>
          <w:p w14:paraId="098E262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Garanție</w:t>
            </w:r>
            <w:proofErr w:type="spellEnd"/>
            <w:r w:rsidRPr="00DC4904">
              <w:rPr>
                <w:sz w:val="19"/>
                <w:szCs w:val="19"/>
              </w:rPr>
              <w:t xml:space="preserve"> minimum 24 luni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7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lastRenderedPageBreak/>
              <w:t>311.544,00</w:t>
            </w:r>
          </w:p>
        </w:tc>
      </w:tr>
      <w:tr w:rsidR="00F20DBD" w:rsidRPr="00DC4904" w14:paraId="098E263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9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1b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2A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Set 8 cuburi QR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pentru realitate augmentata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B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set (8 buc)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2C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2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Set de 8 cuburi QR cu modele 3D </w:t>
            </w:r>
            <w:proofErr w:type="spellStart"/>
            <w:r w:rsidRPr="00DC4904">
              <w:rPr>
                <w:sz w:val="19"/>
                <w:szCs w:val="19"/>
              </w:rPr>
              <w:t>Avantis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</w:p>
          <w:p w14:paraId="098E262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Compatibile cu sistemul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pentru realitate augmentata</w:t>
            </w:r>
          </w:p>
          <w:p w14:paraId="098E262F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Producator</w:t>
            </w:r>
            <w:proofErr w:type="spellEnd"/>
            <w:r w:rsidRPr="00DC4904">
              <w:rPr>
                <w:sz w:val="19"/>
                <w:szCs w:val="19"/>
              </w:rPr>
              <w:t xml:space="preserve">: </w:t>
            </w:r>
            <w:proofErr w:type="spellStart"/>
            <w:r w:rsidRPr="00DC4904">
              <w:rPr>
                <w:sz w:val="19"/>
                <w:szCs w:val="19"/>
              </w:rPr>
              <w:t>Avantis</w:t>
            </w:r>
            <w:proofErr w:type="spellEnd"/>
          </w:p>
          <w:p w14:paraId="098E2630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Varsta</w:t>
            </w:r>
            <w:proofErr w:type="spellEnd"/>
            <w:r w:rsidRPr="00DC4904">
              <w:rPr>
                <w:sz w:val="19"/>
                <w:szCs w:val="19"/>
              </w:rPr>
              <w:t xml:space="preserve"> recomandata: de la 6 ani</w:t>
            </w:r>
          </w:p>
          <w:p w14:paraId="098E263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Dimensiuni cutie: 15cm (H) x 15,5cm (L) x 15cm (l)</w:t>
            </w:r>
          </w:p>
          <w:p w14:paraId="098E2632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Starea produsului: Nou</w:t>
            </w:r>
          </w:p>
          <w:p w14:paraId="098E2633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Garanție</w:t>
            </w:r>
            <w:proofErr w:type="spellEnd"/>
            <w:r w:rsidRPr="00DC4904">
              <w:rPr>
                <w:sz w:val="19"/>
                <w:szCs w:val="19"/>
              </w:rPr>
              <w:t xml:space="preserve"> 24 luni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4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t>4.650,00</w:t>
            </w:r>
          </w:p>
        </w:tc>
      </w:tr>
      <w:tr w:rsidR="00F20DBD" w:rsidRPr="00DC4904" w14:paraId="098E264C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6" w14:textId="77777777" w:rsidR="00F20DBD" w:rsidRDefault="00000000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E2637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Licenta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ClassVR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– Portal de administrare +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Continut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educational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ediVerse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(5 ani)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8" w14:textId="77777777" w:rsidR="00F20DBD" w:rsidRDefault="00000000">
            <w:pPr>
              <w:spacing w:after="80"/>
              <w:jc w:val="center"/>
            </w:pPr>
            <w:proofErr w:type="spellStart"/>
            <w:r>
              <w:rPr>
                <w:color w:val="000000"/>
                <w:sz w:val="19"/>
                <w:szCs w:val="19"/>
              </w:rPr>
              <w:t>licenta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39" w14:textId="77777777" w:rsidR="00F20DBD" w:rsidRDefault="0000000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098E263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>Componente software (2 module):</w:t>
            </w:r>
          </w:p>
          <w:p w14:paraId="098E263B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A) Portalul </w:t>
            </w:r>
            <w:proofErr w:type="spellStart"/>
            <w:r w:rsidRPr="00DC4904">
              <w:rPr>
                <w:sz w:val="19"/>
                <w:szCs w:val="19"/>
              </w:rPr>
              <w:t>ClassVR</w:t>
            </w:r>
            <w:proofErr w:type="spellEnd"/>
            <w:r w:rsidRPr="00DC4904">
              <w:rPr>
                <w:sz w:val="19"/>
                <w:szCs w:val="19"/>
              </w:rPr>
              <w:t xml:space="preserve"> – platforma de administrare:</w:t>
            </w:r>
          </w:p>
          <w:p w14:paraId="098E263C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Gestionare simpla a mai multor seturi de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  <w:r w:rsidRPr="00DC4904">
              <w:rPr>
                <w:sz w:val="19"/>
                <w:szCs w:val="19"/>
              </w:rPr>
              <w:t xml:space="preserve"> din o pagina web</w:t>
            </w:r>
          </w:p>
          <w:p w14:paraId="098E263D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Descoperire si livrare de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si </w:t>
            </w:r>
            <w:proofErr w:type="spellStart"/>
            <w:r w:rsidRPr="00DC4904">
              <w:rPr>
                <w:sz w:val="19"/>
                <w:szCs w:val="19"/>
              </w:rPr>
              <w:t>lectii</w:t>
            </w:r>
            <w:proofErr w:type="spellEnd"/>
            <w:r w:rsidRPr="00DC4904">
              <w:rPr>
                <w:sz w:val="19"/>
                <w:szCs w:val="19"/>
              </w:rPr>
              <w:t xml:space="preserve"> VR in sala de clasa</w:t>
            </w:r>
          </w:p>
          <w:p w14:paraId="098E263E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Resurse </w:t>
            </w:r>
            <w:proofErr w:type="spellStart"/>
            <w:r w:rsidRPr="00DC4904">
              <w:rPr>
                <w:sz w:val="19"/>
                <w:szCs w:val="19"/>
              </w:rPr>
              <w:t>educationale</w:t>
            </w:r>
            <w:proofErr w:type="spellEnd"/>
            <w:r w:rsidRPr="00DC4904">
              <w:rPr>
                <w:sz w:val="19"/>
                <w:szCs w:val="19"/>
              </w:rPr>
              <w:t xml:space="preserve"> VR/AR aliniate curriculumului (</w:t>
            </w:r>
            <w:proofErr w:type="spellStart"/>
            <w:r w:rsidRPr="00DC4904">
              <w:rPr>
                <w:sz w:val="19"/>
                <w:szCs w:val="19"/>
              </w:rPr>
              <w:t>cautare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dupa</w:t>
            </w:r>
            <w:proofErr w:type="spellEnd"/>
            <w:r w:rsidRPr="00DC4904">
              <w:rPr>
                <w:sz w:val="19"/>
                <w:szCs w:val="19"/>
              </w:rPr>
              <w:t xml:space="preserve"> materie, subiect, </w:t>
            </w:r>
            <w:proofErr w:type="spellStart"/>
            <w:r w:rsidRPr="00DC4904">
              <w:rPr>
                <w:sz w:val="19"/>
                <w:szCs w:val="19"/>
              </w:rPr>
              <w:t>cuvant</w:t>
            </w:r>
            <w:proofErr w:type="spellEnd"/>
            <w:r w:rsidRPr="00DC4904">
              <w:rPr>
                <w:sz w:val="19"/>
                <w:szCs w:val="19"/>
              </w:rPr>
              <w:t xml:space="preserve"> cheie)</w:t>
            </w:r>
          </w:p>
          <w:p w14:paraId="098E263F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Colectii</w:t>
            </w:r>
            <w:proofErr w:type="spellEnd"/>
            <w:r w:rsidRPr="00DC4904">
              <w:rPr>
                <w:sz w:val="19"/>
                <w:szCs w:val="19"/>
              </w:rPr>
              <w:t xml:space="preserve"> gata </w:t>
            </w:r>
            <w:proofErr w:type="spellStart"/>
            <w:r w:rsidRPr="00DC4904">
              <w:rPr>
                <w:sz w:val="19"/>
                <w:szCs w:val="19"/>
              </w:rPr>
              <w:t>facute</w:t>
            </w:r>
            <w:proofErr w:type="spellEnd"/>
            <w:r w:rsidRPr="00DC4904">
              <w:rPr>
                <w:sz w:val="19"/>
                <w:szCs w:val="19"/>
              </w:rPr>
              <w:t xml:space="preserve"> si resurse individuale pentru </w:t>
            </w:r>
            <w:proofErr w:type="spellStart"/>
            <w:r w:rsidRPr="00DC4904">
              <w:rPr>
                <w:sz w:val="19"/>
                <w:szCs w:val="19"/>
              </w:rPr>
              <w:t>lectii</w:t>
            </w:r>
            <w:proofErr w:type="spellEnd"/>
            <w:r w:rsidRPr="00DC4904">
              <w:rPr>
                <w:sz w:val="19"/>
                <w:szCs w:val="19"/>
              </w:rPr>
              <w:t xml:space="preserve"> personalizate</w:t>
            </w:r>
          </w:p>
          <w:p w14:paraId="098E2640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Posibilitate </w:t>
            </w:r>
            <w:proofErr w:type="spellStart"/>
            <w:r w:rsidRPr="00DC4904">
              <w:rPr>
                <w:sz w:val="19"/>
                <w:szCs w:val="19"/>
              </w:rPr>
              <w:t>incarcare</w:t>
            </w:r>
            <w:proofErr w:type="spellEnd"/>
            <w:r w:rsidRPr="00DC4904">
              <w:rPr>
                <w:sz w:val="19"/>
                <w:szCs w:val="19"/>
              </w:rPr>
              <w:t xml:space="preserve">/stocare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propriu (imagini 360, videoclipuri 360)</w:t>
            </w:r>
          </w:p>
          <w:p w14:paraId="098E2641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Monitorizare in timp real a ceea ce vad elevii in </w:t>
            </w:r>
            <w:proofErr w:type="spellStart"/>
            <w:r w:rsidRPr="00DC4904">
              <w:rPr>
                <w:sz w:val="19"/>
                <w:szCs w:val="19"/>
              </w:rPr>
              <w:t>casti</w:t>
            </w:r>
            <w:proofErr w:type="spellEnd"/>
          </w:p>
          <w:p w14:paraId="098E2642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Autentificare cu utilizator + parola, 3 niveluri de acces: </w:t>
            </w:r>
            <w:proofErr w:type="spellStart"/>
            <w:r w:rsidRPr="00DC4904">
              <w:rPr>
                <w:sz w:val="19"/>
                <w:szCs w:val="19"/>
              </w:rPr>
              <w:t>Viewer</w:t>
            </w:r>
            <w:proofErr w:type="spellEnd"/>
            <w:r w:rsidRPr="00DC4904">
              <w:rPr>
                <w:sz w:val="19"/>
                <w:szCs w:val="19"/>
              </w:rPr>
              <w:t xml:space="preserve">, Editor, </w:t>
            </w:r>
            <w:proofErr w:type="spellStart"/>
            <w:r w:rsidRPr="00DC4904">
              <w:rPr>
                <w:sz w:val="19"/>
                <w:szCs w:val="19"/>
              </w:rPr>
              <w:t>Admin</w:t>
            </w:r>
            <w:proofErr w:type="spellEnd"/>
          </w:p>
          <w:p w14:paraId="098E2643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Interfața</w:t>
            </w:r>
            <w:proofErr w:type="spellEnd"/>
            <w:r w:rsidRPr="00DC4904">
              <w:rPr>
                <w:sz w:val="19"/>
                <w:szCs w:val="19"/>
              </w:rPr>
              <w:t xml:space="preserve"> disponibila si in limba romana</w:t>
            </w:r>
          </w:p>
          <w:p w14:paraId="098E2644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Sectiuni</w:t>
            </w:r>
            <w:proofErr w:type="spellEnd"/>
            <w:r w:rsidRPr="00DC4904">
              <w:rPr>
                <w:sz w:val="19"/>
                <w:szCs w:val="19"/>
              </w:rPr>
              <w:t xml:space="preserve"> portal: Planificare, Livrare, Management</w:t>
            </w:r>
          </w:p>
          <w:p w14:paraId="098E2645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B) Biblioteca de </w:t>
            </w: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educational</w:t>
            </w:r>
            <w:proofErr w:type="spellEnd"/>
            <w:r w:rsidRPr="00DC4904">
              <w:rPr>
                <w:sz w:val="19"/>
                <w:szCs w:val="19"/>
              </w:rPr>
              <w:t xml:space="preserve"> </w:t>
            </w:r>
            <w:proofErr w:type="spellStart"/>
            <w:r w:rsidRPr="00DC4904">
              <w:rPr>
                <w:sz w:val="19"/>
                <w:szCs w:val="19"/>
              </w:rPr>
              <w:t>ediVerse</w:t>
            </w:r>
            <w:proofErr w:type="spellEnd"/>
            <w:r w:rsidRPr="00DC4904">
              <w:rPr>
                <w:sz w:val="19"/>
                <w:szCs w:val="19"/>
              </w:rPr>
              <w:t>:</w:t>
            </w:r>
          </w:p>
          <w:p w14:paraId="098E2646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Continut</w:t>
            </w:r>
            <w:proofErr w:type="spellEnd"/>
            <w:r w:rsidRPr="00DC4904">
              <w:rPr>
                <w:sz w:val="19"/>
                <w:szCs w:val="19"/>
              </w:rPr>
              <w:t xml:space="preserve"> educativ VR/AR extensiv, aliniat curriculumului</w:t>
            </w:r>
          </w:p>
          <w:p w14:paraId="098E2647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Planuri de </w:t>
            </w:r>
            <w:proofErr w:type="spellStart"/>
            <w:r w:rsidRPr="00DC4904">
              <w:rPr>
                <w:sz w:val="19"/>
                <w:szCs w:val="19"/>
              </w:rPr>
              <w:t>lectie</w:t>
            </w:r>
            <w:proofErr w:type="spellEnd"/>
            <w:r w:rsidRPr="00DC4904">
              <w:rPr>
                <w:sz w:val="19"/>
                <w:szCs w:val="19"/>
              </w:rPr>
              <w:t xml:space="preserve"> gata de utilizat</w:t>
            </w:r>
          </w:p>
          <w:p w14:paraId="098E2648" w14:textId="77777777" w:rsidR="00F20DBD" w:rsidRPr="00DC4904" w:rsidRDefault="00000000">
            <w:pPr>
              <w:spacing w:after="28"/>
              <w:ind w:left="80"/>
            </w:pPr>
            <w:proofErr w:type="spellStart"/>
            <w:r w:rsidRPr="00DC4904">
              <w:rPr>
                <w:sz w:val="19"/>
                <w:szCs w:val="19"/>
              </w:rPr>
              <w:t>Activitati</w:t>
            </w:r>
            <w:proofErr w:type="spellEnd"/>
            <w:r w:rsidRPr="00DC4904">
              <w:rPr>
                <w:sz w:val="19"/>
                <w:szCs w:val="19"/>
              </w:rPr>
              <w:t xml:space="preserve"> interactive pentru diverse discipline si grupe de </w:t>
            </w:r>
            <w:proofErr w:type="spellStart"/>
            <w:r w:rsidRPr="00DC4904">
              <w:rPr>
                <w:sz w:val="19"/>
                <w:szCs w:val="19"/>
              </w:rPr>
              <w:t>varsta</w:t>
            </w:r>
            <w:proofErr w:type="spellEnd"/>
          </w:p>
          <w:p w14:paraId="098E2649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Durata </w:t>
            </w:r>
            <w:proofErr w:type="spellStart"/>
            <w:r w:rsidRPr="00DC4904">
              <w:rPr>
                <w:sz w:val="19"/>
                <w:szCs w:val="19"/>
              </w:rPr>
              <w:t>licenta</w:t>
            </w:r>
            <w:proofErr w:type="spellEnd"/>
            <w:r w:rsidRPr="00DC4904">
              <w:rPr>
                <w:sz w:val="19"/>
                <w:szCs w:val="19"/>
              </w:rPr>
              <w:t xml:space="preserve">: 5 (cinci) ani de la data </w:t>
            </w:r>
            <w:proofErr w:type="spellStart"/>
            <w:r w:rsidRPr="00DC4904">
              <w:rPr>
                <w:sz w:val="19"/>
                <w:szCs w:val="19"/>
              </w:rPr>
              <w:t>activarii</w:t>
            </w:r>
            <w:proofErr w:type="spellEnd"/>
          </w:p>
          <w:p w14:paraId="098E264A" w14:textId="77777777" w:rsidR="00F20DBD" w:rsidRPr="00DC4904" w:rsidRDefault="00000000">
            <w:pPr>
              <w:spacing w:after="28"/>
              <w:ind w:left="80"/>
            </w:pPr>
            <w:r w:rsidRPr="00DC4904">
              <w:rPr>
                <w:sz w:val="19"/>
                <w:szCs w:val="19"/>
              </w:rPr>
              <w:t xml:space="preserve">Suport tehnic inclus pe durata </w:t>
            </w:r>
            <w:proofErr w:type="spellStart"/>
            <w:r w:rsidRPr="00DC4904">
              <w:rPr>
                <w:sz w:val="19"/>
                <w:szCs w:val="19"/>
              </w:rPr>
              <w:t>licentei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8E264B" w14:textId="77777777" w:rsidR="00F20DBD" w:rsidRPr="00DC4904" w:rsidRDefault="00000000">
            <w:pPr>
              <w:spacing w:after="80"/>
              <w:jc w:val="right"/>
            </w:pPr>
            <w:r w:rsidRPr="00DC4904">
              <w:rPr>
                <w:sz w:val="19"/>
                <w:szCs w:val="19"/>
              </w:rPr>
              <w:t>135.250,00</w:t>
            </w:r>
          </w:p>
        </w:tc>
      </w:tr>
      <w:tr w:rsidR="00F20DBD" w14:paraId="098E264F" w14:textId="77777777">
        <w:tblPrEx>
          <w:tblCellMar>
            <w:top w:w="0" w:type="dxa"/>
            <w:bottom w:w="0" w:type="dxa"/>
          </w:tblCellMar>
        </w:tblPrEx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8E264D" w14:textId="77777777" w:rsidR="00F20DBD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E264E" w14:textId="77777777" w:rsidR="00F20DBD" w:rsidRDefault="00000000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451.444,00 MDL</w:t>
            </w:r>
          </w:p>
        </w:tc>
      </w:tr>
    </w:tbl>
    <w:p w14:paraId="098E2650" w14:textId="77777777" w:rsidR="00F20DBD" w:rsidRDefault="00F20DB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20DBD" w14:paraId="098E265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98E2651" w14:textId="77777777" w:rsidR="00F20DBD" w:rsidRDefault="00000000">
            <w:r>
              <w:rPr>
                <w:b/>
                <w:bCs/>
                <w:color w:val="FFFFFF"/>
              </w:rPr>
              <w:t>CONDIȚII GENERALE DE LIVRARE, INSTALARE SI CALITATE</w:t>
            </w:r>
          </w:p>
        </w:tc>
      </w:tr>
    </w:tbl>
    <w:p w14:paraId="098E2653" w14:textId="77777777" w:rsidR="00F20DBD" w:rsidRDefault="00F20DB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F20DBD" w14:paraId="098E265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4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5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F20DBD" w14:paraId="098E2659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7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8" w14:textId="23FC9526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F20DBD" w14:paraId="098E265C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A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Hardware – 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B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hardware (</w:t>
            </w:r>
            <w:proofErr w:type="spellStart"/>
            <w:r>
              <w:rPr>
                <w:color w:val="000000"/>
                <w:sz w:val="20"/>
                <w:szCs w:val="20"/>
              </w:rPr>
              <w:t>casti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VR, cutii de </w:t>
            </w:r>
            <w:proofErr w:type="spellStart"/>
            <w:r>
              <w:rPr>
                <w:color w:val="000000"/>
                <w:sz w:val="20"/>
                <w:szCs w:val="20"/>
              </w:rPr>
              <w:t>incarcare</w:t>
            </w:r>
            <w:proofErr w:type="spellEnd"/>
            <w:r>
              <w:rPr>
                <w:color w:val="000000"/>
                <w:sz w:val="20"/>
                <w:szCs w:val="20"/>
              </w:rPr>
              <w:t>, controlere, cuburi QR)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F20DBD" w14:paraId="098E265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D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Activare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licente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5E" w14:textId="77777777" w:rsidR="00F20DBD" w:rsidRDefault="0000000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Licenta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ClassVR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Portal + </w:t>
            </w:r>
            <w:proofErr w:type="spellStart"/>
            <w:r>
              <w:rPr>
                <w:color w:val="000000"/>
                <w:sz w:val="20"/>
                <w:szCs w:val="20"/>
              </w:rPr>
              <w:t>ediVerse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activeaza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termen de 5 (cinci) zile </w:t>
            </w:r>
            <w:proofErr w:type="spellStart"/>
            <w:r>
              <w:rPr>
                <w:color w:val="000000"/>
                <w:sz w:val="20"/>
                <w:szCs w:val="20"/>
              </w:rPr>
              <w:t>lucratoare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la </w:t>
            </w: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hardware-ului. Furnizorul va asista AC in procesul de activare.</w:t>
            </w:r>
          </w:p>
        </w:tc>
      </w:tr>
      <w:tr w:rsidR="00F20DBD" w14:paraId="098E266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0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Instruire: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1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Furnizorul va asigura minimum o sesiune de instruire (minimum 2 ore) pentru personalul AC in utilizarea sistemului </w:t>
            </w:r>
            <w:proofErr w:type="spellStart"/>
            <w:r>
              <w:rPr>
                <w:color w:val="000000"/>
                <w:sz w:val="20"/>
                <w:szCs w:val="20"/>
              </w:rPr>
              <w:t>ClassVR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si a portalului de administrare.</w:t>
            </w:r>
          </w:p>
        </w:tc>
      </w:tr>
      <w:tr w:rsidR="00F20DBD" w14:paraId="098E2665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3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hardware: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4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F20DBD" w14:paraId="098E2668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6" w14:textId="77777777" w:rsidR="00F20DBD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Suport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licenta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7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Suport tehnic inclus pe toata durata </w:t>
            </w:r>
            <w:proofErr w:type="spellStart"/>
            <w:r>
              <w:rPr>
                <w:color w:val="000000"/>
                <w:sz w:val="20"/>
                <w:szCs w:val="20"/>
              </w:rPr>
              <w:t>licentei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5 ani.</w:t>
            </w:r>
          </w:p>
        </w:tc>
      </w:tr>
      <w:tr w:rsidR="00F20DBD" w14:paraId="098E266B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9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Documentație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A" w14:textId="77777777" w:rsidR="00F20DBD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echipament </w:t>
            </w:r>
            <w:proofErr w:type="spellStart"/>
            <w:r>
              <w:rPr>
                <w:color w:val="000000"/>
                <w:sz w:val="20"/>
                <w:szCs w:val="20"/>
              </w:rPr>
              <w:t>însoțit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de: certificat de </w:t>
            </w:r>
            <w:proofErr w:type="spellStart"/>
            <w:r>
              <w:rPr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manual de utilizare,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F20DBD" w14:paraId="098E266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C" w14:textId="77777777" w:rsidR="00F20DBD" w:rsidRDefault="0000000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E266D" w14:textId="42F07C5F" w:rsidR="00F20DBD" w:rsidRDefault="0000000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castilor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si </w:t>
            </w:r>
            <w:proofErr w:type="spellStart"/>
            <w:r>
              <w:rPr>
                <w:color w:val="000000"/>
                <w:sz w:val="20"/>
                <w:szCs w:val="20"/>
              </w:rPr>
              <w:t>activarii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licentei</w:t>
            </w:r>
            <w:proofErr w:type="spellEnd"/>
            <w:r w:rsidR="003F7D54"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098E266F" w14:textId="77777777" w:rsidR="00F20DBD" w:rsidRDefault="00F20DB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F20DBD" w14:paraId="098E2672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98E2670" w14:textId="77777777" w:rsidR="00F20DBD" w:rsidRDefault="00000000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098E2671" w14:textId="77777777" w:rsidR="00F20DBD" w:rsidRDefault="00000000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098E2673" w14:textId="77777777" w:rsidR="00F20DBD" w:rsidRDefault="00F20DBD">
      <w:pPr>
        <w:spacing w:after="40"/>
      </w:pPr>
    </w:p>
    <w:sectPr w:rsidR="00F20DBD">
      <w:headerReference w:type="default" r:id="rId8"/>
      <w:footerReference w:type="default" r:id="rId9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08612" w14:textId="77777777" w:rsidR="005C715F" w:rsidRDefault="005C715F">
      <w:r>
        <w:separator/>
      </w:r>
    </w:p>
  </w:endnote>
  <w:endnote w:type="continuationSeparator" w:id="0">
    <w:p w14:paraId="26703B53" w14:textId="77777777" w:rsidR="005C715F" w:rsidRDefault="005C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2675" w14:textId="77777777" w:rsidR="00F20DBD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 xml:space="preserve">Caiet de sarcini – Lot 3 Software </w:t>
    </w:r>
    <w:proofErr w:type="spellStart"/>
    <w:r>
      <w:rPr>
        <w:color w:val="555555"/>
        <w:sz w:val="16"/>
        <w:szCs w:val="16"/>
      </w:rPr>
      <w:t>Educational</w:t>
    </w:r>
    <w:proofErr w:type="spellEnd"/>
    <w:r>
      <w:rPr>
        <w:color w:val="555555"/>
        <w:sz w:val="16"/>
        <w:szCs w:val="16"/>
      </w:rPr>
      <w:t xml:space="preserve"> si Kit VR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7D499" w14:textId="77777777" w:rsidR="005C715F" w:rsidRDefault="005C715F">
      <w:r>
        <w:separator/>
      </w:r>
    </w:p>
  </w:footnote>
  <w:footnote w:type="continuationSeparator" w:id="0">
    <w:p w14:paraId="40AA9DA7" w14:textId="77777777" w:rsidR="005C715F" w:rsidRDefault="005C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2674" w14:textId="77777777" w:rsidR="00F20DBD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098E2676" wp14:editId="098E2677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01F6C"/>
    <w:multiLevelType w:val="hybridMultilevel"/>
    <w:tmpl w:val="39E2F7EA"/>
    <w:lvl w:ilvl="0" w:tplc="63C03166">
      <w:start w:val="1"/>
      <w:numFmt w:val="bullet"/>
      <w:lvlText w:val="●"/>
      <w:lvlJc w:val="left"/>
      <w:pPr>
        <w:ind w:left="720" w:hanging="360"/>
      </w:pPr>
    </w:lvl>
    <w:lvl w:ilvl="1" w:tplc="964ECE04">
      <w:start w:val="1"/>
      <w:numFmt w:val="bullet"/>
      <w:lvlText w:val="○"/>
      <w:lvlJc w:val="left"/>
      <w:pPr>
        <w:ind w:left="1440" w:hanging="360"/>
      </w:pPr>
    </w:lvl>
    <w:lvl w:ilvl="2" w:tplc="00F076A8">
      <w:start w:val="1"/>
      <w:numFmt w:val="bullet"/>
      <w:lvlText w:val="■"/>
      <w:lvlJc w:val="left"/>
      <w:pPr>
        <w:ind w:left="2160" w:hanging="360"/>
      </w:pPr>
    </w:lvl>
    <w:lvl w:ilvl="3" w:tplc="9710CBE4">
      <w:start w:val="1"/>
      <w:numFmt w:val="bullet"/>
      <w:lvlText w:val="●"/>
      <w:lvlJc w:val="left"/>
      <w:pPr>
        <w:ind w:left="2880" w:hanging="360"/>
      </w:pPr>
    </w:lvl>
    <w:lvl w:ilvl="4" w:tplc="8B3639EA">
      <w:start w:val="1"/>
      <w:numFmt w:val="bullet"/>
      <w:lvlText w:val="○"/>
      <w:lvlJc w:val="left"/>
      <w:pPr>
        <w:ind w:left="3600" w:hanging="360"/>
      </w:pPr>
    </w:lvl>
    <w:lvl w:ilvl="5" w:tplc="389E6C9C">
      <w:start w:val="1"/>
      <w:numFmt w:val="bullet"/>
      <w:lvlText w:val="■"/>
      <w:lvlJc w:val="left"/>
      <w:pPr>
        <w:ind w:left="4320" w:hanging="360"/>
      </w:pPr>
    </w:lvl>
    <w:lvl w:ilvl="6" w:tplc="F3524566">
      <w:start w:val="1"/>
      <w:numFmt w:val="bullet"/>
      <w:lvlText w:val="●"/>
      <w:lvlJc w:val="left"/>
      <w:pPr>
        <w:ind w:left="5040" w:hanging="360"/>
      </w:pPr>
    </w:lvl>
    <w:lvl w:ilvl="7" w:tplc="CB4241EC">
      <w:start w:val="1"/>
      <w:numFmt w:val="bullet"/>
      <w:lvlText w:val="●"/>
      <w:lvlJc w:val="left"/>
      <w:pPr>
        <w:ind w:left="5760" w:hanging="360"/>
      </w:pPr>
    </w:lvl>
    <w:lvl w:ilvl="8" w:tplc="85327708">
      <w:start w:val="1"/>
      <w:numFmt w:val="bullet"/>
      <w:lvlText w:val="●"/>
      <w:lvlJc w:val="left"/>
      <w:pPr>
        <w:ind w:left="6480" w:hanging="360"/>
      </w:pPr>
    </w:lvl>
  </w:abstractNum>
  <w:num w:numId="1" w16cid:durableId="3139180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DBD"/>
    <w:rsid w:val="003F7D54"/>
    <w:rsid w:val="005C715F"/>
    <w:rsid w:val="008A1E4D"/>
    <w:rsid w:val="00DC4904"/>
    <w:rsid w:val="00F2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E25EA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6BE0-3A19-4565-B52E-AAFC948F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4337</Characters>
  <DocSecurity>0</DocSecurity>
  <Lines>173</Lines>
  <Paragraphs>128</Paragraphs>
  <ScaleCrop>false</ScaleCrop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2026-05-21T08:50:00Z</dcterms:created>
  <dcterms:modified xsi:type="dcterms:W3CDTF">2026-05-21T15:17:00Z</dcterms:modified>
</cp:coreProperties>
</file>