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Titlu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Titlu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Titlu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Listparagraf"/>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Listparagraf"/>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Listparagraf"/>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Titlu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Listparagraf"/>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Listparagraf"/>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Listparagraf"/>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Listparagraf"/>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Listparagraf"/>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Listparagraf"/>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Listparagraf"/>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Listparagraf"/>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Listparagraf"/>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Listparagraf"/>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Titlu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Titlu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Listparagraf"/>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Listparagraf"/>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Listparagraf"/>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Listparagraf"/>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Listparagraf"/>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Listparagraf"/>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Listparagraf"/>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Listparagraf"/>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Listparagraf"/>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NormalWeb"/>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Listparagraf"/>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Corptext"/>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Corptext"/>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Corptext"/>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Corptext"/>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Corp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Corptext"/>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Corptext"/>
        <w:tabs>
          <w:tab w:val="left" w:pos="567"/>
        </w:tabs>
        <w:spacing w:line="360" w:lineRule="auto"/>
        <w:rPr>
          <w:rFonts w:ascii="Times New Roman" w:hAnsi="Times New Roman"/>
          <w:szCs w:val="24"/>
        </w:rPr>
      </w:pPr>
    </w:p>
    <w:p w14:paraId="343860CA" w14:textId="77777777" w:rsidR="00F5261B" w:rsidRPr="000D1BB4" w:rsidRDefault="00F5261B" w:rsidP="00F5261B">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Corptext"/>
        <w:tabs>
          <w:tab w:val="left" w:pos="567"/>
        </w:tabs>
        <w:spacing w:line="360" w:lineRule="auto"/>
        <w:rPr>
          <w:rFonts w:ascii="Times New Roman" w:hAnsi="Times New Roman"/>
          <w:szCs w:val="24"/>
        </w:rPr>
      </w:pPr>
    </w:p>
    <w:p w14:paraId="0F2F7590" w14:textId="77777777" w:rsidR="0033109C" w:rsidRPr="000D1BB4" w:rsidRDefault="0033109C" w:rsidP="00950D18">
      <w:pPr>
        <w:pStyle w:val="Corptext"/>
        <w:tabs>
          <w:tab w:val="left" w:pos="567"/>
        </w:tabs>
        <w:spacing w:line="360" w:lineRule="auto"/>
        <w:rPr>
          <w:rFonts w:ascii="Times New Roman" w:hAnsi="Times New Roman"/>
          <w:szCs w:val="24"/>
        </w:rPr>
      </w:pPr>
    </w:p>
    <w:p w14:paraId="2ABDC412" w14:textId="77777777" w:rsidR="00A900BE" w:rsidRPr="000D1BB4" w:rsidRDefault="00A900BE" w:rsidP="00950D18">
      <w:pPr>
        <w:pStyle w:val="Corptext"/>
        <w:tabs>
          <w:tab w:val="left" w:pos="567"/>
        </w:tabs>
        <w:spacing w:line="360" w:lineRule="auto"/>
        <w:rPr>
          <w:rFonts w:ascii="Times New Roman" w:hAnsi="Times New Roman"/>
          <w:szCs w:val="24"/>
        </w:rPr>
      </w:pPr>
    </w:p>
    <w:p w14:paraId="4D17A734" w14:textId="77777777" w:rsidR="00A900BE" w:rsidRPr="000D1BB4" w:rsidRDefault="00A900BE" w:rsidP="00950D18">
      <w:pPr>
        <w:pStyle w:val="Corptext"/>
        <w:tabs>
          <w:tab w:val="left" w:pos="567"/>
        </w:tabs>
        <w:spacing w:line="360" w:lineRule="auto"/>
        <w:rPr>
          <w:rFonts w:ascii="Times New Roman" w:hAnsi="Times New Roman"/>
          <w:szCs w:val="24"/>
        </w:rPr>
      </w:pPr>
    </w:p>
    <w:p w14:paraId="1F76465E" w14:textId="77777777" w:rsidR="00A900BE" w:rsidRPr="000D1BB4" w:rsidRDefault="00A900BE" w:rsidP="00950D18">
      <w:pPr>
        <w:pStyle w:val="Corptext"/>
        <w:tabs>
          <w:tab w:val="left" w:pos="567"/>
        </w:tabs>
        <w:spacing w:line="360" w:lineRule="auto"/>
        <w:rPr>
          <w:rFonts w:ascii="Times New Roman" w:hAnsi="Times New Roman"/>
          <w:szCs w:val="24"/>
        </w:rPr>
      </w:pPr>
    </w:p>
    <w:p w14:paraId="17763AC6" w14:textId="77777777" w:rsidR="00A900BE" w:rsidRPr="000D1BB4" w:rsidRDefault="00A900BE" w:rsidP="00950D18">
      <w:pPr>
        <w:pStyle w:val="Corptext"/>
        <w:tabs>
          <w:tab w:val="left" w:pos="567"/>
        </w:tabs>
        <w:spacing w:line="360" w:lineRule="auto"/>
        <w:rPr>
          <w:rFonts w:ascii="Times New Roman" w:hAnsi="Times New Roman"/>
          <w:szCs w:val="24"/>
        </w:rPr>
      </w:pPr>
    </w:p>
    <w:p w14:paraId="2DB9815E" w14:textId="77777777" w:rsidR="00A900BE" w:rsidRPr="000D1BB4" w:rsidRDefault="00A900BE" w:rsidP="00950D18">
      <w:pPr>
        <w:pStyle w:val="Corptext"/>
        <w:tabs>
          <w:tab w:val="left" w:pos="567"/>
        </w:tabs>
        <w:spacing w:line="360" w:lineRule="auto"/>
        <w:rPr>
          <w:rFonts w:ascii="Times New Roman" w:hAnsi="Times New Roman"/>
          <w:szCs w:val="24"/>
        </w:rPr>
      </w:pPr>
    </w:p>
    <w:p w14:paraId="40A4B8E8" w14:textId="77777777" w:rsidR="00A900BE" w:rsidRPr="000D1BB4" w:rsidRDefault="00A900BE" w:rsidP="00950D18">
      <w:pPr>
        <w:pStyle w:val="Corptext"/>
        <w:tabs>
          <w:tab w:val="left" w:pos="567"/>
        </w:tabs>
        <w:spacing w:line="360" w:lineRule="auto"/>
        <w:rPr>
          <w:rFonts w:ascii="Times New Roman" w:hAnsi="Times New Roman"/>
          <w:szCs w:val="24"/>
        </w:rPr>
      </w:pPr>
    </w:p>
    <w:p w14:paraId="0A567A3F" w14:textId="77777777" w:rsidR="00A900BE" w:rsidRPr="000D1BB4" w:rsidRDefault="00A900BE" w:rsidP="00950D18">
      <w:pPr>
        <w:pStyle w:val="Corptext"/>
        <w:tabs>
          <w:tab w:val="left" w:pos="567"/>
        </w:tabs>
        <w:spacing w:line="360" w:lineRule="auto"/>
        <w:rPr>
          <w:rFonts w:ascii="Times New Roman" w:hAnsi="Times New Roman"/>
          <w:szCs w:val="24"/>
        </w:rPr>
      </w:pPr>
    </w:p>
    <w:p w14:paraId="329C6DD2" w14:textId="77777777" w:rsidR="00A900BE" w:rsidRPr="000D1BB4" w:rsidRDefault="00A900BE" w:rsidP="00950D18">
      <w:pPr>
        <w:pStyle w:val="Corptext"/>
        <w:tabs>
          <w:tab w:val="left" w:pos="567"/>
        </w:tabs>
        <w:spacing w:line="360" w:lineRule="auto"/>
        <w:rPr>
          <w:rFonts w:ascii="Times New Roman" w:hAnsi="Times New Roman"/>
          <w:szCs w:val="24"/>
        </w:rPr>
      </w:pPr>
    </w:p>
    <w:p w14:paraId="362DEE33" w14:textId="77777777" w:rsidR="00A900BE" w:rsidRPr="000D1BB4" w:rsidRDefault="00A900BE" w:rsidP="00950D18">
      <w:pPr>
        <w:pStyle w:val="Corptext"/>
        <w:tabs>
          <w:tab w:val="left" w:pos="567"/>
        </w:tabs>
        <w:spacing w:line="360" w:lineRule="auto"/>
        <w:rPr>
          <w:rFonts w:ascii="Times New Roman" w:hAnsi="Times New Roman"/>
          <w:szCs w:val="24"/>
        </w:rPr>
      </w:pPr>
    </w:p>
    <w:p w14:paraId="1B17FD5C" w14:textId="77777777" w:rsidR="00A900BE" w:rsidRPr="000D1BB4" w:rsidRDefault="00A900BE" w:rsidP="00950D18">
      <w:pPr>
        <w:pStyle w:val="Corptext"/>
        <w:tabs>
          <w:tab w:val="left" w:pos="567"/>
        </w:tabs>
        <w:spacing w:line="360" w:lineRule="auto"/>
        <w:rPr>
          <w:rFonts w:ascii="Times New Roman" w:hAnsi="Times New Roman"/>
          <w:szCs w:val="24"/>
        </w:rPr>
      </w:pPr>
    </w:p>
    <w:p w14:paraId="025F7C4E" w14:textId="77777777" w:rsidR="00A900BE" w:rsidRPr="000D1BB4" w:rsidRDefault="00A900BE" w:rsidP="00950D18">
      <w:pPr>
        <w:pStyle w:val="Corptext"/>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Corptext"/>
        <w:tabs>
          <w:tab w:val="left" w:pos="567"/>
        </w:tabs>
        <w:spacing w:line="360" w:lineRule="auto"/>
        <w:rPr>
          <w:rFonts w:ascii="Times New Roman" w:hAnsi="Times New Roman"/>
          <w:szCs w:val="24"/>
        </w:rPr>
      </w:pPr>
    </w:p>
    <w:p w14:paraId="34BA4C12" w14:textId="77777777" w:rsidR="0098092C" w:rsidRPr="000D1BB4" w:rsidRDefault="0098092C" w:rsidP="0098092C">
      <w:pPr>
        <w:pStyle w:val="Corptext"/>
        <w:tabs>
          <w:tab w:val="left" w:pos="567"/>
        </w:tabs>
        <w:spacing w:line="360" w:lineRule="auto"/>
        <w:rPr>
          <w:rFonts w:ascii="Times New Roman" w:hAnsi="Times New Roman"/>
          <w:szCs w:val="24"/>
        </w:rPr>
      </w:pPr>
    </w:p>
    <w:p w14:paraId="6A0521B5" w14:textId="77777777" w:rsidR="0098092C" w:rsidRPr="000D1BB4"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Corptext"/>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Corptext"/>
        <w:tabs>
          <w:tab w:val="left" w:pos="567"/>
        </w:tabs>
        <w:spacing w:line="360" w:lineRule="auto"/>
        <w:rPr>
          <w:rFonts w:ascii="Times New Roman" w:hAnsi="Times New Roman"/>
          <w:szCs w:val="24"/>
        </w:rPr>
      </w:pPr>
    </w:p>
    <w:p w14:paraId="1E3DEB73" w14:textId="77777777" w:rsidR="0098092C" w:rsidRPr="000D1BB4" w:rsidRDefault="0098092C" w:rsidP="0098092C">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Corp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Corptext"/>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Corptext"/>
        <w:tabs>
          <w:tab w:val="left" w:pos="567"/>
        </w:tabs>
        <w:spacing w:line="360" w:lineRule="auto"/>
        <w:rPr>
          <w:rFonts w:ascii="Times New Roman" w:hAnsi="Times New Roman"/>
          <w:szCs w:val="24"/>
        </w:rPr>
      </w:pPr>
    </w:p>
    <w:p w14:paraId="521D4722" w14:textId="77777777" w:rsidR="0098092C" w:rsidRPr="000D1BB4" w:rsidRDefault="0098092C" w:rsidP="0098092C">
      <w:pPr>
        <w:pStyle w:val="Corptext"/>
        <w:tabs>
          <w:tab w:val="left" w:pos="567"/>
        </w:tabs>
        <w:spacing w:line="360" w:lineRule="auto"/>
        <w:rPr>
          <w:rFonts w:ascii="Times New Roman" w:hAnsi="Times New Roman"/>
          <w:szCs w:val="24"/>
        </w:rPr>
      </w:pPr>
    </w:p>
    <w:p w14:paraId="483EC249" w14:textId="77777777" w:rsidR="0098092C" w:rsidRPr="000D1BB4" w:rsidRDefault="0098092C" w:rsidP="0098092C">
      <w:pPr>
        <w:pStyle w:val="Corptext"/>
        <w:tabs>
          <w:tab w:val="left" w:pos="567"/>
        </w:tabs>
        <w:spacing w:line="360" w:lineRule="auto"/>
        <w:rPr>
          <w:rFonts w:ascii="Times New Roman" w:hAnsi="Times New Roman"/>
          <w:szCs w:val="24"/>
        </w:rPr>
      </w:pPr>
    </w:p>
    <w:p w14:paraId="2AB049AE" w14:textId="77777777" w:rsidR="0098092C" w:rsidRPr="000D1BB4" w:rsidRDefault="0098092C" w:rsidP="0098092C">
      <w:pPr>
        <w:pStyle w:val="Corptext"/>
        <w:tabs>
          <w:tab w:val="left" w:pos="567"/>
        </w:tabs>
        <w:spacing w:line="360" w:lineRule="auto"/>
        <w:rPr>
          <w:rFonts w:ascii="Times New Roman" w:hAnsi="Times New Roman"/>
          <w:szCs w:val="24"/>
        </w:rPr>
      </w:pPr>
    </w:p>
    <w:p w14:paraId="480765E9" w14:textId="77777777" w:rsidR="0098092C" w:rsidRPr="000D1BB4" w:rsidRDefault="0098092C" w:rsidP="0098092C">
      <w:pPr>
        <w:pStyle w:val="Corptext"/>
        <w:tabs>
          <w:tab w:val="left" w:pos="567"/>
        </w:tabs>
        <w:spacing w:line="360" w:lineRule="auto"/>
        <w:rPr>
          <w:rFonts w:ascii="Times New Roman" w:hAnsi="Times New Roman"/>
          <w:szCs w:val="24"/>
        </w:rPr>
      </w:pPr>
    </w:p>
    <w:p w14:paraId="5EDD8358" w14:textId="77777777" w:rsidR="0098092C" w:rsidRPr="000D1BB4" w:rsidRDefault="0098092C" w:rsidP="0098092C">
      <w:pPr>
        <w:pStyle w:val="Corptext"/>
        <w:tabs>
          <w:tab w:val="left" w:pos="567"/>
        </w:tabs>
        <w:spacing w:line="360" w:lineRule="auto"/>
        <w:rPr>
          <w:rFonts w:ascii="Times New Roman" w:hAnsi="Times New Roman"/>
          <w:szCs w:val="24"/>
        </w:rPr>
      </w:pPr>
    </w:p>
    <w:p w14:paraId="7304AFCA" w14:textId="77777777" w:rsidR="0098092C" w:rsidRPr="000D1BB4" w:rsidRDefault="0098092C" w:rsidP="0098092C">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Corptext"/>
        <w:tabs>
          <w:tab w:val="left" w:pos="567"/>
        </w:tabs>
        <w:spacing w:line="360" w:lineRule="auto"/>
        <w:rPr>
          <w:rFonts w:ascii="Times New Roman" w:hAnsi="Times New Roman"/>
          <w:szCs w:val="24"/>
        </w:rPr>
      </w:pPr>
    </w:p>
    <w:p w14:paraId="30EBBE56" w14:textId="77777777" w:rsidR="00B65C93" w:rsidRPr="000D1BB4" w:rsidRDefault="00B65C93" w:rsidP="00950D18">
      <w:pPr>
        <w:pStyle w:val="Corptext"/>
        <w:tabs>
          <w:tab w:val="left" w:pos="567"/>
        </w:tabs>
        <w:spacing w:line="360" w:lineRule="auto"/>
        <w:rPr>
          <w:rFonts w:ascii="Times New Roman" w:hAnsi="Times New Roman"/>
          <w:szCs w:val="24"/>
        </w:rPr>
      </w:pPr>
    </w:p>
    <w:p w14:paraId="5EF1BA17" w14:textId="77777777" w:rsidR="00B65C93" w:rsidRPr="000D1BB4" w:rsidRDefault="00B65C93" w:rsidP="00950D18">
      <w:pPr>
        <w:pStyle w:val="Corptext"/>
        <w:tabs>
          <w:tab w:val="left" w:pos="567"/>
        </w:tabs>
        <w:spacing w:line="360" w:lineRule="auto"/>
        <w:rPr>
          <w:rFonts w:ascii="Times New Roman" w:hAnsi="Times New Roman"/>
          <w:szCs w:val="24"/>
        </w:rPr>
      </w:pPr>
    </w:p>
    <w:p w14:paraId="7A7CDDD1" w14:textId="77777777" w:rsidR="00B65C93" w:rsidRPr="000D1BB4" w:rsidRDefault="00B65C93" w:rsidP="00950D18">
      <w:pPr>
        <w:pStyle w:val="Corptext"/>
        <w:tabs>
          <w:tab w:val="left" w:pos="567"/>
        </w:tabs>
        <w:spacing w:line="360" w:lineRule="auto"/>
        <w:rPr>
          <w:rFonts w:ascii="Times New Roman" w:hAnsi="Times New Roman"/>
          <w:szCs w:val="24"/>
        </w:rPr>
      </w:pPr>
    </w:p>
    <w:p w14:paraId="2356967C" w14:textId="77777777" w:rsidR="00B65C93" w:rsidRPr="000D1BB4" w:rsidRDefault="00B65C93" w:rsidP="00950D18">
      <w:pPr>
        <w:pStyle w:val="Corptext"/>
        <w:tabs>
          <w:tab w:val="left" w:pos="567"/>
        </w:tabs>
        <w:spacing w:line="360" w:lineRule="auto"/>
        <w:rPr>
          <w:rFonts w:ascii="Times New Roman" w:hAnsi="Times New Roman"/>
          <w:szCs w:val="24"/>
        </w:rPr>
      </w:pPr>
    </w:p>
    <w:p w14:paraId="4BD7DAC1" w14:textId="77777777" w:rsidR="00B65C93" w:rsidRPr="000D1BB4" w:rsidRDefault="00B65C93" w:rsidP="00950D18">
      <w:pPr>
        <w:pStyle w:val="Corptext"/>
        <w:tabs>
          <w:tab w:val="left" w:pos="567"/>
        </w:tabs>
        <w:spacing w:line="360" w:lineRule="auto"/>
        <w:rPr>
          <w:rFonts w:ascii="Times New Roman" w:hAnsi="Times New Roman"/>
          <w:szCs w:val="24"/>
        </w:rPr>
      </w:pPr>
    </w:p>
    <w:p w14:paraId="32EFF16F" w14:textId="77777777" w:rsidR="00B65C93" w:rsidRPr="000D1BB4" w:rsidRDefault="00B65C93" w:rsidP="00950D18">
      <w:pPr>
        <w:pStyle w:val="Corptext"/>
        <w:tabs>
          <w:tab w:val="left" w:pos="567"/>
        </w:tabs>
        <w:spacing w:line="360" w:lineRule="auto"/>
        <w:rPr>
          <w:rFonts w:ascii="Times New Roman" w:hAnsi="Times New Roman"/>
          <w:szCs w:val="24"/>
        </w:rPr>
      </w:pPr>
    </w:p>
    <w:p w14:paraId="3A0E0891" w14:textId="77777777" w:rsidR="00B65C93" w:rsidRPr="000D1BB4" w:rsidRDefault="00B65C93" w:rsidP="00950D18">
      <w:pPr>
        <w:pStyle w:val="Corptext"/>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Corptext"/>
        <w:tabs>
          <w:tab w:val="left" w:pos="567"/>
        </w:tabs>
        <w:spacing w:line="360" w:lineRule="auto"/>
        <w:rPr>
          <w:rFonts w:ascii="Times New Roman" w:hAnsi="Times New Roman"/>
          <w:szCs w:val="24"/>
        </w:rPr>
      </w:pPr>
    </w:p>
    <w:p w14:paraId="20D00C1D" w14:textId="77777777" w:rsidR="004967D7" w:rsidRPr="000D1BB4" w:rsidRDefault="004967D7" w:rsidP="00950D18">
      <w:pPr>
        <w:pStyle w:val="Corptext"/>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Corptext"/>
        <w:tabs>
          <w:tab w:val="left" w:pos="567"/>
        </w:tabs>
        <w:jc w:val="center"/>
        <w:rPr>
          <w:rFonts w:ascii="Times New Roman" w:hAnsi="Times New Roman"/>
          <w:b/>
          <w:szCs w:val="24"/>
        </w:rPr>
      </w:pPr>
    </w:p>
    <w:p w14:paraId="4B4CC975" w14:textId="6BE11B6F" w:rsidR="00AA1372" w:rsidRPr="000D1BB4" w:rsidRDefault="00A227F2" w:rsidP="000D1BB4">
      <w:pPr>
        <w:pStyle w:val="Corptext"/>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Corp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Corptext"/>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Corptext"/>
        <w:tabs>
          <w:tab w:val="left" w:pos="567"/>
        </w:tabs>
        <w:rPr>
          <w:rFonts w:ascii="Times New Roman" w:hAnsi="Times New Roman"/>
          <w:b/>
          <w:szCs w:val="24"/>
        </w:rPr>
      </w:pPr>
    </w:p>
    <w:p w14:paraId="0D1ECD3E" w14:textId="77777777" w:rsidR="00AA1372" w:rsidRPr="000D1BB4" w:rsidRDefault="00A227F2" w:rsidP="00950D18">
      <w:pPr>
        <w:pStyle w:val="Corptext"/>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Corptext"/>
        <w:tabs>
          <w:tab w:val="left" w:pos="567"/>
        </w:tabs>
        <w:rPr>
          <w:rFonts w:ascii="Times New Roman" w:hAnsi="Times New Roman"/>
          <w:szCs w:val="24"/>
        </w:rPr>
      </w:pPr>
    </w:p>
    <w:p w14:paraId="6BB7C531" w14:textId="77777777" w:rsidR="00AA1372" w:rsidRPr="000D1BB4" w:rsidRDefault="00AA1372" w:rsidP="00950D18">
      <w:pPr>
        <w:pStyle w:val="Corptext"/>
        <w:tabs>
          <w:tab w:val="left" w:pos="567"/>
        </w:tabs>
        <w:rPr>
          <w:rFonts w:ascii="Times New Roman" w:hAnsi="Times New Roman"/>
          <w:szCs w:val="24"/>
        </w:rPr>
      </w:pPr>
    </w:p>
    <w:p w14:paraId="0414D3C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Corptext"/>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Corp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Corptext"/>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Corptext"/>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Corptext"/>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Corp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Corptext"/>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Corp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Corptext"/>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Corp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Corptext"/>
        <w:tabs>
          <w:tab w:val="left" w:pos="567"/>
        </w:tabs>
        <w:ind w:hanging="502"/>
        <w:rPr>
          <w:rFonts w:ascii="Times New Roman" w:hAnsi="Times New Roman"/>
          <w:szCs w:val="24"/>
        </w:rPr>
      </w:pPr>
    </w:p>
    <w:p w14:paraId="53E6D463"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Corptext"/>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Corptext"/>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Corptext"/>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Corptext"/>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Subsol"/>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Titlu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Titlu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Titlu1"/>
        <w:numPr>
          <w:ilvl w:val="0"/>
          <w:numId w:val="0"/>
        </w:numPr>
        <w:ind w:left="720"/>
        <w:rPr>
          <w:sz w:val="22"/>
          <w:szCs w:val="22"/>
          <w:lang w:val="ro-RO"/>
        </w:rPr>
      </w:pPr>
    </w:p>
    <w:p w14:paraId="65477E8F" w14:textId="77777777" w:rsidR="000F0030" w:rsidRPr="000D1BB4" w:rsidRDefault="000F0030" w:rsidP="000F0030">
      <w:pPr>
        <w:pStyle w:val="Titlu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Listparagraf"/>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Listparagraf"/>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Listparagraf"/>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Listparagraf"/>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Titlu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0A231C8D" w:rsidR="00215125" w:rsidRPr="000D1BB4" w:rsidRDefault="00573A39" w:rsidP="00590BCC">
            <w:r w:rsidRPr="000D1BB4">
              <w:t>Obiectul</w:t>
            </w:r>
            <w:r w:rsidR="00215125" w:rsidRPr="000D1BB4">
              <w:t xml:space="preserve"> achiziție</w:t>
            </w:r>
            <w:r w:rsidRPr="000D1BB4">
              <w:t>i</w:t>
            </w:r>
            <w:r w:rsidR="00215125" w:rsidRPr="000D1BB4">
              <w:t>:</w:t>
            </w:r>
            <w:r w:rsidR="006449B6">
              <w:t xml:space="preserve"> Calculator (desktop)</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72307789" w:rsidR="00215125" w:rsidRPr="00CA5FDE" w:rsidRDefault="00CA5FDE" w:rsidP="00590BCC">
            <w:pPr>
              <w:rPr>
                <w:bCs/>
                <w:sz w:val="20"/>
                <w:szCs w:val="20"/>
              </w:rPr>
            </w:pPr>
            <w:r w:rsidRPr="00CA5FDE">
              <w:rPr>
                <w:bCs/>
                <w:sz w:val="20"/>
                <w:szCs w:val="20"/>
              </w:rPr>
              <w:t>Calculator (desktop)</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1AD4D13E" w14:textId="77777777" w:rsidR="006449B6" w:rsidRPr="006449B6" w:rsidRDefault="006449B6" w:rsidP="006449B6">
            <w:pPr>
              <w:rPr>
                <w:sz w:val="16"/>
                <w:szCs w:val="16"/>
              </w:rPr>
            </w:pPr>
            <w:r w:rsidRPr="006449B6">
              <w:rPr>
                <w:sz w:val="16"/>
                <w:szCs w:val="16"/>
              </w:rPr>
              <w:t>Procesor (CPU): arhitectură x86, minim 4 nuclee, frecvență de bază minim 2.2 GHz, minimum 12 MB cache, compatibil 64-bit. Trebuie să fie compatibil cu placa de bază și să includă grafică integrată.</w:t>
            </w:r>
          </w:p>
          <w:p w14:paraId="716BED9E" w14:textId="77777777" w:rsidR="006449B6" w:rsidRPr="006449B6" w:rsidRDefault="006449B6" w:rsidP="006449B6">
            <w:pPr>
              <w:rPr>
                <w:sz w:val="16"/>
                <w:szCs w:val="16"/>
              </w:rPr>
            </w:pPr>
            <w:r w:rsidRPr="006449B6">
              <w:rPr>
                <w:sz w:val="16"/>
                <w:szCs w:val="16"/>
              </w:rPr>
              <w:t>Placă grafică: integrată în procesor (fără placă grafică dedicată).</w:t>
            </w:r>
          </w:p>
          <w:p w14:paraId="5487CC25" w14:textId="77777777" w:rsidR="006449B6" w:rsidRPr="006449B6" w:rsidRDefault="006449B6" w:rsidP="006449B6">
            <w:pPr>
              <w:rPr>
                <w:sz w:val="16"/>
                <w:szCs w:val="16"/>
              </w:rPr>
            </w:pPr>
            <w:r w:rsidRPr="006449B6">
              <w:rPr>
                <w:sz w:val="16"/>
                <w:szCs w:val="16"/>
              </w:rPr>
              <w:t>Placa de bază: compatibilă cu procesorul (suport pentru socket-ul CPU corespunzător), cu următoarele interfețe: slot M.2 pentru SSD PCIe, minim USB 3.0 (cel puțin 2 porturi), USB 2.0 (cel puțin 2 porturi), USB Type-C (cel puțin 1 port), minim 2 ieșiri video digitale (combinație din HDMI, DisplayPort sau DVI), port Ethernet 1 Gb/s, suport pentru memorie RAM în mod dual-channel.</w:t>
            </w:r>
          </w:p>
          <w:p w14:paraId="78AF8A1E" w14:textId="77777777" w:rsidR="006449B6" w:rsidRPr="006449B6" w:rsidRDefault="006449B6" w:rsidP="006449B6">
            <w:pPr>
              <w:rPr>
                <w:sz w:val="16"/>
                <w:szCs w:val="16"/>
              </w:rPr>
            </w:pPr>
            <w:r w:rsidRPr="006449B6">
              <w:rPr>
                <w:sz w:val="16"/>
                <w:szCs w:val="16"/>
              </w:rPr>
              <w:t>RAM: DDR4 sau DDR5, capacitate inițială de 16 GB (configurată în mod dual-channel), expandabilă până la minim 32 GB. Trebuie să fie compatibilă cu placa de bază.</w:t>
            </w:r>
          </w:p>
          <w:p w14:paraId="0152A992" w14:textId="77777777" w:rsidR="006449B6" w:rsidRPr="006449B6" w:rsidRDefault="006449B6" w:rsidP="006449B6">
            <w:pPr>
              <w:rPr>
                <w:sz w:val="16"/>
                <w:szCs w:val="16"/>
              </w:rPr>
            </w:pPr>
            <w:r w:rsidRPr="006449B6">
              <w:rPr>
                <w:sz w:val="16"/>
                <w:szCs w:val="16"/>
              </w:rPr>
              <w:t xml:space="preserve">SSD: tip M.2 PCIe, capacitate minimă 500 </w:t>
            </w:r>
            <w:r w:rsidRPr="006449B6">
              <w:rPr>
                <w:sz w:val="16"/>
                <w:szCs w:val="16"/>
              </w:rPr>
              <w:lastRenderedPageBreak/>
              <w:t>GB, compatibil cu slotul M.2 al plăcii de bază; viteză minimă de citire 2000 MB/s și viteză minimă de scriere 2000 MB/s.</w:t>
            </w:r>
          </w:p>
          <w:p w14:paraId="5B400581" w14:textId="77777777" w:rsidR="006449B6" w:rsidRPr="006449B6" w:rsidRDefault="006449B6" w:rsidP="006449B6">
            <w:pPr>
              <w:rPr>
                <w:sz w:val="16"/>
                <w:szCs w:val="16"/>
              </w:rPr>
            </w:pPr>
            <w:r w:rsidRPr="006449B6">
              <w:rPr>
                <w:sz w:val="16"/>
                <w:szCs w:val="16"/>
              </w:rPr>
              <w:t>Carcasă: compatibilă cu placa de bază, inclusiv sursă de alimentare cu putere suficientă pentru funcționare stabilă a sistemului și rezervă pentru upgrade-uri ulterioare. Panoul frontal trebuie să includă: porturi USB 3.0 și USB 2.0 (cel puțin câte unul), ieșiri audio pentru microfon și căști.</w:t>
            </w:r>
          </w:p>
          <w:p w14:paraId="421FF9EF" w14:textId="77777777" w:rsidR="006449B6" w:rsidRPr="006449B6" w:rsidRDefault="006449B6" w:rsidP="006449B6">
            <w:pPr>
              <w:rPr>
                <w:sz w:val="16"/>
                <w:szCs w:val="16"/>
              </w:rPr>
            </w:pPr>
            <w:r w:rsidRPr="006449B6">
              <w:rPr>
                <w:sz w:val="16"/>
                <w:szCs w:val="16"/>
              </w:rPr>
              <w:t>Tastatură: conectare cu fir (lungime cablu minim 1.8 m), interfață USB; aspect exterior clasic; butoane de tip slim, layout QWERTY cu simboluri suplimentare în limbile rusă și română.</w:t>
            </w:r>
          </w:p>
          <w:p w14:paraId="5FC4237C" w14:textId="77777777" w:rsidR="006449B6" w:rsidRPr="006449B6" w:rsidRDefault="006449B6" w:rsidP="006449B6">
            <w:pPr>
              <w:rPr>
                <w:sz w:val="16"/>
                <w:szCs w:val="16"/>
              </w:rPr>
            </w:pPr>
            <w:r w:rsidRPr="006449B6">
              <w:rPr>
                <w:sz w:val="16"/>
                <w:szCs w:val="16"/>
              </w:rPr>
              <w:t>Mouse: conectare cu fir (lungime cablu minim 1.8 m), interfață USB; aspect exterior clasic; butoane silențioase.</w:t>
            </w:r>
          </w:p>
          <w:p w14:paraId="029227D7" w14:textId="77777777" w:rsidR="006449B6" w:rsidRPr="006449B6" w:rsidRDefault="006449B6" w:rsidP="006449B6">
            <w:pPr>
              <w:rPr>
                <w:sz w:val="16"/>
                <w:szCs w:val="16"/>
              </w:rPr>
            </w:pPr>
            <w:r w:rsidRPr="006449B6">
              <w:rPr>
                <w:sz w:val="16"/>
                <w:szCs w:val="16"/>
              </w:rPr>
              <w:t>Set de 2 monitoare: LED IPS, 23,8-24” inch; rezoluție optimă 1920x1080 (Full HD); raport de aspect 16:9; conexiuni compatibile cu ieșirile video ale plăcii de bază (minim HDMI + DVI sau HDMI + DisplayPort); reglabil pe înălțime, sursă de alimentare integrată în monitor; boxe audio integrate. Fiecare monitor include în set un cablu HDMI (minim 1.8 m); suplimentar, un cablu DVI sau DisplayPort (minim 1.8 m), în funcție de conexiunea aleasă între placa de bază și monitor.</w:t>
            </w:r>
          </w:p>
          <w:p w14:paraId="3C0F03C6" w14:textId="77777777" w:rsidR="006449B6" w:rsidRPr="006449B6" w:rsidRDefault="006449B6" w:rsidP="006449B6">
            <w:pPr>
              <w:rPr>
                <w:sz w:val="16"/>
                <w:szCs w:val="16"/>
              </w:rPr>
            </w:pPr>
            <w:r w:rsidRPr="006449B6">
              <w:rPr>
                <w:sz w:val="16"/>
                <w:szCs w:val="16"/>
              </w:rPr>
              <w:t>Sistemul de operare: producător Microsoft; versiune Microsoft Windows 11 Pro (în limba engleză sau română); licență cu cheie de activare independentă de hardware, livrată neinstalată.</w:t>
            </w:r>
          </w:p>
          <w:p w14:paraId="6D16784D" w14:textId="77777777" w:rsidR="00215125" w:rsidRDefault="006449B6" w:rsidP="006449B6">
            <w:pPr>
              <w:rPr>
                <w:sz w:val="16"/>
                <w:szCs w:val="16"/>
              </w:rPr>
            </w:pPr>
            <w:r w:rsidRPr="006449B6">
              <w:rPr>
                <w:sz w:val="16"/>
                <w:szCs w:val="16"/>
              </w:rPr>
              <w:t>Microsoft Office: incluzând Word, Excel și PowerPoint; licență perpetuă (fără expirare); suport pentru limbi multiple, inclusiv română și engleză; arhitectură 32/64-bit; compatibil cu Windows 11; licență cu cheie de activare independentă de hardware, livrată neinstalată.</w:t>
            </w:r>
          </w:p>
          <w:p w14:paraId="55F62AAE" w14:textId="77777777" w:rsidR="00CA5FDE" w:rsidRDefault="00CA5FDE" w:rsidP="006449B6">
            <w:pPr>
              <w:rPr>
                <w:sz w:val="16"/>
                <w:szCs w:val="16"/>
              </w:rPr>
            </w:pPr>
            <w:r w:rsidRPr="00CA5FDE">
              <w:rPr>
                <w:sz w:val="16"/>
                <w:szCs w:val="16"/>
              </w:rPr>
              <w:t>Toate elementele stațiilor de lucru trebuie să se afle într-o stare nouă fără de a fi utilizate anterior (Not Refurbished) și nu mai vechi de 18 luni de la data producerii acesteia în raport cu ziua livrării.</w:t>
            </w:r>
          </w:p>
          <w:p w14:paraId="354ED9E3" w14:textId="77777777" w:rsidR="00CA5FDE" w:rsidRDefault="00CA5FDE" w:rsidP="006449B6">
            <w:pPr>
              <w:rPr>
                <w:sz w:val="16"/>
                <w:szCs w:val="16"/>
              </w:rPr>
            </w:pPr>
            <w:r w:rsidRPr="00CA5FDE">
              <w:rPr>
                <w:sz w:val="16"/>
                <w:szCs w:val="16"/>
              </w:rPr>
              <w:t xml:space="preserve">Garanția minimum 36 de luni oferită de producător sau de ofertant, care deține un centru de service autorizat pe teritoriul Republicii Moldova sau un acord/contract cu un asemenea centru. Curgerea termenului de </w:t>
            </w:r>
            <w:r w:rsidRPr="00CA5FDE">
              <w:rPr>
                <w:sz w:val="16"/>
                <w:szCs w:val="16"/>
              </w:rPr>
              <w:lastRenderedPageBreak/>
              <w:t>garanție începe de la data recepției finale.</w:t>
            </w:r>
          </w:p>
          <w:p w14:paraId="407FD705" w14:textId="77777777" w:rsidR="00CA5FDE" w:rsidRPr="00CA5FDE" w:rsidRDefault="00CA5FDE" w:rsidP="00CA5FDE">
            <w:pPr>
              <w:rPr>
                <w:sz w:val="16"/>
                <w:szCs w:val="16"/>
              </w:rPr>
            </w:pPr>
            <w:r w:rsidRPr="00CA5FDE">
              <w:rPr>
                <w:sz w:val="16"/>
                <w:szCs w:val="16"/>
              </w:rPr>
              <w:t>Livrarea bunurilor să nu depășească 60 de zile din momentul semnării contractului.</w:t>
            </w:r>
          </w:p>
          <w:p w14:paraId="255D2C2A" w14:textId="0368BFE6" w:rsidR="00CA5FDE" w:rsidRPr="006449B6" w:rsidRDefault="00CA5FDE" w:rsidP="00CA5FDE">
            <w:pPr>
              <w:rPr>
                <w:sz w:val="16"/>
                <w:szCs w:val="16"/>
              </w:rPr>
            </w:pPr>
            <w:r w:rsidRPr="00CA5FDE">
              <w:rPr>
                <w:sz w:val="16"/>
                <w:szCs w:val="16"/>
              </w:rPr>
              <w:t>Produsele se vor livra la sediul Inspectoratului General pentru Situații de Urgență, mun. Chișinău, str. Gh. Asachi, 69.</w:t>
            </w: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69D1AE93" w:rsidR="00215125" w:rsidRPr="000D1BB4" w:rsidRDefault="006449B6" w:rsidP="00590BCC">
            <w:pPr>
              <w:rPr>
                <w:b/>
                <w:sz w:val="20"/>
                <w:szCs w:val="20"/>
              </w:rPr>
            </w:pPr>
            <w:r w:rsidRPr="000D1BB4">
              <w:rPr>
                <w:b/>
                <w:sz w:val="20"/>
                <w:szCs w:val="20"/>
              </w:rPr>
              <w:lastRenderedPageBreak/>
              <w:t>TOTAL</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93" w:type="dxa"/>
              <w:tblLook w:val="04A0" w:firstRow="1" w:lastRow="0" w:firstColumn="1" w:lastColumn="0" w:noHBand="0" w:noVBand="1"/>
            </w:tblPr>
            <w:tblGrid>
              <w:gridCol w:w="1276"/>
              <w:gridCol w:w="105"/>
              <w:gridCol w:w="2507"/>
              <w:gridCol w:w="950"/>
              <w:gridCol w:w="924"/>
              <w:gridCol w:w="1381"/>
              <w:gridCol w:w="1159"/>
              <w:gridCol w:w="1455"/>
              <w:gridCol w:w="1152"/>
              <w:gridCol w:w="54"/>
              <w:gridCol w:w="1374"/>
              <w:gridCol w:w="263"/>
              <w:gridCol w:w="36"/>
              <w:gridCol w:w="948"/>
              <w:gridCol w:w="238"/>
              <w:gridCol w:w="25"/>
              <w:gridCol w:w="36"/>
              <w:gridCol w:w="1676"/>
              <w:gridCol w:w="34"/>
            </w:tblGrid>
            <w:tr w:rsidR="00C25482" w:rsidRPr="000D1BB4" w14:paraId="29CFB0C1" w14:textId="77777777" w:rsidTr="006449B6">
              <w:trPr>
                <w:trHeight w:val="697"/>
              </w:trPr>
              <w:tc>
                <w:tcPr>
                  <w:tcW w:w="13822" w:type="dxa"/>
                  <w:gridSpan w:val="15"/>
                  <w:vAlign w:val="center"/>
                </w:tcPr>
                <w:p w14:paraId="0BD2AF54" w14:textId="443B85DD" w:rsidR="009613A9" w:rsidRPr="000D1BB4" w:rsidRDefault="00C25482" w:rsidP="006449B6">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r w:rsidR="00381725" w:rsidRPr="000D1BB4">
                    <w:rPr>
                      <w:noProof w:val="0"/>
                    </w:rPr>
                    <w:t xml:space="preserve">  </w:t>
                  </w:r>
                  <w:r w:rsidR="009613A9" w:rsidRPr="000D1BB4">
                    <w:rPr>
                      <w:noProof w:val="0"/>
                    </w:rPr>
                    <w:t>Anexa nr.2</w:t>
                  </w:r>
                  <w:r w:rsidR="00B159B9" w:rsidRPr="000D1BB4">
                    <w:rPr>
                      <w:noProof w:val="0"/>
                    </w:rPr>
                    <w:t>3</w:t>
                  </w:r>
                </w:p>
                <w:p w14:paraId="2C9CEAEE" w14:textId="77777777" w:rsidR="009613A9" w:rsidRPr="000D1BB4" w:rsidRDefault="00E1122E" w:rsidP="006449B6">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6449B6">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6449B6">
                  <w:pPr>
                    <w:framePr w:hSpace="180" w:wrap="around" w:vAnchor="page" w:hAnchor="margin" w:y="347"/>
                    <w:jc w:val="right"/>
                    <w:rPr>
                      <w:noProof w:val="0"/>
                    </w:rPr>
                  </w:pPr>
                </w:p>
                <w:p w14:paraId="34B04247" w14:textId="77777777" w:rsidR="00C25482" w:rsidRPr="000D1BB4" w:rsidRDefault="00C25482" w:rsidP="006449B6">
                  <w:pPr>
                    <w:pStyle w:val="Titlu2"/>
                    <w:framePr w:hSpace="180" w:wrap="around" w:vAnchor="page" w:hAnchor="margin" w:y="347"/>
                    <w:rPr>
                      <w:noProof w:val="0"/>
                      <w:sz w:val="24"/>
                    </w:rPr>
                  </w:pPr>
                  <w:r w:rsidRPr="000D1BB4">
                    <w:rPr>
                      <w:noProof w:val="0"/>
                    </w:rPr>
                    <w:t>Specificații de preț</w:t>
                  </w:r>
                </w:p>
              </w:tc>
              <w:tc>
                <w:tcPr>
                  <w:tcW w:w="1771" w:type="dxa"/>
                  <w:gridSpan w:val="4"/>
                </w:tcPr>
                <w:p w14:paraId="68EB66B2" w14:textId="77777777" w:rsidR="00C25482" w:rsidRPr="000D1BB4" w:rsidRDefault="00C25482" w:rsidP="006449B6">
                  <w:pPr>
                    <w:pStyle w:val="Titlu2"/>
                    <w:framePr w:hSpace="180" w:wrap="around" w:vAnchor="page" w:hAnchor="margin" w:y="347"/>
                    <w:jc w:val="right"/>
                    <w:rPr>
                      <w:b w:val="0"/>
                      <w:sz w:val="20"/>
                      <w:szCs w:val="20"/>
                    </w:rPr>
                  </w:pPr>
                </w:p>
              </w:tc>
            </w:tr>
            <w:tr w:rsidR="00C25482" w:rsidRPr="000D1BB4" w14:paraId="73099D1F" w14:textId="77777777" w:rsidTr="006449B6">
              <w:tc>
                <w:tcPr>
                  <w:tcW w:w="13822" w:type="dxa"/>
                  <w:gridSpan w:val="15"/>
                  <w:tcBorders>
                    <w:bottom w:val="single" w:sz="4" w:space="0" w:color="auto"/>
                  </w:tcBorders>
                </w:tcPr>
                <w:p w14:paraId="1FBC99C8" w14:textId="77777777" w:rsidR="00C25482" w:rsidRPr="000D1BB4" w:rsidRDefault="00C25482" w:rsidP="006449B6">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6449B6">
                  <w:pPr>
                    <w:framePr w:hSpace="180" w:wrap="around" w:vAnchor="page" w:hAnchor="margin" w:y="347"/>
                    <w:jc w:val="center"/>
                  </w:pPr>
                </w:p>
              </w:tc>
              <w:tc>
                <w:tcPr>
                  <w:tcW w:w="1771" w:type="dxa"/>
                  <w:gridSpan w:val="4"/>
                  <w:tcBorders>
                    <w:bottom w:val="single" w:sz="4" w:space="0" w:color="auto"/>
                  </w:tcBorders>
                </w:tcPr>
                <w:p w14:paraId="20F50691" w14:textId="77777777" w:rsidR="00C25482" w:rsidRPr="000D1BB4" w:rsidRDefault="00C25482" w:rsidP="006449B6">
                  <w:pPr>
                    <w:framePr w:hSpace="180" w:wrap="around" w:vAnchor="page" w:hAnchor="margin" w:y="347"/>
                    <w:jc w:val="both"/>
                    <w:rPr>
                      <w:i/>
                      <w:iCs/>
                    </w:rPr>
                  </w:pPr>
                </w:p>
              </w:tc>
            </w:tr>
            <w:tr w:rsidR="00C25482" w:rsidRPr="000D1BB4" w14:paraId="4A63B2DE" w14:textId="77777777" w:rsidTr="006449B6">
              <w:trPr>
                <w:gridAfter w:val="1"/>
                <w:wAfter w:w="34"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6449B6">
                  <w:pPr>
                    <w:framePr w:hSpace="180" w:wrap="around" w:vAnchor="page" w:hAnchor="margin" w:y="347"/>
                  </w:pPr>
                </w:p>
              </w:tc>
              <w:tc>
                <w:tcPr>
                  <w:tcW w:w="14178" w:type="dxa"/>
                  <w:gridSpan w:val="16"/>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6449B6">
                  <w:pPr>
                    <w:framePr w:hSpace="180" w:wrap="around" w:vAnchor="page" w:hAnchor="margin" w:y="347"/>
                  </w:pPr>
                  <w:r w:rsidRPr="000D1BB4">
                    <w:t>Numărul  procedurii de achiziție______________din_________</w:t>
                  </w:r>
                </w:p>
              </w:tc>
            </w:tr>
            <w:tr w:rsidR="00C25482" w:rsidRPr="000D1BB4" w14:paraId="3194916F" w14:textId="77777777" w:rsidTr="006449B6">
              <w:trPr>
                <w:gridAfter w:val="1"/>
                <w:wAfter w:w="34"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6449B6">
                  <w:pPr>
                    <w:framePr w:hSpace="180" w:wrap="around" w:vAnchor="page" w:hAnchor="margin" w:y="347"/>
                  </w:pPr>
                </w:p>
              </w:tc>
              <w:tc>
                <w:tcPr>
                  <w:tcW w:w="14178" w:type="dxa"/>
                  <w:gridSpan w:val="16"/>
                  <w:tcBorders>
                    <w:top w:val="single" w:sz="4" w:space="0" w:color="auto"/>
                    <w:left w:val="single" w:sz="4" w:space="0" w:color="auto"/>
                    <w:bottom w:val="single" w:sz="4" w:space="0" w:color="auto"/>
                    <w:right w:val="single" w:sz="4" w:space="0" w:color="auto"/>
                  </w:tcBorders>
                  <w:vAlign w:val="center"/>
                </w:tcPr>
                <w:p w14:paraId="25EDDF19" w14:textId="47A9E9F8" w:rsidR="00C25482" w:rsidRPr="000D1BB4" w:rsidRDefault="00C25482" w:rsidP="006449B6">
                  <w:pPr>
                    <w:framePr w:hSpace="180" w:wrap="around" w:vAnchor="page" w:hAnchor="margin" w:y="347"/>
                  </w:pPr>
                  <w:r w:rsidRPr="000D1BB4">
                    <w:t>Obiectul de achiziției</w:t>
                  </w:r>
                  <w:r w:rsidR="006449B6">
                    <w:t>: Calculatoare (desktop)</w:t>
                  </w:r>
                </w:p>
              </w:tc>
            </w:tr>
            <w:tr w:rsidR="00C25482" w:rsidRPr="000D1BB4" w14:paraId="58EDC6B6" w14:textId="77777777" w:rsidTr="006449B6">
              <w:trPr>
                <w:gridAfter w:val="1"/>
                <w:wAfter w:w="34" w:type="dxa"/>
                <w:trHeight w:val="567"/>
              </w:trPr>
              <w:tc>
                <w:tcPr>
                  <w:tcW w:w="12337" w:type="dxa"/>
                  <w:gridSpan w:val="11"/>
                </w:tcPr>
                <w:p w14:paraId="2B9C1083" w14:textId="77777777" w:rsidR="00C25482" w:rsidRPr="000D1BB4" w:rsidRDefault="00C25482" w:rsidP="006449B6">
                  <w:pPr>
                    <w:framePr w:hSpace="180" w:wrap="around" w:vAnchor="page" w:hAnchor="margin" w:y="347"/>
                  </w:pPr>
                </w:p>
              </w:tc>
              <w:tc>
                <w:tcPr>
                  <w:tcW w:w="1247" w:type="dxa"/>
                  <w:gridSpan w:val="3"/>
                </w:tcPr>
                <w:p w14:paraId="1D324C7B" w14:textId="77777777" w:rsidR="00C25482" w:rsidRPr="000D1BB4" w:rsidRDefault="00C25482" w:rsidP="006449B6">
                  <w:pPr>
                    <w:framePr w:hSpace="180" w:wrap="around" w:vAnchor="page" w:hAnchor="margin" w:y="347"/>
                  </w:pPr>
                </w:p>
              </w:tc>
              <w:tc>
                <w:tcPr>
                  <w:tcW w:w="1975" w:type="dxa"/>
                  <w:gridSpan w:val="4"/>
                </w:tcPr>
                <w:p w14:paraId="2DACCAD3" w14:textId="77777777" w:rsidR="00C25482" w:rsidRPr="000D1BB4" w:rsidRDefault="00C25482" w:rsidP="006449B6">
                  <w:pPr>
                    <w:framePr w:hSpace="180" w:wrap="around" w:vAnchor="page" w:hAnchor="margin" w:y="347"/>
                  </w:pPr>
                </w:p>
              </w:tc>
            </w:tr>
            <w:tr w:rsidR="00C25482" w:rsidRPr="000D1BB4" w14:paraId="2C1CE9E7" w14:textId="77777777" w:rsidTr="006449B6">
              <w:trPr>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6449B6">
                  <w:pPr>
                    <w:framePr w:hSpace="180" w:wrap="around" w:vAnchor="page" w:hAnchor="margin" w:y="347"/>
                    <w:jc w:val="center"/>
                    <w:rPr>
                      <w:b/>
                      <w:sz w:val="20"/>
                    </w:rPr>
                  </w:pPr>
                  <w:r w:rsidRPr="000D1BB4">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6449B6">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6449B6">
                  <w:pPr>
                    <w:framePr w:hSpace="180" w:wrap="around" w:vAnchor="page" w:hAnchor="margin" w:y="347"/>
                    <w:jc w:val="center"/>
                    <w:rPr>
                      <w:b/>
                      <w:sz w:val="20"/>
                    </w:rPr>
                  </w:pPr>
                  <w:r w:rsidRPr="000D1BB4">
                    <w:rPr>
                      <w:b/>
                      <w:sz w:val="20"/>
                    </w:rPr>
                    <w:t>Unitatea de măsură</w:t>
                  </w:r>
                </w:p>
              </w:tc>
              <w:tc>
                <w:tcPr>
                  <w:tcW w:w="924" w:type="dxa"/>
                  <w:tcBorders>
                    <w:top w:val="single" w:sz="4" w:space="0" w:color="auto"/>
                    <w:left w:val="single" w:sz="4" w:space="0" w:color="auto"/>
                    <w:right w:val="single" w:sz="4" w:space="0" w:color="auto"/>
                  </w:tcBorders>
                </w:tcPr>
                <w:p w14:paraId="764E4826" w14:textId="77777777" w:rsidR="00C25482" w:rsidRPr="000D1BB4" w:rsidRDefault="00C25482" w:rsidP="006449B6">
                  <w:pPr>
                    <w:framePr w:hSpace="180" w:wrap="around" w:vAnchor="page" w:hAnchor="margin" w:y="347"/>
                    <w:jc w:val="center"/>
                    <w:rPr>
                      <w:b/>
                      <w:sz w:val="20"/>
                    </w:rPr>
                  </w:pPr>
                  <w:r w:rsidRPr="000D1BB4">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6449B6">
                  <w:pPr>
                    <w:framePr w:hSpace="180" w:wrap="around" w:vAnchor="page" w:hAnchor="margin" w:y="347"/>
                    <w:jc w:val="center"/>
                    <w:rPr>
                      <w:b/>
                      <w:sz w:val="20"/>
                    </w:rPr>
                  </w:pPr>
                  <w:r w:rsidRPr="000D1BB4">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6449B6">
                  <w:pPr>
                    <w:framePr w:hSpace="180" w:wrap="around" w:vAnchor="page" w:hAnchor="margin" w:y="347"/>
                    <w:jc w:val="center"/>
                    <w:rPr>
                      <w:b/>
                      <w:sz w:val="20"/>
                    </w:rPr>
                  </w:pPr>
                  <w:r w:rsidRPr="000D1BB4">
                    <w:rPr>
                      <w:b/>
                      <w:sz w:val="20"/>
                    </w:rPr>
                    <w:t>Preţ unitar (cu TVA)</w:t>
                  </w:r>
                </w:p>
              </w:tc>
              <w:tc>
                <w:tcPr>
                  <w:tcW w:w="1455"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6449B6">
                  <w:pPr>
                    <w:framePr w:hSpace="180" w:wrap="around" w:vAnchor="page" w:hAnchor="margin" w:y="347"/>
                    <w:jc w:val="center"/>
                    <w:rPr>
                      <w:b/>
                      <w:sz w:val="20"/>
                    </w:rPr>
                  </w:pPr>
                  <w:r w:rsidRPr="000D1BB4">
                    <w:rPr>
                      <w:b/>
                      <w:sz w:val="20"/>
                    </w:rPr>
                    <w:t>Suma</w:t>
                  </w:r>
                </w:p>
                <w:p w14:paraId="158F3D23" w14:textId="77777777" w:rsidR="00C25482" w:rsidRPr="000D1BB4" w:rsidRDefault="00C25482" w:rsidP="006449B6">
                  <w:pPr>
                    <w:framePr w:hSpace="180" w:wrap="around" w:vAnchor="page" w:hAnchor="margin" w:y="347"/>
                    <w:jc w:val="center"/>
                    <w:rPr>
                      <w:b/>
                      <w:sz w:val="20"/>
                    </w:rPr>
                  </w:pPr>
                  <w:r w:rsidRPr="000D1BB4">
                    <w:rPr>
                      <w:b/>
                      <w:sz w:val="20"/>
                    </w:rPr>
                    <w:t>fără</w:t>
                  </w:r>
                </w:p>
                <w:p w14:paraId="33291E57" w14:textId="77777777" w:rsidR="00C25482" w:rsidRPr="000D1BB4" w:rsidRDefault="00C25482" w:rsidP="006449B6">
                  <w:pPr>
                    <w:framePr w:hSpace="180" w:wrap="around" w:vAnchor="page" w:hAnchor="margin" w:y="347"/>
                    <w:jc w:val="center"/>
                    <w:rPr>
                      <w:b/>
                      <w:sz w:val="20"/>
                    </w:rPr>
                  </w:pPr>
                  <w:r w:rsidRPr="000D1BB4">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6449B6">
                  <w:pPr>
                    <w:framePr w:hSpace="180" w:wrap="around" w:vAnchor="page" w:hAnchor="margin" w:y="347"/>
                    <w:jc w:val="center"/>
                    <w:rPr>
                      <w:b/>
                      <w:sz w:val="20"/>
                    </w:rPr>
                  </w:pPr>
                  <w:r w:rsidRPr="000D1BB4">
                    <w:rPr>
                      <w:b/>
                      <w:sz w:val="20"/>
                    </w:rPr>
                    <w:t>Suma</w:t>
                  </w:r>
                </w:p>
                <w:p w14:paraId="304A72C1" w14:textId="77777777" w:rsidR="00C25482" w:rsidRPr="000D1BB4" w:rsidRDefault="00C25482" w:rsidP="006449B6">
                  <w:pPr>
                    <w:framePr w:hSpace="180" w:wrap="around" w:vAnchor="page" w:hAnchor="margin" w:y="347"/>
                    <w:jc w:val="center"/>
                    <w:rPr>
                      <w:b/>
                      <w:sz w:val="20"/>
                    </w:rPr>
                  </w:pPr>
                  <w:r w:rsidRPr="000D1BB4">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6449B6">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6449B6">
                  <w:pPr>
                    <w:framePr w:hSpace="180" w:wrap="around" w:vAnchor="page" w:hAnchor="margin" w:y="347"/>
                    <w:jc w:val="center"/>
                    <w:rPr>
                      <w:b/>
                      <w:sz w:val="20"/>
                    </w:rPr>
                  </w:pPr>
                  <w:r w:rsidRPr="000D1BB4">
                    <w:rPr>
                      <w:b/>
                      <w:sz w:val="20"/>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6449B6">
                  <w:pPr>
                    <w:framePr w:hSpace="180" w:wrap="around" w:vAnchor="page" w:hAnchor="margin" w:y="347"/>
                    <w:rPr>
                      <w:b/>
                      <w:sz w:val="20"/>
                      <w:szCs w:val="28"/>
                    </w:rPr>
                  </w:pPr>
                  <w:r w:rsidRPr="000D1BB4">
                    <w:rPr>
                      <w:b/>
                      <w:sz w:val="20"/>
                      <w:szCs w:val="28"/>
                    </w:rPr>
                    <w:t>Clasificație bugetară (IBAN)</w:t>
                  </w:r>
                </w:p>
              </w:tc>
              <w:tc>
                <w:tcPr>
                  <w:tcW w:w="1746"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6449B6">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6449B6">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6449B6">
              <w:trPr>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6449B6">
                  <w:pPr>
                    <w:framePr w:hSpace="180" w:wrap="around" w:vAnchor="page" w:hAnchor="margin" w:y="347"/>
                    <w:jc w:val="center"/>
                    <w:rPr>
                      <w:sz w:val="20"/>
                    </w:rPr>
                  </w:pPr>
                  <w:r w:rsidRPr="000D1BB4">
                    <w:rPr>
                      <w:sz w:val="20"/>
                    </w:rPr>
                    <w:t>1</w:t>
                  </w: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6449B6">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6449B6">
                  <w:pPr>
                    <w:framePr w:hSpace="180" w:wrap="around" w:vAnchor="page" w:hAnchor="margin" w:y="347"/>
                    <w:jc w:val="center"/>
                    <w:rPr>
                      <w:sz w:val="20"/>
                    </w:rPr>
                  </w:pPr>
                  <w:r w:rsidRPr="000D1BB4">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6449B6">
                  <w:pPr>
                    <w:framePr w:hSpace="180" w:wrap="around" w:vAnchor="page" w:hAnchor="margin" w:y="347"/>
                    <w:jc w:val="center"/>
                    <w:rPr>
                      <w:sz w:val="20"/>
                    </w:rPr>
                  </w:pPr>
                  <w:r w:rsidRPr="000D1BB4">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6449B6">
                  <w:pPr>
                    <w:framePr w:hSpace="180" w:wrap="around" w:vAnchor="page" w:hAnchor="margin" w:y="347"/>
                    <w:jc w:val="center"/>
                    <w:rPr>
                      <w:sz w:val="20"/>
                    </w:rPr>
                  </w:pPr>
                  <w:r w:rsidRPr="000D1BB4">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6449B6">
                  <w:pPr>
                    <w:framePr w:hSpace="180" w:wrap="around" w:vAnchor="page" w:hAnchor="margin" w:y="347"/>
                    <w:jc w:val="center"/>
                    <w:rPr>
                      <w:sz w:val="20"/>
                    </w:rPr>
                  </w:pPr>
                  <w:r w:rsidRPr="000D1BB4">
                    <w:rPr>
                      <w:sz w:val="20"/>
                    </w:rPr>
                    <w:t>6</w:t>
                  </w:r>
                </w:p>
              </w:tc>
              <w:tc>
                <w:tcPr>
                  <w:tcW w:w="1455"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6449B6">
                  <w:pPr>
                    <w:framePr w:hSpace="180" w:wrap="around" w:vAnchor="page" w:hAnchor="margin" w:y="347"/>
                    <w:jc w:val="center"/>
                    <w:rPr>
                      <w:sz w:val="20"/>
                    </w:rPr>
                  </w:pPr>
                  <w:r w:rsidRPr="000D1BB4">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6449B6">
                  <w:pPr>
                    <w:framePr w:hSpace="180" w:wrap="around" w:vAnchor="page" w:hAnchor="margin" w:y="347"/>
                    <w:jc w:val="center"/>
                    <w:rPr>
                      <w:sz w:val="20"/>
                    </w:rPr>
                  </w:pPr>
                  <w:r w:rsidRPr="000D1BB4">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6449B6">
                  <w:pPr>
                    <w:framePr w:hSpace="180" w:wrap="around" w:vAnchor="page" w:hAnchor="margin" w:y="347"/>
                    <w:jc w:val="center"/>
                    <w:rPr>
                      <w:sz w:val="20"/>
                    </w:rPr>
                  </w:pPr>
                  <w:r w:rsidRPr="000D1BB4">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6449B6">
                  <w:pPr>
                    <w:framePr w:hSpace="180" w:wrap="around" w:vAnchor="page" w:hAnchor="margin" w:y="347"/>
                    <w:jc w:val="center"/>
                    <w:rPr>
                      <w:sz w:val="20"/>
                    </w:rPr>
                  </w:pPr>
                  <w:r w:rsidRPr="000D1BB4">
                    <w:rPr>
                      <w:sz w:val="20"/>
                    </w:rPr>
                    <w:t>10</w:t>
                  </w:r>
                </w:p>
              </w:tc>
              <w:tc>
                <w:tcPr>
                  <w:tcW w:w="1746"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6449B6">
                  <w:pPr>
                    <w:framePr w:hSpace="180" w:wrap="around" w:vAnchor="page" w:hAnchor="margin" w:y="347"/>
                    <w:jc w:val="center"/>
                    <w:rPr>
                      <w:sz w:val="20"/>
                    </w:rPr>
                  </w:pPr>
                  <w:r w:rsidRPr="000D1BB4">
                    <w:rPr>
                      <w:sz w:val="20"/>
                    </w:rPr>
                    <w:t>11</w:t>
                  </w:r>
                </w:p>
              </w:tc>
            </w:tr>
            <w:tr w:rsidR="00C25482" w:rsidRPr="000D1BB4" w14:paraId="587CA8B3" w14:textId="77777777" w:rsidTr="006449B6">
              <w:trPr>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6449B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6449B6">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6449B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6449B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6449B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6449B6">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6449B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6449B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6449B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6449B6">
                  <w:pPr>
                    <w:framePr w:hSpace="180" w:wrap="around" w:vAnchor="page" w:hAnchor="margin" w:y="347"/>
                    <w:rPr>
                      <w:sz w:val="20"/>
                    </w:rPr>
                  </w:pPr>
                </w:p>
              </w:tc>
              <w:tc>
                <w:tcPr>
                  <w:tcW w:w="1746"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6449B6">
                  <w:pPr>
                    <w:framePr w:hSpace="180" w:wrap="around" w:vAnchor="page" w:hAnchor="margin" w:y="347"/>
                    <w:rPr>
                      <w:sz w:val="20"/>
                    </w:rPr>
                  </w:pPr>
                </w:p>
              </w:tc>
            </w:tr>
            <w:tr w:rsidR="00C25482" w:rsidRPr="000D1BB4" w14:paraId="3719855B" w14:textId="77777777" w:rsidTr="006449B6">
              <w:trPr>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6449B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6449B6">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6449B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6449B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6449B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6449B6">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6449B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6449B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6449B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6449B6">
                  <w:pPr>
                    <w:framePr w:hSpace="180" w:wrap="around" w:vAnchor="page" w:hAnchor="margin" w:y="347"/>
                    <w:rPr>
                      <w:sz w:val="20"/>
                    </w:rPr>
                  </w:pPr>
                </w:p>
              </w:tc>
              <w:tc>
                <w:tcPr>
                  <w:tcW w:w="1746"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6449B6">
                  <w:pPr>
                    <w:framePr w:hSpace="180" w:wrap="around" w:vAnchor="page" w:hAnchor="margin" w:y="347"/>
                    <w:rPr>
                      <w:sz w:val="20"/>
                    </w:rPr>
                  </w:pPr>
                </w:p>
              </w:tc>
            </w:tr>
            <w:tr w:rsidR="00C25482" w:rsidRPr="000D1BB4" w14:paraId="1D0D1BAE" w14:textId="77777777" w:rsidTr="006449B6">
              <w:trPr>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91DD563" w14:textId="0BFC7867" w:rsidR="00C25482" w:rsidRPr="000D1BB4" w:rsidRDefault="006449B6" w:rsidP="006449B6">
                  <w:pPr>
                    <w:framePr w:hSpace="180" w:wrap="around" w:vAnchor="page" w:hAnchor="margin" w:y="347"/>
                    <w:rPr>
                      <w:sz w:val="20"/>
                    </w:rPr>
                  </w:pPr>
                  <w:r>
                    <w:rPr>
                      <w:sz w:val="20"/>
                    </w:rPr>
                    <w:t>30213300-8</w:t>
                  </w: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890354B" w14:textId="1644F2D2" w:rsidR="00C25482" w:rsidRPr="006449B6" w:rsidRDefault="006449B6" w:rsidP="006449B6">
                  <w:pPr>
                    <w:framePr w:hSpace="180" w:wrap="around" w:vAnchor="page" w:hAnchor="margin" w:y="347"/>
                    <w:rPr>
                      <w:bCs/>
                      <w:sz w:val="20"/>
                    </w:rPr>
                  </w:pPr>
                  <w:r w:rsidRPr="006449B6">
                    <w:rPr>
                      <w:bCs/>
                      <w:sz w:val="20"/>
                    </w:rPr>
                    <w:t>Calculator (desktop)</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115D24BA" w:rsidR="00C25482" w:rsidRPr="000D1BB4" w:rsidRDefault="006449B6" w:rsidP="006449B6">
                  <w:pPr>
                    <w:framePr w:hSpace="180" w:wrap="around" w:vAnchor="page" w:hAnchor="margin" w:y="347"/>
                    <w:rPr>
                      <w:sz w:val="20"/>
                    </w:rPr>
                  </w:pPr>
                  <w:r>
                    <w:rPr>
                      <w:sz w:val="20"/>
                    </w:rPr>
                    <w:t>set</w:t>
                  </w:r>
                </w:p>
              </w:tc>
              <w:tc>
                <w:tcPr>
                  <w:tcW w:w="924" w:type="dxa"/>
                  <w:tcBorders>
                    <w:top w:val="single" w:sz="4" w:space="0" w:color="auto"/>
                    <w:left w:val="single" w:sz="4" w:space="0" w:color="auto"/>
                    <w:bottom w:val="single" w:sz="4" w:space="0" w:color="auto"/>
                    <w:right w:val="single" w:sz="4" w:space="0" w:color="auto"/>
                  </w:tcBorders>
                  <w:vAlign w:val="center"/>
                </w:tcPr>
                <w:p w14:paraId="72FF455E" w14:textId="43F69F21" w:rsidR="00C25482" w:rsidRPr="000D1BB4" w:rsidRDefault="006449B6" w:rsidP="006449B6">
                  <w:pPr>
                    <w:framePr w:hSpace="180" w:wrap="around" w:vAnchor="page" w:hAnchor="margin" w:y="347"/>
                    <w:rPr>
                      <w:sz w:val="20"/>
                    </w:rPr>
                  </w:pPr>
                  <w:r>
                    <w:rPr>
                      <w:sz w:val="20"/>
                    </w:rPr>
                    <w:t>40</w:t>
                  </w:r>
                </w:p>
              </w:tc>
              <w:tc>
                <w:tcPr>
                  <w:tcW w:w="138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6449B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6449B6">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6449B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6449B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0F6623" w14:textId="59E451F0" w:rsidR="00C25482" w:rsidRPr="000D1BB4" w:rsidRDefault="006449B6" w:rsidP="006449B6">
                  <w:pPr>
                    <w:framePr w:hSpace="180" w:wrap="around" w:vAnchor="page" w:hAnchor="margin" w:y="347"/>
                    <w:rPr>
                      <w:sz w:val="20"/>
                    </w:rPr>
                  </w:pPr>
                  <w:r>
                    <w:rPr>
                      <w:sz w:val="20"/>
                    </w:rPr>
                    <w:t>60 zile din momentul înregistrării contractului la Trezorerie</w:t>
                  </w:r>
                </w:p>
              </w:tc>
              <w:tc>
                <w:tcPr>
                  <w:tcW w:w="1247"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6449B6">
                  <w:pPr>
                    <w:framePr w:hSpace="180" w:wrap="around" w:vAnchor="page" w:hAnchor="margin" w:y="347"/>
                    <w:rPr>
                      <w:sz w:val="20"/>
                    </w:rPr>
                  </w:pPr>
                </w:p>
              </w:tc>
              <w:tc>
                <w:tcPr>
                  <w:tcW w:w="1746"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6449B6">
                  <w:pPr>
                    <w:framePr w:hSpace="180" w:wrap="around" w:vAnchor="page" w:hAnchor="margin" w:y="347"/>
                    <w:rPr>
                      <w:sz w:val="20"/>
                    </w:rPr>
                  </w:pPr>
                </w:p>
              </w:tc>
            </w:tr>
            <w:tr w:rsidR="00C25482" w:rsidRPr="000D1BB4" w14:paraId="794E6E09" w14:textId="77777777" w:rsidTr="006449B6">
              <w:trPr>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6449B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C8F3EF3" w14:textId="2DFB35A1" w:rsidR="00C25482" w:rsidRPr="000D1BB4" w:rsidRDefault="006449B6" w:rsidP="006449B6">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6449B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6449B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6449B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6449B6">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6449B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6449B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6449B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6449B6">
                  <w:pPr>
                    <w:framePr w:hSpace="180" w:wrap="around" w:vAnchor="page" w:hAnchor="margin" w:y="347"/>
                    <w:rPr>
                      <w:sz w:val="20"/>
                    </w:rPr>
                  </w:pPr>
                </w:p>
              </w:tc>
              <w:tc>
                <w:tcPr>
                  <w:tcW w:w="1746"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6449B6">
                  <w:pPr>
                    <w:framePr w:hSpace="180" w:wrap="around" w:vAnchor="page" w:hAnchor="margin" w:y="347"/>
                    <w:rPr>
                      <w:sz w:val="20"/>
                    </w:rPr>
                  </w:pPr>
                </w:p>
              </w:tc>
            </w:tr>
            <w:tr w:rsidR="00C25482" w:rsidRPr="000D1BB4" w14:paraId="568D7A30" w14:textId="77777777" w:rsidTr="006449B6">
              <w:trPr>
                <w:trHeight w:val="397"/>
              </w:trPr>
              <w:tc>
                <w:tcPr>
                  <w:tcW w:w="10963" w:type="dxa"/>
                  <w:gridSpan w:val="10"/>
                  <w:tcBorders>
                    <w:top w:val="single" w:sz="4" w:space="0" w:color="auto"/>
                  </w:tcBorders>
                  <w:vAlign w:val="center"/>
                </w:tcPr>
                <w:p w14:paraId="29898366" w14:textId="77777777" w:rsidR="00C25482" w:rsidRPr="000D1BB4" w:rsidRDefault="00C25482" w:rsidP="006449B6">
                  <w:pPr>
                    <w:framePr w:hSpace="180" w:wrap="around" w:vAnchor="page" w:hAnchor="margin" w:y="347"/>
                    <w:tabs>
                      <w:tab w:val="left" w:pos="6120"/>
                    </w:tabs>
                    <w:rPr>
                      <w:sz w:val="20"/>
                    </w:rPr>
                  </w:pPr>
                </w:p>
                <w:p w14:paraId="1B82AF68" w14:textId="77777777" w:rsidR="00C25482" w:rsidRPr="000D1BB4" w:rsidRDefault="00C25482" w:rsidP="006449B6">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6449B6">
                  <w:pPr>
                    <w:framePr w:hSpace="180" w:wrap="around" w:vAnchor="page" w:hAnchor="margin" w:y="347"/>
                    <w:rPr>
                      <w:sz w:val="20"/>
                    </w:rPr>
                  </w:pPr>
                </w:p>
                <w:p w14:paraId="4F0FA9FB" w14:textId="77777777" w:rsidR="00C25482" w:rsidRPr="000D1BB4" w:rsidRDefault="00C25482" w:rsidP="006449B6">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3" w:type="dxa"/>
                  <w:gridSpan w:val="3"/>
                  <w:tcBorders>
                    <w:top w:val="single" w:sz="4" w:space="0" w:color="auto"/>
                  </w:tcBorders>
                </w:tcPr>
                <w:p w14:paraId="26F8E8C3" w14:textId="77777777" w:rsidR="00C25482" w:rsidRPr="000D1BB4" w:rsidRDefault="00C25482" w:rsidP="006449B6">
                  <w:pPr>
                    <w:framePr w:hSpace="180" w:wrap="around" w:vAnchor="page" w:hAnchor="margin" w:y="347"/>
                    <w:tabs>
                      <w:tab w:val="left" w:pos="6120"/>
                    </w:tabs>
                    <w:rPr>
                      <w:sz w:val="20"/>
                    </w:rPr>
                  </w:pPr>
                </w:p>
              </w:tc>
              <w:tc>
                <w:tcPr>
                  <w:tcW w:w="1247" w:type="dxa"/>
                  <w:gridSpan w:val="4"/>
                  <w:tcBorders>
                    <w:top w:val="single" w:sz="4" w:space="0" w:color="auto"/>
                  </w:tcBorders>
                </w:tcPr>
                <w:p w14:paraId="36064DDE" w14:textId="77777777" w:rsidR="00C25482" w:rsidRPr="000D1BB4" w:rsidRDefault="00C25482" w:rsidP="006449B6">
                  <w:pPr>
                    <w:framePr w:hSpace="180" w:wrap="around" w:vAnchor="page" w:hAnchor="margin" w:y="347"/>
                    <w:tabs>
                      <w:tab w:val="left" w:pos="6120"/>
                    </w:tabs>
                    <w:rPr>
                      <w:sz w:val="20"/>
                    </w:rPr>
                  </w:pPr>
                </w:p>
              </w:tc>
              <w:tc>
                <w:tcPr>
                  <w:tcW w:w="1710" w:type="dxa"/>
                  <w:gridSpan w:val="2"/>
                  <w:tcBorders>
                    <w:top w:val="single" w:sz="4" w:space="0" w:color="auto"/>
                  </w:tcBorders>
                </w:tcPr>
                <w:p w14:paraId="2AE60D00" w14:textId="77777777" w:rsidR="00C25482" w:rsidRPr="000D1BB4" w:rsidRDefault="00C25482" w:rsidP="006449B6">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6" w:name="_Hlk77771427"/>
      <w:r w:rsidRPr="000D1BB4">
        <w:rPr>
          <w:b/>
          <w:noProof w:val="0"/>
        </w:rPr>
        <w:t xml:space="preserve">CONTRACT </w:t>
      </w:r>
      <w:r w:rsidR="00F94BAD" w:rsidRPr="000D1BB4">
        <w:rPr>
          <w:b/>
          <w:noProof w:val="0"/>
        </w:rPr>
        <w:t>–</w:t>
      </w:r>
      <w:r w:rsidRPr="000D1BB4">
        <w:rPr>
          <w:b/>
          <w:noProof w:val="0"/>
        </w:rPr>
        <w:t xml:space="preserve"> MODEL</w:t>
      </w:r>
      <w:bookmarkEnd w:id="116"/>
      <w:r w:rsidR="00F94BAD" w:rsidRPr="000D1BB4">
        <w:rPr>
          <w:b/>
          <w:noProof w:val="0"/>
        </w:rPr>
        <w:t xml:space="preserve"> </w:t>
      </w:r>
    </w:p>
    <w:p w14:paraId="6B05B746" w14:textId="77777777" w:rsidR="00806E2B" w:rsidRPr="000D1BB4" w:rsidRDefault="00806E2B" w:rsidP="00196AB4">
      <w:pPr>
        <w:pStyle w:val="Listparagraf"/>
        <w:numPr>
          <w:ilvl w:val="0"/>
          <w:numId w:val="0"/>
        </w:numPr>
        <w:ind w:right="-1"/>
        <w:rPr>
          <w:lang w:val="ro-RO"/>
        </w:rPr>
      </w:pPr>
    </w:p>
    <w:p w14:paraId="5554E7C6" w14:textId="77777777" w:rsidR="00806E2B" w:rsidRPr="000D1BB4"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1BCF984A" w:rsidR="00B56360" w:rsidRPr="000D1BB4" w:rsidRDefault="00E91463" w:rsidP="00B56360">
            <w:pPr>
              <w:jc w:val="both"/>
              <w:rPr>
                <w:i/>
              </w:rPr>
            </w:pPr>
            <w:r w:rsidRPr="000D1BB4">
              <w:rPr>
                <w:i/>
              </w:rPr>
              <w:t>Obiectul achiziției</w:t>
            </w:r>
            <w:r w:rsidR="00CA5FDE">
              <w:rPr>
                <w:i/>
              </w:rPr>
              <w:t xml:space="preserve"> </w:t>
            </w:r>
            <w:r w:rsidR="00CA5FDE" w:rsidRPr="00CA5FDE">
              <w:rPr>
                <w:i/>
              </w:rPr>
              <w:t>Calculator (desktop)</w:t>
            </w:r>
          </w:p>
          <w:p w14:paraId="7D34BA21" w14:textId="02D65512" w:rsidR="00B56360" w:rsidRPr="000D1BB4" w:rsidRDefault="00B56360" w:rsidP="00B56360">
            <w:pPr>
              <w:jc w:val="both"/>
              <w:rPr>
                <w:i/>
              </w:rPr>
            </w:pPr>
            <w:r w:rsidRPr="000D1BB4">
              <w:rPr>
                <w:i/>
              </w:rPr>
              <w:t xml:space="preserve">Cod CPV: </w:t>
            </w:r>
            <w:r w:rsidR="00CA5FDE" w:rsidRPr="00CA5FDE">
              <w:rPr>
                <w:i/>
              </w:rPr>
              <w:t>30213300-8</w:t>
            </w:r>
          </w:p>
          <w:p w14:paraId="6AD58217" w14:textId="77777777" w:rsidR="00B56360" w:rsidRPr="000D1BB4" w:rsidRDefault="00B56360" w:rsidP="00B56360">
            <w:pPr>
              <w:jc w:val="both"/>
              <w:rPr>
                <w:i/>
              </w:rPr>
            </w:pPr>
          </w:p>
          <w:p w14:paraId="0DF29CA5" w14:textId="24B43914" w:rsidR="00B56360" w:rsidRPr="000D1BB4" w:rsidRDefault="00B56360" w:rsidP="00B56360">
            <w:pPr>
              <w:jc w:val="both"/>
              <w:rPr>
                <w:i/>
              </w:rPr>
            </w:pPr>
            <w:r w:rsidRPr="000D1BB4">
              <w:rPr>
                <w:i/>
              </w:rPr>
              <w:t>“___”_________20</w:t>
            </w:r>
            <w:r w:rsidR="00CA5FDE">
              <w:rPr>
                <w:i/>
              </w:rPr>
              <w:t>26</w:t>
            </w:r>
            <w:r w:rsidRPr="000D1BB4">
              <w:rPr>
                <w:i/>
              </w:rPr>
              <w:tab/>
            </w:r>
            <w:r w:rsidR="00B41939" w:rsidRPr="000D1BB4">
              <w:rPr>
                <w:i/>
              </w:rPr>
              <w:t xml:space="preserve">                                                       </w:t>
            </w:r>
            <w:r w:rsidR="00CA5FDE">
              <w:rPr>
                <w:i/>
              </w:rPr>
              <w:t xml:space="preserve">                                  </w:t>
            </w:r>
            <w:r w:rsidR="00B41939" w:rsidRPr="000D1BB4">
              <w:rPr>
                <w:i/>
              </w:rPr>
              <w:t xml:space="preserve"> </w:t>
            </w:r>
            <w:r w:rsidR="00CA5FDE" w:rsidRPr="00CA5FDE">
              <w:rPr>
                <w:i/>
                <w:u w:val="single"/>
              </w:rPr>
              <w:t>mun. Chișinău</w:t>
            </w: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tbl>
                  <w:tblPr>
                    <w:tblpPr w:leftFromText="180" w:rightFromText="180" w:bottomFromText="160" w:vertAnchor="text" w:tblpX="-34" w:tblpY="1"/>
                    <w:tblOverlap w:val="never"/>
                    <w:tblW w:w="10065" w:type="dxa"/>
                    <w:tblLayout w:type="fixed"/>
                    <w:tblLook w:val="01E0" w:firstRow="1" w:lastRow="1" w:firstColumn="1" w:lastColumn="1" w:noHBand="0" w:noVBand="0"/>
                  </w:tblPr>
                  <w:tblGrid>
                    <w:gridCol w:w="10065"/>
                  </w:tblGrid>
                  <w:tr w:rsidR="00CA5FDE" w14:paraId="274B448D" w14:textId="77777777">
                    <w:trPr>
                      <w:trHeight w:val="374"/>
                    </w:trPr>
                    <w:tc>
                      <w:tcPr>
                        <w:tcW w:w="5103" w:type="dxa"/>
                        <w:tcBorders>
                          <w:top w:val="single" w:sz="4" w:space="0" w:color="auto"/>
                          <w:left w:val="single" w:sz="4" w:space="0" w:color="auto"/>
                          <w:bottom w:val="single" w:sz="4" w:space="0" w:color="auto"/>
                          <w:right w:val="single" w:sz="4" w:space="0" w:color="auto"/>
                        </w:tcBorders>
                        <w:vAlign w:val="center"/>
                        <w:hideMark/>
                      </w:tcPr>
                      <w:p w14:paraId="20EC143F" w14:textId="77777777" w:rsidR="00CA5FDE" w:rsidRDefault="00CA5FDE" w:rsidP="00CA5FDE">
                        <w:pPr>
                          <w:spacing w:line="256" w:lineRule="auto"/>
                          <w:rPr>
                            <w:rFonts w:eastAsia="Calibri"/>
                            <w:b/>
                            <w:szCs w:val="26"/>
                          </w:rPr>
                        </w:pPr>
                        <w:r>
                          <w:rPr>
                            <w:rFonts w:eastAsia="Calibri"/>
                            <w:b/>
                            <w:szCs w:val="26"/>
                          </w:rPr>
                          <w:t xml:space="preserve">Inspectoratul General pentru </w:t>
                        </w:r>
                      </w:p>
                      <w:p w14:paraId="72BF1310" w14:textId="04A09E78" w:rsidR="00CA5FDE" w:rsidRDefault="00CA5FDE" w:rsidP="00CA5FDE">
                        <w:pPr>
                          <w:spacing w:line="256" w:lineRule="auto"/>
                          <w:rPr>
                            <w:rFonts w:eastAsia="Calibri"/>
                            <w:b/>
                            <w:noProof w:val="0"/>
                          </w:rPr>
                        </w:pPr>
                        <w:r>
                          <w:rPr>
                            <w:rFonts w:eastAsia="Calibri"/>
                            <w:b/>
                            <w:szCs w:val="26"/>
                          </w:rPr>
                          <w:t>Situaţii de Urgenţă</w:t>
                        </w:r>
                      </w:p>
                    </w:tc>
                  </w:tr>
                  <w:tr w:rsidR="00CA5FDE" w:rsidRPr="00CA5FDE" w14:paraId="24BCFB1D" w14:textId="77777777">
                    <w:trPr>
                      <w:trHeight w:val="60"/>
                    </w:trPr>
                    <w:tc>
                      <w:tcPr>
                        <w:tcW w:w="5103" w:type="dxa"/>
                        <w:tcBorders>
                          <w:top w:val="single" w:sz="4" w:space="0" w:color="auto"/>
                          <w:left w:val="single" w:sz="4" w:space="0" w:color="auto"/>
                          <w:bottom w:val="nil"/>
                          <w:right w:val="single" w:sz="4" w:space="0" w:color="auto"/>
                        </w:tcBorders>
                        <w:vAlign w:val="center"/>
                        <w:hideMark/>
                      </w:tcPr>
                      <w:p w14:paraId="0D9192E4" w14:textId="77777777" w:rsidR="00CA5FDE" w:rsidRDefault="00CA5FDE" w:rsidP="00CA5FDE">
                        <w:pPr>
                          <w:spacing w:line="256" w:lineRule="auto"/>
                          <w:rPr>
                            <w:rFonts w:eastAsia="Calibri"/>
                            <w:sz w:val="12"/>
                            <w:szCs w:val="12"/>
                            <w:lang w:val="it-IT"/>
                          </w:rPr>
                        </w:pPr>
                        <w:r>
                          <w:rPr>
                            <w:rFonts w:eastAsia="Calibri"/>
                            <w:i/>
                            <w:iCs/>
                            <w:sz w:val="12"/>
                            <w:szCs w:val="12"/>
                            <w:lang w:val="it-IT"/>
                          </w:rPr>
                          <w:t>(denumirea completă a întreprinderii, asociaţiei, organizaţiei)</w:t>
                        </w:r>
                      </w:p>
                    </w:tc>
                  </w:tr>
                  <w:tr w:rsidR="00CA5FDE" w:rsidRPr="00CA5FDE" w14:paraId="7F775804" w14:textId="77777777">
                    <w:trPr>
                      <w:trHeight w:val="374"/>
                    </w:trPr>
                    <w:tc>
                      <w:tcPr>
                        <w:tcW w:w="5103" w:type="dxa"/>
                        <w:tcBorders>
                          <w:top w:val="nil"/>
                          <w:left w:val="single" w:sz="4" w:space="0" w:color="auto"/>
                          <w:bottom w:val="single" w:sz="4" w:space="0" w:color="auto"/>
                          <w:right w:val="single" w:sz="4" w:space="0" w:color="auto"/>
                        </w:tcBorders>
                        <w:vAlign w:val="center"/>
                        <w:hideMark/>
                      </w:tcPr>
                      <w:p w14:paraId="00FA498D" w14:textId="77777777" w:rsidR="00CA5FDE" w:rsidRDefault="00CA5FDE" w:rsidP="00CA5FDE">
                        <w:pPr>
                          <w:spacing w:line="256" w:lineRule="auto"/>
                          <w:rPr>
                            <w:rFonts w:eastAsia="Calibri"/>
                            <w:szCs w:val="26"/>
                          </w:rPr>
                        </w:pPr>
                        <w:r>
                          <w:rPr>
                            <w:rFonts w:eastAsia="Calibri"/>
                            <w:szCs w:val="26"/>
                          </w:rPr>
                          <w:t>reprezentat prin</w:t>
                        </w:r>
                      </w:p>
                      <w:p w14:paraId="1CE45AAD" w14:textId="77777777" w:rsidR="00CA5FDE" w:rsidRDefault="00CA5FDE" w:rsidP="00CA5FDE">
                        <w:pPr>
                          <w:spacing w:line="256" w:lineRule="auto"/>
                          <w:rPr>
                            <w:rFonts w:eastAsia="Calibri"/>
                            <w:b/>
                          </w:rPr>
                        </w:pPr>
                        <w:r>
                          <w:rPr>
                            <w:rFonts w:eastAsia="Calibri"/>
                            <w:b/>
                            <w:szCs w:val="26"/>
                          </w:rPr>
                          <w:t>şeful Aurel BACIU</w:t>
                        </w:r>
                      </w:p>
                    </w:tc>
                  </w:tr>
                  <w:tr w:rsidR="00CA5FDE" w14:paraId="4BD922EB" w14:textId="77777777">
                    <w:trPr>
                      <w:trHeight w:val="143"/>
                    </w:trPr>
                    <w:tc>
                      <w:tcPr>
                        <w:tcW w:w="5103" w:type="dxa"/>
                        <w:tcBorders>
                          <w:top w:val="single" w:sz="4" w:space="0" w:color="auto"/>
                          <w:left w:val="single" w:sz="4" w:space="0" w:color="auto"/>
                          <w:bottom w:val="nil"/>
                          <w:right w:val="single" w:sz="4" w:space="0" w:color="auto"/>
                        </w:tcBorders>
                        <w:vAlign w:val="center"/>
                        <w:hideMark/>
                      </w:tcPr>
                      <w:p w14:paraId="20788D80" w14:textId="77777777" w:rsidR="00CA5FDE" w:rsidRDefault="00CA5FDE" w:rsidP="00CA5FDE">
                        <w:pPr>
                          <w:spacing w:line="256" w:lineRule="auto"/>
                          <w:ind w:left="1701"/>
                          <w:rPr>
                            <w:rFonts w:eastAsia="Calibri"/>
                            <w:sz w:val="12"/>
                            <w:szCs w:val="12"/>
                            <w:lang w:val="en-US"/>
                          </w:rPr>
                        </w:pPr>
                        <w:r>
                          <w:rPr>
                            <w:rFonts w:eastAsia="Calibri"/>
                            <w:i/>
                            <w:iCs/>
                            <w:sz w:val="12"/>
                            <w:szCs w:val="12"/>
                            <w:lang w:val="en-US"/>
                          </w:rPr>
                          <w:t>(funcţia, numele, prenumele)</w:t>
                        </w:r>
                      </w:p>
                    </w:tc>
                  </w:tr>
                  <w:tr w:rsidR="00CA5FDE" w14:paraId="57E32592" w14:textId="77777777">
                    <w:trPr>
                      <w:trHeight w:val="374"/>
                    </w:trPr>
                    <w:tc>
                      <w:tcPr>
                        <w:tcW w:w="5103" w:type="dxa"/>
                        <w:tcBorders>
                          <w:top w:val="nil"/>
                          <w:left w:val="single" w:sz="4" w:space="0" w:color="auto"/>
                          <w:bottom w:val="single" w:sz="4" w:space="0" w:color="auto"/>
                          <w:right w:val="single" w:sz="4" w:space="0" w:color="auto"/>
                        </w:tcBorders>
                        <w:vAlign w:val="center"/>
                        <w:hideMark/>
                      </w:tcPr>
                      <w:p w14:paraId="5026D535" w14:textId="77777777" w:rsidR="00CA5FDE" w:rsidRDefault="00CA5FDE" w:rsidP="00CA5FDE">
                        <w:pPr>
                          <w:spacing w:line="256" w:lineRule="auto"/>
                          <w:rPr>
                            <w:rFonts w:eastAsia="Calibri"/>
                          </w:rPr>
                        </w:pPr>
                        <w:r>
                          <w:rPr>
                            <w:rFonts w:eastAsia="Calibri"/>
                          </w:rPr>
                          <w:t xml:space="preserve">care acţionează  în baza Legii </w:t>
                        </w:r>
                      </w:p>
                      <w:p w14:paraId="0FE27F56" w14:textId="77777777" w:rsidR="00CA5FDE" w:rsidRDefault="00CA5FDE" w:rsidP="00CA5FDE">
                        <w:pPr>
                          <w:spacing w:line="256" w:lineRule="auto"/>
                          <w:rPr>
                            <w:rFonts w:eastAsia="Calibri"/>
                          </w:rPr>
                        </w:pPr>
                        <w:r>
                          <w:rPr>
                            <w:rFonts w:eastAsia="Calibri"/>
                          </w:rPr>
                          <w:t xml:space="preserve">Inspectoratului General pentru Situaţii de </w:t>
                        </w:r>
                      </w:p>
                      <w:p w14:paraId="641D6CC8" w14:textId="499514B6" w:rsidR="00CA5FDE" w:rsidRDefault="00CA5FDE" w:rsidP="00CA5FDE">
                        <w:pPr>
                          <w:spacing w:line="256" w:lineRule="auto"/>
                          <w:rPr>
                            <w:rFonts w:eastAsia="Calibri"/>
                            <w:b/>
                          </w:rPr>
                        </w:pPr>
                        <w:r>
                          <w:rPr>
                            <w:rFonts w:eastAsia="Calibri"/>
                          </w:rPr>
                          <w:t>Urgenţă nr.</w:t>
                        </w:r>
                        <w:r>
                          <w:rPr>
                            <w:rFonts w:eastAsia="Calibri"/>
                          </w:rPr>
                          <w:t xml:space="preserve"> </w:t>
                        </w:r>
                        <w:r>
                          <w:rPr>
                            <w:rFonts w:eastAsia="Calibri"/>
                          </w:rPr>
                          <w:t>93</w:t>
                        </w:r>
                        <w:r>
                          <w:rPr>
                            <w:rFonts w:eastAsia="Calibri"/>
                          </w:rPr>
                          <w:t>/</w:t>
                        </w:r>
                        <w:r>
                          <w:rPr>
                            <w:rFonts w:eastAsia="Calibri"/>
                          </w:rPr>
                          <w:t>2007</w:t>
                        </w:r>
                      </w:p>
                    </w:tc>
                  </w:tr>
                  <w:tr w:rsidR="00CA5FDE" w14:paraId="714717E9" w14:textId="77777777">
                    <w:trPr>
                      <w:trHeight w:val="122"/>
                    </w:trPr>
                    <w:tc>
                      <w:tcPr>
                        <w:tcW w:w="5103" w:type="dxa"/>
                        <w:tcBorders>
                          <w:top w:val="single" w:sz="4" w:space="0" w:color="auto"/>
                          <w:left w:val="single" w:sz="4" w:space="0" w:color="auto"/>
                          <w:bottom w:val="nil"/>
                          <w:right w:val="single" w:sz="4" w:space="0" w:color="auto"/>
                        </w:tcBorders>
                        <w:vAlign w:val="center"/>
                        <w:hideMark/>
                      </w:tcPr>
                      <w:p w14:paraId="402547FA" w14:textId="77777777" w:rsidR="00CA5FDE" w:rsidRDefault="00CA5FDE" w:rsidP="00CA5FDE">
                        <w:pPr>
                          <w:spacing w:line="256" w:lineRule="auto"/>
                          <w:ind w:left="1701"/>
                          <w:rPr>
                            <w:rFonts w:eastAsia="Calibri"/>
                            <w:sz w:val="12"/>
                            <w:szCs w:val="12"/>
                            <w:lang w:val="en-US"/>
                          </w:rPr>
                        </w:pPr>
                        <w:r>
                          <w:rPr>
                            <w:rFonts w:eastAsia="Calibri"/>
                            <w:i/>
                            <w:iCs/>
                            <w:sz w:val="12"/>
                            <w:szCs w:val="12"/>
                            <w:lang w:val="en-US"/>
                          </w:rPr>
                          <w:t>(statut, regulament, hotărîre etc.)</w:t>
                        </w:r>
                      </w:p>
                    </w:tc>
                  </w:tr>
                  <w:tr w:rsidR="00CA5FDE" w14:paraId="2C6B5B09" w14:textId="77777777">
                    <w:trPr>
                      <w:trHeight w:val="374"/>
                    </w:trPr>
                    <w:tc>
                      <w:tcPr>
                        <w:tcW w:w="5103" w:type="dxa"/>
                        <w:tcBorders>
                          <w:top w:val="nil"/>
                          <w:left w:val="single" w:sz="4" w:space="0" w:color="auto"/>
                          <w:bottom w:val="single" w:sz="4" w:space="0" w:color="auto"/>
                          <w:right w:val="single" w:sz="4" w:space="0" w:color="auto"/>
                        </w:tcBorders>
                        <w:vAlign w:val="center"/>
                        <w:hideMark/>
                      </w:tcPr>
                      <w:p w14:paraId="4F6D3A88" w14:textId="77777777" w:rsidR="00CA5FDE" w:rsidRDefault="00CA5FDE" w:rsidP="00CA5FDE">
                        <w:pPr>
                          <w:spacing w:line="256" w:lineRule="auto"/>
                          <w:rPr>
                            <w:rFonts w:eastAsia="Calibri"/>
                            <w:b/>
                          </w:rPr>
                        </w:pPr>
                        <w:r>
                          <w:rPr>
                            <w:rFonts w:eastAsia="Calibri"/>
                            <w:szCs w:val="26"/>
                          </w:rPr>
                          <w:t>denumit  în  continuare “Beneficiar”</w:t>
                        </w:r>
                      </w:p>
                    </w:tc>
                  </w:tr>
                  <w:tr w:rsidR="00CA5FDE" w14:paraId="0DB8D239" w14:textId="77777777">
                    <w:trPr>
                      <w:trHeight w:val="374"/>
                    </w:trPr>
                    <w:tc>
                      <w:tcPr>
                        <w:tcW w:w="5103" w:type="dxa"/>
                        <w:tcBorders>
                          <w:top w:val="single" w:sz="4" w:space="0" w:color="auto"/>
                          <w:left w:val="single" w:sz="4" w:space="0" w:color="auto"/>
                          <w:bottom w:val="single" w:sz="4" w:space="0" w:color="auto"/>
                          <w:right w:val="single" w:sz="4" w:space="0" w:color="auto"/>
                        </w:tcBorders>
                        <w:vAlign w:val="center"/>
                        <w:hideMark/>
                      </w:tcPr>
                      <w:p w14:paraId="2D9023C4" w14:textId="77777777" w:rsidR="00CA5FDE" w:rsidRDefault="00CA5FDE" w:rsidP="00CA5FDE">
                        <w:pPr>
                          <w:spacing w:line="256" w:lineRule="auto"/>
                          <w:rPr>
                            <w:rFonts w:eastAsia="Calibri"/>
                            <w:b/>
                          </w:rPr>
                        </w:pPr>
                        <w:r>
                          <w:rPr>
                            <w:rFonts w:eastAsia="Calibri"/>
                            <w:szCs w:val="26"/>
                          </w:rPr>
                          <w:t>nr. 1006601000543</w:t>
                        </w:r>
                      </w:p>
                    </w:tc>
                  </w:tr>
                  <w:tr w:rsidR="00CA5FDE" w:rsidRPr="00CA5FDE" w14:paraId="02FD8408" w14:textId="77777777">
                    <w:trPr>
                      <w:trHeight w:val="107"/>
                    </w:trPr>
                    <w:tc>
                      <w:tcPr>
                        <w:tcW w:w="5103" w:type="dxa"/>
                        <w:tcBorders>
                          <w:top w:val="single" w:sz="4" w:space="0" w:color="auto"/>
                          <w:left w:val="single" w:sz="4" w:space="0" w:color="auto"/>
                          <w:bottom w:val="nil"/>
                          <w:right w:val="single" w:sz="4" w:space="0" w:color="auto"/>
                        </w:tcBorders>
                        <w:vAlign w:val="center"/>
                        <w:hideMark/>
                      </w:tcPr>
                      <w:p w14:paraId="06659B25" w14:textId="77777777" w:rsidR="00CA5FDE" w:rsidRDefault="00CA5FDE" w:rsidP="00CA5FDE">
                        <w:pPr>
                          <w:spacing w:line="256" w:lineRule="auto"/>
                          <w:rPr>
                            <w:rFonts w:eastAsia="Calibri"/>
                            <w:b/>
                            <w:sz w:val="12"/>
                            <w:szCs w:val="12"/>
                          </w:rPr>
                        </w:pPr>
                        <w:r>
                          <w:rPr>
                            <w:rFonts w:eastAsia="Calibri"/>
                            <w:i/>
                            <w:iCs/>
                            <w:sz w:val="12"/>
                            <w:szCs w:val="12"/>
                            <w:lang w:val="it-IT"/>
                          </w:rPr>
                          <w:t>(se indică nr. şi data de înregistrare în Registrul de Stat)</w:t>
                        </w:r>
                      </w:p>
                    </w:tc>
                  </w:tr>
                  <w:tr w:rsidR="00CA5FDE" w14:paraId="7DB5DFD1" w14:textId="77777777">
                    <w:tc>
                      <w:tcPr>
                        <w:tcW w:w="5103" w:type="dxa"/>
                        <w:tcBorders>
                          <w:top w:val="nil"/>
                          <w:left w:val="single" w:sz="4" w:space="0" w:color="auto"/>
                          <w:bottom w:val="single" w:sz="4" w:space="0" w:color="auto"/>
                          <w:right w:val="single" w:sz="4" w:space="0" w:color="auto"/>
                        </w:tcBorders>
                        <w:hideMark/>
                      </w:tcPr>
                      <w:p w14:paraId="52BED31D" w14:textId="77777777" w:rsidR="00CA5FDE" w:rsidRDefault="00CA5FDE" w:rsidP="00CA5FDE">
                        <w:pPr>
                          <w:spacing w:line="256" w:lineRule="auto"/>
                          <w:rPr>
                            <w:rFonts w:eastAsia="Calibri"/>
                            <w:sz w:val="26"/>
                            <w:szCs w:val="26"/>
                            <w:u w:val="single"/>
                          </w:rPr>
                        </w:pPr>
                        <w:r>
                          <w:rPr>
                            <w:rFonts w:eastAsia="Calibri"/>
                            <w:szCs w:val="26"/>
                          </w:rPr>
                          <w:t>pe de o parte,</w:t>
                        </w:r>
                      </w:p>
                    </w:tc>
                  </w:tr>
                </w:tbl>
                <w:p w14:paraId="01D56378" w14:textId="60DBC743" w:rsidR="00E91463" w:rsidRPr="000D1BB4" w:rsidRDefault="00E91463" w:rsidP="00E91463">
                  <w:pPr>
                    <w:spacing w:line="360" w:lineRule="auto"/>
                    <w:rPr>
                      <w:b/>
                      <w:caps/>
                      <w:sz w:val="40"/>
                    </w:rPr>
                  </w:pP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04F7870C" w:rsidR="00B56360" w:rsidRPr="000D1BB4" w:rsidRDefault="00B56360" w:rsidP="00B56360">
            <w:pPr>
              <w:jc w:val="both"/>
              <w:rPr>
                <w:iCs/>
              </w:rPr>
            </w:pPr>
            <w:r w:rsidRPr="000D1BB4">
              <w:rPr>
                <w:iCs/>
              </w:rPr>
              <w:t>a.</w:t>
            </w:r>
            <w:r w:rsidRPr="000D1BB4">
              <w:rPr>
                <w:iCs/>
              </w:rPr>
              <w:tab/>
              <w:t xml:space="preserve">Achiziţionarea </w:t>
            </w:r>
            <w:r w:rsidR="00CA5FDE">
              <w:rPr>
                <w:iCs/>
              </w:rPr>
              <w:t>calculatoarelor (desktop)</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4D68A23C"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w:t>
            </w:r>
            <w:r w:rsidR="00CA5FDE">
              <w:rPr>
                <w:iCs/>
              </w:rPr>
              <w:t xml:space="preserve"> COP</w:t>
            </w:r>
            <w:r w:rsidRPr="000D1BB4">
              <w:rPr>
                <w:iCs/>
              </w:rPr>
              <w:t xml:space="preserve">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lastRenderedPageBreak/>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515B3FD"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r w:rsidR="00B847F7">
              <w:rPr>
                <w:iCs/>
              </w:rPr>
              <w:t>L</w:t>
            </w:r>
            <w:r w:rsidRPr="000D1BB4">
              <w:rPr>
                <w:iCs/>
              </w:rPr>
              <w:t>.</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lastRenderedPageBreak/>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lastRenderedPageBreak/>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4A101DAE" w14:textId="77777777" w:rsidR="00CA5FDE" w:rsidRPr="00CA5FDE" w:rsidRDefault="00CA5FDE" w:rsidP="00CA5FDE">
            <w:pPr>
              <w:jc w:val="both"/>
              <w:rPr>
                <w:iCs/>
              </w:rPr>
            </w:pPr>
            <w:r w:rsidRPr="00CA5FDE">
              <w:rPr>
                <w:iCs/>
              </w:rPr>
              <w:t>9.1.</w:t>
            </w:r>
            <w:r w:rsidRPr="00CA5FDE">
              <w:rPr>
                <w:iCs/>
              </w:rPr>
              <w:tab/>
              <w:t>Reclamațiile privind cantitatea Serviciilor prestate sunt înaintate Prestatorului la momentul recepționării lor, fiind confirmate printr-un act întocmit în comun cu reprezentantul Beneficiarului.</w:t>
            </w:r>
          </w:p>
          <w:p w14:paraId="674F8BED" w14:textId="77777777" w:rsidR="00CA5FDE" w:rsidRPr="00CA5FDE" w:rsidRDefault="00CA5FDE" w:rsidP="00CA5FDE">
            <w:pPr>
              <w:jc w:val="both"/>
              <w:rPr>
                <w:iCs/>
              </w:rPr>
            </w:pPr>
            <w:r w:rsidRPr="00CA5FDE">
              <w:rPr>
                <w:iCs/>
              </w:rPr>
              <w:t>9.2.</w:t>
            </w:r>
            <w:r w:rsidRPr="00CA5FDE">
              <w:rPr>
                <w:iCs/>
              </w:rPr>
              <w:tab/>
              <w:t>Pretențiile privind calitatea Serviciilor prestate sunt înaintate Prestatorului în termen de 5 zile de la depistarea deficiențelor de calitate și trebuie confirmate printr-un certificat eliberat de o organizație independentă neutră și autorizată în acest sens.</w:t>
            </w:r>
          </w:p>
          <w:p w14:paraId="71B7FCA1" w14:textId="77777777" w:rsidR="00CA5FDE" w:rsidRPr="00CA5FDE" w:rsidRDefault="00CA5FDE" w:rsidP="00CA5FDE">
            <w:pPr>
              <w:jc w:val="both"/>
              <w:rPr>
                <w:iCs/>
              </w:rPr>
            </w:pPr>
            <w:r w:rsidRPr="00CA5FDE">
              <w:rPr>
                <w:iCs/>
              </w:rPr>
              <w:t>9.3.</w:t>
            </w:r>
            <w:r w:rsidRPr="00CA5FDE">
              <w:rPr>
                <w:iCs/>
              </w:rPr>
              <w:tab/>
              <w:t>Prestatorul este obligat să examineze pretențiile înaintate în termen de 5 zile de la data primirii acestora și să comunice Beneficiarului despre decizia luată.</w:t>
            </w:r>
          </w:p>
          <w:p w14:paraId="3A639E28" w14:textId="77777777" w:rsidR="00CA5FDE" w:rsidRPr="00CA5FDE" w:rsidRDefault="00CA5FDE" w:rsidP="00CA5FDE">
            <w:pPr>
              <w:jc w:val="both"/>
              <w:rPr>
                <w:iCs/>
              </w:rPr>
            </w:pPr>
            <w:r w:rsidRPr="00CA5FDE">
              <w:rPr>
                <w:iCs/>
              </w:rPr>
              <w:t>9.4.</w:t>
            </w:r>
            <w:r w:rsidRPr="00CA5FDE">
              <w:rPr>
                <w:iCs/>
              </w:rPr>
              <w:tab/>
              <w:t xml:space="preserve">În caz de recunoaștere a pretențiilor, Prestatorul este obligat, în termen de 5 zile, să presteze suplimentar Beneficiarului cantitatea neprestată de servicii, iar în caz de constatare a calității necorespunzătoare – să le substituie sau să le corecteze în conformitate cu cerințele Contractului. </w:t>
            </w:r>
          </w:p>
          <w:p w14:paraId="1AB72D24" w14:textId="77777777" w:rsidR="00CA5FDE" w:rsidRPr="00CA5FDE" w:rsidRDefault="00CA5FDE" w:rsidP="00CA5FDE">
            <w:pPr>
              <w:jc w:val="both"/>
              <w:rPr>
                <w:iCs/>
              </w:rPr>
            </w:pPr>
            <w:r w:rsidRPr="00CA5FDE">
              <w:rPr>
                <w:iCs/>
              </w:rPr>
              <w:t>9.5.</w:t>
            </w:r>
            <w:r w:rsidRPr="00CA5FDE">
              <w:rPr>
                <w:iCs/>
              </w:rPr>
              <w:tab/>
              <w:t>Prestatorul poartă răspundere pentru calitatea Serviciilor în limitele stabilite, inclusiv pentru viciile ascunse.</w:t>
            </w:r>
          </w:p>
          <w:p w14:paraId="788E80E8" w14:textId="004B71EF" w:rsidR="00B56360" w:rsidRDefault="00CA5FDE" w:rsidP="00CA5FDE">
            <w:pPr>
              <w:jc w:val="both"/>
              <w:rPr>
                <w:iCs/>
              </w:rPr>
            </w:pPr>
            <w:r w:rsidRPr="00CA5FDE">
              <w:rPr>
                <w:iCs/>
              </w:rPr>
              <w:t>9.6.</w:t>
            </w:r>
            <w:r w:rsidRPr="00CA5FDE">
              <w:rPr>
                <w:iCs/>
              </w:rPr>
              <w:tab/>
              <w:t>În cazul devierii de la calitatea confirmată prin certificatul de calitate întocmit de organizația independentă neutră sau autorizată în acest sens, cheltuielile pentru staționare sau întârziere sunt suportate de partea vinovată.</w:t>
            </w:r>
          </w:p>
          <w:p w14:paraId="6A389CD2" w14:textId="77777777" w:rsidR="00CA5FDE" w:rsidRPr="000D1BB4" w:rsidRDefault="00CA5FDE" w:rsidP="00CA5FDE">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4EF5E19B"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în cuantum de </w:t>
            </w:r>
            <w:r w:rsidR="00CA5FDE">
              <w:rPr>
                <w:iCs/>
              </w:rPr>
              <w:t xml:space="preserve">5 </w:t>
            </w:r>
            <w:r w:rsidRPr="000D1BB4">
              <w:rPr>
                <w:iCs/>
              </w:rPr>
              <w:t xml:space="preserve">% din valoarea contractului. </w:t>
            </w:r>
          </w:p>
          <w:p w14:paraId="02BE0651" w14:textId="0AF04BBF"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w:t>
            </w:r>
            <w:r w:rsidR="00CA5FDE">
              <w:rPr>
                <w:iCs/>
              </w:rPr>
              <w:t xml:space="preserve">5 </w:t>
            </w:r>
            <w:r w:rsidRPr="000D1BB4">
              <w:rPr>
                <w:iCs/>
              </w:rPr>
              <w:t>% din suma totală a contractului.</w:t>
            </w:r>
          </w:p>
          <w:p w14:paraId="4F050799" w14:textId="57314EE9"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 xml:space="preserve">în valoare de </w:t>
            </w:r>
            <w:r w:rsidR="00CA5FDE">
              <w:rPr>
                <w:iCs/>
              </w:rPr>
              <w:t>0,1</w:t>
            </w:r>
            <w:r w:rsidRPr="000D1BB4">
              <w:rPr>
                <w:iCs/>
              </w:rPr>
              <w:t>%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 xml:space="preserve">rziere, dar nu mai mult de </w:t>
            </w:r>
            <w:r w:rsidR="00CA5FDE">
              <w:rPr>
                <w:iCs/>
              </w:rPr>
              <w:t>5</w:t>
            </w:r>
            <w:r w:rsidRPr="000D1BB4">
              <w:rPr>
                <w:iCs/>
              </w:rPr>
              <w:t xml:space="preserve"> % din suma totală a prezentului Contract. </w:t>
            </w:r>
            <w:r w:rsidR="0016683B" w:rsidRPr="000D1BB4">
              <w:t xml:space="preserve"> </w:t>
            </w:r>
            <w:r w:rsidR="0016683B" w:rsidRPr="000D1BB4">
              <w:rPr>
                <w:iCs/>
              </w:rPr>
              <w:t xml:space="preserve">În cazul în care întârzierea depășește </w:t>
            </w:r>
            <w:r w:rsidR="00B847F7">
              <w:rPr>
                <w:iCs/>
              </w:rPr>
              <w:t>10</w:t>
            </w:r>
            <w:r w:rsidR="0016683B" w:rsidRPr="000D1BB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0D1BB4">
              <w:rPr>
                <w:iCs/>
              </w:rPr>
              <w:lastRenderedPageBreak/>
              <w:t>reține garanţia de bună executare a Contractului, în cazul în care a fost constituită în conformitate cu prevederile pct.10.1.</w:t>
            </w:r>
          </w:p>
          <w:p w14:paraId="0F015EF1" w14:textId="49D905D9"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 xml:space="preserve">în valoare de </w:t>
            </w:r>
            <w:r w:rsidR="00B847F7">
              <w:rPr>
                <w:iCs/>
              </w:rPr>
              <w:t xml:space="preserve">0,1 </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 xml:space="preserve">rziere, dar nu mai mult de  </w:t>
            </w:r>
            <w:r w:rsidR="00B847F7">
              <w:rPr>
                <w:iCs/>
              </w:rPr>
              <w:t xml:space="preserve">5 </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524C51B2"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B847F7">
              <w:rPr>
                <w:iCs/>
              </w:rPr>
              <w:t>31.12.2026</w:t>
            </w:r>
            <w:r w:rsidR="000845A7" w:rsidRPr="000D1BB4">
              <w:rPr>
                <w:iCs/>
              </w:rPr>
              <w:t>.</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Titlu1"/>
              <w:numPr>
                <w:ilvl w:val="0"/>
                <w:numId w:val="40"/>
              </w:numPr>
              <w:tabs>
                <w:tab w:val="left" w:pos="2295"/>
              </w:tabs>
              <w:rPr>
                <w:lang w:val="ro-RO"/>
              </w:rPr>
            </w:pPr>
            <w:r w:rsidRPr="000D1BB4">
              <w:rPr>
                <w:lang w:val="ro-RO"/>
              </w:rPr>
              <w:lastRenderedPageBreak/>
              <w:t xml:space="preserve">CONDIȚIILE </w:t>
            </w:r>
          </w:p>
          <w:p w14:paraId="611765A7" w14:textId="77777777" w:rsidR="00F041BF" w:rsidRPr="000D1BB4" w:rsidRDefault="00F041BF" w:rsidP="00F041BF">
            <w:pPr>
              <w:pStyle w:val="Listparagraf"/>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Default="004B05F2" w:rsidP="00757C6B">
            <w:pPr>
              <w:tabs>
                <w:tab w:val="left" w:pos="2295"/>
              </w:tabs>
              <w:jc w:val="right"/>
            </w:pPr>
          </w:p>
          <w:p w14:paraId="3AEA6F9B" w14:textId="77777777" w:rsidR="00B847F7" w:rsidRDefault="00B847F7" w:rsidP="00757C6B">
            <w:pPr>
              <w:tabs>
                <w:tab w:val="left" w:pos="2295"/>
              </w:tabs>
              <w:jc w:val="right"/>
            </w:pPr>
          </w:p>
          <w:p w14:paraId="777AC1DF" w14:textId="77777777" w:rsidR="00B847F7" w:rsidRDefault="00B847F7" w:rsidP="00757C6B">
            <w:pPr>
              <w:tabs>
                <w:tab w:val="left" w:pos="2295"/>
              </w:tabs>
              <w:jc w:val="right"/>
            </w:pPr>
          </w:p>
          <w:p w14:paraId="4E47F100" w14:textId="77777777" w:rsidR="00B847F7" w:rsidRDefault="00B847F7" w:rsidP="00757C6B">
            <w:pPr>
              <w:tabs>
                <w:tab w:val="left" w:pos="2295"/>
              </w:tabs>
              <w:jc w:val="right"/>
            </w:pPr>
          </w:p>
          <w:p w14:paraId="3CD2911C" w14:textId="77777777" w:rsidR="00B847F7" w:rsidRPr="000D1BB4" w:rsidRDefault="00B847F7"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7" w:name="_Hlk77771456"/>
                  <w:r w:rsidRPr="000D1BB4">
                    <w:rPr>
                      <w:b/>
                      <w:bCs/>
                      <w:caps/>
                    </w:rPr>
                    <w:t>ACORD ADIȚIONAL</w:t>
                  </w:r>
                  <w:r w:rsidRPr="000D1BB4">
                    <w:rPr>
                      <w:b/>
                      <w:bCs/>
                    </w:rPr>
                    <w:t xml:space="preserve"> </w:t>
                  </w:r>
                  <w:bookmarkEnd w:id="117"/>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Indentcorptext"/>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Indentcorptext"/>
                    <w:ind w:firstLine="0"/>
                    <w:rPr>
                      <w:sz w:val="24"/>
                      <w:szCs w:val="24"/>
                    </w:rPr>
                  </w:pPr>
                </w:p>
                <w:p w14:paraId="7A5FF198" w14:textId="77777777" w:rsidR="00F94BAD" w:rsidRPr="000D1BB4" w:rsidRDefault="00F94BAD" w:rsidP="00F94BAD">
                  <w:pPr>
                    <w:pStyle w:val="Indentcorptext"/>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Indentcorptext"/>
                    <w:ind w:firstLine="0"/>
                    <w:rPr>
                      <w:sz w:val="24"/>
                      <w:szCs w:val="24"/>
                    </w:rPr>
                  </w:pPr>
                </w:p>
                <w:p w14:paraId="7E9FD3B9" w14:textId="77777777" w:rsidR="00F94BAD" w:rsidRPr="000D1BB4" w:rsidRDefault="00F94BAD" w:rsidP="00F94BAD">
                  <w:pPr>
                    <w:pStyle w:val="Indentcorptext"/>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NormalWeb"/>
                    <w:tabs>
                      <w:tab w:val="right" w:pos="10205"/>
                    </w:tabs>
                    <w:ind w:firstLine="0"/>
                    <w:jc w:val="left"/>
                    <w:rPr>
                      <w:lang w:val="ro-RO"/>
                    </w:rPr>
                  </w:pPr>
                </w:p>
                <w:p w14:paraId="5845F47C" w14:textId="77777777" w:rsidR="00F94BAD" w:rsidRPr="000D1BB4" w:rsidRDefault="00F94BAD" w:rsidP="00F94BAD">
                  <w:pPr>
                    <w:pStyle w:val="Indentcorptext"/>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Listparagraf"/>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Titlu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8" w:name="_Hlk77771474"/>
            <w:r w:rsidRPr="000D1BB4">
              <w:rPr>
                <w:b/>
                <w:bCs/>
              </w:rPr>
              <w:t>ACORD-CADRU</w:t>
            </w:r>
          </w:p>
          <w:bookmarkEnd w:id="118"/>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DFD80" w14:textId="77777777" w:rsidR="00B35C8A" w:rsidRDefault="00B35C8A" w:rsidP="00A20ACF">
      <w:r>
        <w:separator/>
      </w:r>
    </w:p>
  </w:endnote>
  <w:endnote w:type="continuationSeparator" w:id="0">
    <w:p w14:paraId="61691988" w14:textId="77777777" w:rsidR="00B35C8A" w:rsidRDefault="00B35C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BA136" w14:textId="77777777" w:rsidR="00B35C8A" w:rsidRDefault="00B35C8A" w:rsidP="00A20ACF">
      <w:r>
        <w:separator/>
      </w:r>
    </w:p>
  </w:footnote>
  <w:footnote w:type="continuationSeparator" w:id="0">
    <w:p w14:paraId="7AB7E277" w14:textId="77777777" w:rsidR="00B35C8A" w:rsidRDefault="00B35C8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75412631">
    <w:abstractNumId w:val="31"/>
  </w:num>
  <w:num w:numId="2" w16cid:durableId="2051148868">
    <w:abstractNumId w:val="36"/>
  </w:num>
  <w:num w:numId="3" w16cid:durableId="949360589">
    <w:abstractNumId w:val="7"/>
  </w:num>
  <w:num w:numId="4" w16cid:durableId="1358239399">
    <w:abstractNumId w:val="11"/>
  </w:num>
  <w:num w:numId="5" w16cid:durableId="1077636082">
    <w:abstractNumId w:val="8"/>
  </w:num>
  <w:num w:numId="6" w16cid:durableId="2048985795">
    <w:abstractNumId w:val="33"/>
  </w:num>
  <w:num w:numId="7" w16cid:durableId="226886885">
    <w:abstractNumId w:val="3"/>
  </w:num>
  <w:num w:numId="8" w16cid:durableId="2144956056">
    <w:abstractNumId w:val="35"/>
  </w:num>
  <w:num w:numId="9" w16cid:durableId="52974571">
    <w:abstractNumId w:val="29"/>
  </w:num>
  <w:num w:numId="10" w16cid:durableId="739594006">
    <w:abstractNumId w:val="4"/>
  </w:num>
  <w:num w:numId="11" w16cid:durableId="1444880548">
    <w:abstractNumId w:val="13"/>
  </w:num>
  <w:num w:numId="12" w16cid:durableId="1486773476">
    <w:abstractNumId w:val="22"/>
  </w:num>
  <w:num w:numId="13" w16cid:durableId="1939286924">
    <w:abstractNumId w:val="17"/>
  </w:num>
  <w:num w:numId="14" w16cid:durableId="1268082252">
    <w:abstractNumId w:val="34"/>
  </w:num>
  <w:num w:numId="15" w16cid:durableId="1120536241">
    <w:abstractNumId w:val="5"/>
  </w:num>
  <w:num w:numId="16" w16cid:durableId="1495101382">
    <w:abstractNumId w:val="2"/>
  </w:num>
  <w:num w:numId="17" w16cid:durableId="1135678026">
    <w:abstractNumId w:val="16"/>
  </w:num>
  <w:num w:numId="18" w16cid:durableId="1338995769">
    <w:abstractNumId w:val="1"/>
  </w:num>
  <w:num w:numId="19" w16cid:durableId="145510274">
    <w:abstractNumId w:val="24"/>
  </w:num>
  <w:num w:numId="20" w16cid:durableId="104546323">
    <w:abstractNumId w:val="14"/>
  </w:num>
  <w:num w:numId="21" w16cid:durableId="1763329537">
    <w:abstractNumId w:val="30"/>
  </w:num>
  <w:num w:numId="22" w16cid:durableId="1202789821">
    <w:abstractNumId w:val="26"/>
  </w:num>
  <w:num w:numId="23" w16cid:durableId="136993417">
    <w:abstractNumId w:val="28"/>
  </w:num>
  <w:num w:numId="24" w16cid:durableId="41827895">
    <w:abstractNumId w:val="0"/>
  </w:num>
  <w:num w:numId="25" w16cid:durableId="1959876096">
    <w:abstractNumId w:val="19"/>
  </w:num>
  <w:num w:numId="26" w16cid:durableId="52121955">
    <w:abstractNumId w:val="36"/>
  </w:num>
  <w:num w:numId="27" w16cid:durableId="2007592901">
    <w:abstractNumId w:val="36"/>
  </w:num>
  <w:num w:numId="28" w16cid:durableId="519124089">
    <w:abstractNumId w:val="36"/>
  </w:num>
  <w:num w:numId="29" w16cid:durableId="1271352472">
    <w:abstractNumId w:val="27"/>
  </w:num>
  <w:num w:numId="30" w16cid:durableId="527067391">
    <w:abstractNumId w:val="36"/>
  </w:num>
  <w:num w:numId="31" w16cid:durableId="1137719552">
    <w:abstractNumId w:val="36"/>
  </w:num>
  <w:num w:numId="32" w16cid:durableId="78601574">
    <w:abstractNumId w:val="31"/>
    <w:lvlOverride w:ilvl="0">
      <w:startOverride w:val="1"/>
    </w:lvlOverride>
  </w:num>
  <w:num w:numId="33" w16cid:durableId="1717044951">
    <w:abstractNumId w:val="21"/>
  </w:num>
  <w:num w:numId="34" w16cid:durableId="126894105">
    <w:abstractNumId w:val="36"/>
  </w:num>
  <w:num w:numId="35" w16cid:durableId="1144666122">
    <w:abstractNumId w:val="36"/>
  </w:num>
  <w:num w:numId="36" w16cid:durableId="353503530">
    <w:abstractNumId w:val="36"/>
  </w:num>
  <w:num w:numId="37" w16cid:durableId="955332865">
    <w:abstractNumId w:val="36"/>
  </w:num>
  <w:num w:numId="38" w16cid:durableId="287392097">
    <w:abstractNumId w:val="32"/>
  </w:num>
  <w:num w:numId="39" w16cid:durableId="1465807249">
    <w:abstractNumId w:val="25"/>
  </w:num>
  <w:num w:numId="40" w16cid:durableId="622886450">
    <w:abstractNumId w:val="31"/>
    <w:lvlOverride w:ilvl="0">
      <w:startOverride w:val="2"/>
    </w:lvlOverride>
  </w:num>
  <w:num w:numId="41" w16cid:durableId="277833354">
    <w:abstractNumId w:val="36"/>
    <w:lvlOverride w:ilvl="0">
      <w:startOverride w:val="7"/>
    </w:lvlOverride>
  </w:num>
  <w:num w:numId="42" w16cid:durableId="2013796652">
    <w:abstractNumId w:val="36"/>
  </w:num>
  <w:num w:numId="43" w16cid:durableId="1555389652">
    <w:abstractNumId w:val="36"/>
  </w:num>
  <w:num w:numId="44" w16cid:durableId="1897163940">
    <w:abstractNumId w:val="36"/>
  </w:num>
  <w:num w:numId="45" w16cid:durableId="406148486">
    <w:abstractNumId w:val="15"/>
  </w:num>
  <w:num w:numId="46" w16cid:durableId="875973030">
    <w:abstractNumId w:val="12"/>
  </w:num>
  <w:num w:numId="47" w16cid:durableId="796680428">
    <w:abstractNumId w:val="18"/>
  </w:num>
  <w:num w:numId="48" w16cid:durableId="2141074432">
    <w:abstractNumId w:val="9"/>
  </w:num>
  <w:num w:numId="49" w16cid:durableId="533812604">
    <w:abstractNumId w:val="6"/>
  </w:num>
  <w:num w:numId="50" w16cid:durableId="1269236015">
    <w:abstractNumId w:val="20"/>
  </w:num>
  <w:num w:numId="51" w16cid:durableId="362902985">
    <w:abstractNumId w:val="36"/>
  </w:num>
  <w:num w:numId="52" w16cid:durableId="1755004665">
    <w:abstractNumId w:val="23"/>
  </w:num>
  <w:num w:numId="53" w16cid:durableId="391461740">
    <w:abstractNumId w:val="10"/>
  </w:num>
  <w:num w:numId="54" w16cid:durableId="1310590826">
    <w:abstractNumId w:val="36"/>
  </w:num>
  <w:num w:numId="55" w16cid:durableId="593511026">
    <w:abstractNumId w:val="36"/>
  </w:num>
  <w:num w:numId="56" w16cid:durableId="114473240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9B6"/>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96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C8A"/>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7F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FDE"/>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59</Pages>
  <Words>21544</Words>
  <Characters>122806</Characters>
  <Application>Microsoft Office Word</Application>
  <DocSecurity>0</DocSecurity>
  <Lines>1023</Lines>
  <Paragraphs>288</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144062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Vasilii Bodarev</cp:lastModifiedBy>
  <cp:revision>5</cp:revision>
  <cp:lastPrinted>2021-03-10T09:12:00Z</cp:lastPrinted>
  <dcterms:created xsi:type="dcterms:W3CDTF">2025-10-06T12:33:00Z</dcterms:created>
  <dcterms:modified xsi:type="dcterms:W3CDTF">2026-02-10T07:02:00Z</dcterms:modified>
</cp:coreProperties>
</file>