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445" w:rsidRDefault="00A62445" w:rsidP="00A87FB6">
      <w:pPr>
        <w:spacing w:before="120"/>
        <w:jc w:val="right"/>
        <w:rPr>
          <w:sz w:val="28"/>
          <w:szCs w:val="28"/>
          <w:lang w:val="ro-RO"/>
        </w:rPr>
      </w:pP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3933"/>
        <w:gridCol w:w="4526"/>
      </w:tblGrid>
      <w:tr w:rsidR="00324E85" w:rsidTr="006D1D8E">
        <w:tc>
          <w:tcPr>
            <w:tcW w:w="0" w:type="auto"/>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0" w:type="auto"/>
            <w:gridSpan w:val="2"/>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6D1D8E">
        <w:tc>
          <w:tcPr>
            <w:tcW w:w="0" w:type="auto"/>
            <w:shd w:val="clear" w:color="auto" w:fill="auto"/>
            <w:vAlign w:val="center"/>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0" w:type="auto"/>
            <w:shd w:val="clear" w:color="auto" w:fill="auto"/>
          </w:tcPr>
          <w:p w:rsidR="00E57E98" w:rsidRPr="00E57E98" w:rsidRDefault="00324E85" w:rsidP="00E57E98">
            <w:pPr>
              <w:contextualSpacing/>
              <w:rPr>
                <w:i/>
                <w:sz w:val="20"/>
                <w:szCs w:val="20"/>
                <w:lang w:val="en-US"/>
              </w:rPr>
            </w:pPr>
            <w:r w:rsidRPr="00FE509E">
              <w:rPr>
                <w:b/>
                <w:lang w:val="ro-RO"/>
              </w:rPr>
              <w:t xml:space="preserve">Răspuns </w:t>
            </w:r>
            <w:r w:rsidRPr="00FE509E">
              <w:rPr>
                <w:lang w:val="ro-RO"/>
              </w:rPr>
              <w:t>|text|</w:t>
            </w:r>
            <w:r w:rsidRPr="00FE509E">
              <w:rPr>
                <w:lang w:val="ro-RO"/>
              </w:rPr>
              <w:br/>
            </w:r>
            <w:r w:rsidR="00E57E98">
              <w:rPr>
                <w:sz w:val="20"/>
                <w:szCs w:val="20"/>
                <w:shd w:val="clear" w:color="auto" w:fill="FFFF00"/>
                <w:lang w:val="en-US"/>
              </w:rPr>
              <w:t>C</w:t>
            </w:r>
            <w:r w:rsidR="00E57E98" w:rsidRPr="00E57E98">
              <w:rPr>
                <w:sz w:val="20"/>
                <w:szCs w:val="20"/>
                <w:shd w:val="clear" w:color="auto" w:fill="FFFF00"/>
                <w:lang w:val="en-US"/>
              </w:rPr>
              <w:t>onfor</w:t>
            </w:r>
            <w:r w:rsidR="00E57E98" w:rsidRPr="00E57E98">
              <w:rPr>
                <w:sz w:val="20"/>
                <w:szCs w:val="20"/>
                <w:highlight w:val="yellow"/>
                <w:shd w:val="clear" w:color="auto" w:fill="FFFF00"/>
                <w:lang w:val="en-US"/>
              </w:rPr>
              <w:t>m</w:t>
            </w:r>
            <w:r w:rsidR="00E57E98" w:rsidRPr="00E57E98">
              <w:rPr>
                <w:sz w:val="20"/>
                <w:szCs w:val="20"/>
                <w:shd w:val="clear" w:color="auto" w:fill="FFFF00"/>
                <w:lang w:val="en-US"/>
              </w:rPr>
              <w:t xml:space="preserve"> </w:t>
            </w:r>
            <w:r w:rsidR="00E57E98" w:rsidRPr="00E57E98">
              <w:rPr>
                <w:i/>
                <w:sz w:val="20"/>
                <w:szCs w:val="20"/>
                <w:lang w:val="en-US"/>
              </w:rPr>
              <w:t>SIA RSAP</w:t>
            </w:r>
          </w:p>
          <w:p w:rsidR="00324E85" w:rsidRPr="00FE509E" w:rsidRDefault="00324E85" w:rsidP="00FE509E">
            <w:pPr>
              <w:ind w:left="720"/>
              <w:contextualSpacing/>
              <w:jc w:val="both"/>
              <w:rPr>
                <w:lang w:val="ro-RO"/>
              </w:rPr>
            </w:pPr>
          </w:p>
        </w:tc>
      </w:tr>
      <w:tr w:rsidR="00324E85" w:rsidTr="006D1D8E">
        <w:tc>
          <w:tcPr>
            <w:tcW w:w="0" w:type="auto"/>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0" w:type="auto"/>
            <w:gridSpan w:val="2"/>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6D1D8E">
        <w:tc>
          <w:tcPr>
            <w:tcW w:w="0" w:type="auto"/>
            <w:shd w:val="clear" w:color="auto" w:fill="auto"/>
            <w:vAlign w:val="center"/>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0" w:type="auto"/>
            <w:vMerge w:val="restart"/>
            <w:shd w:val="clear" w:color="auto" w:fill="auto"/>
          </w:tcPr>
          <w:p w:rsidR="00E57E98" w:rsidRPr="006D1D8E" w:rsidRDefault="00324E85" w:rsidP="00E57E98">
            <w:pPr>
              <w:tabs>
                <w:tab w:val="left" w:pos="284"/>
                <w:tab w:val="right" w:pos="9531"/>
              </w:tabs>
              <w:spacing w:before="120"/>
              <w:ind w:left="284"/>
              <w:rPr>
                <w:b/>
                <w:sz w:val="20"/>
                <w:szCs w:val="20"/>
                <w:lang w:val="en-US"/>
              </w:rPr>
            </w:pPr>
            <w:r w:rsidRPr="00E57E98">
              <w:rPr>
                <w:b/>
                <w:sz w:val="20"/>
                <w:szCs w:val="20"/>
                <w:lang w:val="ro-RO"/>
              </w:rPr>
              <w:t xml:space="preserve">Răspuns </w:t>
            </w:r>
            <w:r w:rsidRPr="00E57E98">
              <w:rPr>
                <w:sz w:val="20"/>
                <w:szCs w:val="20"/>
                <w:lang w:val="ro-RO"/>
              </w:rPr>
              <w:t>|text|</w:t>
            </w:r>
            <w:r w:rsidRPr="00E57E98">
              <w:rPr>
                <w:sz w:val="20"/>
                <w:szCs w:val="20"/>
                <w:lang w:val="ro-RO"/>
              </w:rPr>
              <w:br/>
            </w:r>
            <w:proofErr w:type="spellStart"/>
            <w:r w:rsidR="00E57E98" w:rsidRPr="006D1D8E">
              <w:rPr>
                <w:b/>
                <w:sz w:val="20"/>
                <w:szCs w:val="20"/>
                <w:shd w:val="clear" w:color="auto" w:fill="FFFF00"/>
                <w:lang w:val="en-US"/>
              </w:rPr>
              <w:t>Agenți</w:t>
            </w:r>
            <w:proofErr w:type="spellEnd"/>
            <w:r w:rsidR="00E57E98" w:rsidRPr="006D1D8E">
              <w:rPr>
                <w:b/>
                <w:sz w:val="20"/>
                <w:szCs w:val="20"/>
                <w:shd w:val="clear" w:color="auto" w:fill="FFFF00"/>
                <w:lang w:val="ro-RO"/>
              </w:rPr>
              <w:t>a Națională pentru Ocuparea Forței de Muncă</w:t>
            </w:r>
          </w:p>
          <w:p w:rsidR="00E57E98" w:rsidRPr="00C61CD2" w:rsidRDefault="00E57E98" w:rsidP="00E57E98">
            <w:pPr>
              <w:tabs>
                <w:tab w:val="left" w:pos="284"/>
                <w:tab w:val="right" w:pos="9531"/>
              </w:tabs>
              <w:spacing w:before="120"/>
              <w:ind w:left="284"/>
              <w:rPr>
                <w:b/>
                <w:sz w:val="20"/>
                <w:szCs w:val="20"/>
                <w:lang w:val="en-US"/>
              </w:rPr>
            </w:pPr>
            <w:r w:rsidRPr="00C61CD2">
              <w:rPr>
                <w:b/>
                <w:sz w:val="20"/>
                <w:szCs w:val="20"/>
                <w:lang w:val="en-US"/>
              </w:rPr>
              <w:t xml:space="preserve">IDNO: </w:t>
            </w:r>
            <w:r w:rsidRPr="006D1D8E">
              <w:rPr>
                <w:b/>
                <w:sz w:val="20"/>
                <w:szCs w:val="20"/>
                <w:shd w:val="clear" w:color="auto" w:fill="FFFF00"/>
                <w:lang w:val="ro-RO"/>
              </w:rPr>
              <w:t>1006601001023</w:t>
            </w:r>
          </w:p>
          <w:p w:rsidR="00E57E98" w:rsidRPr="00E57E98" w:rsidRDefault="00E57E98" w:rsidP="00E57E98">
            <w:pPr>
              <w:tabs>
                <w:tab w:val="left" w:pos="284"/>
                <w:tab w:val="right" w:pos="9531"/>
              </w:tabs>
              <w:spacing w:before="120"/>
              <w:ind w:left="284"/>
              <w:rPr>
                <w:b/>
                <w:sz w:val="20"/>
                <w:szCs w:val="20"/>
                <w:lang w:val="en-US"/>
              </w:rPr>
            </w:pPr>
            <w:proofErr w:type="spellStart"/>
            <w:r w:rsidRPr="006D1D8E">
              <w:rPr>
                <w:b/>
                <w:sz w:val="20"/>
                <w:szCs w:val="20"/>
                <w:lang w:val="en-US"/>
              </w:rPr>
              <w:t>Adresa</w:t>
            </w:r>
            <w:proofErr w:type="spellEnd"/>
            <w:r w:rsidRPr="006D1D8E">
              <w:rPr>
                <w:b/>
                <w:sz w:val="20"/>
                <w:szCs w:val="20"/>
                <w:lang w:val="en-US"/>
              </w:rPr>
              <w:t xml:space="preserve">: </w:t>
            </w:r>
            <w:r w:rsidRPr="006D1D8E">
              <w:rPr>
                <w:b/>
                <w:sz w:val="20"/>
                <w:szCs w:val="20"/>
                <w:shd w:val="clear" w:color="auto" w:fill="FFFF00"/>
                <w:lang w:val="ro-RO"/>
              </w:rPr>
              <w:t>mun. Chișinău, str. Vasile Alecsandri, 1</w:t>
            </w:r>
          </w:p>
          <w:p w:rsidR="00324E85" w:rsidRPr="00E57E98" w:rsidRDefault="00324E85" w:rsidP="00FE509E">
            <w:pPr>
              <w:ind w:left="720"/>
              <w:contextualSpacing/>
              <w:jc w:val="both"/>
              <w:rPr>
                <w:lang w:val="en-US"/>
              </w:rPr>
            </w:pPr>
          </w:p>
        </w:tc>
      </w:tr>
      <w:tr w:rsidR="00324E85"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0" w:type="auto"/>
            <w:vMerge/>
            <w:shd w:val="clear" w:color="auto" w:fill="auto"/>
          </w:tcPr>
          <w:p w:rsidR="00324E85" w:rsidRPr="00FE509E" w:rsidRDefault="00324E85" w:rsidP="00FE509E">
            <w:pPr>
              <w:ind w:left="720"/>
              <w:contextualSpacing/>
              <w:jc w:val="both"/>
              <w:rPr>
                <w:lang w:val="ro-RO"/>
              </w:rPr>
            </w:pPr>
          </w:p>
        </w:tc>
      </w:tr>
      <w:tr w:rsidR="00324E85" w:rsidRPr="00C61CD2"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0" w:type="auto"/>
            <w:vMerge/>
            <w:shd w:val="clear" w:color="auto" w:fill="auto"/>
          </w:tcPr>
          <w:p w:rsidR="00324E85" w:rsidRPr="00FE509E" w:rsidRDefault="00324E85" w:rsidP="00FE509E">
            <w:pPr>
              <w:ind w:left="720"/>
              <w:contextualSpacing/>
              <w:jc w:val="both"/>
              <w:rPr>
                <w:lang w:val="ro-RO"/>
              </w:rPr>
            </w:pPr>
          </w:p>
        </w:tc>
      </w:tr>
      <w:tr w:rsidR="00324E85" w:rsidRPr="00C61CD2" w:rsidTr="006D1D8E">
        <w:tc>
          <w:tcPr>
            <w:tcW w:w="0" w:type="auto"/>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0" w:type="auto"/>
            <w:gridSpan w:val="2"/>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C61CD2" w:rsidTr="006D1D8E">
        <w:tc>
          <w:tcPr>
            <w:tcW w:w="0" w:type="auto"/>
            <w:shd w:val="clear" w:color="auto" w:fill="auto"/>
            <w:vAlign w:val="center"/>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0" w:type="auto"/>
            <w:vMerge w:val="restart"/>
            <w:shd w:val="clear" w:color="auto" w:fill="auto"/>
          </w:tcPr>
          <w:p w:rsidR="00324E85" w:rsidRPr="00BF3CE9" w:rsidRDefault="00324E85" w:rsidP="00E57E98">
            <w:pPr>
              <w:contextualSpacing/>
              <w:rPr>
                <w:sz w:val="20"/>
                <w:szCs w:val="20"/>
                <w:lang w:val="ro-RO"/>
              </w:rPr>
            </w:pPr>
            <w:r w:rsidRPr="00FE509E">
              <w:rPr>
                <w:b/>
                <w:lang w:val="ro-RO"/>
              </w:rPr>
              <w:t xml:space="preserve">Răspuns </w:t>
            </w:r>
            <w:r w:rsidRPr="00FE509E">
              <w:rPr>
                <w:lang w:val="ro-RO"/>
              </w:rPr>
              <w:t>|text|</w:t>
            </w:r>
            <w:r w:rsidRPr="00FE509E">
              <w:rPr>
                <w:lang w:val="ro-RO"/>
              </w:rPr>
              <w:br/>
            </w:r>
            <w:r w:rsidR="00231C32">
              <w:rPr>
                <w:sz w:val="20"/>
                <w:szCs w:val="20"/>
                <w:lang w:val="ro-RO"/>
              </w:rPr>
              <w:t>Cererea Ofertei de Preț</w:t>
            </w:r>
          </w:p>
          <w:p w:rsidR="00567014" w:rsidRPr="00BF3CE9" w:rsidRDefault="00BF3CE9" w:rsidP="00E57E98">
            <w:pPr>
              <w:contextualSpacing/>
              <w:rPr>
                <w:sz w:val="20"/>
                <w:szCs w:val="20"/>
                <w:lang w:val="ro-RO"/>
              </w:rPr>
            </w:pPr>
            <w:r w:rsidRPr="00BF3CE9">
              <w:rPr>
                <w:sz w:val="20"/>
                <w:szCs w:val="20"/>
                <w:lang w:val="en-US"/>
              </w:rPr>
              <w:t xml:space="preserve">Nr. </w:t>
            </w:r>
          </w:p>
          <w:p w:rsidR="00E57E98" w:rsidRPr="00BF3CE9" w:rsidRDefault="00E57E98" w:rsidP="00E57E98">
            <w:pPr>
              <w:contextualSpacing/>
              <w:rPr>
                <w:i/>
                <w:sz w:val="20"/>
                <w:szCs w:val="20"/>
                <w:lang w:val="en-US"/>
              </w:rPr>
            </w:pPr>
            <w:r w:rsidRPr="00BF3CE9">
              <w:rPr>
                <w:sz w:val="20"/>
                <w:szCs w:val="20"/>
                <w:shd w:val="clear" w:color="auto" w:fill="FFFF00"/>
                <w:lang w:val="en-US"/>
              </w:rPr>
              <w:t>Confor</w:t>
            </w:r>
            <w:r w:rsidRPr="00BF3CE9">
              <w:rPr>
                <w:sz w:val="20"/>
                <w:szCs w:val="20"/>
                <w:highlight w:val="yellow"/>
                <w:shd w:val="clear" w:color="auto" w:fill="FFFF00"/>
                <w:lang w:val="en-US"/>
              </w:rPr>
              <w:t>m</w:t>
            </w:r>
            <w:r w:rsidRPr="00BF3CE9">
              <w:rPr>
                <w:sz w:val="20"/>
                <w:szCs w:val="20"/>
                <w:shd w:val="clear" w:color="auto" w:fill="FFFF00"/>
                <w:lang w:val="en-US"/>
              </w:rPr>
              <w:t xml:space="preserve"> </w:t>
            </w:r>
            <w:r w:rsidRPr="00BF3CE9">
              <w:rPr>
                <w:i/>
                <w:sz w:val="20"/>
                <w:szCs w:val="20"/>
                <w:lang w:val="en-US"/>
              </w:rPr>
              <w:t>SIA RSAP</w:t>
            </w:r>
          </w:p>
          <w:p w:rsidR="00E57E98" w:rsidRPr="00E57E98" w:rsidRDefault="006D1D8E" w:rsidP="008C6944">
            <w:pPr>
              <w:ind w:left="720"/>
              <w:contextualSpacing/>
              <w:jc w:val="both"/>
              <w:rPr>
                <w:sz w:val="20"/>
                <w:szCs w:val="20"/>
                <w:lang w:val="en-US"/>
              </w:rPr>
            </w:pPr>
            <w:proofErr w:type="spellStart"/>
            <w:r w:rsidRPr="006D1D8E">
              <w:rPr>
                <w:b/>
                <w:sz w:val="20"/>
                <w:szCs w:val="20"/>
                <w:lang w:val="en-US"/>
              </w:rPr>
              <w:t>Achiziționarea</w:t>
            </w:r>
            <w:proofErr w:type="spellEnd"/>
            <w:r w:rsidRPr="006D1D8E">
              <w:rPr>
                <w:b/>
                <w:sz w:val="20"/>
                <w:szCs w:val="20"/>
                <w:lang w:val="en-US"/>
              </w:rPr>
              <w:t xml:space="preserve"> </w:t>
            </w:r>
            <w:proofErr w:type="spellStart"/>
            <w:r w:rsidRPr="006D1D8E">
              <w:rPr>
                <w:b/>
                <w:sz w:val="20"/>
                <w:szCs w:val="20"/>
                <w:lang w:val="en-US"/>
              </w:rPr>
              <w:t>serviciilor</w:t>
            </w:r>
            <w:proofErr w:type="spellEnd"/>
            <w:r w:rsidRPr="006D1D8E">
              <w:rPr>
                <w:b/>
                <w:sz w:val="20"/>
                <w:szCs w:val="20"/>
                <w:lang w:val="en-US"/>
              </w:rPr>
              <w:t xml:space="preserve"> </w:t>
            </w:r>
            <w:bookmarkStart w:id="0" w:name="_GoBack"/>
            <w:bookmarkEnd w:id="0"/>
            <w:r w:rsidR="008C6944" w:rsidRPr="0090599F">
              <w:rPr>
                <w:b/>
                <w:lang w:val="en-US"/>
              </w:rPr>
              <w:t xml:space="preserve">de </w:t>
            </w:r>
            <w:proofErr w:type="spellStart"/>
            <w:r w:rsidR="008C6944" w:rsidRPr="0090599F">
              <w:rPr>
                <w:b/>
                <w:lang w:val="en-US"/>
              </w:rPr>
              <w:t>elaborare</w:t>
            </w:r>
            <w:proofErr w:type="spellEnd"/>
            <w:r w:rsidR="008C6944" w:rsidRPr="0090599F">
              <w:rPr>
                <w:b/>
                <w:lang w:val="en-US"/>
              </w:rPr>
              <w:t xml:space="preserve"> </w:t>
            </w:r>
            <w:proofErr w:type="spellStart"/>
            <w:r w:rsidR="008C6944" w:rsidRPr="0090599F">
              <w:rPr>
                <w:b/>
                <w:lang w:val="en-US"/>
              </w:rPr>
              <w:t>și</w:t>
            </w:r>
            <w:proofErr w:type="spellEnd"/>
            <w:r w:rsidR="008C6944" w:rsidRPr="0090599F">
              <w:rPr>
                <w:b/>
                <w:lang w:val="en-US"/>
              </w:rPr>
              <w:t xml:space="preserve"> </w:t>
            </w:r>
            <w:proofErr w:type="spellStart"/>
            <w:r w:rsidR="008C6944" w:rsidRPr="0090599F">
              <w:rPr>
                <w:b/>
                <w:lang w:val="en-US"/>
              </w:rPr>
              <w:t>dezvoltare</w:t>
            </w:r>
            <w:proofErr w:type="spellEnd"/>
            <w:r w:rsidR="008C6944" w:rsidRPr="0090599F">
              <w:rPr>
                <w:b/>
                <w:lang w:val="en-US"/>
              </w:rPr>
              <w:t xml:space="preserve"> a </w:t>
            </w:r>
            <w:proofErr w:type="spellStart"/>
            <w:r w:rsidR="008C6944" w:rsidRPr="0090599F">
              <w:rPr>
                <w:b/>
                <w:lang w:val="en-US"/>
              </w:rPr>
              <w:t>Sistemului</w:t>
            </w:r>
            <w:proofErr w:type="spellEnd"/>
            <w:r w:rsidR="008C6944" w:rsidRPr="0090599F">
              <w:rPr>
                <w:b/>
                <w:lang w:val="en-US"/>
              </w:rPr>
              <w:t xml:space="preserve"> </w:t>
            </w:r>
            <w:proofErr w:type="spellStart"/>
            <w:r w:rsidR="008C6944" w:rsidRPr="0090599F">
              <w:rPr>
                <w:b/>
                <w:lang w:val="en-US"/>
              </w:rPr>
              <w:t>Informațional</w:t>
            </w:r>
            <w:proofErr w:type="spellEnd"/>
            <w:r w:rsidR="008C6944" w:rsidRPr="0090599F">
              <w:rPr>
                <w:b/>
                <w:lang w:val="en-US"/>
              </w:rPr>
              <w:t xml:space="preserve"> </w:t>
            </w:r>
            <w:proofErr w:type="spellStart"/>
            <w:r w:rsidR="008C6944" w:rsidRPr="0090599F">
              <w:rPr>
                <w:b/>
                <w:lang w:val="en-US"/>
              </w:rPr>
              <w:t>Automatizat</w:t>
            </w:r>
            <w:proofErr w:type="spellEnd"/>
            <w:r w:rsidR="008C6944" w:rsidRPr="0090599F">
              <w:rPr>
                <w:b/>
                <w:lang w:val="en-US"/>
              </w:rPr>
              <w:t xml:space="preserve">  „</w:t>
            </w:r>
            <w:proofErr w:type="spellStart"/>
            <w:r w:rsidR="008C6944" w:rsidRPr="0090599F">
              <w:rPr>
                <w:b/>
                <w:lang w:val="en-US"/>
              </w:rPr>
              <w:t>Prognoza</w:t>
            </w:r>
            <w:proofErr w:type="spellEnd"/>
            <w:r w:rsidR="008C6944" w:rsidRPr="0090599F">
              <w:rPr>
                <w:b/>
                <w:lang w:val="en-US"/>
              </w:rPr>
              <w:t xml:space="preserve"> </w:t>
            </w:r>
            <w:proofErr w:type="spellStart"/>
            <w:r w:rsidR="008C6944" w:rsidRPr="0090599F">
              <w:rPr>
                <w:b/>
                <w:lang w:val="en-US"/>
              </w:rPr>
              <w:t>Pieței</w:t>
            </w:r>
            <w:proofErr w:type="spellEnd"/>
            <w:r w:rsidR="008C6944" w:rsidRPr="0090599F">
              <w:rPr>
                <w:b/>
                <w:lang w:val="en-US"/>
              </w:rPr>
              <w:t xml:space="preserve"> </w:t>
            </w:r>
            <w:proofErr w:type="spellStart"/>
            <w:r w:rsidR="008C6944" w:rsidRPr="0090599F">
              <w:rPr>
                <w:b/>
                <w:lang w:val="en-US"/>
              </w:rPr>
              <w:t>Muncii</w:t>
            </w:r>
            <w:proofErr w:type="spellEnd"/>
            <w:r w:rsidR="008C6944" w:rsidRPr="0090599F">
              <w:rPr>
                <w:b/>
                <w:lang w:val="en-US"/>
              </w:rPr>
              <w:t>” (SIA PPM)</w:t>
            </w:r>
          </w:p>
        </w:tc>
      </w:tr>
      <w:tr w:rsidR="00324E85" w:rsidRPr="00C61CD2"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0" w:type="auto"/>
            <w:vMerge/>
            <w:shd w:val="clear" w:color="auto" w:fill="auto"/>
          </w:tcPr>
          <w:p w:rsidR="00324E85" w:rsidRPr="00FE509E" w:rsidRDefault="00324E85" w:rsidP="00FE509E">
            <w:pPr>
              <w:ind w:left="720"/>
              <w:contextualSpacing/>
              <w:jc w:val="both"/>
              <w:rPr>
                <w:b/>
                <w:lang w:val="ro-RO"/>
              </w:rPr>
            </w:pPr>
          </w:p>
        </w:tc>
      </w:tr>
      <w:tr w:rsidR="00324E85"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0" w:type="auto"/>
            <w:vMerge/>
            <w:shd w:val="clear" w:color="auto" w:fill="auto"/>
          </w:tcPr>
          <w:p w:rsidR="00324E85" w:rsidRPr="00FE509E" w:rsidRDefault="00324E85" w:rsidP="00FE509E">
            <w:pPr>
              <w:ind w:left="720"/>
              <w:contextualSpacing/>
              <w:jc w:val="both"/>
              <w:rPr>
                <w:lang w:val="ro-RO"/>
              </w:rPr>
            </w:pPr>
          </w:p>
        </w:tc>
      </w:tr>
      <w:tr w:rsidR="00324E85"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0" w:type="auto"/>
            <w:vMerge/>
            <w:shd w:val="clear" w:color="auto" w:fill="auto"/>
          </w:tcPr>
          <w:p w:rsidR="00324E85" w:rsidRPr="00FE509E" w:rsidRDefault="00324E85" w:rsidP="00FE509E">
            <w:pPr>
              <w:ind w:left="720"/>
              <w:contextualSpacing/>
              <w:jc w:val="both"/>
              <w:rPr>
                <w:lang w:val="ro-RO"/>
              </w:rPr>
            </w:pPr>
          </w:p>
        </w:tc>
      </w:tr>
      <w:tr w:rsidR="00324E85"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Scurtă descrie</w:t>
            </w:r>
            <w:r w:rsidR="006D1D8E">
              <w:rPr>
                <w:lang w:val="ro-RO"/>
              </w:rPr>
              <w:t>re</w:t>
            </w:r>
          </w:p>
        </w:tc>
        <w:tc>
          <w:tcPr>
            <w:tcW w:w="0" w:type="auto"/>
            <w:vMerge/>
            <w:shd w:val="clear" w:color="auto" w:fill="auto"/>
          </w:tcPr>
          <w:p w:rsidR="00324E85" w:rsidRPr="00FE509E" w:rsidRDefault="00324E85" w:rsidP="00FE509E">
            <w:pPr>
              <w:ind w:left="720"/>
              <w:contextualSpacing/>
              <w:jc w:val="both"/>
              <w:rPr>
                <w:lang w:val="ro-RO"/>
              </w:rPr>
            </w:pPr>
          </w:p>
        </w:tc>
      </w:tr>
    </w:tbl>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C61CD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61CD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61CD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61CD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61CD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61CD2"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C61CD2"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lastRenderedPageBreak/>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C61CD2"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w:t>
            </w:r>
            <w:r w:rsidRPr="00FE509E">
              <w:rPr>
                <w:lang w:val="ro-RO"/>
              </w:rPr>
              <w:lastRenderedPageBreak/>
              <w:t>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w:t>
            </w:r>
            <w:r w:rsidRPr="00FE509E">
              <w:rPr>
                <w:i/>
                <w:color w:val="000000"/>
                <w:sz w:val="20"/>
                <w:lang w:val="ro-RO"/>
              </w:rPr>
              <w:lastRenderedPageBreak/>
              <w:t>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C61CD2"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asigurarea </w:t>
            </w:r>
            <w:r w:rsidRPr="00FE509E">
              <w:rPr>
                <w:lang w:val="ro-RO"/>
              </w:rPr>
              <w:lastRenderedPageBreak/>
              <w:t>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C61CD2"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C61CD2"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C61CD2"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C61CD2"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C61CD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în perioada de referință, operatorul economic a îndeplinit următoarele lucrări de tipul specificat. Autoritățile </w:t>
            </w:r>
            <w:r w:rsidRPr="00FE509E">
              <w:rPr>
                <w:lang w:val="ro-RO"/>
              </w:rPr>
              <w:lastRenderedPageBreak/>
              <w:t>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C61CD2"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61CD2"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C61CD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C61CD2"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C61CD2"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C61CD2"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61CD2"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324E85" w:rsidRPr="00C61CD2"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C61CD2"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C61CD2"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073C3E">
        <w:rPr>
          <w:lang w:val="ro-RO"/>
        </w:rPr>
        <w:t>Agenția Națională pentru Ocuparea Forței de Muncă</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9"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3"/>
  </w:num>
  <w:num w:numId="5">
    <w:abstractNumId w:val="19"/>
  </w:num>
  <w:num w:numId="6">
    <w:abstractNumId w:val="18"/>
  </w:num>
  <w:num w:numId="7">
    <w:abstractNumId w:val="16"/>
    <w:lvlOverride w:ilvl="0">
      <w:startOverride w:val="1"/>
    </w:lvlOverride>
  </w:num>
  <w:num w:numId="8">
    <w:abstractNumId w:val="4"/>
  </w:num>
  <w:num w:numId="9">
    <w:abstractNumId w:val="12"/>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3"/>
  </w:num>
  <w:num w:numId="17">
    <w:abstractNumId w:val="15"/>
  </w:num>
  <w:num w:numId="18">
    <w:abstractNumId w:val="2"/>
  </w:num>
  <w:num w:numId="19">
    <w:abstractNumId w:val="14"/>
  </w:num>
  <w:num w:numId="2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5148"/>
    <w:rsid w:val="00010356"/>
    <w:rsid w:val="0001177F"/>
    <w:rsid w:val="00011A15"/>
    <w:rsid w:val="000144B7"/>
    <w:rsid w:val="0002100D"/>
    <w:rsid w:val="000254AF"/>
    <w:rsid w:val="0002603C"/>
    <w:rsid w:val="00033396"/>
    <w:rsid w:val="000365AA"/>
    <w:rsid w:val="00043662"/>
    <w:rsid w:val="000448D2"/>
    <w:rsid w:val="00045665"/>
    <w:rsid w:val="00051427"/>
    <w:rsid w:val="00052834"/>
    <w:rsid w:val="00053DE0"/>
    <w:rsid w:val="00054C74"/>
    <w:rsid w:val="00062CF9"/>
    <w:rsid w:val="00065D83"/>
    <w:rsid w:val="00066C12"/>
    <w:rsid w:val="00071A39"/>
    <w:rsid w:val="00073C3E"/>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572F6"/>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C32"/>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4F05"/>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67014"/>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1D8E"/>
    <w:rsid w:val="006D44D8"/>
    <w:rsid w:val="006D6989"/>
    <w:rsid w:val="006E0A95"/>
    <w:rsid w:val="006E2EE3"/>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8704E"/>
    <w:rsid w:val="008902B5"/>
    <w:rsid w:val="00892E76"/>
    <w:rsid w:val="00893125"/>
    <w:rsid w:val="008A726D"/>
    <w:rsid w:val="008B16D8"/>
    <w:rsid w:val="008B5E2C"/>
    <w:rsid w:val="008B6FEE"/>
    <w:rsid w:val="008C0971"/>
    <w:rsid w:val="008C2149"/>
    <w:rsid w:val="008C6944"/>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3CE9"/>
    <w:rsid w:val="00BF5819"/>
    <w:rsid w:val="00BF5B35"/>
    <w:rsid w:val="00BF671F"/>
    <w:rsid w:val="00C0286E"/>
    <w:rsid w:val="00C02946"/>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1CD2"/>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179B5"/>
    <w:rsid w:val="00E32B77"/>
    <w:rsid w:val="00E3446D"/>
    <w:rsid w:val="00E4338E"/>
    <w:rsid w:val="00E56F1B"/>
    <w:rsid w:val="00E57E6B"/>
    <w:rsid w:val="00E57E98"/>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3066"/>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C09BB9-5425-4841-ABB4-8C92BCC6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479F88-B07B-4878-9D36-62C8F025B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19</Pages>
  <Words>6704</Words>
  <Characters>38218</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administrator</cp:lastModifiedBy>
  <cp:revision>3</cp:revision>
  <cp:lastPrinted>2019-03-14T05:33:00Z</cp:lastPrinted>
  <dcterms:created xsi:type="dcterms:W3CDTF">2021-07-19T12:46:00Z</dcterms:created>
  <dcterms:modified xsi:type="dcterms:W3CDTF">2021-07-19T13:17:00Z</dcterms:modified>
</cp:coreProperties>
</file>