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241C42" w:rsidRPr="00241C42" w14:paraId="4F194533" w14:textId="77777777" w:rsidTr="00A375E8">
        <w:trPr>
          <w:trHeight w:val="6007"/>
        </w:trPr>
        <w:tc>
          <w:tcPr>
            <w:tcW w:w="9747" w:type="dxa"/>
          </w:tcPr>
          <w:p w14:paraId="4B5BC99F" w14:textId="77777777" w:rsidR="00241C42" w:rsidRPr="00241C42" w:rsidRDefault="00241C42" w:rsidP="00241C42">
            <w:pPr>
              <w:spacing w:before="120" w:after="0" w:line="240" w:lineRule="auto"/>
              <w:jc w:val="right"/>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APROBAT   </w:t>
            </w:r>
          </w:p>
          <w:p w14:paraId="1B52B719" w14:textId="77777777" w:rsidR="00241C42" w:rsidRPr="00241C42" w:rsidRDefault="00241C42" w:rsidP="00241C42">
            <w:pPr>
              <w:spacing w:after="0" w:line="240" w:lineRule="auto"/>
              <w:jc w:val="right"/>
              <w:rPr>
                <w:rFonts w:ascii="Times New Roman" w:eastAsia="Times New Roman" w:hAnsi="Times New Roman" w:cs="Times New Roman"/>
                <w:sz w:val="24"/>
                <w:szCs w:val="24"/>
                <w:lang w:eastAsia="ru-RU"/>
              </w:rPr>
            </w:pPr>
            <w:r w:rsidRPr="00241C42">
              <w:rPr>
                <w:rFonts w:ascii="Times New Roman" w:eastAsia="Times New Roman" w:hAnsi="Times New Roman" w:cs="Times New Roman"/>
                <w:sz w:val="24"/>
                <w:szCs w:val="24"/>
                <w:lang w:eastAsia="ru-RU"/>
              </w:rPr>
              <w:t xml:space="preserve">                                                               prin Ordinul </w:t>
            </w:r>
          </w:p>
          <w:p w14:paraId="4F4707DB" w14:textId="77777777" w:rsidR="00241C42" w:rsidRPr="00241C42" w:rsidRDefault="00241C42" w:rsidP="00241C42">
            <w:pPr>
              <w:spacing w:after="0" w:line="240" w:lineRule="auto"/>
              <w:jc w:val="right"/>
              <w:rPr>
                <w:rFonts w:ascii="Times New Roman" w:eastAsia="Times New Roman" w:hAnsi="Times New Roman" w:cs="Times New Roman"/>
                <w:sz w:val="24"/>
                <w:szCs w:val="24"/>
                <w:lang w:eastAsia="ru-RU"/>
              </w:rPr>
            </w:pPr>
            <w:r w:rsidRPr="00241C42">
              <w:rPr>
                <w:rFonts w:ascii="Times New Roman" w:eastAsia="Times New Roman" w:hAnsi="Times New Roman" w:cs="Times New Roman"/>
                <w:sz w:val="24"/>
                <w:szCs w:val="24"/>
                <w:lang w:eastAsia="ru-RU"/>
              </w:rPr>
              <w:t xml:space="preserve">Ministerului Finanțelor </w:t>
            </w:r>
          </w:p>
          <w:p w14:paraId="73054B3A" w14:textId="77777777" w:rsidR="00241C42" w:rsidRPr="00241C42" w:rsidRDefault="00241C42" w:rsidP="00241C42">
            <w:pPr>
              <w:spacing w:after="0" w:line="240" w:lineRule="auto"/>
              <w:jc w:val="right"/>
              <w:rPr>
                <w:rFonts w:ascii="Times New Roman" w:eastAsia="Times New Roman" w:hAnsi="Times New Roman" w:cs="Times New Roman"/>
                <w:sz w:val="24"/>
                <w:szCs w:val="24"/>
                <w:lang w:eastAsia="ru-RU"/>
              </w:rPr>
            </w:pPr>
            <w:r w:rsidRPr="00241C42">
              <w:rPr>
                <w:rFonts w:ascii="Times New Roman" w:eastAsia="Times New Roman" w:hAnsi="Times New Roman" w:cs="Times New Roman"/>
                <w:sz w:val="24"/>
                <w:szCs w:val="24"/>
                <w:lang w:eastAsia="ru-RU"/>
              </w:rPr>
              <w:t xml:space="preserve">                                                      nr. 173 din 05 octombrie 2018 </w:t>
            </w:r>
          </w:p>
          <w:p w14:paraId="2D23D4C7" w14:textId="77777777" w:rsidR="00241C42" w:rsidRPr="00241C42" w:rsidRDefault="00241C42" w:rsidP="00241C42">
            <w:pPr>
              <w:spacing w:after="0" w:line="240" w:lineRule="auto"/>
              <w:jc w:val="center"/>
              <w:rPr>
                <w:rFonts w:ascii="Times New Roman" w:eastAsia="Times New Roman" w:hAnsi="Times New Roman" w:cs="Times New Roman"/>
                <w:b/>
                <w:caps/>
                <w:noProof/>
                <w:sz w:val="60"/>
                <w:szCs w:val="60"/>
              </w:rPr>
            </w:pPr>
          </w:p>
          <w:p w14:paraId="52A68E90" w14:textId="77777777" w:rsidR="00241C42" w:rsidRPr="00241C42" w:rsidRDefault="00241C42" w:rsidP="00241C42">
            <w:pPr>
              <w:spacing w:after="0" w:line="240" w:lineRule="auto"/>
              <w:jc w:val="center"/>
              <w:rPr>
                <w:rFonts w:ascii="Times New Roman" w:eastAsia="Times New Roman" w:hAnsi="Times New Roman" w:cs="Times New Roman"/>
                <w:b/>
                <w:caps/>
                <w:noProof/>
                <w:sz w:val="60"/>
                <w:szCs w:val="60"/>
              </w:rPr>
            </w:pPr>
          </w:p>
          <w:p w14:paraId="5AB813F6" w14:textId="77777777" w:rsidR="00241C42" w:rsidRPr="00241C42" w:rsidRDefault="00241C42" w:rsidP="00241C42">
            <w:pPr>
              <w:spacing w:after="0" w:line="240" w:lineRule="auto"/>
              <w:jc w:val="center"/>
              <w:rPr>
                <w:rFonts w:ascii="Times New Roman" w:eastAsia="Times New Roman" w:hAnsi="Times New Roman" w:cs="Times New Roman"/>
                <w:b/>
                <w:caps/>
                <w:noProof/>
                <w:sz w:val="60"/>
                <w:szCs w:val="60"/>
              </w:rPr>
            </w:pPr>
            <w:r w:rsidRPr="00241C42">
              <w:rPr>
                <w:rFonts w:ascii="Times New Roman" w:eastAsia="Times New Roman" w:hAnsi="Times New Roman" w:cs="Times New Roman"/>
                <w:b/>
                <w:caps/>
                <w:noProof/>
                <w:sz w:val="60"/>
                <w:szCs w:val="60"/>
              </w:rPr>
              <w:t>DOCUMENTAŢIA STANDARD</w:t>
            </w:r>
          </w:p>
          <w:p w14:paraId="62E2A28D" w14:textId="77777777" w:rsidR="00241C42" w:rsidRPr="00241C42" w:rsidRDefault="00241C42" w:rsidP="00241C42">
            <w:pPr>
              <w:spacing w:after="0" w:line="240" w:lineRule="auto"/>
              <w:jc w:val="center"/>
              <w:rPr>
                <w:rFonts w:ascii="Times New Roman" w:eastAsia="Times New Roman" w:hAnsi="Times New Roman" w:cs="Times New Roman"/>
                <w:b/>
                <w:noProof/>
                <w:sz w:val="40"/>
                <w:szCs w:val="40"/>
              </w:rPr>
            </w:pPr>
            <w:r w:rsidRPr="00241C42">
              <w:rPr>
                <w:rFonts w:ascii="Times New Roman" w:eastAsia="Times New Roman" w:hAnsi="Times New Roman" w:cs="Times New Roman"/>
                <w:b/>
                <w:noProof/>
                <w:sz w:val="40"/>
                <w:szCs w:val="40"/>
              </w:rPr>
              <w:t>pentru realizarea achiziţiilor publice</w:t>
            </w:r>
          </w:p>
          <w:p w14:paraId="2B82E16D" w14:textId="77777777" w:rsidR="00241C42" w:rsidRPr="00241C42" w:rsidRDefault="00241C42" w:rsidP="00241C42">
            <w:pPr>
              <w:spacing w:after="0" w:line="240" w:lineRule="auto"/>
              <w:jc w:val="center"/>
              <w:rPr>
                <w:rFonts w:ascii="Times New Roman" w:eastAsia="Times New Roman" w:hAnsi="Times New Roman" w:cs="Times New Roman"/>
                <w:b/>
                <w:noProof/>
                <w:sz w:val="40"/>
                <w:szCs w:val="40"/>
              </w:rPr>
            </w:pPr>
            <w:r w:rsidRPr="00241C42">
              <w:rPr>
                <w:rFonts w:ascii="Times New Roman" w:eastAsia="Times New Roman" w:hAnsi="Times New Roman" w:cs="Times New Roman"/>
                <w:b/>
                <w:noProof/>
                <w:sz w:val="40"/>
                <w:szCs w:val="40"/>
              </w:rPr>
              <w:t>de bunuri</w:t>
            </w:r>
          </w:p>
          <w:p w14:paraId="570EE325" w14:textId="77777777" w:rsidR="00241C42" w:rsidRPr="00241C42" w:rsidRDefault="00241C42" w:rsidP="00241C42">
            <w:pPr>
              <w:spacing w:after="0" w:line="240" w:lineRule="auto"/>
              <w:jc w:val="center"/>
              <w:rPr>
                <w:rFonts w:ascii="Times New Roman" w:eastAsia="Times New Roman" w:hAnsi="Times New Roman" w:cs="Times New Roman"/>
                <w:b/>
                <w:noProof/>
                <w:sz w:val="40"/>
                <w:szCs w:val="40"/>
              </w:rPr>
            </w:pPr>
          </w:p>
          <w:p w14:paraId="712CE665" w14:textId="77777777" w:rsidR="00241C42" w:rsidRPr="00241C42" w:rsidRDefault="00241C42" w:rsidP="00241C42">
            <w:pPr>
              <w:spacing w:after="0" w:line="240" w:lineRule="auto"/>
              <w:ind w:firstLine="709"/>
              <w:jc w:val="both"/>
              <w:rPr>
                <w:rFonts w:ascii="Times New Roman" w:eastAsia="Times New Roman" w:hAnsi="Times New Roman" w:cs="Times New Roman"/>
                <w:b/>
                <w:noProof/>
                <w:sz w:val="24"/>
                <w:szCs w:val="24"/>
              </w:rPr>
            </w:pPr>
          </w:p>
          <w:p w14:paraId="628F965E" w14:textId="77777777" w:rsidR="00241C42" w:rsidRPr="00241C42" w:rsidRDefault="00241C42" w:rsidP="00241C42">
            <w:pPr>
              <w:spacing w:after="0" w:line="240" w:lineRule="auto"/>
              <w:ind w:firstLine="709"/>
              <w:jc w:val="both"/>
              <w:rPr>
                <w:rFonts w:ascii="Times New Roman" w:eastAsia="Times New Roman" w:hAnsi="Times New Roman" w:cs="Times New Roman"/>
                <w:b/>
                <w:noProof/>
                <w:sz w:val="24"/>
                <w:szCs w:val="24"/>
              </w:rPr>
            </w:pPr>
          </w:p>
          <w:p w14:paraId="398880B8" w14:textId="77777777" w:rsidR="00241C42" w:rsidRPr="00241C42" w:rsidRDefault="00241C42" w:rsidP="00241C42">
            <w:pPr>
              <w:spacing w:after="0" w:line="240" w:lineRule="auto"/>
              <w:ind w:firstLine="709"/>
              <w:jc w:val="both"/>
              <w:rPr>
                <w:rFonts w:ascii="Times New Roman" w:eastAsia="Times New Roman" w:hAnsi="Times New Roman" w:cs="Times New Roman"/>
                <w:b/>
                <w:noProof/>
                <w:sz w:val="24"/>
                <w:szCs w:val="24"/>
              </w:rPr>
            </w:pPr>
          </w:p>
          <w:p w14:paraId="44BEF440" w14:textId="77777777" w:rsidR="00241C42" w:rsidRPr="00241C42" w:rsidRDefault="00241C42" w:rsidP="00241C42">
            <w:pPr>
              <w:spacing w:after="0" w:line="240" w:lineRule="auto"/>
              <w:ind w:firstLine="709"/>
              <w:jc w:val="both"/>
              <w:rPr>
                <w:rFonts w:ascii="Times New Roman" w:eastAsia="Times New Roman" w:hAnsi="Times New Roman" w:cs="Times New Roman"/>
                <w:b/>
                <w:noProof/>
                <w:sz w:val="48"/>
                <w:szCs w:val="24"/>
              </w:rPr>
            </w:pPr>
          </w:p>
          <w:p w14:paraId="6CAD1A2F" w14:textId="000DCC4D" w:rsidR="00241C42" w:rsidRPr="00241C42" w:rsidRDefault="00241C42" w:rsidP="00241C42">
            <w:pPr>
              <w:spacing w:after="0" w:line="360" w:lineRule="auto"/>
              <w:jc w:val="both"/>
              <w:rPr>
                <w:rFonts w:ascii="Times New Roman" w:eastAsia="Times New Roman" w:hAnsi="Times New Roman" w:cs="Times New Roman"/>
                <w:noProof/>
                <w:sz w:val="32"/>
                <w:szCs w:val="32"/>
              </w:rPr>
            </w:pPr>
            <w:r w:rsidRPr="00241C42">
              <w:rPr>
                <w:rFonts w:ascii="Times New Roman" w:eastAsia="Times New Roman" w:hAnsi="Times New Roman" w:cs="Times New Roman"/>
                <w:noProof/>
                <w:sz w:val="32"/>
                <w:szCs w:val="32"/>
              </w:rPr>
              <w:t>Obiectul achiziţiei:</w:t>
            </w:r>
            <w:r w:rsidRPr="00241C42">
              <w:rPr>
                <w:rFonts w:ascii="Times New Roman" w:eastAsia="Times New Roman" w:hAnsi="Times New Roman" w:cs="Times New Roman"/>
                <w:b/>
                <w:noProof/>
                <w:sz w:val="32"/>
                <w:szCs w:val="32"/>
              </w:rPr>
              <w:t xml:space="preserve"> </w:t>
            </w:r>
            <w:r w:rsidR="00A375E8" w:rsidRPr="00A375E8">
              <w:rPr>
                <w:rFonts w:ascii="Times New Roman" w:eastAsia="Times New Roman" w:hAnsi="Times New Roman" w:cs="Times New Roman"/>
                <w:b/>
                <w:sz w:val="28"/>
                <w:szCs w:val="28"/>
                <w:lang w:val="ro-MD" w:eastAsia="ru-RU"/>
              </w:rPr>
              <w:t>Autospecială pentru evacuarea deșeurilor menajere solide</w:t>
            </w:r>
            <w:r w:rsidR="00A375E8" w:rsidRPr="00241C42">
              <w:rPr>
                <w:rFonts w:ascii="Times New Roman" w:eastAsia="Times New Roman" w:hAnsi="Times New Roman" w:cs="Times New Roman"/>
                <w:noProof/>
                <w:sz w:val="32"/>
                <w:szCs w:val="32"/>
              </w:rPr>
              <w:t xml:space="preserve"> </w:t>
            </w:r>
          </w:p>
          <w:p w14:paraId="6C2937A5" w14:textId="288E69CD" w:rsidR="00241C42" w:rsidRPr="00241C42" w:rsidRDefault="00241C42" w:rsidP="00A375E8">
            <w:pPr>
              <w:spacing w:after="0" w:line="360" w:lineRule="auto"/>
              <w:jc w:val="both"/>
              <w:rPr>
                <w:rFonts w:ascii="Times New Roman" w:eastAsia="Times New Roman" w:hAnsi="Times New Roman" w:cs="Times New Roman"/>
                <w:noProof/>
                <w:sz w:val="32"/>
                <w:szCs w:val="32"/>
              </w:rPr>
            </w:pPr>
            <w:r w:rsidRPr="00241C42">
              <w:rPr>
                <w:rFonts w:ascii="Times New Roman" w:eastAsia="Times New Roman" w:hAnsi="Times New Roman" w:cs="Times New Roman"/>
                <w:noProof/>
                <w:sz w:val="32"/>
                <w:szCs w:val="32"/>
              </w:rPr>
              <w:tab/>
            </w:r>
            <w:r w:rsidRPr="00241C42">
              <w:rPr>
                <w:rFonts w:ascii="Times New Roman" w:eastAsia="Times New Roman" w:hAnsi="Times New Roman" w:cs="Times New Roman"/>
                <w:noProof/>
                <w:sz w:val="32"/>
                <w:szCs w:val="32"/>
              </w:rPr>
              <w:tab/>
            </w:r>
            <w:r w:rsidRPr="00241C42">
              <w:rPr>
                <w:rFonts w:ascii="Times New Roman" w:eastAsia="Times New Roman" w:hAnsi="Times New Roman" w:cs="Times New Roman"/>
                <w:noProof/>
                <w:sz w:val="32"/>
                <w:szCs w:val="32"/>
              </w:rPr>
              <w:tab/>
            </w:r>
            <w:r w:rsidRPr="00241C42">
              <w:rPr>
                <w:rFonts w:ascii="Times New Roman" w:eastAsia="Times New Roman" w:hAnsi="Times New Roman" w:cs="Times New Roman"/>
                <w:noProof/>
                <w:sz w:val="32"/>
                <w:szCs w:val="32"/>
              </w:rPr>
              <w:tab/>
            </w:r>
          </w:p>
          <w:p w14:paraId="0448AA95" w14:textId="20701487" w:rsidR="00241C42" w:rsidRPr="00241C42" w:rsidRDefault="00241C42" w:rsidP="00241C42">
            <w:pPr>
              <w:spacing w:after="0" w:line="360" w:lineRule="auto"/>
              <w:jc w:val="both"/>
              <w:rPr>
                <w:rFonts w:ascii="Times New Roman" w:eastAsia="Times New Roman" w:hAnsi="Times New Roman" w:cs="Times New Roman"/>
                <w:noProof/>
                <w:sz w:val="32"/>
                <w:szCs w:val="32"/>
              </w:rPr>
            </w:pPr>
            <w:r w:rsidRPr="00241C42">
              <w:rPr>
                <w:rFonts w:ascii="Times New Roman" w:eastAsia="Times New Roman" w:hAnsi="Times New Roman" w:cs="Times New Roman"/>
                <w:noProof/>
                <w:sz w:val="32"/>
                <w:szCs w:val="32"/>
              </w:rPr>
              <w:t>Cod CPV:</w:t>
            </w:r>
            <w:r w:rsidRPr="00241C42">
              <w:rPr>
                <w:rFonts w:ascii="Times New Roman" w:eastAsia="Times New Roman" w:hAnsi="Times New Roman" w:cs="Times New Roman"/>
                <w:b/>
                <w:noProof/>
                <w:sz w:val="32"/>
                <w:szCs w:val="32"/>
              </w:rPr>
              <w:t xml:space="preserve"> </w:t>
            </w:r>
            <w:r w:rsidRPr="00241C42">
              <w:rPr>
                <w:rFonts w:ascii="Times New Roman" w:eastAsia="Times New Roman" w:hAnsi="Times New Roman" w:cs="Times New Roman"/>
                <w:b/>
                <w:noProof/>
                <w:sz w:val="32"/>
                <w:szCs w:val="32"/>
              </w:rPr>
              <w:tab/>
            </w:r>
            <w:r w:rsidRPr="00241C42">
              <w:rPr>
                <w:rFonts w:ascii="Times New Roman" w:eastAsia="Times New Roman" w:hAnsi="Times New Roman" w:cs="Times New Roman"/>
                <w:b/>
                <w:noProof/>
                <w:sz w:val="32"/>
                <w:szCs w:val="32"/>
              </w:rPr>
              <w:tab/>
            </w:r>
            <w:r w:rsidRPr="00241C42">
              <w:rPr>
                <w:rFonts w:ascii="Times New Roman" w:eastAsia="Times New Roman" w:hAnsi="Times New Roman" w:cs="Times New Roman"/>
                <w:b/>
                <w:noProof/>
                <w:sz w:val="32"/>
                <w:szCs w:val="32"/>
              </w:rPr>
              <w:tab/>
            </w:r>
            <w:r w:rsidRPr="00241C42">
              <w:rPr>
                <w:rFonts w:ascii="Times New Roman" w:eastAsia="Times New Roman" w:hAnsi="Times New Roman" w:cs="Times New Roman"/>
                <w:b/>
                <w:noProof/>
                <w:sz w:val="32"/>
                <w:szCs w:val="32"/>
              </w:rPr>
              <w:tab/>
            </w:r>
            <w:r w:rsidRPr="00241C42">
              <w:rPr>
                <w:rFonts w:ascii="Times New Roman" w:eastAsia="Times New Roman" w:hAnsi="Times New Roman" w:cs="Times New Roman"/>
                <w:noProof/>
                <w:sz w:val="32"/>
                <w:szCs w:val="32"/>
              </w:rPr>
              <w:t>_</w:t>
            </w:r>
            <w:r w:rsidR="0075286D" w:rsidRPr="0075286D">
              <w:rPr>
                <w:rFonts w:ascii="Times New Roman" w:eastAsia="Times New Roman" w:hAnsi="Times New Roman" w:cs="Times New Roman"/>
                <w:b/>
                <w:bCs/>
                <w:sz w:val="28"/>
                <w:szCs w:val="28"/>
                <w:lang w:val="ro-MD" w:eastAsia="ru-RU"/>
              </w:rPr>
              <w:t>34144510-6</w:t>
            </w:r>
            <w:r w:rsidRPr="00241C42">
              <w:rPr>
                <w:rFonts w:ascii="Times New Roman" w:eastAsia="Times New Roman" w:hAnsi="Times New Roman" w:cs="Times New Roman"/>
                <w:noProof/>
                <w:sz w:val="32"/>
                <w:szCs w:val="32"/>
              </w:rPr>
              <w:t>_____</w:t>
            </w:r>
          </w:p>
          <w:p w14:paraId="037F8516" w14:textId="1D17042A" w:rsidR="00241C42" w:rsidRPr="00241C42" w:rsidRDefault="00241C42" w:rsidP="00241C42">
            <w:pPr>
              <w:spacing w:after="0" w:line="360" w:lineRule="auto"/>
              <w:jc w:val="both"/>
              <w:rPr>
                <w:rFonts w:ascii="Times New Roman" w:eastAsia="Times New Roman" w:hAnsi="Times New Roman" w:cs="Times New Roman"/>
                <w:noProof/>
                <w:sz w:val="32"/>
                <w:szCs w:val="32"/>
              </w:rPr>
            </w:pPr>
            <w:r w:rsidRPr="00241C42">
              <w:rPr>
                <w:rFonts w:ascii="Times New Roman" w:eastAsia="Times New Roman" w:hAnsi="Times New Roman" w:cs="Times New Roman"/>
                <w:noProof/>
                <w:sz w:val="32"/>
                <w:szCs w:val="32"/>
              </w:rPr>
              <w:t>Autoritarea Contractantă:</w:t>
            </w:r>
            <w:r w:rsidRPr="00241C42">
              <w:rPr>
                <w:rFonts w:ascii="Times New Roman" w:eastAsia="Times New Roman" w:hAnsi="Times New Roman" w:cs="Times New Roman"/>
                <w:noProof/>
                <w:sz w:val="32"/>
                <w:szCs w:val="32"/>
              </w:rPr>
              <w:tab/>
              <w:t>_</w:t>
            </w:r>
            <w:r w:rsidR="00A375E8">
              <w:rPr>
                <w:rFonts w:ascii="Times New Roman" w:eastAsia="Times New Roman" w:hAnsi="Times New Roman" w:cs="Times New Roman"/>
                <w:b/>
                <w:sz w:val="24"/>
                <w:szCs w:val="24"/>
                <w:lang w:val="ro-MD" w:eastAsia="ru-RU"/>
              </w:rPr>
              <w:t xml:space="preserve"> </w:t>
            </w:r>
            <w:r w:rsidR="00A375E8" w:rsidRPr="00A375E8">
              <w:rPr>
                <w:rFonts w:ascii="Times New Roman" w:eastAsia="Times New Roman" w:hAnsi="Times New Roman" w:cs="Times New Roman"/>
                <w:b/>
                <w:sz w:val="28"/>
                <w:szCs w:val="28"/>
                <w:lang w:val="ro-MD" w:eastAsia="ru-RU"/>
              </w:rPr>
              <w:t>Primăria Slobozia Mare</w:t>
            </w:r>
            <w:r w:rsidR="00A375E8" w:rsidRPr="00241C42">
              <w:rPr>
                <w:rFonts w:ascii="Times New Roman" w:eastAsia="Times New Roman" w:hAnsi="Times New Roman" w:cs="Times New Roman"/>
                <w:noProof/>
                <w:sz w:val="32"/>
                <w:szCs w:val="32"/>
              </w:rPr>
              <w:t xml:space="preserve"> </w:t>
            </w:r>
            <w:r w:rsidRPr="00241C42">
              <w:rPr>
                <w:rFonts w:ascii="Times New Roman" w:eastAsia="Times New Roman" w:hAnsi="Times New Roman" w:cs="Times New Roman"/>
                <w:noProof/>
                <w:sz w:val="32"/>
                <w:szCs w:val="32"/>
              </w:rPr>
              <w:t>___</w:t>
            </w:r>
          </w:p>
          <w:p w14:paraId="4E2154AA" w14:textId="61470974" w:rsidR="00241C42" w:rsidRPr="00241C42" w:rsidRDefault="00241C42" w:rsidP="00241C42">
            <w:pPr>
              <w:spacing w:after="0" w:line="360" w:lineRule="auto"/>
              <w:jc w:val="both"/>
              <w:rPr>
                <w:rFonts w:ascii="Times New Roman" w:eastAsia="Times New Roman" w:hAnsi="Times New Roman" w:cs="Times New Roman"/>
                <w:noProof/>
                <w:sz w:val="32"/>
                <w:szCs w:val="32"/>
              </w:rPr>
            </w:pPr>
            <w:r w:rsidRPr="00241C42">
              <w:rPr>
                <w:rFonts w:ascii="Times New Roman" w:eastAsia="Times New Roman" w:hAnsi="Times New Roman" w:cs="Times New Roman"/>
                <w:noProof/>
                <w:sz w:val="32"/>
                <w:szCs w:val="32"/>
              </w:rPr>
              <w:t>Procedura achiziţiei:</w:t>
            </w:r>
            <w:r w:rsidRPr="00241C42">
              <w:rPr>
                <w:rFonts w:ascii="Times New Roman" w:eastAsia="Times New Roman" w:hAnsi="Times New Roman" w:cs="Times New Roman"/>
                <w:noProof/>
                <w:sz w:val="32"/>
                <w:szCs w:val="32"/>
              </w:rPr>
              <w:tab/>
            </w:r>
            <w:r w:rsidRPr="00241C42">
              <w:rPr>
                <w:rFonts w:ascii="Times New Roman" w:eastAsia="Times New Roman" w:hAnsi="Times New Roman" w:cs="Times New Roman"/>
                <w:noProof/>
                <w:sz w:val="32"/>
                <w:szCs w:val="32"/>
              </w:rPr>
              <w:tab/>
              <w:t>_</w:t>
            </w:r>
            <w:r w:rsidR="00A375E8">
              <w:rPr>
                <w:rFonts w:ascii="Times New Roman" w:eastAsia="Times New Roman" w:hAnsi="Times New Roman" w:cs="Times New Roman"/>
                <w:b/>
                <w:sz w:val="24"/>
                <w:szCs w:val="24"/>
                <w:lang w:val="ro-MD" w:eastAsia="ru-RU"/>
              </w:rPr>
              <w:t xml:space="preserve"> </w:t>
            </w:r>
            <w:r w:rsidR="00A375E8" w:rsidRPr="00A375E8">
              <w:rPr>
                <w:rFonts w:ascii="Times New Roman" w:eastAsia="Times New Roman" w:hAnsi="Times New Roman" w:cs="Times New Roman"/>
                <w:b/>
                <w:sz w:val="28"/>
                <w:szCs w:val="28"/>
                <w:lang w:val="ro-MD" w:eastAsia="ru-RU"/>
              </w:rPr>
              <w:t>Licitație deschisă</w:t>
            </w:r>
            <w:r w:rsidR="00A375E8" w:rsidRPr="00241C42">
              <w:rPr>
                <w:rFonts w:ascii="Times New Roman" w:eastAsia="Times New Roman" w:hAnsi="Times New Roman" w:cs="Times New Roman"/>
                <w:noProof/>
                <w:sz w:val="32"/>
                <w:szCs w:val="32"/>
              </w:rPr>
              <w:t xml:space="preserve"> </w:t>
            </w:r>
            <w:r w:rsidRPr="00241C42">
              <w:rPr>
                <w:rFonts w:ascii="Times New Roman" w:eastAsia="Times New Roman" w:hAnsi="Times New Roman" w:cs="Times New Roman"/>
                <w:noProof/>
                <w:sz w:val="32"/>
                <w:szCs w:val="32"/>
              </w:rPr>
              <w:t>_______</w:t>
            </w:r>
          </w:p>
          <w:p w14:paraId="6FB9D605" w14:textId="77777777" w:rsidR="00241C42" w:rsidRPr="00241C42" w:rsidRDefault="00241C42" w:rsidP="00241C42">
            <w:pPr>
              <w:spacing w:after="0" w:line="240" w:lineRule="auto"/>
              <w:ind w:firstLine="709"/>
              <w:jc w:val="both"/>
              <w:rPr>
                <w:rFonts w:ascii="Times New Roman" w:eastAsia="Times New Roman" w:hAnsi="Times New Roman" w:cs="Times New Roman"/>
                <w:b/>
                <w:noProof/>
                <w:sz w:val="28"/>
                <w:szCs w:val="24"/>
              </w:rPr>
            </w:pPr>
          </w:p>
          <w:p w14:paraId="47547CF8" w14:textId="77777777" w:rsidR="00241C42" w:rsidRPr="00241C42" w:rsidRDefault="00241C42" w:rsidP="00241C42">
            <w:pPr>
              <w:spacing w:after="0" w:line="240" w:lineRule="auto"/>
              <w:ind w:firstLine="709"/>
              <w:jc w:val="both"/>
              <w:rPr>
                <w:rFonts w:ascii="Times New Roman" w:eastAsia="Times New Roman" w:hAnsi="Times New Roman" w:cs="Times New Roman"/>
                <w:b/>
                <w:noProof/>
                <w:sz w:val="28"/>
                <w:szCs w:val="24"/>
              </w:rPr>
            </w:pPr>
          </w:p>
          <w:p w14:paraId="0F4B1961" w14:textId="77777777" w:rsidR="00241C42" w:rsidRPr="00241C42" w:rsidRDefault="00241C42" w:rsidP="00241C42">
            <w:pPr>
              <w:spacing w:after="0" w:line="240" w:lineRule="auto"/>
              <w:jc w:val="center"/>
              <w:rPr>
                <w:rFonts w:ascii="Times New Roman" w:eastAsia="Times New Roman" w:hAnsi="Times New Roman" w:cs="Times New Roman"/>
                <w:b/>
                <w:caps/>
                <w:noProof/>
                <w:sz w:val="40"/>
                <w:szCs w:val="40"/>
              </w:rPr>
            </w:pPr>
          </w:p>
        </w:tc>
      </w:tr>
      <w:tr w:rsidR="00241C42" w:rsidRPr="00241C42" w14:paraId="3CA3BCD1" w14:textId="77777777" w:rsidTr="00A375E8">
        <w:trPr>
          <w:trHeight w:val="2817"/>
        </w:trPr>
        <w:tc>
          <w:tcPr>
            <w:tcW w:w="9747" w:type="dxa"/>
            <w:vAlign w:val="center"/>
          </w:tcPr>
          <w:p w14:paraId="1780A0C1" w14:textId="77777777" w:rsidR="00241C42" w:rsidRPr="00241C42" w:rsidRDefault="00241C42" w:rsidP="00241C42">
            <w:pPr>
              <w:spacing w:after="0" w:line="240" w:lineRule="auto"/>
              <w:rPr>
                <w:rFonts w:ascii="Times New Roman" w:eastAsia="Times New Roman" w:hAnsi="Times New Roman" w:cs="Times New Roman"/>
                <w:b/>
                <w:sz w:val="28"/>
                <w:szCs w:val="28"/>
                <w:lang w:eastAsia="ru-RU"/>
              </w:rPr>
            </w:pPr>
          </w:p>
        </w:tc>
      </w:tr>
    </w:tbl>
    <w:p w14:paraId="708F7A4F" w14:textId="77777777" w:rsidR="00241C42" w:rsidRPr="00241C42" w:rsidRDefault="00241C42" w:rsidP="00241C42">
      <w:pPr>
        <w:spacing w:after="0" w:line="240" w:lineRule="auto"/>
        <w:rPr>
          <w:rFonts w:ascii="Times New Roman" w:eastAsia="Times New Roman" w:hAnsi="Times New Roman" w:cs="Times New Roman"/>
          <w:noProof/>
          <w:sz w:val="24"/>
          <w:szCs w:val="24"/>
        </w:rPr>
        <w:sectPr w:rsidR="00241C42" w:rsidRPr="00241C42" w:rsidSect="00A375E8">
          <w:footerReference w:type="default" r:id="rId7"/>
          <w:pgSz w:w="11906" w:h="16838" w:code="9"/>
          <w:pgMar w:top="567" w:right="567" w:bottom="567" w:left="1701" w:header="720" w:footer="510" w:gutter="0"/>
          <w:cols w:space="720"/>
          <w:titlePg/>
          <w:docGrid w:linePitch="272"/>
        </w:sectPr>
      </w:pPr>
    </w:p>
    <w:p w14:paraId="4B54277A" w14:textId="77777777" w:rsidR="00241C42" w:rsidRPr="00241C42" w:rsidRDefault="00241C42" w:rsidP="00241C42">
      <w:pPr>
        <w:spacing w:after="0" w:line="240" w:lineRule="auto"/>
        <w:rPr>
          <w:rFonts w:ascii="Times New Roman" w:eastAsia="Times New Roman" w:hAnsi="Times New Roman" w:cs="Times New Roman"/>
          <w:noProof/>
          <w:sz w:val="24"/>
          <w:szCs w:val="24"/>
          <w:lang w:val="en-US"/>
        </w:rPr>
      </w:pPr>
    </w:p>
    <w:tbl>
      <w:tblPr>
        <w:tblW w:w="9747" w:type="dxa"/>
        <w:tblLayout w:type="fixed"/>
        <w:tblLook w:val="04A0" w:firstRow="1" w:lastRow="0" w:firstColumn="1" w:lastColumn="0" w:noHBand="0" w:noVBand="1"/>
      </w:tblPr>
      <w:tblGrid>
        <w:gridCol w:w="9747"/>
      </w:tblGrid>
      <w:tr w:rsidR="00241C42" w:rsidRPr="00241C42" w14:paraId="36F46818" w14:textId="77777777" w:rsidTr="00A375E8">
        <w:trPr>
          <w:trHeight w:val="850"/>
        </w:trPr>
        <w:tc>
          <w:tcPr>
            <w:tcW w:w="9747" w:type="dxa"/>
            <w:vAlign w:val="center"/>
          </w:tcPr>
          <w:p w14:paraId="767B5A0B" w14:textId="77777777" w:rsidR="00241C42" w:rsidRPr="00241C42" w:rsidRDefault="00241C42" w:rsidP="00241C42">
            <w:pPr>
              <w:tabs>
                <w:tab w:val="left" w:pos="1134"/>
              </w:tabs>
              <w:spacing w:after="0" w:line="240" w:lineRule="auto"/>
              <w:ind w:left="360"/>
              <w:jc w:val="center"/>
              <w:outlineLvl w:val="0"/>
              <w:rPr>
                <w:rFonts w:ascii="Times New Roman" w:eastAsia="Times New Roman" w:hAnsi="Times New Roman" w:cs="Times New Roman"/>
                <w:b/>
                <w:sz w:val="24"/>
                <w:szCs w:val="24"/>
                <w:lang w:val="en-US"/>
              </w:rPr>
            </w:pPr>
            <w:r w:rsidRPr="00241C42">
              <w:rPr>
                <w:rFonts w:ascii="Times New Roman" w:eastAsia="Times New Roman" w:hAnsi="Times New Roman" w:cs="Times New Roman"/>
                <w:b/>
                <w:sz w:val="24"/>
                <w:szCs w:val="24"/>
              </w:rPr>
              <w:t>CAPITOLUL I</w:t>
            </w:r>
            <w:bookmarkStart w:id="0" w:name="_Toc392180117"/>
            <w:bookmarkStart w:id="1" w:name="_Toc449539007"/>
            <w:r w:rsidRPr="00241C42">
              <w:rPr>
                <w:rFonts w:ascii="Times New Roman" w:eastAsia="Times New Roman" w:hAnsi="Times New Roman" w:cs="Times New Roman"/>
                <w:b/>
                <w:sz w:val="24"/>
                <w:szCs w:val="24"/>
                <w:lang w:val="en-US"/>
              </w:rPr>
              <w:t xml:space="preserve"> </w:t>
            </w:r>
          </w:p>
          <w:p w14:paraId="753A5952" w14:textId="77777777" w:rsidR="00241C42" w:rsidRPr="00241C42" w:rsidRDefault="00241C42" w:rsidP="00241C42">
            <w:pPr>
              <w:tabs>
                <w:tab w:val="left" w:pos="1134"/>
              </w:tabs>
              <w:spacing w:after="0" w:line="240" w:lineRule="auto"/>
              <w:ind w:left="360"/>
              <w:jc w:val="center"/>
              <w:outlineLvl w:val="0"/>
              <w:rPr>
                <w:rFonts w:ascii="Times New Roman" w:eastAsia="Times New Roman" w:hAnsi="Times New Roman" w:cs="Times New Roman"/>
                <w:b/>
                <w:sz w:val="24"/>
                <w:szCs w:val="24"/>
                <w:lang w:val="en-US"/>
              </w:rPr>
            </w:pPr>
            <w:r w:rsidRPr="00241C42">
              <w:rPr>
                <w:rFonts w:ascii="Times New Roman" w:eastAsia="Times New Roman" w:hAnsi="Times New Roman" w:cs="Times New Roman"/>
                <w:b/>
                <w:sz w:val="24"/>
                <w:szCs w:val="24"/>
                <w:lang w:val="en-US"/>
              </w:rPr>
              <w:t>INSTRUCŢIUNI PENTRU OFERTANŢI (IPO)</w:t>
            </w:r>
            <w:bookmarkEnd w:id="0"/>
            <w:bookmarkEnd w:id="1"/>
          </w:p>
          <w:p w14:paraId="5A818C68" w14:textId="77777777" w:rsidR="00241C42" w:rsidRPr="00241C42" w:rsidRDefault="00241C42" w:rsidP="00241C4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i/>
                <w:noProof/>
                <w:spacing w:val="-2"/>
                <w:sz w:val="24"/>
                <w:szCs w:val="24"/>
              </w:rPr>
              <w:t>[Notă: nu se va modifica de către Autoritatea Contractantă]</w:t>
            </w:r>
          </w:p>
        </w:tc>
      </w:tr>
      <w:tr w:rsidR="00241C42" w:rsidRPr="00241C42" w14:paraId="0E9E7E2B" w14:textId="77777777" w:rsidTr="00A375E8">
        <w:trPr>
          <w:trHeight w:val="600"/>
        </w:trPr>
        <w:tc>
          <w:tcPr>
            <w:tcW w:w="9747" w:type="dxa"/>
            <w:vAlign w:val="center"/>
          </w:tcPr>
          <w:p w14:paraId="594A334A" w14:textId="77777777" w:rsidR="00241C42" w:rsidRPr="00241C42" w:rsidRDefault="00241C42" w:rsidP="00241C42">
            <w:pPr>
              <w:tabs>
                <w:tab w:val="left" w:pos="360"/>
              </w:tabs>
              <w:spacing w:after="0" w:line="240" w:lineRule="auto"/>
              <w:ind w:left="360"/>
              <w:jc w:val="center"/>
              <w:outlineLvl w:val="1"/>
              <w:rPr>
                <w:rFonts w:ascii="Calibri Light" w:eastAsia="Times New Roman" w:hAnsi="Calibri Light" w:cs="Times New Roman"/>
                <w:b/>
                <w:bCs/>
                <w:noProof/>
                <w:color w:val="5B9BD5"/>
                <w:sz w:val="26"/>
                <w:szCs w:val="26"/>
              </w:rPr>
            </w:pPr>
            <w:bookmarkStart w:id="2" w:name="_Toc392180118"/>
            <w:bookmarkStart w:id="3" w:name="_Toc449539008"/>
            <w:r w:rsidRPr="00241C42">
              <w:rPr>
                <w:rFonts w:ascii="Calibri Light" w:eastAsia="Times New Roman" w:hAnsi="Calibri Light" w:cs="Times New Roman"/>
                <w:b/>
                <w:bCs/>
                <w:noProof/>
                <w:color w:val="5B9BD5"/>
                <w:sz w:val="26"/>
                <w:szCs w:val="26"/>
              </w:rPr>
              <w:t>Sec</w:t>
            </w:r>
            <w:r w:rsidRPr="00241C42">
              <w:rPr>
                <w:rFonts w:ascii="Calibri Light" w:eastAsia="Times New Roman" w:hAnsi="Calibri Light" w:cs="Times New Roman"/>
                <w:b/>
                <w:bCs/>
                <w:noProof/>
                <w:color w:val="5B9BD5"/>
                <w:sz w:val="26"/>
                <w:szCs w:val="26"/>
                <w:lang w:val="ro-MD"/>
              </w:rPr>
              <w:t xml:space="preserve">țiunea 1. </w:t>
            </w:r>
            <w:r w:rsidRPr="00241C42">
              <w:rPr>
                <w:rFonts w:ascii="Calibri Light" w:eastAsia="Times New Roman" w:hAnsi="Calibri Light" w:cs="Times New Roman"/>
                <w:b/>
                <w:bCs/>
                <w:noProof/>
                <w:color w:val="5B9BD5"/>
                <w:sz w:val="26"/>
                <w:szCs w:val="26"/>
              </w:rPr>
              <w:t>Dispoziții generale</w:t>
            </w:r>
            <w:bookmarkEnd w:id="2"/>
            <w:bookmarkEnd w:id="3"/>
          </w:p>
        </w:tc>
      </w:tr>
      <w:tr w:rsidR="00241C42" w:rsidRPr="00241C42" w14:paraId="187B058D" w14:textId="77777777" w:rsidTr="00A375E8">
        <w:trPr>
          <w:trHeight w:val="697"/>
        </w:trPr>
        <w:tc>
          <w:tcPr>
            <w:tcW w:w="9747" w:type="dxa"/>
          </w:tcPr>
          <w:p w14:paraId="715AFAC1"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4" w:name="_Toc392180119"/>
            <w:bookmarkStart w:id="5" w:name="_Toc449539009"/>
            <w:r w:rsidRPr="00241C42">
              <w:rPr>
                <w:rFonts w:ascii="Calibri Light" w:eastAsia="Times New Roman" w:hAnsi="Calibri Light" w:cs="Times New Roman"/>
                <w:b/>
                <w:bCs/>
                <w:noProof/>
                <w:color w:val="5B9BD5"/>
                <w:sz w:val="24"/>
                <w:szCs w:val="24"/>
              </w:rPr>
              <w:t xml:space="preserve">Scopul procedurii de achiziție </w:t>
            </w:r>
            <w:bookmarkEnd w:id="4"/>
            <w:bookmarkEnd w:id="5"/>
          </w:p>
          <w:p w14:paraId="4A52B4B9" w14:textId="77777777" w:rsidR="00241C42" w:rsidRPr="00241C42" w:rsidRDefault="00241C42" w:rsidP="00241C42">
            <w:pPr>
              <w:numPr>
                <w:ilvl w:val="1"/>
                <w:numId w:val="3"/>
              </w:numPr>
              <w:tabs>
                <w:tab w:val="left" w:pos="960"/>
                <w:tab w:val="left" w:pos="108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Autoritatea contractantă, emite Documentele de atribuire în vederea achiziționării de bunuri, după cum este specificat în Fișa de Date a Achiziției (în continuare </w:t>
            </w:r>
            <w:r w:rsidRPr="00241C42">
              <w:rPr>
                <w:rFonts w:ascii="Times New Roman" w:eastAsia="Times New Roman" w:hAnsi="Times New Roman" w:cs="Times New Roman"/>
                <w:b/>
                <w:noProof/>
                <w:sz w:val="24"/>
                <w:szCs w:val="24"/>
              </w:rPr>
              <w:t>FDA</w:t>
            </w:r>
            <w:r w:rsidRPr="00241C42">
              <w:rPr>
                <w:rFonts w:ascii="Times New Roman" w:eastAsia="Times New Roman" w:hAnsi="Times New Roman" w:cs="Times New Roman"/>
                <w:noProof/>
                <w:sz w:val="24"/>
                <w:szCs w:val="24"/>
              </w:rPr>
              <w:t xml:space="preserve">). </w:t>
            </w:r>
          </w:p>
          <w:p w14:paraId="61EC0BB9"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Cs/>
                <w:noProof/>
                <w:color w:val="5B9BD5"/>
                <w:sz w:val="24"/>
                <w:szCs w:val="24"/>
              </w:rPr>
            </w:pPr>
            <w:bookmarkStart w:id="6" w:name="_Toc392180120"/>
            <w:bookmarkStart w:id="7" w:name="_Toc449539010"/>
            <w:r w:rsidRPr="00241C42">
              <w:rPr>
                <w:rFonts w:ascii="Calibri Light" w:eastAsia="Times New Roman" w:hAnsi="Calibri Light" w:cs="Times New Roman"/>
                <w:b/>
                <w:bCs/>
                <w:noProof/>
                <w:color w:val="5B9BD5"/>
                <w:sz w:val="24"/>
                <w:szCs w:val="24"/>
              </w:rPr>
              <w:t>Principiile care stau la baza atribuirii contractului de achiziţie</w:t>
            </w:r>
            <w:bookmarkEnd w:id="6"/>
            <w:bookmarkEnd w:id="7"/>
            <w:r w:rsidRPr="00241C42">
              <w:rPr>
                <w:rFonts w:ascii="Calibri Light" w:eastAsia="Times New Roman" w:hAnsi="Calibri Light" w:cs="Times New Roman"/>
                <w:bCs/>
                <w:noProof/>
                <w:color w:val="5B9BD5"/>
                <w:sz w:val="24"/>
                <w:szCs w:val="24"/>
              </w:rPr>
              <w:t xml:space="preserve"> </w:t>
            </w:r>
          </w:p>
          <w:p w14:paraId="378AB557" w14:textId="77777777" w:rsidR="00241C42" w:rsidRPr="00241C42" w:rsidRDefault="00241C42" w:rsidP="00241C42">
            <w:pPr>
              <w:tabs>
                <w:tab w:val="left" w:pos="1134"/>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8"/>
              </w:rPr>
              <w:t>2.1.</w:t>
            </w:r>
            <w:r w:rsidRPr="00241C42">
              <w:rPr>
                <w:rFonts w:ascii="Times New Roman" w:eastAsia="Times New Roman" w:hAnsi="Times New Roman" w:cs="Times New Roman"/>
                <w:noProof/>
                <w:sz w:val="18"/>
                <w:szCs w:val="24"/>
              </w:rPr>
              <w:t xml:space="preserve"> </w:t>
            </w:r>
            <w:r w:rsidRPr="00241C42">
              <w:rPr>
                <w:rFonts w:ascii="Times New Roman" w:eastAsia="Times New Roman" w:hAnsi="Times New Roman" w:cs="Times New Roman"/>
                <w:noProof/>
                <w:sz w:val="24"/>
                <w:szCs w:val="24"/>
              </w:rPr>
              <w:t>Principiile care stau la baza atribuirii contractului de achiziţie publică sînt:</w:t>
            </w:r>
          </w:p>
          <w:p w14:paraId="5F5B8B1E" w14:textId="77777777" w:rsidR="00241C42" w:rsidRPr="00241C42" w:rsidRDefault="00241C42" w:rsidP="00241C42">
            <w:pPr>
              <w:numPr>
                <w:ilvl w:val="0"/>
                <w:numId w:val="44"/>
              </w:numPr>
              <w:tabs>
                <w:tab w:val="left" w:pos="360"/>
                <w:tab w:val="left" w:pos="1134"/>
              </w:tabs>
              <w:spacing w:after="0" w:line="240" w:lineRule="auto"/>
              <w:outlineLvl w:val="2"/>
              <w:rPr>
                <w:rFonts w:ascii="Times New Roman" w:eastAsia="Times New Roman" w:hAnsi="Times New Roman" w:cs="Times New Roman"/>
                <w:bCs/>
                <w:noProof/>
                <w:sz w:val="24"/>
                <w:szCs w:val="24"/>
              </w:rPr>
            </w:pPr>
            <w:bookmarkStart w:id="8" w:name="_Toc392179950"/>
            <w:bookmarkStart w:id="9" w:name="_Toc392180121"/>
            <w:bookmarkStart w:id="10" w:name="_Toc449539011"/>
            <w:r w:rsidRPr="00241C42">
              <w:rPr>
                <w:rFonts w:ascii="Times New Roman" w:eastAsia="Times New Roman" w:hAnsi="Times New Roman" w:cs="Times New Roman"/>
                <w:bCs/>
                <w:noProof/>
                <w:sz w:val="24"/>
                <w:szCs w:val="24"/>
              </w:rPr>
              <w:t>libera  concurenţă;</w:t>
            </w:r>
            <w:bookmarkEnd w:id="8"/>
            <w:bookmarkEnd w:id="9"/>
            <w:bookmarkEnd w:id="10"/>
          </w:p>
          <w:p w14:paraId="55F4E6CC" w14:textId="77777777" w:rsidR="00241C42" w:rsidRPr="00241C42" w:rsidRDefault="00241C42" w:rsidP="00241C42">
            <w:pPr>
              <w:numPr>
                <w:ilvl w:val="0"/>
                <w:numId w:val="44"/>
              </w:numPr>
              <w:tabs>
                <w:tab w:val="left" w:pos="360"/>
                <w:tab w:val="left" w:pos="1134"/>
              </w:tabs>
              <w:spacing w:after="0" w:line="240" w:lineRule="auto"/>
              <w:jc w:val="both"/>
              <w:outlineLvl w:val="2"/>
              <w:rPr>
                <w:rFonts w:ascii="Times New Roman" w:eastAsia="Times New Roman" w:hAnsi="Times New Roman" w:cs="Times New Roman"/>
                <w:bCs/>
                <w:noProof/>
                <w:sz w:val="24"/>
                <w:szCs w:val="24"/>
              </w:rPr>
            </w:pPr>
            <w:bookmarkStart w:id="11" w:name="_Toc392179951"/>
            <w:bookmarkStart w:id="12" w:name="_Toc392180122"/>
            <w:bookmarkStart w:id="13" w:name="_Toc449539012"/>
            <w:r w:rsidRPr="00241C42">
              <w:rPr>
                <w:rFonts w:ascii="Times New Roman" w:eastAsia="Times New Roman" w:hAnsi="Times New Roman" w:cs="Times New Roman"/>
                <w:bCs/>
                <w:noProof/>
                <w:sz w:val="24"/>
                <w:szCs w:val="24"/>
              </w:rPr>
              <w:t>eficienţa utilizării fondurilor publice și minimizarea riscurilor autorităților/entițălilor contractante;</w:t>
            </w:r>
            <w:bookmarkEnd w:id="11"/>
            <w:bookmarkEnd w:id="12"/>
            <w:bookmarkEnd w:id="13"/>
          </w:p>
          <w:p w14:paraId="2F470557" w14:textId="77777777" w:rsidR="00241C42" w:rsidRPr="00241C42" w:rsidRDefault="00241C42" w:rsidP="00241C42">
            <w:pPr>
              <w:numPr>
                <w:ilvl w:val="0"/>
                <w:numId w:val="44"/>
              </w:numPr>
              <w:tabs>
                <w:tab w:val="left" w:pos="360"/>
                <w:tab w:val="left" w:pos="1134"/>
              </w:tabs>
              <w:spacing w:after="0" w:line="240" w:lineRule="auto"/>
              <w:outlineLvl w:val="2"/>
              <w:rPr>
                <w:rFonts w:ascii="Times New Roman" w:eastAsia="Times New Roman" w:hAnsi="Times New Roman" w:cs="Times New Roman"/>
                <w:bCs/>
                <w:noProof/>
                <w:sz w:val="24"/>
                <w:szCs w:val="24"/>
              </w:rPr>
            </w:pPr>
            <w:bookmarkStart w:id="14" w:name="_Toc392179952"/>
            <w:bookmarkStart w:id="15" w:name="_Toc392180123"/>
            <w:bookmarkStart w:id="16" w:name="_Toc449539013"/>
            <w:r w:rsidRPr="00241C42">
              <w:rPr>
                <w:rFonts w:ascii="Times New Roman" w:eastAsia="Times New Roman" w:hAnsi="Times New Roman" w:cs="Times New Roman"/>
                <w:bCs/>
                <w:noProof/>
                <w:sz w:val="24"/>
                <w:szCs w:val="24"/>
              </w:rPr>
              <w:t>transparenţa;</w:t>
            </w:r>
            <w:bookmarkEnd w:id="14"/>
            <w:bookmarkEnd w:id="15"/>
            <w:bookmarkEnd w:id="16"/>
          </w:p>
          <w:p w14:paraId="52A49D4A" w14:textId="77777777" w:rsidR="00241C42" w:rsidRPr="00241C42" w:rsidRDefault="00241C42" w:rsidP="00241C42">
            <w:pPr>
              <w:numPr>
                <w:ilvl w:val="0"/>
                <w:numId w:val="44"/>
              </w:numPr>
              <w:tabs>
                <w:tab w:val="left" w:pos="360"/>
                <w:tab w:val="left" w:pos="1134"/>
              </w:tabs>
              <w:spacing w:after="0" w:line="240" w:lineRule="auto"/>
              <w:jc w:val="both"/>
              <w:outlineLvl w:val="2"/>
              <w:rPr>
                <w:rFonts w:ascii="Times New Roman" w:eastAsia="Times New Roman" w:hAnsi="Times New Roman" w:cs="Times New Roman"/>
                <w:bCs/>
                <w:noProof/>
                <w:sz w:val="24"/>
                <w:szCs w:val="24"/>
              </w:rPr>
            </w:pPr>
            <w:bookmarkStart w:id="17" w:name="_Toc392179953"/>
            <w:bookmarkStart w:id="18" w:name="_Toc392180124"/>
            <w:bookmarkStart w:id="19" w:name="_Toc449539014"/>
            <w:r w:rsidRPr="00241C42">
              <w:rPr>
                <w:rFonts w:ascii="Times New Roman" w:eastAsia="Times New Roman" w:hAnsi="Times New Roman" w:cs="Times New Roman"/>
                <w:bCs/>
                <w:noProof/>
                <w:sz w:val="24"/>
                <w:szCs w:val="24"/>
              </w:rPr>
              <w:t>tratamentul egal, imparțial și nedescriminatoriu în privința tuturor ofertanților și operatorilor economici;</w:t>
            </w:r>
            <w:bookmarkEnd w:id="17"/>
            <w:bookmarkEnd w:id="18"/>
            <w:bookmarkEnd w:id="19"/>
          </w:p>
          <w:p w14:paraId="1033130D" w14:textId="77777777" w:rsidR="00241C42" w:rsidRPr="00241C42" w:rsidRDefault="00241C42" w:rsidP="00241C42">
            <w:pPr>
              <w:numPr>
                <w:ilvl w:val="0"/>
                <w:numId w:val="44"/>
              </w:numPr>
              <w:tabs>
                <w:tab w:val="left" w:pos="360"/>
                <w:tab w:val="left" w:pos="1134"/>
              </w:tabs>
              <w:spacing w:after="0" w:line="240" w:lineRule="auto"/>
              <w:outlineLvl w:val="2"/>
              <w:rPr>
                <w:rFonts w:ascii="Times New Roman" w:eastAsia="Times New Roman" w:hAnsi="Times New Roman" w:cs="Times New Roman"/>
                <w:bCs/>
                <w:noProof/>
                <w:sz w:val="24"/>
                <w:szCs w:val="24"/>
              </w:rPr>
            </w:pPr>
            <w:bookmarkStart w:id="20" w:name="_Toc392179954"/>
            <w:bookmarkStart w:id="21" w:name="_Toc392180125"/>
            <w:bookmarkStart w:id="22" w:name="_Toc449539015"/>
            <w:r w:rsidRPr="00241C42">
              <w:rPr>
                <w:rFonts w:ascii="Times New Roman" w:eastAsia="Times New Roman" w:hAnsi="Times New Roman" w:cs="Times New Roman"/>
                <w:bCs/>
                <w:noProof/>
                <w:sz w:val="24"/>
                <w:szCs w:val="24"/>
              </w:rPr>
              <w:t>protecția mediului;</w:t>
            </w:r>
          </w:p>
          <w:p w14:paraId="126E942B" w14:textId="77777777" w:rsidR="00241C42" w:rsidRPr="00241C42" w:rsidRDefault="00241C42" w:rsidP="00241C42">
            <w:pPr>
              <w:numPr>
                <w:ilvl w:val="0"/>
                <w:numId w:val="44"/>
              </w:numPr>
              <w:tabs>
                <w:tab w:val="left" w:pos="360"/>
                <w:tab w:val="left" w:pos="1134"/>
              </w:tabs>
              <w:spacing w:after="0" w:line="240" w:lineRule="auto"/>
              <w:outlineLvl w:val="2"/>
              <w:rPr>
                <w:rFonts w:ascii="Times New Roman" w:eastAsia="Times New Roman" w:hAnsi="Times New Roman" w:cs="Times New Roman"/>
                <w:bCs/>
                <w:noProof/>
                <w:sz w:val="24"/>
                <w:szCs w:val="24"/>
              </w:rPr>
            </w:pPr>
            <w:r w:rsidRPr="00241C42">
              <w:rPr>
                <w:rFonts w:ascii="Times New Roman" w:eastAsia="Times New Roman" w:hAnsi="Times New Roman" w:cs="Times New Roman"/>
                <w:bCs/>
                <w:noProof/>
                <w:sz w:val="24"/>
                <w:szCs w:val="24"/>
              </w:rPr>
              <w:t>respectarea ordinii de drept;</w:t>
            </w:r>
          </w:p>
          <w:p w14:paraId="3737032C" w14:textId="77777777" w:rsidR="00241C42" w:rsidRPr="00241C42" w:rsidRDefault="00241C42" w:rsidP="00241C42">
            <w:pPr>
              <w:numPr>
                <w:ilvl w:val="0"/>
                <w:numId w:val="44"/>
              </w:numPr>
              <w:tabs>
                <w:tab w:val="left" w:pos="360"/>
                <w:tab w:val="left" w:pos="1134"/>
              </w:tabs>
              <w:spacing w:after="0" w:line="240" w:lineRule="auto"/>
              <w:outlineLvl w:val="2"/>
              <w:rPr>
                <w:rFonts w:ascii="Times New Roman" w:eastAsia="Times New Roman" w:hAnsi="Times New Roman" w:cs="Times New Roman"/>
                <w:bCs/>
                <w:noProof/>
                <w:sz w:val="24"/>
                <w:szCs w:val="24"/>
              </w:rPr>
            </w:pPr>
            <w:r w:rsidRPr="00241C42">
              <w:rPr>
                <w:rFonts w:ascii="Times New Roman" w:eastAsia="Times New Roman" w:hAnsi="Times New Roman" w:cs="Times New Roman"/>
                <w:bCs/>
                <w:noProof/>
                <w:sz w:val="24"/>
                <w:szCs w:val="24"/>
              </w:rPr>
              <w:t>confidenţialitatea</w:t>
            </w:r>
            <w:bookmarkEnd w:id="20"/>
            <w:bookmarkEnd w:id="21"/>
            <w:bookmarkEnd w:id="22"/>
            <w:r w:rsidRPr="00241C42">
              <w:rPr>
                <w:rFonts w:ascii="Times New Roman" w:eastAsia="Times New Roman" w:hAnsi="Times New Roman" w:cs="Times New Roman"/>
                <w:bCs/>
                <w:noProof/>
                <w:sz w:val="24"/>
                <w:szCs w:val="24"/>
              </w:rPr>
              <w:t>;</w:t>
            </w:r>
          </w:p>
          <w:p w14:paraId="548188BF" w14:textId="77777777" w:rsidR="00241C42" w:rsidRPr="00241C42" w:rsidRDefault="00241C42" w:rsidP="00241C42">
            <w:pPr>
              <w:numPr>
                <w:ilvl w:val="0"/>
                <w:numId w:val="44"/>
              </w:numPr>
              <w:tabs>
                <w:tab w:val="left" w:pos="360"/>
                <w:tab w:val="left" w:pos="1134"/>
              </w:tabs>
              <w:spacing w:after="0" w:line="240" w:lineRule="auto"/>
              <w:outlineLvl w:val="2"/>
              <w:rPr>
                <w:rFonts w:ascii="Times New Roman" w:eastAsia="Times New Roman" w:hAnsi="Times New Roman" w:cs="Times New Roman"/>
                <w:bCs/>
                <w:noProof/>
                <w:sz w:val="24"/>
                <w:szCs w:val="24"/>
              </w:rPr>
            </w:pPr>
            <w:r w:rsidRPr="00241C42">
              <w:rPr>
                <w:rFonts w:ascii="Times New Roman" w:eastAsia="Times New Roman" w:hAnsi="Times New Roman" w:cs="Times New Roman"/>
                <w:bCs/>
                <w:noProof/>
                <w:sz w:val="24"/>
                <w:szCs w:val="24"/>
              </w:rPr>
              <w:t>asumarea răspunderii în cadrul procedurilor de achiziţie publică.</w:t>
            </w:r>
          </w:p>
          <w:p w14:paraId="0867F875"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p w14:paraId="17B357A7"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23" w:name="_Toc392180127"/>
            <w:bookmarkStart w:id="24" w:name="_Toc449539017"/>
            <w:r w:rsidRPr="00241C42">
              <w:rPr>
                <w:rFonts w:ascii="Calibri Light" w:eastAsia="Times New Roman" w:hAnsi="Calibri Light" w:cs="Times New Roman"/>
                <w:b/>
                <w:bCs/>
                <w:noProof/>
                <w:color w:val="5B9BD5"/>
                <w:sz w:val="24"/>
                <w:szCs w:val="24"/>
              </w:rPr>
              <w:t>Sursa de finanţare</w:t>
            </w:r>
            <w:bookmarkEnd w:id="23"/>
            <w:bookmarkEnd w:id="24"/>
          </w:p>
          <w:p w14:paraId="56366F84"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 În </w:t>
            </w:r>
            <w:r w:rsidRPr="00241C42">
              <w:rPr>
                <w:rFonts w:ascii="Times New Roman" w:eastAsia="Times New Roman" w:hAnsi="Times New Roman" w:cs="Times New Roman"/>
                <w:b/>
                <w:noProof/>
                <w:sz w:val="24"/>
                <w:szCs w:val="24"/>
              </w:rPr>
              <w:t>FDA</w:t>
            </w:r>
            <w:r w:rsidRPr="00241C42">
              <w:rPr>
                <w:rFonts w:ascii="Times New Roman" w:eastAsia="Times New Roman" w:hAnsi="Times New Roman" w:cs="Times New Roman"/>
                <w:noProof/>
                <w:sz w:val="24"/>
                <w:szCs w:val="24"/>
              </w:rPr>
              <w:t xml:space="preserve"> va fi specificată sursa de finanțare pentru plăţile contractului ce urmează a fi atribuit.  </w:t>
            </w:r>
          </w:p>
          <w:p w14:paraId="01611098"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Autoritatea contractantă urmează să se asigure că la momentul inițierii procedurii de achiziții publice, mijloacele financiare sunt alocate și destinate exclusiv achiziției în cauză.</w:t>
            </w:r>
          </w:p>
          <w:p w14:paraId="03C65171"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25" w:name="_Toc392180128"/>
            <w:bookmarkStart w:id="26" w:name="_Toc449539018"/>
            <w:r w:rsidRPr="00241C42">
              <w:rPr>
                <w:rFonts w:ascii="Calibri Light" w:eastAsia="Times New Roman" w:hAnsi="Calibri Light" w:cs="Times New Roman"/>
                <w:b/>
                <w:bCs/>
                <w:noProof/>
                <w:color w:val="5B9BD5"/>
                <w:sz w:val="24"/>
                <w:szCs w:val="24"/>
              </w:rPr>
              <w:t>Participanţii la licitaţie</w:t>
            </w:r>
            <w:bookmarkEnd w:id="25"/>
            <w:bookmarkEnd w:id="26"/>
          </w:p>
          <w:p w14:paraId="6A2F14B2"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14:paraId="2B39E24A" w14:textId="77777777" w:rsidR="00241C42" w:rsidRPr="00241C42" w:rsidRDefault="00241C42" w:rsidP="00241C42">
            <w:pPr>
              <w:tabs>
                <w:tab w:val="left" w:pos="960"/>
                <w:tab w:val="left" w:pos="1134"/>
              </w:tabs>
              <w:spacing w:after="120" w:line="240" w:lineRule="auto"/>
              <w:ind w:left="567"/>
              <w:jc w:val="both"/>
              <w:rPr>
                <w:rFonts w:ascii="Times New Roman" w:eastAsia="Times New Roman" w:hAnsi="Times New Roman" w:cs="Times New Roman"/>
                <w:noProof/>
                <w:sz w:val="24"/>
                <w:szCs w:val="24"/>
              </w:rPr>
            </w:pPr>
          </w:p>
          <w:p w14:paraId="66AB0181"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noProof/>
                <w:sz w:val="24"/>
                <w:szCs w:val="24"/>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241C42">
              <w:rPr>
                <w:rFonts w:ascii="Times New Roman" w:eastAsia="Times New Roman" w:hAnsi="Times New Roman" w:cs="Times New Roman"/>
                <w:noProof/>
                <w:sz w:val="24"/>
                <w:szCs w:val="24"/>
              </w:rPr>
              <w:br/>
            </w:r>
            <w:bookmarkStart w:id="27" w:name="_Toc392180129"/>
            <w:bookmarkStart w:id="28" w:name="_Toc449539019"/>
          </w:p>
          <w:p w14:paraId="49659CC9"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r w:rsidRPr="00241C42">
              <w:rPr>
                <w:rFonts w:ascii="Calibri Light" w:eastAsia="Times New Roman" w:hAnsi="Calibri Light" w:cs="Times New Roman"/>
                <w:b/>
                <w:bCs/>
                <w:noProof/>
                <w:color w:val="5B9BD5"/>
                <w:sz w:val="24"/>
                <w:szCs w:val="24"/>
              </w:rPr>
              <w:t xml:space="preserve">Cheltuielile de participare la </w:t>
            </w:r>
            <w:bookmarkEnd w:id="27"/>
            <w:bookmarkEnd w:id="28"/>
            <w:r w:rsidRPr="00241C42">
              <w:rPr>
                <w:rFonts w:ascii="Calibri Light" w:eastAsia="Times New Roman" w:hAnsi="Calibri Light" w:cs="Times New Roman"/>
                <w:b/>
                <w:bCs/>
                <w:noProof/>
                <w:color w:val="5B9BD5"/>
                <w:sz w:val="24"/>
                <w:szCs w:val="24"/>
              </w:rPr>
              <w:t>procedura de achiziție</w:t>
            </w:r>
          </w:p>
          <w:p w14:paraId="5A3CAC93"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Ofertantul suportă toate costurile legate de pregătirea şi înaintarea ofertei, iar autoritatea contractantă nu poartă nici o responsabilitate pentru aceste costuri, indiferent de desfăşurarea sau rezultatul procedurii de licitaţie.</w:t>
            </w:r>
          </w:p>
          <w:p w14:paraId="64B57045"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La depunerea ofertelor, operatorul economic, după caz, va achita o taxă. Modul de achitare a taxei menţionate, precum şi cuantumul acesteia sînt stabilite de Guvern.</w:t>
            </w:r>
          </w:p>
          <w:p w14:paraId="1FA10459"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Achitarea taxei pentru depunerea ofertei se va efectua prin intermediul platformei de achiziții electronice prin care se depune oferta.</w:t>
            </w:r>
          </w:p>
          <w:p w14:paraId="7F3098C7"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29" w:name="_Toc392180130"/>
            <w:bookmarkStart w:id="30" w:name="_Toc449539020"/>
            <w:r w:rsidRPr="00241C42">
              <w:rPr>
                <w:rFonts w:ascii="Calibri Light" w:eastAsia="Times New Roman" w:hAnsi="Calibri Light" w:cs="Times New Roman"/>
                <w:b/>
                <w:bCs/>
                <w:noProof/>
                <w:color w:val="5B9BD5"/>
                <w:sz w:val="24"/>
                <w:szCs w:val="24"/>
              </w:rPr>
              <w:t>Limba de comunicare în cadrul licitaţiei</w:t>
            </w:r>
            <w:bookmarkEnd w:id="29"/>
            <w:bookmarkEnd w:id="30"/>
          </w:p>
          <w:p w14:paraId="06621151"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Oferta, Documentul Unic de Achiziții European (în continuare </w:t>
            </w:r>
            <w:r w:rsidRPr="00241C42">
              <w:rPr>
                <w:rFonts w:ascii="Times New Roman" w:eastAsia="Times New Roman" w:hAnsi="Times New Roman" w:cs="Times New Roman"/>
                <w:b/>
                <w:noProof/>
                <w:sz w:val="24"/>
                <w:szCs w:val="24"/>
              </w:rPr>
              <w:t>DUAE</w:t>
            </w:r>
            <w:r w:rsidRPr="00241C42">
              <w:rPr>
                <w:rFonts w:ascii="Times New Roman" w:eastAsia="Times New Roman" w:hAnsi="Times New Roman" w:cs="Times New Roman"/>
                <w:noProof/>
                <w:sz w:val="24"/>
                <w:szCs w:val="24"/>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7B3F1030"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Autoritatea contractantă poate specifica după caz, în </w:t>
            </w:r>
            <w:r w:rsidRPr="00241C42">
              <w:rPr>
                <w:rFonts w:ascii="Times New Roman" w:eastAsia="Times New Roman" w:hAnsi="Times New Roman" w:cs="Times New Roman"/>
                <w:b/>
                <w:noProof/>
                <w:sz w:val="24"/>
                <w:szCs w:val="24"/>
              </w:rPr>
              <w:t>FDA</w:t>
            </w:r>
            <w:r w:rsidRPr="00241C42">
              <w:rPr>
                <w:rFonts w:ascii="Times New Roman" w:eastAsia="Times New Roman" w:hAnsi="Times New Roman" w:cs="Times New Roman"/>
                <w:noProof/>
                <w:sz w:val="24"/>
                <w:szCs w:val="24"/>
              </w:rPr>
              <w:t xml:space="preserve"> posibilitatea depunerii ofertei și într-o altă limbă de circulație internațională.</w:t>
            </w:r>
          </w:p>
          <w:p w14:paraId="3D5CF162"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31" w:name="_Toc392180131"/>
            <w:bookmarkStart w:id="32" w:name="_Toc449539021"/>
            <w:r w:rsidRPr="00241C42">
              <w:rPr>
                <w:rFonts w:ascii="Calibri Light" w:eastAsia="Times New Roman" w:hAnsi="Calibri Light" w:cs="Times New Roman"/>
                <w:b/>
                <w:bCs/>
                <w:noProof/>
                <w:color w:val="5B9BD5"/>
                <w:sz w:val="24"/>
                <w:szCs w:val="24"/>
              </w:rPr>
              <w:t>Secţiunile Documentelor de atribuire</w:t>
            </w:r>
            <w:bookmarkEnd w:id="31"/>
            <w:bookmarkEnd w:id="32"/>
          </w:p>
          <w:p w14:paraId="31A4FE77"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Documentele de atribuire includ toate secţiunile indicate în prezentul punct şi trebuie citite în conjuncţie cu orice modificare conform punctului</w:t>
            </w:r>
            <w:r w:rsidRPr="00241C42">
              <w:rPr>
                <w:rFonts w:ascii="Times New Roman" w:eastAsia="Times New Roman" w:hAnsi="Times New Roman" w:cs="Times New Roman"/>
                <w:noProof/>
                <w:sz w:val="24"/>
                <w:szCs w:val="24"/>
                <w:shd w:val="clear" w:color="auto" w:fill="FFFFFF"/>
              </w:rPr>
              <w:t xml:space="preserve"> IPO8.</w:t>
            </w:r>
          </w:p>
          <w:p w14:paraId="21C2E81C" w14:textId="77777777" w:rsidR="00241C42" w:rsidRPr="00241C42" w:rsidRDefault="00241C42" w:rsidP="00241C42">
            <w:pPr>
              <w:tabs>
                <w:tab w:val="left" w:pos="1134"/>
                <w:tab w:val="left" w:pos="1602"/>
                <w:tab w:val="left" w:pos="2502"/>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CAPITOLUL I. Instrucţiuni pentru ofertanţi </w:t>
            </w:r>
          </w:p>
          <w:p w14:paraId="4D4F3B95" w14:textId="77777777" w:rsidR="00241C42" w:rsidRPr="00241C42" w:rsidRDefault="00241C42" w:rsidP="00241C42">
            <w:pPr>
              <w:tabs>
                <w:tab w:val="left" w:pos="1134"/>
                <w:tab w:val="left" w:pos="1602"/>
                <w:tab w:val="left" w:pos="2502"/>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CAPITOLUL II. Fişa de date a achiziţiei </w:t>
            </w:r>
          </w:p>
          <w:p w14:paraId="73ADB2EB" w14:textId="77777777" w:rsidR="00241C42" w:rsidRPr="00241C42" w:rsidRDefault="00241C42" w:rsidP="00241C42">
            <w:pPr>
              <w:tabs>
                <w:tab w:val="left" w:pos="1134"/>
                <w:tab w:val="left" w:pos="1602"/>
                <w:tab w:val="left" w:pos="2502"/>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CAPITOLUL III. Formulare pentru depunerea ofertei</w:t>
            </w:r>
          </w:p>
          <w:p w14:paraId="69B5E1DF" w14:textId="77777777" w:rsidR="00241C42" w:rsidRPr="00241C42" w:rsidRDefault="00241C42" w:rsidP="00241C42">
            <w:pPr>
              <w:tabs>
                <w:tab w:val="left" w:pos="1134"/>
                <w:tab w:val="left" w:pos="1602"/>
                <w:tab w:val="left" w:pos="2502"/>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CAPITOLUL IV. Specificații tehnice și de preț.</w:t>
            </w:r>
          </w:p>
          <w:p w14:paraId="01A715A3" w14:textId="77777777" w:rsidR="00241C42" w:rsidRPr="00241C42" w:rsidRDefault="00241C42" w:rsidP="00241C42">
            <w:pPr>
              <w:tabs>
                <w:tab w:val="left" w:pos="1134"/>
                <w:tab w:val="left" w:pos="1602"/>
                <w:tab w:val="left" w:pos="2502"/>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CAPITOLUL V. Formularul de contract</w:t>
            </w:r>
          </w:p>
          <w:p w14:paraId="01F5B7BB"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33" w:name="_Toc392180132"/>
            <w:bookmarkStart w:id="34" w:name="_Toc449539022"/>
            <w:r w:rsidRPr="00241C42">
              <w:rPr>
                <w:rFonts w:ascii="Calibri Light" w:eastAsia="Times New Roman" w:hAnsi="Calibri Light" w:cs="Times New Roman"/>
                <w:b/>
                <w:bCs/>
                <w:noProof/>
                <w:color w:val="5B9BD5"/>
                <w:sz w:val="24"/>
                <w:szCs w:val="24"/>
              </w:rPr>
              <w:t>Clarificarea şi modificarea documentelor de atribuire</w:t>
            </w:r>
            <w:bookmarkEnd w:id="33"/>
            <w:bookmarkEnd w:id="34"/>
          </w:p>
          <w:p w14:paraId="4A96262C"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Participantul care solicită clarificări asupra documentelor de atribuire va contacta autoritatea contractantă în scris, prin mijloace electronice de comunicare</w:t>
            </w:r>
            <w:r w:rsidRPr="00241C42">
              <w:rPr>
                <w:rFonts w:ascii="Times New Roman" w:eastAsia="Times New Roman" w:hAnsi="Times New Roman" w:cs="Times New Roman"/>
                <w:b/>
                <w:noProof/>
                <w:sz w:val="24"/>
                <w:szCs w:val="24"/>
              </w:rPr>
              <w:t>.</w:t>
            </w:r>
            <w:r w:rsidRPr="00241C42">
              <w:rPr>
                <w:rFonts w:ascii="Times New Roman" w:eastAsia="Times New Roman" w:hAnsi="Times New Roman" w:cs="Times New Roman"/>
                <w:noProof/>
                <w:sz w:val="24"/>
                <w:szCs w:val="24"/>
              </w:rPr>
              <w:t xml:space="preserve"> Autoritatea contractantă va răspunde în scris, prin mijloace electronice de comunicare la orice cerere de clarificare, înainte de termenul-limită pentru depunerea ofertelor. </w:t>
            </w:r>
          </w:p>
          <w:p w14:paraId="7D4355E2"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241C42">
              <w:rPr>
                <w:rFonts w:ascii="Times New Roman" w:eastAsia="Times New Roman" w:hAnsi="Times New Roman" w:cs="Times New Roman"/>
                <w:noProof/>
                <w:sz w:val="24"/>
                <w:szCs w:val="24"/>
              </w:rPr>
              <w:t xml:space="preserve"> </w:t>
            </w:r>
          </w:p>
          <w:p w14:paraId="1B42C646"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14:paraId="6BBD38FA"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r w:rsidRPr="00241C42">
              <w:rPr>
                <w:rFonts w:ascii="Calibri Light" w:eastAsia="Times New Roman" w:hAnsi="Calibri Light" w:cs="Times New Roman"/>
                <w:b/>
                <w:bCs/>
                <w:noProof/>
                <w:color w:val="5B9BD5"/>
                <w:sz w:val="24"/>
                <w:szCs w:val="24"/>
              </w:rPr>
              <w:t>Practicile de corupere şi alte practici interzise</w:t>
            </w:r>
            <w:bookmarkEnd w:id="35"/>
            <w:bookmarkEnd w:id="36"/>
          </w:p>
          <w:p w14:paraId="553FCEF2"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0BF30B22"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14:paraId="05FEDC70" w14:textId="77777777" w:rsidR="00241C42" w:rsidRPr="00241C42" w:rsidRDefault="00241C42" w:rsidP="00241C42">
            <w:pPr>
              <w:numPr>
                <w:ilvl w:val="0"/>
                <w:numId w:val="33"/>
              </w:numPr>
              <w:tabs>
                <w:tab w:val="left" w:pos="360"/>
                <w:tab w:val="left" w:pos="1134"/>
              </w:tabs>
              <w:spacing w:after="120" w:line="240" w:lineRule="auto"/>
              <w:ind w:firstLine="567"/>
              <w:outlineLvl w:val="2"/>
              <w:rPr>
                <w:rFonts w:ascii="Times New Roman" w:eastAsia="Times New Roman" w:hAnsi="Times New Roman" w:cs="Times New Roman"/>
                <w:bCs/>
                <w:noProof/>
                <w:sz w:val="24"/>
                <w:szCs w:val="24"/>
              </w:rPr>
            </w:pPr>
            <w:bookmarkStart w:id="37" w:name="_Toc392179963"/>
            <w:bookmarkStart w:id="38" w:name="_Toc392180134"/>
            <w:bookmarkStart w:id="39" w:name="_Toc449539024"/>
            <w:r w:rsidRPr="00241C42">
              <w:rPr>
                <w:rFonts w:ascii="Times New Roman" w:eastAsia="Times New Roman" w:hAnsi="Times New Roman" w:cs="Times New Roman"/>
                <w:bCs/>
                <w:noProof/>
                <w:sz w:val="24"/>
                <w:szCs w:val="24"/>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241C42">
              <w:rPr>
                <w:rFonts w:ascii="Times New Roman" w:eastAsia="Times New Roman" w:hAnsi="Times New Roman" w:cs="Times New Roman"/>
                <w:bCs/>
                <w:noProof/>
                <w:sz w:val="24"/>
                <w:szCs w:val="24"/>
              </w:rPr>
              <w:t xml:space="preserve"> </w:t>
            </w:r>
          </w:p>
          <w:p w14:paraId="1D5B7A4C" w14:textId="77777777" w:rsidR="00241C42" w:rsidRPr="00241C42" w:rsidRDefault="00241C42" w:rsidP="00241C42">
            <w:pPr>
              <w:numPr>
                <w:ilvl w:val="0"/>
                <w:numId w:val="33"/>
              </w:numPr>
              <w:tabs>
                <w:tab w:val="left" w:pos="360"/>
                <w:tab w:val="left" w:pos="1134"/>
              </w:tabs>
              <w:spacing w:after="120" w:line="240" w:lineRule="auto"/>
              <w:ind w:firstLine="567"/>
              <w:jc w:val="both"/>
              <w:outlineLvl w:val="2"/>
              <w:rPr>
                <w:rFonts w:ascii="Times New Roman" w:eastAsia="Times New Roman" w:hAnsi="Times New Roman" w:cs="Times New Roman"/>
                <w:bCs/>
                <w:noProof/>
                <w:sz w:val="24"/>
                <w:szCs w:val="24"/>
              </w:rPr>
            </w:pPr>
            <w:bookmarkStart w:id="40" w:name="_Toc392179964"/>
            <w:bookmarkStart w:id="41" w:name="_Toc392180135"/>
            <w:bookmarkStart w:id="42" w:name="_Toc449539025"/>
            <w:r w:rsidRPr="00241C42">
              <w:rPr>
                <w:rFonts w:ascii="Times New Roman" w:eastAsia="Times New Roman" w:hAnsi="Times New Roman" w:cs="Times New Roman"/>
                <w:bCs/>
                <w:noProof/>
                <w:sz w:val="24"/>
                <w:szCs w:val="24"/>
              </w:rPr>
              <w:lastRenderedPageBreak/>
              <w:t xml:space="preserve">va întreprinde orice alte măsuri prevăzute în articolul 40 al Legii </w:t>
            </w:r>
            <w:r w:rsidRPr="00241C42">
              <w:rPr>
                <w:rFonts w:ascii="Times New Roman" w:eastAsia="Times New Roman" w:hAnsi="Times New Roman" w:cs="Times New Roman"/>
                <w:bCs/>
                <w:noProof/>
                <w:sz w:val="24"/>
                <w:szCs w:val="24"/>
                <w:lang w:val="en-GB"/>
              </w:rPr>
              <w:t>nr. 131/2015</w:t>
            </w:r>
            <w:bookmarkEnd w:id="40"/>
            <w:bookmarkEnd w:id="41"/>
            <w:bookmarkEnd w:id="42"/>
            <w:r w:rsidRPr="00241C42">
              <w:rPr>
                <w:rFonts w:ascii="Times New Roman" w:eastAsia="Times New Roman" w:hAnsi="Times New Roman" w:cs="Times New Roman"/>
                <w:bCs/>
                <w:noProof/>
                <w:sz w:val="24"/>
                <w:szCs w:val="24"/>
              </w:rPr>
              <w:t>.</w:t>
            </w:r>
          </w:p>
          <w:p w14:paraId="596F85A2"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cazul în care, Agenția Achiziții Publice, în procesul de monitorizare a procedurilor de achiziții publice, constată că un operator economic a fost implicat în practicile menționate la punctul IPO9.4</w:t>
            </w:r>
            <w:r w:rsidRPr="00241C42">
              <w:rPr>
                <w:rFonts w:ascii="Times New Roman" w:eastAsia="Times New Roman" w:hAnsi="Times New Roman" w:cs="Times New Roman"/>
                <w:b/>
                <w:noProof/>
                <w:sz w:val="24"/>
                <w:szCs w:val="24"/>
              </w:rPr>
              <w:t xml:space="preserve">, </w:t>
            </w:r>
            <w:r w:rsidRPr="00241C42">
              <w:rPr>
                <w:rFonts w:ascii="Times New Roman" w:eastAsia="Times New Roman" w:hAnsi="Times New Roman" w:cs="Times New Roman"/>
                <w:noProof/>
                <w:sz w:val="24"/>
                <w:szCs w:val="24"/>
              </w:rPr>
              <w:t>va raporta imediat organelor competente fiecare caz de corupere sau de tentativă de corupere comis de operatorul economic respectiv.</w:t>
            </w:r>
          </w:p>
          <w:p w14:paraId="26667165"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cadrul procedurilor de achiziție și executării contractului, nu se permit următoarele acţiuni:</w:t>
            </w:r>
          </w:p>
          <w:p w14:paraId="4318E57D" w14:textId="77777777" w:rsidR="00241C42" w:rsidRPr="00241C42" w:rsidRDefault="00241C42" w:rsidP="00241C42">
            <w:pPr>
              <w:numPr>
                <w:ilvl w:val="0"/>
                <w:numId w:val="34"/>
              </w:numPr>
              <w:tabs>
                <w:tab w:val="left" w:pos="360"/>
                <w:tab w:val="left" w:pos="1134"/>
              </w:tabs>
              <w:spacing w:after="120" w:line="240" w:lineRule="auto"/>
              <w:ind w:firstLine="567"/>
              <w:jc w:val="both"/>
              <w:outlineLvl w:val="2"/>
              <w:rPr>
                <w:rFonts w:ascii="Times New Roman" w:eastAsia="Times New Roman" w:hAnsi="Times New Roman" w:cs="Times New Roman"/>
                <w:bCs/>
                <w:noProof/>
                <w:sz w:val="24"/>
                <w:szCs w:val="24"/>
              </w:rPr>
            </w:pPr>
            <w:bookmarkStart w:id="43" w:name="_Toc392179965"/>
            <w:bookmarkStart w:id="44" w:name="_Toc392180136"/>
            <w:bookmarkStart w:id="45" w:name="_Toc449539026"/>
            <w:r w:rsidRPr="00241C42">
              <w:rPr>
                <w:rFonts w:ascii="Times New Roman" w:eastAsia="Times New Roman" w:hAnsi="Times New Roman" w:cs="Times New Roman"/>
                <w:bCs/>
                <w:noProof/>
                <w:sz w:val="24"/>
                <w:szCs w:val="24"/>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241C42">
              <w:rPr>
                <w:rFonts w:ascii="Times New Roman" w:eastAsia="Times New Roman" w:hAnsi="Times New Roman" w:cs="Times New Roman"/>
                <w:bCs/>
                <w:noProof/>
                <w:sz w:val="24"/>
                <w:szCs w:val="24"/>
              </w:rPr>
              <w:t xml:space="preserve">  </w:t>
            </w:r>
          </w:p>
          <w:p w14:paraId="2D28D649" w14:textId="77777777" w:rsidR="00241C42" w:rsidRPr="00241C42" w:rsidRDefault="00241C42" w:rsidP="00241C42">
            <w:pPr>
              <w:numPr>
                <w:ilvl w:val="0"/>
                <w:numId w:val="34"/>
              </w:numPr>
              <w:tabs>
                <w:tab w:val="left" w:pos="360"/>
                <w:tab w:val="left" w:pos="1134"/>
              </w:tabs>
              <w:spacing w:after="120" w:line="240" w:lineRule="auto"/>
              <w:ind w:firstLine="567"/>
              <w:jc w:val="both"/>
              <w:outlineLvl w:val="2"/>
              <w:rPr>
                <w:rFonts w:ascii="Times New Roman" w:eastAsia="Times New Roman" w:hAnsi="Times New Roman" w:cs="Times New Roman"/>
                <w:bCs/>
                <w:noProof/>
                <w:sz w:val="24"/>
                <w:szCs w:val="24"/>
              </w:rPr>
            </w:pPr>
            <w:bookmarkStart w:id="46" w:name="_Toc392179966"/>
            <w:bookmarkStart w:id="47" w:name="_Toc392180137"/>
            <w:bookmarkStart w:id="48" w:name="_Toc449539027"/>
            <w:r w:rsidRPr="00241C42">
              <w:rPr>
                <w:rFonts w:ascii="Times New Roman" w:eastAsia="Times New Roman" w:hAnsi="Times New Roman" w:cs="Times New Roman"/>
                <w:bCs/>
                <w:noProof/>
                <w:sz w:val="24"/>
                <w:szCs w:val="24"/>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241C42">
              <w:rPr>
                <w:rFonts w:ascii="Times New Roman" w:eastAsia="Times New Roman" w:hAnsi="Times New Roman" w:cs="Times New Roman"/>
                <w:bCs/>
                <w:noProof/>
                <w:sz w:val="24"/>
                <w:szCs w:val="24"/>
              </w:rPr>
              <w:t xml:space="preserve"> </w:t>
            </w:r>
          </w:p>
          <w:p w14:paraId="12B17B40" w14:textId="77777777" w:rsidR="00241C42" w:rsidRPr="00241C42" w:rsidRDefault="00241C42" w:rsidP="00241C42">
            <w:pPr>
              <w:numPr>
                <w:ilvl w:val="0"/>
                <w:numId w:val="34"/>
              </w:numPr>
              <w:tabs>
                <w:tab w:val="left" w:pos="360"/>
                <w:tab w:val="left" w:pos="1134"/>
              </w:tabs>
              <w:spacing w:after="120" w:line="240" w:lineRule="auto"/>
              <w:ind w:firstLine="567"/>
              <w:jc w:val="both"/>
              <w:outlineLvl w:val="2"/>
              <w:rPr>
                <w:rFonts w:ascii="Times New Roman" w:eastAsia="Times New Roman" w:hAnsi="Times New Roman" w:cs="Times New Roman"/>
                <w:bCs/>
                <w:noProof/>
                <w:sz w:val="24"/>
                <w:szCs w:val="24"/>
              </w:rPr>
            </w:pPr>
            <w:bookmarkStart w:id="49" w:name="_Toc392179967"/>
            <w:bookmarkStart w:id="50" w:name="_Toc392180138"/>
            <w:bookmarkStart w:id="51" w:name="_Toc449539028"/>
            <w:r w:rsidRPr="00241C42">
              <w:rPr>
                <w:rFonts w:ascii="Times New Roman" w:eastAsia="Times New Roman" w:hAnsi="Times New Roman" w:cs="Times New Roman"/>
                <w:bCs/>
                <w:noProof/>
                <w:sz w:val="24"/>
                <w:szCs w:val="24"/>
              </w:rPr>
              <w:t>înţelegerea interzisă de lege, între două sau mai multe părţi, realizată în scopul coordonării comportamentului lor la procedurile de achiziţii publice;</w:t>
            </w:r>
            <w:bookmarkEnd w:id="49"/>
            <w:bookmarkEnd w:id="50"/>
            <w:bookmarkEnd w:id="51"/>
          </w:p>
          <w:p w14:paraId="3DD1F9BA" w14:textId="77777777" w:rsidR="00241C42" w:rsidRPr="00241C42" w:rsidRDefault="00241C42" w:rsidP="00241C42">
            <w:pPr>
              <w:numPr>
                <w:ilvl w:val="0"/>
                <w:numId w:val="34"/>
              </w:numPr>
              <w:tabs>
                <w:tab w:val="left" w:pos="360"/>
                <w:tab w:val="left" w:pos="1134"/>
              </w:tabs>
              <w:spacing w:after="120" w:line="240" w:lineRule="auto"/>
              <w:ind w:firstLine="567"/>
              <w:jc w:val="both"/>
              <w:outlineLvl w:val="2"/>
              <w:rPr>
                <w:rFonts w:ascii="Times New Roman" w:eastAsia="Times New Roman" w:hAnsi="Times New Roman" w:cs="Times New Roman"/>
                <w:bCs/>
                <w:noProof/>
                <w:sz w:val="24"/>
                <w:szCs w:val="24"/>
              </w:rPr>
            </w:pPr>
            <w:bookmarkStart w:id="52" w:name="_Toc392179968"/>
            <w:bookmarkStart w:id="53" w:name="_Toc392180139"/>
            <w:bookmarkStart w:id="54" w:name="_Toc449539029"/>
            <w:r w:rsidRPr="00241C42">
              <w:rPr>
                <w:rFonts w:ascii="Times New Roman" w:eastAsia="Times New Roman" w:hAnsi="Times New Roman" w:cs="Times New Roman"/>
                <w:bCs/>
                <w:noProof/>
                <w:sz w:val="24"/>
                <w:szCs w:val="24"/>
              </w:rPr>
              <w:t>deteriorarea sau prejudicierea, direct sau indirect, a oricărei părţi sau a proprietăţii acestei părţi, pentru a influenţa în mod necorespunzător acţiunile acesteia;</w:t>
            </w:r>
            <w:bookmarkEnd w:id="52"/>
            <w:bookmarkEnd w:id="53"/>
            <w:bookmarkEnd w:id="54"/>
          </w:p>
          <w:p w14:paraId="3B66263E" w14:textId="77777777" w:rsidR="00241C42" w:rsidRPr="00241C42" w:rsidRDefault="00241C42" w:rsidP="00241C42">
            <w:pPr>
              <w:numPr>
                <w:ilvl w:val="0"/>
                <w:numId w:val="34"/>
              </w:numPr>
              <w:tabs>
                <w:tab w:val="left" w:pos="360"/>
                <w:tab w:val="left" w:pos="1134"/>
              </w:tabs>
              <w:spacing w:after="120" w:line="240" w:lineRule="auto"/>
              <w:ind w:firstLine="567"/>
              <w:jc w:val="both"/>
              <w:outlineLvl w:val="2"/>
              <w:rPr>
                <w:rFonts w:ascii="Times New Roman" w:eastAsia="Times New Roman" w:hAnsi="Times New Roman" w:cs="Times New Roman"/>
                <w:bCs/>
                <w:noProof/>
                <w:sz w:val="24"/>
                <w:szCs w:val="24"/>
              </w:rPr>
            </w:pPr>
            <w:bookmarkStart w:id="55" w:name="_Toc392179969"/>
            <w:bookmarkStart w:id="56" w:name="_Toc392180140"/>
            <w:bookmarkStart w:id="57" w:name="_Toc449539030"/>
            <w:r w:rsidRPr="00241C42">
              <w:rPr>
                <w:rFonts w:ascii="Times New Roman" w:eastAsia="Times New Roman" w:hAnsi="Times New Roman" w:cs="Times New Roman"/>
                <w:bCs/>
                <w:noProof/>
                <w:sz w:val="24"/>
                <w:szCs w:val="24"/>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58D5F1E9"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Personalul autorităţii contractante are obligația de a  exclude practicile de corupere  în vederea obţinerii beneficiilor personale în legătură cu desfăşurarea procedurii de achiziţii publice.</w:t>
            </w:r>
          </w:p>
          <w:p w14:paraId="22AE6C3C" w14:textId="77777777" w:rsidR="00241C42" w:rsidRPr="00241C42" w:rsidRDefault="00241C42" w:rsidP="00241C42">
            <w:pPr>
              <w:tabs>
                <w:tab w:val="left" w:pos="960"/>
                <w:tab w:val="left" w:pos="1134"/>
              </w:tabs>
              <w:spacing w:after="120" w:line="240" w:lineRule="auto"/>
              <w:jc w:val="both"/>
              <w:rPr>
                <w:rFonts w:ascii="Times New Roman" w:eastAsia="Times New Roman" w:hAnsi="Times New Roman" w:cs="Times New Roman"/>
                <w:noProof/>
                <w:sz w:val="24"/>
                <w:szCs w:val="24"/>
              </w:rPr>
            </w:pPr>
          </w:p>
        </w:tc>
      </w:tr>
      <w:tr w:rsidR="00241C42" w:rsidRPr="00241C42" w14:paraId="45DD8B69" w14:textId="77777777" w:rsidTr="00A375E8">
        <w:trPr>
          <w:trHeight w:val="600"/>
        </w:trPr>
        <w:tc>
          <w:tcPr>
            <w:tcW w:w="9747" w:type="dxa"/>
            <w:vAlign w:val="center"/>
          </w:tcPr>
          <w:p w14:paraId="4290BE33" w14:textId="77777777" w:rsidR="00241C42" w:rsidRPr="00241C42" w:rsidRDefault="00241C42" w:rsidP="00241C42">
            <w:pPr>
              <w:tabs>
                <w:tab w:val="left" w:pos="360"/>
                <w:tab w:val="left" w:pos="1134"/>
              </w:tabs>
              <w:spacing w:after="0" w:line="240" w:lineRule="auto"/>
              <w:jc w:val="center"/>
              <w:outlineLvl w:val="1"/>
              <w:rPr>
                <w:rFonts w:ascii="Calibri Light" w:eastAsia="Times New Roman" w:hAnsi="Calibri Light" w:cs="Times New Roman"/>
                <w:b/>
                <w:bCs/>
                <w:noProof/>
                <w:color w:val="5B9BD5"/>
                <w:sz w:val="26"/>
                <w:szCs w:val="26"/>
              </w:rPr>
            </w:pPr>
            <w:bookmarkStart w:id="58" w:name="_Toc392180141"/>
            <w:bookmarkStart w:id="59" w:name="_Toc449539031"/>
            <w:r w:rsidRPr="00241C42">
              <w:rPr>
                <w:rFonts w:ascii="Calibri Light" w:eastAsia="Times New Roman" w:hAnsi="Calibri Light" w:cs="Times New Roman"/>
                <w:b/>
                <w:bCs/>
                <w:noProof/>
                <w:color w:val="5B9BD5"/>
                <w:sz w:val="26"/>
                <w:szCs w:val="26"/>
              </w:rPr>
              <w:lastRenderedPageBreak/>
              <w:t>Secțiunea a-2-a. Criterii de calificare</w:t>
            </w:r>
            <w:bookmarkEnd w:id="58"/>
            <w:bookmarkEnd w:id="59"/>
          </w:p>
        </w:tc>
      </w:tr>
      <w:tr w:rsidR="00241C42" w:rsidRPr="00241C42" w14:paraId="519A76D4" w14:textId="77777777" w:rsidTr="00A375E8">
        <w:trPr>
          <w:trHeight w:val="283"/>
        </w:trPr>
        <w:tc>
          <w:tcPr>
            <w:tcW w:w="9747" w:type="dxa"/>
            <w:vAlign w:val="center"/>
          </w:tcPr>
          <w:p w14:paraId="5F3A0FA9"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60" w:name="_Toc392180142"/>
            <w:bookmarkStart w:id="61" w:name="_Toc449539032"/>
            <w:r w:rsidRPr="00241C42">
              <w:rPr>
                <w:rFonts w:ascii="Calibri Light" w:eastAsia="Times New Roman" w:hAnsi="Calibri Light" w:cs="Times New Roman"/>
                <w:b/>
                <w:bCs/>
                <w:noProof/>
                <w:color w:val="5B9BD5"/>
                <w:sz w:val="24"/>
                <w:szCs w:val="24"/>
              </w:rPr>
              <w:t>Criterii generale</w:t>
            </w:r>
            <w:bookmarkEnd w:id="60"/>
            <w:bookmarkEnd w:id="61"/>
          </w:p>
          <w:p w14:paraId="5177C266"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color w:val="000000"/>
                <w:sz w:val="24"/>
                <w:szCs w:val="24"/>
              </w:rPr>
            </w:pPr>
            <w:r w:rsidRPr="00241C42">
              <w:rPr>
                <w:rFonts w:ascii="Times New Roman" w:eastAsia="Times New Roman" w:hAnsi="Times New Roman" w:cs="Times New Roman"/>
                <w:noProof/>
                <w:color w:val="000000"/>
                <w:sz w:val="24"/>
                <w:szCs w:val="24"/>
              </w:rPr>
              <w:t xml:space="preserve">Pentru confirmarea datelor de calificare în cadrul procedurii de achiziţii publice, operatorul economic va completa și va prezenta </w:t>
            </w:r>
            <w:r w:rsidRPr="00241C42">
              <w:rPr>
                <w:rFonts w:ascii="Times New Roman" w:eastAsia="Times New Roman" w:hAnsi="Times New Roman" w:cs="Times New Roman"/>
                <w:b/>
                <w:noProof/>
                <w:color w:val="000000"/>
                <w:sz w:val="24"/>
                <w:szCs w:val="24"/>
              </w:rPr>
              <w:t>DUAE</w:t>
            </w:r>
            <w:r w:rsidRPr="00241C42">
              <w:rPr>
                <w:rFonts w:ascii="Times New Roman" w:eastAsia="Times New Roman" w:hAnsi="Times New Roman" w:cs="Times New Roman"/>
                <w:noProof/>
                <w:color w:val="000000"/>
                <w:sz w:val="24"/>
                <w:szCs w:val="24"/>
              </w:rPr>
              <w:t xml:space="preserve">, în conformitate cu cerințele stabilite de autoritatea contractantă. </w:t>
            </w:r>
          </w:p>
          <w:p w14:paraId="7A69B47E"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color w:val="000000"/>
                <w:sz w:val="24"/>
                <w:szCs w:val="24"/>
              </w:rPr>
            </w:pPr>
            <w:r w:rsidRPr="00241C42">
              <w:rPr>
                <w:rFonts w:ascii="Times New Roman" w:eastAsia="Times New Roman" w:hAnsi="Times New Roman" w:cs="Times New Roman"/>
                <w:noProof/>
                <w:color w:val="000000"/>
                <w:sz w:val="24"/>
                <w:szCs w:val="24"/>
              </w:rPr>
              <w:t xml:space="preserve">Prezentarea oricărui alt formular </w:t>
            </w:r>
            <w:r w:rsidRPr="00241C42">
              <w:rPr>
                <w:rFonts w:ascii="Times New Roman" w:eastAsia="Times New Roman" w:hAnsi="Times New Roman" w:cs="Times New Roman"/>
                <w:b/>
                <w:noProof/>
                <w:color w:val="000000"/>
                <w:sz w:val="24"/>
                <w:szCs w:val="24"/>
              </w:rPr>
              <w:t>DUAE</w:t>
            </w:r>
            <w:r w:rsidRPr="00241C42">
              <w:rPr>
                <w:rFonts w:ascii="Times New Roman" w:eastAsia="Times New Roman" w:hAnsi="Times New Roman" w:cs="Times New Roman"/>
                <w:noProof/>
                <w:color w:val="000000"/>
                <w:sz w:val="24"/>
                <w:szCs w:val="24"/>
              </w:rPr>
              <w:t xml:space="preserve"> decît cel solicitat de către autoritatea contractantă, va servi ca temei de descalificare de la procedura de achiziție publică.  </w:t>
            </w:r>
          </w:p>
          <w:p w14:paraId="443E4620" w14:textId="77777777" w:rsidR="00241C42" w:rsidRPr="00241C42" w:rsidRDefault="00241C42" w:rsidP="00241C42">
            <w:pPr>
              <w:tabs>
                <w:tab w:val="left" w:pos="960"/>
                <w:tab w:val="left" w:pos="1134"/>
              </w:tabs>
              <w:spacing w:after="120" w:line="240" w:lineRule="auto"/>
              <w:jc w:val="both"/>
              <w:rPr>
                <w:rFonts w:ascii="Times New Roman" w:eastAsia="Times New Roman" w:hAnsi="Times New Roman" w:cs="Times New Roman"/>
                <w:noProof/>
                <w:color w:val="000000"/>
                <w:sz w:val="24"/>
                <w:szCs w:val="24"/>
              </w:rPr>
            </w:pPr>
            <w:r w:rsidRPr="00241C42">
              <w:rPr>
                <w:rFonts w:ascii="Times New Roman" w:eastAsia="Times New Roman" w:hAnsi="Times New Roman" w:cs="Times New Roman"/>
                <w:noProof/>
                <w:color w:val="000000"/>
                <w:sz w:val="24"/>
                <w:szCs w:val="24"/>
              </w:rPr>
              <w:t xml:space="preserve"> </w:t>
            </w:r>
          </w:p>
          <w:p w14:paraId="2415194F"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Autoritatea contractantă va aplica criterii și cerințe de calificare numai referitoare la:</w:t>
            </w:r>
          </w:p>
          <w:p w14:paraId="5878C3D0" w14:textId="77777777" w:rsidR="00241C42" w:rsidRPr="00241C42" w:rsidRDefault="00241C42" w:rsidP="00241C42">
            <w:pPr>
              <w:numPr>
                <w:ilvl w:val="0"/>
                <w:numId w:val="46"/>
              </w:numPr>
              <w:tabs>
                <w:tab w:val="left" w:pos="1134"/>
              </w:tabs>
              <w:autoSpaceDE w:val="0"/>
              <w:autoSpaceDN w:val="0"/>
              <w:adjustRightInd w:val="0"/>
              <w:spacing w:after="0" w:line="240" w:lineRule="auto"/>
              <w:jc w:val="both"/>
              <w:rPr>
                <w:rFonts w:ascii="Times New Roman" w:eastAsia="PMingLiU" w:hAnsi="Times New Roman" w:cs="Times New Roman"/>
                <w:sz w:val="24"/>
                <w:szCs w:val="24"/>
                <w:lang w:eastAsia="zh-CN"/>
              </w:rPr>
            </w:pPr>
            <w:r w:rsidRPr="00241C42">
              <w:rPr>
                <w:rFonts w:ascii="Times New Roman" w:eastAsia="PMingLiU" w:hAnsi="Times New Roman" w:cs="Times New Roman"/>
                <w:sz w:val="24"/>
                <w:szCs w:val="24"/>
                <w:lang w:eastAsia="zh-CN"/>
              </w:rPr>
              <w:t xml:space="preserve">eligibilitatea ofertantului sau candidatului; </w:t>
            </w:r>
          </w:p>
          <w:p w14:paraId="2BFCF3C8" w14:textId="77777777" w:rsidR="00241C42" w:rsidRPr="00241C42" w:rsidRDefault="00241C42" w:rsidP="00241C42">
            <w:pPr>
              <w:numPr>
                <w:ilvl w:val="0"/>
                <w:numId w:val="46"/>
              </w:numPr>
              <w:tabs>
                <w:tab w:val="left" w:pos="1134"/>
              </w:tabs>
              <w:autoSpaceDE w:val="0"/>
              <w:autoSpaceDN w:val="0"/>
              <w:adjustRightInd w:val="0"/>
              <w:spacing w:after="0" w:line="240" w:lineRule="auto"/>
              <w:jc w:val="both"/>
              <w:rPr>
                <w:rFonts w:ascii="Times New Roman" w:eastAsia="PMingLiU" w:hAnsi="Times New Roman" w:cs="Times New Roman"/>
                <w:sz w:val="24"/>
                <w:szCs w:val="24"/>
                <w:lang w:eastAsia="zh-CN"/>
              </w:rPr>
            </w:pPr>
            <w:r w:rsidRPr="00241C42">
              <w:rPr>
                <w:rFonts w:ascii="Times New Roman" w:eastAsia="PMingLiU" w:hAnsi="Times New Roman" w:cs="Times New Roman"/>
                <w:sz w:val="24"/>
                <w:szCs w:val="24"/>
                <w:lang w:eastAsia="zh-CN"/>
              </w:rPr>
              <w:t>capacitatea de exercitare a activității profesionale;</w:t>
            </w:r>
          </w:p>
          <w:p w14:paraId="222104BE" w14:textId="77777777" w:rsidR="00241C42" w:rsidRPr="00241C42" w:rsidRDefault="00241C42" w:rsidP="00241C42">
            <w:pPr>
              <w:numPr>
                <w:ilvl w:val="0"/>
                <w:numId w:val="46"/>
              </w:numPr>
              <w:tabs>
                <w:tab w:val="left" w:pos="1134"/>
              </w:tabs>
              <w:autoSpaceDE w:val="0"/>
              <w:autoSpaceDN w:val="0"/>
              <w:adjustRightInd w:val="0"/>
              <w:spacing w:after="0" w:line="240" w:lineRule="auto"/>
              <w:jc w:val="both"/>
              <w:rPr>
                <w:rFonts w:ascii="Times New Roman" w:eastAsia="PMingLiU" w:hAnsi="Times New Roman" w:cs="Times New Roman"/>
                <w:sz w:val="24"/>
                <w:szCs w:val="24"/>
                <w:lang w:eastAsia="zh-CN"/>
              </w:rPr>
            </w:pPr>
            <w:r w:rsidRPr="00241C42">
              <w:rPr>
                <w:rFonts w:ascii="Times New Roman" w:eastAsia="PMingLiU" w:hAnsi="Times New Roman" w:cs="Times New Roman"/>
                <w:sz w:val="24"/>
                <w:szCs w:val="24"/>
                <w:lang w:eastAsia="zh-CN"/>
              </w:rPr>
              <w:t xml:space="preserve">capacitatea economică şi financiară; </w:t>
            </w:r>
          </w:p>
          <w:p w14:paraId="67BFB2A1" w14:textId="77777777" w:rsidR="00241C42" w:rsidRPr="00241C42" w:rsidRDefault="00241C42" w:rsidP="00241C42">
            <w:pPr>
              <w:numPr>
                <w:ilvl w:val="0"/>
                <w:numId w:val="46"/>
              </w:numPr>
              <w:tabs>
                <w:tab w:val="left" w:pos="1134"/>
              </w:tabs>
              <w:autoSpaceDE w:val="0"/>
              <w:autoSpaceDN w:val="0"/>
              <w:adjustRightInd w:val="0"/>
              <w:spacing w:after="0" w:line="240" w:lineRule="auto"/>
              <w:jc w:val="both"/>
              <w:rPr>
                <w:rFonts w:ascii="Times New Roman" w:eastAsia="PMingLiU" w:hAnsi="Times New Roman" w:cs="Times New Roman"/>
                <w:sz w:val="24"/>
                <w:szCs w:val="24"/>
                <w:lang w:eastAsia="zh-CN"/>
              </w:rPr>
            </w:pPr>
            <w:r w:rsidRPr="00241C42">
              <w:rPr>
                <w:rFonts w:ascii="Times New Roman" w:eastAsia="PMingLiU" w:hAnsi="Times New Roman" w:cs="Times New Roman"/>
                <w:sz w:val="24"/>
                <w:szCs w:val="24"/>
                <w:lang w:eastAsia="zh-CN"/>
              </w:rPr>
              <w:t xml:space="preserve">capacitatea tehnică şi/sau profesională;  </w:t>
            </w:r>
          </w:p>
          <w:p w14:paraId="4034C0E0" w14:textId="77777777" w:rsidR="00241C42" w:rsidRPr="00241C42" w:rsidRDefault="00241C42" w:rsidP="00241C42">
            <w:pPr>
              <w:numPr>
                <w:ilvl w:val="0"/>
                <w:numId w:val="46"/>
              </w:numPr>
              <w:tabs>
                <w:tab w:val="left" w:pos="1134"/>
              </w:tabs>
              <w:autoSpaceDE w:val="0"/>
              <w:autoSpaceDN w:val="0"/>
              <w:adjustRightInd w:val="0"/>
              <w:spacing w:after="0" w:line="240" w:lineRule="auto"/>
              <w:jc w:val="both"/>
              <w:rPr>
                <w:rFonts w:ascii="Times New Roman" w:eastAsia="PMingLiU" w:hAnsi="Times New Roman" w:cs="Times New Roman"/>
                <w:sz w:val="24"/>
                <w:szCs w:val="24"/>
                <w:lang w:eastAsia="zh-CN"/>
              </w:rPr>
            </w:pPr>
            <w:r w:rsidRPr="00241C42">
              <w:rPr>
                <w:rFonts w:ascii="Times New Roman" w:eastAsia="PMingLiU" w:hAnsi="Times New Roman" w:cs="Times New Roman"/>
                <w:sz w:val="24"/>
                <w:szCs w:val="24"/>
                <w:lang w:eastAsia="zh-CN"/>
              </w:rPr>
              <w:lastRenderedPageBreak/>
              <w:t xml:space="preserve">standarde de asigurare a calității; </w:t>
            </w:r>
          </w:p>
          <w:p w14:paraId="42D82AEA" w14:textId="77777777" w:rsidR="00241C42" w:rsidRPr="00241C42" w:rsidRDefault="00241C42" w:rsidP="00241C42">
            <w:pPr>
              <w:numPr>
                <w:ilvl w:val="0"/>
                <w:numId w:val="46"/>
              </w:numPr>
              <w:tabs>
                <w:tab w:val="left" w:pos="1134"/>
              </w:tabs>
              <w:spacing w:after="0" w:line="240" w:lineRule="auto"/>
              <w:jc w:val="both"/>
              <w:rPr>
                <w:rFonts w:ascii="Times New Roman" w:eastAsia="Times New Roman" w:hAnsi="Times New Roman" w:cs="Times New Roman"/>
                <w:sz w:val="24"/>
                <w:szCs w:val="24"/>
                <w:lang w:val="en-US"/>
              </w:rPr>
            </w:pPr>
            <w:proofErr w:type="spellStart"/>
            <w:r w:rsidRPr="00241C42">
              <w:rPr>
                <w:rFonts w:ascii="Times New Roman" w:eastAsia="Times New Roman" w:hAnsi="Times New Roman" w:cs="Times New Roman"/>
                <w:sz w:val="24"/>
                <w:szCs w:val="24"/>
                <w:lang w:val="en-US"/>
              </w:rPr>
              <w:t>standarde</w:t>
            </w:r>
            <w:proofErr w:type="spellEnd"/>
            <w:r w:rsidRPr="00241C42">
              <w:rPr>
                <w:rFonts w:ascii="Times New Roman" w:eastAsia="Times New Roman" w:hAnsi="Times New Roman" w:cs="Times New Roman"/>
                <w:sz w:val="24"/>
                <w:szCs w:val="24"/>
                <w:lang w:val="en-US"/>
              </w:rPr>
              <w:t xml:space="preserve"> de </w:t>
            </w:r>
            <w:proofErr w:type="spellStart"/>
            <w:r w:rsidRPr="00241C42">
              <w:rPr>
                <w:rFonts w:ascii="Times New Roman" w:eastAsia="Times New Roman" w:hAnsi="Times New Roman" w:cs="Times New Roman"/>
                <w:sz w:val="24"/>
                <w:szCs w:val="24"/>
                <w:lang w:val="en-US"/>
              </w:rPr>
              <w:t>protecţie</w:t>
            </w:r>
            <w:proofErr w:type="spellEnd"/>
            <w:r w:rsidRPr="00241C42">
              <w:rPr>
                <w:rFonts w:ascii="Times New Roman" w:eastAsia="Times New Roman" w:hAnsi="Times New Roman" w:cs="Times New Roman"/>
                <w:sz w:val="24"/>
                <w:szCs w:val="24"/>
                <w:lang w:val="en-US"/>
              </w:rPr>
              <w:t xml:space="preserve"> a </w:t>
            </w:r>
            <w:proofErr w:type="spellStart"/>
            <w:r w:rsidRPr="00241C42">
              <w:rPr>
                <w:rFonts w:ascii="Times New Roman" w:eastAsia="Times New Roman" w:hAnsi="Times New Roman" w:cs="Times New Roman"/>
                <w:sz w:val="24"/>
                <w:szCs w:val="24"/>
                <w:lang w:val="en-US"/>
              </w:rPr>
              <w:t>mediului</w:t>
            </w:r>
            <w:proofErr w:type="spellEnd"/>
            <w:r w:rsidRPr="00241C42">
              <w:rPr>
                <w:rFonts w:ascii="Times New Roman" w:eastAsia="Times New Roman" w:hAnsi="Times New Roman" w:cs="Times New Roman"/>
                <w:sz w:val="24"/>
                <w:szCs w:val="24"/>
                <w:lang w:val="en-US"/>
              </w:rPr>
              <w:t>.</w:t>
            </w:r>
          </w:p>
          <w:p w14:paraId="79F32F2B" w14:textId="77777777" w:rsidR="00241C42" w:rsidRPr="00241C42" w:rsidRDefault="00241C42" w:rsidP="00241C42">
            <w:pPr>
              <w:tabs>
                <w:tab w:val="left" w:pos="1134"/>
              </w:tabs>
              <w:spacing w:after="0" w:line="240" w:lineRule="auto"/>
              <w:ind w:left="720"/>
              <w:jc w:val="both"/>
              <w:rPr>
                <w:rFonts w:ascii="Times New Roman" w:eastAsia="Times New Roman" w:hAnsi="Times New Roman" w:cs="Times New Roman"/>
                <w:sz w:val="24"/>
                <w:szCs w:val="24"/>
                <w:lang w:val="en-US"/>
              </w:rPr>
            </w:pPr>
          </w:p>
          <w:p w14:paraId="01656E80"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p w14:paraId="2B4CCAF1"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62" w:name="_Toc392180143"/>
            <w:bookmarkStart w:id="63" w:name="_Toc449539033"/>
            <w:r w:rsidRPr="00241C42">
              <w:rPr>
                <w:rFonts w:ascii="Calibri Light" w:eastAsia="Times New Roman" w:hAnsi="Calibri Light" w:cs="Times New Roman"/>
                <w:b/>
                <w:bCs/>
                <w:noProof/>
                <w:color w:val="5B9BD5"/>
                <w:sz w:val="24"/>
                <w:szCs w:val="24"/>
              </w:rPr>
              <w:t>Eligibilitatea ofertantului</w:t>
            </w:r>
            <w:bookmarkEnd w:id="62"/>
            <w:bookmarkEnd w:id="63"/>
            <w:r w:rsidRPr="00241C42">
              <w:rPr>
                <w:rFonts w:ascii="Calibri Light" w:eastAsia="Times New Roman" w:hAnsi="Calibri Light" w:cs="Times New Roman"/>
                <w:b/>
                <w:bCs/>
                <w:noProof/>
                <w:color w:val="5B9BD5"/>
                <w:sz w:val="24"/>
                <w:szCs w:val="24"/>
              </w:rPr>
              <w:t xml:space="preserve"> sau candidatului</w:t>
            </w:r>
          </w:p>
          <w:p w14:paraId="3C1239FF"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Orice operator economic, rezident sau nerezident, persoană fizică sau juridică de drept public sau privat ori asociație de astfel de persoane are dreptul de a participa la procedura de atribuire a contractului de achiziţie  publică.</w:t>
            </w:r>
          </w:p>
          <w:p w14:paraId="2247C4B1" w14:textId="77777777" w:rsidR="00241C42" w:rsidRPr="00241C42" w:rsidRDefault="00241C42" w:rsidP="00241C42">
            <w:pPr>
              <w:numPr>
                <w:ilvl w:val="1"/>
                <w:numId w:val="3"/>
              </w:numPr>
              <w:tabs>
                <w:tab w:val="left" w:pos="0"/>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sz w:val="24"/>
                <w:szCs w:val="24"/>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6517C63"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Va fi exclus de la procedura pentru atribuire a contractului de achiziţie publică, şi respectiv nu este eligibil, orice ofertant care se află în oricare dintre următoarele situaţii:</w:t>
            </w:r>
          </w:p>
          <w:p w14:paraId="6F1DC3BE" w14:textId="77777777" w:rsidR="00241C42" w:rsidRPr="00241C42" w:rsidRDefault="00241C42" w:rsidP="00241C42">
            <w:pPr>
              <w:numPr>
                <w:ilvl w:val="0"/>
                <w:numId w:val="35"/>
              </w:numPr>
              <w:tabs>
                <w:tab w:val="left" w:pos="1134"/>
              </w:tabs>
              <w:spacing w:after="0" w:line="240" w:lineRule="auto"/>
              <w:ind w:firstLine="567"/>
              <w:jc w:val="both"/>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noProof/>
                <w:sz w:val="24"/>
                <w:szCs w:val="24"/>
                <w:lang w:val="en-GB"/>
              </w:rPr>
              <w:t>se află în proces de insolvabilitate</w:t>
            </w:r>
            <w:r w:rsidRPr="00241C42">
              <w:rPr>
                <w:rFonts w:ascii="Times New Roman" w:eastAsia="Times New Roman" w:hAnsi="Times New Roman" w:cs="Times New Roman"/>
                <w:noProof/>
                <w:sz w:val="24"/>
                <w:szCs w:val="24"/>
                <w:lang w:val="en-US"/>
              </w:rPr>
              <w:t xml:space="preserve"> ca urmare a hotărîrii judecătorești; </w:t>
            </w:r>
          </w:p>
          <w:p w14:paraId="63EB51CC" w14:textId="77777777" w:rsidR="00241C42" w:rsidRPr="00241C42" w:rsidRDefault="00241C42" w:rsidP="00241C42">
            <w:pPr>
              <w:numPr>
                <w:ilvl w:val="0"/>
                <w:numId w:val="35"/>
              </w:numPr>
              <w:tabs>
                <w:tab w:val="left" w:pos="1134"/>
              </w:tabs>
              <w:spacing w:after="0" w:line="240" w:lineRule="auto"/>
              <w:ind w:firstLine="567"/>
              <w:jc w:val="both"/>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noProof/>
                <w:sz w:val="24"/>
                <w:szCs w:val="24"/>
                <w:lang w:val="en-US"/>
              </w:rPr>
              <w:t xml:space="preserve">nu şi-a îndeplinit obligaţiile de plată a impozitelor, taxelor şi contribuţiilor de asigurări sociale către bugetele componente ale bugetului general consolidat, în conformitate cu </w:t>
            </w:r>
            <w:r w:rsidRPr="00241C42">
              <w:rPr>
                <w:rFonts w:ascii="Times New Roman" w:eastAsia="Times New Roman" w:hAnsi="Times New Roman" w:cs="Times New Roman"/>
                <w:noProof/>
                <w:sz w:val="24"/>
                <w:szCs w:val="24"/>
              </w:rPr>
              <w:t>prevederile legale în Republica Moldova sau în ţara în care este stabilit;</w:t>
            </w:r>
          </w:p>
          <w:p w14:paraId="55ADF006" w14:textId="77777777" w:rsidR="00241C42" w:rsidRPr="00241C42" w:rsidRDefault="00241C42" w:rsidP="00241C42">
            <w:pPr>
              <w:numPr>
                <w:ilvl w:val="0"/>
                <w:numId w:val="35"/>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 fost condamnat, în ultimii trei ani, prin hotărîrea definitivă a unei instanţe judecătoreşti, pentru o faptă care a adus atingere eticii profesionale sau pentru comiterea unei greşeli în materie profesională; </w:t>
            </w:r>
          </w:p>
          <w:p w14:paraId="0CDE0C1F" w14:textId="77777777" w:rsidR="00241C42" w:rsidRPr="00241C42" w:rsidRDefault="00241C42" w:rsidP="00241C42">
            <w:pPr>
              <w:numPr>
                <w:ilvl w:val="0"/>
                <w:numId w:val="35"/>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prezintă informaţii false sau nu prezintă informaţiile solicitate de către autoritatea contractantă, în scopul demonstrării îndeplinirii criteriilor de calificare şi selecţie</w:t>
            </w:r>
            <w:r w:rsidRPr="00241C42">
              <w:rPr>
                <w:rFonts w:ascii="Times New Roman" w:eastAsia="Times New Roman" w:hAnsi="Times New Roman" w:cs="Times New Roman"/>
                <w:noProof/>
                <w:sz w:val="24"/>
                <w:szCs w:val="24"/>
                <w:lang w:val="ro-MD"/>
              </w:rPr>
              <w:t>;</w:t>
            </w:r>
          </w:p>
          <w:p w14:paraId="3D83B0FE" w14:textId="77777777" w:rsidR="00241C42" w:rsidRPr="00241C42" w:rsidRDefault="00241C42" w:rsidP="00241C42">
            <w:pPr>
              <w:numPr>
                <w:ilvl w:val="0"/>
                <w:numId w:val="35"/>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 încălcat obligaţiile aplicabile în domeniul mediului, muncii şi asigurărilor sociale, în cazul în care autoritatea contractantă demonstrează, prin orice mijloace adecvate, acest fapt; </w:t>
            </w:r>
          </w:p>
          <w:p w14:paraId="0029CECD" w14:textId="77777777" w:rsidR="00241C42" w:rsidRPr="00241C42" w:rsidRDefault="00241C42" w:rsidP="00241C42">
            <w:pPr>
              <w:numPr>
                <w:ilvl w:val="0"/>
                <w:numId w:val="35"/>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se face vinovat de o abatere profesională, care îi pune la îndoială integritatea, în cazul în care autoritatea contractantă demonstrează, prin orice mijloace adecvate, acest fapt;</w:t>
            </w:r>
          </w:p>
          <w:p w14:paraId="5EEF4FBC" w14:textId="77777777" w:rsidR="00241C42" w:rsidRPr="00241C42" w:rsidRDefault="00241C42" w:rsidP="00241C42">
            <w:pPr>
              <w:numPr>
                <w:ilvl w:val="0"/>
                <w:numId w:val="35"/>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 încheiat cu alţi operatori economici acorduri care vizează denaturarea concurenţei, în cazul în care acest fapt se constată printr-o decizie a organului abilitat în acest sens; </w:t>
            </w:r>
          </w:p>
          <w:p w14:paraId="1DD2C128" w14:textId="77777777" w:rsidR="00241C42" w:rsidRPr="00241C42" w:rsidRDefault="00241C42" w:rsidP="00241C42">
            <w:pPr>
              <w:numPr>
                <w:ilvl w:val="0"/>
                <w:numId w:val="35"/>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se află într-o situaţie de conflict de interese care nu poate fi remediată în mod efectiv prin măsurile prevăzute la art.74 din Legea nr. 131/2015;</w:t>
            </w:r>
          </w:p>
          <w:p w14:paraId="3948E5F0" w14:textId="77777777" w:rsidR="00241C42" w:rsidRPr="00241C42" w:rsidRDefault="00241C42" w:rsidP="00241C42">
            <w:pPr>
              <w:numPr>
                <w:ilvl w:val="0"/>
                <w:numId w:val="35"/>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este inclus în Lista de interdicţie a operatorilor economici.</w:t>
            </w:r>
          </w:p>
          <w:p w14:paraId="3CA9E9D3" w14:textId="77777777" w:rsidR="00241C42" w:rsidRPr="00241C42" w:rsidRDefault="00241C42" w:rsidP="00241C42">
            <w:pPr>
              <w:tabs>
                <w:tab w:val="left" w:pos="1134"/>
              </w:tabs>
              <w:spacing w:after="0" w:line="240" w:lineRule="auto"/>
              <w:ind w:left="567"/>
              <w:jc w:val="both"/>
              <w:rPr>
                <w:rFonts w:ascii="Times New Roman" w:eastAsia="Times New Roman" w:hAnsi="Times New Roman" w:cs="Times New Roman"/>
                <w:noProof/>
                <w:sz w:val="24"/>
                <w:szCs w:val="24"/>
              </w:rPr>
            </w:pPr>
          </w:p>
          <w:p w14:paraId="5D7C21FC"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14:paraId="7E30B4AF"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lang w:val="en-GB"/>
              </w:rPr>
              <w:t xml:space="preserve">Autoritatea contractantă extrage informaţia necesară pentru constatarea existenţei sau inexistenţei circumstanţelor </w:t>
            </w:r>
            <w:r w:rsidRPr="00241C42">
              <w:rPr>
                <w:rFonts w:ascii="Times New Roman" w:eastAsia="Times New Roman" w:hAnsi="Times New Roman" w:cs="Times New Roman"/>
                <w:noProof/>
                <w:sz w:val="24"/>
                <w:szCs w:val="24"/>
              </w:rPr>
              <w:t xml:space="preserve">menționate la punctele IPO11.2 și IPO11.3 </w:t>
            </w:r>
            <w:r w:rsidRPr="00241C42">
              <w:rPr>
                <w:rFonts w:ascii="Times New Roman" w:eastAsia="Times New Roman" w:hAnsi="Times New Roman" w:cs="Times New Roman"/>
                <w:noProof/>
                <w:sz w:val="24"/>
                <w:szCs w:val="24"/>
                <w:lang w:val="en-GB"/>
              </w:rPr>
              <w:t>din bazele de date disponibile ale autorităţilor publice sau ale părţilor terţe. Dacă acest lucru nu este posibil, a</w:t>
            </w:r>
            <w:r w:rsidRPr="00241C42">
              <w:rPr>
                <w:rFonts w:ascii="Times New Roman" w:eastAsia="Times New Roman" w:hAnsi="Times New Roman" w:cs="Times New Roman"/>
                <w:noProof/>
                <w:sz w:val="24"/>
                <w:szCs w:val="24"/>
              </w:rPr>
              <w:t xml:space="preserve">utoritatea contractantă are obligaţia de a accepta ca </w:t>
            </w:r>
            <w:r w:rsidRPr="00241C42">
              <w:rPr>
                <w:rFonts w:ascii="Times New Roman" w:eastAsia="Times New Roman" w:hAnsi="Times New Roman" w:cs="Times New Roman"/>
                <w:noProof/>
                <w:sz w:val="24"/>
                <w:szCs w:val="24"/>
              </w:rPr>
              <w:lastRenderedPageBreak/>
              <w:t>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14:paraId="2D908C3F"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1D610B4E"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2EFB6E94"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Orice operator economic aflat în oricare dintre situaţiile prevăzute la punctele IPO11.2 și IPO11.3</w:t>
            </w:r>
            <w:r w:rsidRPr="00241C42">
              <w:rPr>
                <w:rFonts w:ascii="Times New Roman" w:eastAsia="Times New Roman" w:hAnsi="Times New Roman" w:cs="Times New Roman"/>
                <w:b/>
                <w:noProof/>
                <w:sz w:val="24"/>
                <w:szCs w:val="24"/>
              </w:rPr>
              <w:t xml:space="preserve"> </w:t>
            </w:r>
            <w:r w:rsidRPr="00241C42">
              <w:rPr>
                <w:rFonts w:ascii="Times New Roman" w:eastAsia="Times New Roman" w:hAnsi="Times New Roman" w:cs="Times New Roman"/>
                <w:noProof/>
                <w:sz w:val="24"/>
                <w:szCs w:val="24"/>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7ECDE2ED"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3B87A305" w14:textId="77777777" w:rsidR="00241C42" w:rsidRPr="00241C42" w:rsidRDefault="00241C42" w:rsidP="00241C42">
            <w:pPr>
              <w:numPr>
                <w:ilvl w:val="0"/>
                <w:numId w:val="3"/>
              </w:numPr>
              <w:tabs>
                <w:tab w:val="left" w:pos="360"/>
                <w:tab w:val="left" w:pos="1134"/>
              </w:tabs>
              <w:spacing w:before="200" w:after="120" w:line="240" w:lineRule="auto"/>
              <w:ind w:firstLine="567"/>
              <w:outlineLvl w:val="2"/>
              <w:rPr>
                <w:rFonts w:ascii="Calibri Light" w:eastAsia="Times New Roman" w:hAnsi="Calibri Light" w:cs="Times New Roman"/>
                <w:b/>
                <w:bCs/>
                <w:noProof/>
                <w:color w:val="5B9BD5"/>
                <w:sz w:val="24"/>
                <w:szCs w:val="24"/>
              </w:rPr>
            </w:pPr>
            <w:bookmarkStart w:id="64" w:name="_Toc392180144"/>
            <w:bookmarkStart w:id="65" w:name="_Toc449539034"/>
            <w:r w:rsidRPr="00241C42">
              <w:rPr>
                <w:rFonts w:ascii="Calibri Light" w:eastAsia="Times New Roman" w:hAnsi="Calibri Light" w:cs="Times New Roman"/>
                <w:b/>
                <w:bCs/>
                <w:noProof/>
                <w:color w:val="5B9BD5"/>
                <w:sz w:val="24"/>
                <w:szCs w:val="24"/>
              </w:rPr>
              <w:t>Capacitatea de exercitare a activității profesionale</w:t>
            </w:r>
            <w:bookmarkEnd w:id="64"/>
            <w:bookmarkEnd w:id="65"/>
          </w:p>
          <w:p w14:paraId="5D85D9A5"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72FB7F2E"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66" w:name="_Toc392180145"/>
            <w:bookmarkStart w:id="67" w:name="_Toc449539035"/>
            <w:r w:rsidRPr="00241C42">
              <w:rPr>
                <w:rFonts w:ascii="Calibri Light" w:eastAsia="Times New Roman" w:hAnsi="Calibri Light" w:cs="Times New Roman"/>
                <w:b/>
                <w:bCs/>
                <w:noProof/>
                <w:color w:val="5B9BD5"/>
                <w:sz w:val="24"/>
                <w:szCs w:val="24"/>
              </w:rPr>
              <w:t>Capacitatea economică şi financiară</w:t>
            </w:r>
            <w:bookmarkEnd w:id="66"/>
            <w:bookmarkEnd w:id="67"/>
          </w:p>
          <w:p w14:paraId="354B0BA9"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1B0B274A" w14:textId="77777777" w:rsidR="00241C42" w:rsidRPr="00241C42" w:rsidRDefault="00241C42" w:rsidP="00241C42">
            <w:pPr>
              <w:numPr>
                <w:ilvl w:val="0"/>
                <w:numId w:val="36"/>
              </w:numPr>
              <w:tabs>
                <w:tab w:val="left" w:pos="462"/>
              </w:tabs>
              <w:suppressAutoHyphens/>
              <w:autoSpaceDN w:val="0"/>
              <w:spacing w:after="0" w:line="240" w:lineRule="auto"/>
              <w:ind w:firstLine="179"/>
              <w:jc w:val="both"/>
              <w:rPr>
                <w:rFonts w:ascii="Times New Roman" w:eastAsia="Times New Roman" w:hAnsi="Times New Roman" w:cs="Times New Roman"/>
                <w:noProof/>
                <w:sz w:val="24"/>
                <w:szCs w:val="24"/>
              </w:rPr>
            </w:pPr>
            <w:r w:rsidRPr="00241C42">
              <w:rPr>
                <w:rFonts w:ascii="Times New Roman" w:eastAsia="Calibri" w:hAnsi="Times New Roman" w:cs="Times New Roman"/>
                <w:kern w:val="3"/>
                <w:sz w:val="24"/>
                <w:szCs w:val="24"/>
              </w:rPr>
              <w:t>declarații bancare corespunzătoare sau, după caz, dovezi privind asigurarea riscului profesional</w:t>
            </w:r>
            <w:r w:rsidRPr="00241C42">
              <w:rPr>
                <w:rFonts w:ascii="Times New Roman" w:eastAsia="Times New Roman" w:hAnsi="Times New Roman" w:cs="Times New Roman"/>
                <w:noProof/>
                <w:sz w:val="24"/>
                <w:szCs w:val="24"/>
              </w:rPr>
              <w:t xml:space="preserve">; </w:t>
            </w:r>
          </w:p>
          <w:p w14:paraId="15EF1402" w14:textId="77777777" w:rsidR="00241C42" w:rsidRPr="00241C42" w:rsidRDefault="00241C42" w:rsidP="00241C42">
            <w:pPr>
              <w:numPr>
                <w:ilvl w:val="0"/>
                <w:numId w:val="36"/>
              </w:numPr>
              <w:tabs>
                <w:tab w:val="left" w:pos="462"/>
              </w:tabs>
              <w:suppressAutoHyphens/>
              <w:autoSpaceDN w:val="0"/>
              <w:spacing w:after="0" w:line="240" w:lineRule="auto"/>
              <w:ind w:firstLine="179"/>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rapoarte financiare sau, în cazul în care publicarea acestor rapoarte este prevăzută de legislaţia ţării în care este stabilit ofertantul, extrase de rapoarte financiare; </w:t>
            </w:r>
          </w:p>
          <w:p w14:paraId="0FDF4734" w14:textId="77777777" w:rsidR="00241C42" w:rsidRPr="00241C42" w:rsidRDefault="00241C42" w:rsidP="00241C42">
            <w:pPr>
              <w:numPr>
                <w:ilvl w:val="0"/>
                <w:numId w:val="36"/>
              </w:numPr>
              <w:tabs>
                <w:tab w:val="left" w:pos="462"/>
              </w:tabs>
              <w:suppressAutoHyphens/>
              <w:autoSpaceDN w:val="0"/>
              <w:spacing w:after="0" w:line="240" w:lineRule="auto"/>
              <w:ind w:firstLine="179"/>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w:t>
            </w:r>
            <w:r w:rsidRPr="00241C42">
              <w:rPr>
                <w:rFonts w:ascii="Times New Roman" w:eastAsia="Times New Roman" w:hAnsi="Times New Roman" w:cs="Times New Roman"/>
                <w:noProof/>
                <w:sz w:val="24"/>
                <w:szCs w:val="24"/>
              </w:rPr>
              <w:lastRenderedPageBreak/>
              <w:t>de a lua în considerare şi data la care operatorul economic a fost înfiinţat sau şi-a început activitatea comercială.</w:t>
            </w:r>
            <w:bookmarkStart w:id="68" w:name="_Toc392180146"/>
            <w:bookmarkStart w:id="69" w:name="_Toc449539036"/>
          </w:p>
          <w:p w14:paraId="03BB4B65" w14:textId="77777777" w:rsidR="00241C42" w:rsidRPr="00241C42" w:rsidRDefault="00241C42" w:rsidP="00241C42">
            <w:pPr>
              <w:numPr>
                <w:ilvl w:val="1"/>
                <w:numId w:val="3"/>
              </w:numPr>
              <w:tabs>
                <w:tab w:val="left" w:pos="960"/>
                <w:tab w:val="left" w:pos="1134"/>
              </w:tabs>
              <w:spacing w:before="240"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14:paraId="43480954" w14:textId="77777777" w:rsidR="00241C42" w:rsidRPr="00241C42" w:rsidRDefault="00241C42" w:rsidP="00241C42">
            <w:pPr>
              <w:numPr>
                <w:ilvl w:val="1"/>
                <w:numId w:val="3"/>
              </w:numPr>
              <w:tabs>
                <w:tab w:val="left" w:pos="960"/>
                <w:tab w:val="left" w:pos="1134"/>
              </w:tabs>
              <w:spacing w:before="240"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3D9AB8BA"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73AD8FE8"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Ofertantul/candidatul poate să-și demonstreze capacitatea economică și financiară și prin susținerea acordata de către o altă persoană indiferent de natura relațiilor juridice existente între ofertant/candidat şi persoana respectivă.</w:t>
            </w:r>
          </w:p>
          <w:p w14:paraId="6476BD67"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A4CF7A7"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Persoana care asigură susținerea financiară trebuie să îndeplinească criteriile de selecție relevante și nu trebuie să se afle în niciuna dintre situațiile prevăzute la punctul</w:t>
            </w:r>
            <w:r w:rsidRPr="00241C42">
              <w:rPr>
                <w:rFonts w:ascii="Times New Roman" w:eastAsia="Calibri" w:hAnsi="Times New Roman" w:cs="Times New Roman"/>
                <w:b/>
                <w:kern w:val="3"/>
                <w:sz w:val="24"/>
                <w:szCs w:val="24"/>
              </w:rPr>
              <w:t xml:space="preserve"> </w:t>
            </w:r>
            <w:r w:rsidRPr="00241C42">
              <w:rPr>
                <w:rFonts w:ascii="Times New Roman" w:eastAsia="Calibri" w:hAnsi="Times New Roman" w:cs="Times New Roman"/>
                <w:kern w:val="3"/>
                <w:sz w:val="24"/>
                <w:szCs w:val="24"/>
              </w:rPr>
              <w:t>IPO11.2</w:t>
            </w:r>
            <w:r w:rsidRPr="00241C42">
              <w:rPr>
                <w:rFonts w:ascii="Times New Roman" w:eastAsia="Calibri" w:hAnsi="Times New Roman" w:cs="Times New Roman"/>
                <w:b/>
                <w:kern w:val="3"/>
                <w:sz w:val="24"/>
                <w:szCs w:val="24"/>
              </w:rPr>
              <w:t xml:space="preserve"> </w:t>
            </w:r>
            <w:r w:rsidRPr="00241C42">
              <w:rPr>
                <w:rFonts w:ascii="Times New Roman" w:eastAsia="Calibri" w:hAnsi="Times New Roman" w:cs="Times New Roman"/>
                <w:kern w:val="3"/>
                <w:sz w:val="24"/>
                <w:szCs w:val="24"/>
              </w:rPr>
              <w:t>și</w:t>
            </w:r>
            <w:r w:rsidRPr="00241C42">
              <w:rPr>
                <w:rFonts w:ascii="Times New Roman" w:eastAsia="Calibri" w:hAnsi="Times New Roman" w:cs="Times New Roman"/>
                <w:b/>
                <w:kern w:val="3"/>
                <w:sz w:val="24"/>
                <w:szCs w:val="24"/>
              </w:rPr>
              <w:t xml:space="preserve"> </w:t>
            </w:r>
            <w:r w:rsidRPr="00241C42">
              <w:rPr>
                <w:rFonts w:ascii="Times New Roman" w:eastAsia="Calibri" w:hAnsi="Times New Roman" w:cs="Times New Roman"/>
                <w:kern w:val="3"/>
                <w:sz w:val="24"/>
                <w:szCs w:val="24"/>
              </w:rPr>
              <w:t>punctul</w:t>
            </w:r>
            <w:r w:rsidRPr="00241C42">
              <w:rPr>
                <w:rFonts w:ascii="Times New Roman" w:eastAsia="Calibri" w:hAnsi="Times New Roman" w:cs="Times New Roman"/>
                <w:b/>
                <w:kern w:val="3"/>
                <w:sz w:val="24"/>
                <w:szCs w:val="24"/>
              </w:rPr>
              <w:t xml:space="preserve"> </w:t>
            </w:r>
            <w:r w:rsidRPr="00241C42">
              <w:rPr>
                <w:rFonts w:ascii="Times New Roman" w:eastAsia="Calibri" w:hAnsi="Times New Roman" w:cs="Times New Roman"/>
                <w:kern w:val="3"/>
                <w:sz w:val="24"/>
                <w:szCs w:val="24"/>
              </w:rPr>
              <w:t>IPO11.3 literele (c-g), care determină excluderea din procedura de atribuire.</w:t>
            </w:r>
          </w:p>
          <w:p w14:paraId="35C59656"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O asociație de operatori economici la fel are dreptul să se bazeze pe capacitățile membrilor asociației sau ale altor persoane.</w:t>
            </w:r>
          </w:p>
          <w:p w14:paraId="782544D2"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70" w:name="_Toc392180147"/>
            <w:bookmarkStart w:id="71" w:name="_Toc449539037"/>
            <w:bookmarkEnd w:id="68"/>
            <w:bookmarkEnd w:id="69"/>
            <w:r w:rsidRPr="00241C42">
              <w:rPr>
                <w:rFonts w:ascii="Calibri Light" w:eastAsia="Times New Roman" w:hAnsi="Calibri Light" w:cs="Times New Roman"/>
                <w:b/>
                <w:bCs/>
                <w:noProof/>
                <w:color w:val="5B9BD5"/>
                <w:sz w:val="24"/>
                <w:szCs w:val="24"/>
              </w:rPr>
              <w:t>Capacitate tehnică și/sau profesională</w:t>
            </w:r>
            <w:bookmarkEnd w:id="70"/>
            <w:bookmarkEnd w:id="71"/>
            <w:r w:rsidRPr="00241C42">
              <w:rPr>
                <w:rFonts w:ascii="Calibri Light" w:eastAsia="Times New Roman" w:hAnsi="Calibri Light" w:cs="Times New Roman"/>
                <w:b/>
                <w:bCs/>
                <w:noProof/>
                <w:color w:val="5B9BD5"/>
                <w:sz w:val="24"/>
                <w:szCs w:val="24"/>
              </w:rPr>
              <w:t xml:space="preserve"> </w:t>
            </w:r>
          </w:p>
          <w:p w14:paraId="48CE157D"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14:paraId="251B3726" w14:textId="77777777" w:rsidR="00241C42" w:rsidRPr="00241C42" w:rsidRDefault="00241C42" w:rsidP="00241C42">
            <w:pPr>
              <w:numPr>
                <w:ilvl w:val="0"/>
                <w:numId w:val="37"/>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14:paraId="201F855F" w14:textId="77777777" w:rsidR="00241C42" w:rsidRPr="00241C42" w:rsidRDefault="00241C42" w:rsidP="00241C42">
            <w:pPr>
              <w:numPr>
                <w:ilvl w:val="0"/>
                <w:numId w:val="37"/>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lastRenderedPageBreak/>
              <w:t xml:space="preserve">o declarație referitoare la echipamentele tehnice şi la măsurile aplicate în vederea asigurării calităţii, precum şi, dacă este cazul, la resursele de studiu şi cercetare; </w:t>
            </w:r>
          </w:p>
          <w:p w14:paraId="744C5BCF" w14:textId="77777777" w:rsidR="00241C42" w:rsidRPr="00241C42" w:rsidRDefault="00241C42" w:rsidP="00241C42">
            <w:pPr>
              <w:numPr>
                <w:ilvl w:val="0"/>
                <w:numId w:val="37"/>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 xml:space="preserve">informații referitoare la personalul/organismul tehnic de specialitate de care dispune sau al cărui angajament de participare a fost obținut de către ofertant, în special pentru asigurarea controlului calităţii; </w:t>
            </w:r>
          </w:p>
          <w:p w14:paraId="306B0D49" w14:textId="77777777" w:rsidR="00241C42" w:rsidRPr="00241C42" w:rsidRDefault="00241C42" w:rsidP="00241C42">
            <w:pPr>
              <w:numPr>
                <w:ilvl w:val="0"/>
                <w:numId w:val="37"/>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 xml:space="preserve">certificate sau alte documente emise de organisme abilitate în acest sens, care să ateste conformitatea bunurilor, identificată clar prin referire la specificaţii sau standarde relevante; </w:t>
            </w:r>
          </w:p>
          <w:p w14:paraId="15E97161" w14:textId="77777777" w:rsidR="00241C42" w:rsidRPr="00241C42" w:rsidRDefault="00241C42" w:rsidP="00241C42">
            <w:pPr>
              <w:numPr>
                <w:ilvl w:val="0"/>
                <w:numId w:val="37"/>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14:paraId="37AF5122" w14:textId="77777777" w:rsidR="00241C42" w:rsidRPr="00241C42" w:rsidRDefault="00241C42" w:rsidP="00241C42">
            <w:pPr>
              <w:numPr>
                <w:ilvl w:val="0"/>
                <w:numId w:val="37"/>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 xml:space="preserve">capacitate minimă de producere sau echipamentele și/sau capacitate minimă profesională </w:t>
            </w:r>
          </w:p>
          <w:p w14:paraId="5BC85659"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en-US"/>
              </w:rPr>
            </w:pPr>
            <w:r w:rsidRPr="00241C42">
              <w:rPr>
                <w:rFonts w:ascii="Times New Roman" w:eastAsia="Calibri" w:hAnsi="Times New Roman" w:cs="Times New Roman"/>
                <w:noProof/>
                <w:kern w:val="3"/>
                <w:sz w:val="24"/>
                <w:szCs w:val="24"/>
                <w:lang w:val="en-US"/>
              </w:rPr>
              <w:t>Capacitatea tehnică şi profesională a ofertantului poate fi susţinută, pentru îndeplinirea unui contract, şi de o altă persoană, indiferent de natura relaţiilor juridice existente între ofertant şi persoana respectivă.</w:t>
            </w:r>
          </w:p>
          <w:p w14:paraId="2FA57BBC"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A88A83F"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rPr>
            </w:pPr>
            <w:r w:rsidRPr="00241C42">
              <w:rPr>
                <w:rFonts w:ascii="Times New Roman" w:eastAsia="Calibri" w:hAnsi="Times New Roman" w:cs="Times New Roman"/>
                <w:kern w:val="3"/>
                <w:sz w:val="24"/>
                <w:szCs w:val="24"/>
              </w:rPr>
              <w:t>Persoana care asigură susţinerea financiară trebuie să îndeplinească criteriile de selecție relevante și nu trebuie să se afle în niciuna dintre situaţiile prevăzute la punctul</w:t>
            </w:r>
            <w:r w:rsidRPr="00241C42">
              <w:rPr>
                <w:rFonts w:ascii="Times New Roman" w:eastAsia="Calibri" w:hAnsi="Times New Roman" w:cs="Times New Roman"/>
                <w:b/>
                <w:kern w:val="3"/>
                <w:sz w:val="24"/>
                <w:szCs w:val="24"/>
              </w:rPr>
              <w:t xml:space="preserve"> </w:t>
            </w:r>
            <w:r w:rsidRPr="00241C42">
              <w:rPr>
                <w:rFonts w:ascii="Times New Roman" w:eastAsia="Calibri" w:hAnsi="Times New Roman" w:cs="Times New Roman"/>
                <w:kern w:val="3"/>
                <w:sz w:val="24"/>
                <w:szCs w:val="24"/>
              </w:rPr>
              <w:t>IPO11.2</w:t>
            </w:r>
            <w:r w:rsidRPr="00241C42">
              <w:rPr>
                <w:rFonts w:ascii="Times New Roman" w:eastAsia="Calibri" w:hAnsi="Times New Roman" w:cs="Times New Roman"/>
                <w:b/>
                <w:kern w:val="3"/>
                <w:sz w:val="24"/>
                <w:szCs w:val="24"/>
              </w:rPr>
              <w:t xml:space="preserve"> </w:t>
            </w:r>
            <w:r w:rsidRPr="00241C42">
              <w:rPr>
                <w:rFonts w:ascii="Times New Roman" w:eastAsia="Calibri" w:hAnsi="Times New Roman" w:cs="Times New Roman"/>
                <w:kern w:val="3"/>
                <w:sz w:val="24"/>
                <w:szCs w:val="24"/>
              </w:rPr>
              <w:t>și</w:t>
            </w:r>
            <w:r w:rsidRPr="00241C42">
              <w:rPr>
                <w:rFonts w:ascii="Times New Roman" w:eastAsia="Calibri" w:hAnsi="Times New Roman" w:cs="Times New Roman"/>
                <w:b/>
                <w:kern w:val="3"/>
                <w:sz w:val="24"/>
                <w:szCs w:val="24"/>
              </w:rPr>
              <w:t xml:space="preserve"> </w:t>
            </w:r>
            <w:r w:rsidRPr="00241C42">
              <w:rPr>
                <w:rFonts w:ascii="Times New Roman" w:eastAsia="Calibri" w:hAnsi="Times New Roman" w:cs="Times New Roman"/>
                <w:kern w:val="3"/>
                <w:sz w:val="24"/>
                <w:szCs w:val="24"/>
              </w:rPr>
              <w:t>punctul</w:t>
            </w:r>
            <w:r w:rsidRPr="00241C42">
              <w:rPr>
                <w:rFonts w:ascii="Times New Roman" w:eastAsia="Calibri" w:hAnsi="Times New Roman" w:cs="Times New Roman"/>
                <w:b/>
                <w:kern w:val="3"/>
                <w:sz w:val="24"/>
                <w:szCs w:val="24"/>
              </w:rPr>
              <w:t xml:space="preserve"> </w:t>
            </w:r>
            <w:r w:rsidRPr="00241C42">
              <w:rPr>
                <w:rFonts w:ascii="Times New Roman" w:eastAsia="Calibri" w:hAnsi="Times New Roman" w:cs="Times New Roman"/>
                <w:kern w:val="3"/>
                <w:sz w:val="24"/>
                <w:szCs w:val="24"/>
              </w:rPr>
              <w:t>IPO11.3 literele (c-g), care determină excluderea din procedura de atribuire.</w:t>
            </w:r>
          </w:p>
          <w:p w14:paraId="67AB67A1"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noProof/>
                <w:sz w:val="24"/>
                <w:szCs w:val="24"/>
              </w:rPr>
              <w:t>Ofertantul/candidatul are dreptul să recurgă la susținerea unor alte persoane doar atunci cînd acestea din urmă vor desfășura activitățile sau serviciile pentru îndeplinirea cărora este necesară capacitatea profesională respectivă.</w:t>
            </w:r>
          </w:p>
          <w:p w14:paraId="35B37750" w14:textId="77777777" w:rsidR="00241C42" w:rsidRPr="00241C42" w:rsidRDefault="00241C42" w:rsidP="00241C42">
            <w:pPr>
              <w:tabs>
                <w:tab w:val="left" w:pos="960"/>
                <w:tab w:val="left" w:pos="1134"/>
              </w:tabs>
              <w:spacing w:after="120" w:line="240" w:lineRule="auto"/>
              <w:ind w:left="567"/>
              <w:jc w:val="both"/>
              <w:rPr>
                <w:rFonts w:ascii="Times New Roman" w:eastAsia="Times New Roman" w:hAnsi="Times New Roman" w:cs="Times New Roman"/>
                <w:noProof/>
                <w:sz w:val="24"/>
                <w:szCs w:val="24"/>
                <w:lang w:val="en-US"/>
              </w:rPr>
            </w:pPr>
          </w:p>
          <w:p w14:paraId="40F4FA26"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72" w:name="_Toc392180149"/>
            <w:bookmarkStart w:id="73" w:name="_Toc449539039"/>
            <w:r w:rsidRPr="00241C42">
              <w:rPr>
                <w:rFonts w:ascii="Calibri Light" w:eastAsia="Times New Roman" w:hAnsi="Calibri Light" w:cs="Times New Roman"/>
                <w:b/>
                <w:bCs/>
                <w:noProof/>
                <w:color w:val="5B9BD5"/>
                <w:sz w:val="24"/>
                <w:szCs w:val="24"/>
              </w:rPr>
              <w:t>Standarde de asigurare a calităţii.</w:t>
            </w:r>
            <w:bookmarkEnd w:id="72"/>
            <w:bookmarkEnd w:id="73"/>
          </w:p>
          <w:p w14:paraId="112D6597"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b/>
                <w:bCs/>
                <w:noProof/>
                <w:sz w:val="24"/>
                <w:szCs w:val="24"/>
              </w:rPr>
            </w:pPr>
            <w:r w:rsidRPr="00241C42">
              <w:rPr>
                <w:rFonts w:ascii="Times New Roman" w:eastAsia="Times New Roman" w:hAnsi="Times New Roman" w:cs="Times New Roman"/>
                <w:noProof/>
                <w:sz w:val="24"/>
                <w:szCs w:val="24"/>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159F06E8"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bCs/>
                <w:noProof/>
                <w:sz w:val="24"/>
                <w:szCs w:val="24"/>
              </w:rPr>
            </w:pPr>
            <w:r w:rsidRPr="00241C42">
              <w:rPr>
                <w:rFonts w:ascii="Times New Roman" w:eastAsia="Times New Roman" w:hAnsi="Times New Roman" w:cs="Times New Roman"/>
                <w:bCs/>
                <w:noProof/>
                <w:sz w:val="24"/>
                <w:szCs w:val="24"/>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10D8BCD7"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p w14:paraId="65D12D50"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74" w:name="_Toc392180150"/>
            <w:bookmarkStart w:id="75" w:name="_Toc449539040"/>
            <w:r w:rsidRPr="00241C42">
              <w:rPr>
                <w:rFonts w:ascii="Calibri Light" w:eastAsia="Times New Roman" w:hAnsi="Calibri Light" w:cs="Times New Roman"/>
                <w:b/>
                <w:bCs/>
                <w:noProof/>
                <w:color w:val="5B9BD5"/>
                <w:sz w:val="24"/>
                <w:szCs w:val="24"/>
              </w:rPr>
              <w:t>Standarde de protecție a mediului.</w:t>
            </w:r>
          </w:p>
          <w:p w14:paraId="24C45285"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 xml:space="preserve">Autoritatea contractantă solicită prezentarea unor certificate, emise de organisme independente, prin care se atestă faptul că operatorul economic respectă anumite standarde de protecţie a mediului, aceasta trebuie să se raporteze: </w:t>
            </w:r>
          </w:p>
          <w:p w14:paraId="1A9E86D8" w14:textId="77777777" w:rsidR="00241C42" w:rsidRPr="00241C42" w:rsidRDefault="00241C42" w:rsidP="00241C42">
            <w:pPr>
              <w:tabs>
                <w:tab w:val="left" w:pos="960"/>
                <w:tab w:val="left" w:pos="1134"/>
              </w:tabs>
              <w:spacing w:after="120" w:line="240" w:lineRule="auto"/>
              <w:ind w:left="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 fie la Sistemul Comunitar de Management de Mediu şi Audit (EMAS); </w:t>
            </w:r>
          </w:p>
          <w:p w14:paraId="4EA7CDBB" w14:textId="77777777" w:rsidR="00241C42" w:rsidRPr="00241C42" w:rsidRDefault="00241C42" w:rsidP="00241C42">
            <w:pPr>
              <w:tabs>
                <w:tab w:val="left" w:pos="960"/>
                <w:tab w:val="left" w:pos="1134"/>
              </w:tabs>
              <w:spacing w:after="120" w:line="240" w:lineRule="auto"/>
              <w:ind w:left="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b) fie la standarde de gestiune ecologică bazate pe seriile de standarde europene sau internaţionale în domeniu, certificate de organisme conforme cu legislaţia Uniunii Europene ori cu standardele europene sau internaţionale privind certificarea.</w:t>
            </w:r>
          </w:p>
          <w:p w14:paraId="168C60CB"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226A07C4"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r w:rsidRPr="00241C42">
              <w:rPr>
                <w:rFonts w:ascii="Calibri Light" w:eastAsia="Times New Roman" w:hAnsi="Calibri Light" w:cs="Times New Roman"/>
                <w:b/>
                <w:bCs/>
                <w:noProof/>
                <w:color w:val="5B9BD5"/>
                <w:sz w:val="24"/>
                <w:szCs w:val="24"/>
              </w:rPr>
              <w:t>Calificarea</w:t>
            </w:r>
            <w:r w:rsidRPr="00241C42">
              <w:rPr>
                <w:rFonts w:ascii="Calibri Light" w:eastAsia="Times New Roman" w:hAnsi="Calibri Light" w:cs="Times New Roman"/>
                <w:b/>
                <w:bCs/>
                <w:noProof/>
                <w:color w:val="5B9BD5"/>
                <w:sz w:val="24"/>
                <w:szCs w:val="24"/>
                <w:lang w:val="it-IT"/>
              </w:rPr>
              <w:t xml:space="preserve"> candidaților în cazul asocierii</w:t>
            </w:r>
            <w:bookmarkEnd w:id="74"/>
            <w:bookmarkEnd w:id="75"/>
          </w:p>
          <w:p w14:paraId="58B8B0A2"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14:paraId="405D2D2A"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r>
      <w:tr w:rsidR="00241C42" w:rsidRPr="00241C42" w14:paraId="4032E41C" w14:textId="77777777" w:rsidTr="00A375E8">
        <w:trPr>
          <w:trHeight w:val="600"/>
        </w:trPr>
        <w:tc>
          <w:tcPr>
            <w:tcW w:w="9747" w:type="dxa"/>
            <w:vAlign w:val="center"/>
          </w:tcPr>
          <w:p w14:paraId="2DCD834D" w14:textId="77777777" w:rsidR="00241C42" w:rsidRPr="00241C42" w:rsidRDefault="00241C42" w:rsidP="00241C42">
            <w:pPr>
              <w:tabs>
                <w:tab w:val="left" w:pos="360"/>
                <w:tab w:val="left" w:pos="1134"/>
              </w:tabs>
              <w:spacing w:after="0" w:line="240" w:lineRule="auto"/>
              <w:jc w:val="center"/>
              <w:outlineLvl w:val="1"/>
              <w:rPr>
                <w:rFonts w:ascii="Calibri Light" w:eastAsia="Times New Roman" w:hAnsi="Calibri Light" w:cs="Times New Roman"/>
                <w:b/>
                <w:bCs/>
                <w:noProof/>
                <w:color w:val="5B9BD5"/>
                <w:sz w:val="26"/>
                <w:szCs w:val="26"/>
              </w:rPr>
            </w:pPr>
            <w:bookmarkStart w:id="76" w:name="_Toc392180151"/>
            <w:bookmarkStart w:id="77" w:name="_Toc449539041"/>
            <w:r w:rsidRPr="00241C42">
              <w:rPr>
                <w:rFonts w:ascii="Calibri Light" w:eastAsia="Times New Roman" w:hAnsi="Calibri Light" w:cs="Times New Roman"/>
                <w:b/>
                <w:bCs/>
                <w:noProof/>
                <w:color w:val="5B9BD5"/>
                <w:sz w:val="26"/>
                <w:szCs w:val="26"/>
              </w:rPr>
              <w:lastRenderedPageBreak/>
              <w:t>Secțiunea a-3-a. Pregătirea ofertelor</w:t>
            </w:r>
            <w:bookmarkEnd w:id="76"/>
            <w:bookmarkEnd w:id="77"/>
          </w:p>
        </w:tc>
      </w:tr>
      <w:tr w:rsidR="00241C42" w:rsidRPr="00241C42" w14:paraId="1442BF0C" w14:textId="77777777" w:rsidTr="00A375E8">
        <w:trPr>
          <w:trHeight w:val="283"/>
        </w:trPr>
        <w:tc>
          <w:tcPr>
            <w:tcW w:w="9747" w:type="dxa"/>
            <w:vAlign w:val="center"/>
          </w:tcPr>
          <w:p w14:paraId="7B65D66B"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78" w:name="_Toc392180152"/>
            <w:bookmarkStart w:id="79" w:name="_Toc449539042"/>
            <w:r w:rsidRPr="00241C42">
              <w:rPr>
                <w:rFonts w:ascii="Calibri Light" w:eastAsia="Times New Roman" w:hAnsi="Calibri Light" w:cs="Times New Roman"/>
                <w:b/>
                <w:bCs/>
                <w:noProof/>
                <w:color w:val="5B9BD5"/>
                <w:sz w:val="24"/>
                <w:szCs w:val="24"/>
              </w:rPr>
              <w:t>Documentele ce constituie oferta</w:t>
            </w:r>
            <w:bookmarkEnd w:id="78"/>
            <w:bookmarkEnd w:id="79"/>
          </w:p>
          <w:p w14:paraId="0CDFB552"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color w:val="000000"/>
                <w:sz w:val="24"/>
                <w:szCs w:val="24"/>
              </w:rPr>
            </w:pPr>
            <w:r w:rsidRPr="00241C42">
              <w:rPr>
                <w:rFonts w:ascii="Times New Roman" w:eastAsia="Times New Roman" w:hAnsi="Times New Roman" w:cs="Times New Roman"/>
                <w:noProof/>
                <w:color w:val="000000"/>
                <w:sz w:val="24"/>
                <w:szCs w:val="24"/>
              </w:rPr>
              <w:t>Oferta va cuprinde următoarele:</w:t>
            </w:r>
          </w:p>
          <w:p w14:paraId="7D3BB45F" w14:textId="77777777" w:rsidR="00241C42" w:rsidRPr="00241C42" w:rsidRDefault="00241C42" w:rsidP="00241C42">
            <w:pPr>
              <w:numPr>
                <w:ilvl w:val="0"/>
                <w:numId w:val="5"/>
              </w:numPr>
              <w:tabs>
                <w:tab w:val="left" w:pos="1134"/>
                <w:tab w:val="left" w:pos="1320"/>
              </w:tabs>
              <w:spacing w:after="120" w:line="240" w:lineRule="auto"/>
              <w:jc w:val="both"/>
              <w:rPr>
                <w:rFonts w:ascii="Times New Roman" w:eastAsia="Times New Roman" w:hAnsi="Times New Roman" w:cs="Times New Roman"/>
                <w:noProof/>
                <w:color w:val="000000"/>
                <w:sz w:val="24"/>
                <w:szCs w:val="24"/>
              </w:rPr>
            </w:pPr>
            <w:r w:rsidRPr="00241C42">
              <w:rPr>
                <w:rFonts w:ascii="Times New Roman" w:eastAsia="Times New Roman" w:hAnsi="Times New Roman" w:cs="Times New Roman"/>
                <w:noProof/>
                <w:color w:val="000000"/>
                <w:sz w:val="24"/>
                <w:szCs w:val="24"/>
              </w:rPr>
              <w:t xml:space="preserve">propunerea financiară, care va include, după caz, și garanția pentru ofertă; </w:t>
            </w:r>
          </w:p>
          <w:p w14:paraId="76839971" w14:textId="77777777" w:rsidR="00241C42" w:rsidRPr="00241C42" w:rsidRDefault="00241C42" w:rsidP="00241C42">
            <w:pPr>
              <w:numPr>
                <w:ilvl w:val="0"/>
                <w:numId w:val="5"/>
              </w:numPr>
              <w:tabs>
                <w:tab w:val="left" w:pos="1134"/>
                <w:tab w:val="left" w:pos="1320"/>
              </w:tabs>
              <w:spacing w:after="120" w:line="240" w:lineRule="auto"/>
              <w:jc w:val="both"/>
              <w:rPr>
                <w:rFonts w:ascii="Times New Roman" w:eastAsia="Times New Roman" w:hAnsi="Times New Roman" w:cs="Times New Roman"/>
                <w:noProof/>
                <w:color w:val="000000"/>
                <w:sz w:val="24"/>
                <w:szCs w:val="24"/>
              </w:rPr>
            </w:pPr>
            <w:r w:rsidRPr="00241C42">
              <w:rPr>
                <w:rFonts w:ascii="Times New Roman" w:eastAsia="Times New Roman" w:hAnsi="Times New Roman" w:cs="Times New Roman"/>
                <w:noProof/>
                <w:color w:val="000000"/>
                <w:sz w:val="24"/>
                <w:szCs w:val="24"/>
              </w:rPr>
              <w:t>propunerea tehnică, precum și documente suport și facultative solicitate de autoritatea contractantă;</w:t>
            </w:r>
          </w:p>
          <w:p w14:paraId="31A28AD9" w14:textId="77777777" w:rsidR="00241C42" w:rsidRPr="00241C42" w:rsidRDefault="00241C42" w:rsidP="00241C42">
            <w:pPr>
              <w:numPr>
                <w:ilvl w:val="0"/>
                <w:numId w:val="5"/>
              </w:numPr>
              <w:tabs>
                <w:tab w:val="left" w:pos="1134"/>
                <w:tab w:val="left" w:pos="1320"/>
              </w:tabs>
              <w:spacing w:after="120" w:line="240" w:lineRule="auto"/>
              <w:jc w:val="both"/>
              <w:rPr>
                <w:rFonts w:ascii="Times New Roman" w:eastAsia="Times New Roman" w:hAnsi="Times New Roman" w:cs="Times New Roman"/>
                <w:noProof/>
                <w:color w:val="000000"/>
                <w:sz w:val="24"/>
                <w:szCs w:val="24"/>
              </w:rPr>
            </w:pPr>
            <w:r w:rsidRPr="00241C42">
              <w:rPr>
                <w:rFonts w:ascii="Times New Roman" w:eastAsia="Times New Roman" w:hAnsi="Times New Roman" w:cs="Times New Roman"/>
                <w:noProof/>
                <w:color w:val="000000"/>
                <w:sz w:val="24"/>
                <w:szCs w:val="24"/>
              </w:rPr>
              <w:t>Documentul unic de achiziții european;</w:t>
            </w:r>
          </w:p>
          <w:p w14:paraId="43B577FB"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color w:val="000000"/>
                <w:sz w:val="24"/>
                <w:szCs w:val="24"/>
              </w:rPr>
            </w:pPr>
            <w:r w:rsidRPr="00241C42">
              <w:rPr>
                <w:rFonts w:ascii="Times New Roman" w:eastAsia="Times New Roman" w:hAnsi="Times New Roman" w:cs="Times New Roman"/>
                <w:noProof/>
                <w:color w:val="000000"/>
                <w:sz w:val="24"/>
                <w:szCs w:val="24"/>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14:paraId="23C8A729"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80" w:name="_Toc392180153"/>
            <w:bookmarkStart w:id="81" w:name="_Toc449539043"/>
            <w:r w:rsidRPr="00241C42">
              <w:rPr>
                <w:rFonts w:ascii="Calibri Light" w:eastAsia="Times New Roman" w:hAnsi="Calibri Light" w:cs="Times New Roman"/>
                <w:b/>
                <w:bCs/>
                <w:noProof/>
                <w:color w:val="5B9BD5"/>
                <w:sz w:val="24"/>
                <w:szCs w:val="24"/>
              </w:rPr>
              <w:t xml:space="preserve">Documente pentru demonstrarea conformităţii bunurilor </w:t>
            </w:r>
            <w:bookmarkEnd w:id="80"/>
            <w:bookmarkEnd w:id="81"/>
          </w:p>
          <w:p w14:paraId="63C1949A"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14:paraId="146EC771"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Pentru a demonstra conformitatea tehnică a bunurilor propuse, cantităţilor propuse şi a termenelor de livrare, ofertantul va completa Formularul Specificaţii tehnice</w:t>
            </w:r>
            <w:r w:rsidRPr="00241C42">
              <w:rPr>
                <w:rFonts w:ascii="Times New Roman" w:eastAsia="Times New Roman" w:hAnsi="Times New Roman" w:cs="Times New Roman"/>
                <w:b/>
                <w:noProof/>
                <w:sz w:val="24"/>
                <w:szCs w:val="24"/>
              </w:rPr>
              <w:t xml:space="preserve"> (F4.1) </w:t>
            </w:r>
            <w:r w:rsidRPr="00241C42">
              <w:rPr>
                <w:rFonts w:ascii="Times New Roman" w:eastAsia="Times New Roman" w:hAnsi="Times New Roman" w:cs="Times New Roman"/>
                <w:noProof/>
                <w:sz w:val="24"/>
                <w:szCs w:val="24"/>
              </w:rPr>
              <w:t>și Specificaţii de preț</w:t>
            </w:r>
            <w:r w:rsidRPr="00241C42">
              <w:rPr>
                <w:rFonts w:ascii="Times New Roman" w:eastAsia="Times New Roman" w:hAnsi="Times New Roman" w:cs="Times New Roman"/>
                <w:b/>
                <w:noProof/>
                <w:sz w:val="24"/>
                <w:szCs w:val="24"/>
              </w:rPr>
              <w:t xml:space="preserve"> (F4.2)</w:t>
            </w:r>
            <w:r w:rsidRPr="00241C42">
              <w:rPr>
                <w:rFonts w:ascii="Times New Roman" w:eastAsia="Times New Roman" w:hAnsi="Times New Roman" w:cs="Times New Roman"/>
                <w:noProof/>
                <w:sz w:val="24"/>
                <w:szCs w:val="24"/>
              </w:rPr>
              <w:t xml:space="preserve">. De asemenea, ofertantul va include documentație de specialitate, desene, extrase din cataloage şi alte date tehnice justificative, după caz. </w:t>
            </w:r>
          </w:p>
          <w:p w14:paraId="78E5F850"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82" w:name="_Toc392180154"/>
            <w:bookmarkStart w:id="83" w:name="_Toc449539044"/>
            <w:r w:rsidRPr="00241C42">
              <w:rPr>
                <w:rFonts w:ascii="Calibri Light" w:eastAsia="Times New Roman" w:hAnsi="Calibri Light" w:cs="Times New Roman"/>
                <w:b/>
                <w:bCs/>
                <w:noProof/>
                <w:color w:val="5B9BD5"/>
                <w:sz w:val="24"/>
                <w:szCs w:val="24"/>
              </w:rPr>
              <w:t>Oferte alternative</w:t>
            </w:r>
            <w:bookmarkEnd w:id="82"/>
            <w:bookmarkEnd w:id="83"/>
          </w:p>
          <w:p w14:paraId="29741318"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Operatorul economic este în drept să depună oferte alternative numai în cazul în care autoritatea contractantă a precizat explicit în anunţul de participare </w:t>
            </w:r>
            <w:r w:rsidRPr="00241C42">
              <w:rPr>
                <w:rFonts w:ascii="Times New Roman" w:eastAsia="Times New Roman" w:hAnsi="Times New Roman" w:cs="Times New Roman"/>
                <w:noProof/>
                <w:sz w:val="24"/>
                <w:szCs w:val="24"/>
                <w:lang w:val="ro-MD"/>
              </w:rPr>
              <w:t xml:space="preserve">și în </w:t>
            </w:r>
            <w:r w:rsidRPr="00241C42">
              <w:rPr>
                <w:rFonts w:ascii="Times New Roman" w:eastAsia="Times New Roman" w:hAnsi="Times New Roman" w:cs="Times New Roman"/>
                <w:b/>
                <w:noProof/>
                <w:sz w:val="24"/>
                <w:szCs w:val="24"/>
                <w:lang w:val="ro-MD"/>
              </w:rPr>
              <w:t xml:space="preserve">FDA </w:t>
            </w:r>
            <w:r w:rsidRPr="00241C42">
              <w:rPr>
                <w:rFonts w:ascii="Times New Roman" w:eastAsia="Times New Roman" w:hAnsi="Times New Roman" w:cs="Times New Roman"/>
                <w:noProof/>
                <w:sz w:val="24"/>
                <w:szCs w:val="24"/>
                <w:lang w:val="ro-MD"/>
              </w:rPr>
              <w:t>punctul</w:t>
            </w:r>
            <w:r w:rsidRPr="00241C42">
              <w:rPr>
                <w:rFonts w:ascii="Times New Roman" w:eastAsia="Times New Roman" w:hAnsi="Times New Roman" w:cs="Times New Roman"/>
                <w:b/>
                <w:noProof/>
                <w:sz w:val="24"/>
                <w:szCs w:val="24"/>
                <w:lang w:val="ro-MD"/>
              </w:rPr>
              <w:t xml:space="preserve"> 3.1</w:t>
            </w:r>
            <w:r w:rsidRPr="00241C42">
              <w:rPr>
                <w:rFonts w:ascii="Times New Roman" w:eastAsia="Times New Roman" w:hAnsi="Times New Roman" w:cs="Times New Roman"/>
                <w:noProof/>
                <w:sz w:val="24"/>
                <w:szCs w:val="24"/>
              </w:rPr>
              <w:t xml:space="preserve"> că permite sau solicită depunerea de oferte alternative cu precizarea </w:t>
            </w:r>
            <w:r w:rsidRPr="00241C42">
              <w:rPr>
                <w:rFonts w:ascii="Times New Roman" w:eastAsia="Times New Roman" w:hAnsi="Times New Roman" w:cs="Times New Roman"/>
                <w:noProof/>
                <w:sz w:val="24"/>
                <w:szCs w:val="24"/>
                <w:lang w:val="en-GB"/>
              </w:rPr>
              <w:t>în documentaţia de atribuire a cerinţelor minime obligatorii pe care operatorii economici trebuie să le respecte, precum şi orice alte cerinţe specifice pentru prezentarea ofertelor alternative</w:t>
            </w:r>
            <w:r w:rsidRPr="00241C42">
              <w:rPr>
                <w:rFonts w:ascii="Times New Roman" w:eastAsia="Times New Roman" w:hAnsi="Times New Roman" w:cs="Times New Roman"/>
                <w:noProof/>
                <w:sz w:val="24"/>
                <w:szCs w:val="24"/>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650D4746"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84" w:name="_Toc392180155"/>
            <w:bookmarkStart w:id="85" w:name="_Toc449539045"/>
            <w:r w:rsidRPr="00241C42">
              <w:rPr>
                <w:rFonts w:ascii="Calibri Light" w:eastAsia="Times New Roman" w:hAnsi="Calibri Light" w:cs="Times New Roman"/>
                <w:b/>
                <w:bCs/>
                <w:noProof/>
                <w:color w:val="5B9BD5"/>
                <w:sz w:val="24"/>
                <w:szCs w:val="24"/>
              </w:rPr>
              <w:t>Garanţia pentru ofertă</w:t>
            </w:r>
            <w:bookmarkEnd w:id="84"/>
            <w:bookmarkEnd w:id="85"/>
            <w:r w:rsidRPr="00241C42">
              <w:rPr>
                <w:rFonts w:ascii="Calibri Light" w:eastAsia="Times New Roman" w:hAnsi="Calibri Light" w:cs="Times New Roman"/>
                <w:b/>
                <w:bCs/>
                <w:noProof/>
                <w:color w:val="5B9BD5"/>
                <w:sz w:val="24"/>
                <w:szCs w:val="24"/>
              </w:rPr>
              <w:t xml:space="preserve"> </w:t>
            </w:r>
          </w:p>
          <w:p w14:paraId="4974342D"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Ofertantul va depune, ca parte a ofertei sale, o Garanţie pentru ofertă </w:t>
            </w:r>
            <w:r w:rsidRPr="00241C42">
              <w:rPr>
                <w:rFonts w:ascii="Times New Roman" w:eastAsia="Times New Roman" w:hAnsi="Times New Roman" w:cs="Times New Roman"/>
                <w:b/>
                <w:noProof/>
                <w:sz w:val="24"/>
                <w:szCs w:val="24"/>
              </w:rPr>
              <w:t>(F3.2)</w:t>
            </w:r>
            <w:r w:rsidRPr="00241C42">
              <w:rPr>
                <w:rFonts w:ascii="Times New Roman" w:eastAsia="Times New Roman" w:hAnsi="Times New Roman" w:cs="Times New Roman"/>
                <w:noProof/>
                <w:sz w:val="24"/>
                <w:szCs w:val="24"/>
              </w:rPr>
              <w:t>, după cum este specificat în</w:t>
            </w:r>
            <w:r w:rsidRPr="00241C42">
              <w:rPr>
                <w:rFonts w:ascii="Times New Roman" w:eastAsia="Times New Roman" w:hAnsi="Times New Roman" w:cs="Times New Roman"/>
                <w:b/>
                <w:noProof/>
                <w:sz w:val="24"/>
                <w:szCs w:val="24"/>
              </w:rPr>
              <w:t xml:space="preserve"> FDA </w:t>
            </w:r>
            <w:r w:rsidRPr="00241C42">
              <w:rPr>
                <w:rFonts w:ascii="Times New Roman" w:eastAsia="Times New Roman" w:hAnsi="Times New Roman" w:cs="Times New Roman"/>
                <w:noProof/>
                <w:sz w:val="24"/>
                <w:szCs w:val="24"/>
              </w:rPr>
              <w:t>punctul</w:t>
            </w:r>
            <w:r w:rsidRPr="00241C42">
              <w:rPr>
                <w:rFonts w:ascii="Times New Roman" w:eastAsia="Times New Roman" w:hAnsi="Times New Roman" w:cs="Times New Roman"/>
                <w:b/>
                <w:noProof/>
                <w:sz w:val="24"/>
                <w:szCs w:val="24"/>
              </w:rPr>
              <w:t xml:space="preserve"> 3.2</w:t>
            </w:r>
            <w:r w:rsidRPr="00241C42">
              <w:rPr>
                <w:rFonts w:ascii="Times New Roman" w:eastAsia="Times New Roman" w:hAnsi="Times New Roman" w:cs="Times New Roman"/>
                <w:noProof/>
                <w:sz w:val="24"/>
                <w:szCs w:val="24"/>
              </w:rPr>
              <w:t xml:space="preserve">. </w:t>
            </w:r>
          </w:p>
          <w:p w14:paraId="0A0283D5"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Garanţia pentru ofertă va fi </w:t>
            </w:r>
            <w:r w:rsidRPr="00241C42">
              <w:rPr>
                <w:rFonts w:ascii="Times New Roman" w:eastAsia="Times New Roman" w:hAnsi="Times New Roman" w:cs="Times New Roman"/>
                <w:bCs/>
                <w:noProof/>
                <w:sz w:val="24"/>
                <w:szCs w:val="24"/>
                <w:lang w:val="ro-MD"/>
              </w:rPr>
              <w:t>corespunzător cuantumului specificat</w:t>
            </w:r>
            <w:r w:rsidRPr="00241C42">
              <w:rPr>
                <w:rFonts w:ascii="Times New Roman" w:eastAsia="Times New Roman" w:hAnsi="Times New Roman" w:cs="Times New Roman"/>
                <w:noProof/>
                <w:sz w:val="24"/>
                <w:szCs w:val="24"/>
              </w:rPr>
              <w:t xml:space="preserve"> în</w:t>
            </w:r>
            <w:r w:rsidRPr="00241C42">
              <w:rPr>
                <w:rFonts w:ascii="Times New Roman" w:eastAsia="Times New Roman" w:hAnsi="Times New Roman" w:cs="Times New Roman"/>
                <w:b/>
                <w:noProof/>
                <w:sz w:val="24"/>
                <w:szCs w:val="24"/>
              </w:rPr>
              <w:t xml:space="preserve"> FDA </w:t>
            </w:r>
            <w:r w:rsidRPr="00241C42">
              <w:rPr>
                <w:rFonts w:ascii="Times New Roman" w:eastAsia="Times New Roman" w:hAnsi="Times New Roman" w:cs="Times New Roman"/>
                <w:noProof/>
                <w:sz w:val="24"/>
                <w:szCs w:val="24"/>
              </w:rPr>
              <w:t>punctul</w:t>
            </w:r>
            <w:r w:rsidRPr="00241C42">
              <w:rPr>
                <w:rFonts w:ascii="Times New Roman" w:eastAsia="Times New Roman" w:hAnsi="Times New Roman" w:cs="Times New Roman"/>
                <w:b/>
                <w:noProof/>
                <w:sz w:val="24"/>
                <w:szCs w:val="24"/>
              </w:rPr>
              <w:t xml:space="preserve"> 3.3</w:t>
            </w:r>
            <w:r w:rsidRPr="00241C42">
              <w:rPr>
                <w:rFonts w:ascii="Times New Roman" w:eastAsia="Times New Roman" w:hAnsi="Times New Roman" w:cs="Times New Roman"/>
                <w:noProof/>
                <w:sz w:val="24"/>
                <w:szCs w:val="24"/>
              </w:rPr>
              <w:t xml:space="preserve">, în lei moldoveneşti, şi va fi: </w:t>
            </w:r>
          </w:p>
          <w:p w14:paraId="1D8841EC" w14:textId="77777777" w:rsidR="00241C42" w:rsidRPr="00241C42" w:rsidRDefault="00241C42" w:rsidP="00241C42">
            <w:pPr>
              <w:numPr>
                <w:ilvl w:val="0"/>
                <w:numId w:val="6"/>
              </w:numPr>
              <w:tabs>
                <w:tab w:val="left" w:pos="1134"/>
                <w:tab w:val="left" w:pos="1320"/>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formă de garanţie bancară de la o instituţie bancară licențiată, valabilă pentru perioada de valabilitate a ofertei sau altă perioadă prelungită, după caz, în conformitate cu punctul IPO23.2; sau</w:t>
            </w:r>
          </w:p>
          <w:p w14:paraId="0F55AF6A" w14:textId="77777777" w:rsidR="00241C42" w:rsidRPr="00241C42" w:rsidRDefault="00241C42" w:rsidP="00241C42">
            <w:pPr>
              <w:numPr>
                <w:ilvl w:val="0"/>
                <w:numId w:val="6"/>
              </w:numPr>
              <w:tabs>
                <w:tab w:val="left" w:pos="1134"/>
                <w:tab w:val="left" w:pos="1320"/>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transfer pe contul autorităţii contractante; sau</w:t>
            </w:r>
          </w:p>
          <w:p w14:paraId="65371D38" w14:textId="77777777" w:rsidR="00241C42" w:rsidRPr="00241C42" w:rsidRDefault="00241C42" w:rsidP="00241C42">
            <w:pPr>
              <w:numPr>
                <w:ilvl w:val="0"/>
                <w:numId w:val="6"/>
              </w:numPr>
              <w:tabs>
                <w:tab w:val="left" w:pos="1134"/>
                <w:tab w:val="left" w:pos="1320"/>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alte forme acceptate de autoritatea contractantă, specificate în </w:t>
            </w:r>
            <w:r w:rsidRPr="00241C42">
              <w:rPr>
                <w:rFonts w:ascii="Times New Roman" w:eastAsia="Times New Roman" w:hAnsi="Times New Roman" w:cs="Times New Roman"/>
                <w:b/>
                <w:noProof/>
                <w:sz w:val="24"/>
                <w:szCs w:val="24"/>
              </w:rPr>
              <w:t xml:space="preserve">FDA </w:t>
            </w:r>
            <w:r w:rsidRPr="00241C42">
              <w:rPr>
                <w:rFonts w:ascii="Times New Roman" w:eastAsia="Times New Roman" w:hAnsi="Times New Roman" w:cs="Times New Roman"/>
                <w:noProof/>
                <w:sz w:val="24"/>
                <w:szCs w:val="24"/>
              </w:rPr>
              <w:t xml:space="preserve">punctul </w:t>
            </w:r>
            <w:r w:rsidRPr="00241C42">
              <w:rPr>
                <w:rFonts w:ascii="Times New Roman" w:eastAsia="Times New Roman" w:hAnsi="Times New Roman" w:cs="Times New Roman"/>
                <w:b/>
                <w:noProof/>
                <w:sz w:val="24"/>
                <w:szCs w:val="24"/>
              </w:rPr>
              <w:t>3.2</w:t>
            </w:r>
            <w:r w:rsidRPr="00241C42">
              <w:rPr>
                <w:rFonts w:ascii="Times New Roman" w:eastAsia="Times New Roman" w:hAnsi="Times New Roman" w:cs="Times New Roman"/>
                <w:noProof/>
                <w:sz w:val="24"/>
                <w:szCs w:val="24"/>
              </w:rPr>
              <w:t>.</w:t>
            </w:r>
          </w:p>
          <w:p w14:paraId="0E68D187"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Dacă o garanţie pentru ofertă este cerută în conformitate cu  punctul IPO21.2, orice ofertă neînsoţită de o astfel de garanţie pregătită în modul corespunzător va fi respinsă de către autoritatea contractantă ca fiind necorespunzătoare.</w:t>
            </w:r>
          </w:p>
          <w:p w14:paraId="663AD5E6"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Garanţia pentru ofertă a ofertanţilor necîştigători va fi restituită imediat de la producerea oricărui din următoarele  evenimente:</w:t>
            </w:r>
          </w:p>
          <w:p w14:paraId="7A2CB8AF" w14:textId="77777777" w:rsidR="00241C42" w:rsidRPr="00241C42" w:rsidRDefault="00241C42" w:rsidP="00241C42">
            <w:pPr>
              <w:tabs>
                <w:tab w:val="left" w:pos="960"/>
                <w:tab w:val="left" w:pos="1134"/>
              </w:tabs>
              <w:spacing w:after="120" w:line="240" w:lineRule="auto"/>
              <w:ind w:left="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 expirarea termenului de valabilitate a garanţiei pentru ofertă; </w:t>
            </w:r>
          </w:p>
          <w:p w14:paraId="20B61381" w14:textId="77777777" w:rsidR="00241C42" w:rsidRPr="00241C42" w:rsidRDefault="00241C42" w:rsidP="00241C42">
            <w:pPr>
              <w:tabs>
                <w:tab w:val="left" w:pos="960"/>
                <w:tab w:val="left" w:pos="1134"/>
              </w:tabs>
              <w:spacing w:after="120" w:line="240" w:lineRule="auto"/>
              <w:ind w:left="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b) încheierea unui contract de achiziţii publice şi depunerea garanţiei de bună execuţie a contractului, dacă o astfel de garanţie este prevăzută în documentaţia de atribuire;</w:t>
            </w:r>
          </w:p>
          <w:p w14:paraId="0416EE25" w14:textId="77777777" w:rsidR="00241C42" w:rsidRPr="00241C42" w:rsidRDefault="00241C42" w:rsidP="00241C42">
            <w:pPr>
              <w:tabs>
                <w:tab w:val="left" w:pos="960"/>
                <w:tab w:val="left" w:pos="1134"/>
              </w:tabs>
              <w:spacing w:after="120" w:line="240" w:lineRule="auto"/>
              <w:ind w:left="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 suspendarea procedurii de licitaţie fără încheierea unui contract de achiziţii publice;</w:t>
            </w:r>
          </w:p>
          <w:p w14:paraId="7EBAB058" w14:textId="77777777" w:rsidR="00241C42" w:rsidRPr="00241C42" w:rsidRDefault="00241C42" w:rsidP="00241C42">
            <w:pPr>
              <w:tabs>
                <w:tab w:val="left" w:pos="960"/>
                <w:tab w:val="left" w:pos="1134"/>
              </w:tabs>
              <w:spacing w:after="120" w:line="240" w:lineRule="auto"/>
              <w:ind w:left="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 retragerea ofertei înainte de expirarea termenului de depunere a ofertelor, în cazul în care documentaţia de atribuire nu prevede inadmisibilitatea unei astfel de retrageri.</w:t>
            </w:r>
          </w:p>
          <w:p w14:paraId="5B0C14EE"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Garanţia pentru ofertă va fi reţinută dacă:</w:t>
            </w:r>
          </w:p>
          <w:p w14:paraId="798BDD20" w14:textId="77777777" w:rsidR="00241C42" w:rsidRPr="00241C42" w:rsidRDefault="00241C42" w:rsidP="00241C42">
            <w:pPr>
              <w:numPr>
                <w:ilvl w:val="0"/>
                <w:numId w:val="7"/>
              </w:numPr>
              <w:tabs>
                <w:tab w:val="left" w:pos="1134"/>
                <w:tab w:val="left" w:pos="1320"/>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ofertantul îşi retrage sau îşi modifică oferta în timpul perioadei de valabilitate a ofertei specificate de către ofertant în Formularul ofertei, cu excepţia cazurilor prevăzute în punctul IPO23.2; sau </w:t>
            </w:r>
          </w:p>
          <w:p w14:paraId="05AF1FB2" w14:textId="77777777" w:rsidR="00241C42" w:rsidRPr="00241C42" w:rsidRDefault="00241C42" w:rsidP="00241C42">
            <w:pPr>
              <w:numPr>
                <w:ilvl w:val="0"/>
                <w:numId w:val="7"/>
              </w:numPr>
              <w:tabs>
                <w:tab w:val="left" w:pos="1134"/>
                <w:tab w:val="left" w:pos="1320"/>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ofertantul cîştigător refuză: </w:t>
            </w:r>
          </w:p>
          <w:p w14:paraId="2A5FA7F0" w14:textId="77777777" w:rsidR="00241C42" w:rsidRPr="00241C42" w:rsidRDefault="00241C42" w:rsidP="00241C42">
            <w:pPr>
              <w:numPr>
                <w:ilvl w:val="0"/>
                <w:numId w:val="8"/>
              </w:numPr>
              <w:tabs>
                <w:tab w:val="left" w:pos="1134"/>
                <w:tab w:val="left" w:pos="1680"/>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să depună Garanţia de bună execuţie conform punctului IPO42;</w:t>
            </w:r>
          </w:p>
          <w:p w14:paraId="32BA6579" w14:textId="77777777" w:rsidR="00241C42" w:rsidRPr="00241C42" w:rsidRDefault="00241C42" w:rsidP="00241C42">
            <w:pPr>
              <w:numPr>
                <w:ilvl w:val="0"/>
                <w:numId w:val="8"/>
              </w:numPr>
              <w:tabs>
                <w:tab w:val="left" w:pos="1134"/>
                <w:tab w:val="left" w:pos="1680"/>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să semneze contractul conform punctului IPO43.</w:t>
            </w:r>
          </w:p>
          <w:p w14:paraId="33D3B125"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 xml:space="preserve">Garanţia pentru ofertă prezentată de Asociație trebuie să fie în numele Asociației care depune oferta. </w:t>
            </w:r>
          </w:p>
          <w:p w14:paraId="5B3F9847"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86" w:name="_Toc392180156"/>
            <w:bookmarkStart w:id="87" w:name="_Toc449539046"/>
            <w:r w:rsidRPr="00241C42">
              <w:rPr>
                <w:rFonts w:ascii="Calibri Light" w:eastAsia="Times New Roman" w:hAnsi="Calibri Light" w:cs="Times New Roman"/>
                <w:b/>
                <w:bCs/>
                <w:noProof/>
                <w:color w:val="5B9BD5"/>
                <w:sz w:val="24"/>
                <w:szCs w:val="24"/>
              </w:rPr>
              <w:t>Preţuri</w:t>
            </w:r>
            <w:bookmarkEnd w:id="86"/>
            <w:bookmarkEnd w:id="87"/>
            <w:r w:rsidRPr="00241C42">
              <w:rPr>
                <w:rFonts w:ascii="Calibri Light" w:eastAsia="Times New Roman" w:hAnsi="Calibri Light" w:cs="Times New Roman"/>
                <w:b/>
                <w:bCs/>
                <w:noProof/>
                <w:color w:val="5B9BD5"/>
                <w:sz w:val="24"/>
                <w:szCs w:val="24"/>
              </w:rPr>
              <w:t xml:space="preserve"> </w:t>
            </w:r>
          </w:p>
          <w:p w14:paraId="31C1D2B5"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Preţurile indicate de către ofertant în Formularul ofertei </w:t>
            </w:r>
            <w:r w:rsidRPr="00241C42">
              <w:rPr>
                <w:rFonts w:ascii="Times New Roman" w:eastAsia="Times New Roman" w:hAnsi="Times New Roman" w:cs="Times New Roman"/>
                <w:b/>
                <w:noProof/>
                <w:sz w:val="24"/>
                <w:szCs w:val="24"/>
              </w:rPr>
              <w:t>(F3.1)</w:t>
            </w:r>
            <w:r w:rsidRPr="00241C42">
              <w:rPr>
                <w:rFonts w:ascii="Times New Roman" w:eastAsia="Times New Roman" w:hAnsi="Times New Roman" w:cs="Times New Roman"/>
                <w:noProof/>
                <w:sz w:val="24"/>
                <w:szCs w:val="24"/>
              </w:rPr>
              <w:t xml:space="preserve"> şi în Specificaţiile de preț </w:t>
            </w:r>
            <w:r w:rsidRPr="00241C42">
              <w:rPr>
                <w:rFonts w:ascii="Times New Roman" w:eastAsia="Times New Roman" w:hAnsi="Times New Roman" w:cs="Times New Roman"/>
                <w:b/>
                <w:noProof/>
                <w:sz w:val="24"/>
                <w:szCs w:val="24"/>
              </w:rPr>
              <w:t>(F4.2)</w:t>
            </w:r>
            <w:r w:rsidRPr="00241C42">
              <w:rPr>
                <w:rFonts w:ascii="Times New Roman" w:eastAsia="Times New Roman" w:hAnsi="Times New Roman" w:cs="Times New Roman"/>
                <w:noProof/>
                <w:sz w:val="24"/>
                <w:szCs w:val="24"/>
              </w:rPr>
              <w:t xml:space="preserve"> se vor conforma cerinţelor specificate în punctul IPO22.</w:t>
            </w:r>
          </w:p>
          <w:p w14:paraId="73BD2758"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Toate loturile şi poziţiile trebuie enumerate şi evaluate separat în Specificaţiile tehnice</w:t>
            </w:r>
            <w:r w:rsidRPr="00241C42">
              <w:rPr>
                <w:rFonts w:ascii="Times New Roman" w:eastAsia="Times New Roman" w:hAnsi="Times New Roman" w:cs="Times New Roman"/>
                <w:b/>
                <w:noProof/>
                <w:sz w:val="24"/>
                <w:szCs w:val="24"/>
              </w:rPr>
              <w:t xml:space="preserve"> (F4.1) și </w:t>
            </w:r>
            <w:r w:rsidRPr="00241C42">
              <w:rPr>
                <w:rFonts w:ascii="Times New Roman" w:eastAsia="Times New Roman" w:hAnsi="Times New Roman" w:cs="Times New Roman"/>
                <w:noProof/>
                <w:sz w:val="24"/>
                <w:szCs w:val="24"/>
              </w:rPr>
              <w:t>Specificațiile de preț</w:t>
            </w:r>
            <w:r w:rsidRPr="00241C42">
              <w:rPr>
                <w:rFonts w:ascii="Times New Roman" w:eastAsia="Times New Roman" w:hAnsi="Times New Roman" w:cs="Times New Roman"/>
                <w:b/>
                <w:noProof/>
                <w:sz w:val="24"/>
                <w:szCs w:val="24"/>
              </w:rPr>
              <w:t xml:space="preserve"> (F4.2).</w:t>
            </w:r>
          </w:p>
          <w:p w14:paraId="3A9B40A6"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Preţul ce urmează a fi specificat în Formularul ofertei va constitui suma totală a ofertei, inclusiv TVA.</w:t>
            </w:r>
          </w:p>
          <w:p w14:paraId="710BE683"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Termenii Incoterms, cum ar fi EXW, CIP, DDP şi alţi termeni similari, vor fi supuşi regulilor prevăzute în ediţia curentă a Incoterms, publicată de către Camera Internaţională de Comerţ, după cum este menţionat în</w:t>
            </w:r>
            <w:r w:rsidRPr="00241C42">
              <w:rPr>
                <w:rFonts w:ascii="Times New Roman" w:eastAsia="Times New Roman" w:hAnsi="Times New Roman" w:cs="Times New Roman"/>
                <w:b/>
                <w:noProof/>
                <w:sz w:val="24"/>
                <w:szCs w:val="24"/>
              </w:rPr>
              <w:t xml:space="preserve"> FDA </w:t>
            </w:r>
            <w:r w:rsidRPr="00241C42">
              <w:rPr>
                <w:rFonts w:ascii="Times New Roman" w:eastAsia="Times New Roman" w:hAnsi="Times New Roman" w:cs="Times New Roman"/>
                <w:noProof/>
                <w:sz w:val="24"/>
                <w:szCs w:val="24"/>
              </w:rPr>
              <w:t>punctul</w:t>
            </w:r>
            <w:r w:rsidRPr="00241C42">
              <w:rPr>
                <w:rFonts w:ascii="Times New Roman" w:eastAsia="Times New Roman" w:hAnsi="Times New Roman" w:cs="Times New Roman"/>
                <w:b/>
                <w:noProof/>
                <w:sz w:val="24"/>
                <w:szCs w:val="24"/>
              </w:rPr>
              <w:t xml:space="preserve"> 3.4</w:t>
            </w:r>
            <w:r w:rsidRPr="00241C42">
              <w:rPr>
                <w:rFonts w:ascii="Times New Roman" w:eastAsia="Times New Roman" w:hAnsi="Times New Roman" w:cs="Times New Roman"/>
                <w:noProof/>
                <w:sz w:val="24"/>
                <w:szCs w:val="24"/>
              </w:rPr>
              <w:t>.</w:t>
            </w:r>
          </w:p>
          <w:p w14:paraId="709710FE"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Preţurile vor fi indicate după cum este arătat în Specificaţiile de preț</w:t>
            </w:r>
            <w:r w:rsidRPr="00241C42">
              <w:rPr>
                <w:rFonts w:ascii="Times New Roman" w:eastAsia="Times New Roman" w:hAnsi="Times New Roman" w:cs="Times New Roman"/>
                <w:b/>
                <w:noProof/>
                <w:sz w:val="24"/>
                <w:szCs w:val="24"/>
              </w:rPr>
              <w:t xml:space="preserve"> (F4.2)</w:t>
            </w:r>
            <w:r w:rsidRPr="00241C42">
              <w:rPr>
                <w:rFonts w:ascii="Times New Roman" w:eastAsia="Times New Roman" w:hAnsi="Times New Roman" w:cs="Times New Roman"/>
                <w:noProof/>
                <w:sz w:val="24"/>
                <w:szCs w:val="24"/>
              </w:rPr>
              <w:t>.</w:t>
            </w:r>
          </w:p>
          <w:p w14:paraId="6E73E592"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Autoritatea contractantă va efectua achitări conform metodologiei și condițiilor indicate în </w:t>
            </w:r>
            <w:r w:rsidRPr="00241C42">
              <w:rPr>
                <w:rFonts w:ascii="Times New Roman" w:eastAsia="Times New Roman" w:hAnsi="Times New Roman" w:cs="Times New Roman"/>
                <w:b/>
                <w:noProof/>
                <w:sz w:val="24"/>
                <w:szCs w:val="24"/>
              </w:rPr>
              <w:t xml:space="preserve">FDA </w:t>
            </w:r>
            <w:r w:rsidRPr="00241C42">
              <w:rPr>
                <w:rFonts w:ascii="Times New Roman" w:eastAsia="Times New Roman" w:hAnsi="Times New Roman" w:cs="Times New Roman"/>
                <w:noProof/>
                <w:sz w:val="24"/>
                <w:szCs w:val="24"/>
              </w:rPr>
              <w:t>punctul</w:t>
            </w:r>
            <w:r w:rsidRPr="00241C42">
              <w:rPr>
                <w:rFonts w:ascii="Times New Roman" w:eastAsia="Times New Roman" w:hAnsi="Times New Roman" w:cs="Times New Roman"/>
                <w:b/>
                <w:noProof/>
                <w:sz w:val="24"/>
                <w:szCs w:val="24"/>
              </w:rPr>
              <w:t xml:space="preserve"> 3.7</w:t>
            </w:r>
            <w:r w:rsidRPr="00241C42">
              <w:rPr>
                <w:rFonts w:ascii="Times New Roman" w:eastAsia="Times New Roman" w:hAnsi="Times New Roman" w:cs="Times New Roman"/>
                <w:noProof/>
                <w:sz w:val="24"/>
                <w:szCs w:val="24"/>
              </w:rPr>
              <w:t>.</w:t>
            </w:r>
          </w:p>
          <w:p w14:paraId="6F3AF145"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88" w:name="_Toc392180157"/>
            <w:bookmarkStart w:id="89" w:name="_Toc449539047"/>
            <w:r w:rsidRPr="00241C42">
              <w:rPr>
                <w:rFonts w:ascii="Calibri Light" w:eastAsia="Times New Roman" w:hAnsi="Calibri Light" w:cs="Times New Roman"/>
                <w:b/>
                <w:bCs/>
                <w:noProof/>
                <w:color w:val="5B9BD5"/>
                <w:sz w:val="24"/>
                <w:szCs w:val="24"/>
              </w:rPr>
              <w:t>Termenul de valabilitate a ofertelor</w:t>
            </w:r>
            <w:bookmarkEnd w:id="88"/>
            <w:bookmarkEnd w:id="89"/>
          </w:p>
          <w:p w14:paraId="4346DF2C"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Ofertele vor rămîne valabile pe parcursul perioadei specificate în </w:t>
            </w:r>
            <w:r w:rsidRPr="00241C42">
              <w:rPr>
                <w:rFonts w:ascii="Times New Roman" w:eastAsia="Times New Roman" w:hAnsi="Times New Roman" w:cs="Times New Roman"/>
                <w:b/>
                <w:noProof/>
                <w:sz w:val="24"/>
                <w:szCs w:val="24"/>
              </w:rPr>
              <w:t xml:space="preserve">FDA </w:t>
            </w:r>
            <w:r w:rsidRPr="00241C42">
              <w:rPr>
                <w:rFonts w:ascii="Times New Roman" w:eastAsia="Times New Roman" w:hAnsi="Times New Roman" w:cs="Times New Roman"/>
                <w:noProof/>
                <w:sz w:val="24"/>
                <w:szCs w:val="24"/>
              </w:rPr>
              <w:t>punctul</w:t>
            </w:r>
            <w:r w:rsidRPr="00241C42">
              <w:rPr>
                <w:rFonts w:ascii="Times New Roman" w:eastAsia="Times New Roman" w:hAnsi="Times New Roman" w:cs="Times New Roman"/>
                <w:b/>
                <w:noProof/>
                <w:sz w:val="24"/>
                <w:szCs w:val="24"/>
              </w:rPr>
              <w:t xml:space="preserve"> 3.8.</w:t>
            </w:r>
            <w:r w:rsidRPr="00241C42">
              <w:rPr>
                <w:rFonts w:ascii="Times New Roman" w:eastAsia="Times New Roman" w:hAnsi="Times New Roman" w:cs="Times New Roman"/>
                <w:noProof/>
                <w:sz w:val="24"/>
                <w:szCs w:val="24"/>
              </w:rPr>
              <w:t xml:space="preserve"> de la data-limită de depunere a ofertei stabilită de autoritatea contractantă. O ofertă valabilă pentru un termen mai scurt va fi respinsă de către autoritatea contractantă ca fiind necorespunzătoare.</w:t>
            </w:r>
          </w:p>
          <w:p w14:paraId="10EC859C"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en-GB"/>
              </w:rPr>
            </w:pPr>
            <w:r w:rsidRPr="00241C42">
              <w:rPr>
                <w:rFonts w:ascii="Times New Roman" w:eastAsia="Times New Roman" w:hAnsi="Times New Roman" w:cs="Times New Roman"/>
                <w:noProof/>
                <w:sz w:val="24"/>
                <w:szCs w:val="24"/>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5CCE775B"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90" w:name="_Toc392180158"/>
            <w:bookmarkStart w:id="91" w:name="_Toc449539048"/>
            <w:r w:rsidRPr="00241C42">
              <w:rPr>
                <w:rFonts w:ascii="Calibri Light" w:eastAsia="Times New Roman" w:hAnsi="Calibri Light" w:cs="Times New Roman"/>
                <w:b/>
                <w:bCs/>
                <w:noProof/>
                <w:color w:val="5B9BD5"/>
                <w:sz w:val="24"/>
                <w:szCs w:val="24"/>
              </w:rPr>
              <w:t>Valuta ofertei</w:t>
            </w:r>
            <w:bookmarkEnd w:id="90"/>
            <w:bookmarkEnd w:id="91"/>
          </w:p>
          <w:p w14:paraId="77C5B50C"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Preţurile pentru bunurile solicitate vor fi indicate în lei moldoveneşti, cu excepţia cazurilor în care </w:t>
            </w:r>
            <w:r w:rsidRPr="00241C42">
              <w:rPr>
                <w:rFonts w:ascii="Times New Roman" w:eastAsia="Times New Roman" w:hAnsi="Times New Roman" w:cs="Times New Roman"/>
                <w:b/>
                <w:noProof/>
                <w:sz w:val="24"/>
                <w:szCs w:val="24"/>
              </w:rPr>
              <w:t xml:space="preserve">FDA </w:t>
            </w:r>
            <w:r w:rsidRPr="00241C42">
              <w:rPr>
                <w:rFonts w:ascii="Times New Roman" w:eastAsia="Times New Roman" w:hAnsi="Times New Roman" w:cs="Times New Roman"/>
                <w:noProof/>
                <w:sz w:val="24"/>
                <w:szCs w:val="24"/>
              </w:rPr>
              <w:t>punctul</w:t>
            </w:r>
            <w:r w:rsidRPr="00241C42">
              <w:rPr>
                <w:rFonts w:ascii="Times New Roman" w:eastAsia="Times New Roman" w:hAnsi="Times New Roman" w:cs="Times New Roman"/>
                <w:b/>
                <w:noProof/>
                <w:sz w:val="24"/>
                <w:szCs w:val="24"/>
              </w:rPr>
              <w:t xml:space="preserve"> 3.9. </w:t>
            </w:r>
            <w:r w:rsidRPr="00241C42">
              <w:rPr>
                <w:rFonts w:ascii="Times New Roman" w:eastAsia="Times New Roman" w:hAnsi="Times New Roman" w:cs="Times New Roman"/>
                <w:noProof/>
                <w:sz w:val="24"/>
                <w:szCs w:val="24"/>
              </w:rPr>
              <w:t xml:space="preserve">prevede altfel. </w:t>
            </w:r>
          </w:p>
          <w:p w14:paraId="76BF8923"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92" w:name="_Toc392180159"/>
            <w:bookmarkStart w:id="93" w:name="_Toc449539049"/>
            <w:r w:rsidRPr="00241C42">
              <w:rPr>
                <w:rFonts w:ascii="Calibri Light" w:eastAsia="Times New Roman" w:hAnsi="Calibri Light" w:cs="Times New Roman"/>
                <w:b/>
                <w:bCs/>
                <w:noProof/>
                <w:color w:val="5B9BD5"/>
                <w:sz w:val="24"/>
                <w:szCs w:val="24"/>
              </w:rPr>
              <w:t>Formatul ofertei</w:t>
            </w:r>
            <w:bookmarkEnd w:id="92"/>
            <w:bookmarkEnd w:id="93"/>
          </w:p>
          <w:p w14:paraId="2CFD069E"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Oferta va fi pregătită în format electronic, în conformitate cu cerințele autorității contractante, cu ajutorul instrumentelor existente în SIA „RSAP”, cu exceptia cazurilor prevazute la art.32 alin.(7) şi (11) din Legea nr. 131/2015.</w:t>
            </w:r>
          </w:p>
          <w:p w14:paraId="01F39B77" w14:textId="77777777" w:rsidR="00241C42" w:rsidRPr="00241C42" w:rsidRDefault="00241C42" w:rsidP="00241C42">
            <w:pPr>
              <w:tabs>
                <w:tab w:val="left" w:pos="960"/>
                <w:tab w:val="left" w:pos="1134"/>
              </w:tabs>
              <w:spacing w:after="120" w:line="240" w:lineRule="auto"/>
              <w:ind w:left="568"/>
              <w:jc w:val="both"/>
              <w:rPr>
                <w:rFonts w:ascii="Times New Roman" w:eastAsia="Times New Roman" w:hAnsi="Times New Roman" w:cs="Times New Roman"/>
                <w:noProof/>
                <w:sz w:val="24"/>
                <w:szCs w:val="24"/>
              </w:rPr>
            </w:pPr>
          </w:p>
          <w:p w14:paraId="799FE351" w14:textId="77777777" w:rsidR="00241C42" w:rsidRPr="00241C42" w:rsidRDefault="00241C42" w:rsidP="00241C42">
            <w:pPr>
              <w:tabs>
                <w:tab w:val="left" w:pos="960"/>
                <w:tab w:val="left" w:pos="1134"/>
              </w:tabs>
              <w:spacing w:after="120" w:line="240" w:lineRule="auto"/>
              <w:ind w:left="568"/>
              <w:jc w:val="both"/>
              <w:rPr>
                <w:rFonts w:ascii="Times New Roman" w:eastAsia="Times New Roman" w:hAnsi="Times New Roman" w:cs="Times New Roman"/>
                <w:noProof/>
                <w:sz w:val="24"/>
                <w:szCs w:val="24"/>
              </w:rPr>
            </w:pPr>
          </w:p>
          <w:p w14:paraId="05E09863" w14:textId="77777777" w:rsidR="00241C42" w:rsidRPr="00241C42" w:rsidRDefault="00241C42" w:rsidP="00241C42">
            <w:pPr>
              <w:tabs>
                <w:tab w:val="left" w:pos="960"/>
                <w:tab w:val="left" w:pos="1134"/>
              </w:tabs>
              <w:spacing w:after="120" w:line="240" w:lineRule="auto"/>
              <w:ind w:left="568"/>
              <w:jc w:val="both"/>
              <w:rPr>
                <w:rFonts w:ascii="Times New Roman" w:eastAsia="Times New Roman" w:hAnsi="Times New Roman" w:cs="Times New Roman"/>
                <w:noProof/>
                <w:sz w:val="24"/>
                <w:szCs w:val="24"/>
              </w:rPr>
            </w:pPr>
          </w:p>
        </w:tc>
      </w:tr>
      <w:tr w:rsidR="00241C42" w:rsidRPr="00241C42" w14:paraId="312DC725" w14:textId="77777777" w:rsidTr="00A375E8">
        <w:trPr>
          <w:trHeight w:val="600"/>
        </w:trPr>
        <w:tc>
          <w:tcPr>
            <w:tcW w:w="9747" w:type="dxa"/>
            <w:vAlign w:val="center"/>
          </w:tcPr>
          <w:p w14:paraId="5FA7E1DC" w14:textId="77777777" w:rsidR="00241C42" w:rsidRPr="00241C42" w:rsidRDefault="00241C42" w:rsidP="00241C42">
            <w:pPr>
              <w:tabs>
                <w:tab w:val="left" w:pos="360"/>
                <w:tab w:val="left" w:pos="1134"/>
              </w:tabs>
              <w:spacing w:after="0" w:line="240" w:lineRule="auto"/>
              <w:jc w:val="center"/>
              <w:outlineLvl w:val="1"/>
              <w:rPr>
                <w:rFonts w:ascii="Calibri Light" w:eastAsia="Times New Roman" w:hAnsi="Calibri Light" w:cs="Times New Roman"/>
                <w:b/>
                <w:bCs/>
                <w:noProof/>
                <w:color w:val="5B9BD5"/>
                <w:sz w:val="26"/>
                <w:szCs w:val="26"/>
              </w:rPr>
            </w:pPr>
            <w:bookmarkStart w:id="94" w:name="_Toc392180160"/>
            <w:bookmarkStart w:id="95" w:name="_Toc449539050"/>
            <w:r w:rsidRPr="00241C42">
              <w:rPr>
                <w:rFonts w:ascii="Calibri Light" w:eastAsia="Times New Roman" w:hAnsi="Calibri Light" w:cs="Times New Roman"/>
                <w:b/>
                <w:bCs/>
                <w:noProof/>
                <w:color w:val="5B9BD5"/>
                <w:sz w:val="26"/>
                <w:szCs w:val="26"/>
              </w:rPr>
              <w:lastRenderedPageBreak/>
              <w:t>Secțiunea a-4-a. Depunerea și deschiderea ofertelor</w:t>
            </w:r>
            <w:bookmarkEnd w:id="94"/>
            <w:bookmarkEnd w:id="95"/>
          </w:p>
          <w:p w14:paraId="46909F18"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p w14:paraId="35344452"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r>
      <w:tr w:rsidR="00241C42" w:rsidRPr="00241C42" w14:paraId="46E91C3E" w14:textId="77777777" w:rsidTr="00A375E8">
        <w:trPr>
          <w:trHeight w:val="283"/>
        </w:trPr>
        <w:tc>
          <w:tcPr>
            <w:tcW w:w="9747" w:type="dxa"/>
            <w:vAlign w:val="center"/>
          </w:tcPr>
          <w:p w14:paraId="443DA99D"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96" w:name="_Toc392180161"/>
            <w:bookmarkStart w:id="97" w:name="_Toc449539051"/>
            <w:r w:rsidRPr="00241C42">
              <w:rPr>
                <w:rFonts w:ascii="Calibri Light" w:eastAsia="Times New Roman" w:hAnsi="Calibri Light" w:cs="Times New Roman"/>
                <w:b/>
                <w:bCs/>
                <w:noProof/>
                <w:color w:val="5B9BD5"/>
                <w:sz w:val="24"/>
                <w:szCs w:val="24"/>
              </w:rPr>
              <w:t>Depunerea ofertelor</w:t>
            </w:r>
            <w:bookmarkEnd w:id="96"/>
            <w:bookmarkEnd w:id="97"/>
          </w:p>
          <w:p w14:paraId="0CA0B757"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241C42">
              <w:rPr>
                <w:rFonts w:ascii="Times New Roman" w:eastAsia="Times New Roman" w:hAnsi="Times New Roman" w:cs="Times New Roman"/>
                <w:b/>
                <w:noProof/>
                <w:sz w:val="24"/>
                <w:szCs w:val="24"/>
              </w:rPr>
              <w:t>DUAE</w:t>
            </w:r>
            <w:r w:rsidRPr="00241C42">
              <w:rPr>
                <w:rFonts w:ascii="Times New Roman" w:eastAsia="Times New Roman" w:hAnsi="Times New Roman" w:cs="Times New Roman"/>
                <w:noProof/>
                <w:sz w:val="24"/>
                <w:szCs w:val="24"/>
              </w:rPr>
              <w:t xml:space="preserve"> și a garanției pentru ofertă.</w:t>
            </w:r>
          </w:p>
          <w:p w14:paraId="0CA64D24"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La depunerea ofertei prin SIA „RSAP”, operatorul economic va ține cont de timpul necesar pentru încărcarea ofertei în sistem, prevăzînd timp suficient pentru a depune oferta în termenii stabiliți.</w:t>
            </w:r>
          </w:p>
          <w:p w14:paraId="62EA0AF5"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98" w:name="_Toc392180162"/>
            <w:bookmarkStart w:id="99" w:name="_Toc449539052"/>
            <w:r w:rsidRPr="00241C42">
              <w:rPr>
                <w:rFonts w:ascii="Calibri Light" w:eastAsia="Times New Roman" w:hAnsi="Calibri Light" w:cs="Times New Roman"/>
                <w:b/>
                <w:bCs/>
                <w:noProof/>
                <w:color w:val="5B9BD5"/>
                <w:sz w:val="24"/>
                <w:szCs w:val="24"/>
              </w:rPr>
              <w:t>Termenul limită de depunere a ofertelor</w:t>
            </w:r>
            <w:bookmarkEnd w:id="98"/>
            <w:bookmarkEnd w:id="99"/>
          </w:p>
          <w:p w14:paraId="47B351A3"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Ofertele vor fi depuse nu mai tîrziu de data şi ora specificate în</w:t>
            </w:r>
            <w:r w:rsidRPr="00241C42">
              <w:rPr>
                <w:rFonts w:ascii="Times New Roman" w:eastAsia="Times New Roman" w:hAnsi="Times New Roman" w:cs="Times New Roman"/>
                <w:b/>
                <w:noProof/>
                <w:sz w:val="24"/>
                <w:szCs w:val="24"/>
              </w:rPr>
              <w:t xml:space="preserve"> FDA </w:t>
            </w:r>
            <w:r w:rsidRPr="00241C42">
              <w:rPr>
                <w:rFonts w:ascii="Times New Roman" w:eastAsia="Times New Roman" w:hAnsi="Times New Roman" w:cs="Times New Roman"/>
                <w:noProof/>
                <w:sz w:val="24"/>
                <w:szCs w:val="24"/>
              </w:rPr>
              <w:t xml:space="preserve">punctul </w:t>
            </w:r>
            <w:r w:rsidRPr="00241C42">
              <w:rPr>
                <w:rFonts w:ascii="Times New Roman" w:eastAsia="Times New Roman" w:hAnsi="Times New Roman" w:cs="Times New Roman"/>
                <w:b/>
                <w:noProof/>
                <w:sz w:val="24"/>
                <w:szCs w:val="24"/>
              </w:rPr>
              <w:t>4.2</w:t>
            </w:r>
            <w:r w:rsidRPr="00241C42">
              <w:rPr>
                <w:rFonts w:ascii="Times New Roman" w:eastAsia="Times New Roman" w:hAnsi="Times New Roman" w:cs="Times New Roman"/>
                <w:noProof/>
                <w:sz w:val="24"/>
                <w:szCs w:val="24"/>
              </w:rPr>
              <w:t>. Autoritatea contractantă poate, la discreţia sa, să extindă termenul-limită de depunere a ofertelor prin modificarea documentelor de atribuire în conformitate cu punctul IPO7.</w:t>
            </w:r>
          </w:p>
          <w:p w14:paraId="454FC4FD"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00" w:name="_Toc392180163"/>
            <w:bookmarkStart w:id="101" w:name="_Toc449539053"/>
            <w:r w:rsidRPr="00241C42">
              <w:rPr>
                <w:rFonts w:ascii="Calibri Light" w:eastAsia="Times New Roman" w:hAnsi="Calibri Light" w:cs="Times New Roman"/>
                <w:b/>
                <w:bCs/>
                <w:noProof/>
                <w:color w:val="5B9BD5"/>
                <w:sz w:val="24"/>
                <w:szCs w:val="24"/>
              </w:rPr>
              <w:t>Oferte întîrziate</w:t>
            </w:r>
            <w:bookmarkEnd w:id="100"/>
            <w:bookmarkEnd w:id="101"/>
          </w:p>
          <w:p w14:paraId="2044F188"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SIA „RSAP” nu va accepta ofertele transmise după expirarea termenului limită de depunere a ofertelor. </w:t>
            </w:r>
          </w:p>
          <w:p w14:paraId="0FF2BD29"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14:paraId="6E4F7DB2"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02" w:name="_Toc392180164"/>
            <w:bookmarkStart w:id="103" w:name="_Toc449539054"/>
            <w:r w:rsidRPr="00241C42">
              <w:rPr>
                <w:rFonts w:ascii="Calibri Light" w:eastAsia="Times New Roman" w:hAnsi="Calibri Light" w:cs="Times New Roman"/>
                <w:b/>
                <w:bCs/>
                <w:noProof/>
                <w:color w:val="5B9BD5"/>
                <w:sz w:val="24"/>
                <w:szCs w:val="24"/>
              </w:rPr>
              <w:t>Modificarea, substituirea şi retragerea ofertelor</w:t>
            </w:r>
            <w:bookmarkEnd w:id="102"/>
            <w:bookmarkEnd w:id="103"/>
          </w:p>
          <w:p w14:paraId="7A961184"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A2AFEE5" w14:textId="77777777" w:rsidR="00241C42" w:rsidRPr="00241C42" w:rsidRDefault="00241C42" w:rsidP="00241C42">
            <w:pPr>
              <w:spacing w:after="0" w:line="240" w:lineRule="auto"/>
              <w:ind w:left="568"/>
              <w:rPr>
                <w:rFonts w:ascii="Times New Roman" w:eastAsia="Times New Roman" w:hAnsi="Times New Roman" w:cs="Times New Roman"/>
                <w:noProof/>
                <w:sz w:val="24"/>
                <w:szCs w:val="24"/>
              </w:rPr>
            </w:pPr>
          </w:p>
          <w:p w14:paraId="0E818078"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r w:rsidRPr="00241C42">
              <w:rPr>
                <w:rFonts w:ascii="Calibri Light" w:eastAsia="Times New Roman" w:hAnsi="Calibri Light" w:cs="Times New Roman"/>
                <w:b/>
                <w:bCs/>
                <w:noProof/>
                <w:color w:val="5B9BD5"/>
                <w:sz w:val="24"/>
                <w:szCs w:val="24"/>
              </w:rPr>
              <w:t>Deschiderea ofertelor</w:t>
            </w:r>
            <w:bookmarkEnd w:id="104"/>
            <w:bookmarkEnd w:id="105"/>
          </w:p>
          <w:p w14:paraId="192A36F1"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Autoritatea contractantă va deschide ofertele în cadrul sistemului SIA „RSAP” la data şi ora specificate în</w:t>
            </w:r>
            <w:r w:rsidRPr="00241C42">
              <w:rPr>
                <w:rFonts w:ascii="Times New Roman" w:eastAsia="Times New Roman" w:hAnsi="Times New Roman" w:cs="Times New Roman"/>
                <w:b/>
                <w:noProof/>
                <w:sz w:val="24"/>
                <w:szCs w:val="24"/>
              </w:rPr>
              <w:t xml:space="preserve"> FDA </w:t>
            </w:r>
            <w:r w:rsidRPr="00241C42">
              <w:rPr>
                <w:rFonts w:ascii="Times New Roman" w:eastAsia="Times New Roman" w:hAnsi="Times New Roman" w:cs="Times New Roman"/>
                <w:noProof/>
                <w:sz w:val="24"/>
                <w:szCs w:val="24"/>
              </w:rPr>
              <w:t>punctul</w:t>
            </w:r>
            <w:r w:rsidRPr="00241C42">
              <w:rPr>
                <w:rFonts w:ascii="Times New Roman" w:eastAsia="Times New Roman" w:hAnsi="Times New Roman" w:cs="Times New Roman"/>
                <w:b/>
                <w:noProof/>
                <w:sz w:val="24"/>
                <w:szCs w:val="24"/>
              </w:rPr>
              <w:t xml:space="preserve"> 4.2</w:t>
            </w:r>
            <w:r w:rsidRPr="00241C42">
              <w:rPr>
                <w:rFonts w:ascii="Times New Roman" w:eastAsia="Times New Roman" w:hAnsi="Times New Roman" w:cs="Times New Roman"/>
                <w:noProof/>
                <w:sz w:val="24"/>
                <w:szCs w:val="24"/>
              </w:rPr>
              <w:t xml:space="preserve">. </w:t>
            </w:r>
          </w:p>
          <w:p w14:paraId="038A69A3"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Informația privind ofertanții și ofertele, se fac publice prin publicarea acestora în SIA „RSAP”.</w:t>
            </w:r>
          </w:p>
          <w:p w14:paraId="70033A86" w14:textId="77777777" w:rsidR="00241C42" w:rsidRPr="00241C42" w:rsidRDefault="00241C42" w:rsidP="00241C42">
            <w:pPr>
              <w:tabs>
                <w:tab w:val="left" w:pos="960"/>
                <w:tab w:val="left" w:pos="1134"/>
              </w:tabs>
              <w:spacing w:after="120" w:line="240" w:lineRule="auto"/>
              <w:jc w:val="both"/>
              <w:rPr>
                <w:rFonts w:ascii="Times New Roman" w:eastAsia="Times New Roman" w:hAnsi="Times New Roman" w:cs="Times New Roman"/>
                <w:noProof/>
                <w:sz w:val="24"/>
                <w:szCs w:val="24"/>
              </w:rPr>
            </w:pPr>
          </w:p>
        </w:tc>
      </w:tr>
      <w:tr w:rsidR="00241C42" w:rsidRPr="00241C42" w14:paraId="662B11B7" w14:textId="77777777" w:rsidTr="00A375E8">
        <w:trPr>
          <w:trHeight w:val="600"/>
        </w:trPr>
        <w:tc>
          <w:tcPr>
            <w:tcW w:w="9747" w:type="dxa"/>
            <w:vAlign w:val="center"/>
          </w:tcPr>
          <w:p w14:paraId="77ED5036" w14:textId="77777777" w:rsidR="00241C42" w:rsidRPr="00241C42" w:rsidRDefault="00241C42" w:rsidP="00241C42">
            <w:pPr>
              <w:tabs>
                <w:tab w:val="left" w:pos="360"/>
                <w:tab w:val="left" w:pos="1134"/>
              </w:tabs>
              <w:spacing w:after="0" w:line="240" w:lineRule="auto"/>
              <w:jc w:val="center"/>
              <w:outlineLvl w:val="1"/>
              <w:rPr>
                <w:rFonts w:ascii="Calibri Light" w:eastAsia="Times New Roman" w:hAnsi="Calibri Light" w:cs="Times New Roman"/>
                <w:b/>
                <w:bCs/>
                <w:noProof/>
                <w:color w:val="5B9BD5"/>
                <w:sz w:val="26"/>
                <w:szCs w:val="26"/>
              </w:rPr>
            </w:pPr>
            <w:bookmarkStart w:id="106" w:name="_Toc392180166"/>
            <w:bookmarkStart w:id="107" w:name="_Toc449539056"/>
            <w:r w:rsidRPr="00241C42">
              <w:rPr>
                <w:rFonts w:ascii="Calibri Light" w:eastAsia="Times New Roman" w:hAnsi="Calibri Light" w:cs="Times New Roman"/>
                <w:b/>
                <w:bCs/>
                <w:noProof/>
                <w:color w:val="5B9BD5"/>
                <w:sz w:val="26"/>
                <w:szCs w:val="26"/>
              </w:rPr>
              <w:lastRenderedPageBreak/>
              <w:t>Secțiunea a-5-a. Evaluarea și compararea ofertelor</w:t>
            </w:r>
            <w:bookmarkEnd w:id="106"/>
            <w:bookmarkEnd w:id="107"/>
          </w:p>
        </w:tc>
      </w:tr>
      <w:tr w:rsidR="00241C42" w:rsidRPr="00241C42" w14:paraId="301EFA81" w14:textId="77777777" w:rsidTr="00A375E8">
        <w:trPr>
          <w:trHeight w:val="283"/>
        </w:trPr>
        <w:tc>
          <w:tcPr>
            <w:tcW w:w="9747" w:type="dxa"/>
            <w:vAlign w:val="center"/>
          </w:tcPr>
          <w:p w14:paraId="1D537B1D"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08" w:name="_Toc392180167"/>
            <w:bookmarkStart w:id="109" w:name="_Toc449539057"/>
            <w:r w:rsidRPr="00241C42">
              <w:rPr>
                <w:rFonts w:ascii="Calibri Light" w:eastAsia="Times New Roman" w:hAnsi="Calibri Light" w:cs="Times New Roman"/>
                <w:b/>
                <w:bCs/>
                <w:noProof/>
                <w:color w:val="5B9BD5"/>
                <w:sz w:val="24"/>
                <w:szCs w:val="24"/>
              </w:rPr>
              <w:t>Confidenţialitate</w:t>
            </w:r>
            <w:bookmarkEnd w:id="108"/>
            <w:bookmarkEnd w:id="109"/>
          </w:p>
          <w:p w14:paraId="26A6D503"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6946A6E2"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10" w:name="_Toc392180168"/>
            <w:bookmarkStart w:id="111" w:name="_Toc449539058"/>
            <w:r w:rsidRPr="00241C42">
              <w:rPr>
                <w:rFonts w:ascii="Calibri Light" w:eastAsia="Times New Roman" w:hAnsi="Calibri Light" w:cs="Times New Roman"/>
                <w:b/>
                <w:bCs/>
                <w:noProof/>
                <w:color w:val="5B9BD5"/>
                <w:sz w:val="24"/>
                <w:szCs w:val="24"/>
              </w:rPr>
              <w:t>Clarificarea ofertelor</w:t>
            </w:r>
            <w:bookmarkEnd w:id="110"/>
            <w:bookmarkEnd w:id="111"/>
          </w:p>
          <w:p w14:paraId="567D214A"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1972F105"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69951E30"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lang w:val="en-GB"/>
              </w:rPr>
              <w:t>Operatorul economic este obligat să răspundă la solicitarea de clarificare a autorității contractante în cel mult trei zile de la data expedierii acesteia.</w:t>
            </w:r>
          </w:p>
          <w:p w14:paraId="18B3FB52"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12" w:name="_Toc392180169"/>
            <w:bookmarkStart w:id="113" w:name="_Toc449539059"/>
            <w:r w:rsidRPr="00241C42">
              <w:rPr>
                <w:rFonts w:ascii="Calibri Light" w:eastAsia="Times New Roman" w:hAnsi="Calibri Light" w:cs="Times New Roman"/>
                <w:b/>
                <w:bCs/>
                <w:noProof/>
                <w:color w:val="5B9BD5"/>
                <w:sz w:val="24"/>
                <w:szCs w:val="24"/>
              </w:rPr>
              <w:t>Determinarea conformităţii ofertelor</w:t>
            </w:r>
            <w:bookmarkEnd w:id="112"/>
            <w:bookmarkEnd w:id="113"/>
          </w:p>
          <w:p w14:paraId="4BBD3122"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Aprecierea corespunderii unei oferte de către autoritatea contractantă urmează a fi bazată pe conţinutul ofertei.</w:t>
            </w:r>
          </w:p>
          <w:p w14:paraId="3412D5F8"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51A76528" w14:textId="77777777" w:rsidR="00241C42" w:rsidRPr="00241C42" w:rsidRDefault="00241C42" w:rsidP="00241C42">
            <w:pPr>
              <w:numPr>
                <w:ilvl w:val="0"/>
                <w:numId w:val="11"/>
              </w:numPr>
              <w:tabs>
                <w:tab w:val="left" w:pos="1134"/>
                <w:tab w:val="left" w:pos="1320"/>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nu afectează în orice mod substanţial sfera de acţiune, calitatea sau performanţa bunurilor specificate în contract;  </w:t>
            </w:r>
          </w:p>
          <w:p w14:paraId="1DE0961C" w14:textId="77777777" w:rsidR="00241C42" w:rsidRPr="00241C42" w:rsidRDefault="00241C42" w:rsidP="00241C42">
            <w:pPr>
              <w:numPr>
                <w:ilvl w:val="0"/>
                <w:numId w:val="11"/>
              </w:numPr>
              <w:tabs>
                <w:tab w:val="left" w:pos="1134"/>
                <w:tab w:val="left" w:pos="1320"/>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nu limitează în orice mod substanţial drepturile autorităţii contractante sau obligaţiile ofertantului conform contractului;  </w:t>
            </w:r>
          </w:p>
          <w:p w14:paraId="4BEB7D33" w14:textId="77777777" w:rsidR="00241C42" w:rsidRPr="00241C42" w:rsidRDefault="00241C42" w:rsidP="00241C42">
            <w:pPr>
              <w:numPr>
                <w:ilvl w:val="0"/>
                <w:numId w:val="11"/>
              </w:numPr>
              <w:tabs>
                <w:tab w:val="left" w:pos="1134"/>
                <w:tab w:val="left" w:pos="1320"/>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nu ar afecta într-un mod inechitabil poziţia competitivă a altor ofertanţi ce prezintă oferte conforme cerinţelor.</w:t>
            </w:r>
          </w:p>
          <w:p w14:paraId="242EDCE1"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Dacă o ofertă nu este conformă cerinţelor din documentele de atribuire, ea va fi respinsă de către autoritatea contractantă.</w:t>
            </w:r>
          </w:p>
          <w:p w14:paraId="34DC64ED"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14" w:name="_Toc392180170"/>
            <w:bookmarkStart w:id="115" w:name="_Toc449539060"/>
            <w:r w:rsidRPr="00241C42">
              <w:rPr>
                <w:rFonts w:ascii="Calibri Light" w:eastAsia="Times New Roman" w:hAnsi="Calibri Light" w:cs="Times New Roman"/>
                <w:b/>
                <w:bCs/>
                <w:noProof/>
                <w:color w:val="5B9BD5"/>
                <w:sz w:val="24"/>
                <w:szCs w:val="24"/>
              </w:rPr>
              <w:t>Neconformităţi, erori şi omiteri</w:t>
            </w:r>
            <w:bookmarkEnd w:id="114"/>
            <w:bookmarkEnd w:id="115"/>
          </w:p>
          <w:p w14:paraId="0618B2FD"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7C97540C"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Dacă ofertantul care a depus oferta cea mai avantajoasă nu acceptă corectarea erorilor aritmetice, oferta acestuia se respinge.</w:t>
            </w:r>
          </w:p>
          <w:p w14:paraId="54803CC8"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16" w:name="_Toc392180171"/>
            <w:bookmarkStart w:id="117" w:name="_Toc449539061"/>
            <w:r w:rsidRPr="00241C42">
              <w:rPr>
                <w:rFonts w:ascii="Calibri Light" w:eastAsia="Times New Roman" w:hAnsi="Calibri Light" w:cs="Times New Roman"/>
                <w:b/>
                <w:bCs/>
                <w:noProof/>
                <w:color w:val="5B9BD5"/>
                <w:sz w:val="24"/>
                <w:szCs w:val="24"/>
              </w:rPr>
              <w:t>Evaluarea ofertelor</w:t>
            </w:r>
            <w:bookmarkEnd w:id="116"/>
            <w:bookmarkEnd w:id="117"/>
          </w:p>
          <w:p w14:paraId="56A89833"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Examinarea, evaluarea şi compararea ofertelor se efectuează fără participarea ofertanţilor şi a altor persoane neautorizate. Autoritatea contractantă va examina ofertele pentru a confirma faptul că toate documentele prevăzute în punctul IPO18</w:t>
            </w:r>
            <w:r w:rsidRPr="00241C42">
              <w:rPr>
                <w:rFonts w:ascii="Times New Roman" w:eastAsia="Times New Roman" w:hAnsi="Times New Roman" w:cs="Times New Roman"/>
                <w:b/>
                <w:noProof/>
                <w:sz w:val="24"/>
                <w:szCs w:val="24"/>
              </w:rPr>
              <w:t xml:space="preserve"> </w:t>
            </w:r>
            <w:r w:rsidRPr="00241C42">
              <w:rPr>
                <w:rFonts w:ascii="Times New Roman" w:eastAsia="Times New Roman" w:hAnsi="Times New Roman" w:cs="Times New Roman"/>
                <w:noProof/>
                <w:sz w:val="24"/>
                <w:szCs w:val="24"/>
              </w:rPr>
              <w:t>au fost prezentate şi pentru a determina caracterul complet al fiecărui document depus.</w:t>
            </w:r>
          </w:p>
          <w:p w14:paraId="1CE3CAAD"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lang w:val="en-US"/>
              </w:rPr>
              <w:t>Autoritatea contractantă stabileşte oferta/ofertele cîştigătoare aplicînd criteriul de atribuire şi factorii de evaluare prevăzuţi în documentaţia de atribuire</w:t>
            </w:r>
            <w:r w:rsidRPr="00241C42">
              <w:rPr>
                <w:rFonts w:ascii="Times New Roman" w:eastAsia="Times New Roman" w:hAnsi="Times New Roman" w:cs="Times New Roman"/>
                <w:noProof/>
                <w:sz w:val="24"/>
                <w:szCs w:val="24"/>
                <w:lang w:val="ro-MD"/>
              </w:rPr>
              <w:t xml:space="preserve">, utilizînd instrumentele de evaluare din cadrul SIA „RSAP”, </w:t>
            </w:r>
            <w:r w:rsidRPr="00241C42">
              <w:rPr>
                <w:rFonts w:ascii="Times New Roman" w:eastAsia="Times New Roman" w:hAnsi="Times New Roman" w:cs="Times New Roman"/>
                <w:noProof/>
                <w:sz w:val="24"/>
                <w:szCs w:val="24"/>
              </w:rPr>
              <w:t>cu exceptia cazurilor prevazute la art.32 alin.(7) şi (11) din Legea nr. 131/2015</w:t>
            </w:r>
            <w:r w:rsidRPr="00241C42">
              <w:rPr>
                <w:rFonts w:ascii="Times New Roman" w:eastAsia="Times New Roman" w:hAnsi="Times New Roman" w:cs="Times New Roman"/>
                <w:noProof/>
                <w:sz w:val="24"/>
                <w:szCs w:val="24"/>
                <w:lang w:val="en-US"/>
              </w:rPr>
              <w:t>.</w:t>
            </w:r>
          </w:p>
          <w:p w14:paraId="69E302C5"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18" w:name="_Toc392180172"/>
            <w:bookmarkStart w:id="119" w:name="_Toc449539062"/>
            <w:r w:rsidRPr="00241C42">
              <w:rPr>
                <w:rFonts w:ascii="Calibri Light" w:eastAsia="Times New Roman" w:hAnsi="Calibri Light" w:cs="Times New Roman"/>
                <w:b/>
                <w:bCs/>
                <w:noProof/>
                <w:color w:val="5B9BD5"/>
                <w:sz w:val="24"/>
                <w:szCs w:val="24"/>
              </w:rPr>
              <w:t>Calificarea ofertantului</w:t>
            </w:r>
            <w:bookmarkEnd w:id="118"/>
            <w:bookmarkEnd w:id="119"/>
          </w:p>
          <w:p w14:paraId="44EE3B0C"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Autoritatea contractantă va determina dacă ofertantul este calificat să execute Contractul.</w:t>
            </w:r>
          </w:p>
          <w:p w14:paraId="025C2264"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23A00071"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4C3DA5AD"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20" w:name="_Toc392180173"/>
            <w:bookmarkStart w:id="121" w:name="_Toc449539063"/>
            <w:r w:rsidRPr="00241C42">
              <w:rPr>
                <w:rFonts w:ascii="Calibri Light" w:eastAsia="Times New Roman" w:hAnsi="Calibri Light" w:cs="Times New Roman"/>
                <w:b/>
                <w:bCs/>
                <w:noProof/>
                <w:color w:val="5B9BD5"/>
                <w:sz w:val="24"/>
                <w:szCs w:val="24"/>
              </w:rPr>
              <w:t>Descalificarea ofertantului</w:t>
            </w:r>
            <w:bookmarkEnd w:id="120"/>
            <w:bookmarkEnd w:id="121"/>
          </w:p>
          <w:p w14:paraId="7409B849"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33EFAB93"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14:paraId="0C960557"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72579366"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24BEA41F"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40AAFAAD"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Autoritatea contractantă descalifică ofertantul dacă constată că acesta este inclus în Lista de interdicţie a operatorilor economici. </w:t>
            </w:r>
          </w:p>
          <w:p w14:paraId="7A5F8846"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Autoritatea contractantă nu acceptă oferta în cazul în care ofertantul nu corespunde cerințelor de calificare.</w:t>
            </w:r>
          </w:p>
          <w:p w14:paraId="3DFBE5EF"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r w:rsidRPr="00241C42">
              <w:rPr>
                <w:rFonts w:ascii="Calibri Light" w:eastAsia="Times New Roman" w:hAnsi="Calibri Light" w:cs="Times New Roman"/>
                <w:b/>
                <w:bCs/>
                <w:noProof/>
                <w:color w:val="5B9BD5"/>
                <w:sz w:val="24"/>
                <w:szCs w:val="24"/>
              </w:rPr>
              <w:t>Anularea procedurii</w:t>
            </w:r>
          </w:p>
          <w:p w14:paraId="03B0C916"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bCs/>
                <w:noProof/>
                <w:sz w:val="24"/>
                <w:szCs w:val="24"/>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241C42">
              <w:rPr>
                <w:rFonts w:ascii="Times New Roman" w:eastAsia="Times New Roman" w:hAnsi="Times New Roman" w:cs="Times New Roman"/>
                <w:noProof/>
                <w:sz w:val="24"/>
                <w:szCs w:val="24"/>
              </w:rPr>
              <w:t>.</w:t>
            </w:r>
          </w:p>
        </w:tc>
      </w:tr>
      <w:tr w:rsidR="00241C42" w:rsidRPr="00241C42" w14:paraId="676EA3A2" w14:textId="77777777" w:rsidTr="00A375E8">
        <w:trPr>
          <w:trHeight w:val="600"/>
        </w:trPr>
        <w:tc>
          <w:tcPr>
            <w:tcW w:w="9747" w:type="dxa"/>
            <w:vAlign w:val="center"/>
          </w:tcPr>
          <w:p w14:paraId="2F7CF278" w14:textId="77777777" w:rsidR="00241C42" w:rsidRPr="00241C42" w:rsidRDefault="00241C42" w:rsidP="00241C42">
            <w:pPr>
              <w:tabs>
                <w:tab w:val="left" w:pos="360"/>
                <w:tab w:val="left" w:pos="1134"/>
              </w:tabs>
              <w:spacing w:after="0" w:line="240" w:lineRule="auto"/>
              <w:jc w:val="center"/>
              <w:outlineLvl w:val="1"/>
              <w:rPr>
                <w:rFonts w:ascii="Calibri Light" w:eastAsia="Times New Roman" w:hAnsi="Calibri Light" w:cs="Times New Roman"/>
                <w:b/>
                <w:bCs/>
                <w:noProof/>
                <w:color w:val="5B9BD5"/>
                <w:sz w:val="26"/>
                <w:szCs w:val="26"/>
              </w:rPr>
            </w:pPr>
            <w:bookmarkStart w:id="122" w:name="_Toc392180179"/>
            <w:bookmarkStart w:id="123" w:name="_Toc449539069"/>
            <w:r w:rsidRPr="00241C42">
              <w:rPr>
                <w:rFonts w:ascii="Calibri Light" w:eastAsia="Times New Roman" w:hAnsi="Calibri Light" w:cs="Times New Roman"/>
                <w:b/>
                <w:bCs/>
                <w:noProof/>
                <w:color w:val="5B9BD5"/>
                <w:sz w:val="26"/>
                <w:szCs w:val="26"/>
              </w:rPr>
              <w:lastRenderedPageBreak/>
              <w:t>Secțiunea a-2-a. Adjudecarea contractului</w:t>
            </w:r>
            <w:bookmarkEnd w:id="122"/>
            <w:bookmarkEnd w:id="123"/>
          </w:p>
        </w:tc>
      </w:tr>
      <w:tr w:rsidR="00241C42" w:rsidRPr="00241C42" w14:paraId="1D86D009" w14:textId="77777777" w:rsidTr="00A375E8">
        <w:trPr>
          <w:trHeight w:val="283"/>
        </w:trPr>
        <w:tc>
          <w:tcPr>
            <w:tcW w:w="9747" w:type="dxa"/>
            <w:vAlign w:val="center"/>
          </w:tcPr>
          <w:p w14:paraId="1A8866FB"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24" w:name="_Toc392180180"/>
            <w:bookmarkStart w:id="125" w:name="_Toc449539070"/>
            <w:r w:rsidRPr="00241C42">
              <w:rPr>
                <w:rFonts w:ascii="Calibri Light" w:eastAsia="Times New Roman" w:hAnsi="Calibri Light" w:cs="Times New Roman"/>
                <w:b/>
                <w:bCs/>
                <w:noProof/>
                <w:color w:val="5B9BD5"/>
                <w:sz w:val="24"/>
                <w:szCs w:val="24"/>
              </w:rPr>
              <w:t>Criteriul de adjudecare</w:t>
            </w:r>
            <w:bookmarkEnd w:id="124"/>
            <w:bookmarkEnd w:id="125"/>
          </w:p>
          <w:p w14:paraId="7DE35896"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Autoritatea contractantă va adjudeca contractul, conform criteriului stabilit în</w:t>
            </w:r>
            <w:r w:rsidRPr="00241C42">
              <w:rPr>
                <w:rFonts w:ascii="Times New Roman" w:eastAsia="Times New Roman" w:hAnsi="Times New Roman" w:cs="Times New Roman"/>
                <w:b/>
                <w:noProof/>
                <w:sz w:val="24"/>
                <w:szCs w:val="24"/>
              </w:rPr>
              <w:t xml:space="preserve"> FDA </w:t>
            </w:r>
            <w:r w:rsidRPr="00241C42">
              <w:rPr>
                <w:rFonts w:ascii="Times New Roman" w:eastAsia="Times New Roman" w:hAnsi="Times New Roman" w:cs="Times New Roman"/>
                <w:noProof/>
                <w:sz w:val="24"/>
                <w:szCs w:val="24"/>
              </w:rPr>
              <w:t>punctul</w:t>
            </w:r>
            <w:r w:rsidRPr="00241C42">
              <w:rPr>
                <w:rFonts w:ascii="Times New Roman" w:eastAsia="Times New Roman" w:hAnsi="Times New Roman" w:cs="Times New Roman"/>
                <w:b/>
                <w:noProof/>
                <w:sz w:val="24"/>
                <w:szCs w:val="24"/>
              </w:rPr>
              <w:t xml:space="preserve"> 6.1.</w:t>
            </w:r>
            <w:r w:rsidRPr="00241C42">
              <w:rPr>
                <w:rFonts w:ascii="Times New Roman" w:eastAsia="Times New Roman" w:hAnsi="Times New Roman" w:cs="Times New Roman"/>
                <w:noProof/>
                <w:sz w:val="24"/>
                <w:szCs w:val="24"/>
              </w:rPr>
              <w:t xml:space="preserve"> acelui ofertant a cărui ofertă a fost apreciată potrivit criteriilor stabilite precum şi altor condiţii şi cerinţelor din documentele de atribuire, cu condiţia ca şi ofertantul să fie calificat pentru executarea contractului. </w:t>
            </w:r>
          </w:p>
          <w:p w14:paraId="15CA758B"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26" w:name="_Toc392180181"/>
            <w:bookmarkStart w:id="127" w:name="_Toc449539071"/>
            <w:r w:rsidRPr="00241C42">
              <w:rPr>
                <w:rFonts w:ascii="Calibri Light" w:eastAsia="Times New Roman" w:hAnsi="Calibri Light" w:cs="Times New Roman"/>
                <w:b/>
                <w:bCs/>
                <w:noProof/>
                <w:color w:val="5B9BD5"/>
                <w:sz w:val="24"/>
                <w:szCs w:val="24"/>
              </w:rPr>
              <w:t>Dreptul autorităţii contractante de a modifica cantităţile în timpul adjudecării</w:t>
            </w:r>
            <w:bookmarkEnd w:id="126"/>
            <w:bookmarkEnd w:id="127"/>
          </w:p>
          <w:p w14:paraId="130C2380"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La momentul adjudecării contractului, autoritatea contractantă are posibilitatea  de a micşora</w:t>
            </w:r>
            <w:r w:rsidRPr="00241C42">
              <w:rPr>
                <w:rFonts w:ascii="Times New Roman" w:eastAsia="MS Mincho" w:hAnsi="Times New Roman" w:cs="Times New Roman"/>
                <w:bCs/>
                <w:color w:val="000000"/>
                <w:sz w:val="28"/>
                <w:szCs w:val="28"/>
                <w:lang w:val="ro-MD" w:eastAsia="ja-JP"/>
              </w:rPr>
              <w:t xml:space="preserve"> </w:t>
            </w:r>
            <w:r w:rsidRPr="00241C42">
              <w:rPr>
                <w:rFonts w:ascii="Times New Roman" w:eastAsia="Times New Roman" w:hAnsi="Times New Roman" w:cs="Times New Roman"/>
                <w:bCs/>
                <w:noProof/>
                <w:sz w:val="24"/>
                <w:szCs w:val="24"/>
                <w:lang w:val="ro-MD"/>
              </w:rPr>
              <w:t>cu acordul operatorului economic</w:t>
            </w:r>
            <w:r w:rsidRPr="00241C42">
              <w:rPr>
                <w:rFonts w:ascii="Times New Roman" w:eastAsia="Times New Roman" w:hAnsi="Times New Roman" w:cs="Times New Roman"/>
                <w:noProof/>
                <w:sz w:val="24"/>
                <w:szCs w:val="24"/>
              </w:rP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14:paraId="53BA9C59"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28" w:name="_Toc392180182"/>
            <w:bookmarkStart w:id="129" w:name="_Toc449539072"/>
            <w:r w:rsidRPr="00241C42">
              <w:rPr>
                <w:rFonts w:ascii="Calibri Light" w:eastAsia="Times New Roman" w:hAnsi="Calibri Light" w:cs="Times New Roman"/>
                <w:b/>
                <w:bCs/>
                <w:noProof/>
                <w:color w:val="5B9BD5"/>
                <w:sz w:val="24"/>
                <w:szCs w:val="24"/>
              </w:rPr>
              <w:t>Înştiinţarea de adjudecare</w:t>
            </w:r>
            <w:bookmarkEnd w:id="128"/>
            <w:bookmarkEnd w:id="129"/>
          </w:p>
          <w:p w14:paraId="390CDAAC"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Înainte de expirarea perioadei de valabilitate a ofertei, sistemul SIA „RSAP” va permite autorităților contractante pregătirea anunțului de atribuire și a notificării ofertanților, cărora li s-a atribuit sau nu contractul standardizat.</w:t>
            </w:r>
          </w:p>
          <w:p w14:paraId="3D2DD83E"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lang w:val="en-GB"/>
              </w:rPr>
              <w:t>Comunicarea prin care se realizează informarea este transmisă prin mijloace electronice la adresele indicate de către ofertanţi în ofertele acestora.</w:t>
            </w:r>
          </w:p>
          <w:p w14:paraId="22CDA19C" w14:textId="77777777" w:rsidR="00241C42" w:rsidRPr="00241C42" w:rsidRDefault="00241C42" w:rsidP="00241C42">
            <w:pPr>
              <w:numPr>
                <w:ilvl w:val="1"/>
                <w:numId w:val="3"/>
              </w:numPr>
              <w:tabs>
                <w:tab w:val="left" w:pos="960"/>
                <w:tab w:val="left" w:pos="1134"/>
                <w:tab w:val="left" w:pos="1701"/>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Ofertanţii necîştigători vor fi informați  cu privire la motivele pentru care ofertele lor nu au fost selectate. </w:t>
            </w:r>
          </w:p>
          <w:p w14:paraId="45BDA467"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30" w:name="_Toc392180183"/>
            <w:bookmarkStart w:id="131" w:name="_Toc449539073"/>
            <w:r w:rsidRPr="00241C42">
              <w:rPr>
                <w:rFonts w:ascii="Calibri Light" w:eastAsia="Times New Roman" w:hAnsi="Calibri Light" w:cs="Times New Roman"/>
                <w:b/>
                <w:bCs/>
                <w:noProof/>
                <w:color w:val="5B9BD5"/>
                <w:sz w:val="24"/>
                <w:szCs w:val="24"/>
              </w:rPr>
              <w:t>Garanţia de bună execuţie</w:t>
            </w:r>
            <w:bookmarkEnd w:id="130"/>
            <w:bookmarkEnd w:id="131"/>
          </w:p>
          <w:p w14:paraId="1758EF3E"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La momentul încheierii contractului, dar nu mai tîrziu de data expirării Garanţiei pentru ofertă (dacă s-a cerut), ofertantul cîştigător va prezenta Garanţia de bună execuţie în mărimea prevăzută de</w:t>
            </w:r>
            <w:r w:rsidRPr="00241C42">
              <w:rPr>
                <w:rFonts w:ascii="Times New Roman" w:eastAsia="Times New Roman" w:hAnsi="Times New Roman" w:cs="Times New Roman"/>
                <w:b/>
                <w:noProof/>
                <w:sz w:val="24"/>
                <w:szCs w:val="24"/>
              </w:rPr>
              <w:t xml:space="preserve"> FDA </w:t>
            </w:r>
            <w:r w:rsidRPr="00241C42">
              <w:rPr>
                <w:rFonts w:ascii="Times New Roman" w:eastAsia="Times New Roman" w:hAnsi="Times New Roman" w:cs="Times New Roman"/>
                <w:noProof/>
                <w:sz w:val="24"/>
                <w:szCs w:val="24"/>
              </w:rPr>
              <w:t>punctul</w:t>
            </w:r>
            <w:r w:rsidRPr="00241C42">
              <w:rPr>
                <w:rFonts w:ascii="Times New Roman" w:eastAsia="Times New Roman" w:hAnsi="Times New Roman" w:cs="Times New Roman"/>
                <w:b/>
                <w:noProof/>
                <w:sz w:val="24"/>
                <w:szCs w:val="24"/>
              </w:rPr>
              <w:t xml:space="preserve"> 6.2.</w:t>
            </w:r>
            <w:r w:rsidRPr="00241C42">
              <w:rPr>
                <w:rFonts w:ascii="Times New Roman" w:eastAsia="Times New Roman" w:hAnsi="Times New Roman" w:cs="Times New Roman"/>
                <w:noProof/>
                <w:sz w:val="24"/>
                <w:szCs w:val="24"/>
              </w:rPr>
              <w:t xml:space="preserve">, folosind în acest scop formularul Garanţiei de bună execuţie </w:t>
            </w:r>
            <w:r w:rsidRPr="00241C42">
              <w:rPr>
                <w:rFonts w:ascii="Times New Roman" w:eastAsia="Times New Roman" w:hAnsi="Times New Roman" w:cs="Times New Roman"/>
                <w:b/>
                <w:noProof/>
                <w:sz w:val="24"/>
                <w:szCs w:val="24"/>
              </w:rPr>
              <w:t>(F3.3)</w:t>
            </w:r>
            <w:r w:rsidRPr="00241C42">
              <w:rPr>
                <w:rFonts w:ascii="Times New Roman" w:eastAsia="Times New Roman" w:hAnsi="Times New Roman" w:cs="Times New Roman"/>
                <w:noProof/>
                <w:sz w:val="24"/>
                <w:szCs w:val="24"/>
              </w:rPr>
              <w:t xml:space="preserve">, inclus în CAPITOLUL III, sau alt formular acceptabil pentru autoritatea contractantă, dar care corespunde condiţiilor formularului </w:t>
            </w:r>
            <w:r w:rsidRPr="00241C42">
              <w:rPr>
                <w:rFonts w:ascii="Times New Roman" w:eastAsia="Times New Roman" w:hAnsi="Times New Roman" w:cs="Times New Roman"/>
                <w:b/>
                <w:noProof/>
                <w:sz w:val="24"/>
                <w:szCs w:val="24"/>
              </w:rPr>
              <w:t>(F3.3)</w:t>
            </w:r>
            <w:r w:rsidRPr="00241C42">
              <w:rPr>
                <w:rFonts w:ascii="Times New Roman" w:eastAsia="Times New Roman" w:hAnsi="Times New Roman" w:cs="Times New Roman"/>
                <w:noProof/>
                <w:sz w:val="24"/>
                <w:szCs w:val="24"/>
              </w:rPr>
              <w:t xml:space="preserve">. </w:t>
            </w:r>
          </w:p>
          <w:p w14:paraId="49DEDF9C"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6354575"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32" w:name="_Toc392180184"/>
            <w:bookmarkStart w:id="133" w:name="_Toc449539074"/>
            <w:r w:rsidRPr="00241C42">
              <w:rPr>
                <w:rFonts w:ascii="Calibri Light" w:eastAsia="Times New Roman" w:hAnsi="Calibri Light" w:cs="Times New Roman"/>
                <w:b/>
                <w:bCs/>
                <w:noProof/>
                <w:color w:val="5B9BD5"/>
                <w:sz w:val="24"/>
                <w:szCs w:val="24"/>
              </w:rPr>
              <w:t>Semnarea contractului</w:t>
            </w:r>
            <w:bookmarkEnd w:id="132"/>
            <w:bookmarkEnd w:id="133"/>
          </w:p>
          <w:p w14:paraId="44B64E8E"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O dată cu expedierea înştiinţării de adjudecare, autoritatea contractantă va trimite ofertantului cîştigător Formularul contractului </w:t>
            </w:r>
            <w:r w:rsidRPr="00241C42">
              <w:rPr>
                <w:rFonts w:ascii="Times New Roman" w:eastAsia="Times New Roman" w:hAnsi="Times New Roman" w:cs="Times New Roman"/>
                <w:b/>
                <w:noProof/>
                <w:sz w:val="24"/>
                <w:szCs w:val="24"/>
              </w:rPr>
              <w:t>(F5.1)</w:t>
            </w:r>
            <w:r w:rsidRPr="00241C42">
              <w:rPr>
                <w:rFonts w:ascii="Times New Roman" w:eastAsia="Times New Roman" w:hAnsi="Times New Roman" w:cs="Times New Roman"/>
                <w:noProof/>
                <w:sz w:val="24"/>
                <w:szCs w:val="24"/>
              </w:rPr>
              <w:t xml:space="preserve"> completat şi toate celelalte documente componente ale contratului.</w:t>
            </w:r>
          </w:p>
          <w:p w14:paraId="20F06824"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noProof/>
                <w:sz w:val="24"/>
                <w:szCs w:val="24"/>
              </w:rPr>
              <w:t xml:space="preserve">Ofertantul cîştigător va semna contractul </w:t>
            </w:r>
            <w:r w:rsidRPr="00241C42">
              <w:rPr>
                <w:rFonts w:ascii="Times New Roman" w:eastAsia="Times New Roman" w:hAnsi="Times New Roman" w:cs="Times New Roman"/>
                <w:noProof/>
                <w:sz w:val="24"/>
                <w:szCs w:val="24"/>
                <w:lang w:val="en-US"/>
              </w:rPr>
              <w:t xml:space="preserve">numai după împlinirea termenelor de aşteptare, </w:t>
            </w:r>
            <w:r w:rsidRPr="00241C42">
              <w:rPr>
                <w:rFonts w:ascii="Times New Roman" w:eastAsia="Times New Roman" w:hAnsi="Times New Roman" w:cs="Times New Roman"/>
                <w:noProof/>
                <w:sz w:val="24"/>
                <w:szCs w:val="24"/>
              </w:rPr>
              <w:t>în modul corespunzător şi îl va restitui autorităţii contractante în termenul specificat în</w:t>
            </w:r>
            <w:r w:rsidRPr="00241C42">
              <w:rPr>
                <w:rFonts w:ascii="Times New Roman" w:eastAsia="Times New Roman" w:hAnsi="Times New Roman" w:cs="Times New Roman"/>
                <w:b/>
                <w:noProof/>
                <w:sz w:val="24"/>
                <w:szCs w:val="24"/>
              </w:rPr>
              <w:t xml:space="preserve"> FDA </w:t>
            </w:r>
            <w:r w:rsidRPr="00241C42">
              <w:rPr>
                <w:rFonts w:ascii="Times New Roman" w:eastAsia="Times New Roman" w:hAnsi="Times New Roman" w:cs="Times New Roman"/>
                <w:noProof/>
                <w:sz w:val="24"/>
                <w:szCs w:val="24"/>
              </w:rPr>
              <w:t>punctul</w:t>
            </w:r>
            <w:r w:rsidRPr="00241C42">
              <w:rPr>
                <w:rFonts w:ascii="Times New Roman" w:eastAsia="Times New Roman" w:hAnsi="Times New Roman" w:cs="Times New Roman"/>
                <w:b/>
                <w:noProof/>
                <w:sz w:val="24"/>
                <w:szCs w:val="24"/>
              </w:rPr>
              <w:t xml:space="preserve"> 6.5</w:t>
            </w:r>
            <w:r w:rsidRPr="00241C42">
              <w:rPr>
                <w:rFonts w:ascii="Times New Roman" w:eastAsia="Times New Roman" w:hAnsi="Times New Roman" w:cs="Times New Roman"/>
                <w:noProof/>
                <w:sz w:val="24"/>
                <w:szCs w:val="24"/>
              </w:rPr>
              <w:t>.</w:t>
            </w:r>
          </w:p>
          <w:p w14:paraId="41D7FCA7" w14:textId="77777777" w:rsidR="00241C42" w:rsidRPr="00241C42" w:rsidRDefault="00241C42" w:rsidP="00241C42">
            <w:pPr>
              <w:tabs>
                <w:tab w:val="left" w:pos="960"/>
                <w:tab w:val="left" w:pos="1134"/>
              </w:tabs>
              <w:spacing w:after="120" w:line="240" w:lineRule="auto"/>
              <w:jc w:val="both"/>
              <w:rPr>
                <w:rFonts w:ascii="Times New Roman" w:eastAsia="Times New Roman" w:hAnsi="Times New Roman" w:cs="Times New Roman"/>
                <w:noProof/>
                <w:sz w:val="24"/>
                <w:szCs w:val="24"/>
                <w:lang w:val="en-US"/>
              </w:rPr>
            </w:pPr>
          </w:p>
          <w:p w14:paraId="160468C3" w14:textId="77777777" w:rsidR="00241C42" w:rsidRPr="00241C42" w:rsidRDefault="00241C42" w:rsidP="00241C42">
            <w:pPr>
              <w:numPr>
                <w:ilvl w:val="0"/>
                <w:numId w:val="3"/>
              </w:numPr>
              <w:tabs>
                <w:tab w:val="left" w:pos="360"/>
                <w:tab w:val="left" w:pos="1134"/>
              </w:tabs>
              <w:spacing w:after="120" w:line="240" w:lineRule="auto"/>
              <w:ind w:firstLine="567"/>
              <w:outlineLvl w:val="2"/>
              <w:rPr>
                <w:rFonts w:ascii="Calibri Light" w:eastAsia="Times New Roman" w:hAnsi="Calibri Light" w:cs="Times New Roman"/>
                <w:b/>
                <w:bCs/>
                <w:noProof/>
                <w:color w:val="5B9BD5"/>
                <w:sz w:val="24"/>
                <w:szCs w:val="24"/>
              </w:rPr>
            </w:pPr>
            <w:bookmarkStart w:id="134" w:name="_Toc392180186"/>
            <w:bookmarkStart w:id="135" w:name="_Toc449539076"/>
            <w:r w:rsidRPr="00241C42">
              <w:rPr>
                <w:rFonts w:ascii="Calibri Light" w:eastAsia="Times New Roman" w:hAnsi="Calibri Light" w:cs="Times New Roman"/>
                <w:b/>
                <w:bCs/>
                <w:noProof/>
                <w:color w:val="5B9BD5"/>
                <w:sz w:val="24"/>
                <w:szCs w:val="24"/>
              </w:rPr>
              <w:t>Dreptul de contestare</w:t>
            </w:r>
            <w:bookmarkEnd w:id="134"/>
            <w:bookmarkEnd w:id="135"/>
          </w:p>
          <w:p w14:paraId="4233CF5D"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14:paraId="58A70A69"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Contestaţiile se vor depune direct la Agenția Națională de Soluționare a Contestațiilor. Toate contestaţiile vor fi depuse, examinate şi soluţionate în modul stabilit de Legea nr. 131/2015. </w:t>
            </w:r>
          </w:p>
          <w:p w14:paraId="1B474001"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176F2262" w14:textId="77777777" w:rsidR="00241C42" w:rsidRPr="00241C42" w:rsidRDefault="00241C42" w:rsidP="00241C42">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Contestaţiile privind anunțurile de participare la </w:t>
            </w:r>
            <w:r w:rsidRPr="00241C42">
              <w:rPr>
                <w:rFonts w:ascii="Times New Roman" w:eastAsia="Times New Roman" w:hAnsi="Times New Roman" w:cs="Times New Roman"/>
                <w:bCs/>
                <w:noProof/>
                <w:sz w:val="24"/>
                <w:szCs w:val="24"/>
                <w:lang w:val="ro-MD"/>
              </w:rPr>
              <w:t>procedurile de achiziție publică</w:t>
            </w:r>
            <w:r w:rsidRPr="00241C42">
              <w:rPr>
                <w:rFonts w:ascii="Times New Roman" w:eastAsia="Times New Roman" w:hAnsi="Times New Roman" w:cs="Times New Roman"/>
                <w:noProof/>
                <w:sz w:val="24"/>
                <w:szCs w:val="24"/>
              </w:rPr>
              <w:t xml:space="preserve"> şi documentaţia de atribuire vor fi depuse pînă la </w:t>
            </w:r>
            <w:r w:rsidRPr="00241C42">
              <w:rPr>
                <w:rFonts w:ascii="Times New Roman" w:eastAsia="Times New Roman" w:hAnsi="Times New Roman" w:cs="Times New Roman"/>
                <w:bCs/>
                <w:noProof/>
                <w:sz w:val="24"/>
                <w:szCs w:val="24"/>
              </w:rPr>
              <w:t>termenul limită de depunere a ofertelor</w:t>
            </w:r>
            <w:r w:rsidRPr="00241C42">
              <w:rPr>
                <w:rFonts w:ascii="Times New Roman" w:eastAsia="Times New Roman" w:hAnsi="Times New Roman" w:cs="Times New Roman"/>
                <w:noProof/>
                <w:sz w:val="24"/>
                <w:szCs w:val="24"/>
              </w:rPr>
              <w:t>.</w:t>
            </w:r>
          </w:p>
        </w:tc>
      </w:tr>
    </w:tbl>
    <w:p w14:paraId="57E7B938" w14:textId="77777777" w:rsidR="00241C42" w:rsidRPr="00241C42" w:rsidRDefault="00241C42" w:rsidP="00241C42">
      <w:pPr>
        <w:tabs>
          <w:tab w:val="left" w:pos="1134"/>
          <w:tab w:val="left" w:pos="3625"/>
        </w:tabs>
        <w:spacing w:after="0" w:line="240" w:lineRule="auto"/>
        <w:ind w:firstLine="567"/>
        <w:rPr>
          <w:rFonts w:ascii="Times New Roman" w:eastAsia="Times New Roman" w:hAnsi="Times New Roman" w:cs="Times New Roman"/>
          <w:noProof/>
          <w:sz w:val="24"/>
          <w:szCs w:val="24"/>
        </w:rPr>
      </w:pPr>
    </w:p>
    <w:p w14:paraId="6FB96BEA" w14:textId="77777777" w:rsidR="00241C42" w:rsidRPr="00241C42" w:rsidRDefault="00241C42" w:rsidP="00241C42">
      <w:pPr>
        <w:spacing w:after="200" w:line="276"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br w:type="page"/>
      </w:r>
    </w:p>
    <w:p w14:paraId="376DD04B" w14:textId="77777777" w:rsidR="00241C42" w:rsidRPr="00241C42" w:rsidRDefault="00241C42" w:rsidP="00241C42">
      <w:pPr>
        <w:tabs>
          <w:tab w:val="left" w:pos="3625"/>
        </w:tabs>
        <w:spacing w:after="0" w:line="240" w:lineRule="auto"/>
        <w:rPr>
          <w:rFonts w:ascii="Times New Roman" w:eastAsia="Times New Roman" w:hAnsi="Times New Roman" w:cs="Times New Roman"/>
          <w:noProof/>
          <w:sz w:val="24"/>
          <w:szCs w:val="24"/>
        </w:rPr>
      </w:pPr>
    </w:p>
    <w:tbl>
      <w:tblPr>
        <w:tblW w:w="9747" w:type="dxa"/>
        <w:tblLayout w:type="fixed"/>
        <w:tblLook w:val="04A0" w:firstRow="1" w:lastRow="0" w:firstColumn="1" w:lastColumn="0" w:noHBand="0" w:noVBand="1"/>
      </w:tblPr>
      <w:tblGrid>
        <w:gridCol w:w="638"/>
        <w:gridCol w:w="887"/>
        <w:gridCol w:w="2303"/>
        <w:gridCol w:w="992"/>
        <w:gridCol w:w="850"/>
        <w:gridCol w:w="4077"/>
      </w:tblGrid>
      <w:tr w:rsidR="00241C42" w:rsidRPr="00241C42" w14:paraId="44C8102B" w14:textId="77777777" w:rsidTr="00A375E8">
        <w:trPr>
          <w:trHeight w:val="850"/>
        </w:trPr>
        <w:tc>
          <w:tcPr>
            <w:tcW w:w="9747" w:type="dxa"/>
            <w:gridSpan w:val="6"/>
            <w:vAlign w:val="center"/>
          </w:tcPr>
          <w:p w14:paraId="0ADC9076" w14:textId="77777777" w:rsidR="00241C42" w:rsidRPr="00241C42" w:rsidRDefault="00241C42" w:rsidP="00241C42">
            <w:pPr>
              <w:tabs>
                <w:tab w:val="left" w:pos="1134"/>
              </w:tabs>
              <w:spacing w:after="0" w:line="240" w:lineRule="auto"/>
              <w:ind w:left="720"/>
              <w:jc w:val="center"/>
              <w:outlineLvl w:val="0"/>
              <w:rPr>
                <w:rFonts w:ascii="Times New Roman" w:eastAsia="Times New Roman" w:hAnsi="Times New Roman" w:cs="Times New Roman"/>
                <w:b/>
                <w:sz w:val="24"/>
                <w:szCs w:val="24"/>
                <w:lang w:val="en-US"/>
              </w:rPr>
            </w:pPr>
            <w:bookmarkStart w:id="136" w:name="_Toc358300267"/>
            <w:bookmarkStart w:id="137" w:name="_Toc392180189"/>
            <w:bookmarkStart w:id="138" w:name="_Toc449539077"/>
            <w:r w:rsidRPr="00241C42">
              <w:rPr>
                <w:rFonts w:ascii="Times New Roman" w:eastAsia="Times New Roman" w:hAnsi="Times New Roman" w:cs="Times New Roman"/>
                <w:b/>
                <w:sz w:val="24"/>
                <w:szCs w:val="24"/>
              </w:rPr>
              <w:t>CAPITOLUL II</w:t>
            </w:r>
          </w:p>
          <w:p w14:paraId="4A9EAFB8" w14:textId="77777777" w:rsidR="00241C42" w:rsidRPr="00241C42" w:rsidRDefault="00241C42" w:rsidP="00241C42">
            <w:pPr>
              <w:tabs>
                <w:tab w:val="left" w:pos="1134"/>
              </w:tabs>
              <w:spacing w:after="0" w:line="240" w:lineRule="auto"/>
              <w:ind w:left="720"/>
              <w:jc w:val="center"/>
              <w:outlineLvl w:val="0"/>
              <w:rPr>
                <w:rFonts w:ascii="Times New Roman" w:eastAsia="Times New Roman" w:hAnsi="Times New Roman" w:cs="Times New Roman"/>
                <w:b/>
                <w:sz w:val="24"/>
                <w:szCs w:val="24"/>
                <w:lang w:val="en-US"/>
              </w:rPr>
            </w:pPr>
            <w:r w:rsidRPr="00241C42">
              <w:rPr>
                <w:rFonts w:ascii="Times New Roman" w:eastAsia="Times New Roman" w:hAnsi="Times New Roman" w:cs="Times New Roman"/>
                <w:b/>
                <w:sz w:val="24"/>
                <w:szCs w:val="24"/>
                <w:lang w:val="en-US"/>
              </w:rPr>
              <w:t>FIȘA DE DATE A ACHIZIȚIEI (FDA)</w:t>
            </w:r>
            <w:bookmarkEnd w:id="136"/>
            <w:bookmarkEnd w:id="137"/>
            <w:bookmarkEnd w:id="138"/>
          </w:p>
        </w:tc>
      </w:tr>
      <w:tr w:rsidR="00241C42" w:rsidRPr="00241C42" w14:paraId="5A1BAD6F" w14:textId="77777777" w:rsidTr="00A375E8">
        <w:trPr>
          <w:trHeight w:val="600"/>
        </w:trPr>
        <w:tc>
          <w:tcPr>
            <w:tcW w:w="9747" w:type="dxa"/>
            <w:gridSpan w:val="6"/>
            <w:vAlign w:val="center"/>
          </w:tcPr>
          <w:p w14:paraId="4A2111CB" w14:textId="77777777" w:rsidR="00241C42" w:rsidRPr="00241C42" w:rsidRDefault="00241C42" w:rsidP="00241C42">
            <w:pPr>
              <w:spacing w:after="120" w:line="240" w:lineRule="auto"/>
              <w:jc w:val="both"/>
              <w:rPr>
                <w:rFonts w:ascii="Times New Roman" w:eastAsia="Times New Roman" w:hAnsi="Times New Roman" w:cs="Times New Roman"/>
                <w:noProof/>
                <w:sz w:val="24"/>
                <w:szCs w:val="24"/>
              </w:rPr>
            </w:pPr>
          </w:p>
          <w:p w14:paraId="71B48038" w14:textId="77777777" w:rsidR="00241C42" w:rsidRPr="00241C42" w:rsidRDefault="00241C42" w:rsidP="00241C42">
            <w:pPr>
              <w:spacing w:after="120" w:line="240" w:lineRule="auto"/>
              <w:jc w:val="both"/>
              <w:rPr>
                <w:rFonts w:ascii="Times New Roman" w:eastAsia="Times New Roman" w:hAnsi="Times New Roman" w:cs="Times New Roman"/>
                <w:bCs/>
                <w:noProof/>
                <w:sz w:val="24"/>
                <w:szCs w:val="24"/>
              </w:rPr>
            </w:pPr>
            <w:r w:rsidRPr="00241C42">
              <w:rPr>
                <w:rFonts w:ascii="Times New Roman" w:eastAsia="Times New Roman" w:hAnsi="Times New Roman" w:cs="Times New Roman"/>
                <w:noProof/>
              </w:rPr>
              <w:t>Următoarele date specifice referitoare la bunurile solicitate vor completa, suplimenta sau ajusta prevederile CAPITOLULUI I. În cazul unei discrepanţe sau al unui conflict, prevederile prezentului CAPITOL vor prevala asupra prevederilor din CAPITOL I.</w:t>
            </w:r>
          </w:p>
          <w:p w14:paraId="34A7DEA1" w14:textId="77777777" w:rsidR="00241C42" w:rsidRPr="00241C42" w:rsidRDefault="00241C42" w:rsidP="00241C42">
            <w:pPr>
              <w:spacing w:after="0" w:line="240" w:lineRule="auto"/>
              <w:rPr>
                <w:rFonts w:ascii="Times New Roman" w:eastAsia="Times New Roman" w:hAnsi="Times New Roman" w:cs="Times New Roman"/>
                <w:i/>
                <w:noProof/>
                <w:sz w:val="24"/>
                <w:szCs w:val="24"/>
                <w:lang w:val="en-US"/>
              </w:rPr>
            </w:pPr>
            <w:r w:rsidRPr="00241C42">
              <w:rPr>
                <w:rFonts w:ascii="Times New Roman" w:eastAsia="Times New Roman" w:hAnsi="Times New Roman" w:cs="Times New Roman"/>
                <w:i/>
                <w:noProof/>
                <w:lang w:val="en-US"/>
              </w:rPr>
              <w:t xml:space="preserve">Instrucţiunile pentru completarea </w:t>
            </w:r>
            <w:r w:rsidRPr="00241C42">
              <w:rPr>
                <w:rFonts w:ascii="Times New Roman" w:eastAsia="Times New Roman" w:hAnsi="Times New Roman" w:cs="Times New Roman"/>
                <w:b/>
                <w:i/>
                <w:noProof/>
                <w:lang w:val="en-US"/>
              </w:rPr>
              <w:t>Fişei de Date a Achiziţiei</w:t>
            </w:r>
            <w:r w:rsidRPr="00241C42">
              <w:rPr>
                <w:rFonts w:ascii="Times New Roman" w:eastAsia="Times New Roman" w:hAnsi="Times New Roman" w:cs="Times New Roman"/>
                <w:i/>
                <w:noProof/>
                <w:lang w:val="en-US"/>
              </w:rPr>
              <w:t xml:space="preserve"> sînt oferite cu litere cursive.</w:t>
            </w:r>
          </w:p>
          <w:p w14:paraId="27148AC0" w14:textId="77777777" w:rsidR="00241C42" w:rsidRPr="00241C42" w:rsidRDefault="00241C42" w:rsidP="00241C42">
            <w:pPr>
              <w:spacing w:after="0" w:line="240" w:lineRule="auto"/>
              <w:rPr>
                <w:rFonts w:ascii="Times New Roman" w:eastAsia="Times New Roman" w:hAnsi="Times New Roman" w:cs="Times New Roman"/>
                <w:i/>
                <w:noProof/>
                <w:sz w:val="24"/>
                <w:szCs w:val="24"/>
                <w:lang w:val="en-US"/>
              </w:rPr>
            </w:pPr>
          </w:p>
        </w:tc>
      </w:tr>
      <w:tr w:rsidR="00241C42" w:rsidRPr="00241C42" w14:paraId="701A4C97" w14:textId="77777777" w:rsidTr="00A375E8">
        <w:trPr>
          <w:trHeight w:val="600"/>
        </w:trPr>
        <w:tc>
          <w:tcPr>
            <w:tcW w:w="9747" w:type="dxa"/>
            <w:gridSpan w:val="6"/>
            <w:vAlign w:val="center"/>
          </w:tcPr>
          <w:p w14:paraId="72D95250" w14:textId="77777777" w:rsidR="00241C42" w:rsidRPr="00241C42" w:rsidRDefault="00241C42" w:rsidP="00241C42">
            <w:pPr>
              <w:numPr>
                <w:ilvl w:val="0"/>
                <w:numId w:val="30"/>
              </w:numPr>
              <w:tabs>
                <w:tab w:val="left" w:pos="360"/>
              </w:tabs>
              <w:spacing w:after="0" w:line="240" w:lineRule="auto"/>
              <w:jc w:val="center"/>
              <w:outlineLvl w:val="1"/>
              <w:rPr>
                <w:rFonts w:ascii="Calibri Light" w:eastAsia="Times New Roman" w:hAnsi="Calibri Light" w:cs="Times New Roman"/>
                <w:b/>
                <w:bCs/>
                <w:noProof/>
                <w:color w:val="5B9BD5"/>
                <w:sz w:val="26"/>
                <w:szCs w:val="26"/>
              </w:rPr>
            </w:pPr>
            <w:bookmarkStart w:id="139" w:name="_Toc358300268"/>
            <w:bookmarkStart w:id="140" w:name="_Toc392180190"/>
            <w:bookmarkStart w:id="141" w:name="_Toc449539078"/>
            <w:r w:rsidRPr="00241C42">
              <w:rPr>
                <w:rFonts w:ascii="Calibri Light" w:eastAsia="Times New Roman" w:hAnsi="Calibri Light" w:cs="Times New Roman"/>
                <w:b/>
                <w:bCs/>
                <w:noProof/>
                <w:color w:val="5B9BD5"/>
                <w:sz w:val="26"/>
                <w:szCs w:val="26"/>
              </w:rPr>
              <w:t>Dispoziții generale</w:t>
            </w:r>
            <w:bookmarkEnd w:id="139"/>
            <w:bookmarkEnd w:id="140"/>
            <w:bookmarkEnd w:id="141"/>
          </w:p>
          <w:p w14:paraId="1637C2D9"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bl>
            <w:tblPr>
              <w:tblW w:w="10741" w:type="dxa"/>
              <w:tblLayout w:type="fixed"/>
              <w:tblLook w:val="04A0" w:firstRow="1" w:lastRow="0" w:firstColumn="1" w:lastColumn="0" w:noHBand="0" w:noVBand="1"/>
            </w:tblPr>
            <w:tblGrid>
              <w:gridCol w:w="674"/>
              <w:gridCol w:w="4254"/>
              <w:gridCol w:w="3316"/>
              <w:gridCol w:w="2497"/>
            </w:tblGrid>
            <w:tr w:rsidR="00241C42" w:rsidRPr="00241C42" w14:paraId="187E7630" w14:textId="77777777" w:rsidTr="00A375E8">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743AB501" w14:textId="77777777" w:rsidR="00241C42" w:rsidRPr="00241C42" w:rsidRDefault="00241C42" w:rsidP="00241C42">
                  <w:pPr>
                    <w:spacing w:after="0" w:line="240" w:lineRule="auto"/>
                    <w:jc w:val="center"/>
                    <w:rPr>
                      <w:rFonts w:ascii="Baltica RR" w:eastAsia="Times New Roman" w:hAnsi="Baltica RR" w:cs="Times New Roman"/>
                      <w:b/>
                      <w:sz w:val="24"/>
                    </w:rPr>
                  </w:pPr>
                  <w:r w:rsidRPr="00241C42">
                    <w:rPr>
                      <w:rFonts w:ascii="Baltica RR" w:eastAsia="Times New Roman" w:hAnsi="Baltica RR" w:cs="Times New Roman"/>
                      <w:b/>
                    </w:rPr>
                    <w:t>Nr.</w:t>
                  </w:r>
                </w:p>
              </w:tc>
              <w:tc>
                <w:tcPr>
                  <w:tcW w:w="4254" w:type="dxa"/>
                  <w:tcBorders>
                    <w:top w:val="single" w:sz="4" w:space="0" w:color="auto"/>
                    <w:left w:val="single" w:sz="4" w:space="0" w:color="auto"/>
                    <w:bottom w:val="single" w:sz="4" w:space="0" w:color="auto"/>
                    <w:right w:val="single" w:sz="4" w:space="0" w:color="auto"/>
                  </w:tcBorders>
                  <w:vAlign w:val="center"/>
                </w:tcPr>
                <w:p w14:paraId="0B3ECDB8" w14:textId="77777777" w:rsidR="00241C42" w:rsidRPr="00241C42" w:rsidRDefault="00241C42" w:rsidP="00241C42">
                  <w:pPr>
                    <w:spacing w:after="0" w:line="240" w:lineRule="auto"/>
                    <w:ind w:firstLine="21"/>
                    <w:jc w:val="center"/>
                    <w:rPr>
                      <w:rFonts w:ascii="Baltica RR" w:eastAsia="Times New Roman" w:hAnsi="Baltica RR" w:cs="Times New Roman"/>
                      <w:b/>
                      <w:sz w:val="24"/>
                    </w:rPr>
                  </w:pPr>
                  <w:r w:rsidRPr="00241C42">
                    <w:rPr>
                      <w:rFonts w:ascii="Baltica RR" w:eastAsia="Times New Roman" w:hAnsi="Baltica RR" w:cs="Times New Roman"/>
                      <w:b/>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366C41E" w14:textId="77777777" w:rsidR="00241C42" w:rsidRPr="00241C42" w:rsidRDefault="00241C42" w:rsidP="00241C42">
                  <w:pPr>
                    <w:spacing w:after="0" w:line="240" w:lineRule="auto"/>
                    <w:jc w:val="center"/>
                    <w:rPr>
                      <w:rFonts w:ascii="Baltica RR" w:eastAsia="Times New Roman" w:hAnsi="Baltica RR" w:cs="Times New Roman"/>
                      <w:b/>
                      <w:sz w:val="24"/>
                    </w:rPr>
                  </w:pPr>
                  <w:r w:rsidRPr="00241C42">
                    <w:rPr>
                      <w:rFonts w:ascii="Baltica RR" w:eastAsia="Times New Roman" w:hAnsi="Baltica RR" w:cs="Times New Roman"/>
                      <w:b/>
                    </w:rPr>
                    <w:t>Datele Autorității Contractante/Organizatorului procedurii</w:t>
                  </w:r>
                </w:p>
              </w:tc>
            </w:tr>
            <w:tr w:rsidR="00241C42" w:rsidRPr="00241C42" w14:paraId="6D4805EE" w14:textId="77777777" w:rsidTr="00A375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88C742"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851152F"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9A65643" w14:textId="674E8563" w:rsidR="00241C42" w:rsidRPr="00241C42" w:rsidRDefault="0075286D" w:rsidP="0075286D">
                  <w:pPr>
                    <w:spacing w:after="0" w:line="240" w:lineRule="auto"/>
                    <w:rPr>
                      <w:rFonts w:ascii="Baltica RR" w:eastAsia="Times New Roman" w:hAnsi="Baltica RR" w:cs="Times New Roman"/>
                      <w:b/>
                      <w:i/>
                      <w:sz w:val="24"/>
                    </w:rPr>
                  </w:pPr>
                  <w:r>
                    <w:rPr>
                      <w:rFonts w:ascii="Times New Roman" w:eastAsia="Times New Roman" w:hAnsi="Times New Roman" w:cs="Times New Roman"/>
                      <w:b/>
                      <w:sz w:val="24"/>
                      <w:szCs w:val="24"/>
                      <w:lang w:val="ro-MD" w:eastAsia="ru-RU"/>
                    </w:rPr>
                    <w:t>Primăria Slobozia Mare/</w:t>
                  </w:r>
                  <w:r w:rsidR="00A375E8">
                    <w:rPr>
                      <w:rFonts w:ascii="Times New Roman" w:eastAsia="Times New Roman" w:hAnsi="Times New Roman" w:cs="Times New Roman"/>
                      <w:b/>
                      <w:sz w:val="24"/>
                      <w:szCs w:val="24"/>
                      <w:lang w:val="ro-MD" w:eastAsia="ru-RU"/>
                    </w:rPr>
                    <w:t>10076010</w:t>
                  </w:r>
                  <w:r>
                    <w:rPr>
                      <w:rFonts w:ascii="Times New Roman" w:eastAsia="Times New Roman" w:hAnsi="Times New Roman" w:cs="Times New Roman"/>
                      <w:b/>
                      <w:sz w:val="24"/>
                      <w:szCs w:val="24"/>
                      <w:lang w:val="ro-MD" w:eastAsia="ru-RU"/>
                    </w:rPr>
                    <w:t>07</w:t>
                  </w:r>
                  <w:r w:rsidR="00A375E8">
                    <w:rPr>
                      <w:rFonts w:ascii="Times New Roman" w:eastAsia="Times New Roman" w:hAnsi="Times New Roman" w:cs="Times New Roman"/>
                      <w:b/>
                      <w:sz w:val="24"/>
                      <w:szCs w:val="24"/>
                      <w:lang w:val="ro-MD" w:eastAsia="ru-RU"/>
                    </w:rPr>
                    <w:t>044</w:t>
                  </w:r>
                </w:p>
              </w:tc>
            </w:tr>
            <w:tr w:rsidR="00241C42" w:rsidRPr="00241C42" w14:paraId="3624D7E7" w14:textId="77777777" w:rsidTr="00A375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F186123"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65536849"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9AD88D7" w14:textId="77777777" w:rsidR="00241C42" w:rsidRDefault="00A375E8" w:rsidP="00241C42">
                  <w:pPr>
                    <w:spacing w:after="0" w:line="240" w:lineRule="auto"/>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 xml:space="preserve">Autospecială pentru evacuarea deșeurilor </w:t>
                  </w:r>
                </w:p>
                <w:p w14:paraId="4BD49A00" w14:textId="3AE1006B" w:rsidR="00A375E8" w:rsidRPr="00241C42" w:rsidRDefault="00A375E8" w:rsidP="00241C42">
                  <w:pPr>
                    <w:spacing w:after="0" w:line="240" w:lineRule="auto"/>
                    <w:rPr>
                      <w:rFonts w:ascii="Baltica RR" w:eastAsia="Times New Roman" w:hAnsi="Baltica RR" w:cs="Times New Roman"/>
                      <w:b/>
                      <w:i/>
                      <w:sz w:val="24"/>
                    </w:rPr>
                  </w:pPr>
                  <w:r>
                    <w:rPr>
                      <w:rFonts w:ascii="Times New Roman" w:eastAsia="Times New Roman" w:hAnsi="Times New Roman" w:cs="Times New Roman"/>
                      <w:b/>
                      <w:sz w:val="24"/>
                      <w:szCs w:val="24"/>
                      <w:lang w:val="ro-MD" w:eastAsia="ru-RU"/>
                    </w:rPr>
                    <w:t>menajere solide</w:t>
                  </w:r>
                </w:p>
              </w:tc>
            </w:tr>
            <w:tr w:rsidR="00241C42" w:rsidRPr="00241C42" w14:paraId="2E90A2FC" w14:textId="77777777" w:rsidTr="00A375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E7B93F5"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25E7EC15"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F679C7F" w14:textId="77777777" w:rsidR="00F84394" w:rsidRDefault="00F84394" w:rsidP="00241C42">
                  <w:pPr>
                    <w:spacing w:after="0" w:line="240" w:lineRule="auto"/>
                    <w:rPr>
                      <w:rFonts w:ascii="Times New Roman" w:eastAsia="Times New Roman" w:hAnsi="Times New Roman" w:cs="Times New Roman"/>
                      <w:b/>
                      <w:sz w:val="24"/>
                      <w:szCs w:val="24"/>
                      <w:lang w:eastAsia="ru-RU"/>
                    </w:rPr>
                  </w:pPr>
                  <w:r w:rsidRPr="00F84394">
                    <w:rPr>
                      <w:rFonts w:ascii="Times New Roman" w:eastAsia="Times New Roman" w:hAnsi="Times New Roman" w:cs="Times New Roman"/>
                      <w:b/>
                      <w:sz w:val="24"/>
                      <w:szCs w:val="24"/>
                      <w:lang w:eastAsia="ru-RU"/>
                    </w:rPr>
                    <w:t>21036340</w:t>
                  </w:r>
                </w:p>
                <w:p w14:paraId="5BE9ACA2" w14:textId="00BF8BEC" w:rsidR="00241C42" w:rsidRPr="00241C42" w:rsidRDefault="00A375E8" w:rsidP="00241C42">
                  <w:pPr>
                    <w:spacing w:after="0" w:line="240" w:lineRule="auto"/>
                    <w:rPr>
                      <w:rFonts w:ascii="Baltica RR" w:eastAsia="Times New Roman" w:hAnsi="Baltica RR" w:cs="Times New Roman"/>
                      <w:b/>
                      <w:i/>
                      <w:sz w:val="24"/>
                    </w:rPr>
                  </w:pPr>
                  <w:r>
                    <w:rPr>
                      <w:rFonts w:ascii="Times New Roman" w:eastAsia="Times New Roman" w:hAnsi="Times New Roman" w:cs="Times New Roman"/>
                      <w:b/>
                      <w:sz w:val="24"/>
                      <w:szCs w:val="24"/>
                      <w:lang w:val="ro-MD" w:eastAsia="ru-RU"/>
                    </w:rPr>
                    <w:t>Licitație deschisă</w:t>
                  </w:r>
                </w:p>
              </w:tc>
            </w:tr>
            <w:tr w:rsidR="00241C42" w:rsidRPr="00241C42" w14:paraId="06D8FD12" w14:textId="77777777" w:rsidTr="00A375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C9791B"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537FFAA"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057E42A" w14:textId="77777777" w:rsidR="00241C42" w:rsidRPr="00241C42" w:rsidRDefault="00241C42" w:rsidP="00241C42">
                  <w:pPr>
                    <w:spacing w:after="0" w:line="240" w:lineRule="auto"/>
                    <w:rPr>
                      <w:rFonts w:ascii="Baltica RR" w:eastAsia="Times New Roman" w:hAnsi="Baltica RR" w:cs="Times New Roman"/>
                      <w:b/>
                      <w:i/>
                      <w:sz w:val="24"/>
                    </w:rPr>
                  </w:pPr>
                  <w:r w:rsidRPr="00241C42">
                    <w:rPr>
                      <w:rFonts w:ascii="Baltica RR" w:eastAsia="Times New Roman" w:hAnsi="Baltica RR" w:cs="Times New Roman"/>
                      <w:b/>
                      <w:i/>
                    </w:rPr>
                    <w:t>[bunuri ]</w:t>
                  </w:r>
                </w:p>
              </w:tc>
            </w:tr>
            <w:tr w:rsidR="00241C42" w:rsidRPr="00241C42" w14:paraId="6A9D51AA" w14:textId="77777777" w:rsidTr="00A375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D715EE6"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115282B6"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56D3BD6" w14:textId="5D0EB5AE" w:rsidR="00241C42" w:rsidRPr="00D96FA4" w:rsidRDefault="0075286D" w:rsidP="00241C42">
                  <w:pPr>
                    <w:spacing w:after="0" w:line="240" w:lineRule="auto"/>
                    <w:rPr>
                      <w:rFonts w:ascii="Baltica RR" w:eastAsia="Times New Roman" w:hAnsi="Baltica RR" w:cs="Times New Roman"/>
                      <w:b/>
                      <w:bCs/>
                      <w:i/>
                      <w:sz w:val="24"/>
                    </w:rPr>
                  </w:pPr>
                  <w:r w:rsidRPr="0075286D">
                    <w:rPr>
                      <w:rFonts w:ascii="Times New Roman" w:eastAsia="Times New Roman" w:hAnsi="Times New Roman" w:cs="Times New Roman"/>
                      <w:b/>
                      <w:bCs/>
                      <w:sz w:val="24"/>
                      <w:szCs w:val="24"/>
                      <w:lang w:val="ro-MD" w:eastAsia="ru-RU"/>
                    </w:rPr>
                    <w:t>34144510-6</w:t>
                  </w:r>
                </w:p>
              </w:tc>
            </w:tr>
            <w:tr w:rsidR="00241C42" w:rsidRPr="00241C42" w14:paraId="5E4E0306" w14:textId="77777777" w:rsidTr="00A375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052C731"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72B073DF"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A991881" w14:textId="7ADCBCD6" w:rsidR="00241C42" w:rsidRPr="00241C42" w:rsidRDefault="00D96FA4" w:rsidP="00241C42">
                  <w:pPr>
                    <w:spacing w:after="0" w:line="240" w:lineRule="auto"/>
                    <w:rPr>
                      <w:rFonts w:ascii="Baltica RR" w:eastAsia="Times New Roman" w:hAnsi="Baltica RR" w:cs="Times New Roman"/>
                      <w:b/>
                      <w:i/>
                      <w:sz w:val="24"/>
                    </w:rPr>
                  </w:pPr>
                  <w:r>
                    <w:rPr>
                      <w:rFonts w:ascii="Baltica RR" w:eastAsia="Times New Roman" w:hAnsi="Baltica RR" w:cs="Times New Roman"/>
                      <w:b/>
                      <w:i/>
                      <w:sz w:val="24"/>
                    </w:rPr>
                    <w:t>Buget local</w:t>
                  </w:r>
                </w:p>
              </w:tc>
            </w:tr>
            <w:tr w:rsidR="00241C42" w:rsidRPr="00241C42" w14:paraId="530A6555" w14:textId="77777777" w:rsidTr="00A375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1D6E840"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5C98CEBE"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D4033A6" w14:textId="208C5436" w:rsidR="00241C42" w:rsidRPr="00241C42" w:rsidRDefault="001A21DC" w:rsidP="00241C42">
                  <w:pPr>
                    <w:spacing w:after="0" w:line="240" w:lineRule="auto"/>
                    <w:rPr>
                      <w:rFonts w:ascii="Baltica RR" w:eastAsia="Times New Roman" w:hAnsi="Baltica RR" w:cs="Times New Roman"/>
                      <w:b/>
                      <w:i/>
                      <w:sz w:val="24"/>
                    </w:rPr>
                  </w:pPr>
                  <w:r>
                    <w:rPr>
                      <w:rFonts w:ascii="Times New Roman" w:eastAsia="Times New Roman" w:hAnsi="Times New Roman" w:cs="Times New Roman"/>
                      <w:b/>
                      <w:sz w:val="24"/>
                      <w:szCs w:val="24"/>
                      <w:lang w:val="ro-MD" w:eastAsia="ru-RU"/>
                    </w:rPr>
                    <w:t>Primăria Slobozia Mare</w:t>
                  </w:r>
                </w:p>
              </w:tc>
            </w:tr>
            <w:tr w:rsidR="00241C42" w:rsidRPr="00241C42" w14:paraId="4318589C" w14:textId="77777777" w:rsidTr="00A375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0DE5BCC"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7D748CDA"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B4C8F09" w14:textId="09B0DB8B" w:rsidR="00241C42" w:rsidRPr="00241C42" w:rsidRDefault="00241C42" w:rsidP="00241C42">
                  <w:pPr>
                    <w:spacing w:after="0" w:line="240" w:lineRule="auto"/>
                    <w:rPr>
                      <w:rFonts w:ascii="Baltica RR" w:eastAsia="Times New Roman" w:hAnsi="Baltica RR" w:cs="Times New Roman"/>
                      <w:b/>
                      <w:i/>
                      <w:sz w:val="24"/>
                    </w:rPr>
                  </w:pPr>
                </w:p>
              </w:tc>
            </w:tr>
            <w:tr w:rsidR="00241C42" w:rsidRPr="00241C42" w14:paraId="06A40678" w14:textId="77777777" w:rsidTr="00A375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0C3AC1"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2836CF0A"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9B16CB3" w14:textId="1AFB07FA" w:rsidR="00241C42" w:rsidRPr="00241C42" w:rsidRDefault="0075286D" w:rsidP="0075286D">
                  <w:pPr>
                    <w:spacing w:after="0" w:line="240" w:lineRule="auto"/>
                    <w:rPr>
                      <w:rFonts w:ascii="Baltica RR" w:eastAsia="Times New Roman" w:hAnsi="Baltica RR" w:cs="Times New Roman"/>
                      <w:b/>
                      <w:i/>
                      <w:sz w:val="24"/>
                    </w:rPr>
                  </w:pPr>
                  <w:r>
                    <w:rPr>
                      <w:rFonts w:ascii="Times New Roman" w:eastAsia="Times New Roman" w:hAnsi="Times New Roman" w:cs="Times New Roman"/>
                      <w:b/>
                      <w:sz w:val="24"/>
                      <w:szCs w:val="24"/>
                      <w:lang w:val="ro-MD" w:eastAsia="ru-RU"/>
                    </w:rPr>
                    <w:t>Primăria Slobozia Mare/</w:t>
                  </w:r>
                  <w:r w:rsidR="001A21DC">
                    <w:rPr>
                      <w:rFonts w:ascii="Times New Roman" w:eastAsia="Times New Roman" w:hAnsi="Times New Roman" w:cs="Times New Roman"/>
                      <w:b/>
                      <w:sz w:val="24"/>
                      <w:szCs w:val="24"/>
                      <w:lang w:val="ro-MD" w:eastAsia="ru-RU"/>
                    </w:rPr>
                    <w:t>10076010</w:t>
                  </w:r>
                  <w:r>
                    <w:rPr>
                      <w:rFonts w:ascii="Times New Roman" w:eastAsia="Times New Roman" w:hAnsi="Times New Roman" w:cs="Times New Roman"/>
                      <w:b/>
                      <w:sz w:val="24"/>
                      <w:szCs w:val="24"/>
                      <w:lang w:val="ro-MD" w:eastAsia="ru-RU"/>
                    </w:rPr>
                    <w:t>07</w:t>
                  </w:r>
                  <w:r w:rsidR="001A21DC">
                    <w:rPr>
                      <w:rFonts w:ascii="Times New Roman" w:eastAsia="Times New Roman" w:hAnsi="Times New Roman" w:cs="Times New Roman"/>
                      <w:b/>
                      <w:sz w:val="24"/>
                      <w:szCs w:val="24"/>
                      <w:lang w:val="ro-MD" w:eastAsia="ru-RU"/>
                    </w:rPr>
                    <w:t>044</w:t>
                  </w:r>
                </w:p>
              </w:tc>
            </w:tr>
            <w:tr w:rsidR="00241C42" w:rsidRPr="00241C42" w14:paraId="13C30CB2" w14:textId="77777777" w:rsidTr="00A375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98CB3C"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49B9ABFD"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Destinatarul bunurilor,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307F807" w14:textId="40FCC7D9" w:rsidR="00241C42" w:rsidRPr="00241C42" w:rsidRDefault="0075286D" w:rsidP="00241C42">
                  <w:pPr>
                    <w:spacing w:after="0" w:line="240" w:lineRule="auto"/>
                    <w:rPr>
                      <w:rFonts w:ascii="Baltica RR" w:eastAsia="Times New Roman" w:hAnsi="Baltica RR" w:cs="Times New Roman"/>
                      <w:b/>
                      <w:i/>
                      <w:sz w:val="24"/>
                    </w:rPr>
                  </w:pPr>
                  <w:r>
                    <w:rPr>
                      <w:rFonts w:ascii="Times New Roman" w:eastAsia="Times New Roman" w:hAnsi="Times New Roman" w:cs="Times New Roman"/>
                      <w:b/>
                      <w:sz w:val="24"/>
                      <w:szCs w:val="24"/>
                      <w:lang w:val="ro-MD" w:eastAsia="ru-RU"/>
                    </w:rPr>
                    <w:t>Primăria Slobozia Mare/</w:t>
                  </w:r>
                  <w:r w:rsidR="001A21DC">
                    <w:rPr>
                      <w:rFonts w:ascii="Times New Roman" w:eastAsia="Times New Roman" w:hAnsi="Times New Roman" w:cs="Times New Roman"/>
                      <w:b/>
                      <w:sz w:val="24"/>
                      <w:szCs w:val="24"/>
                      <w:lang w:val="ro-MD" w:eastAsia="ru-RU"/>
                    </w:rPr>
                    <w:t>100760100</w:t>
                  </w:r>
                  <w:r>
                    <w:rPr>
                      <w:rFonts w:ascii="Times New Roman" w:eastAsia="Times New Roman" w:hAnsi="Times New Roman" w:cs="Times New Roman"/>
                      <w:b/>
                      <w:sz w:val="24"/>
                      <w:szCs w:val="24"/>
                      <w:lang w:val="ro-MD" w:eastAsia="ru-RU"/>
                    </w:rPr>
                    <w:t>7</w:t>
                  </w:r>
                  <w:r w:rsidR="001A21DC">
                    <w:rPr>
                      <w:rFonts w:ascii="Times New Roman" w:eastAsia="Times New Roman" w:hAnsi="Times New Roman" w:cs="Times New Roman"/>
                      <w:b/>
                      <w:sz w:val="24"/>
                      <w:szCs w:val="24"/>
                      <w:lang w:val="ro-MD" w:eastAsia="ru-RU"/>
                    </w:rPr>
                    <w:t>044</w:t>
                  </w:r>
                </w:p>
              </w:tc>
            </w:tr>
            <w:tr w:rsidR="00241C42" w:rsidRPr="00241C42" w14:paraId="5CB8BA97" w14:textId="77777777" w:rsidTr="00A375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CCACEB9"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4B6962AD"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4FB6E07" w14:textId="6E409D89" w:rsidR="00241C42" w:rsidRPr="00241C42" w:rsidRDefault="001A21DC" w:rsidP="00241C42">
                  <w:pPr>
                    <w:spacing w:after="0" w:line="240" w:lineRule="auto"/>
                    <w:rPr>
                      <w:rFonts w:ascii="Baltica RR" w:eastAsia="Times New Roman" w:hAnsi="Baltica RR" w:cs="Times New Roman"/>
                      <w:b/>
                      <w:i/>
                      <w:sz w:val="24"/>
                    </w:rPr>
                  </w:pPr>
                  <w:r>
                    <w:rPr>
                      <w:rFonts w:ascii="Baltica RR" w:eastAsia="Times New Roman" w:hAnsi="Baltica RR" w:cs="Times New Roman"/>
                      <w:b/>
                      <w:i/>
                      <w:sz w:val="24"/>
                    </w:rPr>
                    <w:t xml:space="preserve">Limba </w:t>
                  </w:r>
                  <w:r w:rsidR="00F37ECA">
                    <w:rPr>
                      <w:rFonts w:ascii="Baltica RR" w:eastAsia="Times New Roman" w:hAnsi="Baltica RR" w:cs="Times New Roman"/>
                      <w:b/>
                      <w:i/>
                      <w:sz w:val="24"/>
                    </w:rPr>
                    <w:t>r</w:t>
                  </w:r>
                  <w:r>
                    <w:rPr>
                      <w:rFonts w:ascii="Baltica RR" w:eastAsia="Times New Roman" w:hAnsi="Baltica RR" w:cs="Times New Roman"/>
                      <w:b/>
                      <w:i/>
                      <w:sz w:val="24"/>
                    </w:rPr>
                    <w:t>om</w:t>
                  </w:r>
                  <w:r w:rsidR="00F37ECA">
                    <w:rPr>
                      <w:rFonts w:ascii="Baltica RR" w:eastAsia="Times New Roman" w:hAnsi="Baltica RR" w:cs="Times New Roman"/>
                      <w:b/>
                      <w:i/>
                      <w:sz w:val="24"/>
                    </w:rPr>
                    <w:t>ână</w:t>
                  </w:r>
                </w:p>
              </w:tc>
            </w:tr>
            <w:tr w:rsidR="00241C42" w:rsidRPr="00241C42" w14:paraId="16CC14EE" w14:textId="77777777" w:rsidTr="00A375E8">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5DB079A"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2EBF6322"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7F4ACE10" w14:textId="77777777" w:rsidR="00241C42" w:rsidRPr="00241C42" w:rsidRDefault="00241C42" w:rsidP="00241C42">
                  <w:pPr>
                    <w:spacing w:after="0" w:line="240" w:lineRule="auto"/>
                    <w:jc w:val="both"/>
                    <w:rPr>
                      <w:rFonts w:ascii="Times New Roman" w:eastAsia="Times New Roman" w:hAnsi="Times New Roman" w:cs="Times New Roman"/>
                      <w:i/>
                      <w:noProof/>
                      <w:sz w:val="24"/>
                      <w:szCs w:val="24"/>
                    </w:rPr>
                  </w:pPr>
                </w:p>
              </w:tc>
              <w:tc>
                <w:tcPr>
                  <w:tcW w:w="2497" w:type="dxa"/>
                  <w:tcBorders>
                    <w:top w:val="single" w:sz="4" w:space="0" w:color="auto"/>
                    <w:right w:val="single" w:sz="4" w:space="0" w:color="auto"/>
                  </w:tcBorders>
                  <w:vAlign w:val="center"/>
                </w:tcPr>
                <w:p w14:paraId="73D03D49" w14:textId="77777777" w:rsidR="00241C42" w:rsidRPr="00241C42" w:rsidRDefault="00241C42" w:rsidP="00241C42">
                  <w:pPr>
                    <w:tabs>
                      <w:tab w:val="right" w:pos="4743"/>
                    </w:tabs>
                    <w:spacing w:after="0" w:line="240" w:lineRule="auto"/>
                    <w:rPr>
                      <w:rFonts w:ascii="Baltica RR" w:eastAsia="Times New Roman" w:hAnsi="Baltica RR" w:cs="Times New Roman"/>
                      <w:b/>
                      <w:i/>
                      <w:sz w:val="24"/>
                    </w:rPr>
                  </w:pPr>
                </w:p>
              </w:tc>
            </w:tr>
            <w:tr w:rsidR="00241C42" w:rsidRPr="00241C42" w14:paraId="3D01BEA2" w14:textId="77777777" w:rsidTr="00A375E8">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E4BA83B"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781BAFF" w14:textId="77777777" w:rsidR="00241C42" w:rsidRPr="00241C42" w:rsidRDefault="00241C42" w:rsidP="00241C42">
                  <w:pPr>
                    <w:spacing w:after="0" w:line="240" w:lineRule="auto"/>
                    <w:rPr>
                      <w:rFonts w:ascii="Baltica RR" w:eastAsia="Times New Roman" w:hAnsi="Baltica RR" w:cs="Times New Roman"/>
                      <w:sz w:val="24"/>
                    </w:rPr>
                  </w:pPr>
                </w:p>
              </w:tc>
              <w:tc>
                <w:tcPr>
                  <w:tcW w:w="3316" w:type="dxa"/>
                  <w:tcBorders>
                    <w:left w:val="single" w:sz="4" w:space="0" w:color="auto"/>
                  </w:tcBorders>
                  <w:vAlign w:val="center"/>
                </w:tcPr>
                <w:p w14:paraId="4BDB63FE" w14:textId="77777777" w:rsidR="0075286D" w:rsidRDefault="007B0B9C" w:rsidP="00241C42">
                  <w:pPr>
                    <w:spacing w:after="0" w:line="240" w:lineRule="auto"/>
                    <w:jc w:val="both"/>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s.SloboziaMare,</w:t>
                  </w:r>
                </w:p>
                <w:p w14:paraId="636A1D45" w14:textId="77777777" w:rsidR="0075286D" w:rsidRDefault="007B0B9C" w:rsidP="00241C42">
                  <w:pPr>
                    <w:spacing w:after="0" w:line="240" w:lineRule="auto"/>
                    <w:jc w:val="both"/>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r-nul Cahul,</w:t>
                  </w:r>
                  <w:r w:rsidR="0075286D">
                    <w:rPr>
                      <w:rFonts w:ascii="Times New Roman" w:eastAsia="Times New Roman" w:hAnsi="Times New Roman" w:cs="Times New Roman"/>
                      <w:b/>
                      <w:sz w:val="24"/>
                      <w:szCs w:val="24"/>
                      <w:lang w:val="ro-MD" w:eastAsia="ru-RU"/>
                    </w:rPr>
                    <w:t xml:space="preserve"> </w:t>
                  </w:r>
                </w:p>
                <w:p w14:paraId="36EFA121" w14:textId="62DD6B4C" w:rsidR="00241C42" w:rsidRPr="00241C42" w:rsidRDefault="007B0B9C" w:rsidP="00241C42">
                  <w:pPr>
                    <w:spacing w:after="0" w:line="240" w:lineRule="auto"/>
                    <w:jc w:val="both"/>
                    <w:rPr>
                      <w:rFonts w:ascii="Baltica RR" w:eastAsia="Times New Roman" w:hAnsi="Baltica RR" w:cs="Times New Roman"/>
                      <w:b/>
                      <w:i/>
                    </w:rPr>
                  </w:pPr>
                  <w:r>
                    <w:rPr>
                      <w:rFonts w:ascii="Times New Roman" w:eastAsia="Times New Roman" w:hAnsi="Times New Roman" w:cs="Times New Roman"/>
                      <w:b/>
                      <w:sz w:val="24"/>
                      <w:szCs w:val="24"/>
                      <w:lang w:val="ro-MD" w:eastAsia="ru-RU"/>
                    </w:rPr>
                    <w:t>Primăria</w:t>
                  </w:r>
                  <w:r w:rsidR="0075286D">
                    <w:rPr>
                      <w:rFonts w:ascii="Times New Roman" w:eastAsia="Times New Roman" w:hAnsi="Times New Roman" w:cs="Times New Roman"/>
                      <w:b/>
                      <w:sz w:val="24"/>
                      <w:szCs w:val="24"/>
                      <w:lang w:val="ro-MD" w:eastAsia="ru-RU"/>
                    </w:rPr>
                    <w:t xml:space="preserve"> Slobozia Mare</w:t>
                  </w:r>
                </w:p>
              </w:tc>
              <w:tc>
                <w:tcPr>
                  <w:tcW w:w="2497" w:type="dxa"/>
                  <w:tcBorders>
                    <w:right w:val="single" w:sz="4" w:space="0" w:color="auto"/>
                  </w:tcBorders>
                  <w:vAlign w:val="center"/>
                </w:tcPr>
                <w:p w14:paraId="22053652" w14:textId="77777777" w:rsidR="00241C42" w:rsidRPr="00241C42" w:rsidRDefault="00241C42" w:rsidP="00241C42">
                  <w:pPr>
                    <w:tabs>
                      <w:tab w:val="right" w:pos="4743"/>
                    </w:tabs>
                    <w:spacing w:after="0" w:line="240" w:lineRule="auto"/>
                    <w:rPr>
                      <w:rFonts w:ascii="Baltica RR" w:eastAsia="Times New Roman" w:hAnsi="Baltica RR" w:cs="Times New Roman"/>
                      <w:b/>
                      <w:i/>
                    </w:rPr>
                  </w:pPr>
                </w:p>
              </w:tc>
            </w:tr>
            <w:tr w:rsidR="00241C42" w:rsidRPr="00241C42" w14:paraId="4EA1FECC" w14:textId="77777777" w:rsidTr="00A375E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6FB1456"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6947E5A8" w14:textId="77777777" w:rsidR="00241C42" w:rsidRPr="00241C42" w:rsidRDefault="00241C42" w:rsidP="00241C42">
                  <w:pPr>
                    <w:spacing w:after="0" w:line="240" w:lineRule="auto"/>
                    <w:rPr>
                      <w:rFonts w:ascii="Baltica RR" w:eastAsia="Times New Roman" w:hAnsi="Baltica RR" w:cs="Times New Roman"/>
                      <w:sz w:val="24"/>
                    </w:rPr>
                  </w:pPr>
                </w:p>
              </w:tc>
              <w:tc>
                <w:tcPr>
                  <w:tcW w:w="3316" w:type="dxa"/>
                  <w:tcBorders>
                    <w:left w:val="single" w:sz="4" w:space="0" w:color="auto"/>
                  </w:tcBorders>
                  <w:vAlign w:val="center"/>
                </w:tcPr>
                <w:p w14:paraId="064243A3" w14:textId="77777777" w:rsidR="00241C42" w:rsidRPr="00241C42" w:rsidRDefault="00241C42" w:rsidP="00241C42">
                  <w:pPr>
                    <w:tabs>
                      <w:tab w:val="right" w:pos="4743"/>
                    </w:tabs>
                    <w:spacing w:after="0" w:line="240" w:lineRule="auto"/>
                    <w:jc w:val="both"/>
                    <w:rPr>
                      <w:rFonts w:ascii="Times New Roman" w:eastAsia="Times New Roman" w:hAnsi="Times New Roman" w:cs="Times New Roman"/>
                      <w:i/>
                      <w:noProof/>
                      <w:sz w:val="24"/>
                      <w:szCs w:val="24"/>
                    </w:rPr>
                  </w:pPr>
                </w:p>
              </w:tc>
              <w:tc>
                <w:tcPr>
                  <w:tcW w:w="2497" w:type="dxa"/>
                  <w:tcBorders>
                    <w:right w:val="single" w:sz="4" w:space="0" w:color="auto"/>
                  </w:tcBorders>
                  <w:vAlign w:val="center"/>
                </w:tcPr>
                <w:p w14:paraId="37298361" w14:textId="77777777" w:rsidR="00241C42" w:rsidRPr="00241C42" w:rsidRDefault="00241C42" w:rsidP="00241C42">
                  <w:pPr>
                    <w:tabs>
                      <w:tab w:val="right" w:pos="4743"/>
                    </w:tabs>
                    <w:spacing w:after="0" w:line="240" w:lineRule="auto"/>
                    <w:rPr>
                      <w:rFonts w:ascii="Baltica RR" w:eastAsia="Times New Roman" w:hAnsi="Baltica RR" w:cs="Times New Roman"/>
                      <w:b/>
                      <w:i/>
                      <w:sz w:val="24"/>
                    </w:rPr>
                  </w:pPr>
                </w:p>
              </w:tc>
            </w:tr>
            <w:tr w:rsidR="00241C42" w:rsidRPr="00241C42" w14:paraId="7BB9A09F" w14:textId="77777777" w:rsidTr="00A375E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7B8BACA"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4E2B9B0" w14:textId="77777777" w:rsidR="00241C42" w:rsidRPr="00241C42" w:rsidRDefault="00241C42" w:rsidP="00241C42">
                  <w:pPr>
                    <w:spacing w:after="0" w:line="240" w:lineRule="auto"/>
                    <w:rPr>
                      <w:rFonts w:ascii="Baltica RR" w:eastAsia="Times New Roman" w:hAnsi="Baltica RR" w:cs="Times New Roman"/>
                      <w:sz w:val="24"/>
                    </w:rPr>
                  </w:pPr>
                </w:p>
              </w:tc>
              <w:tc>
                <w:tcPr>
                  <w:tcW w:w="3316" w:type="dxa"/>
                  <w:tcBorders>
                    <w:left w:val="single" w:sz="4" w:space="0" w:color="auto"/>
                  </w:tcBorders>
                  <w:vAlign w:val="center"/>
                </w:tcPr>
                <w:p w14:paraId="48FA7AC4" w14:textId="77777777" w:rsidR="00241C42" w:rsidRPr="00241C42" w:rsidRDefault="00241C42" w:rsidP="00241C42">
                  <w:pPr>
                    <w:tabs>
                      <w:tab w:val="right" w:pos="4743"/>
                    </w:tabs>
                    <w:spacing w:after="0" w:line="240" w:lineRule="auto"/>
                    <w:jc w:val="both"/>
                    <w:rPr>
                      <w:rFonts w:ascii="Times New Roman" w:eastAsia="Times New Roman" w:hAnsi="Times New Roman" w:cs="Times New Roman"/>
                      <w:i/>
                      <w:noProof/>
                      <w:sz w:val="24"/>
                      <w:szCs w:val="24"/>
                    </w:rPr>
                  </w:pPr>
                </w:p>
              </w:tc>
              <w:tc>
                <w:tcPr>
                  <w:tcW w:w="2497" w:type="dxa"/>
                  <w:tcBorders>
                    <w:right w:val="single" w:sz="4" w:space="0" w:color="auto"/>
                  </w:tcBorders>
                  <w:vAlign w:val="center"/>
                </w:tcPr>
                <w:p w14:paraId="4C448546" w14:textId="77777777" w:rsidR="00241C42" w:rsidRPr="00241C42" w:rsidRDefault="00241C42" w:rsidP="00241C42">
                  <w:pPr>
                    <w:tabs>
                      <w:tab w:val="right" w:pos="4743"/>
                    </w:tabs>
                    <w:spacing w:after="0" w:line="240" w:lineRule="auto"/>
                    <w:rPr>
                      <w:rFonts w:ascii="Baltica RR" w:eastAsia="Times New Roman" w:hAnsi="Baltica RR" w:cs="Times New Roman"/>
                      <w:b/>
                      <w:i/>
                      <w:sz w:val="24"/>
                    </w:rPr>
                  </w:pPr>
                </w:p>
              </w:tc>
            </w:tr>
            <w:tr w:rsidR="00241C42" w:rsidRPr="00241C42" w14:paraId="4AF6CED0" w14:textId="77777777" w:rsidTr="00A375E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B53FDEF"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0416B35" w14:textId="77777777" w:rsidR="00241C42" w:rsidRPr="00241C42" w:rsidRDefault="00241C42" w:rsidP="00241C42">
                  <w:pPr>
                    <w:spacing w:after="0" w:line="240" w:lineRule="auto"/>
                    <w:rPr>
                      <w:rFonts w:ascii="Baltica RR" w:eastAsia="Times New Roman" w:hAnsi="Baltica RR" w:cs="Times New Roman"/>
                      <w:sz w:val="24"/>
                    </w:rPr>
                  </w:pPr>
                </w:p>
              </w:tc>
              <w:tc>
                <w:tcPr>
                  <w:tcW w:w="3316" w:type="dxa"/>
                  <w:tcBorders>
                    <w:left w:val="single" w:sz="4" w:space="0" w:color="auto"/>
                    <w:bottom w:val="single" w:sz="4" w:space="0" w:color="auto"/>
                  </w:tcBorders>
                  <w:vAlign w:val="center"/>
                </w:tcPr>
                <w:p w14:paraId="68BA7843" w14:textId="77777777" w:rsidR="00241C42" w:rsidRPr="00241C42" w:rsidRDefault="00241C42" w:rsidP="00241C42">
                  <w:pPr>
                    <w:spacing w:after="0" w:line="240" w:lineRule="auto"/>
                    <w:jc w:val="both"/>
                    <w:rPr>
                      <w:rFonts w:ascii="Times New Roman" w:eastAsia="Times New Roman" w:hAnsi="Times New Roman" w:cs="Times New Roman"/>
                      <w:i/>
                      <w:noProof/>
                      <w:sz w:val="24"/>
                      <w:szCs w:val="24"/>
                    </w:rPr>
                  </w:pPr>
                </w:p>
              </w:tc>
              <w:tc>
                <w:tcPr>
                  <w:tcW w:w="2497" w:type="dxa"/>
                  <w:tcBorders>
                    <w:bottom w:val="single" w:sz="4" w:space="0" w:color="auto"/>
                    <w:right w:val="single" w:sz="4" w:space="0" w:color="auto"/>
                  </w:tcBorders>
                  <w:vAlign w:val="center"/>
                </w:tcPr>
                <w:p w14:paraId="54A4A265" w14:textId="77777777" w:rsidR="00241C42" w:rsidRPr="00241C42" w:rsidRDefault="00241C42" w:rsidP="00241C42">
                  <w:pPr>
                    <w:tabs>
                      <w:tab w:val="right" w:pos="4743"/>
                    </w:tabs>
                    <w:spacing w:after="0" w:line="240" w:lineRule="auto"/>
                    <w:rPr>
                      <w:rFonts w:ascii="Baltica RR" w:eastAsia="Times New Roman" w:hAnsi="Baltica RR" w:cs="Times New Roman"/>
                      <w:b/>
                      <w:i/>
                      <w:sz w:val="24"/>
                    </w:rPr>
                  </w:pPr>
                </w:p>
              </w:tc>
            </w:tr>
            <w:tr w:rsidR="00241C42" w:rsidRPr="00241C42" w14:paraId="4E794477" w14:textId="77777777" w:rsidTr="00A375E8">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7968DE65"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4728CAEB"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sz w:val="24"/>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2FD6786" w14:textId="5FB4804C" w:rsidR="00241C42" w:rsidRPr="00241C42" w:rsidRDefault="00F37ECA" w:rsidP="00241C42">
                  <w:pPr>
                    <w:tabs>
                      <w:tab w:val="right" w:pos="4743"/>
                    </w:tabs>
                    <w:spacing w:after="0" w:line="240" w:lineRule="auto"/>
                    <w:rPr>
                      <w:rFonts w:ascii="Baltica RR" w:eastAsia="Times New Roman" w:hAnsi="Baltica RR" w:cs="Times New Roman"/>
                      <w:b/>
                      <w:i/>
                      <w:sz w:val="24"/>
                    </w:rPr>
                  </w:pPr>
                  <w:r>
                    <w:rPr>
                      <w:rFonts w:ascii="Baltica RR" w:eastAsia="Times New Roman" w:hAnsi="Baltica RR" w:cs="Times New Roman"/>
                      <w:b/>
                      <w:i/>
                      <w:sz w:val="24"/>
                    </w:rPr>
                    <w:t>Nu</w:t>
                  </w:r>
                </w:p>
              </w:tc>
            </w:tr>
            <w:tr w:rsidR="00241C42" w:rsidRPr="00241C42" w14:paraId="3B1C3EAC" w14:textId="77777777" w:rsidTr="00A375E8">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D445955"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6223E306" w14:textId="77777777" w:rsidR="00241C42" w:rsidRPr="00241C42" w:rsidRDefault="00241C42" w:rsidP="00241C42">
                  <w:pPr>
                    <w:spacing w:after="0" w:line="240" w:lineRule="auto"/>
                    <w:rPr>
                      <w:rFonts w:ascii="Baltica RR" w:eastAsia="Times New Roman" w:hAnsi="Baltica RR" w:cs="Times New Roman"/>
                      <w:sz w:val="24"/>
                    </w:rPr>
                  </w:pPr>
                  <w:r w:rsidRPr="00241C42">
                    <w:rPr>
                      <w:rFonts w:ascii="Baltica RR" w:eastAsia="Times New Roman" w:hAnsi="Baltica RR" w:cs="Times New Roman"/>
                      <w:sz w:val="24"/>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5C95285" w14:textId="77777777" w:rsidR="00241C42" w:rsidRPr="00241C42" w:rsidRDefault="00241C42" w:rsidP="00241C42">
                  <w:pPr>
                    <w:tabs>
                      <w:tab w:val="left" w:pos="284"/>
                      <w:tab w:val="right" w:pos="9531"/>
                    </w:tabs>
                    <w:spacing w:after="0" w:line="360" w:lineRule="auto"/>
                    <w:ind w:left="360"/>
                    <w:contextualSpacing/>
                    <w:rPr>
                      <w:rFonts w:ascii="Times New Roman" w:eastAsia="Times New Roman" w:hAnsi="Times New Roman" w:cs="Times New Roman"/>
                      <w:b/>
                      <w:i/>
                      <w:sz w:val="24"/>
                      <w:szCs w:val="24"/>
                      <w:lang w:val="en-US"/>
                    </w:rPr>
                  </w:pPr>
                  <w:r w:rsidRPr="00241C42">
                    <w:rPr>
                      <w:rFonts w:ascii="Times New Roman" w:eastAsia="Times New Roman" w:hAnsi="Times New Roman" w:cs="Times New Roman"/>
                      <w:b/>
                      <w:i/>
                      <w:sz w:val="24"/>
                      <w:szCs w:val="24"/>
                      <w:lang w:val="en-US"/>
                    </w:rPr>
                    <w:t>[</w:t>
                  </w:r>
                  <w:proofErr w:type="spellStart"/>
                  <w:r w:rsidRPr="00241C42">
                    <w:rPr>
                      <w:rFonts w:ascii="Times New Roman" w:eastAsia="Times New Roman" w:hAnsi="Times New Roman" w:cs="Times New Roman"/>
                      <w:b/>
                      <w:i/>
                      <w:sz w:val="24"/>
                      <w:szCs w:val="24"/>
                      <w:lang w:val="en-US"/>
                    </w:rPr>
                    <w:t>Vînzare-cumpărare</w:t>
                  </w:r>
                  <w:proofErr w:type="spellEnd"/>
                  <w:r w:rsidRPr="00241C42">
                    <w:rPr>
                      <w:rFonts w:ascii="Times New Roman" w:eastAsia="Times New Roman" w:hAnsi="Times New Roman" w:cs="Times New Roman"/>
                      <w:b/>
                      <w:i/>
                      <w:sz w:val="24"/>
                      <w:szCs w:val="24"/>
                      <w:lang w:val="en-US"/>
                    </w:rPr>
                    <w:t>]</w:t>
                  </w:r>
                </w:p>
                <w:p w14:paraId="676F7D06" w14:textId="77777777" w:rsidR="00241C42" w:rsidRPr="00241C42" w:rsidRDefault="00241C42" w:rsidP="00241C42">
                  <w:pPr>
                    <w:tabs>
                      <w:tab w:val="left" w:pos="284"/>
                      <w:tab w:val="right" w:pos="9531"/>
                    </w:tabs>
                    <w:spacing w:after="0" w:line="360" w:lineRule="auto"/>
                    <w:contextualSpacing/>
                    <w:rPr>
                      <w:rFonts w:ascii="Times New Roman" w:eastAsia="Times New Roman" w:hAnsi="Times New Roman" w:cs="Times New Roman"/>
                      <w:b/>
                      <w:noProof/>
                      <w:sz w:val="24"/>
                      <w:szCs w:val="24"/>
                    </w:rPr>
                  </w:pPr>
                </w:p>
              </w:tc>
            </w:tr>
            <w:tr w:rsidR="00241C42" w:rsidRPr="00241C42" w14:paraId="4D85F06B" w14:textId="77777777" w:rsidTr="00A375E8">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59D311D"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3A71FD34" w14:textId="77777777" w:rsidR="00241C42" w:rsidRPr="00241C42" w:rsidRDefault="00241C42" w:rsidP="00241C42">
                  <w:pPr>
                    <w:spacing w:after="0" w:line="240" w:lineRule="auto"/>
                    <w:rPr>
                      <w:rFonts w:ascii="Baltica RR" w:eastAsia="Times New Roman" w:hAnsi="Baltica RR" w:cs="Times New Roman"/>
                      <w:sz w:val="24"/>
                      <w:szCs w:val="24"/>
                    </w:rPr>
                  </w:pPr>
                  <w:r w:rsidRPr="00241C42">
                    <w:rPr>
                      <w:rFonts w:ascii="Baltica RR" w:eastAsia="Times New Roman" w:hAnsi="Baltica RR" w:cs="Times New Roman"/>
                      <w:sz w:val="24"/>
                      <w:szCs w:val="24"/>
                    </w:rPr>
                    <w:t>Condiţii speciale de care depinde îndeplinirea contractului</w:t>
                  </w:r>
                  <w:r w:rsidRPr="00241C42">
                    <w:rPr>
                      <w:rFonts w:ascii="Baltica RR" w:eastAsia="Times New Roman" w:hAnsi="Baltica RR" w:cs="Times New Roman"/>
                      <w:b/>
                      <w:sz w:val="24"/>
                      <w:szCs w:val="24"/>
                    </w:rPr>
                    <w:t xml:space="preserve"> (</w:t>
                  </w:r>
                  <w:r w:rsidRPr="00241C42">
                    <w:rPr>
                      <w:rFonts w:ascii="Baltica RR" w:eastAsia="Times New Roman" w:hAnsi="Baltica RR" w:cs="Times New Roman"/>
                      <w:sz w:val="24"/>
                      <w:szCs w:val="24"/>
                    </w:rPr>
                    <w:t>neobligatoriu</w:t>
                  </w:r>
                  <w:r w:rsidRPr="00241C42">
                    <w:rPr>
                      <w:rFonts w:ascii="Baltica RR" w:eastAsia="Times New Roman" w:hAnsi="Baltica RR" w:cs="Times New Roman"/>
                      <w:b/>
                      <w:sz w:val="24"/>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20B7B4C" w14:textId="251EB798" w:rsidR="00241C42" w:rsidRPr="00241C42" w:rsidRDefault="00F37ECA" w:rsidP="00241C42">
                  <w:pPr>
                    <w:tabs>
                      <w:tab w:val="right" w:pos="4743"/>
                    </w:tabs>
                    <w:spacing w:after="0" w:line="240" w:lineRule="auto"/>
                    <w:rPr>
                      <w:rFonts w:ascii="Baltica RR" w:eastAsia="Times New Roman" w:hAnsi="Baltica RR" w:cs="Times New Roman"/>
                      <w:b/>
                      <w:i/>
                      <w:spacing w:val="-2"/>
                      <w:sz w:val="24"/>
                      <w:szCs w:val="24"/>
                    </w:rPr>
                  </w:pPr>
                  <w:r>
                    <w:rPr>
                      <w:rFonts w:ascii="Baltica RR" w:eastAsia="Times New Roman" w:hAnsi="Baltica RR" w:cs="Times New Roman"/>
                      <w:b/>
                      <w:i/>
                      <w:spacing w:val="-2"/>
                      <w:sz w:val="24"/>
                      <w:szCs w:val="24"/>
                    </w:rPr>
                    <w:t>Nu se aplică</w:t>
                  </w:r>
                </w:p>
              </w:tc>
            </w:tr>
          </w:tbl>
          <w:p w14:paraId="26652299" w14:textId="77777777" w:rsidR="00241C42" w:rsidRPr="00241C42" w:rsidRDefault="00241C42" w:rsidP="00241C42">
            <w:pPr>
              <w:spacing w:after="0" w:line="240" w:lineRule="auto"/>
              <w:rPr>
                <w:rFonts w:ascii="Times New Roman" w:eastAsia="Times New Roman" w:hAnsi="Times New Roman" w:cs="Times New Roman"/>
                <w:noProof/>
                <w:sz w:val="24"/>
                <w:szCs w:val="24"/>
                <w:lang w:val="en-US"/>
              </w:rPr>
            </w:pPr>
          </w:p>
          <w:p w14:paraId="10ED0660" w14:textId="77777777" w:rsidR="00241C42" w:rsidRPr="00241C42" w:rsidRDefault="00241C42" w:rsidP="00241C42">
            <w:pPr>
              <w:spacing w:after="0" w:line="240" w:lineRule="auto"/>
              <w:rPr>
                <w:rFonts w:ascii="Times New Roman" w:eastAsia="Times New Roman" w:hAnsi="Times New Roman" w:cs="Times New Roman"/>
                <w:noProof/>
                <w:sz w:val="24"/>
                <w:szCs w:val="24"/>
                <w:lang w:val="en-US"/>
              </w:rPr>
            </w:pPr>
          </w:p>
        </w:tc>
      </w:tr>
      <w:tr w:rsidR="00241C42" w:rsidRPr="00241C42" w14:paraId="62522982" w14:textId="77777777" w:rsidTr="00A375E8">
        <w:trPr>
          <w:trHeight w:val="600"/>
        </w:trPr>
        <w:tc>
          <w:tcPr>
            <w:tcW w:w="9747" w:type="dxa"/>
            <w:gridSpan w:val="6"/>
            <w:vAlign w:val="center"/>
          </w:tcPr>
          <w:p w14:paraId="3BF93424" w14:textId="77777777" w:rsidR="00241C42" w:rsidRPr="00241C42" w:rsidRDefault="00241C42" w:rsidP="00241C42">
            <w:pPr>
              <w:numPr>
                <w:ilvl w:val="0"/>
                <w:numId w:val="30"/>
              </w:numPr>
              <w:tabs>
                <w:tab w:val="left" w:pos="360"/>
              </w:tabs>
              <w:spacing w:after="0" w:line="240" w:lineRule="auto"/>
              <w:jc w:val="center"/>
              <w:outlineLvl w:val="1"/>
              <w:rPr>
                <w:rFonts w:ascii="Calibri Light" w:eastAsia="Times New Roman" w:hAnsi="Calibri Light" w:cs="Times New Roman"/>
                <w:b/>
                <w:bCs/>
                <w:noProof/>
                <w:color w:val="5B9BD5"/>
                <w:sz w:val="26"/>
                <w:szCs w:val="26"/>
              </w:rPr>
            </w:pPr>
            <w:bookmarkStart w:id="142" w:name="_Toc392180191"/>
            <w:bookmarkStart w:id="143" w:name="_Toc449539079"/>
            <w:r w:rsidRPr="00241C42">
              <w:rPr>
                <w:rFonts w:ascii="Calibri Light" w:eastAsia="Times New Roman" w:hAnsi="Calibri Light" w:cs="Times New Roman"/>
                <w:b/>
                <w:bCs/>
                <w:noProof/>
                <w:color w:val="5B9BD5"/>
                <w:sz w:val="26"/>
                <w:szCs w:val="26"/>
              </w:rPr>
              <w:lastRenderedPageBreak/>
              <w:t>Listă bunurilor</w:t>
            </w:r>
            <w:r w:rsidRPr="00241C42">
              <w:rPr>
                <w:rFonts w:ascii="Calibri Light" w:eastAsia="Times New Roman" w:hAnsi="Calibri Light" w:cs="Times New Roman"/>
                <w:b/>
                <w:bCs/>
                <w:noProof/>
                <w:color w:val="FF0000"/>
                <w:sz w:val="26"/>
                <w:szCs w:val="26"/>
              </w:rPr>
              <w:t xml:space="preserve"> </w:t>
            </w:r>
            <w:r w:rsidRPr="00241C42">
              <w:rPr>
                <w:rFonts w:ascii="Calibri Light" w:eastAsia="Times New Roman" w:hAnsi="Calibri Light" w:cs="Times New Roman"/>
                <w:b/>
                <w:bCs/>
                <w:noProof/>
                <w:color w:val="5B9BD5"/>
                <w:sz w:val="26"/>
                <w:szCs w:val="26"/>
              </w:rPr>
              <w:t>și specificații tehnice:</w:t>
            </w:r>
            <w:bookmarkEnd w:id="142"/>
            <w:bookmarkEnd w:id="143"/>
          </w:p>
        </w:tc>
      </w:tr>
      <w:tr w:rsidR="00241C42" w:rsidRPr="00241C42" w14:paraId="295700FE" w14:textId="77777777" w:rsidTr="00F37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50F57AB" w14:textId="77777777" w:rsidR="00241C42" w:rsidRPr="00241C42" w:rsidRDefault="00241C42" w:rsidP="00241C42">
            <w:pPr>
              <w:spacing w:after="0" w:line="240" w:lineRule="auto"/>
              <w:ind w:left="-57" w:right="-57"/>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8A2DCC4" w14:textId="77777777" w:rsidR="00241C42" w:rsidRPr="00241C42" w:rsidRDefault="00241C42" w:rsidP="00241C42">
            <w:pPr>
              <w:spacing w:after="0" w:line="240" w:lineRule="auto"/>
              <w:ind w:left="-57" w:right="-57"/>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Cod CPV</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5AFC1408" w14:textId="77777777" w:rsidR="00241C42" w:rsidRPr="00241C42" w:rsidRDefault="00241C42" w:rsidP="00241C42">
            <w:pPr>
              <w:spacing w:after="0" w:line="240" w:lineRule="auto"/>
              <w:ind w:left="-57" w:right="-57"/>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996607" w14:textId="77777777" w:rsidR="00241C42" w:rsidRPr="00241C42" w:rsidRDefault="00241C42" w:rsidP="00241C42">
            <w:pPr>
              <w:spacing w:after="0" w:line="240" w:lineRule="auto"/>
              <w:ind w:left="-57" w:right="-57"/>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Unitatea de măsură</w:t>
            </w:r>
          </w:p>
        </w:tc>
        <w:tc>
          <w:tcPr>
            <w:tcW w:w="850" w:type="dxa"/>
            <w:tcBorders>
              <w:top w:val="single" w:sz="4" w:space="0" w:color="auto"/>
              <w:left w:val="single" w:sz="4" w:space="0" w:color="auto"/>
              <w:right w:val="single" w:sz="4" w:space="0" w:color="auto"/>
            </w:tcBorders>
            <w:shd w:val="clear" w:color="auto" w:fill="auto"/>
            <w:vAlign w:val="center"/>
          </w:tcPr>
          <w:p w14:paraId="7EEBDC54" w14:textId="77777777" w:rsidR="00241C42" w:rsidRPr="00241C42" w:rsidRDefault="00241C42" w:rsidP="00241C42">
            <w:pPr>
              <w:spacing w:after="0" w:line="240" w:lineRule="auto"/>
              <w:ind w:left="-57" w:right="-57"/>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Cantitatea</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39706ECA" w14:textId="77777777" w:rsidR="00241C42" w:rsidRPr="00241C42" w:rsidRDefault="00241C42" w:rsidP="00241C42">
            <w:pPr>
              <w:spacing w:after="0" w:line="240" w:lineRule="auto"/>
              <w:ind w:left="-57" w:right="-57"/>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Specificarea tehnică deplină solicitată, Standarde de referinţă</w:t>
            </w:r>
          </w:p>
        </w:tc>
      </w:tr>
      <w:tr w:rsidR="00241C42" w:rsidRPr="00241C42" w14:paraId="309920D8" w14:textId="77777777" w:rsidTr="00F37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9CDE04D" w14:textId="77777777" w:rsidR="00241C42" w:rsidRPr="00241C42" w:rsidRDefault="00241C42" w:rsidP="00241C42">
            <w:pPr>
              <w:spacing w:after="0" w:line="240" w:lineRule="auto"/>
              <w:ind w:left="-57" w:right="-57"/>
              <w:jc w:val="center"/>
              <w:rPr>
                <w:rFonts w:ascii="Times New Roman" w:eastAsia="Times New Roman" w:hAnsi="Times New Roman" w:cs="Times New Roman"/>
                <w:noProof/>
                <w:sz w:val="18"/>
                <w:szCs w:val="18"/>
                <w:lang w:val="en-US"/>
              </w:rPr>
            </w:pPr>
          </w:p>
        </w:tc>
        <w:tc>
          <w:tcPr>
            <w:tcW w:w="887" w:type="dxa"/>
            <w:shd w:val="clear" w:color="auto" w:fill="auto"/>
            <w:vAlign w:val="center"/>
          </w:tcPr>
          <w:p w14:paraId="3A229D26" w14:textId="77777777" w:rsidR="00241C42" w:rsidRPr="00241C42" w:rsidRDefault="00241C42" w:rsidP="00241C42">
            <w:pPr>
              <w:spacing w:after="0" w:line="240" w:lineRule="auto"/>
              <w:ind w:left="-57" w:right="-57"/>
              <w:jc w:val="center"/>
              <w:rPr>
                <w:rFonts w:ascii="Times New Roman" w:eastAsia="Times New Roman" w:hAnsi="Times New Roman" w:cs="Times New Roman"/>
                <w:noProof/>
                <w:sz w:val="18"/>
                <w:szCs w:val="18"/>
                <w:lang w:val="en-US"/>
              </w:rPr>
            </w:pPr>
          </w:p>
        </w:tc>
        <w:tc>
          <w:tcPr>
            <w:tcW w:w="2303" w:type="dxa"/>
            <w:shd w:val="clear" w:color="auto" w:fill="auto"/>
            <w:vAlign w:val="center"/>
          </w:tcPr>
          <w:p w14:paraId="5CF396F7" w14:textId="77777777" w:rsidR="00241C42" w:rsidRPr="00241C42" w:rsidRDefault="00241C42" w:rsidP="00241C42">
            <w:pPr>
              <w:spacing w:after="0" w:line="240" w:lineRule="auto"/>
              <w:ind w:left="-57" w:right="-57"/>
              <w:jc w:val="center"/>
              <w:rPr>
                <w:rFonts w:ascii="Times New Roman" w:eastAsia="Times New Roman" w:hAnsi="Times New Roman" w:cs="Times New Roman"/>
                <w:noProof/>
                <w:sz w:val="18"/>
                <w:szCs w:val="18"/>
                <w:lang w:val="en-US"/>
              </w:rPr>
            </w:pPr>
            <w:r w:rsidRPr="00241C42">
              <w:rPr>
                <w:rFonts w:ascii="Times New Roman" w:eastAsia="Times New Roman" w:hAnsi="Times New Roman" w:cs="Times New Roman"/>
                <w:i/>
                <w:noProof/>
                <w:sz w:val="18"/>
                <w:szCs w:val="18"/>
                <w:lang w:val="en-US"/>
              </w:rPr>
              <w:t>[Bunurile necesare]</w:t>
            </w:r>
          </w:p>
        </w:tc>
        <w:tc>
          <w:tcPr>
            <w:tcW w:w="992" w:type="dxa"/>
            <w:shd w:val="clear" w:color="auto" w:fill="auto"/>
            <w:vAlign w:val="center"/>
          </w:tcPr>
          <w:p w14:paraId="07F36B9C" w14:textId="77777777" w:rsidR="00241C42" w:rsidRPr="00241C42" w:rsidRDefault="00241C42" w:rsidP="00241C42">
            <w:pPr>
              <w:spacing w:after="0" w:line="240" w:lineRule="auto"/>
              <w:ind w:left="-57" w:right="-57"/>
              <w:jc w:val="center"/>
              <w:rPr>
                <w:rFonts w:ascii="Times New Roman" w:eastAsia="Times New Roman" w:hAnsi="Times New Roman" w:cs="Times New Roman"/>
                <w:noProof/>
                <w:sz w:val="18"/>
                <w:szCs w:val="18"/>
                <w:lang w:val="en-US"/>
              </w:rPr>
            </w:pPr>
          </w:p>
        </w:tc>
        <w:tc>
          <w:tcPr>
            <w:tcW w:w="850" w:type="dxa"/>
            <w:shd w:val="clear" w:color="auto" w:fill="auto"/>
            <w:vAlign w:val="center"/>
          </w:tcPr>
          <w:p w14:paraId="2073E60A" w14:textId="77777777" w:rsidR="00241C42" w:rsidRPr="00241C42" w:rsidRDefault="00241C42" w:rsidP="00241C42">
            <w:pPr>
              <w:spacing w:after="0" w:line="240" w:lineRule="auto"/>
              <w:ind w:left="-57" w:right="-57"/>
              <w:jc w:val="center"/>
              <w:rPr>
                <w:rFonts w:ascii="Times New Roman" w:eastAsia="Times New Roman" w:hAnsi="Times New Roman" w:cs="Times New Roman"/>
                <w:noProof/>
                <w:sz w:val="18"/>
                <w:szCs w:val="18"/>
                <w:lang w:val="en-US"/>
              </w:rPr>
            </w:pPr>
          </w:p>
        </w:tc>
        <w:tc>
          <w:tcPr>
            <w:tcW w:w="4077" w:type="dxa"/>
            <w:shd w:val="clear" w:color="auto" w:fill="auto"/>
            <w:vAlign w:val="center"/>
          </w:tcPr>
          <w:p w14:paraId="194CC11C" w14:textId="77777777" w:rsidR="00241C42" w:rsidRPr="00241C42" w:rsidRDefault="00241C42" w:rsidP="00241C42">
            <w:pPr>
              <w:spacing w:after="0" w:line="240" w:lineRule="auto"/>
              <w:ind w:left="-57" w:right="-57"/>
              <w:jc w:val="center"/>
              <w:rPr>
                <w:rFonts w:ascii="Times New Roman" w:eastAsia="Times New Roman" w:hAnsi="Times New Roman" w:cs="Times New Roman"/>
                <w:noProof/>
                <w:sz w:val="18"/>
                <w:szCs w:val="18"/>
                <w:lang w:val="en-US"/>
              </w:rPr>
            </w:pPr>
          </w:p>
        </w:tc>
      </w:tr>
      <w:tr w:rsidR="00F37ECA" w:rsidRPr="00241C42" w14:paraId="7D88AAD0" w14:textId="77777777" w:rsidTr="00F37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D8DD7DB" w14:textId="23913B02" w:rsidR="00F37ECA" w:rsidRPr="00241C42" w:rsidRDefault="00F37ECA" w:rsidP="00F37ECA">
            <w:pPr>
              <w:spacing w:after="0" w:line="240" w:lineRule="auto"/>
              <w:ind w:left="-57" w:right="-57"/>
              <w:jc w:val="right"/>
              <w:rPr>
                <w:rFonts w:ascii="Times New Roman" w:eastAsia="Times New Roman" w:hAnsi="Times New Roman" w:cs="Times New Roman"/>
                <w:noProof/>
                <w:color w:val="FF0000"/>
                <w:sz w:val="18"/>
                <w:szCs w:val="18"/>
                <w:lang w:val="en-US"/>
              </w:rPr>
            </w:pPr>
            <w:r>
              <w:rPr>
                <w:rFonts w:ascii="Times New Roman" w:eastAsia="Times New Roman" w:hAnsi="Times New Roman" w:cs="Times New Roman"/>
                <w:sz w:val="20"/>
                <w:szCs w:val="20"/>
                <w:lang w:val="ro-MD"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459EE126" w14:textId="32ED70F5" w:rsidR="00F37ECA" w:rsidRPr="00241C42" w:rsidRDefault="0075286D" w:rsidP="00F37ECA">
            <w:pPr>
              <w:spacing w:after="0" w:line="240" w:lineRule="auto"/>
              <w:ind w:left="-57" w:right="-57"/>
              <w:jc w:val="center"/>
              <w:rPr>
                <w:rFonts w:ascii="Times New Roman" w:eastAsia="Times New Roman" w:hAnsi="Times New Roman" w:cs="Times New Roman"/>
                <w:noProof/>
                <w:color w:val="FF0000"/>
                <w:sz w:val="18"/>
                <w:szCs w:val="18"/>
                <w:lang w:val="en-US"/>
              </w:rPr>
            </w:pPr>
            <w:r w:rsidRPr="0075286D">
              <w:rPr>
                <w:rFonts w:ascii="Times New Roman" w:eastAsia="Times New Roman" w:hAnsi="Times New Roman" w:cs="Times New Roman"/>
                <w:sz w:val="24"/>
                <w:szCs w:val="24"/>
                <w:lang w:val="ro-MD" w:eastAsia="ru-RU"/>
              </w:rPr>
              <w:t>34144510-6</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09805741" w14:textId="77777777" w:rsidR="00F37ECA" w:rsidRPr="00F838CD" w:rsidRDefault="00F37ECA" w:rsidP="00F37ECA">
            <w:pPr>
              <w:autoSpaceDE w:val="0"/>
              <w:autoSpaceDN w:val="0"/>
              <w:adjustRightInd w:val="0"/>
              <w:spacing w:after="0" w:line="240" w:lineRule="auto"/>
              <w:rPr>
                <w:rFonts w:ascii="TimesNewRomanPSMT" w:hAnsi="TimesNewRomanPSMT" w:cs="TimesNewRomanPSMT"/>
                <w:sz w:val="24"/>
                <w:szCs w:val="24"/>
              </w:rPr>
            </w:pPr>
            <w:r w:rsidRPr="00F838CD">
              <w:rPr>
                <w:rFonts w:ascii="TimesNewRomanPSMT" w:hAnsi="TimesNewRomanPSMT" w:cs="TimesNewRomanPSMT"/>
                <w:sz w:val="24"/>
                <w:szCs w:val="24"/>
              </w:rPr>
              <w:t>Autospecială pentru</w:t>
            </w:r>
          </w:p>
          <w:p w14:paraId="1BA00426" w14:textId="77777777" w:rsidR="00F37ECA" w:rsidRPr="00F838CD" w:rsidRDefault="00F37ECA" w:rsidP="00F37ECA">
            <w:pPr>
              <w:autoSpaceDE w:val="0"/>
              <w:autoSpaceDN w:val="0"/>
              <w:adjustRightInd w:val="0"/>
              <w:spacing w:after="0" w:line="240" w:lineRule="auto"/>
              <w:rPr>
                <w:rFonts w:ascii="TimesNewRomanPSMT" w:hAnsi="TimesNewRomanPSMT" w:cs="TimesNewRomanPSMT"/>
                <w:sz w:val="24"/>
                <w:szCs w:val="24"/>
              </w:rPr>
            </w:pPr>
            <w:r w:rsidRPr="00F838CD">
              <w:rPr>
                <w:rFonts w:ascii="TimesNewRomanPSMT" w:hAnsi="TimesNewRomanPSMT" w:cs="TimesNewRomanPSMT"/>
                <w:sz w:val="24"/>
                <w:szCs w:val="24"/>
              </w:rPr>
              <w:t>trasportarea deșeurilor menajere solide</w:t>
            </w:r>
          </w:p>
          <w:p w14:paraId="7B303A8E" w14:textId="77777777" w:rsidR="00F37ECA" w:rsidRPr="00241C42" w:rsidRDefault="00F37ECA" w:rsidP="00F37ECA">
            <w:pPr>
              <w:spacing w:after="0" w:line="240" w:lineRule="auto"/>
              <w:ind w:left="-57" w:right="-57"/>
              <w:rPr>
                <w:rFonts w:ascii="Times New Roman" w:eastAsia="Times New Roman" w:hAnsi="Times New Roman" w:cs="Times New Roman"/>
                <w:noProof/>
                <w:color w:val="FF0000"/>
                <w:sz w:val="18"/>
                <w:szCs w:val="18"/>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434BEE" w14:textId="64CBEDBC" w:rsidR="00F37ECA" w:rsidRPr="00241C42" w:rsidRDefault="00F37ECA" w:rsidP="00F37ECA">
            <w:pPr>
              <w:spacing w:after="0" w:line="240" w:lineRule="auto"/>
              <w:ind w:left="-57" w:right="-57"/>
              <w:jc w:val="center"/>
              <w:rPr>
                <w:rFonts w:ascii="Times New Roman" w:eastAsia="Times New Roman" w:hAnsi="Times New Roman" w:cs="Times New Roman"/>
                <w:noProof/>
                <w:color w:val="FF0000"/>
                <w:sz w:val="18"/>
                <w:szCs w:val="18"/>
                <w:lang w:val="en-US"/>
              </w:rPr>
            </w:pPr>
            <w:r w:rsidRPr="00F838CD">
              <w:rPr>
                <w:rFonts w:ascii="Times New Roman" w:eastAsia="Times New Roman" w:hAnsi="Times New Roman" w:cs="Times New Roman"/>
                <w:sz w:val="24"/>
                <w:szCs w:val="24"/>
                <w:lang w:val="ro-MD" w:eastAsia="ru-RU"/>
              </w:rPr>
              <w:t>buc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C4A422" w14:textId="7E6C2D85" w:rsidR="00F37ECA" w:rsidRPr="00241C42" w:rsidRDefault="00F37ECA" w:rsidP="00F37ECA">
            <w:pPr>
              <w:spacing w:after="0" w:line="240" w:lineRule="auto"/>
              <w:ind w:left="-57" w:right="-57"/>
              <w:jc w:val="center"/>
              <w:rPr>
                <w:rFonts w:ascii="Times New Roman" w:eastAsia="Times New Roman" w:hAnsi="Times New Roman" w:cs="Times New Roman"/>
                <w:noProof/>
                <w:color w:val="FF0000"/>
                <w:sz w:val="18"/>
                <w:szCs w:val="18"/>
                <w:lang w:val="en-US"/>
              </w:rPr>
            </w:pPr>
            <w:r w:rsidRPr="00F838CD">
              <w:rPr>
                <w:rFonts w:ascii="Times New Roman" w:eastAsia="Times New Roman" w:hAnsi="Times New Roman" w:cs="Times New Roman"/>
                <w:sz w:val="24"/>
                <w:szCs w:val="24"/>
                <w:lang w:val="ro-MD" w:eastAsia="ru-RU"/>
              </w:rPr>
              <w:t>1</w:t>
            </w:r>
          </w:p>
        </w:tc>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045"/>
            </w:tblGrid>
            <w:tr w:rsidR="00F37ECA" w:rsidRPr="000D57F2" w14:paraId="6A2F29E6" w14:textId="77777777" w:rsidTr="0055098B">
              <w:trPr>
                <w:trHeight w:val="603"/>
              </w:trPr>
              <w:tc>
                <w:tcPr>
                  <w:tcW w:w="3045" w:type="dxa"/>
                </w:tcPr>
                <w:p w14:paraId="171B3A8F" w14:textId="77777777" w:rsidR="00F37ECA" w:rsidRPr="000D57F2" w:rsidRDefault="00F37ECA" w:rsidP="00F37ECA">
                  <w:pPr>
                    <w:autoSpaceDE w:val="0"/>
                    <w:autoSpaceDN w:val="0"/>
                    <w:adjustRightInd w:val="0"/>
                    <w:spacing w:after="0" w:line="240" w:lineRule="auto"/>
                    <w:rPr>
                      <w:rFonts w:ascii="Times New Roman" w:hAnsi="Times New Roman" w:cs="Times New Roman"/>
                      <w:color w:val="000000"/>
                    </w:rPr>
                  </w:pPr>
                  <w:r w:rsidRPr="000D57F2">
                    <w:rPr>
                      <w:rFonts w:ascii="Times New Roman" w:hAnsi="Times New Roman" w:cs="Times New Roman"/>
                      <w:color w:val="000000"/>
                      <w:sz w:val="24"/>
                      <w:szCs w:val="24"/>
                    </w:rPr>
                    <w:t xml:space="preserve"> </w:t>
                  </w:r>
                  <w:r w:rsidRPr="000D57F2">
                    <w:rPr>
                      <w:rFonts w:ascii="Times New Roman" w:hAnsi="Times New Roman" w:cs="Times New Roman"/>
                      <w:b/>
                      <w:bCs/>
                      <w:color w:val="000000"/>
                    </w:rPr>
                    <w:t xml:space="preserve">Descriere: </w:t>
                  </w:r>
                </w:p>
                <w:p w14:paraId="0AA24184" w14:textId="77777777" w:rsidR="00F37ECA" w:rsidRPr="000D57F2" w:rsidRDefault="00F37ECA" w:rsidP="00F37ECA">
                  <w:pPr>
                    <w:autoSpaceDE w:val="0"/>
                    <w:autoSpaceDN w:val="0"/>
                    <w:adjustRightInd w:val="0"/>
                    <w:spacing w:after="0" w:line="240" w:lineRule="auto"/>
                    <w:rPr>
                      <w:rFonts w:ascii="Times New Roman" w:hAnsi="Times New Roman" w:cs="Times New Roman"/>
                      <w:color w:val="000000"/>
                    </w:rPr>
                  </w:pPr>
                  <w:r w:rsidRPr="000D57F2">
                    <w:rPr>
                      <w:rFonts w:ascii="Times New Roman" w:hAnsi="Times New Roman" w:cs="Times New Roman"/>
                      <w:color w:val="000000"/>
                    </w:rPr>
                    <w:t>Camion</w:t>
                  </w:r>
                  <w:r>
                    <w:rPr>
                      <w:rFonts w:ascii="Times New Roman" w:hAnsi="Times New Roman" w:cs="Times New Roman"/>
                      <w:color w:val="000000"/>
                    </w:rPr>
                    <w:t xml:space="preserve"> specialezat,</w:t>
                  </w:r>
                  <w:r w:rsidRPr="000D57F2">
                    <w:rPr>
                      <w:rFonts w:ascii="Times New Roman" w:hAnsi="Times New Roman" w:cs="Times New Roman"/>
                      <w:color w:val="000000"/>
                    </w:rPr>
                    <w:t>cu</w:t>
                  </w:r>
                  <w:r>
                    <w:rPr>
                      <w:rFonts w:ascii="Times New Roman" w:hAnsi="Times New Roman" w:cs="Times New Roman"/>
                      <w:color w:val="000000"/>
                    </w:rPr>
                    <w:t xml:space="preserve"> ompacor hidraulic și</w:t>
                  </w:r>
                  <w:r w:rsidRPr="000D57F2">
                    <w:rPr>
                      <w:rFonts w:ascii="Times New Roman" w:hAnsi="Times New Roman" w:cs="Times New Roman"/>
                      <w:color w:val="000000"/>
                    </w:rPr>
                    <w:t xml:space="preserve"> utilaj de ridicare a containerelor  pentru deșeuri</w:t>
                  </w:r>
                  <w:r>
                    <w:rPr>
                      <w:rFonts w:ascii="Times New Roman" w:hAnsi="Times New Roman" w:cs="Times New Roman"/>
                      <w:color w:val="000000"/>
                    </w:rPr>
                    <w:t>.</w:t>
                  </w:r>
                  <w:r w:rsidRPr="000D57F2">
                    <w:rPr>
                      <w:rFonts w:ascii="Times New Roman" w:hAnsi="Times New Roman" w:cs="Times New Roman"/>
                      <w:color w:val="000000"/>
                    </w:rPr>
                    <w:t xml:space="preserve"> </w:t>
                  </w:r>
                </w:p>
                <w:p w14:paraId="0DB815F6" w14:textId="77777777" w:rsidR="00F37ECA" w:rsidRPr="000D57F2" w:rsidRDefault="00F37ECA" w:rsidP="00F37ECA">
                  <w:pPr>
                    <w:autoSpaceDE w:val="0"/>
                    <w:autoSpaceDN w:val="0"/>
                    <w:adjustRightInd w:val="0"/>
                    <w:spacing w:after="0" w:line="240" w:lineRule="auto"/>
                    <w:rPr>
                      <w:rFonts w:ascii="Times New Roman" w:hAnsi="Times New Roman" w:cs="Times New Roman"/>
                      <w:color w:val="000000"/>
                    </w:rPr>
                  </w:pPr>
                  <w:r w:rsidRPr="000D57F2">
                    <w:rPr>
                      <w:rFonts w:ascii="Times New Roman" w:hAnsi="Times New Roman" w:cs="Times New Roman"/>
                      <w:b/>
                      <w:bCs/>
                      <w:color w:val="000000"/>
                    </w:rPr>
                    <w:t xml:space="preserve">Caracteristici tehnice </w:t>
                  </w:r>
                </w:p>
              </w:tc>
            </w:tr>
          </w:tbl>
          <w:p w14:paraId="2E674ADA" w14:textId="77777777" w:rsidR="00F37ECA" w:rsidRPr="00F838CD" w:rsidRDefault="00F37ECA" w:rsidP="00F37ECA">
            <w:pPr>
              <w:autoSpaceDE w:val="0"/>
              <w:autoSpaceDN w:val="0"/>
              <w:adjustRightInd w:val="0"/>
              <w:spacing w:after="0" w:line="240" w:lineRule="auto"/>
              <w:rPr>
                <w:rFonts w:ascii="TimesNewRomanPSMT" w:hAnsi="TimesNewRomanPSMT" w:cs="TimesNewRomanPSMT"/>
                <w:sz w:val="24"/>
                <w:szCs w:val="24"/>
              </w:rPr>
            </w:pPr>
            <w:r w:rsidRPr="00F838CD">
              <w:rPr>
                <w:rFonts w:ascii="TimesNewRomanPSMT" w:hAnsi="TimesNewRomanPSMT" w:cs="TimesNewRomanPSMT"/>
                <w:sz w:val="24"/>
                <w:szCs w:val="24"/>
              </w:rPr>
              <w:t>Modelul șasiului - 4X2;</w:t>
            </w:r>
          </w:p>
          <w:p w14:paraId="4BAF4F0F" w14:textId="77777777" w:rsidR="00F37ECA" w:rsidRPr="00F838CD" w:rsidRDefault="00F37ECA" w:rsidP="00F37ECA">
            <w:pPr>
              <w:autoSpaceDE w:val="0"/>
              <w:autoSpaceDN w:val="0"/>
              <w:adjustRightInd w:val="0"/>
              <w:spacing w:after="0" w:line="240" w:lineRule="auto"/>
              <w:rPr>
                <w:rFonts w:ascii="TimesNewRomanPSMT" w:hAnsi="TimesNewRomanPSMT" w:cs="TimesNewRomanPSMT"/>
                <w:sz w:val="24"/>
                <w:szCs w:val="24"/>
              </w:rPr>
            </w:pPr>
            <w:r w:rsidRPr="00F838CD">
              <w:rPr>
                <w:rFonts w:ascii="TimesNewRomanPSMT" w:hAnsi="TimesNewRomanPSMT" w:cs="TimesNewRomanPSMT"/>
                <w:sz w:val="24"/>
                <w:szCs w:val="24"/>
              </w:rPr>
              <w:t>Motorul - diesel;</w:t>
            </w:r>
          </w:p>
          <w:p w14:paraId="1F78BF54" w14:textId="77777777" w:rsidR="00F37ECA" w:rsidRPr="00F838CD" w:rsidRDefault="00F37ECA" w:rsidP="00F37ECA">
            <w:pPr>
              <w:autoSpaceDE w:val="0"/>
              <w:autoSpaceDN w:val="0"/>
              <w:adjustRightInd w:val="0"/>
              <w:spacing w:after="0" w:line="240" w:lineRule="auto"/>
              <w:rPr>
                <w:rFonts w:ascii="TimesNewRomanPSMT" w:hAnsi="TimesNewRomanPSMT" w:cs="TimesNewRomanPSMT"/>
                <w:sz w:val="24"/>
                <w:szCs w:val="24"/>
              </w:rPr>
            </w:pPr>
            <w:r w:rsidRPr="00F838CD">
              <w:rPr>
                <w:rFonts w:ascii="TimesNewRomanPSMT" w:hAnsi="TimesNewRomanPSMT" w:cs="TimesNewRomanPSMT"/>
                <w:sz w:val="24"/>
                <w:szCs w:val="24"/>
              </w:rPr>
              <w:t xml:space="preserve">Volumul buncherului - </w:t>
            </w:r>
            <w:r>
              <w:rPr>
                <w:rFonts w:ascii="TimesNewRomanPSMT" w:hAnsi="TimesNewRomanPSMT" w:cs="TimesNewRomanPSMT"/>
                <w:sz w:val="24"/>
                <w:szCs w:val="24"/>
              </w:rPr>
              <w:t>7</w:t>
            </w:r>
            <w:r w:rsidRPr="00F838CD">
              <w:rPr>
                <w:rFonts w:ascii="TimesNewRomanPSMT" w:hAnsi="TimesNewRomanPSMT" w:cs="TimesNewRomanPSMT"/>
                <w:sz w:val="24"/>
                <w:szCs w:val="24"/>
              </w:rPr>
              <w:t>-9m3;</w:t>
            </w:r>
          </w:p>
          <w:p w14:paraId="7650BAED" w14:textId="77777777" w:rsidR="00F37ECA" w:rsidRPr="00F838CD" w:rsidRDefault="00F37ECA" w:rsidP="00F37EC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w:t>
            </w:r>
            <w:r w:rsidRPr="00F838CD">
              <w:rPr>
                <w:rFonts w:ascii="TimesNewRomanPSMT" w:hAnsi="TimesNewRomanPSMT" w:cs="TimesNewRomanPSMT"/>
                <w:sz w:val="24"/>
                <w:szCs w:val="24"/>
              </w:rPr>
              <w:t>ompacto</w:t>
            </w:r>
            <w:r>
              <w:rPr>
                <w:rFonts w:ascii="TimesNewRomanPSMT" w:hAnsi="TimesNewRomanPSMT" w:cs="TimesNewRomanPSMT"/>
                <w:sz w:val="24"/>
                <w:szCs w:val="24"/>
              </w:rPr>
              <w:t>r hidraulic,</w:t>
            </w:r>
            <w:r w:rsidRPr="00F838CD">
              <w:rPr>
                <w:rFonts w:ascii="TimesNewRomanPSMT" w:hAnsi="TimesNewRomanPSMT" w:cs="TimesNewRomanPSMT"/>
                <w:sz w:val="24"/>
                <w:szCs w:val="24"/>
              </w:rPr>
              <w:t xml:space="preserve"> (plită)- regim manual, automat;</w:t>
            </w:r>
          </w:p>
          <w:p w14:paraId="122005E5" w14:textId="77777777" w:rsidR="00F37ECA" w:rsidRPr="00F838CD" w:rsidRDefault="00F37ECA" w:rsidP="00F37ECA">
            <w:pPr>
              <w:autoSpaceDE w:val="0"/>
              <w:autoSpaceDN w:val="0"/>
              <w:adjustRightInd w:val="0"/>
              <w:spacing w:after="0" w:line="240" w:lineRule="auto"/>
              <w:rPr>
                <w:rFonts w:ascii="TimesNewRomanPSMT" w:hAnsi="TimesNewRomanPSMT" w:cs="TimesNewRomanPSMT"/>
                <w:sz w:val="24"/>
                <w:szCs w:val="24"/>
              </w:rPr>
            </w:pPr>
            <w:r w:rsidRPr="00F838CD">
              <w:rPr>
                <w:rFonts w:ascii="TimesNewRomanPSMT" w:hAnsi="TimesNewRomanPSMT" w:cs="TimesNewRomanPSMT"/>
                <w:sz w:val="24"/>
                <w:szCs w:val="24"/>
              </w:rPr>
              <w:t>Sistemul de încărcare pentru containere</w:t>
            </w:r>
            <w:r>
              <w:rPr>
                <w:rFonts w:ascii="TimesNewRomanPSMT" w:hAnsi="TimesNewRomanPSMT" w:cs="TimesNewRomanPSMT"/>
                <w:sz w:val="24"/>
                <w:szCs w:val="24"/>
              </w:rPr>
              <w:t xml:space="preserve"> </w:t>
            </w:r>
            <w:r w:rsidRPr="00F838CD">
              <w:rPr>
                <w:rFonts w:ascii="TimesNewRomanPSMT" w:hAnsi="TimesNewRomanPSMT" w:cs="TimesNewRomanPSMT"/>
                <w:sz w:val="24"/>
                <w:szCs w:val="24"/>
              </w:rPr>
              <w:t>de la 0,12-1 m3, înzestrat cu 2 arbore</w:t>
            </w:r>
            <w:r>
              <w:rPr>
                <w:rFonts w:ascii="TimesNewRomanPSMT" w:hAnsi="TimesNewRomanPSMT" w:cs="TimesNewRomanPSMT"/>
                <w:sz w:val="24"/>
                <w:szCs w:val="24"/>
              </w:rPr>
              <w:t xml:space="preserve"> </w:t>
            </w:r>
            <w:r w:rsidRPr="00F838CD">
              <w:rPr>
                <w:rFonts w:ascii="TimesNewRomanPSMT" w:hAnsi="TimesNewRomanPSMT" w:cs="TimesNewRomanPSMT"/>
                <w:sz w:val="24"/>
                <w:szCs w:val="24"/>
              </w:rPr>
              <w:t>cu (pieptene) bara de recepție;</w:t>
            </w:r>
          </w:p>
          <w:p w14:paraId="718ED5F7" w14:textId="77777777" w:rsidR="00F37ECA" w:rsidRPr="00F838CD" w:rsidRDefault="00F37ECA" w:rsidP="00F37ECA">
            <w:pPr>
              <w:autoSpaceDE w:val="0"/>
              <w:autoSpaceDN w:val="0"/>
              <w:adjustRightInd w:val="0"/>
              <w:spacing w:after="0" w:line="240" w:lineRule="auto"/>
              <w:rPr>
                <w:rFonts w:ascii="TimesNewRomanPSMT" w:hAnsi="TimesNewRomanPSMT" w:cs="TimesNewRomanPSMT"/>
                <w:sz w:val="24"/>
                <w:szCs w:val="24"/>
              </w:rPr>
            </w:pPr>
            <w:r w:rsidRPr="00F838CD">
              <w:rPr>
                <w:rFonts w:ascii="TimesNewRomanPSMT" w:hAnsi="TimesNewRomanPSMT" w:cs="TimesNewRomanPSMT"/>
                <w:sz w:val="24"/>
                <w:szCs w:val="24"/>
              </w:rPr>
              <w:t>Lungimea totală a autospecialei</w:t>
            </w:r>
            <w:r>
              <w:rPr>
                <w:rFonts w:ascii="TimesNewRomanPSMT" w:hAnsi="TimesNewRomanPSMT" w:cs="TimesNewRomanPSMT"/>
                <w:sz w:val="24"/>
                <w:szCs w:val="24"/>
              </w:rPr>
              <w:t xml:space="preserve"> de la</w:t>
            </w:r>
            <w:r w:rsidRPr="00F838CD">
              <w:rPr>
                <w:rFonts w:ascii="TimesNewRomanPSMT" w:hAnsi="TimesNewRomanPSMT" w:cs="TimesNewRomanPSMT"/>
                <w:sz w:val="24"/>
                <w:szCs w:val="24"/>
              </w:rPr>
              <w:t xml:space="preserve"> 7,0</w:t>
            </w:r>
            <w:r>
              <w:rPr>
                <w:rFonts w:ascii="TimesNewRomanPSMT" w:hAnsi="TimesNewRomanPSMT" w:cs="TimesNewRomanPSMT"/>
                <w:sz w:val="24"/>
                <w:szCs w:val="24"/>
              </w:rPr>
              <w:t xml:space="preserve"> -</w:t>
            </w:r>
            <w:r w:rsidRPr="00F838CD">
              <w:rPr>
                <w:rFonts w:ascii="TimesNewRomanPSMT" w:hAnsi="TimesNewRomanPSMT" w:cs="TimesNewRomanPSMT"/>
                <w:sz w:val="24"/>
                <w:szCs w:val="24"/>
              </w:rPr>
              <w:t xml:space="preserve"> 8,0</w:t>
            </w:r>
            <w:r>
              <w:rPr>
                <w:rFonts w:ascii="TimesNewRomanPSMT" w:hAnsi="TimesNewRomanPSMT" w:cs="TimesNewRomanPSMT"/>
                <w:sz w:val="24"/>
                <w:szCs w:val="24"/>
              </w:rPr>
              <w:t>m</w:t>
            </w:r>
            <w:r w:rsidRPr="00F838CD">
              <w:rPr>
                <w:rFonts w:ascii="TimesNewRomanPSMT" w:hAnsi="TimesNewRomanPSMT" w:cs="TimesNewRomanPSMT"/>
                <w:sz w:val="24"/>
                <w:szCs w:val="24"/>
              </w:rPr>
              <w:t>;</w:t>
            </w:r>
          </w:p>
          <w:p w14:paraId="0FB35247" w14:textId="77777777" w:rsidR="00F37ECA" w:rsidRPr="00F838CD" w:rsidRDefault="00F37ECA" w:rsidP="00F37ECA">
            <w:pPr>
              <w:autoSpaceDE w:val="0"/>
              <w:autoSpaceDN w:val="0"/>
              <w:adjustRightInd w:val="0"/>
              <w:spacing w:after="0" w:line="240" w:lineRule="auto"/>
              <w:rPr>
                <w:rFonts w:ascii="TimesNewRomanPSMT" w:hAnsi="TimesNewRomanPSMT" w:cs="TimesNewRomanPSMT"/>
                <w:sz w:val="24"/>
                <w:szCs w:val="24"/>
              </w:rPr>
            </w:pPr>
            <w:r w:rsidRPr="00F838CD">
              <w:rPr>
                <w:rFonts w:ascii="TimesNewRomanPSMT" w:hAnsi="TimesNewRomanPSMT" w:cs="TimesNewRomanPSMT"/>
                <w:sz w:val="24"/>
                <w:szCs w:val="24"/>
              </w:rPr>
              <w:t xml:space="preserve"> Înălțimea totală a autospecialei de la</w:t>
            </w:r>
            <w:r>
              <w:rPr>
                <w:rFonts w:ascii="TimesNewRomanPSMT" w:hAnsi="TimesNewRomanPSMT" w:cs="TimesNewRomanPSMT"/>
                <w:sz w:val="24"/>
                <w:szCs w:val="24"/>
              </w:rPr>
              <w:t xml:space="preserve"> </w:t>
            </w:r>
            <w:r w:rsidRPr="00F838CD">
              <w:rPr>
                <w:rFonts w:ascii="TimesNewRomanPSMT" w:hAnsi="TimesNewRomanPSMT" w:cs="TimesNewRomanPSMT"/>
                <w:sz w:val="24"/>
                <w:szCs w:val="24"/>
              </w:rPr>
              <w:t>3,0- 3,5 m;</w:t>
            </w:r>
          </w:p>
          <w:p w14:paraId="6D6836D8" w14:textId="77777777" w:rsidR="00F37ECA" w:rsidRPr="00F838CD" w:rsidRDefault="00F37ECA" w:rsidP="00F37ECA">
            <w:pPr>
              <w:autoSpaceDE w:val="0"/>
              <w:autoSpaceDN w:val="0"/>
              <w:adjustRightInd w:val="0"/>
              <w:spacing w:after="0" w:line="240" w:lineRule="auto"/>
              <w:rPr>
                <w:rFonts w:ascii="TimesNewRomanPSMT" w:hAnsi="TimesNewRomanPSMT" w:cs="TimesNewRomanPSMT"/>
                <w:sz w:val="24"/>
                <w:szCs w:val="24"/>
              </w:rPr>
            </w:pPr>
            <w:r w:rsidRPr="00EA2B1F">
              <w:rPr>
                <w:rFonts w:ascii="TimesNewRomanPSMT" w:hAnsi="TimesNewRomanPSMT" w:cs="TimesNewRomanPSMT"/>
                <w:b/>
                <w:bCs/>
                <w:sz w:val="24"/>
                <w:szCs w:val="24"/>
              </w:rPr>
              <w:t>Caracteristici cabina</w:t>
            </w:r>
            <w:r w:rsidRPr="00F838CD">
              <w:rPr>
                <w:rFonts w:ascii="TimesNewRomanPSMT" w:hAnsi="TimesNewRomanPSMT" w:cs="TimesNewRomanPSMT"/>
                <w:sz w:val="24"/>
                <w:szCs w:val="24"/>
              </w:rPr>
              <w:t>:</w:t>
            </w:r>
            <w:r>
              <w:rPr>
                <w:rFonts w:ascii="TimesNewRomanPSMT" w:hAnsi="TimesNewRomanPSMT" w:cs="TimesNewRomanPSMT"/>
                <w:sz w:val="24"/>
                <w:szCs w:val="24"/>
              </w:rPr>
              <w:t xml:space="preserve">servodirecție, </w:t>
            </w:r>
            <w:r w:rsidRPr="00F838CD">
              <w:rPr>
                <w:rFonts w:ascii="TimesNewRomanPSMT" w:hAnsi="TimesNewRomanPSMT" w:cs="TimesNewRomanPSMT"/>
                <w:sz w:val="24"/>
                <w:szCs w:val="24"/>
              </w:rPr>
              <w:t>aer condiționat,cutie viteză manuală, spațiu pentru șofer + 2operatori;</w:t>
            </w:r>
            <w:r>
              <w:rPr>
                <w:rFonts w:ascii="TimesNewRomanPSMT" w:hAnsi="TimesNewRomanPSMT" w:cs="TimesNewRomanPSMT"/>
                <w:sz w:val="24"/>
                <w:szCs w:val="24"/>
              </w:rPr>
              <w:t xml:space="preserve"> Anul fabricație după 2016.</w:t>
            </w:r>
          </w:p>
          <w:p w14:paraId="520D007E" w14:textId="77777777" w:rsidR="00F37ECA" w:rsidRPr="00F838CD" w:rsidRDefault="00F37ECA" w:rsidP="00F37ECA">
            <w:pPr>
              <w:autoSpaceDE w:val="0"/>
              <w:autoSpaceDN w:val="0"/>
              <w:adjustRightInd w:val="0"/>
              <w:spacing w:after="0" w:line="240" w:lineRule="auto"/>
              <w:rPr>
                <w:rFonts w:ascii="TimesNewRomanPSMT" w:hAnsi="TimesNewRomanPSMT" w:cs="TimesNewRomanPSMT"/>
                <w:sz w:val="24"/>
                <w:szCs w:val="24"/>
              </w:rPr>
            </w:pPr>
            <w:r w:rsidRPr="00F838CD">
              <w:rPr>
                <w:rFonts w:ascii="TimesNewRomanPSMT" w:hAnsi="TimesNewRomanPSMT" w:cs="TimesNewRomanPSMT"/>
                <w:sz w:val="24"/>
                <w:szCs w:val="24"/>
              </w:rPr>
              <w:t>Termeni de livrare -pînă la 30zile.</w:t>
            </w:r>
          </w:p>
          <w:p w14:paraId="26D96872" w14:textId="77777777" w:rsidR="00F37ECA" w:rsidRPr="00241C42" w:rsidRDefault="00F37ECA" w:rsidP="00F37ECA">
            <w:pPr>
              <w:spacing w:after="0" w:line="240" w:lineRule="auto"/>
              <w:ind w:left="-57" w:right="-57"/>
              <w:jc w:val="center"/>
              <w:rPr>
                <w:rFonts w:ascii="Times New Roman" w:eastAsia="Times New Roman" w:hAnsi="Times New Roman" w:cs="Times New Roman"/>
                <w:noProof/>
                <w:color w:val="FF0000"/>
                <w:sz w:val="18"/>
                <w:szCs w:val="18"/>
                <w:lang w:val="en-US"/>
              </w:rPr>
            </w:pPr>
          </w:p>
        </w:tc>
      </w:tr>
    </w:tbl>
    <w:p w14:paraId="458E9450" w14:textId="77777777" w:rsidR="00241C42" w:rsidRPr="00241C42" w:rsidRDefault="00241C42" w:rsidP="00241C42">
      <w:pPr>
        <w:spacing w:after="0" w:line="240" w:lineRule="auto"/>
        <w:rPr>
          <w:rFonts w:ascii="Times New Roman" w:eastAsia="Times New Roman" w:hAnsi="Times New Roman" w:cs="Times New Roman"/>
          <w:noProof/>
          <w:sz w:val="24"/>
          <w:szCs w:val="24"/>
          <w:lang w:val="en-US"/>
        </w:rPr>
      </w:pPr>
    </w:p>
    <w:p w14:paraId="09DC9A15" w14:textId="77777777" w:rsidR="00241C42" w:rsidRPr="00241C42" w:rsidRDefault="00241C42" w:rsidP="00241C42">
      <w:pPr>
        <w:spacing w:after="0" w:line="240" w:lineRule="auto"/>
        <w:rPr>
          <w:rFonts w:ascii="Times New Roman" w:eastAsia="Times New Roman" w:hAnsi="Times New Roman" w:cs="Times New Roman"/>
          <w:noProof/>
          <w:sz w:val="24"/>
          <w:szCs w:val="24"/>
          <w:lang w:val="en-US"/>
        </w:rPr>
      </w:pPr>
    </w:p>
    <w:p w14:paraId="6F0FC303" w14:textId="77777777" w:rsidR="00241C42" w:rsidRPr="00241C42" w:rsidRDefault="00241C42" w:rsidP="00241C42">
      <w:pPr>
        <w:spacing w:after="0" w:line="240" w:lineRule="auto"/>
        <w:rPr>
          <w:rFonts w:ascii="Times New Roman" w:eastAsia="Times New Roman" w:hAnsi="Times New Roman" w:cs="Times New Roman"/>
          <w:noProof/>
        </w:rPr>
      </w:pPr>
    </w:p>
    <w:p w14:paraId="4AB92A73" w14:textId="77777777" w:rsidR="00241C42" w:rsidRPr="00241C42" w:rsidRDefault="00241C42" w:rsidP="00241C42">
      <w:pPr>
        <w:spacing w:after="0" w:line="240" w:lineRule="auto"/>
        <w:rPr>
          <w:rFonts w:ascii="Times New Roman" w:eastAsia="Times New Roman" w:hAnsi="Times New Roman" w:cs="Times New Roman"/>
          <w:noProof/>
        </w:rPr>
      </w:pPr>
    </w:p>
    <w:p w14:paraId="3C9E4808"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p w14:paraId="1F3E34F9" w14:textId="77777777" w:rsidR="00241C42" w:rsidRPr="00241C42" w:rsidRDefault="00241C42" w:rsidP="00241C42">
      <w:pPr>
        <w:numPr>
          <w:ilvl w:val="0"/>
          <w:numId w:val="30"/>
        </w:numPr>
        <w:tabs>
          <w:tab w:val="left" w:pos="360"/>
        </w:tabs>
        <w:spacing w:after="0" w:line="240" w:lineRule="auto"/>
        <w:jc w:val="center"/>
        <w:outlineLvl w:val="1"/>
        <w:rPr>
          <w:rFonts w:ascii="Calibri Light" w:eastAsia="Times New Roman" w:hAnsi="Calibri Light" w:cs="Times New Roman"/>
          <w:b/>
          <w:bCs/>
          <w:noProof/>
          <w:color w:val="5B9BD5"/>
          <w:sz w:val="26"/>
          <w:szCs w:val="26"/>
        </w:rPr>
      </w:pPr>
      <w:bookmarkStart w:id="144" w:name="_Toc392180193"/>
      <w:bookmarkStart w:id="145" w:name="_Toc449539081"/>
      <w:r w:rsidRPr="00241C42">
        <w:rPr>
          <w:rFonts w:ascii="Calibri Light" w:eastAsia="Times New Roman" w:hAnsi="Calibri Light" w:cs="Times New Roman"/>
          <w:b/>
          <w:bCs/>
          <w:noProof/>
          <w:color w:val="5B9BD5"/>
          <w:sz w:val="26"/>
          <w:szCs w:val="26"/>
        </w:rPr>
        <w:t>Pregătirea ofertelor</w:t>
      </w:r>
      <w:bookmarkEnd w:id="144"/>
      <w:bookmarkEnd w:id="145"/>
    </w:p>
    <w:p w14:paraId="3082F4AC"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bl>
      <w:tblPr>
        <w:tblW w:w="10322" w:type="dxa"/>
        <w:tblLayout w:type="fixed"/>
        <w:tblLook w:val="04A0" w:firstRow="1" w:lastRow="0" w:firstColumn="1" w:lastColumn="0" w:noHBand="0" w:noVBand="1"/>
      </w:tblPr>
      <w:tblGrid>
        <w:gridCol w:w="534"/>
        <w:gridCol w:w="2834"/>
        <w:gridCol w:w="284"/>
        <w:gridCol w:w="2722"/>
        <w:gridCol w:w="3940"/>
        <w:gridCol w:w="8"/>
      </w:tblGrid>
      <w:tr w:rsidR="00241C42" w:rsidRPr="00241C42" w14:paraId="2AB3D68D"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AF13783"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lang w:val="en-US"/>
              </w:rPr>
            </w:pPr>
            <w:r w:rsidRPr="00241C42">
              <w:rPr>
                <w:rFonts w:ascii="Times New Roman" w:eastAsia="Times New Roman" w:hAnsi="Times New Roman" w:cs="Times New Roman"/>
                <w:noProof/>
                <w:spacing w:val="-4"/>
                <w:sz w:val="24"/>
                <w:szCs w:val="24"/>
              </w:rPr>
              <w:t>3</w:t>
            </w:r>
            <w:r w:rsidRPr="00241C42">
              <w:rPr>
                <w:rFonts w:ascii="Times New Roman" w:eastAsia="Times New Roman" w:hAnsi="Times New Roman" w:cs="Times New Roman"/>
                <w:noProof/>
                <w:spacing w:val="-4"/>
                <w:sz w:val="24"/>
                <w:szCs w:val="2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02EB6BF1" w14:textId="77777777" w:rsidR="00241C42" w:rsidRPr="00241C42" w:rsidRDefault="00241C42" w:rsidP="00241C42">
            <w:pPr>
              <w:tabs>
                <w:tab w:val="left" w:pos="540"/>
              </w:tabs>
              <w:suppressAutoHyphens/>
              <w:spacing w:before="120" w:after="12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C98BDBE" w14:textId="77777777" w:rsidR="00241C42" w:rsidRPr="00241C42" w:rsidRDefault="00241C42" w:rsidP="00241C42">
            <w:pPr>
              <w:tabs>
                <w:tab w:val="left" w:pos="540"/>
                <w:tab w:val="center" w:pos="4536"/>
                <w:tab w:val="right" w:pos="9072"/>
              </w:tabs>
              <w:suppressAutoHyphens/>
              <w:spacing w:after="120" w:line="240" w:lineRule="auto"/>
              <w:jc w:val="both"/>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b/>
                <w:i/>
                <w:noProof/>
                <w:lang w:val="en-US"/>
              </w:rPr>
              <w:t>[</w:t>
            </w:r>
            <w:r w:rsidRPr="00241C42">
              <w:rPr>
                <w:rFonts w:ascii="Times New Roman" w:eastAsia="Times New Roman" w:hAnsi="Times New Roman" w:cs="Times New Roman"/>
                <w:b/>
                <w:i/>
                <w:noProof/>
              </w:rPr>
              <w:t>vor fi acceptate] /[nu vor fi acceptate]</w:t>
            </w:r>
            <w:r w:rsidRPr="00241C42">
              <w:rPr>
                <w:rFonts w:ascii="Times New Roman" w:eastAsia="Times New Roman" w:hAnsi="Times New Roman" w:cs="Times New Roman"/>
                <w:b/>
                <w:noProof/>
              </w:rPr>
              <w:t xml:space="preserve"> </w:t>
            </w:r>
          </w:p>
        </w:tc>
      </w:tr>
      <w:tr w:rsidR="00241C42" w:rsidRPr="00241C42" w14:paraId="65BFA20D"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03AB65D"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7772F123" w14:textId="77777777" w:rsidR="00241C42" w:rsidRPr="00241C42" w:rsidRDefault="00241C42" w:rsidP="00241C42">
            <w:pPr>
              <w:tabs>
                <w:tab w:val="left" w:pos="540"/>
              </w:tabs>
              <w:suppressAutoHyphens/>
              <w:spacing w:before="120" w:after="12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F99C660" w14:textId="2DED93F1" w:rsidR="00241C42" w:rsidRPr="00241C42" w:rsidRDefault="00241C42" w:rsidP="00241C42">
            <w:pPr>
              <w:tabs>
                <w:tab w:val="left" w:pos="372"/>
              </w:tabs>
              <w:suppressAutoHyphens/>
              <w:spacing w:before="120" w:after="120" w:line="240" w:lineRule="auto"/>
              <w:rPr>
                <w:rFonts w:ascii="Times New Roman" w:eastAsia="Times New Roman" w:hAnsi="Times New Roman" w:cs="Times New Roman"/>
                <w:b/>
                <w:i/>
                <w:noProof/>
                <w:sz w:val="24"/>
                <w:szCs w:val="24"/>
              </w:rPr>
            </w:pPr>
            <w:r w:rsidRPr="00241C42">
              <w:rPr>
                <w:rFonts w:ascii="Times New Roman" w:eastAsia="Times New Roman" w:hAnsi="Times New Roman" w:cs="Times New Roman"/>
                <w:b/>
                <w:i/>
                <w:noProof/>
              </w:rPr>
              <w:t xml:space="preserve">[forma garanției </w:t>
            </w:r>
            <w:r w:rsidR="001D1B77">
              <w:rPr>
                <w:rFonts w:ascii="Times New Roman" w:eastAsia="Times New Roman" w:hAnsi="Times New Roman" w:cs="Times New Roman"/>
                <w:b/>
                <w:i/>
                <w:noProof/>
              </w:rPr>
              <w:t xml:space="preserve">pentru ofertă </w:t>
            </w:r>
            <w:r w:rsidRPr="00241C42">
              <w:rPr>
                <w:rFonts w:ascii="Times New Roman" w:eastAsia="Times New Roman" w:hAnsi="Times New Roman" w:cs="Times New Roman"/>
                <w:b/>
                <w:i/>
                <w:noProof/>
              </w:rPr>
              <w:t>]</w:t>
            </w:r>
          </w:p>
          <w:p w14:paraId="59DF4750" w14:textId="640B23AF" w:rsidR="00241C42" w:rsidRPr="00241C42" w:rsidRDefault="00241C42" w:rsidP="001D1B77">
            <w:pPr>
              <w:tabs>
                <w:tab w:val="left" w:pos="372"/>
                <w:tab w:val="left" w:pos="1152"/>
              </w:tabs>
              <w:suppressAutoHyphens/>
              <w:spacing w:before="120" w:after="120" w:line="240" w:lineRule="auto"/>
              <w:rPr>
                <w:rFonts w:ascii="Times New Roman" w:eastAsia="Times New Roman" w:hAnsi="Times New Roman" w:cs="Times New Roman"/>
                <w:noProof/>
                <w:sz w:val="24"/>
                <w:szCs w:val="24"/>
              </w:rPr>
            </w:pPr>
            <w:r w:rsidRPr="001D1B77">
              <w:rPr>
                <w:rFonts w:ascii="Times New Roman" w:eastAsia="Times New Roman" w:hAnsi="Times New Roman" w:cs="Times New Roman"/>
                <w:i/>
                <w:noProof/>
              </w:rPr>
              <w:t>Oferta va fi însoţită de o Garanţie pentru ofertă (emisă de o bancă comercială) conform formularului F3.</w:t>
            </w:r>
          </w:p>
        </w:tc>
      </w:tr>
      <w:tr w:rsidR="00241C42" w:rsidRPr="00241C42" w14:paraId="318D1C07"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B8AC56"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3.3.</w:t>
            </w:r>
          </w:p>
        </w:tc>
        <w:tc>
          <w:tcPr>
            <w:tcW w:w="2834" w:type="dxa"/>
            <w:tcBorders>
              <w:top w:val="single" w:sz="4" w:space="0" w:color="auto"/>
              <w:left w:val="single" w:sz="4" w:space="0" w:color="auto"/>
              <w:bottom w:val="single" w:sz="4" w:space="0" w:color="auto"/>
              <w:right w:val="single" w:sz="4" w:space="0" w:color="auto"/>
            </w:tcBorders>
            <w:vAlign w:val="center"/>
          </w:tcPr>
          <w:p w14:paraId="5EB80A06" w14:textId="77777777" w:rsidR="00241C42" w:rsidRPr="00241C42" w:rsidRDefault="00241C42" w:rsidP="00241C42">
            <w:pPr>
              <w:tabs>
                <w:tab w:val="left" w:pos="540"/>
              </w:tabs>
              <w:suppressAutoHyphens/>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5657D84" w14:textId="25CBEACD" w:rsidR="00241C42" w:rsidRPr="00241C42" w:rsidRDefault="00241C42" w:rsidP="00241C42">
            <w:pPr>
              <w:tabs>
                <w:tab w:val="left" w:pos="372"/>
              </w:tabs>
              <w:suppressAutoHyphens/>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b/>
                <w:i/>
                <w:noProof/>
              </w:rPr>
              <w:t>___</w:t>
            </w:r>
            <w:r w:rsidR="00F37ECA">
              <w:rPr>
                <w:rFonts w:ascii="Times New Roman" w:eastAsia="Times New Roman" w:hAnsi="Times New Roman" w:cs="Times New Roman"/>
                <w:b/>
                <w:i/>
                <w:noProof/>
              </w:rPr>
              <w:t>1</w:t>
            </w:r>
            <w:r w:rsidRPr="00241C42">
              <w:rPr>
                <w:rFonts w:ascii="Times New Roman" w:eastAsia="Times New Roman" w:hAnsi="Times New Roman" w:cs="Times New Roman"/>
                <w:b/>
                <w:i/>
                <w:noProof/>
              </w:rPr>
              <w:t xml:space="preserve">___% </w:t>
            </w:r>
            <w:r w:rsidRPr="00241C42">
              <w:rPr>
                <w:rFonts w:ascii="Times New Roman" w:eastAsia="Times New Roman" w:hAnsi="Times New Roman" w:cs="Times New Roman"/>
                <w:i/>
                <w:noProof/>
              </w:rPr>
              <w:t>din valoarea ofertei fără TVA.</w:t>
            </w:r>
          </w:p>
        </w:tc>
      </w:tr>
      <w:tr w:rsidR="00241C42" w:rsidRPr="00241C42" w14:paraId="0F334A73"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D7901AD"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lastRenderedPageBreak/>
              <w:t>3.4.</w:t>
            </w:r>
          </w:p>
        </w:tc>
        <w:tc>
          <w:tcPr>
            <w:tcW w:w="2834" w:type="dxa"/>
            <w:tcBorders>
              <w:top w:val="single" w:sz="4" w:space="0" w:color="auto"/>
              <w:left w:val="single" w:sz="4" w:space="0" w:color="auto"/>
              <w:bottom w:val="single" w:sz="4" w:space="0" w:color="auto"/>
              <w:right w:val="single" w:sz="4" w:space="0" w:color="auto"/>
            </w:tcBorders>
            <w:vAlign w:val="center"/>
          </w:tcPr>
          <w:p w14:paraId="7642081C" w14:textId="77777777" w:rsidR="00241C42" w:rsidRPr="00241C42" w:rsidRDefault="00241C42" w:rsidP="00241C42">
            <w:pPr>
              <w:tabs>
                <w:tab w:val="left" w:pos="540"/>
              </w:tabs>
              <w:suppressAutoHyphens/>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E3E1833" w14:textId="5061E7D4" w:rsidR="00241C42" w:rsidRPr="00241C42" w:rsidRDefault="00C3379C" w:rsidP="00241C42">
            <w:pPr>
              <w:tabs>
                <w:tab w:val="left" w:pos="372"/>
              </w:tabs>
              <w:suppressAutoHyphens/>
              <w:spacing w:before="120" w:after="120" w:line="240" w:lineRule="auto"/>
              <w:rPr>
                <w:rFonts w:ascii="Times New Roman" w:eastAsia="Times New Roman" w:hAnsi="Times New Roman" w:cs="Times New Roman"/>
                <w:b/>
                <w:i/>
                <w:noProof/>
                <w:sz w:val="24"/>
                <w:szCs w:val="24"/>
              </w:rPr>
            </w:pPr>
            <w:r>
              <w:rPr>
                <w:rFonts w:ascii="Times New Roman" w:eastAsia="Times New Roman" w:hAnsi="Times New Roman" w:cs="Times New Roman"/>
                <w:b/>
                <w:i/>
                <w:noProof/>
              </w:rPr>
              <w:t>2016 - 2020</w:t>
            </w:r>
          </w:p>
        </w:tc>
      </w:tr>
      <w:tr w:rsidR="00241C42" w:rsidRPr="00241C42" w14:paraId="5F24FA54"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DBBE329"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3.5.</w:t>
            </w:r>
          </w:p>
        </w:tc>
        <w:tc>
          <w:tcPr>
            <w:tcW w:w="2834" w:type="dxa"/>
            <w:tcBorders>
              <w:top w:val="single" w:sz="4" w:space="0" w:color="auto"/>
              <w:left w:val="single" w:sz="4" w:space="0" w:color="auto"/>
              <w:bottom w:val="single" w:sz="4" w:space="0" w:color="auto"/>
              <w:right w:val="single" w:sz="4" w:space="0" w:color="auto"/>
            </w:tcBorders>
            <w:vAlign w:val="center"/>
          </w:tcPr>
          <w:p w14:paraId="6C067D60" w14:textId="77777777" w:rsidR="00241C42" w:rsidRPr="00241C42" w:rsidRDefault="00241C42" w:rsidP="00241C42">
            <w:pPr>
              <w:tabs>
                <w:tab w:val="left" w:pos="540"/>
              </w:tabs>
              <w:suppressAutoHyphens/>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004B1C7" w14:textId="4764AB95" w:rsidR="00241C42" w:rsidRPr="00241C42" w:rsidRDefault="00C3379C" w:rsidP="00241C42">
            <w:pPr>
              <w:tabs>
                <w:tab w:val="left" w:pos="372"/>
              </w:tabs>
              <w:suppressAutoHyphens/>
              <w:spacing w:after="0" w:line="240" w:lineRule="auto"/>
              <w:rPr>
                <w:rFonts w:ascii="Times New Roman" w:eastAsia="Times New Roman" w:hAnsi="Times New Roman" w:cs="Times New Roman"/>
                <w:b/>
                <w:i/>
                <w:noProof/>
                <w:sz w:val="24"/>
                <w:szCs w:val="24"/>
              </w:rPr>
            </w:pPr>
            <w:r>
              <w:rPr>
                <w:rFonts w:ascii="Times New Roman" w:eastAsia="Times New Roman" w:hAnsi="Times New Roman" w:cs="Times New Roman"/>
                <w:b/>
                <w:sz w:val="24"/>
                <w:szCs w:val="24"/>
                <w:lang w:val="ro-MD" w:eastAsia="ru-RU"/>
              </w:rPr>
              <w:t>30 de zile calendaristice de la data semnării contractului</w:t>
            </w:r>
          </w:p>
        </w:tc>
      </w:tr>
      <w:tr w:rsidR="00241C42" w:rsidRPr="00241C42" w14:paraId="7D0DD75B"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8A45CF5"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448EE0D2" w14:textId="77777777" w:rsidR="00241C42" w:rsidRPr="00241C42" w:rsidRDefault="00241C42" w:rsidP="00241C42">
            <w:pPr>
              <w:tabs>
                <w:tab w:val="left" w:pos="540"/>
              </w:tabs>
              <w:suppressAutoHyphens/>
              <w:spacing w:after="0" w:line="240" w:lineRule="auto"/>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noProof/>
                <w:szCs w:val="24"/>
                <w:lang w:val="en-US"/>
              </w:rPr>
              <w:t xml:space="preserve">Locul </w:t>
            </w:r>
            <w:r w:rsidRPr="00241C42">
              <w:rPr>
                <w:rFonts w:ascii="Times New Roman" w:eastAsia="Times New Roman" w:hAnsi="Times New Roman" w:cs="Times New Roman"/>
                <w:noProof/>
                <w:szCs w:val="24"/>
              </w:rPr>
              <w:t>livrării bunurilor</w:t>
            </w:r>
            <w:r w:rsidRPr="00241C42">
              <w:rPr>
                <w:rFonts w:ascii="Times New Roman" w:eastAsia="Times New Roman" w:hAnsi="Times New Roman" w:cs="Times New Roman"/>
                <w:noProof/>
                <w:szCs w:val="24"/>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853AC82" w14:textId="20C8D238" w:rsidR="00241C42" w:rsidRPr="00241C42" w:rsidRDefault="00C3379C" w:rsidP="00241C42">
            <w:pPr>
              <w:tabs>
                <w:tab w:val="left" w:pos="372"/>
              </w:tabs>
              <w:suppressAutoHyphens/>
              <w:spacing w:after="0" w:line="240" w:lineRule="auto"/>
              <w:rPr>
                <w:rFonts w:ascii="Times New Roman" w:eastAsia="Times New Roman" w:hAnsi="Times New Roman" w:cs="Times New Roman"/>
                <w:b/>
                <w:i/>
                <w:noProof/>
                <w:sz w:val="24"/>
                <w:szCs w:val="24"/>
              </w:rPr>
            </w:pPr>
            <w:r>
              <w:rPr>
                <w:rFonts w:ascii="Times New Roman" w:eastAsia="Times New Roman" w:hAnsi="Times New Roman" w:cs="Times New Roman"/>
                <w:b/>
                <w:sz w:val="24"/>
                <w:szCs w:val="24"/>
                <w:lang w:val="ro-MD" w:eastAsia="ru-RU"/>
              </w:rPr>
              <w:t>s.Slobozia Mare,</w:t>
            </w:r>
            <w:r w:rsidR="0075286D">
              <w:rPr>
                <w:rFonts w:ascii="Times New Roman" w:eastAsia="Times New Roman" w:hAnsi="Times New Roman" w:cs="Times New Roman"/>
                <w:b/>
                <w:sz w:val="24"/>
                <w:szCs w:val="24"/>
                <w:lang w:val="ro-MD" w:eastAsia="ru-RU"/>
              </w:rPr>
              <w:t xml:space="preserve"> </w:t>
            </w:r>
            <w:r>
              <w:rPr>
                <w:rFonts w:ascii="Times New Roman" w:eastAsia="Times New Roman" w:hAnsi="Times New Roman" w:cs="Times New Roman"/>
                <w:b/>
                <w:sz w:val="24"/>
                <w:szCs w:val="24"/>
                <w:lang w:val="ro-MD" w:eastAsia="ru-RU"/>
              </w:rPr>
              <w:t>r-nul Cahul,</w:t>
            </w:r>
            <w:r w:rsidR="0075286D">
              <w:rPr>
                <w:rFonts w:ascii="Times New Roman" w:eastAsia="Times New Roman" w:hAnsi="Times New Roman" w:cs="Times New Roman"/>
                <w:b/>
                <w:sz w:val="24"/>
                <w:szCs w:val="24"/>
                <w:lang w:val="ro-MD" w:eastAsia="ru-RU"/>
              </w:rPr>
              <w:t xml:space="preserve"> </w:t>
            </w:r>
            <w:r>
              <w:rPr>
                <w:rFonts w:ascii="Times New Roman" w:eastAsia="Times New Roman" w:hAnsi="Times New Roman" w:cs="Times New Roman"/>
                <w:b/>
                <w:sz w:val="24"/>
                <w:szCs w:val="24"/>
                <w:lang w:val="ro-MD" w:eastAsia="ru-RU"/>
              </w:rPr>
              <w:t>Primăria</w:t>
            </w:r>
            <w:r w:rsidR="0075286D">
              <w:rPr>
                <w:rFonts w:ascii="Times New Roman" w:eastAsia="Times New Roman" w:hAnsi="Times New Roman" w:cs="Times New Roman"/>
                <w:b/>
                <w:sz w:val="24"/>
                <w:szCs w:val="24"/>
                <w:lang w:val="ro-MD" w:eastAsia="ru-RU"/>
              </w:rPr>
              <w:t xml:space="preserve"> Slobozia Mare</w:t>
            </w:r>
          </w:p>
        </w:tc>
      </w:tr>
      <w:tr w:rsidR="00241C42" w:rsidRPr="00241C42" w14:paraId="7B639249"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0BBFFD"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3.7.</w:t>
            </w:r>
          </w:p>
        </w:tc>
        <w:tc>
          <w:tcPr>
            <w:tcW w:w="2834" w:type="dxa"/>
            <w:tcBorders>
              <w:top w:val="single" w:sz="4" w:space="0" w:color="auto"/>
              <w:left w:val="single" w:sz="4" w:space="0" w:color="auto"/>
              <w:bottom w:val="single" w:sz="4" w:space="0" w:color="auto"/>
              <w:right w:val="single" w:sz="4" w:space="0" w:color="auto"/>
            </w:tcBorders>
            <w:vAlign w:val="center"/>
          </w:tcPr>
          <w:p w14:paraId="38D0FF30" w14:textId="77777777" w:rsidR="00241C42" w:rsidRPr="00241C42" w:rsidRDefault="00241C42" w:rsidP="00241C42">
            <w:pPr>
              <w:spacing w:after="0" w:line="240" w:lineRule="auto"/>
              <w:ind w:right="-108"/>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4DAA9B5" w14:textId="77777777" w:rsidR="00241C42" w:rsidRPr="00241C42" w:rsidRDefault="00241C42" w:rsidP="00241C42">
            <w:pPr>
              <w:tabs>
                <w:tab w:val="left" w:pos="372"/>
              </w:tabs>
              <w:suppressAutoHyphens/>
              <w:spacing w:after="0" w:line="240" w:lineRule="auto"/>
              <w:rPr>
                <w:rFonts w:ascii="Times New Roman" w:eastAsia="Times New Roman" w:hAnsi="Times New Roman" w:cs="Times New Roman"/>
                <w:b/>
                <w:noProof/>
                <w:spacing w:val="-4"/>
                <w:sz w:val="24"/>
                <w:szCs w:val="24"/>
              </w:rPr>
            </w:pPr>
            <w:r w:rsidRPr="00241C42">
              <w:rPr>
                <w:rFonts w:ascii="Times New Roman" w:eastAsia="Times New Roman" w:hAnsi="Times New Roman" w:cs="Times New Roman"/>
                <w:b/>
                <w:noProof/>
                <w:spacing w:val="-4"/>
              </w:rPr>
              <w:t>Achitarea va fi efectuată utilizînd sistemul de e-facturare.</w:t>
            </w:r>
          </w:p>
          <w:tbl>
            <w:tblPr>
              <w:tblW w:w="0" w:type="auto"/>
              <w:tblBorders>
                <w:top w:val="nil"/>
                <w:left w:val="nil"/>
                <w:bottom w:val="nil"/>
                <w:right w:val="nil"/>
              </w:tblBorders>
              <w:tblLayout w:type="fixed"/>
              <w:tblLook w:val="0000" w:firstRow="0" w:lastRow="0" w:firstColumn="0" w:lastColumn="0" w:noHBand="0" w:noVBand="0"/>
            </w:tblPr>
            <w:tblGrid>
              <w:gridCol w:w="6042"/>
            </w:tblGrid>
            <w:tr w:rsidR="00C3379C" w:rsidRPr="00C3379C" w14:paraId="184E6A87" w14:textId="77777777">
              <w:trPr>
                <w:trHeight w:val="247"/>
              </w:trPr>
              <w:tc>
                <w:tcPr>
                  <w:tcW w:w="6042" w:type="dxa"/>
                </w:tcPr>
                <w:p w14:paraId="2921FF5D" w14:textId="77777777" w:rsidR="00C3379C" w:rsidRPr="00C3379C" w:rsidRDefault="00C3379C" w:rsidP="00C3379C">
                  <w:pPr>
                    <w:autoSpaceDE w:val="0"/>
                    <w:autoSpaceDN w:val="0"/>
                    <w:adjustRightInd w:val="0"/>
                    <w:spacing w:after="0" w:line="240" w:lineRule="auto"/>
                    <w:rPr>
                      <w:rFonts w:ascii="Times New Roman" w:hAnsi="Times New Roman" w:cs="Times New Roman"/>
                      <w:color w:val="000000"/>
                      <w:sz w:val="23"/>
                      <w:szCs w:val="23"/>
                    </w:rPr>
                  </w:pPr>
                  <w:r w:rsidRPr="00C3379C">
                    <w:rPr>
                      <w:rFonts w:ascii="Times New Roman" w:hAnsi="Times New Roman" w:cs="Times New Roman"/>
                      <w:i/>
                      <w:iCs/>
                      <w:color w:val="000000"/>
                      <w:sz w:val="23"/>
                      <w:szCs w:val="23"/>
                    </w:rPr>
                    <w:t xml:space="preserve">Prin transfer. După livrare în termen de 15 zile în baza facturii și actului de primire-predare </w:t>
                  </w:r>
                </w:p>
              </w:tc>
            </w:tr>
          </w:tbl>
          <w:p w14:paraId="13AD535B" w14:textId="71B602E9" w:rsidR="00241C42" w:rsidRPr="00241C42" w:rsidRDefault="00241C42" w:rsidP="00241C42">
            <w:pPr>
              <w:tabs>
                <w:tab w:val="left" w:pos="372"/>
              </w:tabs>
              <w:suppressAutoHyphens/>
              <w:spacing w:after="0" w:line="240" w:lineRule="auto"/>
              <w:rPr>
                <w:rFonts w:ascii="Times New Roman" w:eastAsia="Times New Roman" w:hAnsi="Times New Roman" w:cs="Times New Roman"/>
                <w:i/>
                <w:noProof/>
                <w:spacing w:val="-4"/>
                <w:sz w:val="24"/>
                <w:szCs w:val="24"/>
                <w:lang w:val="en-US"/>
              </w:rPr>
            </w:pPr>
          </w:p>
        </w:tc>
      </w:tr>
      <w:tr w:rsidR="00241C42" w:rsidRPr="00241C42" w14:paraId="4BFF5DA6"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5EFFE9E"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3.8.</w:t>
            </w:r>
          </w:p>
        </w:tc>
        <w:tc>
          <w:tcPr>
            <w:tcW w:w="2834" w:type="dxa"/>
            <w:tcBorders>
              <w:top w:val="single" w:sz="4" w:space="0" w:color="auto"/>
              <w:left w:val="single" w:sz="4" w:space="0" w:color="auto"/>
              <w:bottom w:val="single" w:sz="4" w:space="0" w:color="auto"/>
              <w:right w:val="single" w:sz="4" w:space="0" w:color="auto"/>
            </w:tcBorders>
            <w:vAlign w:val="center"/>
          </w:tcPr>
          <w:p w14:paraId="5307D63A" w14:textId="77777777" w:rsidR="00241C42" w:rsidRPr="00241C42" w:rsidRDefault="00241C42" w:rsidP="00241C42">
            <w:pPr>
              <w:spacing w:after="0" w:line="240" w:lineRule="auto"/>
              <w:ind w:right="-108"/>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EB25F4F" w14:textId="6EBF8FC6" w:rsidR="00241C42" w:rsidRPr="00241C42" w:rsidRDefault="00241C42" w:rsidP="00241C42">
            <w:pPr>
              <w:tabs>
                <w:tab w:val="left" w:pos="372"/>
              </w:tabs>
              <w:suppressAutoHyphens/>
              <w:spacing w:after="0" w:line="240" w:lineRule="auto"/>
              <w:rPr>
                <w:rFonts w:ascii="Times New Roman" w:eastAsia="Times New Roman" w:hAnsi="Times New Roman" w:cs="Times New Roman"/>
                <w:i/>
                <w:noProof/>
                <w:spacing w:val="-4"/>
                <w:sz w:val="24"/>
                <w:szCs w:val="24"/>
                <w:lang w:val="en-US"/>
              </w:rPr>
            </w:pPr>
            <w:r w:rsidRPr="00241C42">
              <w:rPr>
                <w:rFonts w:ascii="Times New Roman" w:eastAsia="Times New Roman" w:hAnsi="Times New Roman" w:cs="Times New Roman"/>
                <w:i/>
                <w:noProof/>
                <w:spacing w:val="-4"/>
                <w:lang w:val="en-US"/>
              </w:rPr>
              <w:t>[ ___</w:t>
            </w:r>
            <w:r w:rsidR="00F37ECA" w:rsidRPr="00C3379C">
              <w:rPr>
                <w:rFonts w:ascii="Times New Roman" w:eastAsia="Times New Roman" w:hAnsi="Times New Roman" w:cs="Times New Roman"/>
                <w:b/>
                <w:bCs/>
                <w:i/>
                <w:noProof/>
                <w:spacing w:val="-4"/>
                <w:lang w:val="en-US"/>
              </w:rPr>
              <w:t>30</w:t>
            </w:r>
            <w:r w:rsidRPr="00241C42">
              <w:rPr>
                <w:rFonts w:ascii="Times New Roman" w:eastAsia="Times New Roman" w:hAnsi="Times New Roman" w:cs="Times New Roman"/>
                <w:i/>
                <w:noProof/>
                <w:spacing w:val="-4"/>
                <w:lang w:val="en-US"/>
              </w:rPr>
              <w:t>____zile]</w:t>
            </w:r>
          </w:p>
        </w:tc>
      </w:tr>
      <w:tr w:rsidR="00241C42" w:rsidRPr="00241C42" w14:paraId="100F05F2"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B87E33"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3.9.</w:t>
            </w:r>
          </w:p>
        </w:tc>
        <w:tc>
          <w:tcPr>
            <w:tcW w:w="2834" w:type="dxa"/>
            <w:tcBorders>
              <w:top w:val="single" w:sz="4" w:space="0" w:color="auto"/>
              <w:left w:val="single" w:sz="4" w:space="0" w:color="auto"/>
              <w:bottom w:val="single" w:sz="4" w:space="0" w:color="auto"/>
              <w:right w:val="single" w:sz="4" w:space="0" w:color="auto"/>
            </w:tcBorders>
            <w:vAlign w:val="center"/>
          </w:tcPr>
          <w:p w14:paraId="26CE3CA7" w14:textId="77777777" w:rsidR="00241C42" w:rsidRPr="00241C42" w:rsidRDefault="00241C42" w:rsidP="00241C42">
            <w:pPr>
              <w:spacing w:after="0" w:line="240" w:lineRule="auto"/>
              <w:ind w:right="-108"/>
              <w:rPr>
                <w:rFonts w:ascii="Times New Roman" w:eastAsia="Times New Roman" w:hAnsi="Times New Roman" w:cs="Times New Roman"/>
                <w:noProof/>
                <w:sz w:val="24"/>
                <w:szCs w:val="24"/>
                <w:lang w:eastAsia="ja-JP"/>
              </w:rPr>
            </w:pPr>
            <w:r w:rsidRPr="00241C42">
              <w:rPr>
                <w:rFonts w:ascii="Times New Roman" w:eastAsia="Times New Roman" w:hAnsi="Times New Roman" w:cs="Times New Roman"/>
                <w:noProof/>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0F98924" w14:textId="2EECB4B7" w:rsidR="00241C42" w:rsidRPr="00241C42" w:rsidRDefault="00F37ECA" w:rsidP="00241C42">
            <w:pPr>
              <w:tabs>
                <w:tab w:val="left" w:pos="372"/>
              </w:tabs>
              <w:suppressAutoHyphens/>
              <w:spacing w:after="0" w:line="240" w:lineRule="auto"/>
              <w:rPr>
                <w:rFonts w:ascii="Times New Roman" w:eastAsia="Times New Roman" w:hAnsi="Times New Roman" w:cs="Times New Roman"/>
                <w:i/>
                <w:iCs/>
                <w:noProof/>
                <w:sz w:val="24"/>
                <w:szCs w:val="24"/>
              </w:rPr>
            </w:pPr>
            <w:r>
              <w:rPr>
                <w:rFonts w:ascii="Times New Roman" w:eastAsia="Times New Roman" w:hAnsi="Times New Roman" w:cs="Times New Roman"/>
                <w:b/>
                <w:i/>
                <w:iCs/>
                <w:noProof/>
              </w:rPr>
              <w:t>N</w:t>
            </w:r>
            <w:r w:rsidR="00241C42" w:rsidRPr="00241C42">
              <w:rPr>
                <w:rFonts w:ascii="Times New Roman" w:eastAsia="Times New Roman" w:hAnsi="Times New Roman" w:cs="Times New Roman"/>
                <w:b/>
                <w:i/>
                <w:iCs/>
                <w:noProof/>
              </w:rPr>
              <w:t>u se acceptă</w:t>
            </w:r>
            <w:r w:rsidR="00241C42" w:rsidRPr="00241C42">
              <w:rPr>
                <w:rFonts w:ascii="Times New Roman" w:eastAsia="Times New Roman" w:hAnsi="Times New Roman" w:cs="Times New Roman"/>
                <w:i/>
                <w:iCs/>
                <w:noProof/>
              </w:rPr>
              <w:t xml:space="preserve"> </w:t>
            </w:r>
          </w:p>
        </w:tc>
      </w:tr>
      <w:tr w:rsidR="00241C42" w:rsidRPr="00241C42" w14:paraId="2C454A6F" w14:textId="77777777" w:rsidTr="00A375E8">
        <w:trPr>
          <w:trHeight w:val="600"/>
        </w:trPr>
        <w:tc>
          <w:tcPr>
            <w:tcW w:w="10322" w:type="dxa"/>
            <w:gridSpan w:val="6"/>
            <w:vAlign w:val="center"/>
          </w:tcPr>
          <w:p w14:paraId="2B63BC8D" w14:textId="77777777" w:rsidR="00241C42" w:rsidRPr="00241C42" w:rsidRDefault="00241C42" w:rsidP="00241C42">
            <w:pPr>
              <w:numPr>
                <w:ilvl w:val="0"/>
                <w:numId w:val="30"/>
              </w:numPr>
              <w:tabs>
                <w:tab w:val="left" w:pos="360"/>
              </w:tabs>
              <w:spacing w:after="0" w:line="240" w:lineRule="auto"/>
              <w:jc w:val="center"/>
              <w:outlineLvl w:val="1"/>
              <w:rPr>
                <w:rFonts w:ascii="Calibri Light" w:eastAsia="Times New Roman" w:hAnsi="Calibri Light" w:cs="Times New Roman"/>
                <w:b/>
                <w:bCs/>
                <w:noProof/>
                <w:color w:val="5B9BD5"/>
                <w:sz w:val="26"/>
                <w:szCs w:val="26"/>
              </w:rPr>
            </w:pPr>
            <w:bookmarkStart w:id="146" w:name="_Toc358300271"/>
            <w:bookmarkStart w:id="147" w:name="_Toc392180194"/>
            <w:bookmarkStart w:id="148" w:name="_Toc449539082"/>
            <w:r w:rsidRPr="00241C42">
              <w:rPr>
                <w:rFonts w:ascii="Calibri Light" w:eastAsia="Times New Roman" w:hAnsi="Calibri Light" w:cs="Times New Roman"/>
                <w:b/>
                <w:bCs/>
                <w:noProof/>
                <w:color w:val="5B9BD5"/>
                <w:sz w:val="26"/>
                <w:szCs w:val="26"/>
              </w:rPr>
              <w:t>Depunerea și deschiderea ofertelor</w:t>
            </w:r>
            <w:bookmarkEnd w:id="146"/>
            <w:bookmarkEnd w:id="147"/>
            <w:bookmarkEnd w:id="148"/>
          </w:p>
        </w:tc>
      </w:tr>
      <w:tr w:rsidR="00241C42" w:rsidRPr="00241C42" w14:paraId="2D17F543" w14:textId="77777777" w:rsidTr="00895061">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9455CA9" w14:textId="77777777" w:rsidR="00241C42" w:rsidRPr="00241C42" w:rsidRDefault="00241C42" w:rsidP="00241C42">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7500C583" w14:textId="77777777" w:rsidR="00241C42" w:rsidRPr="00241C42" w:rsidRDefault="00241C42" w:rsidP="00241C42">
            <w:pPr>
              <w:spacing w:after="0" w:line="240" w:lineRule="auto"/>
              <w:ind w:right="-108"/>
              <w:rPr>
                <w:rFonts w:ascii="Times New Roman" w:eastAsia="Times New Roman" w:hAnsi="Times New Roman" w:cs="Times New Roman"/>
                <w:noProof/>
                <w:sz w:val="24"/>
                <w:szCs w:val="24"/>
                <w:lang w:eastAsia="ja-JP"/>
              </w:rPr>
            </w:pPr>
            <w:r w:rsidRPr="00241C42">
              <w:rPr>
                <w:rFonts w:ascii="Times New Roman" w:eastAsia="Times New Roman" w:hAnsi="Times New Roman" w:cs="Times New Roman"/>
                <w:noProof/>
              </w:rPr>
              <w:t xml:space="preserve">Locul/Modalitatea de  </w:t>
            </w:r>
            <w:r w:rsidRPr="00241C42">
              <w:rPr>
                <w:rFonts w:ascii="Times New Roman" w:eastAsia="Times New Roman" w:hAnsi="Times New Roman" w:cs="Times New Roman"/>
                <w:b/>
                <w:noProof/>
              </w:rPr>
              <w:t>depunerea ofertelor</w:t>
            </w:r>
            <w:r w:rsidRPr="00241C42">
              <w:rPr>
                <w:rFonts w:ascii="Times New Roman" w:eastAsia="Times New Roman" w:hAnsi="Times New Roman" w:cs="Times New Roman"/>
                <w:noProof/>
              </w:rPr>
              <w:t>, este:</w:t>
            </w:r>
          </w:p>
        </w:tc>
        <w:tc>
          <w:tcPr>
            <w:tcW w:w="3006" w:type="dxa"/>
            <w:gridSpan w:val="2"/>
            <w:tcBorders>
              <w:top w:val="single" w:sz="4" w:space="0" w:color="auto"/>
              <w:left w:val="single" w:sz="4" w:space="0" w:color="auto"/>
            </w:tcBorders>
            <w:vAlign w:val="center"/>
          </w:tcPr>
          <w:p w14:paraId="39A63830" w14:textId="77777777" w:rsidR="00241C42" w:rsidRPr="00241C42" w:rsidRDefault="00241C42" w:rsidP="00241C42">
            <w:pPr>
              <w:spacing w:after="0" w:line="240" w:lineRule="auto"/>
              <w:jc w:val="both"/>
              <w:rPr>
                <w:rFonts w:ascii="Times New Roman" w:eastAsia="Times New Roman" w:hAnsi="Times New Roman" w:cs="Times New Roman"/>
                <w:i/>
                <w:noProof/>
                <w:sz w:val="24"/>
                <w:szCs w:val="24"/>
              </w:rPr>
            </w:pPr>
          </w:p>
        </w:tc>
        <w:tc>
          <w:tcPr>
            <w:tcW w:w="3940" w:type="dxa"/>
            <w:tcBorders>
              <w:top w:val="single" w:sz="4" w:space="0" w:color="auto"/>
              <w:right w:val="single" w:sz="4" w:space="0" w:color="auto"/>
            </w:tcBorders>
            <w:vAlign w:val="center"/>
          </w:tcPr>
          <w:p w14:paraId="38C65E2F" w14:textId="77777777" w:rsidR="00241C42" w:rsidRPr="00241C42" w:rsidRDefault="00241C42" w:rsidP="00241C42">
            <w:pPr>
              <w:tabs>
                <w:tab w:val="right" w:pos="4743"/>
              </w:tabs>
              <w:spacing w:after="0" w:line="240" w:lineRule="auto"/>
              <w:rPr>
                <w:rFonts w:ascii="Times New Roman" w:eastAsia="Times New Roman" w:hAnsi="Times New Roman" w:cs="Times New Roman"/>
                <w:b/>
                <w:i/>
                <w:color w:val="FF0000"/>
                <w:sz w:val="24"/>
                <w:lang w:eastAsia="ru-RU"/>
              </w:rPr>
            </w:pPr>
          </w:p>
        </w:tc>
      </w:tr>
      <w:tr w:rsidR="00C3379C" w:rsidRPr="00241C42" w14:paraId="5E3C5FAD" w14:textId="77777777" w:rsidTr="0089506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B28CA0F" w14:textId="77777777" w:rsidR="00C3379C" w:rsidRPr="00241C42" w:rsidRDefault="00C3379C" w:rsidP="00C3379C">
            <w:pPr>
              <w:spacing w:after="0" w:line="240" w:lineRule="auto"/>
              <w:ind w:left="-120" w:right="-108"/>
              <w:jc w:val="center"/>
              <w:rPr>
                <w:rFonts w:ascii="Times New Roman" w:eastAsia="Times New Roman" w:hAnsi="Times New Roman" w:cs="Times New Roman"/>
                <w:noProof/>
                <w:spacing w:val="-4"/>
                <w:sz w:val="24"/>
                <w:szCs w:val="24"/>
              </w:rPr>
            </w:pPr>
          </w:p>
        </w:tc>
        <w:tc>
          <w:tcPr>
            <w:tcW w:w="2834" w:type="dxa"/>
            <w:vMerge/>
            <w:tcBorders>
              <w:left w:val="single" w:sz="4" w:space="0" w:color="auto"/>
              <w:bottom w:val="single" w:sz="4" w:space="0" w:color="auto"/>
              <w:right w:val="single" w:sz="4" w:space="0" w:color="auto"/>
            </w:tcBorders>
            <w:vAlign w:val="center"/>
          </w:tcPr>
          <w:p w14:paraId="36DC5633" w14:textId="77777777" w:rsidR="00C3379C" w:rsidRPr="00241C42" w:rsidRDefault="00C3379C" w:rsidP="00C3379C">
            <w:pPr>
              <w:spacing w:after="0" w:line="240" w:lineRule="auto"/>
              <w:rPr>
                <w:rFonts w:ascii="Times New Roman" w:eastAsia="Times New Roman" w:hAnsi="Times New Roman" w:cs="Times New Roman"/>
                <w:sz w:val="24"/>
              </w:rPr>
            </w:pPr>
          </w:p>
        </w:tc>
        <w:tc>
          <w:tcPr>
            <w:tcW w:w="3006" w:type="dxa"/>
            <w:gridSpan w:val="2"/>
          </w:tcPr>
          <w:p w14:paraId="3DE3B792" w14:textId="030EEE62" w:rsidR="00C3379C" w:rsidRPr="00895061" w:rsidRDefault="00C3379C" w:rsidP="00C3379C">
            <w:pPr>
              <w:spacing w:after="0" w:line="240" w:lineRule="auto"/>
              <w:jc w:val="both"/>
              <w:rPr>
                <w:rFonts w:ascii="Times New Roman" w:eastAsia="Times New Roman" w:hAnsi="Times New Roman" w:cs="Times New Roman"/>
                <w:i/>
                <w:noProof/>
                <w:sz w:val="24"/>
                <w:szCs w:val="24"/>
              </w:rPr>
            </w:pPr>
            <w:r w:rsidRPr="00895061">
              <w:rPr>
                <w:rFonts w:ascii="Times New Roman" w:hAnsi="Times New Roman" w:cs="Times New Roman"/>
                <w:sz w:val="24"/>
                <w:szCs w:val="24"/>
              </w:rPr>
              <w:t xml:space="preserve">SIA RSAP MTender </w:t>
            </w:r>
          </w:p>
        </w:tc>
        <w:tc>
          <w:tcPr>
            <w:tcW w:w="3940" w:type="dxa"/>
            <w:tcBorders>
              <w:right w:val="single" w:sz="4" w:space="0" w:color="auto"/>
            </w:tcBorders>
            <w:vAlign w:val="center"/>
          </w:tcPr>
          <w:p w14:paraId="64063C18" w14:textId="77777777" w:rsidR="00C3379C" w:rsidRPr="00241C42" w:rsidRDefault="00C3379C" w:rsidP="00C3379C">
            <w:pPr>
              <w:tabs>
                <w:tab w:val="right" w:pos="4743"/>
              </w:tabs>
              <w:spacing w:after="0" w:line="240" w:lineRule="auto"/>
              <w:rPr>
                <w:rFonts w:ascii="Times New Roman" w:eastAsia="Times New Roman" w:hAnsi="Times New Roman" w:cs="Times New Roman"/>
                <w:b/>
                <w:i/>
                <w:color w:val="FF0000"/>
                <w:sz w:val="24"/>
              </w:rPr>
            </w:pPr>
          </w:p>
        </w:tc>
      </w:tr>
      <w:tr w:rsidR="00C3379C" w:rsidRPr="00241C42" w14:paraId="598AF6E1" w14:textId="77777777" w:rsidTr="00895061">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B9B2AD3" w14:textId="77777777" w:rsidR="00C3379C" w:rsidRPr="00241C42" w:rsidRDefault="00C3379C" w:rsidP="00C3379C">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AC6A55C" w14:textId="77777777" w:rsidR="00C3379C" w:rsidRPr="00241C42" w:rsidRDefault="00C3379C" w:rsidP="00C3379C">
            <w:pPr>
              <w:spacing w:before="120" w:after="12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b/>
                <w:noProof/>
              </w:rPr>
              <w:t>Termenul limit</w:t>
            </w:r>
            <w:r w:rsidRPr="00241C42">
              <w:rPr>
                <w:rFonts w:ascii="Times New Roman" w:eastAsia="Times New Roman" w:hAnsi="Times New Roman" w:cs="Times New Roman"/>
                <w:b/>
                <w:noProof/>
                <w:lang w:val="ro-MD"/>
              </w:rPr>
              <w:t xml:space="preserve">ă </w:t>
            </w:r>
            <w:r w:rsidRPr="00241C42">
              <w:rPr>
                <w:rFonts w:ascii="Times New Roman" w:eastAsia="Times New Roman" w:hAnsi="Times New Roman" w:cs="Times New Roman"/>
                <w:noProof/>
                <w:lang w:val="ro-MD"/>
              </w:rPr>
              <w:t>de depunere a ofertelor este:</w:t>
            </w:r>
            <w:r w:rsidRPr="00241C42">
              <w:rPr>
                <w:rFonts w:ascii="Times New Roman" w:eastAsia="Times New Roman" w:hAnsi="Times New Roman" w:cs="Times New Roman"/>
                <w:noProof/>
              </w:rPr>
              <w:t xml:space="preserve"> </w:t>
            </w:r>
          </w:p>
        </w:tc>
        <w:tc>
          <w:tcPr>
            <w:tcW w:w="3006" w:type="dxa"/>
            <w:gridSpan w:val="2"/>
            <w:tcBorders>
              <w:top w:val="single" w:sz="4" w:space="0" w:color="auto"/>
              <w:left w:val="single" w:sz="4" w:space="0" w:color="auto"/>
            </w:tcBorders>
            <w:vAlign w:val="center"/>
          </w:tcPr>
          <w:p w14:paraId="11C2A9EB" w14:textId="5E961821" w:rsidR="00C3379C" w:rsidRPr="00241C42" w:rsidRDefault="00C3379C" w:rsidP="00C3379C">
            <w:pPr>
              <w:spacing w:after="0" w:line="240" w:lineRule="auto"/>
              <w:jc w:val="both"/>
              <w:rPr>
                <w:rFonts w:ascii="Times New Roman" w:eastAsia="Times New Roman" w:hAnsi="Times New Roman" w:cs="Times New Roman"/>
                <w:i/>
                <w:noProof/>
                <w:sz w:val="24"/>
                <w:szCs w:val="24"/>
              </w:rPr>
            </w:pPr>
          </w:p>
        </w:tc>
        <w:tc>
          <w:tcPr>
            <w:tcW w:w="3940" w:type="dxa"/>
            <w:tcBorders>
              <w:top w:val="single" w:sz="4" w:space="0" w:color="auto"/>
              <w:right w:val="single" w:sz="4" w:space="0" w:color="auto"/>
            </w:tcBorders>
            <w:vAlign w:val="center"/>
          </w:tcPr>
          <w:p w14:paraId="73FD5AA2" w14:textId="77777777" w:rsidR="00C3379C" w:rsidRPr="00241C42" w:rsidRDefault="00C3379C" w:rsidP="00C3379C">
            <w:pPr>
              <w:tabs>
                <w:tab w:val="right" w:pos="4743"/>
              </w:tabs>
              <w:spacing w:after="0" w:line="240" w:lineRule="auto"/>
              <w:rPr>
                <w:rFonts w:ascii="Times New Roman" w:eastAsia="Times New Roman" w:hAnsi="Times New Roman" w:cs="Times New Roman"/>
                <w:b/>
                <w:i/>
                <w:color w:val="FF0000"/>
                <w:sz w:val="24"/>
                <w:lang w:eastAsia="ru-RU"/>
              </w:rPr>
            </w:pPr>
          </w:p>
        </w:tc>
      </w:tr>
      <w:tr w:rsidR="00895061" w:rsidRPr="00241C42" w14:paraId="011AE96C" w14:textId="77777777" w:rsidTr="0089506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32E03A9"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p>
        </w:tc>
        <w:tc>
          <w:tcPr>
            <w:tcW w:w="2834" w:type="dxa"/>
            <w:vMerge/>
            <w:tcBorders>
              <w:left w:val="single" w:sz="4" w:space="0" w:color="auto"/>
              <w:bottom w:val="single" w:sz="4" w:space="0" w:color="auto"/>
              <w:right w:val="single" w:sz="4" w:space="0" w:color="auto"/>
            </w:tcBorders>
            <w:vAlign w:val="center"/>
          </w:tcPr>
          <w:p w14:paraId="574F2FC7" w14:textId="77777777" w:rsidR="00895061" w:rsidRPr="00241C42" w:rsidRDefault="00895061" w:rsidP="00895061">
            <w:pPr>
              <w:spacing w:after="0" w:line="240" w:lineRule="auto"/>
              <w:rPr>
                <w:rFonts w:ascii="Times New Roman" w:eastAsia="Times New Roman" w:hAnsi="Times New Roman" w:cs="Times New Roman"/>
                <w:sz w:val="24"/>
              </w:rPr>
            </w:pPr>
          </w:p>
        </w:tc>
        <w:tc>
          <w:tcPr>
            <w:tcW w:w="3006" w:type="dxa"/>
            <w:gridSpan w:val="2"/>
          </w:tcPr>
          <w:p w14:paraId="13E8C6C7" w14:textId="4F5E311B" w:rsidR="00895061" w:rsidRPr="00895061" w:rsidRDefault="00895061" w:rsidP="00895061">
            <w:pPr>
              <w:spacing w:after="0" w:line="240" w:lineRule="auto"/>
              <w:jc w:val="both"/>
              <w:rPr>
                <w:rFonts w:ascii="Times New Roman" w:eastAsia="Times New Roman" w:hAnsi="Times New Roman" w:cs="Times New Roman"/>
                <w:i/>
                <w:noProof/>
                <w:sz w:val="24"/>
                <w:szCs w:val="24"/>
              </w:rPr>
            </w:pPr>
            <w:r w:rsidRPr="00895061">
              <w:rPr>
                <w:rFonts w:ascii="Times New Roman" w:hAnsi="Times New Roman" w:cs="Times New Roman"/>
                <w:sz w:val="24"/>
                <w:szCs w:val="24"/>
              </w:rPr>
              <w:t xml:space="preserve">ConformSIARSAPMTender </w:t>
            </w:r>
          </w:p>
        </w:tc>
        <w:tc>
          <w:tcPr>
            <w:tcW w:w="3940" w:type="dxa"/>
            <w:tcBorders>
              <w:right w:val="single" w:sz="4" w:space="0" w:color="auto"/>
            </w:tcBorders>
            <w:vAlign w:val="center"/>
          </w:tcPr>
          <w:p w14:paraId="641E7FD5" w14:textId="77777777" w:rsidR="00895061" w:rsidRPr="00241C42" w:rsidRDefault="00895061" w:rsidP="00895061">
            <w:pPr>
              <w:tabs>
                <w:tab w:val="right" w:pos="4743"/>
              </w:tabs>
              <w:spacing w:after="0" w:line="240" w:lineRule="auto"/>
              <w:rPr>
                <w:rFonts w:ascii="Times New Roman" w:eastAsia="Times New Roman" w:hAnsi="Times New Roman" w:cs="Times New Roman"/>
                <w:b/>
                <w:i/>
                <w:color w:val="FF0000"/>
                <w:sz w:val="24"/>
              </w:rPr>
            </w:pPr>
          </w:p>
        </w:tc>
      </w:tr>
      <w:tr w:rsidR="00895061" w:rsidRPr="00241C42" w14:paraId="5609B535" w14:textId="77777777" w:rsidTr="00895061">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0797BF3"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p>
        </w:tc>
        <w:tc>
          <w:tcPr>
            <w:tcW w:w="2834" w:type="dxa"/>
            <w:vMerge/>
            <w:tcBorders>
              <w:left w:val="single" w:sz="4" w:space="0" w:color="auto"/>
              <w:bottom w:val="single" w:sz="4" w:space="0" w:color="auto"/>
              <w:right w:val="single" w:sz="4" w:space="0" w:color="auto"/>
            </w:tcBorders>
            <w:vAlign w:val="center"/>
          </w:tcPr>
          <w:p w14:paraId="4F94D718" w14:textId="77777777" w:rsidR="00895061" w:rsidRPr="00241C42" w:rsidRDefault="00895061" w:rsidP="00895061">
            <w:pPr>
              <w:spacing w:after="0" w:line="240" w:lineRule="auto"/>
              <w:rPr>
                <w:rFonts w:ascii="Times New Roman" w:eastAsia="Times New Roman" w:hAnsi="Times New Roman" w:cs="Times New Roman"/>
                <w:sz w:val="24"/>
              </w:rPr>
            </w:pPr>
          </w:p>
        </w:tc>
        <w:tc>
          <w:tcPr>
            <w:tcW w:w="3006" w:type="dxa"/>
            <w:gridSpan w:val="2"/>
            <w:tcBorders>
              <w:left w:val="single" w:sz="4" w:space="0" w:color="auto"/>
              <w:bottom w:val="single" w:sz="4" w:space="0" w:color="auto"/>
            </w:tcBorders>
            <w:vAlign w:val="center"/>
          </w:tcPr>
          <w:p w14:paraId="1C0C9371" w14:textId="77777777" w:rsidR="00895061" w:rsidRPr="00241C42" w:rsidRDefault="00895061" w:rsidP="00895061">
            <w:pPr>
              <w:spacing w:after="0" w:line="240" w:lineRule="auto"/>
              <w:rPr>
                <w:rFonts w:ascii="Times New Roman" w:eastAsia="Times New Roman" w:hAnsi="Times New Roman" w:cs="Times New Roman"/>
                <w:i/>
                <w:sz w:val="24"/>
              </w:rPr>
            </w:pPr>
          </w:p>
        </w:tc>
        <w:tc>
          <w:tcPr>
            <w:tcW w:w="3940" w:type="dxa"/>
            <w:tcBorders>
              <w:bottom w:val="single" w:sz="4" w:space="0" w:color="auto"/>
              <w:right w:val="single" w:sz="4" w:space="0" w:color="auto"/>
            </w:tcBorders>
            <w:vAlign w:val="center"/>
          </w:tcPr>
          <w:p w14:paraId="29810781" w14:textId="77777777" w:rsidR="00895061" w:rsidRPr="00241C42" w:rsidRDefault="00895061" w:rsidP="00895061">
            <w:pPr>
              <w:tabs>
                <w:tab w:val="right" w:pos="4743"/>
              </w:tabs>
              <w:spacing w:after="0" w:line="240" w:lineRule="auto"/>
              <w:rPr>
                <w:rFonts w:ascii="Times New Roman" w:eastAsia="Times New Roman" w:hAnsi="Times New Roman" w:cs="Times New Roman"/>
                <w:b/>
                <w:i/>
                <w:color w:val="FF0000"/>
                <w:sz w:val="24"/>
              </w:rPr>
            </w:pPr>
          </w:p>
        </w:tc>
      </w:tr>
      <w:tr w:rsidR="00895061" w:rsidRPr="00241C42" w14:paraId="1D1D6243" w14:textId="77777777" w:rsidTr="00A375E8">
        <w:trPr>
          <w:trHeight w:val="397"/>
        </w:trPr>
        <w:tc>
          <w:tcPr>
            <w:tcW w:w="534" w:type="dxa"/>
            <w:tcBorders>
              <w:left w:val="single" w:sz="4" w:space="0" w:color="auto"/>
              <w:bottom w:val="single" w:sz="4" w:space="0" w:color="auto"/>
              <w:right w:val="single" w:sz="4" w:space="0" w:color="auto"/>
            </w:tcBorders>
            <w:vAlign w:val="center"/>
          </w:tcPr>
          <w:p w14:paraId="4D7987D2"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4.3.</w:t>
            </w:r>
          </w:p>
        </w:tc>
        <w:tc>
          <w:tcPr>
            <w:tcW w:w="2834" w:type="dxa"/>
            <w:tcBorders>
              <w:left w:val="single" w:sz="4" w:space="0" w:color="auto"/>
              <w:bottom w:val="single" w:sz="4" w:space="0" w:color="auto"/>
              <w:right w:val="single" w:sz="4" w:space="0" w:color="auto"/>
            </w:tcBorders>
            <w:vAlign w:val="center"/>
          </w:tcPr>
          <w:p w14:paraId="4A5C6DC3" w14:textId="77777777" w:rsidR="00895061" w:rsidRPr="00241C42" w:rsidRDefault="00895061" w:rsidP="00895061">
            <w:pPr>
              <w:spacing w:after="0" w:line="240" w:lineRule="auto"/>
              <w:rPr>
                <w:rFonts w:ascii="Times New Roman" w:eastAsia="Times New Roman" w:hAnsi="Times New Roman" w:cs="Times New Roman"/>
                <w:sz w:val="24"/>
              </w:rPr>
            </w:pPr>
            <w:r w:rsidRPr="00241C42">
              <w:rPr>
                <w:rFonts w:ascii="Times New Roman" w:eastAsia="Times New Roman" w:hAnsi="Times New Roman" w:cs="Times New Roman"/>
              </w:rPr>
              <w:t>Persoanele autorizate să asiste la deschiderea ofertelor (</w:t>
            </w:r>
            <w:r w:rsidRPr="00241C42">
              <w:rPr>
                <w:rFonts w:ascii="Times New Roman" w:eastAsia="Times New Roman" w:hAnsi="Times New Roman" w:cs="Times New Roman"/>
                <w:lang w:val="en-US"/>
              </w:rPr>
              <w:t xml:space="preserve">cu </w:t>
            </w:r>
            <w:proofErr w:type="spellStart"/>
            <w:r w:rsidRPr="00241C42">
              <w:rPr>
                <w:rFonts w:ascii="Times New Roman" w:eastAsia="Times New Roman" w:hAnsi="Times New Roman" w:cs="Times New Roman"/>
                <w:lang w:val="en-US"/>
              </w:rPr>
              <w:t>excepţia</w:t>
            </w:r>
            <w:proofErr w:type="spellEnd"/>
            <w:r w:rsidRPr="00241C42">
              <w:rPr>
                <w:rFonts w:ascii="Times New Roman" w:eastAsia="Times New Roman" w:hAnsi="Times New Roman" w:cs="Times New Roman"/>
                <w:lang w:val="en-US"/>
              </w:rPr>
              <w:t xml:space="preserve"> </w:t>
            </w:r>
            <w:proofErr w:type="spellStart"/>
            <w:r w:rsidRPr="00241C42">
              <w:rPr>
                <w:rFonts w:ascii="Times New Roman" w:eastAsia="Times New Roman" w:hAnsi="Times New Roman" w:cs="Times New Roman"/>
                <w:lang w:val="en-US"/>
              </w:rPr>
              <w:t>cazului</w:t>
            </w:r>
            <w:proofErr w:type="spellEnd"/>
            <w:r w:rsidRPr="00241C42">
              <w:rPr>
                <w:rFonts w:ascii="Times New Roman" w:eastAsia="Times New Roman" w:hAnsi="Times New Roman" w:cs="Times New Roman"/>
                <w:lang w:val="en-US"/>
              </w:rPr>
              <w:t xml:space="preserve"> </w:t>
            </w:r>
            <w:proofErr w:type="spellStart"/>
            <w:r w:rsidRPr="00241C42">
              <w:rPr>
                <w:rFonts w:ascii="Times New Roman" w:eastAsia="Times New Roman" w:hAnsi="Times New Roman" w:cs="Times New Roman"/>
                <w:lang w:val="en-US"/>
              </w:rPr>
              <w:t>cînd</w:t>
            </w:r>
            <w:proofErr w:type="spellEnd"/>
            <w:r w:rsidRPr="00241C42">
              <w:rPr>
                <w:rFonts w:ascii="Times New Roman" w:eastAsia="Times New Roman" w:hAnsi="Times New Roman" w:cs="Times New Roman"/>
                <w:lang w:val="en-US"/>
              </w:rPr>
              <w:t xml:space="preserve"> </w:t>
            </w:r>
            <w:proofErr w:type="spellStart"/>
            <w:r w:rsidRPr="00241C42">
              <w:rPr>
                <w:rFonts w:ascii="Times New Roman" w:eastAsia="Times New Roman" w:hAnsi="Times New Roman" w:cs="Times New Roman"/>
                <w:lang w:val="en-US"/>
              </w:rPr>
              <w:t>ofertele</w:t>
            </w:r>
            <w:proofErr w:type="spellEnd"/>
            <w:r w:rsidRPr="00241C42">
              <w:rPr>
                <w:rFonts w:ascii="Times New Roman" w:eastAsia="Times New Roman" w:hAnsi="Times New Roman" w:cs="Times New Roman"/>
                <w:lang w:val="en-US"/>
              </w:rPr>
              <w:t xml:space="preserve"> au </w:t>
            </w:r>
            <w:proofErr w:type="spellStart"/>
            <w:r w:rsidRPr="00241C42">
              <w:rPr>
                <w:rFonts w:ascii="Times New Roman" w:eastAsia="Times New Roman" w:hAnsi="Times New Roman" w:cs="Times New Roman"/>
                <w:lang w:val="en-US"/>
              </w:rPr>
              <w:t>fost</w:t>
            </w:r>
            <w:proofErr w:type="spellEnd"/>
            <w:r w:rsidRPr="00241C42">
              <w:rPr>
                <w:rFonts w:ascii="Times New Roman" w:eastAsia="Times New Roman" w:hAnsi="Times New Roman" w:cs="Times New Roman"/>
                <w:lang w:val="en-US"/>
              </w:rPr>
              <w:t xml:space="preserve"> </w:t>
            </w:r>
            <w:proofErr w:type="spellStart"/>
            <w:r w:rsidRPr="00241C42">
              <w:rPr>
                <w:rFonts w:ascii="Times New Roman" w:eastAsia="Times New Roman" w:hAnsi="Times New Roman" w:cs="Times New Roman"/>
                <w:lang w:val="en-US"/>
              </w:rPr>
              <w:t>depuse</w:t>
            </w:r>
            <w:proofErr w:type="spellEnd"/>
            <w:r w:rsidRPr="00241C42">
              <w:rPr>
                <w:rFonts w:ascii="Times New Roman" w:eastAsia="Times New Roman" w:hAnsi="Times New Roman" w:cs="Times New Roman"/>
                <w:lang w:val="en-US"/>
              </w:rPr>
              <w:t xml:space="preserve"> </w:t>
            </w:r>
            <w:proofErr w:type="spellStart"/>
            <w:r w:rsidRPr="00241C42">
              <w:rPr>
                <w:rFonts w:ascii="Times New Roman" w:eastAsia="Times New Roman" w:hAnsi="Times New Roman" w:cs="Times New Roman"/>
                <w:lang w:val="en-US"/>
              </w:rPr>
              <w:t>prin</w:t>
            </w:r>
            <w:proofErr w:type="spellEnd"/>
            <w:r w:rsidRPr="00241C42">
              <w:rPr>
                <w:rFonts w:ascii="Times New Roman" w:eastAsia="Times New Roman" w:hAnsi="Times New Roman" w:cs="Times New Roman"/>
                <w:lang w:val="en-US"/>
              </w:rPr>
              <w:t xml:space="preserve"> SIA “RSAP”).</w:t>
            </w:r>
          </w:p>
        </w:tc>
        <w:tc>
          <w:tcPr>
            <w:tcW w:w="284" w:type="dxa"/>
            <w:tcBorders>
              <w:left w:val="single" w:sz="4" w:space="0" w:color="auto"/>
              <w:bottom w:val="single" w:sz="4" w:space="0" w:color="auto"/>
            </w:tcBorders>
            <w:vAlign w:val="center"/>
          </w:tcPr>
          <w:p w14:paraId="56EBAFF3" w14:textId="77777777" w:rsidR="00895061" w:rsidRPr="00241C42" w:rsidRDefault="00895061" w:rsidP="00895061">
            <w:pPr>
              <w:spacing w:after="0" w:line="240" w:lineRule="auto"/>
              <w:rPr>
                <w:rFonts w:ascii="Times New Roman" w:eastAsia="Times New Roman" w:hAnsi="Times New Roman" w:cs="Times New Roman"/>
                <w:i/>
                <w:sz w:val="24"/>
              </w:rPr>
            </w:pPr>
          </w:p>
        </w:tc>
        <w:tc>
          <w:tcPr>
            <w:tcW w:w="6670" w:type="dxa"/>
            <w:gridSpan w:val="3"/>
            <w:tcBorders>
              <w:bottom w:val="single" w:sz="4" w:space="0" w:color="auto"/>
              <w:right w:val="single" w:sz="4" w:space="0" w:color="auto"/>
            </w:tcBorders>
            <w:vAlign w:val="center"/>
          </w:tcPr>
          <w:p w14:paraId="2AC9DC83" w14:textId="77777777" w:rsidR="00895061" w:rsidRPr="00241C42" w:rsidRDefault="00895061" w:rsidP="00895061">
            <w:pPr>
              <w:spacing w:after="0" w:line="240" w:lineRule="auto"/>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noProof/>
                <w:szCs w:val="24"/>
                <w:lang w:val="en-GB"/>
              </w:rPr>
              <w:t>Ofertanţii sau reprezentanţii acestora au dreptul să participe la deschiderea ofertelor, cu excepţia cazului cînd ofertele au fost depuse prin SIA “RSAP”</w:t>
            </w:r>
          </w:p>
        </w:tc>
      </w:tr>
      <w:tr w:rsidR="00895061" w:rsidRPr="00241C42" w14:paraId="7F5E6DC8" w14:textId="77777777" w:rsidTr="00A375E8">
        <w:trPr>
          <w:trHeight w:val="600"/>
        </w:trPr>
        <w:tc>
          <w:tcPr>
            <w:tcW w:w="10322" w:type="dxa"/>
            <w:gridSpan w:val="6"/>
            <w:tcBorders>
              <w:bottom w:val="single" w:sz="4" w:space="0" w:color="auto"/>
            </w:tcBorders>
            <w:vAlign w:val="center"/>
          </w:tcPr>
          <w:p w14:paraId="0B4F618F" w14:textId="77777777" w:rsidR="00895061" w:rsidRPr="00241C42" w:rsidRDefault="00895061" w:rsidP="00895061">
            <w:pPr>
              <w:numPr>
                <w:ilvl w:val="0"/>
                <w:numId w:val="30"/>
              </w:numPr>
              <w:tabs>
                <w:tab w:val="left" w:pos="360"/>
              </w:tabs>
              <w:spacing w:after="0" w:line="240" w:lineRule="auto"/>
              <w:jc w:val="center"/>
              <w:outlineLvl w:val="1"/>
              <w:rPr>
                <w:rFonts w:ascii="Calibri Light" w:eastAsia="Times New Roman" w:hAnsi="Calibri Light" w:cs="Times New Roman"/>
                <w:b/>
                <w:bCs/>
                <w:noProof/>
                <w:color w:val="5B9BD5"/>
                <w:sz w:val="26"/>
                <w:szCs w:val="26"/>
              </w:rPr>
            </w:pPr>
            <w:bookmarkStart w:id="149" w:name="_Toc358300272"/>
            <w:bookmarkStart w:id="150" w:name="_Toc392180195"/>
            <w:bookmarkStart w:id="151" w:name="_Toc449539083"/>
            <w:r w:rsidRPr="00241C42">
              <w:rPr>
                <w:rFonts w:ascii="Calibri Light" w:eastAsia="Times New Roman" w:hAnsi="Calibri Light" w:cs="Times New Roman"/>
                <w:b/>
                <w:bCs/>
                <w:noProof/>
                <w:color w:val="5B9BD5"/>
                <w:sz w:val="26"/>
                <w:szCs w:val="26"/>
              </w:rPr>
              <w:t>Evaluarea și compararea ofertelor</w:t>
            </w:r>
            <w:bookmarkEnd w:id="149"/>
            <w:bookmarkEnd w:id="150"/>
            <w:bookmarkEnd w:id="151"/>
          </w:p>
        </w:tc>
      </w:tr>
      <w:tr w:rsidR="00895061" w:rsidRPr="00241C42" w14:paraId="0D902139" w14:textId="77777777" w:rsidTr="00A375E8">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4A692C1"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5.1.</w:t>
            </w:r>
          </w:p>
        </w:tc>
        <w:tc>
          <w:tcPr>
            <w:tcW w:w="2834" w:type="dxa"/>
            <w:tcBorders>
              <w:top w:val="single" w:sz="4" w:space="0" w:color="auto"/>
              <w:left w:val="single" w:sz="4" w:space="0" w:color="auto"/>
              <w:bottom w:val="single" w:sz="4" w:space="0" w:color="auto"/>
              <w:right w:val="single" w:sz="4" w:space="0" w:color="auto"/>
            </w:tcBorders>
            <w:vAlign w:val="center"/>
          </w:tcPr>
          <w:p w14:paraId="6558F51D" w14:textId="77777777" w:rsidR="00895061" w:rsidRPr="00241C42" w:rsidRDefault="00895061" w:rsidP="00895061">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0C0552B" w14:textId="77777777" w:rsidR="00895061" w:rsidRPr="00241C42" w:rsidRDefault="00895061" w:rsidP="00895061">
            <w:pPr>
              <w:tabs>
                <w:tab w:val="right" w:pos="4743"/>
              </w:tabs>
              <w:spacing w:after="0" w:line="240" w:lineRule="auto"/>
              <w:jc w:val="both"/>
              <w:rPr>
                <w:rFonts w:ascii="Times New Roman" w:eastAsia="Times New Roman" w:hAnsi="Times New Roman" w:cs="Times New Roman"/>
                <w:b/>
                <w:i/>
                <w:noProof/>
                <w:sz w:val="24"/>
                <w:szCs w:val="24"/>
              </w:rPr>
            </w:pPr>
            <w:r w:rsidRPr="00241C42">
              <w:rPr>
                <w:rFonts w:ascii="Times New Roman" w:eastAsia="Times New Roman" w:hAnsi="Times New Roman" w:cs="Times New Roman"/>
                <w:b/>
                <w:i/>
                <w:noProof/>
              </w:rPr>
              <w:t>[lei MD]</w:t>
            </w:r>
          </w:p>
        </w:tc>
      </w:tr>
      <w:tr w:rsidR="00895061" w:rsidRPr="00241C42" w14:paraId="2C70C38E" w14:textId="77777777" w:rsidTr="00A375E8">
        <w:trPr>
          <w:trHeight w:val="600"/>
        </w:trPr>
        <w:tc>
          <w:tcPr>
            <w:tcW w:w="534" w:type="dxa"/>
            <w:vMerge/>
            <w:tcBorders>
              <w:top w:val="single" w:sz="4" w:space="0" w:color="auto"/>
              <w:left w:val="single" w:sz="4" w:space="0" w:color="auto"/>
              <w:right w:val="single" w:sz="4" w:space="0" w:color="auto"/>
            </w:tcBorders>
            <w:vAlign w:val="center"/>
          </w:tcPr>
          <w:p w14:paraId="6D574FEF"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p>
        </w:tc>
        <w:tc>
          <w:tcPr>
            <w:tcW w:w="2834" w:type="dxa"/>
            <w:tcBorders>
              <w:top w:val="single" w:sz="4" w:space="0" w:color="auto"/>
              <w:left w:val="single" w:sz="4" w:space="0" w:color="auto"/>
              <w:bottom w:val="single" w:sz="4" w:space="0" w:color="auto"/>
              <w:right w:val="single" w:sz="4" w:space="0" w:color="auto"/>
            </w:tcBorders>
            <w:vAlign w:val="center"/>
          </w:tcPr>
          <w:p w14:paraId="49A287EC" w14:textId="77777777" w:rsidR="00895061" w:rsidRPr="00241C42" w:rsidRDefault="00895061" w:rsidP="00895061">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B454B90" w14:textId="0EE1B6AD" w:rsidR="00895061" w:rsidRPr="0055098B" w:rsidRDefault="0055098B" w:rsidP="00895061">
            <w:pPr>
              <w:tabs>
                <w:tab w:val="right" w:pos="4743"/>
              </w:tabs>
              <w:spacing w:after="0" w:line="240" w:lineRule="auto"/>
              <w:jc w:val="both"/>
              <w:rPr>
                <w:rFonts w:ascii="Times New Roman" w:eastAsia="Times New Roman" w:hAnsi="Times New Roman" w:cs="Times New Roman"/>
                <w:b/>
                <w:bCs/>
                <w:i/>
                <w:noProof/>
                <w:sz w:val="24"/>
                <w:szCs w:val="24"/>
              </w:rPr>
            </w:pPr>
            <w:r w:rsidRPr="0055098B">
              <w:rPr>
                <w:rFonts w:ascii="Times New Roman" w:eastAsia="Times New Roman" w:hAnsi="Times New Roman" w:cs="Times New Roman"/>
                <w:b/>
                <w:bCs/>
                <w:i/>
                <w:noProof/>
              </w:rPr>
              <w:t>BNM</w:t>
            </w:r>
            <w:r w:rsidR="00895061" w:rsidRPr="0055098B">
              <w:rPr>
                <w:rFonts w:ascii="Times New Roman" w:eastAsia="Times New Roman" w:hAnsi="Times New Roman" w:cs="Times New Roman"/>
                <w:b/>
                <w:bCs/>
                <w:i/>
                <w:noProof/>
              </w:rPr>
              <w:t xml:space="preserve"> </w:t>
            </w:r>
          </w:p>
        </w:tc>
      </w:tr>
      <w:tr w:rsidR="00895061" w:rsidRPr="00241C42" w14:paraId="62D64803" w14:textId="77777777" w:rsidTr="00A375E8">
        <w:trPr>
          <w:trHeight w:val="600"/>
        </w:trPr>
        <w:tc>
          <w:tcPr>
            <w:tcW w:w="534" w:type="dxa"/>
            <w:vMerge/>
            <w:tcBorders>
              <w:left w:val="single" w:sz="4" w:space="0" w:color="auto"/>
              <w:bottom w:val="single" w:sz="4" w:space="0" w:color="auto"/>
              <w:right w:val="single" w:sz="4" w:space="0" w:color="auto"/>
            </w:tcBorders>
            <w:vAlign w:val="center"/>
          </w:tcPr>
          <w:p w14:paraId="7D0AFC51"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p>
        </w:tc>
        <w:tc>
          <w:tcPr>
            <w:tcW w:w="2834" w:type="dxa"/>
            <w:tcBorders>
              <w:top w:val="single" w:sz="4" w:space="0" w:color="auto"/>
              <w:left w:val="single" w:sz="4" w:space="0" w:color="auto"/>
              <w:bottom w:val="single" w:sz="4" w:space="0" w:color="auto"/>
              <w:right w:val="single" w:sz="4" w:space="0" w:color="auto"/>
            </w:tcBorders>
            <w:vAlign w:val="center"/>
          </w:tcPr>
          <w:p w14:paraId="297EB88C" w14:textId="77777777" w:rsidR="00895061" w:rsidRPr="00241C42" w:rsidRDefault="00895061" w:rsidP="00895061">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D7A95EB" w14:textId="69E626D7" w:rsidR="00895061" w:rsidRPr="00241C42" w:rsidRDefault="002B0369" w:rsidP="00895061">
            <w:pPr>
              <w:tabs>
                <w:tab w:val="right" w:pos="4743"/>
              </w:tabs>
              <w:spacing w:after="0" w:line="240" w:lineRule="auto"/>
              <w:jc w:val="both"/>
              <w:rPr>
                <w:rFonts w:ascii="Times New Roman" w:eastAsia="Times New Roman" w:hAnsi="Times New Roman" w:cs="Times New Roman"/>
                <w:i/>
                <w:iCs/>
                <w:noProof/>
                <w:sz w:val="24"/>
                <w:szCs w:val="24"/>
                <w:lang w:val="en-US"/>
              </w:rPr>
            </w:pPr>
            <w:r>
              <w:rPr>
                <w:rFonts w:ascii="Times New Roman" w:eastAsia="Times New Roman" w:hAnsi="Times New Roman" w:cs="Times New Roman"/>
                <w:b/>
                <w:i/>
                <w:iCs/>
                <w:noProof/>
                <w:lang w:val="en-US"/>
              </w:rPr>
              <w:t>Data deschiderii</w:t>
            </w:r>
            <w:r w:rsidR="00895061" w:rsidRPr="00241C42">
              <w:rPr>
                <w:rFonts w:ascii="Times New Roman" w:eastAsia="Times New Roman" w:hAnsi="Times New Roman" w:cs="Times New Roman"/>
                <w:b/>
                <w:i/>
                <w:iCs/>
                <w:noProof/>
                <w:lang w:val="en-US"/>
              </w:rPr>
              <w:t>]</w:t>
            </w:r>
            <w:r w:rsidR="00895061" w:rsidRPr="00241C42">
              <w:rPr>
                <w:rFonts w:ascii="Times New Roman" w:eastAsia="Times New Roman" w:hAnsi="Times New Roman" w:cs="Times New Roman"/>
                <w:i/>
                <w:iCs/>
                <w:noProof/>
                <w:lang w:val="en-US"/>
              </w:rPr>
              <w:t xml:space="preserve"> </w:t>
            </w:r>
          </w:p>
        </w:tc>
      </w:tr>
      <w:tr w:rsidR="00895061" w:rsidRPr="00241C42" w14:paraId="009477A5" w14:textId="77777777" w:rsidTr="00A375E8">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51958DCE"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5.2.</w:t>
            </w:r>
          </w:p>
        </w:tc>
        <w:tc>
          <w:tcPr>
            <w:tcW w:w="2834" w:type="dxa"/>
            <w:tcBorders>
              <w:top w:val="single" w:sz="4" w:space="0" w:color="auto"/>
              <w:left w:val="single" w:sz="4" w:space="0" w:color="auto"/>
              <w:bottom w:val="single" w:sz="4" w:space="0" w:color="auto"/>
              <w:right w:val="single" w:sz="4" w:space="0" w:color="auto"/>
            </w:tcBorders>
            <w:vAlign w:val="center"/>
          </w:tcPr>
          <w:p w14:paraId="716DF532" w14:textId="77777777" w:rsidR="00895061" w:rsidRPr="00241C42" w:rsidRDefault="00895061" w:rsidP="00895061">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2646571" w14:textId="71140DA0" w:rsidR="00895061" w:rsidRPr="00241C42" w:rsidRDefault="00895061" w:rsidP="00895061">
            <w:pPr>
              <w:tabs>
                <w:tab w:val="right" w:pos="4743"/>
              </w:tabs>
              <w:spacing w:after="0" w:line="240" w:lineRule="auto"/>
              <w:jc w:val="both"/>
              <w:rPr>
                <w:rFonts w:ascii="Times New Roman" w:eastAsia="Times New Roman" w:hAnsi="Times New Roman" w:cs="Times New Roman"/>
                <w:i/>
                <w:noProof/>
                <w:sz w:val="24"/>
                <w:szCs w:val="24"/>
              </w:rPr>
            </w:pPr>
            <w:r w:rsidRPr="00241C42">
              <w:rPr>
                <w:rFonts w:ascii="Times New Roman" w:eastAsia="Times New Roman" w:hAnsi="Times New Roman" w:cs="Times New Roman"/>
                <w:b/>
                <w:i/>
                <w:iCs/>
                <w:noProof/>
              </w:rPr>
              <w:t xml:space="preserve"> </w:t>
            </w:r>
            <w:r w:rsidR="002B0369">
              <w:rPr>
                <w:rFonts w:ascii="Times New Roman" w:eastAsia="Times New Roman" w:hAnsi="Times New Roman" w:cs="Times New Roman"/>
                <w:b/>
                <w:i/>
                <w:iCs/>
                <w:noProof/>
              </w:rPr>
              <w:t>Pentru un singur lot</w:t>
            </w:r>
          </w:p>
        </w:tc>
      </w:tr>
      <w:tr w:rsidR="00895061" w:rsidRPr="00241C42" w14:paraId="6CFD99E6" w14:textId="77777777" w:rsidTr="00A375E8">
        <w:trPr>
          <w:trHeight w:val="1731"/>
        </w:trPr>
        <w:tc>
          <w:tcPr>
            <w:tcW w:w="534" w:type="dxa"/>
            <w:tcBorders>
              <w:top w:val="single" w:sz="4" w:space="0" w:color="auto"/>
              <w:left w:val="single" w:sz="4" w:space="0" w:color="auto"/>
              <w:right w:val="single" w:sz="4" w:space="0" w:color="auto"/>
            </w:tcBorders>
            <w:vAlign w:val="center"/>
          </w:tcPr>
          <w:p w14:paraId="5ABEB561"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5.3.</w:t>
            </w:r>
          </w:p>
          <w:p w14:paraId="61412C2B"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p>
        </w:tc>
        <w:tc>
          <w:tcPr>
            <w:tcW w:w="2834" w:type="dxa"/>
            <w:tcBorders>
              <w:top w:val="single" w:sz="4" w:space="0" w:color="auto"/>
              <w:left w:val="single" w:sz="4" w:space="0" w:color="auto"/>
              <w:right w:val="single" w:sz="4" w:space="0" w:color="auto"/>
            </w:tcBorders>
            <w:vAlign w:val="center"/>
          </w:tcPr>
          <w:p w14:paraId="1C486270" w14:textId="77777777" w:rsidR="00895061" w:rsidRPr="00241C42" w:rsidRDefault="00895061" w:rsidP="00895061">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Factorii de evaluarea vor fi următorii:</w:t>
            </w:r>
            <w:r w:rsidRPr="00241C42">
              <w:rPr>
                <w:rFonts w:ascii="Times New Roman" w:eastAsia="Times New Roman" w:hAnsi="Times New Roman" w:cs="Times New Roman"/>
                <w:noProof/>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1FF51CFC" w14:textId="354FD7B1" w:rsidR="00895061" w:rsidRPr="00241C42" w:rsidRDefault="00895061" w:rsidP="00895061">
            <w:pPr>
              <w:tabs>
                <w:tab w:val="right" w:pos="4743"/>
              </w:tabs>
              <w:spacing w:after="0" w:line="240" w:lineRule="auto"/>
              <w:jc w:val="both"/>
              <w:rPr>
                <w:rFonts w:ascii="Times New Roman" w:eastAsia="Times New Roman" w:hAnsi="Times New Roman" w:cs="Times New Roman"/>
                <w:b/>
                <w:i/>
                <w:iCs/>
                <w:noProof/>
                <w:lang w:val="en-US"/>
              </w:rPr>
            </w:pPr>
            <w:r w:rsidRPr="00241C42">
              <w:rPr>
                <w:rFonts w:ascii="Times New Roman" w:eastAsia="Times New Roman" w:hAnsi="Times New Roman" w:cs="Times New Roman"/>
                <w:b/>
                <w:i/>
                <w:iCs/>
                <w:noProof/>
                <w:lang w:val="en-US"/>
              </w:rPr>
              <w:t>[_</w:t>
            </w:r>
            <w:r w:rsidR="0055098B">
              <w:rPr>
                <w:rFonts w:ascii="Times New Roman" w:eastAsia="Times New Roman" w:hAnsi="Times New Roman" w:cs="Times New Roman"/>
                <w:b/>
                <w:i/>
                <w:iCs/>
                <w:noProof/>
                <w:lang w:val="en-US"/>
              </w:rPr>
              <w:t>Nu se aplică</w:t>
            </w:r>
            <w:r w:rsidRPr="00241C42">
              <w:rPr>
                <w:rFonts w:ascii="Times New Roman" w:eastAsia="Times New Roman" w:hAnsi="Times New Roman" w:cs="Times New Roman"/>
                <w:b/>
                <w:i/>
                <w:iCs/>
                <w:noProof/>
                <w:lang w:val="en-US"/>
              </w:rPr>
              <w:t>_</w:t>
            </w:r>
            <w:r w:rsidRPr="00241C42">
              <w:rPr>
                <w:rFonts w:ascii="Times New Roman" w:eastAsia="Times New Roman" w:hAnsi="Times New Roman" w:cs="Times New Roman"/>
                <w:b/>
                <w:i/>
                <w:iCs/>
                <w:noProof/>
              </w:rPr>
              <w:t>]</w:t>
            </w:r>
          </w:p>
          <w:p w14:paraId="1965AF2A" w14:textId="77777777" w:rsidR="00895061" w:rsidRPr="00241C42" w:rsidRDefault="00895061" w:rsidP="00895061">
            <w:pPr>
              <w:tabs>
                <w:tab w:val="right" w:pos="4743"/>
              </w:tabs>
              <w:spacing w:after="0" w:line="240" w:lineRule="auto"/>
              <w:jc w:val="both"/>
              <w:rPr>
                <w:rFonts w:ascii="Times New Roman" w:eastAsia="Times New Roman" w:hAnsi="Times New Roman" w:cs="Times New Roman"/>
                <w:b/>
                <w:i/>
                <w:iCs/>
                <w:noProof/>
                <w:sz w:val="24"/>
                <w:szCs w:val="24"/>
                <w:lang w:val="en-US"/>
              </w:rPr>
            </w:pPr>
          </w:p>
        </w:tc>
      </w:tr>
      <w:tr w:rsidR="00895061" w:rsidRPr="00241C42" w14:paraId="78C2DBA3" w14:textId="77777777" w:rsidTr="00A375E8">
        <w:trPr>
          <w:trHeight w:val="600"/>
        </w:trPr>
        <w:tc>
          <w:tcPr>
            <w:tcW w:w="10322" w:type="dxa"/>
            <w:gridSpan w:val="6"/>
            <w:tcBorders>
              <w:top w:val="single" w:sz="4" w:space="0" w:color="auto"/>
            </w:tcBorders>
            <w:vAlign w:val="center"/>
          </w:tcPr>
          <w:p w14:paraId="5805FCDF" w14:textId="77777777" w:rsidR="00895061" w:rsidRPr="00241C42" w:rsidRDefault="00895061" w:rsidP="00895061">
            <w:pPr>
              <w:numPr>
                <w:ilvl w:val="0"/>
                <w:numId w:val="30"/>
              </w:numPr>
              <w:tabs>
                <w:tab w:val="left" w:pos="360"/>
              </w:tabs>
              <w:spacing w:after="0" w:line="240" w:lineRule="auto"/>
              <w:jc w:val="center"/>
              <w:outlineLvl w:val="1"/>
              <w:rPr>
                <w:rFonts w:ascii="Calibri Light" w:eastAsia="Times New Roman" w:hAnsi="Calibri Light" w:cs="Times New Roman"/>
                <w:b/>
                <w:bCs/>
                <w:noProof/>
                <w:color w:val="5B9BD5"/>
                <w:sz w:val="26"/>
                <w:szCs w:val="26"/>
              </w:rPr>
            </w:pPr>
            <w:bookmarkStart w:id="152" w:name="_Toc358300273"/>
            <w:bookmarkStart w:id="153" w:name="_Toc392180196"/>
            <w:bookmarkStart w:id="154" w:name="_Toc449539084"/>
            <w:r w:rsidRPr="00241C42">
              <w:rPr>
                <w:rFonts w:ascii="Calibri Light" w:eastAsia="Times New Roman" w:hAnsi="Calibri Light" w:cs="Times New Roman"/>
                <w:b/>
                <w:bCs/>
                <w:noProof/>
                <w:color w:val="5B9BD5"/>
                <w:sz w:val="26"/>
                <w:szCs w:val="26"/>
              </w:rPr>
              <w:t>Adjudecarea contractului</w:t>
            </w:r>
            <w:bookmarkEnd w:id="152"/>
            <w:bookmarkEnd w:id="153"/>
            <w:bookmarkEnd w:id="154"/>
          </w:p>
        </w:tc>
      </w:tr>
      <w:tr w:rsidR="00895061" w:rsidRPr="00241C42" w14:paraId="42BA5284"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670FA3E"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lastRenderedPageBreak/>
              <w:t>6.1.</w:t>
            </w:r>
          </w:p>
        </w:tc>
        <w:tc>
          <w:tcPr>
            <w:tcW w:w="2834" w:type="dxa"/>
            <w:tcBorders>
              <w:top w:val="single" w:sz="4" w:space="0" w:color="auto"/>
              <w:left w:val="single" w:sz="4" w:space="0" w:color="auto"/>
              <w:bottom w:val="single" w:sz="4" w:space="0" w:color="auto"/>
              <w:right w:val="single" w:sz="4" w:space="0" w:color="auto"/>
            </w:tcBorders>
            <w:vAlign w:val="center"/>
          </w:tcPr>
          <w:p w14:paraId="173D0A72" w14:textId="77777777" w:rsidR="00895061" w:rsidRPr="00241C42" w:rsidRDefault="00895061" w:rsidP="00895061">
            <w:pPr>
              <w:spacing w:after="0" w:line="240" w:lineRule="auto"/>
              <w:rPr>
                <w:rFonts w:ascii="Times New Roman" w:eastAsia="Times New Roman" w:hAnsi="Times New Roman" w:cs="Times New Roman"/>
                <w:noProof/>
                <w:color w:val="000000"/>
                <w:sz w:val="24"/>
                <w:szCs w:val="24"/>
              </w:rPr>
            </w:pPr>
            <w:r w:rsidRPr="00241C42">
              <w:rPr>
                <w:rFonts w:ascii="Times New Roman" w:eastAsia="Times New Roman" w:hAnsi="Times New Roman" w:cs="Times New Roman"/>
                <w:bCs/>
                <w:noProof/>
                <w:color w:val="000000"/>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BC67CCD" w14:textId="77777777" w:rsidR="00895061" w:rsidRPr="00241C42" w:rsidRDefault="00895061" w:rsidP="00895061">
            <w:pPr>
              <w:tabs>
                <w:tab w:val="right" w:pos="4743"/>
              </w:tabs>
              <w:spacing w:after="0" w:line="240" w:lineRule="auto"/>
              <w:jc w:val="both"/>
              <w:rPr>
                <w:rFonts w:ascii="Times New Roman" w:eastAsia="Times New Roman" w:hAnsi="Times New Roman" w:cs="Times New Roman"/>
                <w:b/>
                <w:noProof/>
                <w:color w:val="000000"/>
                <w:sz w:val="24"/>
                <w:szCs w:val="24"/>
              </w:rPr>
            </w:pPr>
            <w:r w:rsidRPr="00241C42">
              <w:rPr>
                <w:rFonts w:ascii="Times New Roman" w:eastAsia="Times New Roman" w:hAnsi="Times New Roman" w:cs="Times New Roman"/>
                <w:b/>
                <w:noProof/>
                <w:color w:val="000000"/>
              </w:rPr>
              <w:t xml:space="preserve">Se va aplica criteriul de avaluare: </w:t>
            </w:r>
          </w:p>
          <w:p w14:paraId="28AE7F98" w14:textId="4D958BFE" w:rsidR="00895061" w:rsidRPr="00241C42" w:rsidRDefault="00790112" w:rsidP="00895061">
            <w:pPr>
              <w:tabs>
                <w:tab w:val="right" w:pos="4743"/>
              </w:tabs>
              <w:spacing w:after="0" w:line="240" w:lineRule="auto"/>
              <w:jc w:val="both"/>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Prețul cel mai scăzut</w:t>
            </w:r>
          </w:p>
          <w:p w14:paraId="4961A9C2" w14:textId="77777777" w:rsidR="00895061" w:rsidRPr="00241C42" w:rsidRDefault="00895061" w:rsidP="00895061">
            <w:pPr>
              <w:tabs>
                <w:tab w:val="right" w:pos="4743"/>
              </w:tabs>
              <w:spacing w:after="0" w:line="240" w:lineRule="auto"/>
              <w:jc w:val="both"/>
              <w:rPr>
                <w:rFonts w:ascii="Times New Roman" w:eastAsia="Times New Roman" w:hAnsi="Times New Roman" w:cs="Times New Roman"/>
                <w:b/>
                <w:i/>
                <w:iCs/>
                <w:noProof/>
                <w:color w:val="000000"/>
                <w:sz w:val="24"/>
                <w:szCs w:val="24"/>
              </w:rPr>
            </w:pPr>
          </w:p>
        </w:tc>
      </w:tr>
      <w:tr w:rsidR="00895061" w:rsidRPr="00241C42" w14:paraId="65D5CA45"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0FC6008"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6CFCD0B8" w14:textId="77777777" w:rsidR="00895061" w:rsidRPr="00241C42" w:rsidRDefault="00895061" w:rsidP="00895061">
            <w:pPr>
              <w:tabs>
                <w:tab w:val="right" w:pos="7254"/>
              </w:tabs>
              <w:spacing w:after="0" w:line="240" w:lineRule="auto"/>
              <w:rPr>
                <w:rFonts w:ascii="Times New Roman" w:eastAsia="Times New Roman" w:hAnsi="Times New Roman" w:cs="Times New Roman"/>
                <w:color w:val="000000"/>
                <w:sz w:val="24"/>
              </w:rPr>
            </w:pPr>
            <w:r w:rsidRPr="00241C42">
              <w:rPr>
                <w:rFonts w:ascii="Times New Roman" w:eastAsia="Times New Roman" w:hAnsi="Times New Roman" w:cs="Times New Roman"/>
                <w:color w:val="000000"/>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9E01D6E" w14:textId="5EFE7A4B" w:rsidR="00895061" w:rsidRPr="00241C42" w:rsidRDefault="00895061" w:rsidP="00895061">
            <w:pPr>
              <w:tabs>
                <w:tab w:val="right" w:pos="4743"/>
              </w:tabs>
              <w:spacing w:after="0" w:line="240" w:lineRule="auto"/>
              <w:jc w:val="both"/>
              <w:rPr>
                <w:rFonts w:ascii="Times New Roman" w:eastAsia="Times New Roman" w:hAnsi="Times New Roman" w:cs="Times New Roman"/>
                <w:i/>
                <w:noProof/>
                <w:color w:val="000000"/>
                <w:sz w:val="24"/>
                <w:szCs w:val="24"/>
              </w:rPr>
            </w:pPr>
            <w:r w:rsidRPr="00241C42">
              <w:rPr>
                <w:rFonts w:ascii="Times New Roman" w:eastAsia="Times New Roman" w:hAnsi="Times New Roman" w:cs="Times New Roman"/>
                <w:b/>
                <w:i/>
                <w:noProof/>
                <w:color w:val="000000"/>
              </w:rPr>
              <w:t>__</w:t>
            </w:r>
            <w:r w:rsidR="00790112">
              <w:rPr>
                <w:rFonts w:ascii="Times New Roman" w:eastAsia="Times New Roman" w:hAnsi="Times New Roman" w:cs="Times New Roman"/>
                <w:b/>
                <w:i/>
                <w:noProof/>
                <w:color w:val="000000"/>
              </w:rPr>
              <w:t>3</w:t>
            </w:r>
            <w:r w:rsidRPr="00241C42">
              <w:rPr>
                <w:rFonts w:ascii="Times New Roman" w:eastAsia="Times New Roman" w:hAnsi="Times New Roman" w:cs="Times New Roman"/>
                <w:b/>
                <w:i/>
                <w:noProof/>
                <w:color w:val="000000"/>
              </w:rPr>
              <w:t>___%</w:t>
            </w:r>
            <w:r w:rsidR="00C8284E">
              <w:rPr>
                <w:rFonts w:ascii="Times New Roman" w:eastAsia="Times New Roman" w:hAnsi="Times New Roman" w:cs="Times New Roman"/>
                <w:b/>
                <w:i/>
                <w:noProof/>
                <w:color w:val="000000"/>
              </w:rPr>
              <w:t xml:space="preserve"> din valoarea contractului</w:t>
            </w:r>
          </w:p>
        </w:tc>
      </w:tr>
      <w:tr w:rsidR="00895061" w:rsidRPr="00241C42" w14:paraId="49F0CD41"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5BD9394"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6.3.</w:t>
            </w:r>
          </w:p>
        </w:tc>
        <w:tc>
          <w:tcPr>
            <w:tcW w:w="2834" w:type="dxa"/>
            <w:tcBorders>
              <w:top w:val="single" w:sz="4" w:space="0" w:color="auto"/>
              <w:left w:val="single" w:sz="4" w:space="0" w:color="auto"/>
              <w:bottom w:val="single" w:sz="4" w:space="0" w:color="auto"/>
              <w:right w:val="single" w:sz="4" w:space="0" w:color="auto"/>
            </w:tcBorders>
            <w:vAlign w:val="center"/>
          </w:tcPr>
          <w:p w14:paraId="64D37ECA" w14:textId="77777777" w:rsidR="00895061" w:rsidRPr="00241C42" w:rsidRDefault="00895061" w:rsidP="00895061">
            <w:pPr>
              <w:tabs>
                <w:tab w:val="left" w:pos="540"/>
              </w:tabs>
              <w:suppressAutoHyphens/>
              <w:spacing w:before="120" w:after="120" w:line="240" w:lineRule="auto"/>
              <w:rPr>
                <w:rFonts w:ascii="Times New Roman" w:eastAsia="Times New Roman" w:hAnsi="Times New Roman" w:cs="Times New Roman"/>
                <w:noProof/>
                <w:color w:val="000000"/>
                <w:sz w:val="24"/>
                <w:szCs w:val="24"/>
              </w:rPr>
            </w:pPr>
            <w:r w:rsidRPr="00241C42">
              <w:rPr>
                <w:rFonts w:ascii="Times New Roman" w:eastAsia="Times New Roman" w:hAnsi="Times New Roman" w:cs="Times New Roman"/>
                <w:noProof/>
                <w:color w:val="000000"/>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0B3E60C" w14:textId="77777777" w:rsidR="00895061" w:rsidRPr="00241C42" w:rsidRDefault="00895061" w:rsidP="00895061">
            <w:pPr>
              <w:tabs>
                <w:tab w:val="left" w:pos="372"/>
              </w:tabs>
              <w:suppressAutoHyphens/>
              <w:spacing w:before="120" w:after="120" w:line="240" w:lineRule="auto"/>
              <w:rPr>
                <w:rFonts w:ascii="Times New Roman" w:eastAsia="Times New Roman" w:hAnsi="Times New Roman" w:cs="Times New Roman"/>
                <w:b/>
                <w:i/>
                <w:noProof/>
                <w:color w:val="000000"/>
                <w:sz w:val="24"/>
                <w:szCs w:val="24"/>
              </w:rPr>
            </w:pPr>
            <w:r w:rsidRPr="00241C42">
              <w:rPr>
                <w:rFonts w:ascii="Times New Roman" w:eastAsia="Times New Roman" w:hAnsi="Times New Roman" w:cs="Times New Roman"/>
                <w:b/>
                <w:i/>
                <w:noProof/>
                <w:color w:val="000000"/>
              </w:rPr>
              <w:t>[forma garanției de bună execuție a/b/c]</w:t>
            </w:r>
          </w:p>
          <w:p w14:paraId="500AD095" w14:textId="0CC46E7F" w:rsidR="00895061" w:rsidRPr="00241C42" w:rsidRDefault="00895061" w:rsidP="00790112">
            <w:pPr>
              <w:numPr>
                <w:ilvl w:val="0"/>
                <w:numId w:val="29"/>
              </w:numPr>
              <w:tabs>
                <w:tab w:val="clear" w:pos="1134"/>
                <w:tab w:val="left" w:pos="372"/>
                <w:tab w:val="left" w:pos="1152"/>
              </w:tabs>
              <w:suppressAutoHyphens/>
              <w:spacing w:before="120" w:after="120" w:line="240" w:lineRule="auto"/>
              <w:ind w:left="372" w:hanging="360"/>
              <w:rPr>
                <w:rFonts w:ascii="Times New Roman" w:eastAsia="Times New Roman" w:hAnsi="Times New Roman" w:cs="Times New Roman"/>
                <w:noProof/>
                <w:color w:val="000000"/>
                <w:sz w:val="24"/>
                <w:szCs w:val="24"/>
              </w:rPr>
            </w:pPr>
            <w:r w:rsidRPr="00790112">
              <w:rPr>
                <w:rFonts w:ascii="Times New Roman" w:eastAsia="Times New Roman" w:hAnsi="Times New Roman" w:cs="Times New Roman"/>
                <w:i/>
                <w:noProof/>
                <w:color w:val="000000"/>
              </w:rPr>
              <w:t>Garanția de buna execuție (emisă de o bancă comercială) conform formularului F3.3</w:t>
            </w:r>
            <w:r w:rsidRPr="00241C42">
              <w:rPr>
                <w:rFonts w:ascii="Times New Roman" w:eastAsia="Times New Roman" w:hAnsi="Times New Roman" w:cs="Times New Roman"/>
                <w:i/>
                <w:noProof/>
                <w:color w:val="000000"/>
              </w:rPr>
              <w:t>.</w:t>
            </w:r>
          </w:p>
        </w:tc>
      </w:tr>
      <w:tr w:rsidR="00895061" w:rsidRPr="00241C42" w14:paraId="39CD1710"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5FF0A62"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6.4.</w:t>
            </w:r>
          </w:p>
        </w:tc>
        <w:tc>
          <w:tcPr>
            <w:tcW w:w="2834" w:type="dxa"/>
            <w:tcBorders>
              <w:top w:val="single" w:sz="4" w:space="0" w:color="auto"/>
              <w:left w:val="single" w:sz="4" w:space="0" w:color="auto"/>
              <w:bottom w:val="single" w:sz="4" w:space="0" w:color="auto"/>
              <w:right w:val="single" w:sz="4" w:space="0" w:color="auto"/>
            </w:tcBorders>
            <w:vAlign w:val="center"/>
          </w:tcPr>
          <w:p w14:paraId="143E2E4A" w14:textId="77777777" w:rsidR="00895061" w:rsidRPr="00241C42" w:rsidRDefault="00895061" w:rsidP="00895061">
            <w:pPr>
              <w:tabs>
                <w:tab w:val="right" w:pos="7254"/>
              </w:tabs>
              <w:spacing w:after="0" w:line="240" w:lineRule="auto"/>
              <w:rPr>
                <w:rFonts w:ascii="Times New Roman" w:eastAsia="Times New Roman" w:hAnsi="Times New Roman" w:cs="Times New Roman"/>
                <w:sz w:val="24"/>
              </w:rPr>
            </w:pPr>
            <w:r w:rsidRPr="00241C42">
              <w:rPr>
                <w:rFonts w:ascii="Times New Roman" w:eastAsia="Times New Roman" w:hAnsi="Times New Roman" w:cs="Times New Roman"/>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0829ACF" w14:textId="77777777" w:rsidR="00895061" w:rsidRPr="00241C42" w:rsidRDefault="00895061" w:rsidP="00895061">
            <w:pPr>
              <w:tabs>
                <w:tab w:val="right" w:pos="426"/>
              </w:tabs>
              <w:spacing w:after="0" w:line="240" w:lineRule="auto"/>
              <w:rPr>
                <w:rFonts w:ascii="Times New Roman" w:eastAsia="Times New Roman" w:hAnsi="Times New Roman" w:cs="Times New Roman"/>
                <w:b/>
                <w:noProof/>
                <w:sz w:val="24"/>
                <w:szCs w:val="24"/>
              </w:rPr>
            </w:pPr>
            <w:r w:rsidRPr="00241C42">
              <w:rPr>
                <w:rFonts w:ascii="Times New Roman" w:eastAsia="Times New Roman" w:hAnsi="Times New Roman" w:cs="Times New Roman"/>
                <w:b/>
                <w:i/>
                <w:noProof/>
                <w:spacing w:val="-2"/>
              </w:rPr>
              <w:t>[indicaţi una din formele de mai jos]</w:t>
            </w:r>
            <w:r w:rsidRPr="00241C42">
              <w:rPr>
                <w:rFonts w:ascii="Times New Roman" w:eastAsia="Times New Roman" w:hAnsi="Times New Roman" w:cs="Times New Roman"/>
                <w:i/>
                <w:noProof/>
                <w:spacing w:val="-2"/>
              </w:rPr>
              <w:t xml:space="preserve"> _____________</w:t>
            </w:r>
          </w:p>
          <w:p w14:paraId="1D79CD72" w14:textId="77777777" w:rsidR="00895061" w:rsidRPr="00241C42" w:rsidRDefault="00895061" w:rsidP="00895061">
            <w:pPr>
              <w:numPr>
                <w:ilvl w:val="0"/>
                <w:numId w:val="42"/>
              </w:numPr>
              <w:tabs>
                <w:tab w:val="left" w:pos="360"/>
                <w:tab w:val="left" w:pos="720"/>
                <w:tab w:val="left" w:pos="1800"/>
                <w:tab w:val="left" w:pos="3240"/>
              </w:tabs>
              <w:spacing w:after="120" w:line="240" w:lineRule="auto"/>
              <w:contextualSpacing/>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Societate pe acţiuni</w:t>
            </w:r>
          </w:p>
          <w:p w14:paraId="64CB4483" w14:textId="77777777" w:rsidR="00895061" w:rsidRPr="00241C42" w:rsidRDefault="00895061" w:rsidP="00895061">
            <w:pPr>
              <w:numPr>
                <w:ilvl w:val="0"/>
                <w:numId w:val="42"/>
              </w:numPr>
              <w:tabs>
                <w:tab w:val="left" w:pos="360"/>
                <w:tab w:val="left" w:pos="720"/>
                <w:tab w:val="left" w:pos="1800"/>
                <w:tab w:val="left" w:pos="3240"/>
              </w:tabs>
              <w:spacing w:after="120" w:line="240" w:lineRule="auto"/>
              <w:contextualSpacing/>
              <w:rPr>
                <w:rFonts w:ascii="Times New Roman" w:eastAsia="Times New Roman" w:hAnsi="Times New Roman" w:cs="Times New Roman"/>
                <w:noProof/>
                <w:sz w:val="24"/>
                <w:szCs w:val="24"/>
              </w:rPr>
            </w:pPr>
            <w:r w:rsidRPr="00241C42">
              <w:rPr>
                <w:rFonts w:ascii="Times New Roman" w:eastAsia="Times New Roman" w:hAnsi="Times New Roman" w:cs="Times New Roman"/>
                <w:noProof/>
              </w:rPr>
              <w:t>Societate cu răspundere limitată</w:t>
            </w:r>
          </w:p>
          <w:p w14:paraId="651034F9" w14:textId="111BFD4F" w:rsidR="00895061" w:rsidRPr="00241C42" w:rsidRDefault="00895061" w:rsidP="00895061">
            <w:pPr>
              <w:tabs>
                <w:tab w:val="right" w:pos="4743"/>
              </w:tabs>
              <w:spacing w:after="0" w:line="240" w:lineRule="auto"/>
              <w:jc w:val="both"/>
              <w:rPr>
                <w:rFonts w:ascii="Times New Roman" w:eastAsia="Times New Roman" w:hAnsi="Times New Roman" w:cs="Times New Roman"/>
                <w:b/>
                <w:i/>
                <w:iCs/>
                <w:noProof/>
                <w:color w:val="FF0000"/>
                <w:sz w:val="24"/>
                <w:szCs w:val="24"/>
                <w:lang w:val="en-US"/>
              </w:rPr>
            </w:pPr>
          </w:p>
        </w:tc>
      </w:tr>
      <w:tr w:rsidR="00895061" w:rsidRPr="00241C42" w14:paraId="687FFCEA" w14:textId="77777777" w:rsidTr="00A375E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FA9C27" w14:textId="77777777" w:rsidR="00895061" w:rsidRPr="00241C42" w:rsidRDefault="00895061" w:rsidP="00895061">
            <w:pPr>
              <w:spacing w:after="0" w:line="240" w:lineRule="auto"/>
              <w:ind w:left="-120" w:right="-108"/>
              <w:jc w:val="center"/>
              <w:rPr>
                <w:rFonts w:ascii="Times New Roman" w:eastAsia="Times New Roman" w:hAnsi="Times New Roman" w:cs="Times New Roman"/>
                <w:noProof/>
                <w:spacing w:val="-4"/>
                <w:sz w:val="24"/>
                <w:szCs w:val="24"/>
              </w:rPr>
            </w:pPr>
            <w:r w:rsidRPr="00241C42">
              <w:rPr>
                <w:rFonts w:ascii="Times New Roman" w:eastAsia="Times New Roman" w:hAnsi="Times New Roman" w:cs="Times New Roman"/>
                <w:noProof/>
                <w:spacing w:val="-4"/>
                <w:sz w:val="24"/>
                <w:szCs w:val="2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284547C1" w14:textId="77777777" w:rsidR="00895061" w:rsidRPr="00241C42" w:rsidRDefault="00895061" w:rsidP="00895061">
            <w:pPr>
              <w:tabs>
                <w:tab w:val="right" w:pos="7254"/>
              </w:tabs>
              <w:spacing w:after="0" w:line="240" w:lineRule="auto"/>
              <w:rPr>
                <w:rFonts w:ascii="Times New Roman" w:eastAsia="Times New Roman" w:hAnsi="Times New Roman" w:cs="Times New Roman"/>
                <w:sz w:val="24"/>
              </w:rPr>
            </w:pPr>
            <w:r w:rsidRPr="00241C42">
              <w:rPr>
                <w:rFonts w:ascii="Times New Roman" w:eastAsia="Times New Roman" w:hAnsi="Times New Roman" w:cs="Times New Roman"/>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4DE8AD0" w14:textId="7EAC27A2" w:rsidR="00895061" w:rsidRPr="00241C42" w:rsidRDefault="00895061" w:rsidP="00895061">
            <w:pPr>
              <w:tabs>
                <w:tab w:val="right" w:pos="4743"/>
              </w:tabs>
              <w:spacing w:after="0" w:line="240" w:lineRule="auto"/>
              <w:jc w:val="both"/>
              <w:rPr>
                <w:rFonts w:ascii="Times New Roman" w:eastAsia="Times New Roman" w:hAnsi="Times New Roman" w:cs="Times New Roman"/>
                <w:b/>
                <w:i/>
                <w:iCs/>
                <w:noProof/>
                <w:color w:val="FF0000"/>
                <w:sz w:val="24"/>
                <w:szCs w:val="24"/>
                <w:lang w:val="en-US"/>
              </w:rPr>
            </w:pPr>
            <w:r w:rsidRPr="00241C42">
              <w:rPr>
                <w:rFonts w:ascii="Times New Roman" w:eastAsia="Times New Roman" w:hAnsi="Times New Roman" w:cs="Times New Roman"/>
                <w:i/>
                <w:noProof/>
                <w:sz w:val="24"/>
                <w:szCs w:val="24"/>
              </w:rPr>
              <w:t>[_</w:t>
            </w:r>
            <w:r w:rsidR="0055098B" w:rsidRPr="0055098B">
              <w:rPr>
                <w:rFonts w:ascii="Times New Roman" w:eastAsia="Times New Roman" w:hAnsi="Times New Roman" w:cs="Times New Roman"/>
                <w:b/>
                <w:bCs/>
                <w:i/>
                <w:noProof/>
                <w:sz w:val="24"/>
                <w:szCs w:val="24"/>
              </w:rPr>
              <w:t>10</w:t>
            </w:r>
            <w:r w:rsidRPr="0055098B">
              <w:rPr>
                <w:rFonts w:ascii="Times New Roman" w:eastAsia="Times New Roman" w:hAnsi="Times New Roman" w:cs="Times New Roman"/>
                <w:b/>
                <w:bCs/>
                <w:i/>
                <w:noProof/>
                <w:sz w:val="24"/>
                <w:szCs w:val="24"/>
              </w:rPr>
              <w:t xml:space="preserve"> </w:t>
            </w:r>
            <w:r w:rsidRPr="00241C42">
              <w:rPr>
                <w:rFonts w:ascii="Times New Roman" w:eastAsia="Times New Roman" w:hAnsi="Times New Roman" w:cs="Times New Roman"/>
                <w:i/>
                <w:noProof/>
                <w:sz w:val="24"/>
                <w:szCs w:val="24"/>
              </w:rPr>
              <w:t>zile]</w:t>
            </w:r>
          </w:p>
        </w:tc>
      </w:tr>
    </w:tbl>
    <w:p w14:paraId="1116956C"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p w14:paraId="2A6EFFBE" w14:textId="77777777" w:rsidR="00241C42" w:rsidRPr="00241C42" w:rsidRDefault="00241C42" w:rsidP="00241C42">
      <w:pPr>
        <w:spacing w:after="0" w:line="276" w:lineRule="auto"/>
        <w:ind w:left="-142" w:right="-144"/>
        <w:rPr>
          <w:rFonts w:ascii="Times New Roman" w:eastAsia="Times New Roman" w:hAnsi="Times New Roman" w:cs="Times New Roman"/>
          <w:b/>
          <w:bCs/>
          <w:noProof/>
          <w:color w:val="FF0000"/>
        </w:rPr>
      </w:pPr>
      <w:r w:rsidRPr="00241C42">
        <w:rPr>
          <w:rFonts w:ascii="Times New Roman" w:eastAsia="Times New Roman" w:hAnsi="Times New Roman" w:cs="Times New Roman"/>
          <w:b/>
          <w:bCs/>
          <w:noProof/>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F55D5A4" w14:textId="77777777" w:rsidR="00241C42" w:rsidRPr="00241C42" w:rsidRDefault="00241C42" w:rsidP="00241C42">
      <w:pPr>
        <w:spacing w:after="0" w:line="240" w:lineRule="auto"/>
        <w:ind w:left="-142" w:right="-144"/>
        <w:rPr>
          <w:rFonts w:ascii="Times New Roman" w:eastAsia="Times New Roman" w:hAnsi="Times New Roman" w:cs="Times New Roman"/>
          <w:b/>
          <w:bCs/>
          <w:noProof/>
          <w:color w:val="000000"/>
        </w:rPr>
      </w:pPr>
    </w:p>
    <w:p w14:paraId="1AF1E892" w14:textId="155BDEB0" w:rsidR="00241C42" w:rsidRPr="00241C42" w:rsidRDefault="00241C42" w:rsidP="00241C42">
      <w:pPr>
        <w:tabs>
          <w:tab w:val="decimal" w:pos="8364"/>
        </w:tabs>
        <w:spacing w:after="0" w:line="276" w:lineRule="auto"/>
        <w:ind w:left="-142" w:right="-144"/>
        <w:rPr>
          <w:rFonts w:ascii="Times New Roman" w:eastAsia="Times New Roman" w:hAnsi="Times New Roman" w:cs="Times New Roman"/>
          <w:b/>
          <w:bCs/>
          <w:noProof/>
          <w:color w:val="000000"/>
        </w:rPr>
      </w:pPr>
      <w:r w:rsidRPr="00241C42">
        <w:rPr>
          <w:rFonts w:ascii="Times New Roman" w:eastAsia="Times New Roman" w:hAnsi="Times New Roman" w:cs="Times New Roman"/>
          <w:b/>
          <w:bCs/>
          <w:noProof/>
          <w:color w:val="000000"/>
        </w:rPr>
        <w:t>Conducătorul grupului de lucru: __</w:t>
      </w:r>
      <w:r w:rsidR="00440C79">
        <w:rPr>
          <w:rFonts w:ascii="Times New Roman" w:eastAsia="Times New Roman" w:hAnsi="Times New Roman" w:cs="Times New Roman"/>
          <w:b/>
          <w:bCs/>
          <w:noProof/>
          <w:color w:val="000000"/>
        </w:rPr>
        <w:t>Carastan Valentina</w:t>
      </w:r>
      <w:r w:rsidRPr="00241C42">
        <w:rPr>
          <w:rFonts w:ascii="Times New Roman" w:eastAsia="Times New Roman" w:hAnsi="Times New Roman" w:cs="Times New Roman"/>
          <w:b/>
          <w:bCs/>
          <w:noProof/>
          <w:color w:val="000000"/>
        </w:rPr>
        <w:t>________________________</w:t>
      </w:r>
    </w:p>
    <w:p w14:paraId="4D73E368" w14:textId="77777777" w:rsidR="00241C42" w:rsidRPr="00241C42" w:rsidRDefault="00241C42" w:rsidP="00241C42">
      <w:pPr>
        <w:tabs>
          <w:tab w:val="left" w:pos="3625"/>
        </w:tabs>
        <w:spacing w:after="0" w:line="240" w:lineRule="auto"/>
        <w:rPr>
          <w:rFonts w:ascii="Times New Roman" w:eastAsia="Times New Roman" w:hAnsi="Times New Roman" w:cs="Times New Roman"/>
          <w:noProof/>
          <w:sz w:val="24"/>
          <w:szCs w:val="24"/>
        </w:rPr>
      </w:pPr>
    </w:p>
    <w:p w14:paraId="71E7F9B9" w14:textId="77777777" w:rsidR="00241C42" w:rsidRPr="00241C42" w:rsidRDefault="00241C42" w:rsidP="00241C42">
      <w:pPr>
        <w:tabs>
          <w:tab w:val="left" w:pos="3625"/>
        </w:tabs>
        <w:spacing w:after="0" w:line="240" w:lineRule="auto"/>
        <w:rPr>
          <w:rFonts w:ascii="Times New Roman" w:eastAsia="Times New Roman" w:hAnsi="Times New Roman" w:cs="Times New Roman"/>
          <w:noProof/>
          <w:sz w:val="24"/>
          <w:szCs w:val="24"/>
        </w:rPr>
      </w:pPr>
    </w:p>
    <w:p w14:paraId="6B643274" w14:textId="77777777" w:rsidR="00241C42" w:rsidRPr="00241C42" w:rsidRDefault="00241C42" w:rsidP="00241C42">
      <w:pPr>
        <w:tabs>
          <w:tab w:val="left" w:pos="3625"/>
        </w:tabs>
        <w:spacing w:after="0" w:line="240" w:lineRule="auto"/>
        <w:rPr>
          <w:rFonts w:ascii="Times New Roman" w:eastAsia="Times New Roman" w:hAnsi="Times New Roman" w:cs="Times New Roman"/>
          <w:noProof/>
          <w:sz w:val="24"/>
          <w:szCs w:val="24"/>
        </w:rPr>
      </w:pPr>
    </w:p>
    <w:p w14:paraId="7DF07CE7" w14:textId="77777777" w:rsidR="00241C42" w:rsidRPr="00241C42" w:rsidRDefault="00241C42" w:rsidP="00241C42">
      <w:pPr>
        <w:tabs>
          <w:tab w:val="left" w:pos="3625"/>
        </w:tabs>
        <w:spacing w:after="0" w:line="240" w:lineRule="auto"/>
        <w:rPr>
          <w:rFonts w:ascii="Times New Roman" w:eastAsia="Times New Roman" w:hAnsi="Times New Roman" w:cs="Times New Roman"/>
          <w:noProof/>
          <w:sz w:val="24"/>
          <w:szCs w:val="24"/>
        </w:rPr>
      </w:pPr>
    </w:p>
    <w:p w14:paraId="0DF4B85C" w14:textId="77777777" w:rsidR="00241C42" w:rsidRPr="00241C42" w:rsidRDefault="00241C42" w:rsidP="00241C42">
      <w:pPr>
        <w:tabs>
          <w:tab w:val="left" w:pos="3625"/>
        </w:tabs>
        <w:spacing w:after="0" w:line="240" w:lineRule="auto"/>
        <w:rPr>
          <w:rFonts w:ascii="Times New Roman" w:eastAsia="Times New Roman" w:hAnsi="Times New Roman" w:cs="Times New Roman"/>
          <w:noProof/>
          <w:sz w:val="24"/>
          <w:szCs w:val="24"/>
        </w:rPr>
      </w:pPr>
    </w:p>
    <w:p w14:paraId="00516071" w14:textId="77777777" w:rsidR="00241C42" w:rsidRPr="00241C42" w:rsidRDefault="00241C42" w:rsidP="00241C42">
      <w:pPr>
        <w:tabs>
          <w:tab w:val="left" w:pos="3625"/>
        </w:tabs>
        <w:spacing w:after="0" w:line="240" w:lineRule="auto"/>
        <w:rPr>
          <w:rFonts w:ascii="Times New Roman" w:eastAsia="Times New Roman" w:hAnsi="Times New Roman" w:cs="Times New Roman"/>
          <w:noProof/>
          <w:sz w:val="24"/>
          <w:szCs w:val="24"/>
        </w:rPr>
      </w:pPr>
    </w:p>
    <w:p w14:paraId="4CED794F" w14:textId="77777777" w:rsidR="00241C42" w:rsidRPr="00241C42" w:rsidRDefault="00241C42" w:rsidP="00241C42">
      <w:pPr>
        <w:tabs>
          <w:tab w:val="left" w:pos="3625"/>
        </w:tabs>
        <w:spacing w:after="0" w:line="240" w:lineRule="auto"/>
        <w:rPr>
          <w:rFonts w:ascii="Times New Roman" w:eastAsia="Times New Roman" w:hAnsi="Times New Roman" w:cs="Times New Roman"/>
          <w:noProof/>
          <w:sz w:val="24"/>
          <w:szCs w:val="24"/>
        </w:rPr>
      </w:pPr>
    </w:p>
    <w:p w14:paraId="4D53B69F"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p w14:paraId="1F91E1B5" w14:textId="77777777" w:rsidR="00241C42" w:rsidRPr="00241C42" w:rsidRDefault="00241C42" w:rsidP="00241C42">
      <w:pPr>
        <w:spacing w:after="200" w:line="276"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br w:type="page"/>
      </w:r>
    </w:p>
    <w:p w14:paraId="3A8C9E77"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p w14:paraId="3FA82089" w14:textId="77777777" w:rsidR="00241C42" w:rsidRPr="00241C42" w:rsidRDefault="00241C42" w:rsidP="00241C42">
      <w:pPr>
        <w:tabs>
          <w:tab w:val="left" w:pos="3625"/>
        </w:tabs>
        <w:spacing w:after="0" w:line="240" w:lineRule="auto"/>
        <w:rPr>
          <w:rFonts w:ascii="Times New Roman" w:eastAsia="Times New Roman" w:hAnsi="Times New Roman" w:cs="Times New Roman"/>
          <w:noProof/>
          <w:sz w:val="24"/>
          <w:szCs w:val="24"/>
        </w:rPr>
      </w:pPr>
    </w:p>
    <w:tbl>
      <w:tblPr>
        <w:tblW w:w="9747" w:type="dxa"/>
        <w:tblLayout w:type="fixed"/>
        <w:tblLook w:val="04A0" w:firstRow="1" w:lastRow="0" w:firstColumn="1" w:lastColumn="0" w:noHBand="0" w:noVBand="1"/>
      </w:tblPr>
      <w:tblGrid>
        <w:gridCol w:w="1788"/>
        <w:gridCol w:w="7959"/>
      </w:tblGrid>
      <w:tr w:rsidR="00241C42" w:rsidRPr="00241C42" w14:paraId="62DEAB47" w14:textId="77777777" w:rsidTr="00A375E8">
        <w:trPr>
          <w:trHeight w:val="850"/>
        </w:trPr>
        <w:tc>
          <w:tcPr>
            <w:tcW w:w="9747" w:type="dxa"/>
            <w:gridSpan w:val="2"/>
            <w:vAlign w:val="center"/>
          </w:tcPr>
          <w:p w14:paraId="2FF4F16D" w14:textId="77777777" w:rsidR="00241C42" w:rsidRPr="00241C42" w:rsidRDefault="00241C42" w:rsidP="00241C42">
            <w:pPr>
              <w:tabs>
                <w:tab w:val="left" w:pos="1134"/>
              </w:tabs>
              <w:spacing w:after="0" w:line="240" w:lineRule="auto"/>
              <w:ind w:left="360"/>
              <w:jc w:val="center"/>
              <w:outlineLvl w:val="0"/>
              <w:rPr>
                <w:rFonts w:ascii="Times New Roman" w:eastAsia="Times New Roman" w:hAnsi="Times New Roman" w:cs="Times New Roman"/>
                <w:b/>
                <w:sz w:val="24"/>
                <w:szCs w:val="24"/>
                <w:lang w:val="en-US"/>
              </w:rPr>
            </w:pPr>
            <w:bookmarkStart w:id="155" w:name="_Toc392180197"/>
            <w:bookmarkStart w:id="156" w:name="_Toc449539085"/>
            <w:r w:rsidRPr="00241C42">
              <w:rPr>
                <w:rFonts w:ascii="Times New Roman" w:eastAsia="Times New Roman" w:hAnsi="Times New Roman" w:cs="Times New Roman"/>
                <w:b/>
                <w:sz w:val="24"/>
                <w:szCs w:val="24"/>
              </w:rPr>
              <w:t>CAPITOLUL III</w:t>
            </w:r>
            <w:r w:rsidRPr="00241C42">
              <w:rPr>
                <w:rFonts w:ascii="Times New Roman" w:eastAsia="Times New Roman" w:hAnsi="Times New Roman" w:cs="Times New Roman"/>
                <w:b/>
                <w:sz w:val="24"/>
                <w:szCs w:val="24"/>
                <w:lang w:val="en-US"/>
              </w:rPr>
              <w:br w:type="textWrapping" w:clear="all"/>
              <w:t>FORMULARE PENTRU DEPUNEREA OFERTEI</w:t>
            </w:r>
            <w:bookmarkEnd w:id="155"/>
            <w:bookmarkEnd w:id="156"/>
          </w:p>
        </w:tc>
      </w:tr>
      <w:tr w:rsidR="00241C42" w:rsidRPr="00241C42" w14:paraId="64CAAB5A" w14:textId="77777777" w:rsidTr="00A375E8">
        <w:trPr>
          <w:trHeight w:val="600"/>
        </w:trPr>
        <w:tc>
          <w:tcPr>
            <w:tcW w:w="9747" w:type="dxa"/>
            <w:gridSpan w:val="2"/>
            <w:vAlign w:val="center"/>
          </w:tcPr>
          <w:p w14:paraId="135DA3FA" w14:textId="77777777" w:rsidR="00241C42" w:rsidRPr="00241C42" w:rsidRDefault="00241C42" w:rsidP="00241C42">
            <w:pPr>
              <w:spacing w:after="120" w:line="240" w:lineRule="auto"/>
              <w:jc w:val="both"/>
              <w:rPr>
                <w:rFonts w:ascii="Times New Roman" w:eastAsia="Times New Roman" w:hAnsi="Times New Roman" w:cs="Times New Roman"/>
                <w:noProof/>
                <w:sz w:val="24"/>
                <w:szCs w:val="24"/>
              </w:rPr>
            </w:pPr>
          </w:p>
          <w:p w14:paraId="0A6877DA" w14:textId="77777777" w:rsidR="00241C42" w:rsidRPr="00241C42" w:rsidRDefault="00241C42" w:rsidP="00241C42">
            <w:pPr>
              <w:spacing w:after="0" w:line="240" w:lineRule="auto"/>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noProof/>
                <w:sz w:val="24"/>
                <w:szCs w:val="24"/>
                <w:lang w:val="en-US"/>
              </w:rPr>
              <w:t>Următoarele tabele şi formulare vor fi completate de către ofertant şi incluse în ofertă.</w:t>
            </w:r>
          </w:p>
        </w:tc>
      </w:tr>
      <w:tr w:rsidR="00241C42" w:rsidRPr="00241C42" w14:paraId="3898CF1E" w14:textId="77777777" w:rsidTr="00A375E8">
        <w:trPr>
          <w:trHeight w:val="600"/>
        </w:trPr>
        <w:tc>
          <w:tcPr>
            <w:tcW w:w="9747" w:type="dxa"/>
            <w:gridSpan w:val="2"/>
            <w:vAlign w:val="center"/>
          </w:tcPr>
          <w:p w14:paraId="4E1C8EA3"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
                <w:bCs/>
                <w:noProof/>
                <w:color w:val="5B9BD5"/>
                <w:sz w:val="26"/>
                <w:szCs w:val="26"/>
              </w:rPr>
            </w:pPr>
          </w:p>
        </w:tc>
      </w:tr>
      <w:tr w:rsidR="00241C42" w:rsidRPr="00241C42" w14:paraId="52F43728" w14:textId="77777777" w:rsidTr="00A375E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94E8BD0" w14:textId="77777777" w:rsidR="00241C42" w:rsidRPr="00241C42" w:rsidRDefault="00241C42" w:rsidP="00241C42">
            <w:pPr>
              <w:spacing w:after="0" w:line="240" w:lineRule="auto"/>
              <w:jc w:val="center"/>
              <w:rPr>
                <w:rFonts w:ascii="Times New Roman" w:eastAsia="Times New Roman" w:hAnsi="Times New Roman" w:cs="Times New Roman"/>
                <w:b/>
                <w:sz w:val="24"/>
                <w:szCs w:val="24"/>
                <w:lang w:eastAsia="ru-RU"/>
              </w:rPr>
            </w:pPr>
            <w:r w:rsidRPr="00241C42">
              <w:rPr>
                <w:rFonts w:ascii="Times New Roman" w:eastAsia="Times New Roman" w:hAnsi="Times New Roman" w:cs="Times New Roman"/>
                <w:b/>
                <w:sz w:val="24"/>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5568334" w14:textId="77777777" w:rsidR="00241C42" w:rsidRPr="00241C42" w:rsidRDefault="00241C42" w:rsidP="00241C42">
            <w:pPr>
              <w:spacing w:after="0" w:line="240" w:lineRule="auto"/>
              <w:jc w:val="center"/>
              <w:rPr>
                <w:rFonts w:ascii="Times New Roman" w:eastAsia="Times New Roman" w:hAnsi="Times New Roman" w:cs="Times New Roman"/>
                <w:b/>
                <w:sz w:val="24"/>
                <w:szCs w:val="24"/>
                <w:lang w:eastAsia="ru-RU"/>
              </w:rPr>
            </w:pPr>
            <w:r w:rsidRPr="00241C42">
              <w:rPr>
                <w:rFonts w:ascii="Times New Roman" w:eastAsia="Times New Roman" w:hAnsi="Times New Roman" w:cs="Times New Roman"/>
                <w:b/>
                <w:sz w:val="24"/>
                <w:szCs w:val="24"/>
                <w:lang w:eastAsia="ru-RU"/>
              </w:rPr>
              <w:t>Denumirea</w:t>
            </w:r>
          </w:p>
        </w:tc>
      </w:tr>
      <w:tr w:rsidR="00241C42" w:rsidRPr="00241C42" w14:paraId="798E61E1" w14:textId="77777777" w:rsidTr="00A375E8">
        <w:trPr>
          <w:trHeight w:val="552"/>
        </w:trPr>
        <w:tc>
          <w:tcPr>
            <w:tcW w:w="1788" w:type="dxa"/>
            <w:tcBorders>
              <w:top w:val="single" w:sz="4" w:space="0" w:color="auto"/>
              <w:left w:val="single" w:sz="4" w:space="0" w:color="auto"/>
              <w:bottom w:val="single" w:sz="4" w:space="0" w:color="auto"/>
              <w:right w:val="single" w:sz="4" w:space="0" w:color="auto"/>
            </w:tcBorders>
          </w:tcPr>
          <w:p w14:paraId="7DF4EE7E" w14:textId="77777777" w:rsidR="00241C42" w:rsidRPr="00241C42" w:rsidRDefault="00241C42" w:rsidP="00241C42">
            <w:pPr>
              <w:spacing w:before="120" w:after="12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F3.1</w:t>
            </w:r>
          </w:p>
        </w:tc>
        <w:tc>
          <w:tcPr>
            <w:tcW w:w="7959" w:type="dxa"/>
            <w:tcBorders>
              <w:top w:val="single" w:sz="4" w:space="0" w:color="auto"/>
              <w:left w:val="single" w:sz="4" w:space="0" w:color="auto"/>
              <w:bottom w:val="single" w:sz="4" w:space="0" w:color="auto"/>
              <w:right w:val="single" w:sz="4" w:space="0" w:color="auto"/>
            </w:tcBorders>
            <w:vAlign w:val="bottom"/>
          </w:tcPr>
          <w:p w14:paraId="386E465E" w14:textId="77777777" w:rsidR="00241C42" w:rsidRPr="00241C42" w:rsidRDefault="00241C42" w:rsidP="00241C42">
            <w:pPr>
              <w:spacing w:before="120" w:after="120" w:line="240" w:lineRule="auto"/>
              <w:ind w:left="619"/>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Formularul ofertei</w:t>
            </w:r>
          </w:p>
        </w:tc>
      </w:tr>
      <w:tr w:rsidR="00241C42" w:rsidRPr="00241C42" w14:paraId="6E6FC3D3" w14:textId="77777777" w:rsidTr="00A375E8">
        <w:trPr>
          <w:trHeight w:val="552"/>
        </w:trPr>
        <w:tc>
          <w:tcPr>
            <w:tcW w:w="1788" w:type="dxa"/>
            <w:tcBorders>
              <w:top w:val="single" w:sz="4" w:space="0" w:color="auto"/>
              <w:left w:val="single" w:sz="4" w:space="0" w:color="auto"/>
              <w:bottom w:val="single" w:sz="4" w:space="0" w:color="auto"/>
              <w:right w:val="single" w:sz="4" w:space="0" w:color="auto"/>
            </w:tcBorders>
          </w:tcPr>
          <w:p w14:paraId="664DFDDB" w14:textId="77777777" w:rsidR="00241C42" w:rsidRPr="00241C42" w:rsidRDefault="00241C42" w:rsidP="00241C42">
            <w:pPr>
              <w:spacing w:before="120" w:after="12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F3.2</w:t>
            </w:r>
          </w:p>
        </w:tc>
        <w:tc>
          <w:tcPr>
            <w:tcW w:w="7959" w:type="dxa"/>
            <w:tcBorders>
              <w:top w:val="single" w:sz="4" w:space="0" w:color="auto"/>
              <w:left w:val="single" w:sz="4" w:space="0" w:color="auto"/>
              <w:bottom w:val="single" w:sz="4" w:space="0" w:color="auto"/>
              <w:right w:val="single" w:sz="4" w:space="0" w:color="auto"/>
            </w:tcBorders>
            <w:vAlign w:val="bottom"/>
          </w:tcPr>
          <w:p w14:paraId="5910A3FB" w14:textId="77777777" w:rsidR="00241C42" w:rsidRPr="00241C42" w:rsidRDefault="00241C42" w:rsidP="00241C42">
            <w:pPr>
              <w:spacing w:before="120" w:after="120" w:line="240" w:lineRule="auto"/>
              <w:ind w:left="619"/>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Garanţia pentru ofertă – formularul garanţiei bancare</w:t>
            </w:r>
          </w:p>
        </w:tc>
      </w:tr>
      <w:tr w:rsidR="00241C42" w:rsidRPr="00241C42" w14:paraId="35045C98" w14:textId="77777777" w:rsidTr="00A375E8">
        <w:trPr>
          <w:trHeight w:val="552"/>
        </w:trPr>
        <w:tc>
          <w:tcPr>
            <w:tcW w:w="1788" w:type="dxa"/>
            <w:tcBorders>
              <w:top w:val="single" w:sz="4" w:space="0" w:color="auto"/>
              <w:left w:val="single" w:sz="4" w:space="0" w:color="auto"/>
              <w:bottom w:val="single" w:sz="4" w:space="0" w:color="auto"/>
              <w:right w:val="single" w:sz="4" w:space="0" w:color="auto"/>
            </w:tcBorders>
          </w:tcPr>
          <w:p w14:paraId="50B86838" w14:textId="77777777" w:rsidR="00241C42" w:rsidRPr="00241C42" w:rsidRDefault="00241C42" w:rsidP="00241C42">
            <w:pPr>
              <w:spacing w:before="120" w:after="12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F3.3</w:t>
            </w:r>
          </w:p>
        </w:tc>
        <w:tc>
          <w:tcPr>
            <w:tcW w:w="7959" w:type="dxa"/>
            <w:tcBorders>
              <w:top w:val="single" w:sz="4" w:space="0" w:color="auto"/>
              <w:left w:val="single" w:sz="4" w:space="0" w:color="auto"/>
              <w:bottom w:val="single" w:sz="4" w:space="0" w:color="auto"/>
              <w:right w:val="single" w:sz="4" w:space="0" w:color="auto"/>
            </w:tcBorders>
            <w:vAlign w:val="bottom"/>
          </w:tcPr>
          <w:p w14:paraId="4D82FBD8" w14:textId="77777777" w:rsidR="00241C42" w:rsidRPr="00241C42" w:rsidRDefault="00241C42" w:rsidP="00241C42">
            <w:pPr>
              <w:spacing w:before="120" w:after="120" w:line="240" w:lineRule="auto"/>
              <w:ind w:left="619"/>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Garanţie de bună execuţie</w:t>
            </w:r>
          </w:p>
        </w:tc>
      </w:tr>
    </w:tbl>
    <w:p w14:paraId="036105DE" w14:textId="77777777" w:rsidR="00241C42" w:rsidRPr="00241C42" w:rsidRDefault="00241C42" w:rsidP="00241C42">
      <w:pPr>
        <w:spacing w:after="0" w:line="240" w:lineRule="auto"/>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b/>
          <w:noProof/>
          <w:sz w:val="24"/>
          <w:szCs w:val="24"/>
          <w:lang w:val="en-US"/>
        </w:rPr>
        <w:br w:type="page"/>
      </w:r>
    </w:p>
    <w:tbl>
      <w:tblPr>
        <w:tblW w:w="9744" w:type="dxa"/>
        <w:tblLayout w:type="fixed"/>
        <w:tblLook w:val="04A0" w:firstRow="1" w:lastRow="0" w:firstColumn="1" w:lastColumn="0" w:noHBand="0" w:noVBand="1"/>
      </w:tblPr>
      <w:tblGrid>
        <w:gridCol w:w="9744"/>
      </w:tblGrid>
      <w:tr w:rsidR="00241C42" w:rsidRPr="00241C42" w14:paraId="52752B26" w14:textId="77777777" w:rsidTr="00A375E8">
        <w:trPr>
          <w:trHeight w:val="697"/>
        </w:trPr>
        <w:tc>
          <w:tcPr>
            <w:tcW w:w="9744" w:type="dxa"/>
            <w:vAlign w:val="center"/>
          </w:tcPr>
          <w:p w14:paraId="3C2AD689"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
                <w:bCs/>
                <w:noProof/>
                <w:color w:val="5B9BD5"/>
                <w:sz w:val="26"/>
                <w:szCs w:val="26"/>
              </w:rPr>
            </w:pPr>
            <w:bookmarkStart w:id="157" w:name="_Toc392180198"/>
            <w:bookmarkStart w:id="158" w:name="_Toc449539086"/>
            <w:r w:rsidRPr="00241C42">
              <w:rPr>
                <w:rFonts w:ascii="Calibri Light" w:eastAsia="Times New Roman" w:hAnsi="Calibri Light" w:cs="Times New Roman"/>
                <w:b/>
                <w:bCs/>
                <w:noProof/>
                <w:color w:val="5B9BD5"/>
                <w:sz w:val="26"/>
                <w:szCs w:val="26"/>
              </w:rPr>
              <w:lastRenderedPageBreak/>
              <w:t>Formularul ofertei (F3.1)</w:t>
            </w:r>
            <w:bookmarkEnd w:id="157"/>
            <w:bookmarkEnd w:id="158"/>
          </w:p>
        </w:tc>
      </w:tr>
      <w:tr w:rsidR="00241C42" w:rsidRPr="00241C42" w14:paraId="1C3BF9C3" w14:textId="77777777" w:rsidTr="00A375E8">
        <w:trPr>
          <w:trHeight w:val="697"/>
        </w:trPr>
        <w:tc>
          <w:tcPr>
            <w:tcW w:w="9744" w:type="dxa"/>
            <w:vAlign w:val="center"/>
          </w:tcPr>
          <w:p w14:paraId="7405216D" w14:textId="77777777" w:rsidR="00241C42" w:rsidRPr="00241C42" w:rsidRDefault="00241C42" w:rsidP="00241C42">
            <w:pPr>
              <w:spacing w:after="0" w:line="240" w:lineRule="auto"/>
              <w:jc w:val="both"/>
              <w:rPr>
                <w:rFonts w:ascii="Times New Roman" w:eastAsia="Times New Roman" w:hAnsi="Times New Roman" w:cs="Times New Roman"/>
                <w:sz w:val="24"/>
                <w:szCs w:val="24"/>
              </w:rPr>
            </w:pPr>
            <w:r w:rsidRPr="00241C42">
              <w:rPr>
                <w:rFonts w:ascii="Times New Roman" w:eastAsia="Times New Roman" w:hAnsi="Times New Roman" w:cs="Times New Roman"/>
                <w:i/>
                <w:iCs/>
                <w:sz w:val="24"/>
                <w:szCs w:val="24"/>
              </w:rPr>
              <w:t>[Ofertantul va completa acest formular în conformitate cu instrucţiunile de mai jos. Nu se vor permite modificări în formatul formularului, precum şi nu se vor accepta înlocuiri în textul acestuia.]</w:t>
            </w:r>
          </w:p>
          <w:p w14:paraId="03E03D86" w14:textId="77777777" w:rsidR="00241C42" w:rsidRPr="00241C42" w:rsidRDefault="00241C42" w:rsidP="00241C42">
            <w:pPr>
              <w:tabs>
                <w:tab w:val="right" w:pos="6000"/>
                <w:tab w:val="right" w:pos="9360"/>
              </w:tabs>
              <w:spacing w:after="0" w:line="360" w:lineRule="auto"/>
              <w:ind w:right="99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Data depunerii ofertei: </w:t>
            </w:r>
            <w:r w:rsidRPr="00241C42">
              <w:rPr>
                <w:rFonts w:ascii="Times New Roman" w:eastAsia="Times New Roman" w:hAnsi="Times New Roman" w:cs="Times New Roman"/>
                <w:noProof/>
                <w:sz w:val="24"/>
                <w:szCs w:val="24"/>
              </w:rPr>
              <w:tab/>
            </w:r>
            <w:r w:rsidRPr="00241C42">
              <w:rPr>
                <w:rFonts w:ascii="Times New Roman" w:eastAsia="Times New Roman" w:hAnsi="Times New Roman" w:cs="Times New Roman"/>
                <w:noProof/>
                <w:sz w:val="24"/>
                <w:szCs w:val="24"/>
                <w:lang w:val="en-US"/>
              </w:rPr>
              <w:t>“___” _____________________ 20__</w:t>
            </w:r>
          </w:p>
          <w:p w14:paraId="4CA4F8F3" w14:textId="77777777" w:rsidR="00241C42" w:rsidRPr="00241C42" w:rsidRDefault="00241C42" w:rsidP="00241C42">
            <w:pPr>
              <w:tabs>
                <w:tab w:val="right" w:pos="6000"/>
                <w:tab w:val="right" w:pos="9360"/>
              </w:tabs>
              <w:spacing w:after="0" w:line="360" w:lineRule="auto"/>
              <w:ind w:right="66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Procedura de achiziție Nr.: </w:t>
            </w:r>
            <w:r w:rsidRPr="00241C42">
              <w:rPr>
                <w:rFonts w:ascii="Times New Roman" w:eastAsia="Times New Roman" w:hAnsi="Times New Roman" w:cs="Times New Roman"/>
                <w:noProof/>
                <w:sz w:val="24"/>
                <w:szCs w:val="24"/>
              </w:rPr>
              <w:tab/>
            </w:r>
            <w:r w:rsidRPr="00241C42">
              <w:rPr>
                <w:rFonts w:ascii="Times New Roman" w:eastAsia="Times New Roman" w:hAnsi="Times New Roman" w:cs="Times New Roman"/>
                <w:iCs/>
                <w:noProof/>
                <w:sz w:val="24"/>
                <w:szCs w:val="24"/>
              </w:rPr>
              <w:t>_______________________________________</w:t>
            </w:r>
          </w:p>
          <w:p w14:paraId="6FEF4FC0" w14:textId="77777777" w:rsidR="00241C42" w:rsidRPr="00241C42" w:rsidRDefault="00241C42" w:rsidP="00241C42">
            <w:pPr>
              <w:tabs>
                <w:tab w:val="right" w:pos="6000"/>
                <w:tab w:val="right" w:pos="9360"/>
              </w:tabs>
              <w:spacing w:after="0" w:line="360" w:lineRule="auto"/>
              <w:ind w:right="44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Anunț de participare Nr.: </w:t>
            </w:r>
            <w:r w:rsidRPr="00241C42">
              <w:rPr>
                <w:rFonts w:ascii="Times New Roman" w:eastAsia="Times New Roman" w:hAnsi="Times New Roman" w:cs="Times New Roman"/>
                <w:noProof/>
                <w:sz w:val="24"/>
                <w:szCs w:val="24"/>
              </w:rPr>
              <w:tab/>
            </w:r>
            <w:r w:rsidRPr="00241C42">
              <w:rPr>
                <w:rFonts w:ascii="Times New Roman" w:eastAsia="Times New Roman" w:hAnsi="Times New Roman" w:cs="Times New Roman"/>
                <w:iCs/>
                <w:noProof/>
                <w:sz w:val="24"/>
                <w:szCs w:val="24"/>
              </w:rPr>
              <w:t>______________________________</w:t>
            </w:r>
          </w:p>
          <w:p w14:paraId="4AD371E9" w14:textId="77777777" w:rsidR="00241C42" w:rsidRPr="00241C42" w:rsidRDefault="00241C42" w:rsidP="00241C42">
            <w:pPr>
              <w:tabs>
                <w:tab w:val="right" w:pos="6000"/>
              </w:tabs>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Către:  </w:t>
            </w:r>
            <w:r w:rsidRPr="00241C42">
              <w:rPr>
                <w:rFonts w:ascii="Times New Roman" w:eastAsia="Times New Roman" w:hAnsi="Times New Roman" w:cs="Times New Roman"/>
                <w:noProof/>
                <w:sz w:val="24"/>
                <w:szCs w:val="24"/>
              </w:rPr>
              <w:tab/>
              <w:t>____________________________________________</w:t>
            </w:r>
          </w:p>
          <w:p w14:paraId="2CC5C68C" w14:textId="77777777" w:rsidR="00241C42" w:rsidRPr="00241C42" w:rsidRDefault="00241C42" w:rsidP="00241C42">
            <w:pPr>
              <w:tabs>
                <w:tab w:val="left" w:pos="-9923"/>
                <w:tab w:val="right" w:pos="0"/>
                <w:tab w:val="left" w:pos="709"/>
              </w:tabs>
              <w:spacing w:after="0" w:line="240" w:lineRule="auto"/>
              <w:ind w:right="3531" w:firstLine="720"/>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8"/>
              </w:rPr>
              <w:t>[numele deplin al autorităţii contractante]</w:t>
            </w:r>
          </w:p>
          <w:p w14:paraId="3A5EA69A" w14:textId="77777777" w:rsidR="00241C42" w:rsidRPr="00241C42" w:rsidRDefault="00241C42" w:rsidP="00241C42">
            <w:pPr>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________________________________________________________ declară că: </w:t>
            </w:r>
          </w:p>
          <w:p w14:paraId="5C2A2F32" w14:textId="77777777" w:rsidR="00241C42" w:rsidRPr="00241C42" w:rsidRDefault="00241C42" w:rsidP="00241C42">
            <w:pPr>
              <w:tabs>
                <w:tab w:val="left" w:pos="-9923"/>
                <w:tab w:val="right" w:pos="0"/>
                <w:tab w:val="left" w:pos="709"/>
              </w:tabs>
              <w:spacing w:after="0" w:line="240" w:lineRule="auto"/>
              <w:ind w:right="2811"/>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8"/>
              </w:rPr>
              <w:t>[denumirea ofertantului]</w:t>
            </w:r>
          </w:p>
          <w:p w14:paraId="5961756B" w14:textId="77777777" w:rsidR="00241C42" w:rsidRPr="00241C42" w:rsidRDefault="00241C42" w:rsidP="00241C42">
            <w:pPr>
              <w:numPr>
                <w:ilvl w:val="0"/>
                <w:numId w:val="16"/>
              </w:numPr>
              <w:spacing w:after="0" w:line="240" w:lineRule="auto"/>
              <w:ind w:left="72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Au fost examinate şi nu există rezervări faţă de documentele de atribuire, inclusiv modificările nr. ___________________________________________________________.</w:t>
            </w:r>
          </w:p>
          <w:p w14:paraId="0AE26510" w14:textId="77777777" w:rsidR="00241C42" w:rsidRPr="00241C42" w:rsidRDefault="00241C42" w:rsidP="00241C42">
            <w:pPr>
              <w:spacing w:after="0" w:line="240" w:lineRule="auto"/>
              <w:ind w:left="720" w:firstLine="1560"/>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[introduceţi numărul şi data fiecărei modificări, dacă au avut loc]</w:t>
            </w:r>
          </w:p>
          <w:p w14:paraId="2A4BCC76" w14:textId="77777777" w:rsidR="00241C42" w:rsidRPr="00241C42" w:rsidRDefault="00241C42" w:rsidP="00241C42">
            <w:pPr>
              <w:numPr>
                <w:ilvl w:val="0"/>
                <w:numId w:val="16"/>
              </w:numPr>
              <w:spacing w:after="0" w:line="240" w:lineRule="auto"/>
              <w:ind w:left="72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____________________________________________________________ se angajează să</w:t>
            </w:r>
          </w:p>
          <w:p w14:paraId="38EFA6CE" w14:textId="77777777" w:rsidR="00241C42" w:rsidRPr="00241C42" w:rsidRDefault="00241C42" w:rsidP="00241C42">
            <w:pPr>
              <w:tabs>
                <w:tab w:val="left" w:pos="-9923"/>
                <w:tab w:val="right" w:pos="0"/>
                <w:tab w:val="left" w:pos="709"/>
              </w:tabs>
              <w:spacing w:after="0" w:line="240" w:lineRule="auto"/>
              <w:ind w:right="1611" w:firstLine="720"/>
              <w:jc w:val="center"/>
              <w:rPr>
                <w:rFonts w:ascii="Times New Roman" w:eastAsia="Times New Roman" w:hAnsi="Times New Roman" w:cs="Times New Roman"/>
                <w:noProof/>
                <w:sz w:val="24"/>
                <w:szCs w:val="28"/>
              </w:rPr>
            </w:pPr>
            <w:r w:rsidRPr="00241C42">
              <w:rPr>
                <w:rFonts w:ascii="Times New Roman" w:eastAsia="Times New Roman" w:hAnsi="Times New Roman" w:cs="Times New Roman"/>
                <w:noProof/>
                <w:sz w:val="24"/>
                <w:szCs w:val="28"/>
              </w:rPr>
              <w:t>[denumirea ofertantului]</w:t>
            </w:r>
          </w:p>
          <w:p w14:paraId="5CDF01CE" w14:textId="77777777" w:rsidR="00241C42" w:rsidRPr="00241C42" w:rsidRDefault="00241C42" w:rsidP="00241C42">
            <w:pPr>
              <w:spacing w:after="0" w:line="240" w:lineRule="auto"/>
              <w:ind w:left="72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furnizeze în conformitate cu documentele de atribuire şi condiţiile stipulate în specificaţiile tehnice şi preț, următoarele bunuri _______________________ ________________________________________________________________________. </w:t>
            </w:r>
          </w:p>
          <w:p w14:paraId="725514EC" w14:textId="77777777" w:rsidR="00241C42" w:rsidRPr="00241C42" w:rsidRDefault="00241C42" w:rsidP="00241C42">
            <w:pPr>
              <w:spacing w:after="0" w:line="240" w:lineRule="auto"/>
              <w:ind w:left="720"/>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[introduceţi o descriere succintă a bunurilor]</w:t>
            </w:r>
          </w:p>
          <w:p w14:paraId="4510A0D0" w14:textId="77777777" w:rsidR="00241C42" w:rsidRPr="00241C42" w:rsidRDefault="00241C42" w:rsidP="00241C42">
            <w:pPr>
              <w:numPr>
                <w:ilvl w:val="0"/>
                <w:numId w:val="16"/>
              </w:numPr>
              <w:spacing w:after="0" w:line="240" w:lineRule="auto"/>
              <w:ind w:left="72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Suma totală a ofertei  fără TVA constituie:</w:t>
            </w:r>
          </w:p>
          <w:p w14:paraId="29F627CD" w14:textId="77777777" w:rsidR="00241C42" w:rsidRPr="00241C42" w:rsidRDefault="00241C42" w:rsidP="00241C42">
            <w:pPr>
              <w:spacing w:after="0" w:line="240" w:lineRule="auto"/>
              <w:ind w:left="72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________________________________________________________________________.</w:t>
            </w:r>
          </w:p>
          <w:p w14:paraId="6361ADF3" w14:textId="77777777" w:rsidR="00241C42" w:rsidRPr="00241C42" w:rsidRDefault="00241C42" w:rsidP="00241C42">
            <w:pPr>
              <w:spacing w:after="0" w:line="240" w:lineRule="auto"/>
              <w:ind w:left="720"/>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[introduceţi preţul pe loturi (unde e cazul) şi totalul ofertei în cuvinte şi cifre, indicînd toate sumele şi valutele respective]</w:t>
            </w:r>
          </w:p>
          <w:p w14:paraId="355B323F" w14:textId="77777777" w:rsidR="00241C42" w:rsidRPr="00241C42" w:rsidRDefault="00241C42" w:rsidP="00241C42">
            <w:pPr>
              <w:numPr>
                <w:ilvl w:val="0"/>
                <w:numId w:val="16"/>
              </w:numPr>
              <w:spacing w:after="0" w:line="240" w:lineRule="auto"/>
              <w:ind w:left="72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Suma totală a ofertei  cu TVA constituie:</w:t>
            </w:r>
          </w:p>
          <w:p w14:paraId="06A3751B" w14:textId="77777777" w:rsidR="00241C42" w:rsidRPr="00241C42" w:rsidRDefault="00241C42" w:rsidP="00241C42">
            <w:pPr>
              <w:spacing w:after="0" w:line="240" w:lineRule="auto"/>
              <w:ind w:left="72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________________________________________________________________________.</w:t>
            </w:r>
          </w:p>
          <w:p w14:paraId="47D03498" w14:textId="77777777" w:rsidR="00241C42" w:rsidRPr="00241C42" w:rsidRDefault="00241C42" w:rsidP="00241C42">
            <w:pPr>
              <w:spacing w:after="0" w:line="240" w:lineRule="auto"/>
              <w:ind w:left="720"/>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[introduceţi preţul pe loturi (unde e cazul) şi totalul ofertei în cuvinte şi cifre, indicînd toate sumele şi valutele respective]</w:t>
            </w:r>
          </w:p>
          <w:p w14:paraId="197E965E" w14:textId="77777777" w:rsidR="00241C42" w:rsidRPr="00241C42" w:rsidRDefault="00241C42" w:rsidP="00241C42">
            <w:pPr>
              <w:numPr>
                <w:ilvl w:val="0"/>
                <w:numId w:val="16"/>
              </w:numPr>
              <w:spacing w:after="0" w:line="240" w:lineRule="auto"/>
              <w:ind w:left="72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Prezenta ofertă va rămîne valabilă pentru perioada de timp specificată în </w:t>
            </w:r>
            <w:r w:rsidRPr="00241C42">
              <w:rPr>
                <w:rFonts w:ascii="Times New Roman" w:eastAsia="Times New Roman" w:hAnsi="Times New Roman" w:cs="Times New Roman"/>
                <w:b/>
                <w:noProof/>
                <w:sz w:val="24"/>
                <w:szCs w:val="24"/>
              </w:rPr>
              <w:t>FDA3.8.</w:t>
            </w:r>
            <w:r w:rsidRPr="00241C42">
              <w:rPr>
                <w:rFonts w:ascii="Times New Roman" w:eastAsia="Times New Roman" w:hAnsi="Times New Roman" w:cs="Times New Roman"/>
                <w:noProof/>
                <w:sz w:val="24"/>
                <w:szCs w:val="24"/>
              </w:rPr>
              <w:t xml:space="preserve">, începînd cu data-limită pentru depunerea ofertei, în conformitate cu </w:t>
            </w:r>
            <w:r w:rsidRPr="00241C42">
              <w:rPr>
                <w:rFonts w:ascii="Times New Roman" w:eastAsia="Times New Roman" w:hAnsi="Times New Roman" w:cs="Times New Roman"/>
                <w:b/>
                <w:noProof/>
                <w:sz w:val="24"/>
                <w:szCs w:val="24"/>
              </w:rPr>
              <w:t>FDA4.2.</w:t>
            </w:r>
            <w:r w:rsidRPr="00241C42">
              <w:rPr>
                <w:rFonts w:ascii="Times New Roman" w:eastAsia="Times New Roman" w:hAnsi="Times New Roman" w:cs="Times New Roman"/>
                <w:noProof/>
                <w:sz w:val="24"/>
                <w:szCs w:val="24"/>
              </w:rPr>
              <w:t>, va rămîne obligatorie şi va putea fi acceptată în orice moment pînă la expirarea acestei perioade;</w:t>
            </w:r>
          </w:p>
          <w:p w14:paraId="285B6440" w14:textId="77777777" w:rsidR="00241C42" w:rsidRPr="00241C42" w:rsidRDefault="00241C42" w:rsidP="00241C42">
            <w:pPr>
              <w:numPr>
                <w:ilvl w:val="0"/>
                <w:numId w:val="16"/>
              </w:numPr>
              <w:spacing w:after="0" w:line="240" w:lineRule="auto"/>
              <w:ind w:left="72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În cazul acceptării prezentei oferte, ____________________________________________ </w:t>
            </w:r>
          </w:p>
          <w:p w14:paraId="5521A565" w14:textId="77777777" w:rsidR="00241C42" w:rsidRPr="00241C42" w:rsidRDefault="00241C42" w:rsidP="00241C42">
            <w:pPr>
              <w:spacing w:after="0" w:line="240" w:lineRule="auto"/>
              <w:ind w:left="720" w:firstLine="3480"/>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[denumirea ofertantului]</w:t>
            </w:r>
          </w:p>
          <w:p w14:paraId="06D2EBBC" w14:textId="77777777" w:rsidR="00241C42" w:rsidRPr="00241C42" w:rsidRDefault="00241C42" w:rsidP="00241C42">
            <w:pPr>
              <w:spacing w:after="0" w:line="240" w:lineRule="auto"/>
              <w:ind w:left="72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se angajează să obţină o Garanţie de bună execuţie în conformitate cu </w:t>
            </w:r>
            <w:r w:rsidRPr="00241C42">
              <w:rPr>
                <w:rFonts w:ascii="Times New Roman" w:eastAsia="Times New Roman" w:hAnsi="Times New Roman" w:cs="Times New Roman"/>
                <w:b/>
                <w:noProof/>
                <w:sz w:val="24"/>
                <w:szCs w:val="24"/>
              </w:rPr>
              <w:t>FDA6</w:t>
            </w:r>
            <w:r w:rsidRPr="00241C42">
              <w:rPr>
                <w:rFonts w:ascii="Times New Roman" w:eastAsia="Times New Roman" w:hAnsi="Times New Roman" w:cs="Times New Roman"/>
                <w:noProof/>
                <w:sz w:val="24"/>
                <w:szCs w:val="24"/>
              </w:rPr>
              <w:t>, pentru executarea corespunzătoare a contractului de achiziţie publică.</w:t>
            </w:r>
          </w:p>
          <w:p w14:paraId="64AA4F2E" w14:textId="77777777" w:rsidR="00241C42" w:rsidRPr="00241C42" w:rsidRDefault="00241C42" w:rsidP="00241C42">
            <w:pPr>
              <w:numPr>
                <w:ilvl w:val="0"/>
                <w:numId w:val="16"/>
              </w:numPr>
              <w:spacing w:after="0" w:line="240" w:lineRule="auto"/>
              <w:ind w:left="72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Nu sîntem în nici un conflict de interese, în conformitate cu art. 74 din Legea nr. 131 din 03.07.2015 privind achizițiile publice.</w:t>
            </w:r>
          </w:p>
          <w:p w14:paraId="74AC8747" w14:textId="77777777" w:rsidR="00241C42" w:rsidRPr="00241C42" w:rsidRDefault="00241C42" w:rsidP="00241C42">
            <w:pPr>
              <w:numPr>
                <w:ilvl w:val="0"/>
                <w:numId w:val="16"/>
              </w:numPr>
              <w:spacing w:after="0" w:line="240" w:lineRule="auto"/>
              <w:ind w:left="720" w:hanging="268"/>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19CE9A65" w14:textId="77777777" w:rsidR="00241C42" w:rsidRPr="00241C42" w:rsidRDefault="00241C42" w:rsidP="00241C42">
            <w:pPr>
              <w:spacing w:after="0" w:line="240" w:lineRule="auto"/>
              <w:ind w:left="708"/>
              <w:jc w:val="both"/>
              <w:rPr>
                <w:rFonts w:ascii="Times New Roman" w:eastAsia="Times New Roman" w:hAnsi="Times New Roman" w:cs="Times New Roman"/>
                <w:noProof/>
                <w:sz w:val="24"/>
                <w:szCs w:val="24"/>
              </w:rPr>
            </w:pPr>
          </w:p>
          <w:p w14:paraId="2605C1E0" w14:textId="77777777" w:rsidR="00241C42" w:rsidRPr="00241C42" w:rsidRDefault="00241C42" w:rsidP="00241C42">
            <w:pPr>
              <w:tabs>
                <w:tab w:val="left" w:pos="6120"/>
              </w:tabs>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Semnat:________________________________________________ </w:t>
            </w:r>
            <w:r w:rsidRPr="00241C42">
              <w:rPr>
                <w:rFonts w:ascii="Times New Roman" w:eastAsia="Times New Roman" w:hAnsi="Times New Roman" w:cs="Times New Roman"/>
                <w:noProof/>
                <w:sz w:val="24"/>
                <w:szCs w:val="24"/>
              </w:rPr>
              <w:tab/>
            </w:r>
            <w:r w:rsidRPr="00241C42">
              <w:rPr>
                <w:rFonts w:ascii="Times New Roman" w:eastAsia="Times New Roman" w:hAnsi="Times New Roman" w:cs="Times New Roman"/>
                <w:noProof/>
                <w:sz w:val="24"/>
                <w:szCs w:val="24"/>
              </w:rPr>
              <w:tab/>
            </w:r>
          </w:p>
          <w:p w14:paraId="45EB7628" w14:textId="77777777" w:rsidR="00241C42" w:rsidRPr="00241C42" w:rsidRDefault="00241C42" w:rsidP="00241C42">
            <w:pPr>
              <w:spacing w:after="0" w:line="240" w:lineRule="auto"/>
              <w:ind w:right="3051" w:firstLine="840"/>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[semnătura persoanei autorizate pentru semnarea ofertei]</w:t>
            </w:r>
          </w:p>
          <w:p w14:paraId="7520B6D1" w14:textId="77777777" w:rsidR="00241C42" w:rsidRPr="00241C42" w:rsidRDefault="00241C42" w:rsidP="00241C42">
            <w:pPr>
              <w:tabs>
                <w:tab w:val="left" w:pos="6120"/>
              </w:tabs>
              <w:spacing w:after="0" w:line="240" w:lineRule="auto"/>
              <w:ind w:firstLine="720"/>
              <w:jc w:val="both"/>
              <w:rPr>
                <w:rFonts w:ascii="Times New Roman" w:eastAsia="Times New Roman" w:hAnsi="Times New Roman" w:cs="Times New Roman"/>
                <w:noProof/>
                <w:sz w:val="24"/>
                <w:szCs w:val="24"/>
              </w:rPr>
            </w:pPr>
          </w:p>
          <w:p w14:paraId="03126B69" w14:textId="77777777" w:rsidR="00241C42" w:rsidRPr="00241C42" w:rsidRDefault="00241C42" w:rsidP="00241C42">
            <w:pPr>
              <w:tabs>
                <w:tab w:val="left" w:pos="6120"/>
              </w:tabs>
              <w:spacing w:after="0" w:line="36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Nume:_________________________________________________ </w:t>
            </w:r>
            <w:r w:rsidRPr="00241C42">
              <w:rPr>
                <w:rFonts w:ascii="Times New Roman" w:eastAsia="Times New Roman" w:hAnsi="Times New Roman" w:cs="Times New Roman"/>
                <w:noProof/>
                <w:sz w:val="24"/>
                <w:szCs w:val="24"/>
              </w:rPr>
              <w:tab/>
            </w:r>
          </w:p>
          <w:p w14:paraId="74AF5BCE" w14:textId="77777777" w:rsidR="00241C42" w:rsidRPr="00241C42" w:rsidRDefault="00241C42" w:rsidP="00241C42">
            <w:pPr>
              <w:tabs>
                <w:tab w:val="left" w:pos="0"/>
              </w:tabs>
              <w:spacing w:after="0" w:line="240" w:lineRule="auto"/>
              <w:ind w:right="2931"/>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În calitate de: ___________________________________________ </w:t>
            </w:r>
          </w:p>
          <w:p w14:paraId="0661E4AE" w14:textId="77777777" w:rsidR="00241C42" w:rsidRPr="00241C42" w:rsidRDefault="00241C42" w:rsidP="00241C42">
            <w:pPr>
              <w:spacing w:after="0" w:line="240" w:lineRule="auto"/>
              <w:ind w:firstLine="144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[funcţia oficială a persoanei ce semnează formularul ofertei] </w:t>
            </w:r>
          </w:p>
          <w:p w14:paraId="748E8E8C" w14:textId="77777777" w:rsidR="00241C42" w:rsidRPr="00241C42" w:rsidRDefault="00241C42" w:rsidP="00241C42">
            <w:pPr>
              <w:spacing w:after="0" w:line="36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Ofertantul: _____________________________________________</w:t>
            </w:r>
          </w:p>
          <w:p w14:paraId="1BFF7890" w14:textId="77777777" w:rsidR="00241C42" w:rsidRPr="00241C42" w:rsidRDefault="00241C42" w:rsidP="00241C42">
            <w:pPr>
              <w:tabs>
                <w:tab w:val="left" w:pos="6120"/>
              </w:tabs>
              <w:spacing w:after="0" w:line="36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Adresa: ________________________________________________</w:t>
            </w:r>
          </w:p>
          <w:p w14:paraId="32C0EEC6" w14:textId="77777777" w:rsidR="00241C42" w:rsidRPr="00241C42" w:rsidRDefault="00241C42" w:rsidP="00241C42">
            <w:pPr>
              <w:spacing w:after="0" w:line="360" w:lineRule="auto"/>
              <w:jc w:val="both"/>
              <w:rPr>
                <w:rFonts w:ascii="Times New Roman" w:eastAsia="Times New Roman" w:hAnsi="Times New Roman" w:cs="Times New Roman"/>
                <w:sz w:val="24"/>
                <w:szCs w:val="24"/>
                <w:lang w:val="en-US"/>
              </w:rPr>
            </w:pPr>
            <w:r w:rsidRPr="00241C42">
              <w:rPr>
                <w:rFonts w:ascii="Times New Roman" w:eastAsia="Times New Roman" w:hAnsi="Times New Roman" w:cs="Times New Roman"/>
                <w:sz w:val="24"/>
                <w:szCs w:val="24"/>
              </w:rPr>
              <w:t xml:space="preserve">Data: </w:t>
            </w:r>
            <w:r w:rsidRPr="00241C42">
              <w:rPr>
                <w:rFonts w:ascii="Times New Roman" w:eastAsia="Times New Roman" w:hAnsi="Times New Roman" w:cs="Times New Roman"/>
                <w:sz w:val="24"/>
                <w:szCs w:val="24"/>
                <w:lang w:val="en-US"/>
              </w:rPr>
              <w:t>“___” _____________________ 20__</w:t>
            </w:r>
          </w:p>
          <w:p w14:paraId="2E950031"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25351E9C"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01E4131A"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25BD8A6A"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7373C04D"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3AA538DE"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6F836FE4"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20687677"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629577CA"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1B2161F1"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6AB7210E"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0E7C135F"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48FFCB99"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18328D3E"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66614323"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3C5977B9"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4F52BE29"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34560F73"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649B7F79"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3C7636D9"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1E230045"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3FCE1DF3"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615FC6AC"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325594B2"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18362CD6"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7162BBBF"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73C97C74"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13B867E7"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2476C2D7"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7B1D753D"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34279BC6"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p w14:paraId="6E8FC315" w14:textId="77777777" w:rsidR="00241C42" w:rsidRPr="00241C42" w:rsidRDefault="00241C42" w:rsidP="00241C42">
            <w:pPr>
              <w:spacing w:after="0" w:line="360" w:lineRule="auto"/>
              <w:jc w:val="both"/>
              <w:rPr>
                <w:rFonts w:ascii="Times New Roman" w:eastAsia="Times New Roman" w:hAnsi="Times New Roman" w:cs="Times New Roman"/>
                <w:sz w:val="24"/>
                <w:szCs w:val="24"/>
              </w:rPr>
            </w:pPr>
          </w:p>
        </w:tc>
      </w:tr>
      <w:tr w:rsidR="00241C42" w:rsidRPr="00241C42" w14:paraId="6D411B55" w14:textId="77777777" w:rsidTr="00A375E8">
        <w:trPr>
          <w:trHeight w:val="697"/>
        </w:trPr>
        <w:tc>
          <w:tcPr>
            <w:tcW w:w="9744" w:type="dxa"/>
            <w:vAlign w:val="center"/>
          </w:tcPr>
          <w:p w14:paraId="43E96E81"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
                <w:bCs/>
                <w:noProof/>
                <w:color w:val="5B9BD5"/>
                <w:sz w:val="26"/>
                <w:szCs w:val="26"/>
              </w:rPr>
            </w:pPr>
            <w:r w:rsidRPr="00241C42">
              <w:rPr>
                <w:rFonts w:ascii="Calibri Light" w:eastAsia="Times New Roman" w:hAnsi="Calibri Light" w:cs="Times New Roman"/>
                <w:b/>
                <w:bCs/>
                <w:noProof/>
                <w:color w:val="5B9BD5"/>
                <w:sz w:val="26"/>
                <w:szCs w:val="26"/>
                <w:lang w:val="en-US"/>
              </w:rPr>
              <w:lastRenderedPageBreak/>
              <w:br w:type="page"/>
            </w:r>
            <w:bookmarkStart w:id="159" w:name="_Toc392180199"/>
            <w:bookmarkStart w:id="160" w:name="_Toc449539087"/>
            <w:r w:rsidRPr="00241C42">
              <w:rPr>
                <w:rFonts w:ascii="Calibri Light" w:eastAsia="Times New Roman" w:hAnsi="Calibri Light" w:cs="Times New Roman"/>
                <w:b/>
                <w:bCs/>
                <w:noProof/>
                <w:color w:val="5B9BD5"/>
                <w:sz w:val="26"/>
                <w:szCs w:val="26"/>
              </w:rPr>
              <w:t>Garanţia pentru oferta (Garanția bancară) (F3.2)</w:t>
            </w:r>
            <w:bookmarkEnd w:id="159"/>
            <w:bookmarkEnd w:id="160"/>
          </w:p>
        </w:tc>
      </w:tr>
      <w:tr w:rsidR="00241C42" w:rsidRPr="00241C42" w14:paraId="0F2645AD" w14:textId="77777777" w:rsidTr="00A375E8">
        <w:trPr>
          <w:trHeight w:val="697"/>
        </w:trPr>
        <w:tc>
          <w:tcPr>
            <w:tcW w:w="9744" w:type="dxa"/>
            <w:vAlign w:val="center"/>
          </w:tcPr>
          <w:p w14:paraId="75C28F3A" w14:textId="77777777" w:rsidR="00241C42" w:rsidRPr="00241C42" w:rsidRDefault="00241C42" w:rsidP="00241C42">
            <w:pPr>
              <w:spacing w:after="0" w:line="240" w:lineRule="auto"/>
              <w:jc w:val="both"/>
              <w:rPr>
                <w:rFonts w:ascii="Times New Roman" w:eastAsia="Times New Roman" w:hAnsi="Times New Roman" w:cs="Times New Roman"/>
                <w:i/>
                <w:iCs/>
                <w:sz w:val="24"/>
                <w:szCs w:val="24"/>
              </w:rPr>
            </w:pPr>
            <w:r w:rsidRPr="00241C42">
              <w:rPr>
                <w:rFonts w:ascii="Times New Roman" w:eastAsia="Times New Roman" w:hAnsi="Times New Roman" w:cs="Times New Roman"/>
                <w:i/>
                <w:iCs/>
                <w:sz w:val="24"/>
                <w:szCs w:val="24"/>
              </w:rPr>
              <w:t>[Banca emitentă va completa acest formular de garanţie bancară în conformitate cu instrucţiunile indicate mai jos. Garanţia bancară se va imprima pe foaie cu antetul băncii, pe hîrtie specială protejată.]</w:t>
            </w:r>
          </w:p>
          <w:p w14:paraId="43FD8DF2" w14:textId="77777777" w:rsidR="00241C42" w:rsidRPr="00241C42" w:rsidRDefault="00241C42" w:rsidP="00241C42">
            <w:pPr>
              <w:tabs>
                <w:tab w:val="right" w:pos="7913"/>
              </w:tabs>
              <w:spacing w:after="0" w:line="240" w:lineRule="auto"/>
              <w:jc w:val="both"/>
              <w:rPr>
                <w:rFonts w:ascii="Times New Roman" w:eastAsia="Times New Roman" w:hAnsi="Times New Roman" w:cs="Times New Roman"/>
                <w:iCs/>
                <w:sz w:val="24"/>
                <w:szCs w:val="24"/>
                <w:lang w:eastAsia="ru-RU"/>
              </w:rPr>
            </w:pPr>
            <w:r w:rsidRPr="00241C42">
              <w:rPr>
                <w:rFonts w:ascii="Times New Roman" w:eastAsia="Times New Roman" w:hAnsi="Times New Roman" w:cs="Times New Roman"/>
                <w:iCs/>
                <w:sz w:val="24"/>
                <w:szCs w:val="24"/>
                <w:lang w:eastAsia="ru-RU"/>
              </w:rPr>
              <w:tab/>
              <w:t>__________________________________________________________________</w:t>
            </w:r>
          </w:p>
          <w:p w14:paraId="713B49B6" w14:textId="77777777" w:rsidR="00241C42" w:rsidRPr="00241C42" w:rsidRDefault="00241C42" w:rsidP="00241C42">
            <w:pPr>
              <w:tabs>
                <w:tab w:val="right" w:pos="7920"/>
              </w:tabs>
              <w:spacing w:after="0" w:line="240" w:lineRule="auto"/>
              <w:ind w:right="1611"/>
              <w:jc w:val="center"/>
              <w:rPr>
                <w:rFonts w:ascii="Times New Roman" w:eastAsia="Times New Roman" w:hAnsi="Times New Roman" w:cs="Times New Roman"/>
                <w:sz w:val="20"/>
                <w:szCs w:val="20"/>
                <w:lang w:eastAsia="ru-RU"/>
              </w:rPr>
            </w:pPr>
            <w:r w:rsidRPr="00241C42">
              <w:rPr>
                <w:rFonts w:ascii="Times New Roman" w:eastAsia="Times New Roman" w:hAnsi="Times New Roman" w:cs="Times New Roman"/>
                <w:iCs/>
                <w:sz w:val="20"/>
                <w:szCs w:val="20"/>
                <w:lang w:eastAsia="ru-RU"/>
              </w:rPr>
              <w:t>[Numele băncii şi adresa oficiului sau a filialei emitente]</w:t>
            </w:r>
          </w:p>
          <w:p w14:paraId="0A87D24B" w14:textId="77777777" w:rsidR="00241C42" w:rsidRPr="00241C42" w:rsidRDefault="00241C42" w:rsidP="00241C42">
            <w:pPr>
              <w:tabs>
                <w:tab w:val="right" w:pos="7920"/>
              </w:tabs>
              <w:spacing w:after="0" w:line="240" w:lineRule="auto"/>
              <w:jc w:val="both"/>
              <w:rPr>
                <w:rFonts w:ascii="Times New Roman" w:eastAsia="Times New Roman" w:hAnsi="Times New Roman" w:cs="Times New Roman"/>
                <w:sz w:val="24"/>
                <w:szCs w:val="24"/>
                <w:lang w:eastAsia="ru-RU"/>
              </w:rPr>
            </w:pPr>
            <w:r w:rsidRPr="00241C42">
              <w:rPr>
                <w:rFonts w:ascii="Times New Roman" w:eastAsia="Times New Roman" w:hAnsi="Times New Roman" w:cs="Times New Roman"/>
                <w:b/>
                <w:bCs/>
                <w:sz w:val="24"/>
                <w:szCs w:val="24"/>
                <w:lang w:eastAsia="ru-RU"/>
              </w:rPr>
              <w:t xml:space="preserve">Beneficiar: </w:t>
            </w:r>
            <w:r w:rsidRPr="00241C42">
              <w:rPr>
                <w:rFonts w:ascii="Times New Roman" w:eastAsia="Times New Roman" w:hAnsi="Times New Roman" w:cs="Times New Roman"/>
                <w:b/>
                <w:bCs/>
                <w:sz w:val="24"/>
                <w:szCs w:val="24"/>
                <w:lang w:eastAsia="ru-RU"/>
              </w:rPr>
              <w:tab/>
            </w:r>
            <w:r w:rsidRPr="00241C42">
              <w:rPr>
                <w:rFonts w:ascii="Times New Roman" w:eastAsia="Times New Roman" w:hAnsi="Times New Roman" w:cs="Times New Roman"/>
                <w:sz w:val="24"/>
                <w:szCs w:val="24"/>
                <w:lang w:eastAsia="ru-RU"/>
              </w:rPr>
              <w:t xml:space="preserve">_______________________________________________________ </w:t>
            </w:r>
          </w:p>
          <w:p w14:paraId="179B2E70" w14:textId="77777777" w:rsidR="00241C42" w:rsidRPr="00241C42" w:rsidRDefault="00241C42" w:rsidP="00241C42">
            <w:pPr>
              <w:spacing w:after="0" w:line="360" w:lineRule="auto"/>
              <w:ind w:right="1611" w:firstLine="1320"/>
              <w:jc w:val="center"/>
              <w:rPr>
                <w:rFonts w:ascii="Times New Roman" w:eastAsia="Times New Roman" w:hAnsi="Times New Roman" w:cs="Times New Roman"/>
                <w:iCs/>
                <w:sz w:val="20"/>
                <w:szCs w:val="20"/>
                <w:lang w:eastAsia="ru-RU"/>
              </w:rPr>
            </w:pPr>
            <w:r w:rsidRPr="00241C42">
              <w:rPr>
                <w:rFonts w:ascii="Times New Roman" w:eastAsia="Times New Roman" w:hAnsi="Times New Roman" w:cs="Times New Roman"/>
                <w:iCs/>
                <w:sz w:val="20"/>
                <w:szCs w:val="20"/>
                <w:lang w:eastAsia="ru-RU"/>
              </w:rPr>
              <w:t>[numele şi adresa autorităţii contractante]</w:t>
            </w:r>
          </w:p>
          <w:p w14:paraId="37513217" w14:textId="77777777" w:rsidR="00241C42" w:rsidRPr="00241C42" w:rsidRDefault="00241C42" w:rsidP="00241C42">
            <w:pPr>
              <w:spacing w:after="0" w:line="360" w:lineRule="auto"/>
              <w:jc w:val="both"/>
              <w:rPr>
                <w:rFonts w:ascii="Times New Roman" w:eastAsia="Times New Roman" w:hAnsi="Times New Roman" w:cs="Times New Roman"/>
                <w:sz w:val="24"/>
                <w:szCs w:val="24"/>
                <w:lang w:eastAsia="ru-RU"/>
              </w:rPr>
            </w:pPr>
            <w:r w:rsidRPr="00241C42">
              <w:rPr>
                <w:rFonts w:ascii="Times New Roman" w:eastAsia="Times New Roman" w:hAnsi="Times New Roman" w:cs="Times New Roman"/>
                <w:b/>
                <w:bCs/>
                <w:sz w:val="24"/>
                <w:szCs w:val="24"/>
                <w:lang w:eastAsia="ru-RU"/>
              </w:rPr>
              <w:t xml:space="preserve">Data: </w:t>
            </w:r>
            <w:r w:rsidRPr="00241C42">
              <w:rPr>
                <w:rFonts w:ascii="Times New Roman" w:eastAsia="Times New Roman" w:hAnsi="Times New Roman" w:cs="Times New Roman"/>
                <w:sz w:val="24"/>
                <w:szCs w:val="24"/>
                <w:lang w:val="en-US" w:eastAsia="ru-RU"/>
              </w:rPr>
              <w:t>“___” _____________________ 20__</w:t>
            </w:r>
          </w:p>
          <w:p w14:paraId="40FB670F" w14:textId="77777777" w:rsidR="00241C42" w:rsidRPr="00241C42" w:rsidRDefault="00241C42" w:rsidP="00241C42">
            <w:pPr>
              <w:spacing w:after="0" w:line="240" w:lineRule="auto"/>
              <w:ind w:firstLine="720"/>
              <w:jc w:val="both"/>
              <w:rPr>
                <w:rFonts w:ascii="Times New Roman" w:eastAsia="Times New Roman" w:hAnsi="Times New Roman" w:cs="Times New Roman"/>
                <w:b/>
                <w:bCs/>
                <w:sz w:val="24"/>
                <w:szCs w:val="24"/>
                <w:lang w:eastAsia="ru-RU"/>
              </w:rPr>
            </w:pPr>
          </w:p>
          <w:p w14:paraId="07AD87F7" w14:textId="77777777" w:rsidR="00241C42" w:rsidRPr="00241C42" w:rsidRDefault="00241C42" w:rsidP="00241C42">
            <w:pPr>
              <w:spacing w:after="0" w:line="240" w:lineRule="auto"/>
              <w:jc w:val="center"/>
              <w:rPr>
                <w:rFonts w:ascii="Times New Roman" w:eastAsia="Times New Roman" w:hAnsi="Times New Roman" w:cs="Times New Roman"/>
                <w:sz w:val="24"/>
                <w:szCs w:val="24"/>
                <w:lang w:eastAsia="ru-RU"/>
              </w:rPr>
            </w:pPr>
            <w:r w:rsidRPr="00241C42">
              <w:rPr>
                <w:rFonts w:ascii="Times New Roman" w:eastAsia="Times New Roman" w:hAnsi="Times New Roman" w:cs="Times New Roman"/>
                <w:b/>
                <w:bCs/>
                <w:sz w:val="24"/>
                <w:szCs w:val="24"/>
                <w:lang w:eastAsia="ru-RU"/>
              </w:rPr>
              <w:t>GARANŢIE DE OFERTĂ Nr.</w:t>
            </w:r>
            <w:r w:rsidRPr="00241C42">
              <w:rPr>
                <w:rFonts w:ascii="Times New Roman" w:eastAsia="Times New Roman" w:hAnsi="Times New Roman" w:cs="Times New Roman"/>
                <w:sz w:val="24"/>
                <w:szCs w:val="24"/>
                <w:lang w:eastAsia="ru-RU"/>
              </w:rPr>
              <w:t>_________________</w:t>
            </w:r>
          </w:p>
          <w:p w14:paraId="2745B638" w14:textId="77777777" w:rsidR="00241C42" w:rsidRPr="00241C42" w:rsidRDefault="00241C42" w:rsidP="00241C42">
            <w:pPr>
              <w:spacing w:after="0" w:line="240" w:lineRule="auto"/>
              <w:ind w:firstLine="720"/>
              <w:jc w:val="both"/>
              <w:rPr>
                <w:rFonts w:ascii="Times New Roman" w:eastAsia="Times New Roman" w:hAnsi="Times New Roman" w:cs="Times New Roman"/>
                <w:sz w:val="24"/>
                <w:szCs w:val="24"/>
                <w:lang w:eastAsia="ru-RU"/>
              </w:rPr>
            </w:pPr>
          </w:p>
          <w:p w14:paraId="386C519E" w14:textId="77777777" w:rsidR="00241C42" w:rsidRPr="00241C42" w:rsidRDefault="00241C42" w:rsidP="00241C42">
            <w:pPr>
              <w:tabs>
                <w:tab w:val="right" w:pos="9531"/>
              </w:tabs>
              <w:spacing w:after="0" w:line="240" w:lineRule="auto"/>
              <w:jc w:val="both"/>
              <w:rPr>
                <w:rFonts w:ascii="Times New Roman" w:eastAsia="Times New Roman" w:hAnsi="Times New Roman" w:cs="Times New Roman"/>
                <w:sz w:val="24"/>
                <w:szCs w:val="24"/>
                <w:lang w:eastAsia="ru-RU"/>
              </w:rPr>
            </w:pPr>
            <w:r w:rsidRPr="00241C42">
              <w:rPr>
                <w:rFonts w:ascii="Times New Roman" w:eastAsia="Times New Roman" w:hAnsi="Times New Roman" w:cs="Times New Roman"/>
                <w:sz w:val="24"/>
                <w:szCs w:val="24"/>
                <w:lang w:eastAsia="ru-RU"/>
              </w:rPr>
              <w:t xml:space="preserve">_______________________________________________________________ </w:t>
            </w:r>
            <w:r w:rsidRPr="00241C42">
              <w:rPr>
                <w:rFonts w:ascii="Times New Roman" w:eastAsia="Times New Roman" w:hAnsi="Times New Roman" w:cs="Times New Roman"/>
                <w:sz w:val="24"/>
                <w:szCs w:val="24"/>
                <w:lang w:eastAsia="ru-RU"/>
              </w:rPr>
              <w:tab/>
              <w:t xml:space="preserve">a fost informată că </w:t>
            </w:r>
          </w:p>
          <w:p w14:paraId="2E83FAFB" w14:textId="77777777" w:rsidR="00241C42" w:rsidRPr="00241C42" w:rsidRDefault="00241C42" w:rsidP="00241C42">
            <w:pPr>
              <w:spacing w:after="0" w:line="240" w:lineRule="auto"/>
              <w:ind w:right="1851"/>
              <w:jc w:val="center"/>
              <w:rPr>
                <w:rFonts w:ascii="Times New Roman" w:eastAsia="Times New Roman" w:hAnsi="Times New Roman" w:cs="Times New Roman"/>
                <w:sz w:val="20"/>
                <w:szCs w:val="20"/>
                <w:lang w:eastAsia="ru-RU"/>
              </w:rPr>
            </w:pPr>
            <w:r w:rsidRPr="00241C42">
              <w:rPr>
                <w:rFonts w:ascii="Times New Roman" w:eastAsia="Times New Roman" w:hAnsi="Times New Roman" w:cs="Times New Roman"/>
                <w:sz w:val="20"/>
                <w:szCs w:val="20"/>
                <w:lang w:eastAsia="ru-RU"/>
              </w:rPr>
              <w:t>[denumirea băncii]</w:t>
            </w:r>
          </w:p>
          <w:p w14:paraId="18404E32" w14:textId="77777777" w:rsidR="00241C42" w:rsidRPr="00241C42" w:rsidRDefault="00241C42" w:rsidP="00241C42">
            <w:pPr>
              <w:tabs>
                <w:tab w:val="right" w:pos="9531"/>
              </w:tabs>
              <w:spacing w:after="0" w:line="240" w:lineRule="auto"/>
              <w:jc w:val="both"/>
              <w:rPr>
                <w:rFonts w:ascii="Times New Roman" w:eastAsia="Times New Roman" w:hAnsi="Times New Roman" w:cs="Times New Roman"/>
                <w:sz w:val="24"/>
                <w:szCs w:val="24"/>
                <w:lang w:eastAsia="ru-RU"/>
              </w:rPr>
            </w:pPr>
            <w:r w:rsidRPr="00241C42">
              <w:rPr>
                <w:rFonts w:ascii="Times New Roman" w:eastAsia="Times New Roman" w:hAnsi="Times New Roman" w:cs="Times New Roman"/>
                <w:sz w:val="24"/>
                <w:szCs w:val="24"/>
                <w:lang w:eastAsia="ru-RU"/>
              </w:rPr>
              <w:t xml:space="preserve">____________________________________________________ </w:t>
            </w:r>
            <w:r w:rsidRPr="00241C42">
              <w:rPr>
                <w:rFonts w:ascii="Times New Roman" w:eastAsia="Times New Roman" w:hAnsi="Times New Roman" w:cs="Times New Roman"/>
                <w:sz w:val="24"/>
                <w:szCs w:val="24"/>
                <w:lang w:eastAsia="ru-RU"/>
              </w:rPr>
              <w:tab/>
              <w:t>(numit în continuare „Ofertant”)</w:t>
            </w:r>
          </w:p>
          <w:p w14:paraId="760493ED" w14:textId="77777777" w:rsidR="00241C42" w:rsidRPr="00241C42" w:rsidRDefault="00241C42" w:rsidP="00241C42">
            <w:pPr>
              <w:spacing w:after="0" w:line="240" w:lineRule="auto"/>
              <w:ind w:right="3291"/>
              <w:jc w:val="center"/>
              <w:rPr>
                <w:rFonts w:ascii="Times New Roman" w:eastAsia="Times New Roman" w:hAnsi="Times New Roman" w:cs="Times New Roman"/>
                <w:sz w:val="20"/>
                <w:szCs w:val="20"/>
                <w:lang w:eastAsia="ru-RU"/>
              </w:rPr>
            </w:pPr>
            <w:r w:rsidRPr="00241C42">
              <w:rPr>
                <w:rFonts w:ascii="Times New Roman" w:eastAsia="Times New Roman" w:hAnsi="Times New Roman" w:cs="Times New Roman"/>
                <w:iCs/>
                <w:sz w:val="20"/>
                <w:szCs w:val="20"/>
                <w:lang w:eastAsia="ru-RU"/>
              </w:rPr>
              <w:t>[numele ofertantului]</w:t>
            </w:r>
          </w:p>
          <w:p w14:paraId="28ABDB0B" w14:textId="77777777" w:rsidR="00241C42" w:rsidRPr="00241C42" w:rsidRDefault="00241C42" w:rsidP="00241C42">
            <w:pPr>
              <w:tabs>
                <w:tab w:val="right" w:pos="9531"/>
              </w:tabs>
              <w:spacing w:after="0" w:line="240" w:lineRule="auto"/>
              <w:jc w:val="both"/>
              <w:rPr>
                <w:rFonts w:ascii="Times New Roman" w:eastAsia="Times New Roman" w:hAnsi="Times New Roman" w:cs="Times New Roman"/>
                <w:sz w:val="24"/>
                <w:szCs w:val="24"/>
                <w:lang w:eastAsia="ru-RU"/>
              </w:rPr>
            </w:pPr>
            <w:r w:rsidRPr="00241C42">
              <w:rPr>
                <w:rFonts w:ascii="Times New Roman" w:eastAsia="Times New Roman" w:hAnsi="Times New Roman" w:cs="Times New Roman"/>
                <w:sz w:val="24"/>
                <w:szCs w:val="24"/>
                <w:lang w:eastAsia="ru-RU"/>
              </w:rPr>
              <w:t>urmează să înainteze oferta către Dvs. la data de “___” _____________________ 20__ (numită în continuare „ofertă”) pentru livrarea</w:t>
            </w:r>
            <w:r w:rsidRPr="00241C42">
              <w:rPr>
                <w:rFonts w:ascii="Times New Roman" w:eastAsia="Times New Roman" w:hAnsi="Times New Roman" w:cs="Times New Roman"/>
                <w:sz w:val="24"/>
                <w:szCs w:val="24"/>
                <w:lang w:eastAsia="ru-RU"/>
              </w:rPr>
              <w:tab/>
              <w:t>__________________________________________</w:t>
            </w:r>
          </w:p>
          <w:p w14:paraId="63FEF6DB" w14:textId="77777777" w:rsidR="00241C42" w:rsidRPr="00241C42" w:rsidRDefault="00241C42" w:rsidP="00241C42">
            <w:pPr>
              <w:spacing w:after="0" w:line="240" w:lineRule="auto"/>
              <w:ind w:firstLine="4440"/>
              <w:jc w:val="center"/>
              <w:rPr>
                <w:rFonts w:ascii="Times New Roman" w:eastAsia="Times New Roman" w:hAnsi="Times New Roman" w:cs="Times New Roman"/>
                <w:sz w:val="20"/>
                <w:szCs w:val="20"/>
                <w:lang w:eastAsia="ru-RU"/>
              </w:rPr>
            </w:pPr>
            <w:r w:rsidRPr="00241C42">
              <w:rPr>
                <w:rFonts w:ascii="Times New Roman" w:eastAsia="Times New Roman" w:hAnsi="Times New Roman" w:cs="Times New Roman"/>
                <w:iCs/>
                <w:sz w:val="20"/>
                <w:szCs w:val="20"/>
                <w:lang w:eastAsia="ru-RU"/>
              </w:rPr>
              <w:t>[obiectul achiziţiei]</w:t>
            </w:r>
          </w:p>
          <w:p w14:paraId="475122CC" w14:textId="77777777" w:rsidR="00241C42" w:rsidRPr="00241C42" w:rsidRDefault="00241C42" w:rsidP="00241C42">
            <w:pPr>
              <w:spacing w:after="0" w:line="240" w:lineRule="auto"/>
              <w:jc w:val="both"/>
              <w:rPr>
                <w:rFonts w:ascii="Times New Roman" w:eastAsia="Times New Roman" w:hAnsi="Times New Roman" w:cs="Times New Roman"/>
                <w:sz w:val="24"/>
                <w:szCs w:val="24"/>
                <w:lang w:eastAsia="ru-RU"/>
              </w:rPr>
            </w:pPr>
            <w:r w:rsidRPr="00241C42">
              <w:rPr>
                <w:rFonts w:ascii="Times New Roman" w:eastAsia="Times New Roman" w:hAnsi="Times New Roman" w:cs="Times New Roman"/>
                <w:sz w:val="24"/>
                <w:szCs w:val="24"/>
                <w:lang w:eastAsia="ru-RU"/>
              </w:rPr>
              <w:t>conform anunțului de participare nr. __________________ din “___” _____________________ 20__.</w:t>
            </w:r>
          </w:p>
          <w:p w14:paraId="0EB0D3E3" w14:textId="77777777" w:rsidR="00241C42" w:rsidRPr="00241C42" w:rsidRDefault="00241C42" w:rsidP="00241C42">
            <w:pPr>
              <w:spacing w:after="0" w:line="240" w:lineRule="auto"/>
              <w:ind w:firstLine="720"/>
              <w:jc w:val="both"/>
              <w:rPr>
                <w:rFonts w:ascii="Times New Roman" w:eastAsia="Times New Roman" w:hAnsi="Times New Roman" w:cs="Times New Roman"/>
                <w:sz w:val="24"/>
                <w:szCs w:val="24"/>
                <w:lang w:eastAsia="ru-RU"/>
              </w:rPr>
            </w:pPr>
          </w:p>
          <w:p w14:paraId="30BD74E5" w14:textId="77777777" w:rsidR="00241C42" w:rsidRPr="00241C42" w:rsidRDefault="00241C42" w:rsidP="00241C42">
            <w:pPr>
              <w:spacing w:after="0" w:line="240" w:lineRule="auto"/>
              <w:jc w:val="both"/>
              <w:rPr>
                <w:rFonts w:ascii="Times New Roman" w:eastAsia="Times New Roman" w:hAnsi="Times New Roman" w:cs="Times New Roman"/>
                <w:iCs/>
                <w:sz w:val="24"/>
                <w:szCs w:val="24"/>
                <w:lang w:eastAsia="ru-RU"/>
              </w:rPr>
            </w:pPr>
            <w:r w:rsidRPr="00241C42">
              <w:rPr>
                <w:rFonts w:ascii="Times New Roman" w:eastAsia="Times New Roman" w:hAnsi="Times New Roman" w:cs="Times New Roman"/>
                <w:sz w:val="24"/>
                <w:szCs w:val="24"/>
                <w:lang w:eastAsia="ru-RU"/>
              </w:rPr>
              <w:t>La cererea Ofertantului, noi, ____________________________________________</w:t>
            </w:r>
            <w:r w:rsidRPr="00241C42">
              <w:rPr>
                <w:rFonts w:ascii="Times New Roman" w:eastAsia="Times New Roman" w:hAnsi="Times New Roman" w:cs="Times New Roman"/>
                <w:iCs/>
                <w:sz w:val="24"/>
                <w:szCs w:val="24"/>
                <w:lang w:eastAsia="ru-RU"/>
              </w:rPr>
              <w:t>,</w:t>
            </w:r>
            <w:r w:rsidRPr="00241C42">
              <w:rPr>
                <w:rFonts w:ascii="Times New Roman" w:eastAsia="Times New Roman" w:hAnsi="Times New Roman" w:cs="Times New Roman"/>
                <w:i/>
                <w:iCs/>
                <w:sz w:val="24"/>
                <w:szCs w:val="24"/>
                <w:lang w:eastAsia="ru-RU"/>
              </w:rPr>
              <w:t xml:space="preserve"> </w:t>
            </w:r>
            <w:r w:rsidRPr="00241C42">
              <w:rPr>
                <w:rFonts w:ascii="Times New Roman" w:eastAsia="Times New Roman" w:hAnsi="Times New Roman" w:cs="Times New Roman"/>
                <w:iCs/>
                <w:sz w:val="24"/>
                <w:szCs w:val="24"/>
                <w:lang w:eastAsia="ru-RU"/>
              </w:rPr>
              <w:t xml:space="preserve">prin prezenta, </w:t>
            </w:r>
          </w:p>
          <w:p w14:paraId="6F3A4F54" w14:textId="77777777" w:rsidR="00241C42" w:rsidRPr="00241C42" w:rsidRDefault="00241C42" w:rsidP="00241C42">
            <w:pPr>
              <w:spacing w:after="0" w:line="240" w:lineRule="auto"/>
              <w:ind w:right="1491" w:firstLine="2760"/>
              <w:jc w:val="center"/>
              <w:rPr>
                <w:rFonts w:ascii="Times New Roman" w:eastAsia="Times New Roman" w:hAnsi="Times New Roman" w:cs="Times New Roman"/>
                <w:sz w:val="20"/>
                <w:szCs w:val="20"/>
                <w:lang w:eastAsia="ru-RU"/>
              </w:rPr>
            </w:pPr>
            <w:r w:rsidRPr="00241C42">
              <w:rPr>
                <w:rFonts w:ascii="Times New Roman" w:eastAsia="Times New Roman" w:hAnsi="Times New Roman" w:cs="Times New Roman"/>
                <w:sz w:val="20"/>
                <w:szCs w:val="20"/>
                <w:lang w:eastAsia="ru-RU"/>
              </w:rPr>
              <w:t>[denumirea băncii]</w:t>
            </w:r>
          </w:p>
          <w:p w14:paraId="2B023710" w14:textId="77777777" w:rsidR="00241C42" w:rsidRPr="00241C42" w:rsidRDefault="00241C42" w:rsidP="00241C42">
            <w:pPr>
              <w:tabs>
                <w:tab w:val="right" w:pos="9531"/>
              </w:tabs>
              <w:spacing w:after="0" w:line="240" w:lineRule="auto"/>
              <w:jc w:val="both"/>
              <w:rPr>
                <w:rFonts w:ascii="Times New Roman" w:eastAsia="Times New Roman" w:hAnsi="Times New Roman" w:cs="Times New Roman"/>
                <w:iCs/>
                <w:sz w:val="24"/>
                <w:szCs w:val="24"/>
                <w:lang w:eastAsia="ru-RU"/>
              </w:rPr>
            </w:pPr>
            <w:r w:rsidRPr="00241C42">
              <w:rPr>
                <w:rFonts w:ascii="Times New Roman" w:eastAsia="Times New Roman" w:hAnsi="Times New Roman" w:cs="Times New Roman"/>
                <w:iCs/>
                <w:sz w:val="24"/>
                <w:szCs w:val="24"/>
                <w:lang w:eastAsia="ru-RU"/>
              </w:rPr>
              <w:t>ne angajăm în mod irevocabil să vă plătim orice sumă sau sume ce nu depăşesc în total suma de:</w:t>
            </w:r>
          </w:p>
          <w:p w14:paraId="0F0729DF" w14:textId="77777777" w:rsidR="00241C42" w:rsidRPr="00241C42" w:rsidRDefault="00241C42" w:rsidP="00241C42">
            <w:pPr>
              <w:spacing w:after="0" w:line="240" w:lineRule="auto"/>
              <w:jc w:val="both"/>
              <w:rPr>
                <w:rFonts w:ascii="Times New Roman" w:eastAsia="Times New Roman" w:hAnsi="Times New Roman" w:cs="Times New Roman"/>
                <w:iCs/>
                <w:sz w:val="24"/>
                <w:szCs w:val="24"/>
                <w:lang w:eastAsia="ru-RU"/>
              </w:rPr>
            </w:pPr>
            <w:r w:rsidRPr="00241C42">
              <w:rPr>
                <w:rFonts w:ascii="Times New Roman" w:eastAsia="Times New Roman" w:hAnsi="Times New Roman" w:cs="Times New Roman"/>
                <w:iCs/>
                <w:sz w:val="24"/>
                <w:szCs w:val="24"/>
                <w:lang w:eastAsia="ru-RU"/>
              </w:rPr>
              <w:t>______________________ (_______________________________________________________)</w:t>
            </w:r>
          </w:p>
          <w:p w14:paraId="20DE0750" w14:textId="77777777" w:rsidR="00241C42" w:rsidRPr="00241C42" w:rsidRDefault="00241C42" w:rsidP="00241C42">
            <w:pPr>
              <w:spacing w:after="0" w:line="240" w:lineRule="auto"/>
              <w:jc w:val="both"/>
              <w:rPr>
                <w:rFonts w:ascii="Times New Roman" w:eastAsia="Times New Roman" w:hAnsi="Times New Roman" w:cs="Times New Roman"/>
                <w:sz w:val="20"/>
                <w:szCs w:val="20"/>
                <w:lang w:eastAsia="ru-RU"/>
              </w:rPr>
            </w:pPr>
            <w:r w:rsidRPr="00241C42">
              <w:rPr>
                <w:rFonts w:ascii="Times New Roman" w:eastAsia="Times New Roman" w:hAnsi="Times New Roman" w:cs="Times New Roman"/>
                <w:iCs/>
                <w:sz w:val="20"/>
                <w:szCs w:val="20"/>
                <w:lang w:eastAsia="ru-RU"/>
              </w:rPr>
              <w:tab/>
              <w:t xml:space="preserve">[suma în cifre] </w:t>
            </w:r>
            <w:r w:rsidRPr="00241C42">
              <w:rPr>
                <w:rFonts w:ascii="Times New Roman" w:eastAsia="Times New Roman" w:hAnsi="Times New Roman" w:cs="Times New Roman"/>
                <w:iCs/>
                <w:sz w:val="20"/>
                <w:szCs w:val="20"/>
                <w:lang w:eastAsia="ru-RU"/>
              </w:rPr>
              <w:tab/>
            </w:r>
            <w:r w:rsidRPr="00241C42">
              <w:rPr>
                <w:rFonts w:ascii="Times New Roman" w:eastAsia="Times New Roman" w:hAnsi="Times New Roman" w:cs="Times New Roman"/>
                <w:iCs/>
                <w:sz w:val="20"/>
                <w:szCs w:val="20"/>
                <w:lang w:eastAsia="ru-RU"/>
              </w:rPr>
              <w:tab/>
            </w:r>
            <w:r w:rsidRPr="00241C42">
              <w:rPr>
                <w:rFonts w:ascii="Times New Roman" w:eastAsia="Times New Roman" w:hAnsi="Times New Roman" w:cs="Times New Roman"/>
                <w:iCs/>
                <w:sz w:val="20"/>
                <w:szCs w:val="20"/>
                <w:lang w:eastAsia="ru-RU"/>
              </w:rPr>
              <w:tab/>
            </w:r>
            <w:r w:rsidRPr="00241C42">
              <w:rPr>
                <w:rFonts w:ascii="Times New Roman" w:eastAsia="Times New Roman" w:hAnsi="Times New Roman" w:cs="Times New Roman"/>
                <w:iCs/>
                <w:sz w:val="20"/>
                <w:szCs w:val="20"/>
                <w:lang w:eastAsia="ru-RU"/>
              </w:rPr>
              <w:tab/>
            </w:r>
            <w:r w:rsidRPr="00241C42">
              <w:rPr>
                <w:rFonts w:ascii="Times New Roman" w:eastAsia="Times New Roman" w:hAnsi="Times New Roman" w:cs="Times New Roman"/>
                <w:iCs/>
                <w:sz w:val="20"/>
                <w:szCs w:val="20"/>
                <w:lang w:eastAsia="ru-RU"/>
              </w:rPr>
              <w:tab/>
            </w:r>
            <w:r w:rsidRPr="00241C42">
              <w:rPr>
                <w:rFonts w:ascii="Times New Roman" w:eastAsia="Times New Roman" w:hAnsi="Times New Roman" w:cs="Times New Roman"/>
                <w:sz w:val="20"/>
                <w:szCs w:val="20"/>
                <w:lang w:eastAsia="ru-RU"/>
              </w:rPr>
              <w:t>(</w:t>
            </w:r>
            <w:r w:rsidRPr="00241C42">
              <w:rPr>
                <w:rFonts w:ascii="Times New Roman" w:eastAsia="Times New Roman" w:hAnsi="Times New Roman" w:cs="Times New Roman"/>
                <w:iCs/>
                <w:sz w:val="20"/>
                <w:szCs w:val="20"/>
                <w:lang w:eastAsia="ru-RU"/>
              </w:rPr>
              <w:t>[suma în cuvinte]</w:t>
            </w:r>
            <w:r w:rsidRPr="00241C42">
              <w:rPr>
                <w:rFonts w:ascii="Times New Roman" w:eastAsia="Times New Roman" w:hAnsi="Times New Roman" w:cs="Times New Roman"/>
                <w:sz w:val="20"/>
                <w:szCs w:val="20"/>
                <w:lang w:eastAsia="ru-RU"/>
              </w:rPr>
              <w:t>)</w:t>
            </w:r>
          </w:p>
          <w:p w14:paraId="00CB3D7E" w14:textId="77777777" w:rsidR="00241C42" w:rsidRPr="00241C42" w:rsidRDefault="00241C42" w:rsidP="00241C42">
            <w:pPr>
              <w:spacing w:after="0" w:line="240" w:lineRule="auto"/>
              <w:jc w:val="both"/>
              <w:rPr>
                <w:rFonts w:ascii="Times New Roman" w:eastAsia="Times New Roman" w:hAnsi="Times New Roman" w:cs="Times New Roman"/>
                <w:i/>
                <w:iCs/>
                <w:sz w:val="24"/>
                <w:szCs w:val="24"/>
                <w:lang w:eastAsia="ru-RU"/>
              </w:rPr>
            </w:pPr>
            <w:r w:rsidRPr="00241C42">
              <w:rPr>
                <w:rFonts w:ascii="Times New Roman" w:eastAsia="Times New Roman" w:hAnsi="Times New Roman" w:cs="Times New Roman"/>
                <w:sz w:val="24"/>
                <w:szCs w:val="24"/>
                <w:lang w:eastAsia="ru-RU"/>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1002AB72" w14:textId="77777777" w:rsidR="00241C42" w:rsidRPr="00241C42" w:rsidRDefault="00241C42" w:rsidP="00241C42">
            <w:pPr>
              <w:numPr>
                <w:ilvl w:val="1"/>
                <w:numId w:val="13"/>
              </w:numPr>
              <w:tabs>
                <w:tab w:val="left" w:pos="720"/>
              </w:tabs>
              <w:spacing w:after="0" w:line="240" w:lineRule="auto"/>
              <w:ind w:left="720"/>
              <w:jc w:val="both"/>
              <w:rPr>
                <w:rFonts w:ascii="Times New Roman" w:eastAsia="Times New Roman" w:hAnsi="Times New Roman" w:cs="Times New Roman"/>
                <w:sz w:val="24"/>
                <w:szCs w:val="24"/>
                <w:lang w:eastAsia="ru-RU"/>
              </w:rPr>
            </w:pPr>
            <w:r w:rsidRPr="00241C42">
              <w:rPr>
                <w:rFonts w:ascii="Times New Roman" w:eastAsia="Times New Roman" w:hAnsi="Times New Roman" w:cs="Times New Roman"/>
                <w:sz w:val="24"/>
                <w:szCs w:val="24"/>
                <w:lang w:eastAsia="ru-RU"/>
              </w:rPr>
              <w:t xml:space="preserve">şi-a retras oferta în timpul perioadei valabilităţii ofertei sau a modificat oferta după expirarea termenului-limită de depunere a ofertelor; sau </w:t>
            </w:r>
          </w:p>
          <w:p w14:paraId="5177EF62" w14:textId="77777777" w:rsidR="00241C42" w:rsidRPr="00241C42" w:rsidRDefault="00241C42" w:rsidP="00241C42">
            <w:pPr>
              <w:numPr>
                <w:ilvl w:val="1"/>
                <w:numId w:val="13"/>
              </w:numPr>
              <w:tabs>
                <w:tab w:val="left" w:pos="720"/>
              </w:tabs>
              <w:spacing w:after="0" w:line="240" w:lineRule="auto"/>
              <w:ind w:left="720"/>
              <w:jc w:val="both"/>
              <w:rPr>
                <w:rFonts w:ascii="Times New Roman" w:eastAsia="Times New Roman" w:hAnsi="Times New Roman" w:cs="Times New Roman"/>
                <w:sz w:val="24"/>
                <w:szCs w:val="24"/>
                <w:lang w:eastAsia="ru-RU"/>
              </w:rPr>
            </w:pPr>
            <w:r w:rsidRPr="00241C42">
              <w:rPr>
                <w:rFonts w:ascii="Times New Roman" w:eastAsia="Times New Roman" w:hAnsi="Times New Roman" w:cs="Times New Roman"/>
                <w:sz w:val="24"/>
                <w:szCs w:val="24"/>
                <w:lang w:eastAsia="ru-RU"/>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01276613" w14:textId="77777777" w:rsidR="00241C42" w:rsidRPr="00241C42" w:rsidRDefault="00241C42" w:rsidP="00241C42">
            <w:pPr>
              <w:spacing w:after="0" w:line="240" w:lineRule="auto"/>
              <w:jc w:val="both"/>
              <w:rPr>
                <w:rFonts w:ascii="Times New Roman" w:eastAsia="Times New Roman" w:hAnsi="Times New Roman" w:cs="Times New Roman"/>
                <w:sz w:val="24"/>
                <w:szCs w:val="24"/>
                <w:lang w:eastAsia="ru-RU"/>
              </w:rPr>
            </w:pPr>
          </w:p>
          <w:p w14:paraId="5F838C11" w14:textId="77777777" w:rsidR="00241C42" w:rsidRPr="00241C42" w:rsidRDefault="00241C42" w:rsidP="00241C42">
            <w:pPr>
              <w:spacing w:after="0" w:line="240" w:lineRule="auto"/>
              <w:ind w:firstLine="567"/>
              <w:jc w:val="both"/>
              <w:rPr>
                <w:rFonts w:ascii="Times New Roman" w:eastAsia="Times New Roman" w:hAnsi="Times New Roman" w:cs="Times New Roman"/>
                <w:sz w:val="24"/>
                <w:szCs w:val="24"/>
                <w:lang w:eastAsia="ru-RU"/>
              </w:rPr>
            </w:pPr>
            <w:r w:rsidRPr="00241C42">
              <w:rPr>
                <w:rFonts w:ascii="Times New Roman" w:eastAsia="Times New Roman" w:hAnsi="Times New Roman" w:cs="Times New Roman"/>
                <w:sz w:val="24"/>
                <w:szCs w:val="24"/>
                <w:lang w:eastAsia="ru-RU"/>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54A1459D" w14:textId="77777777" w:rsidR="00241C42" w:rsidRPr="00241C42" w:rsidRDefault="00241C42" w:rsidP="00241C42">
            <w:pPr>
              <w:spacing w:after="0" w:line="240" w:lineRule="auto"/>
              <w:jc w:val="both"/>
              <w:rPr>
                <w:rFonts w:ascii="Times New Roman" w:eastAsia="Times New Roman" w:hAnsi="Times New Roman" w:cs="Times New Roman"/>
                <w:sz w:val="24"/>
                <w:szCs w:val="24"/>
                <w:lang w:eastAsia="ru-RU"/>
              </w:rPr>
            </w:pPr>
          </w:p>
          <w:p w14:paraId="49F86A62" w14:textId="77777777" w:rsidR="00241C42" w:rsidRPr="00241C42" w:rsidRDefault="00241C42" w:rsidP="00241C42">
            <w:pPr>
              <w:spacing w:after="0" w:line="240" w:lineRule="auto"/>
              <w:ind w:firstLine="567"/>
              <w:jc w:val="both"/>
              <w:rPr>
                <w:rFonts w:ascii="Times New Roman" w:eastAsia="Times New Roman" w:hAnsi="Times New Roman" w:cs="Times New Roman"/>
                <w:sz w:val="24"/>
                <w:szCs w:val="24"/>
              </w:rPr>
            </w:pPr>
            <w:r w:rsidRPr="00241C42">
              <w:rPr>
                <w:rFonts w:ascii="Times New Roman" w:eastAsia="Times New Roman" w:hAnsi="Times New Roman" w:cs="Times New Roman"/>
                <w:sz w:val="24"/>
                <w:szCs w:val="24"/>
                <w:lang w:eastAsia="ru-RU"/>
              </w:rPr>
              <w:t>Prezenta garanţie este valabilă pînă la data de “___” _____________________ 20__.</w:t>
            </w:r>
          </w:p>
          <w:p w14:paraId="5A15FCFA" w14:textId="77777777" w:rsidR="00241C42" w:rsidRPr="00241C42" w:rsidRDefault="00241C42" w:rsidP="00241C42">
            <w:pPr>
              <w:spacing w:after="0" w:line="240" w:lineRule="auto"/>
              <w:ind w:firstLine="567"/>
              <w:jc w:val="both"/>
              <w:rPr>
                <w:rFonts w:ascii="Times New Roman" w:eastAsia="Times New Roman" w:hAnsi="Times New Roman" w:cs="Times New Roman"/>
                <w:sz w:val="24"/>
                <w:szCs w:val="24"/>
                <w:lang w:eastAsia="ru-RU"/>
              </w:rPr>
            </w:pPr>
          </w:p>
          <w:p w14:paraId="1896F8AF" w14:textId="77777777" w:rsidR="00241C42" w:rsidRPr="00241C42" w:rsidRDefault="00241C42" w:rsidP="00241C42">
            <w:pPr>
              <w:spacing w:after="0" w:line="240" w:lineRule="auto"/>
              <w:jc w:val="both"/>
              <w:rPr>
                <w:rFonts w:ascii="Times New Roman" w:eastAsia="Times New Roman" w:hAnsi="Times New Roman" w:cs="Times New Roman"/>
                <w:b/>
                <w:bCs/>
                <w:sz w:val="24"/>
                <w:szCs w:val="24"/>
                <w:lang w:eastAsia="ru-RU"/>
              </w:rPr>
            </w:pPr>
            <w:r w:rsidRPr="00241C42">
              <w:rPr>
                <w:rFonts w:ascii="Times New Roman" w:eastAsia="Times New Roman" w:hAnsi="Times New Roman" w:cs="Times New Roman"/>
                <w:b/>
                <w:bCs/>
                <w:sz w:val="24"/>
                <w:szCs w:val="24"/>
                <w:lang w:eastAsia="ru-RU"/>
              </w:rPr>
              <w:t>_________________________________________</w:t>
            </w:r>
          </w:p>
          <w:p w14:paraId="72CF20B2" w14:textId="77777777" w:rsidR="00241C42" w:rsidRPr="00241C42" w:rsidRDefault="00241C42" w:rsidP="00241C42">
            <w:pPr>
              <w:spacing w:after="0" w:line="240" w:lineRule="auto"/>
              <w:ind w:right="4611"/>
              <w:jc w:val="center"/>
              <w:rPr>
                <w:rFonts w:ascii="Times New Roman" w:eastAsia="Times New Roman" w:hAnsi="Times New Roman" w:cs="Times New Roman"/>
                <w:iCs/>
                <w:sz w:val="20"/>
                <w:szCs w:val="20"/>
                <w:lang w:eastAsia="ru-RU"/>
              </w:rPr>
            </w:pPr>
            <w:r w:rsidRPr="00241C42">
              <w:rPr>
                <w:rFonts w:ascii="Times New Roman" w:eastAsia="Times New Roman" w:hAnsi="Times New Roman" w:cs="Times New Roman"/>
                <w:iCs/>
                <w:sz w:val="20"/>
                <w:szCs w:val="20"/>
                <w:lang w:eastAsia="ru-RU"/>
              </w:rPr>
              <w:t>[semnătura autorizată a băncii]</w:t>
            </w:r>
          </w:p>
        </w:tc>
      </w:tr>
    </w:tbl>
    <w:p w14:paraId="4A4BBECF" w14:textId="77777777" w:rsidR="00241C42" w:rsidRPr="00241C42" w:rsidRDefault="00241C42" w:rsidP="00241C42">
      <w:pPr>
        <w:spacing w:after="0" w:line="240" w:lineRule="auto"/>
        <w:rPr>
          <w:rFonts w:ascii="Times New Roman" w:eastAsia="Times New Roman" w:hAnsi="Times New Roman" w:cs="Times New Roman"/>
          <w:noProof/>
          <w:sz w:val="24"/>
          <w:szCs w:val="24"/>
          <w:lang w:val="en-US"/>
        </w:rPr>
      </w:pPr>
    </w:p>
    <w:p w14:paraId="56E3F78B" w14:textId="77777777" w:rsidR="00241C42" w:rsidRPr="00241C42" w:rsidRDefault="00241C42" w:rsidP="00241C42">
      <w:pPr>
        <w:spacing w:after="0" w:line="240" w:lineRule="auto"/>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b/>
          <w:noProof/>
          <w:sz w:val="24"/>
          <w:szCs w:val="24"/>
          <w:lang w:val="en-US"/>
        </w:rPr>
        <w:br w:type="page"/>
      </w:r>
    </w:p>
    <w:tbl>
      <w:tblPr>
        <w:tblW w:w="9744" w:type="dxa"/>
        <w:tblLayout w:type="fixed"/>
        <w:tblLook w:val="04A0" w:firstRow="1" w:lastRow="0" w:firstColumn="1" w:lastColumn="0" w:noHBand="0" w:noVBand="1"/>
      </w:tblPr>
      <w:tblGrid>
        <w:gridCol w:w="9744"/>
      </w:tblGrid>
      <w:tr w:rsidR="00241C42" w:rsidRPr="00241C42" w14:paraId="4941EEB8" w14:textId="77777777" w:rsidTr="00A375E8">
        <w:trPr>
          <w:trHeight w:val="697"/>
        </w:trPr>
        <w:tc>
          <w:tcPr>
            <w:tcW w:w="9744" w:type="dxa"/>
            <w:vAlign w:val="center"/>
          </w:tcPr>
          <w:p w14:paraId="029C825E"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
                <w:bCs/>
                <w:noProof/>
                <w:color w:val="5B9BD5"/>
                <w:sz w:val="26"/>
                <w:szCs w:val="26"/>
              </w:rPr>
            </w:pPr>
          </w:p>
        </w:tc>
      </w:tr>
      <w:tr w:rsidR="00241C42" w:rsidRPr="00241C42" w14:paraId="3CF93502" w14:textId="77777777" w:rsidTr="00A375E8">
        <w:trPr>
          <w:trHeight w:val="697"/>
        </w:trPr>
        <w:tc>
          <w:tcPr>
            <w:tcW w:w="9744" w:type="dxa"/>
            <w:vAlign w:val="center"/>
          </w:tcPr>
          <w:p w14:paraId="016FE6E3" w14:textId="77777777" w:rsidR="00241C42" w:rsidRPr="00241C42" w:rsidRDefault="00241C42" w:rsidP="00241C42">
            <w:pPr>
              <w:spacing w:after="0" w:line="360" w:lineRule="auto"/>
              <w:jc w:val="both"/>
              <w:rPr>
                <w:rFonts w:ascii="Times New Roman" w:eastAsia="Times New Roman" w:hAnsi="Times New Roman" w:cs="Times New Roman"/>
                <w:noProof/>
                <w:sz w:val="24"/>
                <w:szCs w:val="24"/>
              </w:rPr>
            </w:pPr>
          </w:p>
        </w:tc>
      </w:tr>
      <w:tr w:rsidR="00241C42" w:rsidRPr="00241C42" w14:paraId="47D4F445" w14:textId="77777777" w:rsidTr="00A375E8">
        <w:trPr>
          <w:trHeight w:val="697"/>
        </w:trPr>
        <w:tc>
          <w:tcPr>
            <w:tcW w:w="9744" w:type="dxa"/>
            <w:vAlign w:val="center"/>
          </w:tcPr>
          <w:p w14:paraId="3F735D74"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
                <w:bCs/>
                <w:noProof/>
                <w:color w:val="5B9BD5"/>
                <w:sz w:val="26"/>
                <w:szCs w:val="26"/>
              </w:rPr>
            </w:pPr>
            <w:bookmarkStart w:id="161" w:name="_Toc392180203"/>
            <w:bookmarkStart w:id="162" w:name="_Toc449539093"/>
            <w:r w:rsidRPr="00241C42">
              <w:rPr>
                <w:rFonts w:ascii="Calibri Light" w:eastAsia="Times New Roman" w:hAnsi="Calibri Light" w:cs="Times New Roman"/>
                <w:b/>
                <w:bCs/>
                <w:noProof/>
                <w:color w:val="5B9BD5"/>
                <w:sz w:val="26"/>
                <w:szCs w:val="26"/>
              </w:rPr>
              <w:t>Garanţie de bună execuţie (F3.3)</w:t>
            </w:r>
            <w:bookmarkEnd w:id="161"/>
            <w:bookmarkEnd w:id="162"/>
          </w:p>
        </w:tc>
      </w:tr>
      <w:tr w:rsidR="00241C42" w:rsidRPr="00241C42" w14:paraId="0468FB16" w14:textId="77777777" w:rsidTr="00A375E8">
        <w:trPr>
          <w:trHeight w:val="697"/>
        </w:trPr>
        <w:tc>
          <w:tcPr>
            <w:tcW w:w="9744" w:type="dxa"/>
            <w:vAlign w:val="center"/>
          </w:tcPr>
          <w:p w14:paraId="4FABDFB2" w14:textId="77777777" w:rsidR="00241C42" w:rsidRPr="00241C42" w:rsidRDefault="00241C42" w:rsidP="00241C42">
            <w:pPr>
              <w:spacing w:after="0" w:line="240" w:lineRule="auto"/>
              <w:jc w:val="both"/>
              <w:rPr>
                <w:rFonts w:ascii="Times New Roman" w:eastAsia="Times New Roman" w:hAnsi="Times New Roman" w:cs="Times New Roman"/>
                <w:i/>
                <w:iCs/>
                <w:sz w:val="24"/>
                <w:szCs w:val="24"/>
              </w:rPr>
            </w:pPr>
          </w:p>
          <w:p w14:paraId="0FB18755" w14:textId="77777777" w:rsidR="00241C42" w:rsidRPr="00241C42" w:rsidRDefault="00241C42" w:rsidP="00241C42">
            <w:pPr>
              <w:spacing w:after="0" w:line="240" w:lineRule="auto"/>
              <w:jc w:val="both"/>
              <w:rPr>
                <w:rFonts w:ascii="Times New Roman" w:eastAsia="Times New Roman" w:hAnsi="Times New Roman" w:cs="Times New Roman"/>
                <w:i/>
                <w:iCs/>
                <w:sz w:val="24"/>
                <w:szCs w:val="24"/>
              </w:rPr>
            </w:pPr>
            <w:r w:rsidRPr="00241C42">
              <w:rPr>
                <w:rFonts w:ascii="Times New Roman" w:eastAsia="Times New Roman" w:hAnsi="Times New Roman" w:cs="Times New Roman"/>
                <w:i/>
                <w:iCs/>
                <w:sz w:val="24"/>
                <w:szCs w:val="24"/>
              </w:rPr>
              <w:t>[Banca comercială, la cererea ofertantului cîştigător, va completa acest formular pe foaie cu antet, în conformitate cu instrucţiunile de mai jos.]</w:t>
            </w:r>
          </w:p>
          <w:p w14:paraId="28A18F4A" w14:textId="77777777" w:rsidR="00241C42" w:rsidRPr="00241C42" w:rsidRDefault="00241C42" w:rsidP="00241C42">
            <w:pPr>
              <w:spacing w:after="0" w:line="240" w:lineRule="auto"/>
              <w:jc w:val="both"/>
              <w:rPr>
                <w:rFonts w:ascii="Times New Roman" w:eastAsia="Times New Roman" w:hAnsi="Times New Roman" w:cs="Times New Roman"/>
                <w:i/>
                <w:iCs/>
                <w:sz w:val="24"/>
                <w:szCs w:val="24"/>
              </w:rPr>
            </w:pPr>
          </w:p>
          <w:p w14:paraId="5902C154" w14:textId="77777777" w:rsidR="00241C42" w:rsidRPr="00241C42" w:rsidRDefault="00241C42" w:rsidP="00241C42">
            <w:pPr>
              <w:tabs>
                <w:tab w:val="right" w:pos="6000"/>
                <w:tab w:val="right" w:pos="9360"/>
              </w:tabs>
              <w:spacing w:after="0" w:line="360" w:lineRule="auto"/>
              <w:ind w:right="99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Data: </w:t>
            </w:r>
            <w:r w:rsidRPr="00241C42">
              <w:rPr>
                <w:rFonts w:ascii="Times New Roman" w:eastAsia="Times New Roman" w:hAnsi="Times New Roman" w:cs="Times New Roman"/>
                <w:noProof/>
                <w:sz w:val="24"/>
                <w:szCs w:val="24"/>
                <w:lang w:val="en-US"/>
              </w:rPr>
              <w:t>“___” _____________________ 20__</w:t>
            </w:r>
          </w:p>
          <w:p w14:paraId="59BF9D3D" w14:textId="77777777" w:rsidR="00241C42" w:rsidRPr="00241C42" w:rsidRDefault="00241C42" w:rsidP="00241C42">
            <w:pPr>
              <w:tabs>
                <w:tab w:val="right" w:pos="6000"/>
                <w:tab w:val="right" w:pos="9360"/>
              </w:tabs>
              <w:spacing w:after="0" w:line="360" w:lineRule="auto"/>
              <w:ind w:right="660"/>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bCs/>
                <w:noProof/>
                <w:sz w:val="24"/>
                <w:szCs w:val="24"/>
                <w:lang w:val="ro-MD"/>
              </w:rPr>
              <w:t>Procedura de achiziție publică</w:t>
            </w:r>
            <w:r w:rsidRPr="00241C42">
              <w:rPr>
                <w:rFonts w:ascii="Times New Roman" w:eastAsia="Times New Roman" w:hAnsi="Times New Roman" w:cs="Times New Roman"/>
                <w:noProof/>
                <w:sz w:val="24"/>
                <w:szCs w:val="24"/>
              </w:rPr>
              <w:t xml:space="preserve"> Nr.: </w:t>
            </w:r>
            <w:r w:rsidRPr="00241C42">
              <w:rPr>
                <w:rFonts w:ascii="Times New Roman" w:eastAsia="Times New Roman" w:hAnsi="Times New Roman" w:cs="Times New Roman"/>
                <w:noProof/>
                <w:sz w:val="24"/>
                <w:szCs w:val="24"/>
              </w:rPr>
              <w:tab/>
            </w:r>
            <w:r w:rsidRPr="00241C42">
              <w:rPr>
                <w:rFonts w:ascii="Times New Roman" w:eastAsia="Times New Roman" w:hAnsi="Times New Roman" w:cs="Times New Roman"/>
                <w:iCs/>
                <w:noProof/>
                <w:sz w:val="24"/>
                <w:szCs w:val="24"/>
              </w:rPr>
              <w:t>_______________________________________</w:t>
            </w:r>
          </w:p>
          <w:p w14:paraId="27001251" w14:textId="77777777" w:rsidR="00241C42" w:rsidRPr="00241C42" w:rsidRDefault="00241C42" w:rsidP="00241C42">
            <w:pPr>
              <w:tabs>
                <w:tab w:val="right" w:pos="6000"/>
              </w:tabs>
              <w:spacing w:after="0" w:line="360" w:lineRule="auto"/>
              <w:jc w:val="both"/>
              <w:rPr>
                <w:rFonts w:ascii="Times New Roman" w:eastAsia="Times New Roman" w:hAnsi="Times New Roman" w:cs="Times New Roman"/>
                <w:b/>
                <w:noProof/>
                <w:sz w:val="24"/>
                <w:szCs w:val="24"/>
              </w:rPr>
            </w:pPr>
          </w:p>
          <w:p w14:paraId="48CB6925" w14:textId="77777777" w:rsidR="00241C42" w:rsidRPr="00241C42" w:rsidRDefault="00241C42" w:rsidP="00241C42">
            <w:pPr>
              <w:tabs>
                <w:tab w:val="right" w:pos="6000"/>
              </w:tabs>
              <w:spacing w:after="0" w:line="240" w:lineRule="auto"/>
              <w:jc w:val="both"/>
              <w:rPr>
                <w:rFonts w:ascii="Times New Roman" w:eastAsia="Times New Roman" w:hAnsi="Times New Roman" w:cs="Times New Roman"/>
                <w:iCs/>
                <w:noProof/>
                <w:sz w:val="24"/>
                <w:szCs w:val="24"/>
              </w:rPr>
            </w:pPr>
            <w:r w:rsidRPr="00241C42">
              <w:rPr>
                <w:rFonts w:ascii="Times New Roman" w:eastAsia="Times New Roman" w:hAnsi="Times New Roman" w:cs="Times New Roman"/>
                <w:b/>
                <w:noProof/>
                <w:sz w:val="24"/>
                <w:szCs w:val="24"/>
              </w:rPr>
              <w:t>Oficiul Băncii</w:t>
            </w:r>
            <w:r w:rsidRPr="00241C42">
              <w:rPr>
                <w:rFonts w:ascii="Times New Roman" w:eastAsia="Times New Roman" w:hAnsi="Times New Roman" w:cs="Times New Roman"/>
                <w:noProof/>
                <w:sz w:val="24"/>
                <w:szCs w:val="24"/>
              </w:rPr>
              <w:t>:</w:t>
            </w:r>
            <w:r w:rsidRPr="00241C42">
              <w:rPr>
                <w:rFonts w:ascii="Times New Roman" w:eastAsia="Times New Roman" w:hAnsi="Times New Roman" w:cs="Times New Roman"/>
                <w:noProof/>
                <w:sz w:val="24"/>
                <w:szCs w:val="24"/>
              </w:rPr>
              <w:tab/>
            </w:r>
            <w:r w:rsidRPr="00241C42">
              <w:rPr>
                <w:rFonts w:ascii="Times New Roman" w:eastAsia="Times New Roman" w:hAnsi="Times New Roman" w:cs="Times New Roman"/>
                <w:iCs/>
                <w:noProof/>
                <w:sz w:val="24"/>
                <w:szCs w:val="24"/>
              </w:rPr>
              <w:t>_____________________________________</w:t>
            </w:r>
          </w:p>
          <w:p w14:paraId="3E8D815D" w14:textId="77777777" w:rsidR="00241C42" w:rsidRPr="00241C42" w:rsidRDefault="00241C42" w:rsidP="00241C42">
            <w:pPr>
              <w:tabs>
                <w:tab w:val="right" w:pos="6000"/>
              </w:tabs>
              <w:spacing w:after="0" w:line="360" w:lineRule="auto"/>
              <w:ind w:right="3574" w:firstLine="1560"/>
              <w:jc w:val="center"/>
              <w:rPr>
                <w:rFonts w:ascii="Times New Roman" w:eastAsia="Times New Roman" w:hAnsi="Times New Roman" w:cs="Times New Roman"/>
                <w:noProof/>
                <w:sz w:val="18"/>
                <w:szCs w:val="18"/>
              </w:rPr>
            </w:pPr>
            <w:r w:rsidRPr="00241C42">
              <w:rPr>
                <w:rFonts w:ascii="Times New Roman" w:eastAsia="Times New Roman" w:hAnsi="Times New Roman" w:cs="Times New Roman"/>
                <w:i/>
                <w:iCs/>
                <w:noProof/>
                <w:sz w:val="18"/>
                <w:szCs w:val="18"/>
              </w:rPr>
              <w:t>[introduceţi numele complet al garantului]</w:t>
            </w:r>
          </w:p>
          <w:p w14:paraId="55A8AD38" w14:textId="77777777" w:rsidR="00241C42" w:rsidRPr="00241C42" w:rsidRDefault="00241C42" w:rsidP="00241C42">
            <w:pPr>
              <w:tabs>
                <w:tab w:val="right" w:pos="6000"/>
                <w:tab w:val="right" w:pos="9360"/>
              </w:tabs>
              <w:spacing w:after="0" w:line="240" w:lineRule="auto"/>
              <w:ind w:right="658"/>
              <w:jc w:val="both"/>
              <w:rPr>
                <w:rFonts w:ascii="Times New Roman" w:eastAsia="Times New Roman" w:hAnsi="Times New Roman" w:cs="Times New Roman"/>
                <w:iCs/>
                <w:noProof/>
                <w:sz w:val="24"/>
                <w:szCs w:val="24"/>
              </w:rPr>
            </w:pPr>
            <w:r w:rsidRPr="00241C42">
              <w:rPr>
                <w:rFonts w:ascii="Times New Roman" w:eastAsia="Times New Roman" w:hAnsi="Times New Roman" w:cs="Times New Roman"/>
                <w:b/>
                <w:noProof/>
                <w:sz w:val="24"/>
                <w:szCs w:val="24"/>
              </w:rPr>
              <w:t>Beneficiar</w:t>
            </w:r>
            <w:r w:rsidRPr="00241C42">
              <w:rPr>
                <w:rFonts w:ascii="Times New Roman" w:eastAsia="Times New Roman" w:hAnsi="Times New Roman" w:cs="Times New Roman"/>
                <w:noProof/>
                <w:sz w:val="24"/>
                <w:szCs w:val="24"/>
              </w:rPr>
              <w:t xml:space="preserve">: </w:t>
            </w:r>
            <w:r w:rsidRPr="00241C42">
              <w:rPr>
                <w:rFonts w:ascii="Times New Roman" w:eastAsia="Times New Roman" w:hAnsi="Times New Roman" w:cs="Times New Roman"/>
                <w:noProof/>
                <w:sz w:val="24"/>
                <w:szCs w:val="24"/>
              </w:rPr>
              <w:tab/>
              <w:t>_</w:t>
            </w:r>
            <w:r w:rsidRPr="00241C42">
              <w:rPr>
                <w:rFonts w:ascii="Times New Roman" w:eastAsia="Times New Roman" w:hAnsi="Times New Roman" w:cs="Times New Roman"/>
                <w:iCs/>
                <w:noProof/>
                <w:sz w:val="24"/>
                <w:szCs w:val="24"/>
              </w:rPr>
              <w:t>_______________________________________</w:t>
            </w:r>
          </w:p>
          <w:p w14:paraId="430A0E6B" w14:textId="77777777" w:rsidR="00241C42" w:rsidRPr="00241C42" w:rsidRDefault="00241C42" w:rsidP="00241C42">
            <w:pPr>
              <w:tabs>
                <w:tab w:val="right" w:pos="6000"/>
                <w:tab w:val="right" w:pos="9360"/>
              </w:tabs>
              <w:spacing w:after="0" w:line="360" w:lineRule="auto"/>
              <w:ind w:right="3574" w:firstLine="1134"/>
              <w:jc w:val="center"/>
              <w:rPr>
                <w:rFonts w:ascii="Times New Roman" w:eastAsia="Times New Roman" w:hAnsi="Times New Roman" w:cs="Times New Roman"/>
                <w:iCs/>
                <w:noProof/>
                <w:sz w:val="18"/>
                <w:szCs w:val="18"/>
              </w:rPr>
            </w:pPr>
            <w:r w:rsidRPr="00241C42">
              <w:rPr>
                <w:rFonts w:ascii="Times New Roman" w:eastAsia="Times New Roman" w:hAnsi="Times New Roman" w:cs="Times New Roman"/>
                <w:i/>
                <w:iCs/>
                <w:noProof/>
                <w:sz w:val="18"/>
                <w:szCs w:val="18"/>
              </w:rPr>
              <w:t>[introduceţi numele complet al autorităţii contractante]</w:t>
            </w:r>
          </w:p>
          <w:p w14:paraId="73D7E6E0" w14:textId="77777777" w:rsidR="00241C42" w:rsidRPr="00241C42" w:rsidRDefault="00241C42" w:rsidP="00241C42">
            <w:pPr>
              <w:tabs>
                <w:tab w:val="right" w:pos="6000"/>
                <w:tab w:val="right" w:pos="9360"/>
              </w:tabs>
              <w:spacing w:after="0" w:line="360" w:lineRule="auto"/>
              <w:ind w:right="660"/>
              <w:jc w:val="both"/>
              <w:rPr>
                <w:rFonts w:ascii="Times New Roman" w:eastAsia="Times New Roman" w:hAnsi="Times New Roman" w:cs="Times New Roman"/>
                <w:noProof/>
                <w:sz w:val="24"/>
                <w:szCs w:val="24"/>
              </w:rPr>
            </w:pPr>
          </w:p>
          <w:p w14:paraId="3CC10E92" w14:textId="77777777" w:rsidR="00241C42" w:rsidRPr="00241C42" w:rsidRDefault="00241C42" w:rsidP="00241C42">
            <w:pPr>
              <w:tabs>
                <w:tab w:val="right" w:pos="6000"/>
                <w:tab w:val="right" w:pos="9360"/>
              </w:tabs>
              <w:spacing w:after="0" w:line="360" w:lineRule="auto"/>
              <w:ind w:right="660"/>
              <w:jc w:val="both"/>
              <w:rPr>
                <w:rFonts w:ascii="Times New Roman" w:eastAsia="Times New Roman" w:hAnsi="Times New Roman" w:cs="Times New Roman"/>
                <w:noProof/>
                <w:sz w:val="24"/>
                <w:szCs w:val="24"/>
              </w:rPr>
            </w:pPr>
          </w:p>
          <w:p w14:paraId="5558BFCB" w14:textId="77777777" w:rsidR="00241C42" w:rsidRPr="00241C42" w:rsidRDefault="00241C42" w:rsidP="00241C42">
            <w:pPr>
              <w:spacing w:after="0" w:line="240" w:lineRule="auto"/>
              <w:jc w:val="center"/>
              <w:rPr>
                <w:rFonts w:ascii="Times New Roman" w:eastAsia="Times New Roman" w:hAnsi="Times New Roman" w:cs="Times New Roman"/>
                <w:b/>
                <w:bCs/>
                <w:noProof/>
                <w:sz w:val="28"/>
                <w:szCs w:val="28"/>
              </w:rPr>
            </w:pPr>
            <w:r w:rsidRPr="00241C42">
              <w:rPr>
                <w:rFonts w:ascii="Times New Roman" w:eastAsia="Times New Roman" w:hAnsi="Times New Roman" w:cs="Times New Roman"/>
                <w:b/>
                <w:bCs/>
                <w:noProof/>
                <w:sz w:val="28"/>
                <w:szCs w:val="28"/>
              </w:rPr>
              <w:t>GARANŢIA DE BUNĂ EXECUŢIE</w:t>
            </w:r>
          </w:p>
          <w:p w14:paraId="48C2B6E5" w14:textId="77777777" w:rsidR="00241C42" w:rsidRPr="00241C42" w:rsidRDefault="00241C42" w:rsidP="00241C42">
            <w:pPr>
              <w:spacing w:after="0" w:line="240" w:lineRule="auto"/>
              <w:jc w:val="center"/>
              <w:rPr>
                <w:rFonts w:ascii="Times New Roman" w:eastAsia="Times New Roman" w:hAnsi="Times New Roman" w:cs="Times New Roman"/>
                <w:i/>
                <w:iCs/>
                <w:noProof/>
                <w:sz w:val="28"/>
                <w:szCs w:val="28"/>
              </w:rPr>
            </w:pPr>
            <w:r w:rsidRPr="00241C42">
              <w:rPr>
                <w:rFonts w:ascii="Times New Roman" w:eastAsia="Times New Roman" w:hAnsi="Times New Roman" w:cs="Times New Roman"/>
                <w:b/>
                <w:bCs/>
                <w:noProof/>
                <w:sz w:val="28"/>
                <w:szCs w:val="28"/>
              </w:rPr>
              <w:t xml:space="preserve">Nr. </w:t>
            </w:r>
            <w:r w:rsidRPr="00241C42">
              <w:rPr>
                <w:rFonts w:ascii="Times New Roman" w:eastAsia="Times New Roman" w:hAnsi="Times New Roman" w:cs="Times New Roman"/>
                <w:i/>
                <w:iCs/>
                <w:noProof/>
                <w:sz w:val="28"/>
                <w:szCs w:val="28"/>
              </w:rPr>
              <w:t>_______________</w:t>
            </w:r>
          </w:p>
          <w:p w14:paraId="70EF5B76" w14:textId="77777777" w:rsidR="00241C42" w:rsidRPr="00241C42" w:rsidRDefault="00241C42" w:rsidP="00241C42">
            <w:pPr>
              <w:spacing w:after="0" w:line="240" w:lineRule="auto"/>
              <w:ind w:firstLine="720"/>
              <w:jc w:val="both"/>
              <w:rPr>
                <w:rFonts w:ascii="Times New Roman" w:eastAsia="Times New Roman" w:hAnsi="Times New Roman" w:cs="Times New Roman"/>
                <w:noProof/>
                <w:sz w:val="24"/>
                <w:szCs w:val="24"/>
              </w:rPr>
            </w:pPr>
          </w:p>
          <w:p w14:paraId="2994A9C4" w14:textId="77777777" w:rsidR="00241C42" w:rsidRPr="00241C42" w:rsidRDefault="00241C42" w:rsidP="00241C42">
            <w:pPr>
              <w:spacing w:after="0" w:line="240" w:lineRule="auto"/>
              <w:ind w:firstLine="720"/>
              <w:jc w:val="both"/>
              <w:rPr>
                <w:rFonts w:ascii="Times New Roman" w:eastAsia="Times New Roman" w:hAnsi="Times New Roman" w:cs="Times New Roman"/>
                <w:noProof/>
                <w:sz w:val="24"/>
                <w:szCs w:val="24"/>
              </w:rPr>
            </w:pPr>
          </w:p>
          <w:p w14:paraId="47418D42" w14:textId="77777777" w:rsidR="00241C42" w:rsidRPr="00241C42" w:rsidRDefault="00241C42" w:rsidP="00241C42">
            <w:pPr>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Noi, </w:t>
            </w:r>
            <w:r w:rsidRPr="00241C42">
              <w:rPr>
                <w:rFonts w:ascii="Times New Roman" w:eastAsia="Times New Roman" w:hAnsi="Times New Roman" w:cs="Times New Roman"/>
                <w:i/>
                <w:iCs/>
                <w:noProof/>
                <w:sz w:val="24"/>
                <w:szCs w:val="24"/>
              </w:rPr>
              <w:t>[introduceţi numele legal şi adresa băncii],</w:t>
            </w:r>
            <w:r w:rsidRPr="00241C42">
              <w:rPr>
                <w:rFonts w:ascii="Times New Roman" w:eastAsia="Times New Roman" w:hAnsi="Times New Roman" w:cs="Times New Roman"/>
                <w:noProof/>
                <w:sz w:val="24"/>
                <w:szCs w:val="24"/>
              </w:rPr>
              <w:t xml:space="preserve"> am fost informaţi că firmei </w:t>
            </w:r>
            <w:r w:rsidRPr="00241C42">
              <w:rPr>
                <w:rFonts w:ascii="Times New Roman" w:eastAsia="Times New Roman" w:hAnsi="Times New Roman" w:cs="Times New Roman"/>
                <w:i/>
                <w:iCs/>
                <w:noProof/>
                <w:sz w:val="24"/>
                <w:szCs w:val="24"/>
              </w:rPr>
              <w:t>[introduceţi numele deplin al Furnizorului]</w:t>
            </w:r>
            <w:r w:rsidRPr="00241C42">
              <w:rPr>
                <w:rFonts w:ascii="Times New Roman" w:eastAsia="Times New Roman" w:hAnsi="Times New Roman" w:cs="Times New Roman"/>
                <w:noProof/>
                <w:sz w:val="24"/>
                <w:szCs w:val="24"/>
              </w:rPr>
              <w:t xml:space="preserve"> (numit în continuare „Furnizor”) i-a fost adjudecat Contractul de achiziție  publică de  livrare ______________ [</w:t>
            </w:r>
            <w:r w:rsidRPr="00241C42">
              <w:rPr>
                <w:rFonts w:ascii="Times New Roman" w:eastAsia="Times New Roman" w:hAnsi="Times New Roman" w:cs="Times New Roman"/>
                <w:i/>
                <w:noProof/>
                <w:sz w:val="24"/>
                <w:szCs w:val="24"/>
              </w:rPr>
              <w:t>obiectul achiziţiei,</w:t>
            </w:r>
            <w:r w:rsidRPr="00241C42">
              <w:rPr>
                <w:rFonts w:ascii="Times New Roman" w:eastAsia="Times New Roman" w:hAnsi="Times New Roman" w:cs="Times New Roman"/>
                <w:i/>
                <w:iCs/>
                <w:noProof/>
                <w:sz w:val="24"/>
                <w:szCs w:val="24"/>
              </w:rPr>
              <w:t xml:space="preserve"> descrieţi bunurile</w:t>
            </w:r>
            <w:r w:rsidRPr="00241C42">
              <w:rPr>
                <w:rFonts w:ascii="Times New Roman" w:eastAsia="Times New Roman" w:hAnsi="Times New Roman" w:cs="Times New Roman"/>
                <w:noProof/>
                <w:sz w:val="24"/>
                <w:szCs w:val="24"/>
              </w:rPr>
              <w:t xml:space="preserve">] conform invitaţiei la </w:t>
            </w:r>
            <w:r w:rsidRPr="00241C42">
              <w:rPr>
                <w:rFonts w:ascii="Times New Roman" w:eastAsia="Times New Roman" w:hAnsi="Times New Roman" w:cs="Times New Roman"/>
                <w:bCs/>
                <w:noProof/>
                <w:sz w:val="24"/>
                <w:szCs w:val="24"/>
                <w:lang w:val="ro-MD"/>
              </w:rPr>
              <w:t>procedura de achiziție publică</w:t>
            </w:r>
            <w:r w:rsidRPr="00241C42">
              <w:rPr>
                <w:rFonts w:ascii="Times New Roman" w:eastAsia="Times New Roman" w:hAnsi="Times New Roman" w:cs="Times New Roman"/>
                <w:noProof/>
                <w:sz w:val="24"/>
                <w:szCs w:val="24"/>
              </w:rPr>
              <w:t xml:space="preserve"> nr. din _________. 201_ [</w:t>
            </w:r>
            <w:r w:rsidRPr="00241C42">
              <w:rPr>
                <w:rFonts w:ascii="Times New Roman" w:eastAsia="Times New Roman" w:hAnsi="Times New Roman" w:cs="Times New Roman"/>
                <w:i/>
                <w:noProof/>
                <w:sz w:val="24"/>
                <w:szCs w:val="24"/>
              </w:rPr>
              <w:t xml:space="preserve">numărul şi data </w:t>
            </w:r>
            <w:r w:rsidRPr="00241C42">
              <w:rPr>
                <w:rFonts w:ascii="Times New Roman" w:eastAsia="Times New Roman" w:hAnsi="Times New Roman" w:cs="Times New Roman"/>
                <w:bCs/>
                <w:i/>
                <w:noProof/>
                <w:sz w:val="24"/>
                <w:szCs w:val="24"/>
                <w:lang w:val="ro-MD"/>
              </w:rPr>
              <w:t>procedurii de achiziție publică</w:t>
            </w:r>
            <w:r w:rsidRPr="00241C42">
              <w:rPr>
                <w:rFonts w:ascii="Times New Roman" w:eastAsia="Times New Roman" w:hAnsi="Times New Roman" w:cs="Times New Roman"/>
                <w:noProof/>
                <w:sz w:val="24"/>
                <w:szCs w:val="24"/>
              </w:rPr>
              <w:t xml:space="preserve">] (numit în continuare „Contract”). </w:t>
            </w:r>
          </w:p>
          <w:p w14:paraId="38D4FAA3" w14:textId="77777777" w:rsidR="00241C42" w:rsidRPr="00241C42" w:rsidRDefault="00241C42" w:rsidP="00241C42">
            <w:pPr>
              <w:spacing w:after="0" w:line="240" w:lineRule="auto"/>
              <w:jc w:val="both"/>
              <w:rPr>
                <w:rFonts w:ascii="Times New Roman" w:eastAsia="Times New Roman" w:hAnsi="Times New Roman" w:cs="Times New Roman"/>
                <w:noProof/>
                <w:sz w:val="24"/>
                <w:szCs w:val="24"/>
              </w:rPr>
            </w:pPr>
          </w:p>
          <w:p w14:paraId="5DA01B00" w14:textId="77777777" w:rsidR="00241C42" w:rsidRPr="00241C42" w:rsidRDefault="00241C42" w:rsidP="00241C42">
            <w:pPr>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Prin urmare, noi înţelegem că Furnizorul trebuie să depună o Garanţie de bună execuţie în conformitate cu prevederile documentelor de atribuire.</w:t>
            </w:r>
          </w:p>
          <w:p w14:paraId="6238BC65" w14:textId="77777777" w:rsidR="00241C42" w:rsidRPr="00241C42" w:rsidRDefault="00241C42" w:rsidP="00241C42">
            <w:pPr>
              <w:spacing w:after="0" w:line="240" w:lineRule="auto"/>
              <w:jc w:val="both"/>
              <w:rPr>
                <w:rFonts w:ascii="Times New Roman" w:eastAsia="Times New Roman" w:hAnsi="Times New Roman" w:cs="Times New Roman"/>
                <w:noProof/>
                <w:sz w:val="24"/>
                <w:szCs w:val="24"/>
              </w:rPr>
            </w:pPr>
          </w:p>
          <w:p w14:paraId="35A05006" w14:textId="77777777" w:rsidR="00241C42" w:rsidRPr="00241C42" w:rsidRDefault="00241C42" w:rsidP="00241C42">
            <w:pPr>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În urma solicitării Furnizorului, noi, prin prezenta, ne angajăm irevocabil să vă plătim orice sumă(e) ce nu depăşeşte </w:t>
            </w:r>
            <w:r w:rsidRPr="00241C42">
              <w:rPr>
                <w:rFonts w:ascii="Times New Roman" w:eastAsia="Times New Roman" w:hAnsi="Times New Roman" w:cs="Times New Roman"/>
                <w:i/>
                <w:iCs/>
                <w:noProof/>
                <w:sz w:val="24"/>
                <w:szCs w:val="24"/>
              </w:rPr>
              <w:t xml:space="preserve">[introduceţi suma(ele) în cifre şi cuvinte] </w:t>
            </w:r>
            <w:r w:rsidRPr="00241C42">
              <w:rPr>
                <w:rFonts w:ascii="Times New Roman" w:eastAsia="Times New Roman" w:hAnsi="Times New Roman" w:cs="Times New Roman"/>
                <w:iCs/>
                <w:noProof/>
                <w:sz w:val="24"/>
                <w:szCs w:val="24"/>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241C42">
              <w:rPr>
                <w:rFonts w:ascii="Times New Roman" w:eastAsia="Times New Roman" w:hAnsi="Times New Roman" w:cs="Times New Roman"/>
                <w:noProof/>
                <w:sz w:val="24"/>
                <w:szCs w:val="24"/>
              </w:rPr>
              <w:t>.</w:t>
            </w:r>
          </w:p>
          <w:p w14:paraId="622ACE25" w14:textId="77777777" w:rsidR="00241C42" w:rsidRPr="00241C42" w:rsidRDefault="00241C42" w:rsidP="00241C42">
            <w:pPr>
              <w:spacing w:after="0" w:line="240" w:lineRule="auto"/>
              <w:jc w:val="both"/>
              <w:rPr>
                <w:rFonts w:ascii="Times New Roman" w:eastAsia="Times New Roman" w:hAnsi="Times New Roman" w:cs="Times New Roman"/>
                <w:noProof/>
                <w:sz w:val="24"/>
                <w:szCs w:val="24"/>
              </w:rPr>
            </w:pPr>
          </w:p>
          <w:p w14:paraId="1F3344B9" w14:textId="77777777" w:rsidR="00241C42" w:rsidRPr="00241C42" w:rsidRDefault="00241C42" w:rsidP="00241C42">
            <w:pPr>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Această Garanţie va expira nu mai tîrziu de </w:t>
            </w:r>
            <w:r w:rsidRPr="00241C42">
              <w:rPr>
                <w:rFonts w:ascii="Times New Roman" w:eastAsia="Times New Roman" w:hAnsi="Times New Roman" w:cs="Times New Roman"/>
                <w:i/>
                <w:iCs/>
                <w:noProof/>
                <w:sz w:val="24"/>
                <w:szCs w:val="24"/>
              </w:rPr>
              <w:t>[introduceţi numărul]</w:t>
            </w:r>
            <w:r w:rsidRPr="00241C42">
              <w:rPr>
                <w:rFonts w:ascii="Times New Roman" w:eastAsia="Times New Roman" w:hAnsi="Times New Roman" w:cs="Times New Roman"/>
                <w:noProof/>
                <w:sz w:val="24"/>
                <w:szCs w:val="24"/>
              </w:rPr>
              <w:t xml:space="preserve"> de la data de </w:t>
            </w:r>
            <w:r w:rsidRPr="00241C42">
              <w:rPr>
                <w:rFonts w:ascii="Times New Roman" w:eastAsia="Times New Roman" w:hAnsi="Times New Roman" w:cs="Times New Roman"/>
                <w:i/>
                <w:iCs/>
                <w:noProof/>
                <w:sz w:val="24"/>
                <w:szCs w:val="24"/>
              </w:rPr>
              <w:t>[introduceţi luna]</w:t>
            </w:r>
            <w:r w:rsidRPr="00241C42">
              <w:rPr>
                <w:rFonts w:ascii="Times New Roman" w:eastAsia="Times New Roman" w:hAnsi="Times New Roman" w:cs="Times New Roman"/>
                <w:noProof/>
                <w:sz w:val="24"/>
                <w:szCs w:val="24"/>
              </w:rPr>
              <w:t xml:space="preserve"> </w:t>
            </w:r>
            <w:r w:rsidRPr="00241C42">
              <w:rPr>
                <w:rFonts w:ascii="Times New Roman" w:eastAsia="Times New Roman" w:hAnsi="Times New Roman" w:cs="Times New Roman"/>
                <w:i/>
                <w:iCs/>
                <w:noProof/>
                <w:sz w:val="24"/>
                <w:szCs w:val="24"/>
              </w:rPr>
              <w:t>[introduceţi anul]</w:t>
            </w:r>
            <w:r w:rsidRPr="00241C42">
              <w:rPr>
                <w:rFonts w:ascii="Times New Roman" w:eastAsia="Times New Roman" w:hAnsi="Times New Roman" w:cs="Times New Roman"/>
                <w:noProof/>
                <w:sz w:val="24"/>
                <w:szCs w:val="24"/>
              </w:rPr>
              <w:t>,</w:t>
            </w:r>
            <w:r w:rsidRPr="00241C42">
              <w:rPr>
                <w:rFonts w:ascii="Times New Roman" w:eastAsia="Times New Roman" w:hAnsi="Times New Roman" w:cs="Times New Roman"/>
                <w:i/>
                <w:iCs/>
                <w:noProof/>
                <w:sz w:val="24"/>
                <w:szCs w:val="24"/>
                <w:vertAlign w:val="superscript"/>
              </w:rPr>
              <w:footnoteReference w:id="1"/>
            </w:r>
            <w:r w:rsidRPr="00241C42">
              <w:rPr>
                <w:rFonts w:ascii="Times New Roman" w:eastAsia="Times New Roman" w:hAnsi="Times New Roman" w:cs="Times New Roman"/>
                <w:noProof/>
                <w:sz w:val="24"/>
                <w:szCs w:val="24"/>
              </w:rPr>
              <w:t xml:space="preserve"> şi orice cerere de plată ce ţine de aceasta trebuie recepţionată de către noi la oficiu pînă la această dată inclusiv. </w:t>
            </w:r>
          </w:p>
          <w:p w14:paraId="0CE03A89" w14:textId="77777777" w:rsidR="00241C42" w:rsidRPr="00241C42" w:rsidRDefault="00241C42" w:rsidP="00241C42">
            <w:pPr>
              <w:tabs>
                <w:tab w:val="left" w:pos="3175"/>
              </w:tabs>
              <w:spacing w:after="0" w:line="240" w:lineRule="auto"/>
              <w:ind w:firstLine="720"/>
              <w:jc w:val="both"/>
              <w:rPr>
                <w:rFonts w:ascii="Times New Roman" w:eastAsia="Times New Roman" w:hAnsi="Times New Roman" w:cs="Times New Roman"/>
                <w:i/>
                <w:iCs/>
                <w:noProof/>
                <w:sz w:val="24"/>
                <w:szCs w:val="24"/>
              </w:rPr>
            </w:pPr>
          </w:p>
          <w:p w14:paraId="11325EA2" w14:textId="77777777" w:rsidR="00241C42" w:rsidRPr="00241C42" w:rsidRDefault="00241C42" w:rsidP="00241C42">
            <w:pPr>
              <w:tabs>
                <w:tab w:val="left" w:pos="3175"/>
              </w:tabs>
              <w:spacing w:after="0" w:line="240" w:lineRule="auto"/>
              <w:jc w:val="both"/>
              <w:rPr>
                <w:rFonts w:ascii="Times New Roman" w:eastAsia="Times New Roman" w:hAnsi="Times New Roman" w:cs="Times New Roman"/>
                <w:i/>
                <w:noProof/>
                <w:sz w:val="24"/>
                <w:szCs w:val="24"/>
              </w:rPr>
            </w:pPr>
            <w:r w:rsidRPr="00241C42">
              <w:rPr>
                <w:rFonts w:ascii="Times New Roman" w:eastAsia="Times New Roman" w:hAnsi="Times New Roman" w:cs="Times New Roman"/>
                <w:i/>
                <w:noProof/>
                <w:sz w:val="24"/>
                <w:szCs w:val="24"/>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241C42" w:rsidRPr="00241C42" w14:paraId="462BACF9" w14:textId="77777777" w:rsidTr="00A375E8">
              <w:trPr>
                <w:trHeight w:val="850"/>
              </w:trPr>
              <w:tc>
                <w:tcPr>
                  <w:tcW w:w="9747" w:type="dxa"/>
                  <w:gridSpan w:val="2"/>
                  <w:vAlign w:val="center"/>
                </w:tcPr>
                <w:p w14:paraId="54651D8E" w14:textId="77777777" w:rsidR="00241C42" w:rsidRPr="00241C42" w:rsidRDefault="00241C42" w:rsidP="00241C42">
                  <w:pPr>
                    <w:tabs>
                      <w:tab w:val="left" w:pos="1134"/>
                    </w:tabs>
                    <w:spacing w:after="0" w:line="240" w:lineRule="auto"/>
                    <w:ind w:left="360"/>
                    <w:jc w:val="center"/>
                    <w:outlineLvl w:val="0"/>
                    <w:rPr>
                      <w:rFonts w:ascii="Times New Roman" w:eastAsia="Times New Roman" w:hAnsi="Times New Roman" w:cs="Times New Roman"/>
                      <w:b/>
                      <w:sz w:val="24"/>
                      <w:szCs w:val="24"/>
                      <w:lang w:val="en-US"/>
                    </w:rPr>
                  </w:pPr>
                  <w:bookmarkStart w:id="163" w:name="_Toc392180205"/>
                  <w:bookmarkStart w:id="164" w:name="_Toc449539094"/>
                  <w:r w:rsidRPr="00241C42">
                    <w:rPr>
                      <w:rFonts w:ascii="Times New Roman" w:eastAsia="Times New Roman" w:hAnsi="Times New Roman" w:cs="Times New Roman"/>
                      <w:b/>
                      <w:sz w:val="24"/>
                      <w:szCs w:val="24"/>
                    </w:rPr>
                    <w:t>CAPITOLUL IV</w:t>
                  </w:r>
                  <w:r w:rsidRPr="00241C42">
                    <w:rPr>
                      <w:rFonts w:ascii="Times New Roman" w:eastAsia="Times New Roman" w:hAnsi="Times New Roman" w:cs="Times New Roman"/>
                      <w:b/>
                      <w:sz w:val="24"/>
                      <w:szCs w:val="24"/>
                    </w:rPr>
                    <w:br w:type="textWrapping" w:clear="all"/>
                    <w:t>SPECIFICAȚII TEHNICE ȘI DE PREȚ</w:t>
                  </w:r>
                  <w:bookmarkEnd w:id="163"/>
                  <w:bookmarkEnd w:id="164"/>
                </w:p>
              </w:tc>
            </w:tr>
            <w:tr w:rsidR="00241C42" w:rsidRPr="00241C42" w14:paraId="56265E9F" w14:textId="77777777" w:rsidTr="00A375E8">
              <w:trPr>
                <w:trHeight w:val="600"/>
              </w:trPr>
              <w:tc>
                <w:tcPr>
                  <w:tcW w:w="9747" w:type="dxa"/>
                  <w:gridSpan w:val="2"/>
                  <w:vAlign w:val="center"/>
                </w:tcPr>
                <w:p w14:paraId="1497A4E0" w14:textId="77777777" w:rsidR="00241C42" w:rsidRPr="00241C42" w:rsidRDefault="00241C42" w:rsidP="00241C42">
                  <w:pPr>
                    <w:spacing w:after="120" w:line="240" w:lineRule="auto"/>
                    <w:jc w:val="both"/>
                    <w:rPr>
                      <w:rFonts w:ascii="Times New Roman" w:eastAsia="Times New Roman" w:hAnsi="Times New Roman" w:cs="Times New Roman"/>
                      <w:noProof/>
                      <w:sz w:val="24"/>
                      <w:szCs w:val="24"/>
                    </w:rPr>
                  </w:pPr>
                </w:p>
                <w:p w14:paraId="189CE5BE" w14:textId="77777777" w:rsidR="00241C42" w:rsidRPr="00241C42" w:rsidRDefault="00241C42" w:rsidP="00241C42">
                  <w:pPr>
                    <w:spacing w:after="0" w:line="240" w:lineRule="auto"/>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noProof/>
                      <w:sz w:val="24"/>
                      <w:szCs w:val="24"/>
                      <w:lang w:val="en-US"/>
                    </w:rPr>
                    <w:t xml:space="preserve">Următoarele tabele şi formulare vor fi completate de către ofertant şi incluse în ofertă. În cazul unei discrepanţe sau al unui conflict cu textul </w:t>
                  </w:r>
                  <w:r w:rsidRPr="00241C42">
                    <w:rPr>
                      <w:rFonts w:ascii="Times New Roman" w:eastAsia="Times New Roman" w:hAnsi="Times New Roman" w:cs="Times New Roman"/>
                      <w:noProof/>
                      <w:sz w:val="24"/>
                      <w:szCs w:val="24"/>
                    </w:rPr>
                    <w:t>CAPITOLULUI I</w:t>
                  </w:r>
                  <w:r w:rsidRPr="00241C42">
                    <w:rPr>
                      <w:rFonts w:ascii="Times New Roman" w:eastAsia="Times New Roman" w:hAnsi="Times New Roman" w:cs="Times New Roman"/>
                      <w:noProof/>
                      <w:sz w:val="24"/>
                      <w:szCs w:val="24"/>
                      <w:lang w:val="en-US"/>
                    </w:rPr>
                    <w:t xml:space="preserve">, prevederile din prezentul </w:t>
                  </w:r>
                  <w:r w:rsidRPr="00241C42">
                    <w:rPr>
                      <w:rFonts w:ascii="Times New Roman" w:eastAsia="Times New Roman" w:hAnsi="Times New Roman" w:cs="Times New Roman"/>
                      <w:noProof/>
                      <w:sz w:val="24"/>
                      <w:szCs w:val="24"/>
                    </w:rPr>
                    <w:t>CAPITOL</w:t>
                  </w:r>
                  <w:r w:rsidRPr="00241C42">
                    <w:rPr>
                      <w:rFonts w:ascii="Times New Roman" w:eastAsia="Times New Roman" w:hAnsi="Times New Roman" w:cs="Times New Roman"/>
                      <w:noProof/>
                      <w:sz w:val="24"/>
                      <w:szCs w:val="24"/>
                      <w:lang w:val="en-US"/>
                    </w:rPr>
                    <w:t xml:space="preserve"> vor prevala asupra prevederilor din </w:t>
                  </w:r>
                  <w:r w:rsidRPr="00241C42">
                    <w:rPr>
                      <w:rFonts w:ascii="Times New Roman" w:eastAsia="Times New Roman" w:hAnsi="Times New Roman" w:cs="Times New Roman"/>
                      <w:noProof/>
                      <w:sz w:val="24"/>
                      <w:szCs w:val="24"/>
                    </w:rPr>
                    <w:t>CAPITOLUL I</w:t>
                  </w:r>
                  <w:r w:rsidRPr="00241C42">
                    <w:rPr>
                      <w:rFonts w:ascii="Times New Roman" w:eastAsia="Times New Roman" w:hAnsi="Times New Roman" w:cs="Times New Roman"/>
                      <w:noProof/>
                      <w:sz w:val="24"/>
                      <w:szCs w:val="24"/>
                      <w:lang w:val="en-US"/>
                    </w:rPr>
                    <w:t>.</w:t>
                  </w:r>
                </w:p>
              </w:tc>
            </w:tr>
            <w:tr w:rsidR="00241C42" w:rsidRPr="00241C42" w14:paraId="059BAABD" w14:textId="77777777" w:rsidTr="00A375E8">
              <w:trPr>
                <w:trHeight w:val="600"/>
              </w:trPr>
              <w:tc>
                <w:tcPr>
                  <w:tcW w:w="9747" w:type="dxa"/>
                  <w:gridSpan w:val="2"/>
                  <w:vAlign w:val="center"/>
                </w:tcPr>
                <w:p w14:paraId="1908E73C"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
                      <w:bCs/>
                      <w:noProof/>
                      <w:color w:val="5B9BD5"/>
                      <w:sz w:val="26"/>
                      <w:szCs w:val="26"/>
                    </w:rPr>
                  </w:pPr>
                </w:p>
              </w:tc>
            </w:tr>
            <w:tr w:rsidR="00241C42" w:rsidRPr="00241C42" w14:paraId="1688701B" w14:textId="77777777" w:rsidTr="00A375E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3FF1C224" w14:textId="77777777" w:rsidR="00241C42" w:rsidRPr="00241C42" w:rsidRDefault="00241C42" w:rsidP="00241C42">
                  <w:pPr>
                    <w:spacing w:after="0" w:line="240" w:lineRule="auto"/>
                    <w:jc w:val="center"/>
                    <w:rPr>
                      <w:rFonts w:ascii="Times New Roman" w:eastAsia="Times New Roman" w:hAnsi="Times New Roman" w:cs="Times New Roman"/>
                      <w:b/>
                      <w:sz w:val="24"/>
                      <w:szCs w:val="24"/>
                      <w:lang w:eastAsia="ru-RU"/>
                    </w:rPr>
                  </w:pPr>
                  <w:r w:rsidRPr="00241C42">
                    <w:rPr>
                      <w:rFonts w:ascii="Times New Roman" w:eastAsia="Times New Roman" w:hAnsi="Times New Roman" w:cs="Times New Roman"/>
                      <w:b/>
                      <w:sz w:val="24"/>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8B1C2BC" w14:textId="77777777" w:rsidR="00241C42" w:rsidRPr="00241C42" w:rsidRDefault="00241C42" w:rsidP="00241C42">
                  <w:pPr>
                    <w:spacing w:after="0" w:line="240" w:lineRule="auto"/>
                    <w:jc w:val="center"/>
                    <w:rPr>
                      <w:rFonts w:ascii="Times New Roman" w:eastAsia="Times New Roman" w:hAnsi="Times New Roman" w:cs="Times New Roman"/>
                      <w:b/>
                      <w:sz w:val="24"/>
                      <w:szCs w:val="24"/>
                      <w:lang w:eastAsia="ru-RU"/>
                    </w:rPr>
                  </w:pPr>
                  <w:r w:rsidRPr="00241C42">
                    <w:rPr>
                      <w:rFonts w:ascii="Times New Roman" w:eastAsia="Times New Roman" w:hAnsi="Times New Roman" w:cs="Times New Roman"/>
                      <w:b/>
                      <w:sz w:val="24"/>
                      <w:szCs w:val="24"/>
                      <w:lang w:eastAsia="ru-RU"/>
                    </w:rPr>
                    <w:t>Denumirea</w:t>
                  </w:r>
                </w:p>
              </w:tc>
            </w:tr>
            <w:tr w:rsidR="00241C42" w:rsidRPr="00241C42" w14:paraId="6A0108E4" w14:textId="77777777" w:rsidTr="00A375E8">
              <w:trPr>
                <w:trHeight w:val="552"/>
              </w:trPr>
              <w:tc>
                <w:tcPr>
                  <w:tcW w:w="1788" w:type="dxa"/>
                  <w:tcBorders>
                    <w:top w:val="single" w:sz="4" w:space="0" w:color="auto"/>
                    <w:left w:val="single" w:sz="4" w:space="0" w:color="auto"/>
                    <w:bottom w:val="single" w:sz="4" w:space="0" w:color="auto"/>
                    <w:right w:val="single" w:sz="4" w:space="0" w:color="auto"/>
                  </w:tcBorders>
                </w:tcPr>
                <w:p w14:paraId="0B416C11" w14:textId="77777777" w:rsidR="00241C42" w:rsidRPr="00241C42" w:rsidRDefault="00241C42" w:rsidP="00241C42">
                  <w:pPr>
                    <w:spacing w:before="120" w:after="12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F4.1</w:t>
                  </w:r>
                </w:p>
              </w:tc>
              <w:tc>
                <w:tcPr>
                  <w:tcW w:w="7959" w:type="dxa"/>
                  <w:tcBorders>
                    <w:top w:val="single" w:sz="4" w:space="0" w:color="auto"/>
                    <w:left w:val="single" w:sz="4" w:space="0" w:color="auto"/>
                    <w:bottom w:val="single" w:sz="4" w:space="0" w:color="auto"/>
                    <w:right w:val="single" w:sz="4" w:space="0" w:color="auto"/>
                  </w:tcBorders>
                  <w:vAlign w:val="bottom"/>
                </w:tcPr>
                <w:p w14:paraId="67DB7AC0" w14:textId="77777777" w:rsidR="00241C42" w:rsidRPr="00241C42" w:rsidRDefault="00241C42" w:rsidP="00241C42">
                  <w:pPr>
                    <w:spacing w:before="120" w:after="120" w:line="240" w:lineRule="auto"/>
                    <w:ind w:left="1440" w:hanging="821"/>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Specificaţii tehnice </w:t>
                  </w:r>
                </w:p>
              </w:tc>
            </w:tr>
            <w:tr w:rsidR="00241C42" w:rsidRPr="00241C42" w14:paraId="5A1A5A9C" w14:textId="77777777" w:rsidTr="00A375E8">
              <w:trPr>
                <w:trHeight w:val="552"/>
              </w:trPr>
              <w:tc>
                <w:tcPr>
                  <w:tcW w:w="1788" w:type="dxa"/>
                  <w:tcBorders>
                    <w:top w:val="single" w:sz="4" w:space="0" w:color="auto"/>
                    <w:left w:val="single" w:sz="4" w:space="0" w:color="auto"/>
                    <w:bottom w:val="single" w:sz="4" w:space="0" w:color="auto"/>
                    <w:right w:val="single" w:sz="4" w:space="0" w:color="auto"/>
                  </w:tcBorders>
                </w:tcPr>
                <w:p w14:paraId="44BEF74F" w14:textId="77777777" w:rsidR="00241C42" w:rsidRPr="00241C42" w:rsidRDefault="00241C42" w:rsidP="00241C42">
                  <w:pPr>
                    <w:spacing w:before="120" w:after="12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F4.2</w:t>
                  </w:r>
                </w:p>
              </w:tc>
              <w:tc>
                <w:tcPr>
                  <w:tcW w:w="7959" w:type="dxa"/>
                  <w:tcBorders>
                    <w:top w:val="single" w:sz="4" w:space="0" w:color="auto"/>
                    <w:left w:val="single" w:sz="4" w:space="0" w:color="auto"/>
                    <w:bottom w:val="single" w:sz="4" w:space="0" w:color="auto"/>
                    <w:right w:val="single" w:sz="4" w:space="0" w:color="auto"/>
                  </w:tcBorders>
                  <w:vAlign w:val="bottom"/>
                </w:tcPr>
                <w:p w14:paraId="6D225B6D" w14:textId="77777777" w:rsidR="00241C42" w:rsidRPr="00241C42" w:rsidRDefault="00241C42" w:rsidP="00241C42">
                  <w:pPr>
                    <w:spacing w:before="120" w:after="120" w:line="240" w:lineRule="auto"/>
                    <w:ind w:left="1440" w:hanging="821"/>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Specificații de preț</w:t>
                  </w:r>
                </w:p>
              </w:tc>
            </w:tr>
            <w:tr w:rsidR="00241C42" w:rsidRPr="00241C42" w14:paraId="3186A993" w14:textId="77777777" w:rsidTr="00A375E8">
              <w:trPr>
                <w:trHeight w:val="697"/>
              </w:trPr>
              <w:tc>
                <w:tcPr>
                  <w:tcW w:w="9747" w:type="dxa"/>
                  <w:gridSpan w:val="2"/>
                </w:tcPr>
                <w:p w14:paraId="4012EFCF" w14:textId="77777777" w:rsidR="00241C42" w:rsidRPr="00241C42" w:rsidRDefault="00241C42" w:rsidP="00241C42">
                  <w:pPr>
                    <w:spacing w:after="120" w:line="240" w:lineRule="auto"/>
                    <w:jc w:val="both"/>
                    <w:rPr>
                      <w:rFonts w:ascii="Times New Roman" w:eastAsia="Times New Roman" w:hAnsi="Times New Roman" w:cs="Times New Roman"/>
                      <w:bCs/>
                      <w:i/>
                      <w:noProof/>
                      <w:sz w:val="24"/>
                      <w:szCs w:val="24"/>
                    </w:rPr>
                  </w:pPr>
                </w:p>
              </w:tc>
            </w:tr>
          </w:tbl>
          <w:p w14:paraId="162429EC" w14:textId="77777777" w:rsidR="00241C42" w:rsidRPr="00241C42" w:rsidRDefault="00241C42" w:rsidP="00241C42">
            <w:pPr>
              <w:spacing w:after="0" w:line="360" w:lineRule="auto"/>
              <w:jc w:val="both"/>
              <w:rPr>
                <w:rFonts w:ascii="Times New Roman" w:eastAsia="Times New Roman" w:hAnsi="Times New Roman" w:cs="Times New Roman"/>
                <w:noProof/>
                <w:sz w:val="24"/>
                <w:szCs w:val="24"/>
              </w:rPr>
            </w:pPr>
          </w:p>
        </w:tc>
      </w:tr>
    </w:tbl>
    <w:p w14:paraId="4A751EE2"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p w14:paraId="0A2E9E2B"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
          <w:bCs/>
          <w:noProof/>
          <w:color w:val="5B9BD5"/>
          <w:sz w:val="24"/>
          <w:szCs w:val="26"/>
        </w:rPr>
      </w:pPr>
    </w:p>
    <w:p w14:paraId="397697D6" w14:textId="77777777" w:rsidR="00241C42" w:rsidRPr="00241C42" w:rsidRDefault="00241C42" w:rsidP="00241C42">
      <w:pPr>
        <w:spacing w:after="0" w:line="240" w:lineRule="auto"/>
        <w:rPr>
          <w:rFonts w:ascii="Times New Roman" w:eastAsia="Times New Roman" w:hAnsi="Times New Roman" w:cs="Times New Roman"/>
          <w:noProof/>
          <w:sz w:val="24"/>
          <w:szCs w:val="24"/>
        </w:rPr>
        <w:sectPr w:rsidR="00241C42" w:rsidRPr="00241C42" w:rsidSect="00A375E8">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197"/>
        <w:gridCol w:w="222"/>
        <w:gridCol w:w="3670"/>
        <w:gridCol w:w="1537"/>
        <w:gridCol w:w="1367"/>
        <w:gridCol w:w="1130"/>
        <w:gridCol w:w="678"/>
        <w:gridCol w:w="2861"/>
        <w:gridCol w:w="1817"/>
        <w:gridCol w:w="937"/>
        <w:gridCol w:w="288"/>
      </w:tblGrid>
      <w:tr w:rsidR="00241C42" w:rsidRPr="00241C42" w14:paraId="6A81F1FC" w14:textId="77777777" w:rsidTr="00C8284E">
        <w:trPr>
          <w:gridAfter w:val="1"/>
          <w:wAfter w:w="93" w:type="pct"/>
          <w:trHeight w:val="697"/>
        </w:trPr>
        <w:tc>
          <w:tcPr>
            <w:tcW w:w="381" w:type="pct"/>
          </w:tcPr>
          <w:p w14:paraId="15ABB9C5"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Cs/>
                <w:noProof/>
                <w:color w:val="5B9BD5"/>
                <w:sz w:val="20"/>
                <w:szCs w:val="20"/>
                <w:lang w:val="en-US"/>
              </w:rPr>
            </w:pPr>
          </w:p>
        </w:tc>
        <w:tc>
          <w:tcPr>
            <w:tcW w:w="71" w:type="pct"/>
          </w:tcPr>
          <w:p w14:paraId="780289EA"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Cs/>
                <w:noProof/>
                <w:color w:val="5B9BD5"/>
                <w:sz w:val="20"/>
                <w:szCs w:val="20"/>
                <w:lang w:val="en-US"/>
              </w:rPr>
            </w:pPr>
          </w:p>
        </w:tc>
        <w:tc>
          <w:tcPr>
            <w:tcW w:w="4455" w:type="pct"/>
            <w:gridSpan w:val="8"/>
            <w:shd w:val="clear" w:color="auto" w:fill="auto"/>
            <w:vAlign w:val="center"/>
          </w:tcPr>
          <w:p w14:paraId="1471BD90"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
                <w:bCs/>
                <w:noProof/>
                <w:color w:val="5B9BD5"/>
                <w:sz w:val="24"/>
                <w:szCs w:val="26"/>
                <w:lang w:val="en-US"/>
              </w:rPr>
            </w:pPr>
            <w:r w:rsidRPr="00241C42">
              <w:rPr>
                <w:rFonts w:ascii="Calibri Light" w:eastAsia="Times New Roman" w:hAnsi="Calibri Light" w:cs="Times New Roman"/>
                <w:bCs/>
                <w:noProof/>
                <w:color w:val="5B9BD5"/>
                <w:sz w:val="20"/>
                <w:szCs w:val="20"/>
                <w:lang w:val="en-US"/>
              </w:rPr>
              <w:br w:type="page"/>
            </w:r>
            <w:r w:rsidRPr="00241C42">
              <w:rPr>
                <w:rFonts w:ascii="Calibri Light" w:eastAsia="Times New Roman" w:hAnsi="Calibri Light" w:cs="Times New Roman"/>
                <w:bCs/>
                <w:noProof/>
                <w:color w:val="5B9BD5"/>
                <w:sz w:val="26"/>
                <w:szCs w:val="26"/>
              </w:rPr>
              <w:br w:type="page"/>
            </w:r>
            <w:r w:rsidRPr="00241C42">
              <w:rPr>
                <w:rFonts w:ascii="Calibri Light" w:eastAsia="Times New Roman" w:hAnsi="Calibri Light" w:cs="Times New Roman"/>
                <w:bCs/>
                <w:noProof/>
                <w:color w:val="5B9BD5"/>
                <w:sz w:val="26"/>
                <w:szCs w:val="26"/>
                <w:lang w:val="en-US"/>
              </w:rPr>
              <w:br w:type="page"/>
            </w:r>
            <w:r w:rsidRPr="00241C42">
              <w:rPr>
                <w:rFonts w:ascii="Calibri Light" w:eastAsia="Times New Roman" w:hAnsi="Calibri Light" w:cs="Times New Roman"/>
                <w:bCs/>
                <w:noProof/>
                <w:color w:val="5B9BD5"/>
                <w:sz w:val="20"/>
                <w:szCs w:val="20"/>
                <w:lang w:val="en-US"/>
              </w:rPr>
              <w:br w:type="page"/>
            </w:r>
            <w:r w:rsidRPr="00241C42">
              <w:rPr>
                <w:rFonts w:ascii="Calibri Light" w:eastAsia="Times New Roman" w:hAnsi="Calibri Light" w:cs="Times New Roman"/>
                <w:b/>
                <w:bCs/>
                <w:noProof/>
                <w:color w:val="5B9BD5"/>
                <w:sz w:val="24"/>
                <w:szCs w:val="26"/>
              </w:rPr>
              <w:br w:type="page"/>
            </w:r>
            <w:bookmarkStart w:id="165" w:name="_Toc356920194"/>
            <w:bookmarkStart w:id="166" w:name="_Toc392180206"/>
            <w:bookmarkStart w:id="167" w:name="_Toc449539095"/>
            <w:r w:rsidRPr="00241C42">
              <w:rPr>
                <w:rFonts w:ascii="Calibri Light" w:eastAsia="Times New Roman" w:hAnsi="Calibri Light" w:cs="Times New Roman"/>
                <w:b/>
                <w:bCs/>
                <w:noProof/>
                <w:color w:val="5B9BD5"/>
                <w:sz w:val="26"/>
                <w:szCs w:val="26"/>
              </w:rPr>
              <w:t xml:space="preserve">Specificaţii tehnice </w:t>
            </w:r>
            <w:r w:rsidRPr="00241C42">
              <w:rPr>
                <w:rFonts w:ascii="Calibri Light" w:eastAsia="Times New Roman" w:hAnsi="Calibri Light" w:cs="Times New Roman"/>
                <w:b/>
                <w:bCs/>
                <w:noProof/>
                <w:color w:val="5B9BD5"/>
                <w:sz w:val="26"/>
                <w:szCs w:val="26"/>
                <w:lang w:val="en-US"/>
              </w:rPr>
              <w:t>(F4.1)</w:t>
            </w:r>
            <w:bookmarkEnd w:id="165"/>
            <w:bookmarkEnd w:id="166"/>
            <w:bookmarkEnd w:id="167"/>
            <w:r w:rsidRPr="00241C42">
              <w:rPr>
                <w:rFonts w:ascii="Calibri Light" w:eastAsia="Times New Roman" w:hAnsi="Calibri Light" w:cs="Times New Roman"/>
                <w:bCs/>
                <w:noProof/>
                <w:color w:val="5B9BD5"/>
                <w:sz w:val="26"/>
                <w:szCs w:val="26"/>
              </w:rPr>
              <w:t xml:space="preserve"> </w:t>
            </w:r>
          </w:p>
        </w:tc>
      </w:tr>
      <w:tr w:rsidR="00241C42" w:rsidRPr="00241C42" w14:paraId="1FE212C0" w14:textId="77777777" w:rsidTr="00C8284E">
        <w:trPr>
          <w:gridAfter w:val="1"/>
          <w:wAfter w:w="93" w:type="pct"/>
        </w:trPr>
        <w:tc>
          <w:tcPr>
            <w:tcW w:w="381" w:type="pct"/>
            <w:tcBorders>
              <w:bottom w:val="single" w:sz="4" w:space="0" w:color="auto"/>
            </w:tcBorders>
          </w:tcPr>
          <w:p w14:paraId="162D44FD" w14:textId="77777777" w:rsidR="00241C42" w:rsidRPr="00241C42" w:rsidRDefault="00241C42" w:rsidP="00241C42">
            <w:pPr>
              <w:spacing w:after="0" w:line="240" w:lineRule="auto"/>
              <w:jc w:val="both"/>
              <w:rPr>
                <w:rFonts w:ascii="Times New Roman" w:eastAsia="Times New Roman" w:hAnsi="Times New Roman" w:cs="Times New Roman"/>
                <w:i/>
                <w:iCs/>
                <w:sz w:val="24"/>
                <w:szCs w:val="24"/>
              </w:rPr>
            </w:pPr>
          </w:p>
        </w:tc>
        <w:tc>
          <w:tcPr>
            <w:tcW w:w="71" w:type="pct"/>
            <w:tcBorders>
              <w:bottom w:val="single" w:sz="4" w:space="0" w:color="auto"/>
            </w:tcBorders>
          </w:tcPr>
          <w:p w14:paraId="61BC5BB9" w14:textId="77777777" w:rsidR="00241C42" w:rsidRPr="00241C42" w:rsidRDefault="00241C42" w:rsidP="00241C42">
            <w:pPr>
              <w:spacing w:after="0" w:line="240" w:lineRule="auto"/>
              <w:jc w:val="both"/>
              <w:rPr>
                <w:rFonts w:ascii="Times New Roman" w:eastAsia="Times New Roman" w:hAnsi="Times New Roman" w:cs="Times New Roman"/>
                <w:i/>
                <w:iCs/>
                <w:sz w:val="24"/>
                <w:szCs w:val="24"/>
              </w:rPr>
            </w:pPr>
          </w:p>
        </w:tc>
        <w:tc>
          <w:tcPr>
            <w:tcW w:w="4455" w:type="pct"/>
            <w:gridSpan w:val="8"/>
            <w:tcBorders>
              <w:bottom w:val="single" w:sz="4" w:space="0" w:color="auto"/>
            </w:tcBorders>
            <w:shd w:val="clear" w:color="auto" w:fill="auto"/>
          </w:tcPr>
          <w:p w14:paraId="1217C2CB" w14:textId="77777777" w:rsidR="00241C42" w:rsidRPr="00241C42" w:rsidRDefault="00241C42" w:rsidP="00241C42">
            <w:pPr>
              <w:spacing w:after="0" w:line="240" w:lineRule="auto"/>
              <w:jc w:val="both"/>
              <w:rPr>
                <w:rFonts w:ascii="Times New Roman" w:eastAsia="Times New Roman" w:hAnsi="Times New Roman" w:cs="Times New Roman"/>
                <w:i/>
                <w:iCs/>
                <w:sz w:val="24"/>
                <w:szCs w:val="24"/>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41C42" w:rsidRPr="00241C42" w14:paraId="5E2C6684" w14:textId="77777777" w:rsidTr="00A375E8">
              <w:trPr>
                <w:jc w:val="center"/>
              </w:trPr>
              <w:tc>
                <w:tcPr>
                  <w:tcW w:w="0" w:type="auto"/>
                  <w:tcBorders>
                    <w:top w:val="nil"/>
                    <w:left w:val="nil"/>
                    <w:bottom w:val="nil"/>
                    <w:right w:val="nil"/>
                  </w:tcBorders>
                  <w:tcMar>
                    <w:top w:w="15" w:type="dxa"/>
                    <w:left w:w="45" w:type="dxa"/>
                    <w:bottom w:w="15" w:type="dxa"/>
                    <w:right w:w="45" w:type="dxa"/>
                  </w:tcMar>
                  <w:hideMark/>
                </w:tcPr>
                <w:p w14:paraId="34989F84"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i/>
                      <w:iCs/>
                      <w:noProof/>
                      <w:sz w:val="24"/>
                      <w:szCs w:val="24"/>
                    </w:rPr>
                    <w:t>[Acest tabel va fi completat de către ofertant în coloanele 3, 4, 5, 7, iar de către autoritatea contractantă – în coloanele 1, 2, 6, 8]</w:t>
                  </w:r>
                </w:p>
              </w:tc>
            </w:tr>
          </w:tbl>
          <w:p w14:paraId="6865AE71" w14:textId="77777777" w:rsidR="00241C42" w:rsidRPr="00241C42" w:rsidRDefault="00241C42" w:rsidP="00241C42">
            <w:pPr>
              <w:spacing w:after="0" w:line="240" w:lineRule="auto"/>
              <w:jc w:val="center"/>
              <w:rPr>
                <w:rFonts w:ascii="Times New Roman" w:eastAsia="Times New Roman" w:hAnsi="Times New Roman" w:cs="Times New Roman"/>
                <w:noProof/>
                <w:sz w:val="24"/>
                <w:szCs w:val="24"/>
              </w:rPr>
            </w:pPr>
          </w:p>
        </w:tc>
      </w:tr>
      <w:tr w:rsidR="00241C42" w:rsidRPr="00241C42" w14:paraId="7E739EE9" w14:textId="77777777" w:rsidTr="00C8284E">
        <w:trPr>
          <w:gridAfter w:val="1"/>
          <w:wAfter w:w="93" w:type="pct"/>
          <w:trHeight w:val="397"/>
        </w:trPr>
        <w:tc>
          <w:tcPr>
            <w:tcW w:w="490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F6003B" w14:textId="05DB2719" w:rsidR="00241C42" w:rsidRPr="00241C42" w:rsidRDefault="00241C42" w:rsidP="00F84394">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Numărul procedurii de achiziție__</w:t>
            </w:r>
            <w:r w:rsidR="00F84394" w:rsidRPr="00F84394">
              <w:rPr>
                <w:rFonts w:ascii="Helvetica" w:hAnsi="Helvetica"/>
                <w:color w:val="333333"/>
                <w:sz w:val="20"/>
                <w:szCs w:val="20"/>
                <w:shd w:val="clear" w:color="auto" w:fill="F4F6F7"/>
              </w:rPr>
              <w:t xml:space="preserve"> </w:t>
            </w:r>
            <w:r w:rsidR="00F84394" w:rsidRPr="00F84394">
              <w:rPr>
                <w:rFonts w:ascii="Times New Roman" w:eastAsia="Times New Roman" w:hAnsi="Times New Roman" w:cs="Times New Roman"/>
                <w:noProof/>
                <w:sz w:val="24"/>
                <w:szCs w:val="24"/>
              </w:rPr>
              <w:t>21036340</w:t>
            </w:r>
            <w:r w:rsidRPr="00241C42">
              <w:rPr>
                <w:rFonts w:ascii="Times New Roman" w:eastAsia="Times New Roman" w:hAnsi="Times New Roman" w:cs="Times New Roman"/>
                <w:noProof/>
                <w:sz w:val="24"/>
                <w:szCs w:val="24"/>
              </w:rPr>
              <w:t>____din</w:t>
            </w:r>
            <w:r w:rsidR="00F84394">
              <w:rPr>
                <w:rFonts w:ascii="Times New Roman" w:eastAsia="Times New Roman" w:hAnsi="Times New Roman" w:cs="Times New Roman"/>
                <w:noProof/>
                <w:sz w:val="24"/>
                <w:szCs w:val="24"/>
              </w:rPr>
              <w:t xml:space="preserve"> </w:t>
            </w:r>
            <w:r w:rsidRPr="00241C42">
              <w:rPr>
                <w:rFonts w:ascii="Times New Roman" w:eastAsia="Times New Roman" w:hAnsi="Times New Roman" w:cs="Times New Roman"/>
                <w:noProof/>
                <w:sz w:val="24"/>
                <w:szCs w:val="24"/>
              </w:rPr>
              <w:t>_________</w:t>
            </w:r>
          </w:p>
        </w:tc>
      </w:tr>
      <w:tr w:rsidR="00241C42" w:rsidRPr="00241C42" w14:paraId="206213B3" w14:textId="77777777" w:rsidTr="00C8284E">
        <w:trPr>
          <w:gridAfter w:val="1"/>
          <w:wAfter w:w="93" w:type="pct"/>
          <w:trHeight w:val="397"/>
        </w:trPr>
        <w:tc>
          <w:tcPr>
            <w:tcW w:w="490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A45BCA" w14:textId="26C63586" w:rsidR="00241C42" w:rsidRPr="00241C42" w:rsidRDefault="00241C42" w:rsidP="00F84394">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Denumirea procedurii de achiziție:</w:t>
            </w:r>
            <w:r w:rsidR="00F84394">
              <w:rPr>
                <w:rFonts w:ascii="Times New Roman" w:eastAsia="Times New Roman" w:hAnsi="Times New Roman" w:cs="Times New Roman"/>
                <w:noProof/>
                <w:sz w:val="24"/>
                <w:szCs w:val="24"/>
              </w:rPr>
              <w:t xml:space="preserve"> </w:t>
            </w:r>
          </w:p>
        </w:tc>
      </w:tr>
      <w:tr w:rsidR="00241C42" w:rsidRPr="00241C42" w14:paraId="26CE80C9" w14:textId="77777777" w:rsidTr="00C8284E">
        <w:trPr>
          <w:gridAfter w:val="1"/>
          <w:wAfter w:w="93" w:type="pct"/>
          <w:trHeight w:val="567"/>
        </w:trPr>
        <w:tc>
          <w:tcPr>
            <w:tcW w:w="381" w:type="pct"/>
          </w:tcPr>
          <w:p w14:paraId="6D9A8028"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71" w:type="pct"/>
          </w:tcPr>
          <w:p w14:paraId="5B337F55"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2647" w:type="pct"/>
            <w:gridSpan w:val="5"/>
            <w:shd w:val="clear" w:color="auto" w:fill="auto"/>
          </w:tcPr>
          <w:p w14:paraId="61A8C302"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1808" w:type="pct"/>
            <w:gridSpan w:val="3"/>
            <w:shd w:val="clear" w:color="auto" w:fill="auto"/>
          </w:tcPr>
          <w:p w14:paraId="224E097B"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r>
      <w:tr w:rsidR="00C8284E" w:rsidRPr="00241C42" w14:paraId="600C313C" w14:textId="77777777" w:rsidTr="00C8284E">
        <w:trPr>
          <w:trHeight w:val="1043"/>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B2F7556" w14:textId="77777777" w:rsidR="00241C42" w:rsidRPr="00241C42" w:rsidRDefault="00241C42" w:rsidP="00241C42">
            <w:pPr>
              <w:spacing w:after="0" w:line="240" w:lineRule="auto"/>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Cod CPV</w:t>
            </w:r>
          </w:p>
        </w:tc>
        <w:tc>
          <w:tcPr>
            <w:tcW w:w="71" w:type="pct"/>
            <w:tcBorders>
              <w:top w:val="single" w:sz="4" w:space="0" w:color="auto"/>
              <w:left w:val="single" w:sz="4" w:space="0" w:color="auto"/>
              <w:bottom w:val="single" w:sz="4" w:space="0" w:color="auto"/>
              <w:right w:val="single" w:sz="4" w:space="0" w:color="auto"/>
            </w:tcBorders>
          </w:tcPr>
          <w:p w14:paraId="46B547AC" w14:textId="77777777" w:rsidR="00241C42" w:rsidRPr="00241C42" w:rsidRDefault="00241C42" w:rsidP="00241C42">
            <w:pPr>
              <w:spacing w:after="0" w:line="240" w:lineRule="auto"/>
              <w:jc w:val="center"/>
              <w:rPr>
                <w:rFonts w:ascii="Times New Roman" w:eastAsia="Times New Roman" w:hAnsi="Times New Roman" w:cs="Times New Roman"/>
                <w:b/>
                <w:noProof/>
                <w:sz w:val="24"/>
                <w:szCs w:val="24"/>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38B6CC0" w14:textId="77777777" w:rsidR="00241C42" w:rsidRPr="00241C42" w:rsidRDefault="00241C42" w:rsidP="00241C42">
            <w:pPr>
              <w:spacing w:after="0" w:line="240" w:lineRule="auto"/>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D7BE5F" w14:textId="77777777" w:rsidR="00241C42" w:rsidRPr="00241C42" w:rsidRDefault="00241C42" w:rsidP="00241C42">
            <w:pPr>
              <w:spacing w:after="0" w:line="240" w:lineRule="auto"/>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Modelul articolului</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1DAEF3F8" w14:textId="77777777" w:rsidR="00241C42" w:rsidRPr="00241C42" w:rsidRDefault="00241C42" w:rsidP="00241C42">
            <w:pPr>
              <w:spacing w:after="0" w:line="240" w:lineRule="auto"/>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Ţara de origine</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BD22013" w14:textId="77777777" w:rsidR="00241C42" w:rsidRPr="00241C42" w:rsidRDefault="00241C42" w:rsidP="00241C42">
            <w:pPr>
              <w:spacing w:after="0" w:line="240" w:lineRule="auto"/>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Produ-cătorul</w:t>
            </w: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tcPr>
          <w:p w14:paraId="27254E79" w14:textId="77777777" w:rsidR="00241C42" w:rsidRPr="00241C42" w:rsidRDefault="00241C42" w:rsidP="00241C42">
            <w:pPr>
              <w:spacing w:after="0" w:line="240" w:lineRule="auto"/>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Specificarea tehnică deplină solicitată de către autoritatea contractantă</w:t>
            </w:r>
          </w:p>
          <w:p w14:paraId="5D403C11" w14:textId="77777777" w:rsidR="00241C42" w:rsidRPr="00241C42" w:rsidRDefault="00241C42" w:rsidP="00241C42">
            <w:pPr>
              <w:spacing w:after="0" w:line="240" w:lineRule="auto"/>
              <w:jc w:val="center"/>
              <w:rPr>
                <w:rFonts w:ascii="Times New Roman" w:eastAsia="Times New Roman" w:hAnsi="Times New Roman" w:cs="Times New Roman"/>
                <w:noProof/>
                <w:sz w:val="24"/>
                <w:szCs w:val="24"/>
              </w:rPr>
            </w:pPr>
          </w:p>
        </w:tc>
        <w:tc>
          <w:tcPr>
            <w:tcW w:w="586" w:type="pct"/>
            <w:tcBorders>
              <w:top w:val="single" w:sz="4" w:space="0" w:color="auto"/>
              <w:left w:val="single" w:sz="4" w:space="0" w:color="auto"/>
              <w:bottom w:val="single" w:sz="4" w:space="0" w:color="auto"/>
              <w:right w:val="single" w:sz="4" w:space="0" w:color="auto"/>
            </w:tcBorders>
          </w:tcPr>
          <w:p w14:paraId="044D364A" w14:textId="77777777" w:rsidR="00241C42" w:rsidRPr="00241C42" w:rsidRDefault="00241C42" w:rsidP="00241C42">
            <w:pPr>
              <w:spacing w:after="0" w:line="240" w:lineRule="auto"/>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Specificarea tehnică deplină propusă de către ofertant</w:t>
            </w:r>
          </w:p>
          <w:p w14:paraId="21286DC1" w14:textId="77777777" w:rsidR="00241C42" w:rsidRPr="00241C42" w:rsidRDefault="00241C42" w:rsidP="00241C42">
            <w:pPr>
              <w:spacing w:after="0" w:line="240" w:lineRule="auto"/>
              <w:jc w:val="center"/>
              <w:rPr>
                <w:rFonts w:ascii="Times New Roman" w:eastAsia="Times New Roman" w:hAnsi="Times New Roman" w:cs="Times New Roman"/>
                <w:b/>
                <w:noProof/>
                <w:sz w:val="24"/>
                <w:szCs w:val="2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tcPr>
          <w:p w14:paraId="270759C9" w14:textId="77777777" w:rsidR="00241C42" w:rsidRPr="00241C42" w:rsidRDefault="00241C42" w:rsidP="00241C42">
            <w:pPr>
              <w:spacing w:after="0" w:line="240" w:lineRule="auto"/>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Standarde de referinţă</w:t>
            </w:r>
          </w:p>
        </w:tc>
      </w:tr>
      <w:tr w:rsidR="00C8284E" w:rsidRPr="00241C42" w14:paraId="6F983DB9" w14:textId="77777777" w:rsidTr="00C8284E">
        <w:trPr>
          <w:trHeight w:val="283"/>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EC9B3FF" w14:textId="77777777" w:rsidR="00241C42" w:rsidRPr="00241C42" w:rsidRDefault="00241C42" w:rsidP="00241C42">
            <w:pPr>
              <w:spacing w:after="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1</w:t>
            </w:r>
          </w:p>
        </w:tc>
        <w:tc>
          <w:tcPr>
            <w:tcW w:w="71" w:type="pct"/>
            <w:tcBorders>
              <w:top w:val="single" w:sz="4" w:space="0" w:color="auto"/>
              <w:left w:val="single" w:sz="4" w:space="0" w:color="auto"/>
              <w:bottom w:val="single" w:sz="4" w:space="0" w:color="auto"/>
              <w:right w:val="single" w:sz="4" w:space="0" w:color="auto"/>
            </w:tcBorders>
          </w:tcPr>
          <w:p w14:paraId="2B0B1860" w14:textId="77777777" w:rsidR="00241C42" w:rsidRPr="00241C42" w:rsidRDefault="00241C42" w:rsidP="00241C42">
            <w:pPr>
              <w:spacing w:after="0" w:line="240" w:lineRule="auto"/>
              <w:jc w:val="center"/>
              <w:rPr>
                <w:rFonts w:ascii="Times New Roman" w:eastAsia="Times New Roman" w:hAnsi="Times New Roman" w:cs="Times New Roman"/>
                <w:noProof/>
                <w:sz w:val="24"/>
                <w:szCs w:val="24"/>
              </w:rPr>
            </w:pP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63B2F370" w14:textId="77777777" w:rsidR="00241C42" w:rsidRPr="00241C42" w:rsidRDefault="00241C42" w:rsidP="00241C42">
            <w:pPr>
              <w:spacing w:after="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3320459" w14:textId="77777777" w:rsidR="00241C42" w:rsidRPr="00241C42" w:rsidRDefault="00241C42" w:rsidP="00241C42">
            <w:pPr>
              <w:spacing w:after="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DDC36B" w14:textId="77777777" w:rsidR="00241C42" w:rsidRPr="00241C42" w:rsidRDefault="00241C42" w:rsidP="00241C42">
            <w:pPr>
              <w:spacing w:after="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4</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69EA7BB" w14:textId="77777777" w:rsidR="00241C42" w:rsidRPr="00241C42" w:rsidRDefault="00241C42" w:rsidP="00241C42">
            <w:pPr>
              <w:spacing w:after="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5</w:t>
            </w: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56BD4" w14:textId="77777777" w:rsidR="00241C42" w:rsidRPr="00241C42" w:rsidRDefault="00241C42" w:rsidP="00241C42">
            <w:pPr>
              <w:spacing w:after="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6</w:t>
            </w:r>
          </w:p>
        </w:tc>
        <w:tc>
          <w:tcPr>
            <w:tcW w:w="586" w:type="pct"/>
            <w:tcBorders>
              <w:top w:val="single" w:sz="4" w:space="0" w:color="auto"/>
              <w:left w:val="single" w:sz="4" w:space="0" w:color="auto"/>
              <w:bottom w:val="single" w:sz="4" w:space="0" w:color="auto"/>
              <w:right w:val="single" w:sz="4" w:space="0" w:color="auto"/>
            </w:tcBorders>
          </w:tcPr>
          <w:p w14:paraId="12567504" w14:textId="77777777" w:rsidR="00241C42" w:rsidRPr="00241C42" w:rsidRDefault="00241C42" w:rsidP="00241C42">
            <w:pPr>
              <w:spacing w:after="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7</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3DB7E" w14:textId="77777777" w:rsidR="00241C42" w:rsidRPr="00241C42" w:rsidRDefault="00241C42" w:rsidP="00241C42">
            <w:pPr>
              <w:spacing w:after="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8</w:t>
            </w:r>
          </w:p>
        </w:tc>
      </w:tr>
      <w:tr w:rsidR="00C8284E" w:rsidRPr="00241C42" w14:paraId="16AB3AFA" w14:textId="77777777" w:rsidTr="00C8284E">
        <w:trPr>
          <w:trHeight w:val="397"/>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3E84D0F4"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71" w:type="pct"/>
            <w:tcBorders>
              <w:top w:val="single" w:sz="4" w:space="0" w:color="auto"/>
              <w:left w:val="single" w:sz="4" w:space="0" w:color="auto"/>
              <w:bottom w:val="single" w:sz="4" w:space="0" w:color="auto"/>
              <w:right w:val="single" w:sz="4" w:space="0" w:color="auto"/>
            </w:tcBorders>
          </w:tcPr>
          <w:p w14:paraId="0850E61A" w14:textId="77777777" w:rsidR="00241C42" w:rsidRPr="00241C42" w:rsidRDefault="00241C42" w:rsidP="00241C42">
            <w:pPr>
              <w:spacing w:after="0" w:line="240" w:lineRule="auto"/>
              <w:rPr>
                <w:rFonts w:ascii="Times New Roman" w:eastAsia="Times New Roman" w:hAnsi="Times New Roman" w:cs="Times New Roman"/>
                <w:b/>
                <w:noProof/>
                <w:sz w:val="24"/>
                <w:szCs w:val="24"/>
              </w:rPr>
            </w:pP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2983589" w14:textId="77777777" w:rsidR="00241C42" w:rsidRPr="00241C42" w:rsidRDefault="00241C42" w:rsidP="00C8284E">
            <w:pPr>
              <w:spacing w:after="0" w:line="240" w:lineRule="auto"/>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44A8430"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BE00D9"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93375C1"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91667"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586" w:type="pct"/>
            <w:tcBorders>
              <w:top w:val="single" w:sz="4" w:space="0" w:color="auto"/>
              <w:left w:val="single" w:sz="4" w:space="0" w:color="auto"/>
              <w:bottom w:val="single" w:sz="4" w:space="0" w:color="auto"/>
              <w:right w:val="single" w:sz="4" w:space="0" w:color="auto"/>
            </w:tcBorders>
          </w:tcPr>
          <w:p w14:paraId="271D241E"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F5D4E"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r>
      <w:tr w:rsidR="00C8284E" w:rsidRPr="00241C42" w14:paraId="6A5AAE55" w14:textId="77777777" w:rsidTr="00C8284E">
        <w:trPr>
          <w:trHeight w:val="397"/>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B02B360" w14:textId="6FEED3C5" w:rsidR="00241C42" w:rsidRPr="00241C42" w:rsidRDefault="00C8284E" w:rsidP="00241C42">
            <w:pPr>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noProof/>
                <w:sz w:val="24"/>
                <w:szCs w:val="24"/>
                <w:lang w:val="ro-MD"/>
              </w:rPr>
              <w:t>34144510-6</w:t>
            </w:r>
          </w:p>
        </w:tc>
        <w:tc>
          <w:tcPr>
            <w:tcW w:w="71" w:type="pct"/>
            <w:tcBorders>
              <w:top w:val="single" w:sz="4" w:space="0" w:color="auto"/>
              <w:left w:val="single" w:sz="4" w:space="0" w:color="auto"/>
              <w:bottom w:val="single" w:sz="4" w:space="0" w:color="auto"/>
              <w:right w:val="single" w:sz="4" w:space="0" w:color="auto"/>
            </w:tcBorders>
          </w:tcPr>
          <w:p w14:paraId="21A8430B" w14:textId="77777777" w:rsidR="00241C42" w:rsidRPr="00241C42" w:rsidRDefault="00241C42" w:rsidP="00241C42">
            <w:pPr>
              <w:spacing w:after="0" w:line="240" w:lineRule="auto"/>
              <w:rPr>
                <w:rFonts w:ascii="Times New Roman" w:eastAsia="Times New Roman" w:hAnsi="Times New Roman" w:cs="Times New Roman"/>
                <w:i/>
                <w:iCs/>
                <w:noProof/>
                <w:sz w:val="24"/>
                <w:szCs w:val="24"/>
              </w:rPr>
            </w:pP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6DC464E4" w14:textId="77777777" w:rsidR="00C8284E" w:rsidRPr="00C8284E" w:rsidRDefault="00C8284E" w:rsidP="00C8284E">
            <w:pPr>
              <w:spacing w:after="0" w:line="240" w:lineRule="auto"/>
              <w:rPr>
                <w:rFonts w:ascii="Times New Roman" w:eastAsia="Times New Roman" w:hAnsi="Times New Roman" w:cs="Times New Roman"/>
                <w:b/>
                <w:noProof/>
                <w:sz w:val="24"/>
                <w:szCs w:val="24"/>
              </w:rPr>
            </w:pPr>
            <w:r w:rsidRPr="00C8284E">
              <w:rPr>
                <w:rFonts w:ascii="Times New Roman" w:eastAsia="Times New Roman" w:hAnsi="Times New Roman" w:cs="Times New Roman"/>
                <w:b/>
                <w:noProof/>
                <w:sz w:val="24"/>
                <w:szCs w:val="24"/>
              </w:rPr>
              <w:t>Autospecială pentru</w:t>
            </w:r>
          </w:p>
          <w:p w14:paraId="225F748B" w14:textId="77777777" w:rsidR="00C8284E" w:rsidRPr="00C8284E" w:rsidRDefault="00C8284E" w:rsidP="00C8284E">
            <w:pPr>
              <w:spacing w:after="0" w:line="240" w:lineRule="auto"/>
              <w:rPr>
                <w:rFonts w:ascii="Times New Roman" w:eastAsia="Times New Roman" w:hAnsi="Times New Roman" w:cs="Times New Roman"/>
                <w:b/>
                <w:noProof/>
                <w:sz w:val="24"/>
                <w:szCs w:val="24"/>
              </w:rPr>
            </w:pPr>
            <w:r w:rsidRPr="00C8284E">
              <w:rPr>
                <w:rFonts w:ascii="Times New Roman" w:eastAsia="Times New Roman" w:hAnsi="Times New Roman" w:cs="Times New Roman"/>
                <w:b/>
                <w:noProof/>
                <w:sz w:val="24"/>
                <w:szCs w:val="24"/>
              </w:rPr>
              <w:t>trasportarea deșeurilor menajere solide</w:t>
            </w:r>
          </w:p>
          <w:p w14:paraId="4F20B651" w14:textId="357F40D4" w:rsidR="00241C42" w:rsidRPr="00241C42" w:rsidRDefault="00241C42" w:rsidP="00241C42">
            <w:pPr>
              <w:spacing w:after="0" w:line="240" w:lineRule="auto"/>
              <w:rPr>
                <w:rFonts w:ascii="Times New Roman" w:eastAsia="Times New Roman" w:hAnsi="Times New Roman" w:cs="Times New Roman"/>
                <w:b/>
                <w:noProof/>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4FF198B"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983B45A"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CAAA5C8"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045"/>
            </w:tblGrid>
            <w:tr w:rsidR="00C8284E" w:rsidRPr="00C8284E" w14:paraId="6B909F7C" w14:textId="77777777" w:rsidTr="009E76A6">
              <w:trPr>
                <w:trHeight w:val="603"/>
              </w:trPr>
              <w:tc>
                <w:tcPr>
                  <w:tcW w:w="3045" w:type="dxa"/>
                </w:tcPr>
                <w:p w14:paraId="0A53ACE1" w14:textId="77777777" w:rsidR="00C8284E" w:rsidRPr="00C8284E" w:rsidRDefault="00C8284E" w:rsidP="00F84394">
                  <w:pPr>
                    <w:framePr w:hSpace="180" w:wrap="around" w:vAnchor="page" w:hAnchor="margin" w:y="347"/>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b/>
                      <w:bCs/>
                      <w:noProof/>
                      <w:sz w:val="24"/>
                      <w:szCs w:val="24"/>
                    </w:rPr>
                    <w:t xml:space="preserve">Descriere: </w:t>
                  </w:r>
                </w:p>
                <w:p w14:paraId="471BD887" w14:textId="77777777" w:rsidR="00C8284E" w:rsidRPr="00C8284E" w:rsidRDefault="00C8284E" w:rsidP="00F84394">
                  <w:pPr>
                    <w:framePr w:hSpace="180" w:wrap="around" w:vAnchor="page" w:hAnchor="margin" w:y="347"/>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noProof/>
                      <w:sz w:val="24"/>
                      <w:szCs w:val="24"/>
                    </w:rPr>
                    <w:t xml:space="preserve">Camion specializat,cu compactor hidraulic și utilaj de ridicare a containerelor  pentru deșeuri. </w:t>
                  </w:r>
                </w:p>
                <w:p w14:paraId="124E9401" w14:textId="77777777" w:rsidR="00C8284E" w:rsidRPr="00C8284E" w:rsidRDefault="00C8284E" w:rsidP="00F84394">
                  <w:pPr>
                    <w:framePr w:hSpace="180" w:wrap="around" w:vAnchor="page" w:hAnchor="margin" w:y="347"/>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b/>
                      <w:bCs/>
                      <w:noProof/>
                      <w:sz w:val="24"/>
                      <w:szCs w:val="24"/>
                    </w:rPr>
                    <w:t xml:space="preserve">Caracteristici tehnice </w:t>
                  </w:r>
                </w:p>
              </w:tc>
            </w:tr>
          </w:tbl>
          <w:p w14:paraId="26434FEF" w14:textId="77777777" w:rsidR="00C8284E" w:rsidRPr="00C8284E" w:rsidRDefault="00C8284E" w:rsidP="00C8284E">
            <w:pPr>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noProof/>
                <w:sz w:val="24"/>
                <w:szCs w:val="24"/>
              </w:rPr>
              <w:t>Modelul șasiului - 4X2;</w:t>
            </w:r>
          </w:p>
          <w:p w14:paraId="7F5E4F46" w14:textId="77777777" w:rsidR="00C8284E" w:rsidRPr="00C8284E" w:rsidRDefault="00C8284E" w:rsidP="00C8284E">
            <w:pPr>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noProof/>
                <w:sz w:val="24"/>
                <w:szCs w:val="24"/>
              </w:rPr>
              <w:t>Motorul - diesel;</w:t>
            </w:r>
          </w:p>
          <w:p w14:paraId="60142D42" w14:textId="77777777" w:rsidR="00C8284E" w:rsidRPr="00C8284E" w:rsidRDefault="00C8284E" w:rsidP="00C8284E">
            <w:pPr>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noProof/>
                <w:sz w:val="24"/>
                <w:szCs w:val="24"/>
              </w:rPr>
              <w:t>Volumul buncherului - 7-9m3;</w:t>
            </w:r>
          </w:p>
          <w:p w14:paraId="01192E7F" w14:textId="77777777" w:rsidR="00C8284E" w:rsidRPr="00C8284E" w:rsidRDefault="00C8284E" w:rsidP="00C8284E">
            <w:pPr>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noProof/>
                <w:sz w:val="24"/>
                <w:szCs w:val="24"/>
              </w:rPr>
              <w:t>Compactor hidraulic, (plită)- regim manual, automat;</w:t>
            </w:r>
          </w:p>
          <w:p w14:paraId="3E1978BB" w14:textId="77777777" w:rsidR="00C8284E" w:rsidRPr="00C8284E" w:rsidRDefault="00C8284E" w:rsidP="00C8284E">
            <w:pPr>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noProof/>
                <w:sz w:val="24"/>
                <w:szCs w:val="24"/>
              </w:rPr>
              <w:t>Sistemul de încărcare pentru containere de la 0,12-1 m3, înzestrat cu 2 arbore cu (pieptene) bara de recepție;</w:t>
            </w:r>
          </w:p>
          <w:p w14:paraId="7239796B" w14:textId="77777777" w:rsidR="00C8284E" w:rsidRPr="00C8284E" w:rsidRDefault="00C8284E" w:rsidP="00C8284E">
            <w:pPr>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noProof/>
                <w:sz w:val="24"/>
                <w:szCs w:val="24"/>
              </w:rPr>
              <w:lastRenderedPageBreak/>
              <w:t>Lungimea totală a autospecialei de la 7,0 - 8,0m;</w:t>
            </w:r>
          </w:p>
          <w:p w14:paraId="21F40139" w14:textId="77777777" w:rsidR="00C8284E" w:rsidRPr="00C8284E" w:rsidRDefault="00C8284E" w:rsidP="00C8284E">
            <w:pPr>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noProof/>
                <w:sz w:val="24"/>
                <w:szCs w:val="24"/>
              </w:rPr>
              <w:t xml:space="preserve"> Înălțimea totală a autospecialei de la 3,0- 3,5 m;</w:t>
            </w:r>
          </w:p>
          <w:p w14:paraId="28DFAB38" w14:textId="77777777" w:rsidR="00C8284E" w:rsidRPr="00C8284E" w:rsidRDefault="00C8284E" w:rsidP="00C8284E">
            <w:pPr>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b/>
                <w:bCs/>
                <w:noProof/>
                <w:sz w:val="24"/>
                <w:szCs w:val="24"/>
              </w:rPr>
              <w:t>Caracteristici cabina</w:t>
            </w:r>
            <w:r w:rsidRPr="00C8284E">
              <w:rPr>
                <w:rFonts w:ascii="Times New Roman" w:eastAsia="Times New Roman" w:hAnsi="Times New Roman" w:cs="Times New Roman"/>
                <w:noProof/>
                <w:sz w:val="24"/>
                <w:szCs w:val="24"/>
              </w:rPr>
              <w:t>:servodirecție, aer condiționat,cutie viteză manuală, spațiu pentru șofer + 2operatori; Anul de fabricație după 2016.</w:t>
            </w:r>
          </w:p>
          <w:p w14:paraId="27B85012" w14:textId="77777777" w:rsidR="00C8284E" w:rsidRPr="00C8284E" w:rsidRDefault="00C8284E" w:rsidP="00C8284E">
            <w:pPr>
              <w:spacing w:after="0" w:line="240" w:lineRule="auto"/>
              <w:rPr>
                <w:rFonts w:ascii="Times New Roman" w:eastAsia="Times New Roman" w:hAnsi="Times New Roman" w:cs="Times New Roman"/>
                <w:noProof/>
                <w:sz w:val="24"/>
                <w:szCs w:val="24"/>
              </w:rPr>
            </w:pPr>
            <w:r w:rsidRPr="00C8284E">
              <w:rPr>
                <w:rFonts w:ascii="Times New Roman" w:eastAsia="Times New Roman" w:hAnsi="Times New Roman" w:cs="Times New Roman"/>
                <w:noProof/>
                <w:sz w:val="24"/>
                <w:szCs w:val="24"/>
              </w:rPr>
              <w:t>Termeni de livrare -pînă la 30zile.</w:t>
            </w:r>
          </w:p>
          <w:p w14:paraId="09A6AF45"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586" w:type="pct"/>
            <w:tcBorders>
              <w:top w:val="single" w:sz="4" w:space="0" w:color="auto"/>
              <w:left w:val="single" w:sz="4" w:space="0" w:color="auto"/>
              <w:bottom w:val="single" w:sz="4" w:space="0" w:color="auto"/>
              <w:right w:val="single" w:sz="4" w:space="0" w:color="auto"/>
            </w:tcBorders>
          </w:tcPr>
          <w:p w14:paraId="5A9E93BA"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6201D"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r>
      <w:tr w:rsidR="00C8284E" w:rsidRPr="00241C42" w14:paraId="4E13C9AC" w14:textId="77777777" w:rsidTr="00C8284E">
        <w:trPr>
          <w:trHeight w:val="397"/>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07A78908"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71" w:type="pct"/>
            <w:tcBorders>
              <w:top w:val="single" w:sz="4" w:space="0" w:color="auto"/>
              <w:left w:val="single" w:sz="4" w:space="0" w:color="auto"/>
              <w:bottom w:val="single" w:sz="4" w:space="0" w:color="auto"/>
              <w:right w:val="single" w:sz="4" w:space="0" w:color="auto"/>
            </w:tcBorders>
          </w:tcPr>
          <w:p w14:paraId="41409D12" w14:textId="77777777" w:rsidR="00241C42" w:rsidRPr="00241C42" w:rsidRDefault="00241C42" w:rsidP="00241C42">
            <w:pPr>
              <w:spacing w:after="0" w:line="240" w:lineRule="auto"/>
              <w:rPr>
                <w:rFonts w:ascii="Times New Roman" w:eastAsia="Times New Roman" w:hAnsi="Times New Roman" w:cs="Times New Roman"/>
                <w:b/>
                <w:noProof/>
                <w:sz w:val="24"/>
                <w:szCs w:val="24"/>
              </w:rPr>
            </w:pP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66D698F9" w14:textId="77777777" w:rsidR="00241C42" w:rsidRPr="00241C42" w:rsidRDefault="00241C42" w:rsidP="00241C42">
            <w:pPr>
              <w:spacing w:after="0" w:line="240" w:lineRule="auto"/>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1B775B4"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62B4DCA"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653F83A"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6AB9A"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586" w:type="pct"/>
            <w:tcBorders>
              <w:top w:val="single" w:sz="4" w:space="0" w:color="auto"/>
              <w:left w:val="single" w:sz="4" w:space="0" w:color="auto"/>
              <w:bottom w:val="single" w:sz="4" w:space="0" w:color="auto"/>
              <w:right w:val="single" w:sz="4" w:space="0" w:color="auto"/>
            </w:tcBorders>
          </w:tcPr>
          <w:p w14:paraId="63D20750"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F7623"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tc>
      </w:tr>
      <w:tr w:rsidR="00241C42" w:rsidRPr="00241C42" w14:paraId="31589370" w14:textId="77777777" w:rsidTr="00C8284E">
        <w:trPr>
          <w:gridAfter w:val="1"/>
          <w:wAfter w:w="93" w:type="pct"/>
          <w:trHeight w:val="397"/>
        </w:trPr>
        <w:tc>
          <w:tcPr>
            <w:tcW w:w="381" w:type="pct"/>
            <w:tcBorders>
              <w:top w:val="single" w:sz="4" w:space="0" w:color="auto"/>
            </w:tcBorders>
          </w:tcPr>
          <w:p w14:paraId="682CA4B9" w14:textId="77777777" w:rsidR="00241C42" w:rsidRPr="00241C42" w:rsidRDefault="00241C42" w:rsidP="00241C42">
            <w:pPr>
              <w:tabs>
                <w:tab w:val="left" w:pos="6120"/>
              </w:tabs>
              <w:spacing w:after="0" w:line="240" w:lineRule="auto"/>
              <w:rPr>
                <w:rFonts w:ascii="Times New Roman" w:eastAsia="Times New Roman" w:hAnsi="Times New Roman" w:cs="Times New Roman"/>
                <w:noProof/>
                <w:sz w:val="24"/>
                <w:szCs w:val="24"/>
              </w:rPr>
            </w:pPr>
          </w:p>
        </w:tc>
        <w:tc>
          <w:tcPr>
            <w:tcW w:w="71" w:type="pct"/>
            <w:tcBorders>
              <w:top w:val="single" w:sz="4" w:space="0" w:color="auto"/>
            </w:tcBorders>
          </w:tcPr>
          <w:p w14:paraId="13B833DD" w14:textId="77777777" w:rsidR="00241C42" w:rsidRPr="00241C42" w:rsidRDefault="00241C42" w:rsidP="00241C42">
            <w:pPr>
              <w:tabs>
                <w:tab w:val="left" w:pos="6120"/>
              </w:tabs>
              <w:spacing w:after="0" w:line="240" w:lineRule="auto"/>
              <w:rPr>
                <w:rFonts w:ascii="Times New Roman" w:eastAsia="Times New Roman" w:hAnsi="Times New Roman" w:cs="Times New Roman"/>
                <w:noProof/>
                <w:sz w:val="24"/>
                <w:szCs w:val="24"/>
              </w:rPr>
            </w:pPr>
          </w:p>
        </w:tc>
        <w:tc>
          <w:tcPr>
            <w:tcW w:w="4455" w:type="pct"/>
            <w:gridSpan w:val="8"/>
            <w:tcBorders>
              <w:top w:val="single" w:sz="4" w:space="0" w:color="auto"/>
            </w:tcBorders>
            <w:shd w:val="clear" w:color="auto" w:fill="auto"/>
            <w:vAlign w:val="center"/>
          </w:tcPr>
          <w:p w14:paraId="1CAA52EB" w14:textId="77777777" w:rsidR="00241C42" w:rsidRPr="00241C42" w:rsidRDefault="00241C42" w:rsidP="00241C42">
            <w:pPr>
              <w:tabs>
                <w:tab w:val="left" w:pos="6120"/>
              </w:tabs>
              <w:spacing w:after="0" w:line="240" w:lineRule="auto"/>
              <w:rPr>
                <w:rFonts w:ascii="Times New Roman" w:eastAsia="Times New Roman" w:hAnsi="Times New Roman" w:cs="Times New Roman"/>
                <w:noProof/>
                <w:sz w:val="24"/>
                <w:szCs w:val="24"/>
              </w:rPr>
            </w:pPr>
          </w:p>
          <w:p w14:paraId="4D3BCC99" w14:textId="77777777" w:rsidR="00241C42" w:rsidRPr="00241C42" w:rsidRDefault="00241C42" w:rsidP="00241C42">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Semnat:_______________ Numele, Prenumele:_____________________________ În calitate de: ________________</w:t>
            </w:r>
          </w:p>
          <w:p w14:paraId="0A24F183" w14:textId="77777777" w:rsidR="00241C42" w:rsidRPr="00241C42" w:rsidRDefault="00241C42" w:rsidP="00241C42">
            <w:pPr>
              <w:spacing w:after="0" w:line="240" w:lineRule="auto"/>
              <w:rPr>
                <w:rFonts w:ascii="Times New Roman" w:eastAsia="Times New Roman" w:hAnsi="Times New Roman" w:cs="Times New Roman"/>
                <w:bCs/>
                <w:iCs/>
                <w:noProof/>
                <w:sz w:val="24"/>
                <w:szCs w:val="24"/>
              </w:rPr>
            </w:pPr>
            <w:r w:rsidRPr="00241C42">
              <w:rPr>
                <w:rFonts w:ascii="Times New Roman" w:eastAsia="Times New Roman" w:hAnsi="Times New Roman" w:cs="Times New Roman"/>
                <w:bCs/>
                <w:iCs/>
                <w:noProof/>
                <w:sz w:val="24"/>
                <w:szCs w:val="24"/>
              </w:rPr>
              <w:t>Ofertantul: _______________________ Adresa: ______________________________</w:t>
            </w:r>
          </w:p>
          <w:tbl>
            <w:tblPr>
              <w:tblW w:w="14310" w:type="dxa"/>
              <w:tblLook w:val="04A0" w:firstRow="1" w:lastRow="0" w:firstColumn="1" w:lastColumn="0" w:noHBand="0" w:noVBand="1"/>
            </w:tblPr>
            <w:tblGrid>
              <w:gridCol w:w="1083"/>
              <w:gridCol w:w="827"/>
              <w:gridCol w:w="1470"/>
              <w:gridCol w:w="950"/>
              <w:gridCol w:w="875"/>
              <w:gridCol w:w="1189"/>
              <w:gridCol w:w="1035"/>
              <w:gridCol w:w="1227"/>
              <w:gridCol w:w="1016"/>
              <w:gridCol w:w="36"/>
              <w:gridCol w:w="1049"/>
              <w:gridCol w:w="160"/>
              <w:gridCol w:w="90"/>
              <w:gridCol w:w="2897"/>
              <w:gridCol w:w="63"/>
              <w:gridCol w:w="28"/>
              <w:gridCol w:w="315"/>
            </w:tblGrid>
            <w:tr w:rsidR="00241C42" w:rsidRPr="00241C42" w14:paraId="4DFB9C1D" w14:textId="77777777" w:rsidTr="00A375E8">
              <w:trPr>
                <w:gridAfter w:val="3"/>
                <w:wAfter w:w="558" w:type="dxa"/>
                <w:trHeight w:val="697"/>
              </w:trPr>
              <w:tc>
                <w:tcPr>
                  <w:tcW w:w="13752" w:type="dxa"/>
                  <w:gridSpan w:val="14"/>
                  <w:shd w:val="clear" w:color="auto" w:fill="auto"/>
                  <w:vAlign w:val="center"/>
                </w:tcPr>
                <w:p w14:paraId="4651DF98" w14:textId="77777777" w:rsidR="00241C42" w:rsidRPr="00241C42" w:rsidRDefault="00241C42" w:rsidP="00F84394">
                  <w:pPr>
                    <w:keepNext/>
                    <w:keepLines/>
                    <w:framePr w:hSpace="180" w:wrap="around" w:vAnchor="page" w:hAnchor="margin" w:y="347"/>
                    <w:spacing w:before="200" w:after="0" w:line="240" w:lineRule="auto"/>
                    <w:outlineLvl w:val="1"/>
                    <w:rPr>
                      <w:rFonts w:ascii="Calibri Light" w:eastAsia="Times New Roman" w:hAnsi="Calibri Light" w:cs="Times New Roman"/>
                      <w:b/>
                      <w:bCs/>
                      <w:noProof/>
                      <w:color w:val="5B9BD5"/>
                      <w:sz w:val="24"/>
                      <w:szCs w:val="26"/>
                      <w:lang w:val="en-US"/>
                    </w:rPr>
                  </w:pPr>
                  <w:r w:rsidRPr="00241C42">
                    <w:rPr>
                      <w:rFonts w:ascii="Calibri Light" w:eastAsia="Times New Roman" w:hAnsi="Calibri Light" w:cs="Times New Roman"/>
                      <w:bCs/>
                      <w:noProof/>
                      <w:color w:val="5B9BD5"/>
                      <w:sz w:val="20"/>
                      <w:szCs w:val="20"/>
                      <w:lang w:val="en-US"/>
                    </w:rPr>
                    <w:br w:type="page"/>
                  </w:r>
                  <w:r w:rsidRPr="00241C42">
                    <w:rPr>
                      <w:rFonts w:ascii="Calibri Light" w:eastAsia="Times New Roman" w:hAnsi="Calibri Light" w:cs="Times New Roman"/>
                      <w:bCs/>
                      <w:noProof/>
                      <w:color w:val="5B9BD5"/>
                      <w:sz w:val="26"/>
                      <w:szCs w:val="26"/>
                    </w:rPr>
                    <w:br w:type="page"/>
                  </w:r>
                  <w:r w:rsidRPr="00241C42">
                    <w:rPr>
                      <w:rFonts w:ascii="Calibri Light" w:eastAsia="Times New Roman" w:hAnsi="Calibri Light" w:cs="Times New Roman"/>
                      <w:bCs/>
                      <w:noProof/>
                      <w:color w:val="5B9BD5"/>
                      <w:sz w:val="26"/>
                      <w:szCs w:val="26"/>
                      <w:lang w:val="en-US"/>
                    </w:rPr>
                    <w:br w:type="page"/>
                  </w:r>
                  <w:r w:rsidRPr="00241C42">
                    <w:rPr>
                      <w:rFonts w:ascii="Calibri Light" w:eastAsia="Times New Roman" w:hAnsi="Calibri Light" w:cs="Times New Roman"/>
                      <w:bCs/>
                      <w:noProof/>
                      <w:color w:val="5B9BD5"/>
                      <w:sz w:val="20"/>
                      <w:szCs w:val="20"/>
                      <w:lang w:val="en-US"/>
                    </w:rPr>
                    <w:br w:type="page"/>
                  </w:r>
                  <w:r w:rsidRPr="00241C42">
                    <w:rPr>
                      <w:rFonts w:ascii="Calibri Light" w:eastAsia="Times New Roman" w:hAnsi="Calibri Light" w:cs="Times New Roman"/>
                      <w:b/>
                      <w:bCs/>
                      <w:noProof/>
                      <w:color w:val="5B9BD5"/>
                      <w:sz w:val="24"/>
                      <w:szCs w:val="26"/>
                    </w:rPr>
                    <w:br w:type="page"/>
                  </w:r>
                  <w:bookmarkStart w:id="168" w:name="_Toc392180207"/>
                  <w:bookmarkStart w:id="169" w:name="_Toc449539096"/>
                  <w:r w:rsidRPr="00241C42">
                    <w:rPr>
                      <w:rFonts w:ascii="Calibri Light" w:eastAsia="Times New Roman" w:hAnsi="Calibri Light" w:cs="Times New Roman"/>
                      <w:b/>
                      <w:bCs/>
                      <w:noProof/>
                      <w:color w:val="5B9BD5"/>
                      <w:sz w:val="26"/>
                      <w:szCs w:val="26"/>
                    </w:rPr>
                    <w:t xml:space="preserve">Specificații de preț </w:t>
                  </w:r>
                  <w:r w:rsidRPr="00241C42">
                    <w:rPr>
                      <w:rFonts w:ascii="Calibri Light" w:eastAsia="Times New Roman" w:hAnsi="Calibri Light" w:cs="Times New Roman"/>
                      <w:b/>
                      <w:bCs/>
                      <w:noProof/>
                      <w:color w:val="5B9BD5"/>
                      <w:sz w:val="26"/>
                      <w:szCs w:val="26"/>
                      <w:lang w:val="en-US"/>
                    </w:rPr>
                    <w:t>(F4.2)</w:t>
                  </w:r>
                  <w:bookmarkEnd w:id="168"/>
                  <w:bookmarkEnd w:id="169"/>
                  <w:r w:rsidRPr="00241C42">
                    <w:rPr>
                      <w:rFonts w:ascii="Calibri Light" w:eastAsia="Times New Roman" w:hAnsi="Calibri Light" w:cs="Times New Roman"/>
                      <w:bCs/>
                      <w:noProof/>
                      <w:color w:val="5B9BD5"/>
                      <w:sz w:val="26"/>
                      <w:szCs w:val="26"/>
                    </w:rPr>
                    <w:t xml:space="preserve"> </w:t>
                  </w:r>
                </w:p>
              </w:tc>
            </w:tr>
            <w:tr w:rsidR="00241C42" w:rsidRPr="00241C42" w14:paraId="3C8E1AD5" w14:textId="77777777" w:rsidTr="00A375E8">
              <w:trPr>
                <w:gridAfter w:val="3"/>
                <w:wAfter w:w="558" w:type="dxa"/>
              </w:trPr>
              <w:tc>
                <w:tcPr>
                  <w:tcW w:w="13752" w:type="dxa"/>
                  <w:gridSpan w:val="14"/>
                  <w:tcBorders>
                    <w:bottom w:val="single" w:sz="4" w:space="0" w:color="auto"/>
                  </w:tcBorders>
                  <w:shd w:val="clear" w:color="auto" w:fill="auto"/>
                </w:tcPr>
                <w:p w14:paraId="48A0F2D4" w14:textId="77777777" w:rsidR="00241C42" w:rsidRPr="00241C42" w:rsidRDefault="00241C42" w:rsidP="00F84394">
                  <w:pPr>
                    <w:framePr w:hSpace="180" w:wrap="around" w:vAnchor="page" w:hAnchor="margin" w:y="347"/>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i/>
                      <w:iCs/>
                      <w:noProof/>
                      <w:sz w:val="24"/>
                      <w:szCs w:val="24"/>
                    </w:rPr>
                    <w:t>[Acest tabel va fi completat de către ofertant în coloanele 5,6,7,8, iar de către autoritatea contractantă – în coloanele 1,2,3,4,9,10]</w:t>
                  </w:r>
                </w:p>
                <w:p w14:paraId="6190973D" w14:textId="77777777" w:rsidR="00241C42" w:rsidRPr="00241C42" w:rsidRDefault="00241C42" w:rsidP="00F84394">
                  <w:pPr>
                    <w:framePr w:hSpace="180" w:wrap="around" w:vAnchor="page" w:hAnchor="margin" w:y="347"/>
                    <w:spacing w:after="0" w:line="240" w:lineRule="auto"/>
                    <w:jc w:val="both"/>
                    <w:rPr>
                      <w:rFonts w:ascii="Times New Roman" w:eastAsia="Times New Roman" w:hAnsi="Times New Roman" w:cs="Times New Roman"/>
                      <w:i/>
                      <w:iCs/>
                      <w:sz w:val="24"/>
                      <w:szCs w:val="24"/>
                    </w:rPr>
                  </w:pPr>
                </w:p>
                <w:p w14:paraId="0306F267"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4"/>
                      <w:szCs w:val="24"/>
                    </w:rPr>
                  </w:pPr>
                </w:p>
              </w:tc>
            </w:tr>
            <w:tr w:rsidR="00241C42" w:rsidRPr="00241C42" w14:paraId="77E5C456" w14:textId="77777777" w:rsidTr="00A375E8">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2A826D0" w14:textId="5B2CF04F"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Numărul  procedurii de achiziție__</w:t>
                  </w:r>
                  <w:r w:rsidR="00F84394" w:rsidRPr="00F84394">
                    <w:rPr>
                      <w:rFonts w:ascii="Helvetica" w:hAnsi="Helvetica"/>
                      <w:color w:val="333333"/>
                      <w:sz w:val="20"/>
                      <w:szCs w:val="20"/>
                      <w:shd w:val="clear" w:color="auto" w:fill="F4F6F7"/>
                    </w:rPr>
                    <w:t xml:space="preserve"> </w:t>
                  </w:r>
                  <w:r w:rsidR="00F84394" w:rsidRPr="00F84394">
                    <w:rPr>
                      <w:rFonts w:ascii="Times New Roman" w:eastAsia="Times New Roman" w:hAnsi="Times New Roman" w:cs="Times New Roman"/>
                      <w:noProof/>
                      <w:sz w:val="24"/>
                      <w:szCs w:val="24"/>
                    </w:rPr>
                    <w:t>21036340</w:t>
                  </w:r>
                  <w:r w:rsidRPr="00241C42">
                    <w:rPr>
                      <w:rFonts w:ascii="Times New Roman" w:eastAsia="Times New Roman" w:hAnsi="Times New Roman" w:cs="Times New Roman"/>
                      <w:noProof/>
                      <w:sz w:val="24"/>
                      <w:szCs w:val="24"/>
                    </w:rPr>
                    <w:t>_______din__</w:t>
                  </w:r>
                  <w:bookmarkStart w:id="170" w:name="_GoBack"/>
                  <w:bookmarkEnd w:id="170"/>
                  <w:r w:rsidRPr="00241C42">
                    <w:rPr>
                      <w:rFonts w:ascii="Times New Roman" w:eastAsia="Times New Roman" w:hAnsi="Times New Roman" w:cs="Times New Roman"/>
                      <w:noProof/>
                      <w:sz w:val="24"/>
                      <w:szCs w:val="24"/>
                    </w:rPr>
                    <w:t>_______</w:t>
                  </w:r>
                </w:p>
              </w:tc>
            </w:tr>
            <w:tr w:rsidR="00241C42" w:rsidRPr="00241C42" w14:paraId="4DEA6FCC" w14:textId="77777777" w:rsidTr="00A375E8">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4AA2216" w14:textId="0414F88B"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Denumirea  procedurii de achiziție:</w:t>
                  </w:r>
                  <w:r w:rsidR="00F84394">
                    <w:rPr>
                      <w:rFonts w:ascii="Times New Roman" w:eastAsia="Times New Roman" w:hAnsi="Times New Roman" w:cs="Times New Roman"/>
                      <w:noProof/>
                      <w:sz w:val="24"/>
                      <w:szCs w:val="24"/>
                    </w:rPr>
                    <w:t xml:space="preserve"> </w:t>
                  </w:r>
                </w:p>
              </w:tc>
            </w:tr>
            <w:tr w:rsidR="00241C42" w:rsidRPr="00241C42" w14:paraId="2664175F" w14:textId="77777777" w:rsidTr="00A375E8">
              <w:trPr>
                <w:trHeight w:val="567"/>
              </w:trPr>
              <w:tc>
                <w:tcPr>
                  <w:tcW w:w="12348" w:type="dxa"/>
                  <w:gridSpan w:val="11"/>
                  <w:shd w:val="clear" w:color="auto" w:fill="auto"/>
                </w:tcPr>
                <w:p w14:paraId="35CFBBBA"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4"/>
                      <w:szCs w:val="24"/>
                    </w:rPr>
                  </w:pPr>
                </w:p>
              </w:tc>
              <w:tc>
                <w:tcPr>
                  <w:tcW w:w="1962" w:type="dxa"/>
                  <w:gridSpan w:val="6"/>
                </w:tcPr>
                <w:p w14:paraId="7D61A782"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4"/>
                      <w:szCs w:val="24"/>
                    </w:rPr>
                  </w:pPr>
                </w:p>
              </w:tc>
            </w:tr>
            <w:tr w:rsidR="00241C42" w:rsidRPr="00241C42" w14:paraId="7773D382" w14:textId="77777777" w:rsidTr="00A375E8">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8E155C6"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27A48AF6"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E73C6C5"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Unitatea de măsură</w:t>
                  </w:r>
                </w:p>
              </w:tc>
              <w:tc>
                <w:tcPr>
                  <w:tcW w:w="947" w:type="dxa"/>
                  <w:tcBorders>
                    <w:top w:val="single" w:sz="4" w:space="0" w:color="auto"/>
                    <w:left w:val="single" w:sz="4" w:space="0" w:color="auto"/>
                    <w:right w:val="single" w:sz="4" w:space="0" w:color="auto"/>
                  </w:tcBorders>
                  <w:shd w:val="clear" w:color="auto" w:fill="auto"/>
                </w:tcPr>
                <w:p w14:paraId="6A9D77BD"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36077763"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577BCFC1"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DE0132"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Suma</w:t>
                  </w:r>
                </w:p>
                <w:p w14:paraId="36E0AC16"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fără</w:t>
                  </w:r>
                </w:p>
                <w:p w14:paraId="6436A86C"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FE82EAC"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Suma</w:t>
                  </w:r>
                </w:p>
                <w:p w14:paraId="2953447E"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7A775E9A"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8"/>
                    </w:rPr>
                  </w:pPr>
                  <w:r w:rsidRPr="00241C42">
                    <w:rPr>
                      <w:rFonts w:ascii="Times New Roman" w:eastAsia="Times New Roman" w:hAnsi="Times New Roman" w:cs="Times New Roman"/>
                      <w:b/>
                      <w:noProof/>
                      <w:sz w:val="20"/>
                      <w:szCs w:val="28"/>
                    </w:rPr>
                    <w:t xml:space="preserve">Termenul de </w:t>
                  </w:r>
                </w:p>
                <w:p w14:paraId="50752910"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14:paraId="39B5330A"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b/>
                      <w:noProof/>
                      <w:sz w:val="20"/>
                      <w:szCs w:val="28"/>
                    </w:rPr>
                  </w:pPr>
                  <w:r w:rsidRPr="00241C42">
                    <w:rPr>
                      <w:rFonts w:ascii="Times New Roman" w:eastAsia="Times New Roman" w:hAnsi="Times New Roman" w:cs="Times New Roman"/>
                      <w:b/>
                      <w:noProof/>
                      <w:sz w:val="20"/>
                      <w:szCs w:val="28"/>
                    </w:rPr>
                    <w:t>Clasificație bugetară (IBAN)</w:t>
                  </w:r>
                </w:p>
              </w:tc>
            </w:tr>
            <w:tr w:rsidR="00241C42" w:rsidRPr="00241C42" w14:paraId="51BF1FCC" w14:textId="77777777" w:rsidTr="00A375E8">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1860A01"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0"/>
                      <w:szCs w:val="24"/>
                    </w:rPr>
                  </w:pPr>
                  <w:r w:rsidRPr="00241C42">
                    <w:rPr>
                      <w:rFonts w:ascii="Times New Roman" w:eastAsia="Times New Roman" w:hAnsi="Times New Roman" w:cs="Times New Roman"/>
                      <w:noProof/>
                      <w:sz w:val="20"/>
                      <w:szCs w:val="24"/>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A91DD"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0"/>
                      <w:szCs w:val="24"/>
                    </w:rPr>
                  </w:pPr>
                  <w:r w:rsidRPr="00241C42">
                    <w:rPr>
                      <w:rFonts w:ascii="Times New Roman" w:eastAsia="Times New Roman" w:hAnsi="Times New Roman" w:cs="Times New Roman"/>
                      <w:noProof/>
                      <w:sz w:val="20"/>
                      <w:szCs w:val="24"/>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FAD2C2"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0"/>
                      <w:szCs w:val="24"/>
                    </w:rPr>
                  </w:pPr>
                  <w:r w:rsidRPr="00241C42">
                    <w:rPr>
                      <w:rFonts w:ascii="Times New Roman" w:eastAsia="Times New Roman" w:hAnsi="Times New Roman" w:cs="Times New Roman"/>
                      <w:noProof/>
                      <w:sz w:val="20"/>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C741F89"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0"/>
                      <w:szCs w:val="24"/>
                    </w:rPr>
                  </w:pPr>
                  <w:r w:rsidRPr="00241C42">
                    <w:rPr>
                      <w:rFonts w:ascii="Times New Roman" w:eastAsia="Times New Roman" w:hAnsi="Times New Roman" w:cs="Times New Roman"/>
                      <w:noProof/>
                      <w:sz w:val="20"/>
                      <w:szCs w:val="24"/>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DEABA69"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0"/>
                      <w:szCs w:val="24"/>
                    </w:rPr>
                  </w:pPr>
                  <w:r w:rsidRPr="00241C42">
                    <w:rPr>
                      <w:rFonts w:ascii="Times New Roman" w:eastAsia="Times New Roman" w:hAnsi="Times New Roman" w:cs="Times New Roman"/>
                      <w:noProof/>
                      <w:sz w:val="20"/>
                      <w:szCs w:val="24"/>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0FE40B5"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0"/>
                      <w:szCs w:val="24"/>
                    </w:rPr>
                  </w:pPr>
                  <w:r w:rsidRPr="00241C42">
                    <w:rPr>
                      <w:rFonts w:ascii="Times New Roman" w:eastAsia="Times New Roman" w:hAnsi="Times New Roman" w:cs="Times New Roman"/>
                      <w:noProof/>
                      <w:sz w:val="20"/>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05559E"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0"/>
                      <w:szCs w:val="24"/>
                    </w:rPr>
                  </w:pPr>
                  <w:r w:rsidRPr="00241C42">
                    <w:rPr>
                      <w:rFonts w:ascii="Times New Roman" w:eastAsia="Times New Roman" w:hAnsi="Times New Roman" w:cs="Times New Roman"/>
                      <w:noProof/>
                      <w:sz w:val="20"/>
                      <w:szCs w:val="24"/>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8B25D87"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0"/>
                      <w:szCs w:val="24"/>
                    </w:rPr>
                  </w:pPr>
                  <w:r w:rsidRPr="00241C42">
                    <w:rPr>
                      <w:rFonts w:ascii="Times New Roman" w:eastAsia="Times New Roman" w:hAnsi="Times New Roman" w:cs="Times New Roman"/>
                      <w:noProof/>
                      <w:sz w:val="20"/>
                      <w:szCs w:val="24"/>
                    </w:rPr>
                    <w:t>8</w:t>
                  </w:r>
                </w:p>
              </w:tc>
              <w:tc>
                <w:tcPr>
                  <w:tcW w:w="1257" w:type="dxa"/>
                  <w:gridSpan w:val="3"/>
                  <w:tcBorders>
                    <w:top w:val="single" w:sz="4" w:space="0" w:color="auto"/>
                    <w:left w:val="single" w:sz="4" w:space="0" w:color="auto"/>
                    <w:bottom w:val="single" w:sz="4" w:space="0" w:color="auto"/>
                    <w:right w:val="single" w:sz="4" w:space="0" w:color="auto"/>
                  </w:tcBorders>
                </w:tcPr>
                <w:p w14:paraId="3DBAB053"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0"/>
                      <w:szCs w:val="24"/>
                    </w:rPr>
                  </w:pPr>
                  <w:r w:rsidRPr="00241C42">
                    <w:rPr>
                      <w:rFonts w:ascii="Times New Roman" w:eastAsia="Times New Roman" w:hAnsi="Times New Roman" w:cs="Times New Roman"/>
                      <w:noProof/>
                      <w:sz w:val="20"/>
                      <w:szCs w:val="24"/>
                    </w:rPr>
                    <w:t>9</w:t>
                  </w:r>
                </w:p>
              </w:tc>
              <w:tc>
                <w:tcPr>
                  <w:tcW w:w="1257" w:type="dxa"/>
                  <w:gridSpan w:val="3"/>
                  <w:tcBorders>
                    <w:top w:val="single" w:sz="4" w:space="0" w:color="auto"/>
                    <w:left w:val="single" w:sz="4" w:space="0" w:color="auto"/>
                    <w:bottom w:val="single" w:sz="4" w:space="0" w:color="auto"/>
                    <w:right w:val="single" w:sz="4" w:space="0" w:color="auto"/>
                  </w:tcBorders>
                </w:tcPr>
                <w:p w14:paraId="3E0B4767" w14:textId="77777777" w:rsidR="00241C42" w:rsidRPr="00241C42" w:rsidRDefault="00241C42" w:rsidP="00F84394">
                  <w:pPr>
                    <w:framePr w:hSpace="180" w:wrap="around" w:vAnchor="page" w:hAnchor="margin" w:y="347"/>
                    <w:spacing w:after="0" w:line="240" w:lineRule="auto"/>
                    <w:jc w:val="center"/>
                    <w:rPr>
                      <w:rFonts w:ascii="Times New Roman" w:eastAsia="Times New Roman" w:hAnsi="Times New Roman" w:cs="Times New Roman"/>
                      <w:noProof/>
                      <w:sz w:val="20"/>
                      <w:szCs w:val="24"/>
                    </w:rPr>
                  </w:pPr>
                  <w:r w:rsidRPr="00241C42">
                    <w:rPr>
                      <w:rFonts w:ascii="Times New Roman" w:eastAsia="Times New Roman" w:hAnsi="Times New Roman" w:cs="Times New Roman"/>
                      <w:noProof/>
                      <w:sz w:val="20"/>
                      <w:szCs w:val="24"/>
                    </w:rPr>
                    <w:t>10</w:t>
                  </w:r>
                </w:p>
              </w:tc>
            </w:tr>
            <w:tr w:rsidR="00241C42" w:rsidRPr="00241C42" w14:paraId="4797B1E7" w14:textId="77777777" w:rsidTr="00A375E8">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C33A5BC"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9E1DB"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0A701D"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47BF569"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2826DC5"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0BA1A5A"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91A4DE"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46EBF00"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257" w:type="dxa"/>
                  <w:gridSpan w:val="3"/>
                  <w:tcBorders>
                    <w:top w:val="single" w:sz="4" w:space="0" w:color="auto"/>
                    <w:left w:val="single" w:sz="4" w:space="0" w:color="auto"/>
                    <w:bottom w:val="single" w:sz="4" w:space="0" w:color="auto"/>
                    <w:right w:val="single" w:sz="4" w:space="0" w:color="auto"/>
                  </w:tcBorders>
                </w:tcPr>
                <w:p w14:paraId="67A2417C"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257" w:type="dxa"/>
                  <w:gridSpan w:val="3"/>
                  <w:tcBorders>
                    <w:top w:val="single" w:sz="4" w:space="0" w:color="auto"/>
                    <w:left w:val="single" w:sz="4" w:space="0" w:color="auto"/>
                    <w:bottom w:val="single" w:sz="4" w:space="0" w:color="auto"/>
                    <w:right w:val="single" w:sz="4" w:space="0" w:color="auto"/>
                  </w:tcBorders>
                </w:tcPr>
                <w:p w14:paraId="56B70DC2" w14:textId="4D317BC8" w:rsidR="00241C42" w:rsidRPr="00241C42" w:rsidRDefault="00C8284E" w:rsidP="00F84394">
                  <w:pPr>
                    <w:framePr w:hSpace="180" w:wrap="around" w:vAnchor="page" w:hAnchor="margin" w:y="347"/>
                    <w:spacing w:after="0" w:line="240" w:lineRule="auto"/>
                    <w:rPr>
                      <w:rFonts w:ascii="Times New Roman" w:eastAsia="Times New Roman" w:hAnsi="Times New Roman" w:cs="Times New Roman"/>
                      <w:noProof/>
                      <w:sz w:val="20"/>
                      <w:szCs w:val="24"/>
                    </w:rPr>
                  </w:pPr>
                  <w:r w:rsidRPr="00C8284E">
                    <w:rPr>
                      <w:rFonts w:ascii="Times New Roman" w:eastAsia="Times New Roman" w:hAnsi="Times New Roman" w:cs="Times New Roman"/>
                      <w:noProof/>
                      <w:sz w:val="20"/>
                      <w:szCs w:val="24"/>
                    </w:rPr>
                    <w:t>MD53TRPDAH315110B10672AB</w:t>
                  </w:r>
                </w:p>
              </w:tc>
            </w:tr>
            <w:tr w:rsidR="00241C42" w:rsidRPr="00241C42" w14:paraId="51657740" w14:textId="77777777" w:rsidTr="00A375E8">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190D060" w14:textId="3AA7C57F" w:rsidR="00241C42" w:rsidRPr="00241C42" w:rsidRDefault="00C8284E" w:rsidP="00F84394">
                  <w:pPr>
                    <w:framePr w:hSpace="180" w:wrap="around" w:vAnchor="page" w:hAnchor="margin" w:y="347"/>
                    <w:spacing w:after="0" w:line="240" w:lineRule="auto"/>
                    <w:rPr>
                      <w:rFonts w:ascii="Times New Roman" w:eastAsia="Times New Roman" w:hAnsi="Times New Roman" w:cs="Times New Roman"/>
                      <w:noProof/>
                      <w:sz w:val="20"/>
                      <w:szCs w:val="24"/>
                    </w:rPr>
                  </w:pPr>
                  <w:r w:rsidRPr="00C8284E">
                    <w:rPr>
                      <w:rFonts w:ascii="Times New Roman" w:eastAsia="Times New Roman" w:hAnsi="Times New Roman" w:cs="Times New Roman"/>
                      <w:noProof/>
                      <w:sz w:val="20"/>
                      <w:szCs w:val="24"/>
                      <w:lang w:val="ro-MD"/>
                    </w:rPr>
                    <w:lastRenderedPageBreak/>
                    <w:t>34144510-6</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E8849" w14:textId="77777777" w:rsidR="00C8284E" w:rsidRPr="00C8284E" w:rsidRDefault="00C8284E" w:rsidP="00F84394">
                  <w:pPr>
                    <w:framePr w:hSpace="180" w:wrap="around" w:vAnchor="page" w:hAnchor="margin" w:y="347"/>
                    <w:spacing w:after="0" w:line="240" w:lineRule="auto"/>
                    <w:rPr>
                      <w:rFonts w:ascii="Times New Roman" w:eastAsia="Times New Roman" w:hAnsi="Times New Roman" w:cs="Times New Roman"/>
                      <w:b/>
                      <w:noProof/>
                      <w:sz w:val="20"/>
                      <w:szCs w:val="24"/>
                    </w:rPr>
                  </w:pPr>
                  <w:r w:rsidRPr="00C8284E">
                    <w:rPr>
                      <w:rFonts w:ascii="Times New Roman" w:eastAsia="Times New Roman" w:hAnsi="Times New Roman" w:cs="Times New Roman"/>
                      <w:b/>
                      <w:noProof/>
                      <w:sz w:val="20"/>
                      <w:szCs w:val="24"/>
                    </w:rPr>
                    <w:t>Autospecială pentru</w:t>
                  </w:r>
                </w:p>
                <w:p w14:paraId="6B5F4F47" w14:textId="77777777" w:rsidR="00C8284E" w:rsidRPr="00C8284E" w:rsidRDefault="00C8284E" w:rsidP="00F84394">
                  <w:pPr>
                    <w:framePr w:hSpace="180" w:wrap="around" w:vAnchor="page" w:hAnchor="margin" w:y="347"/>
                    <w:spacing w:after="0" w:line="240" w:lineRule="auto"/>
                    <w:rPr>
                      <w:rFonts w:ascii="Times New Roman" w:eastAsia="Times New Roman" w:hAnsi="Times New Roman" w:cs="Times New Roman"/>
                      <w:b/>
                      <w:noProof/>
                      <w:sz w:val="20"/>
                      <w:szCs w:val="24"/>
                    </w:rPr>
                  </w:pPr>
                  <w:r w:rsidRPr="00C8284E">
                    <w:rPr>
                      <w:rFonts w:ascii="Times New Roman" w:eastAsia="Times New Roman" w:hAnsi="Times New Roman" w:cs="Times New Roman"/>
                      <w:b/>
                      <w:noProof/>
                      <w:sz w:val="20"/>
                      <w:szCs w:val="24"/>
                    </w:rPr>
                    <w:t>trasportarea deșeurilor menajere solide</w:t>
                  </w:r>
                </w:p>
                <w:p w14:paraId="4B96A41A" w14:textId="5EFBE1AE"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22603F" w14:textId="268EADF0" w:rsidR="00241C42" w:rsidRPr="00241C42" w:rsidRDefault="00C8284E" w:rsidP="00F84394">
                  <w:pPr>
                    <w:framePr w:hSpace="180" w:wrap="around" w:vAnchor="page" w:hAnchor="margin" w:y="347"/>
                    <w:spacing w:after="0" w:line="240" w:lineRule="auto"/>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AD332D1" w14:textId="736AF4ED" w:rsidR="00241C42" w:rsidRPr="00241C42" w:rsidRDefault="00C8284E" w:rsidP="00F84394">
                  <w:pPr>
                    <w:framePr w:hSpace="180" w:wrap="around" w:vAnchor="page" w:hAnchor="margin" w:y="347"/>
                    <w:spacing w:after="0" w:line="240" w:lineRule="auto"/>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3516559"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4A9F6FA"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4A12C"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057F259"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257" w:type="dxa"/>
                  <w:gridSpan w:val="3"/>
                  <w:tcBorders>
                    <w:top w:val="single" w:sz="4" w:space="0" w:color="auto"/>
                    <w:left w:val="single" w:sz="4" w:space="0" w:color="auto"/>
                    <w:bottom w:val="single" w:sz="4" w:space="0" w:color="auto"/>
                    <w:right w:val="single" w:sz="4" w:space="0" w:color="auto"/>
                  </w:tcBorders>
                </w:tcPr>
                <w:p w14:paraId="38F9003F" w14:textId="1E128FAF" w:rsidR="00241C42" w:rsidRPr="00241C42" w:rsidRDefault="00C8284E" w:rsidP="00F84394">
                  <w:pPr>
                    <w:framePr w:hSpace="180" w:wrap="around" w:vAnchor="page" w:hAnchor="margin" w:y="347"/>
                    <w:spacing w:after="0" w:line="240" w:lineRule="auto"/>
                    <w:rPr>
                      <w:rFonts w:ascii="Times New Roman" w:eastAsia="Times New Roman" w:hAnsi="Times New Roman" w:cs="Times New Roman"/>
                      <w:noProof/>
                      <w:sz w:val="20"/>
                      <w:szCs w:val="24"/>
                    </w:rPr>
                  </w:pPr>
                  <w:r>
                    <w:rPr>
                      <w:rFonts w:ascii="Times New Roman" w:eastAsia="Times New Roman" w:hAnsi="Times New Roman" w:cs="Times New Roman"/>
                      <w:noProof/>
                      <w:sz w:val="20"/>
                      <w:szCs w:val="24"/>
                    </w:rPr>
                    <w:t xml:space="preserve">30 zile de la data semnării comtractului </w:t>
                  </w:r>
                </w:p>
              </w:tc>
              <w:tc>
                <w:tcPr>
                  <w:tcW w:w="1257" w:type="dxa"/>
                  <w:gridSpan w:val="3"/>
                  <w:tcBorders>
                    <w:top w:val="single" w:sz="4" w:space="0" w:color="auto"/>
                    <w:left w:val="single" w:sz="4" w:space="0" w:color="auto"/>
                    <w:bottom w:val="single" w:sz="4" w:space="0" w:color="auto"/>
                    <w:right w:val="single" w:sz="4" w:space="0" w:color="auto"/>
                  </w:tcBorders>
                </w:tcPr>
                <w:p w14:paraId="438B4867"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r>
            <w:tr w:rsidR="00241C42" w:rsidRPr="00241C42" w14:paraId="72646B2F" w14:textId="77777777" w:rsidTr="00A375E8">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0DD507B"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55E5F"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b/>
                      <w:noProof/>
                      <w:sz w:val="20"/>
                      <w:szCs w:val="24"/>
                    </w:rPr>
                  </w:pPr>
                  <w:r w:rsidRPr="00241C42">
                    <w:rPr>
                      <w:rFonts w:ascii="Times New Roman" w:eastAsia="Times New Roman" w:hAnsi="Times New Roman" w:cs="Times New Roman"/>
                      <w:b/>
                      <w:noProof/>
                      <w:sz w:val="20"/>
                      <w:szCs w:val="24"/>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E21444"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8303F8F"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E031608"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7711CE1"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6DB3C4"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0961961"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257" w:type="dxa"/>
                  <w:gridSpan w:val="3"/>
                  <w:tcBorders>
                    <w:top w:val="single" w:sz="4" w:space="0" w:color="auto"/>
                    <w:left w:val="single" w:sz="4" w:space="0" w:color="auto"/>
                    <w:bottom w:val="single" w:sz="4" w:space="0" w:color="auto"/>
                    <w:right w:val="single" w:sz="4" w:space="0" w:color="auto"/>
                  </w:tcBorders>
                </w:tcPr>
                <w:p w14:paraId="29587A67"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c>
                <w:tcPr>
                  <w:tcW w:w="1257" w:type="dxa"/>
                  <w:gridSpan w:val="3"/>
                  <w:tcBorders>
                    <w:top w:val="single" w:sz="4" w:space="0" w:color="auto"/>
                    <w:left w:val="single" w:sz="4" w:space="0" w:color="auto"/>
                    <w:bottom w:val="single" w:sz="4" w:space="0" w:color="auto"/>
                    <w:right w:val="single" w:sz="4" w:space="0" w:color="auto"/>
                  </w:tcBorders>
                </w:tcPr>
                <w:p w14:paraId="425C84EE"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tc>
            </w:tr>
            <w:tr w:rsidR="00241C42" w:rsidRPr="00241C42" w14:paraId="317CDC16" w14:textId="77777777" w:rsidTr="00A375E8">
              <w:trPr>
                <w:gridAfter w:val="1"/>
                <w:wAfter w:w="497" w:type="dxa"/>
                <w:trHeight w:val="397"/>
              </w:trPr>
              <w:tc>
                <w:tcPr>
                  <w:tcW w:w="11299" w:type="dxa"/>
                  <w:gridSpan w:val="10"/>
                  <w:tcBorders>
                    <w:top w:val="single" w:sz="4" w:space="0" w:color="auto"/>
                  </w:tcBorders>
                  <w:shd w:val="clear" w:color="auto" w:fill="auto"/>
                  <w:vAlign w:val="center"/>
                </w:tcPr>
                <w:p w14:paraId="1170EA48" w14:textId="77777777" w:rsidR="00241C42" w:rsidRPr="00241C42" w:rsidRDefault="00241C42" w:rsidP="00F84394">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rPr>
                  </w:pPr>
                </w:p>
                <w:p w14:paraId="33D8778A"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r w:rsidRPr="00241C42">
                    <w:rPr>
                      <w:rFonts w:ascii="Times New Roman" w:eastAsia="Times New Roman" w:hAnsi="Times New Roman" w:cs="Times New Roman"/>
                      <w:noProof/>
                      <w:sz w:val="20"/>
                      <w:szCs w:val="24"/>
                    </w:rPr>
                    <w:t>Semnat:_______________ Numele, Prenumele:_____________________________ În calitate de: ______________</w:t>
                  </w:r>
                </w:p>
                <w:p w14:paraId="126EC97E"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noProof/>
                      <w:sz w:val="20"/>
                      <w:szCs w:val="24"/>
                    </w:rPr>
                  </w:pPr>
                </w:p>
                <w:p w14:paraId="3F34B0E1" w14:textId="77777777" w:rsidR="00241C42" w:rsidRPr="00241C42" w:rsidRDefault="00241C42" w:rsidP="00F84394">
                  <w:pPr>
                    <w:framePr w:hSpace="180" w:wrap="around" w:vAnchor="page" w:hAnchor="margin" w:y="347"/>
                    <w:spacing w:after="0" w:line="240" w:lineRule="auto"/>
                    <w:rPr>
                      <w:rFonts w:ascii="Times New Roman" w:eastAsia="Times New Roman" w:hAnsi="Times New Roman" w:cs="Times New Roman"/>
                      <w:bCs/>
                      <w:iCs/>
                      <w:noProof/>
                      <w:sz w:val="20"/>
                      <w:szCs w:val="24"/>
                    </w:rPr>
                  </w:pPr>
                  <w:r w:rsidRPr="00241C42">
                    <w:rPr>
                      <w:rFonts w:ascii="Times New Roman" w:eastAsia="Times New Roman" w:hAnsi="Times New Roman" w:cs="Times New Roman"/>
                      <w:bCs/>
                      <w:iCs/>
                      <w:noProof/>
                      <w:sz w:val="20"/>
                      <w:szCs w:val="24"/>
                    </w:rPr>
                    <w:t>Ofertantul: _______________________ Adresa: ________________________________________________________</w:t>
                  </w:r>
                </w:p>
              </w:tc>
              <w:tc>
                <w:tcPr>
                  <w:tcW w:w="1257" w:type="dxa"/>
                  <w:gridSpan w:val="3"/>
                  <w:tcBorders>
                    <w:top w:val="single" w:sz="4" w:space="0" w:color="auto"/>
                  </w:tcBorders>
                </w:tcPr>
                <w:p w14:paraId="637273DD" w14:textId="77777777" w:rsidR="00241C42" w:rsidRPr="00241C42" w:rsidRDefault="00241C42" w:rsidP="00F84394">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rPr>
                  </w:pPr>
                </w:p>
              </w:tc>
              <w:tc>
                <w:tcPr>
                  <w:tcW w:w="1257" w:type="dxa"/>
                  <w:gridSpan w:val="3"/>
                  <w:tcBorders>
                    <w:top w:val="single" w:sz="4" w:space="0" w:color="auto"/>
                  </w:tcBorders>
                </w:tcPr>
                <w:p w14:paraId="38D3D41B" w14:textId="77777777" w:rsidR="00241C42" w:rsidRPr="00241C42" w:rsidRDefault="00241C42" w:rsidP="00F84394">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rPr>
                  </w:pPr>
                </w:p>
              </w:tc>
            </w:tr>
            <w:tr w:rsidR="00241C42" w:rsidRPr="00241C42" w14:paraId="0278B001" w14:textId="77777777" w:rsidTr="00A375E8">
              <w:trPr>
                <w:gridAfter w:val="15"/>
                <w:wAfter w:w="12348" w:type="dxa"/>
                <w:trHeight w:val="397"/>
              </w:trPr>
              <w:tc>
                <w:tcPr>
                  <w:tcW w:w="1962" w:type="dxa"/>
                  <w:gridSpan w:val="2"/>
                  <w:tcBorders>
                    <w:top w:val="single" w:sz="4" w:space="0" w:color="auto"/>
                  </w:tcBorders>
                </w:tcPr>
                <w:p w14:paraId="1E140E63" w14:textId="77777777" w:rsidR="00241C42" w:rsidRPr="00241C42" w:rsidRDefault="00241C42" w:rsidP="00F84394">
                  <w:pPr>
                    <w:framePr w:hSpace="180" w:wrap="around" w:vAnchor="page" w:hAnchor="margin" w:y="347"/>
                    <w:tabs>
                      <w:tab w:val="left" w:pos="6120"/>
                    </w:tabs>
                    <w:spacing w:after="0" w:line="240" w:lineRule="auto"/>
                    <w:rPr>
                      <w:rFonts w:ascii="Times New Roman" w:eastAsia="Times New Roman" w:hAnsi="Times New Roman" w:cs="Times New Roman"/>
                      <w:noProof/>
                      <w:sz w:val="24"/>
                      <w:szCs w:val="24"/>
                    </w:rPr>
                  </w:pPr>
                </w:p>
              </w:tc>
            </w:tr>
          </w:tbl>
          <w:p w14:paraId="6B04C724" w14:textId="77777777" w:rsidR="00241C42" w:rsidRPr="00241C42" w:rsidRDefault="00241C42" w:rsidP="00241C42">
            <w:pPr>
              <w:spacing w:after="0" w:line="240" w:lineRule="auto"/>
              <w:rPr>
                <w:rFonts w:ascii="Times New Roman" w:eastAsia="Times New Roman" w:hAnsi="Times New Roman" w:cs="Times New Roman"/>
                <w:bCs/>
                <w:iCs/>
                <w:noProof/>
                <w:sz w:val="24"/>
                <w:szCs w:val="24"/>
              </w:rPr>
            </w:pPr>
          </w:p>
        </w:tc>
      </w:tr>
    </w:tbl>
    <w:p w14:paraId="2E1CF4B3" w14:textId="77777777" w:rsidR="00241C42" w:rsidRPr="00241C42" w:rsidRDefault="00241C42" w:rsidP="00241C42">
      <w:pPr>
        <w:spacing w:after="0" w:line="240" w:lineRule="auto"/>
        <w:rPr>
          <w:rFonts w:ascii="Times New Roman" w:eastAsia="Times New Roman" w:hAnsi="Times New Roman" w:cs="Times New Roman"/>
          <w:b/>
          <w:noProof/>
          <w:sz w:val="24"/>
          <w:szCs w:val="24"/>
          <w:lang w:val="en-US"/>
        </w:rPr>
        <w:sectPr w:rsidR="00241C42" w:rsidRPr="00241C42" w:rsidSect="00A375E8">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41C42" w:rsidRPr="00241C42" w14:paraId="78EBB543" w14:textId="77777777" w:rsidTr="00A375E8">
        <w:trPr>
          <w:trHeight w:val="850"/>
        </w:trPr>
        <w:tc>
          <w:tcPr>
            <w:tcW w:w="9747" w:type="dxa"/>
            <w:gridSpan w:val="2"/>
            <w:vAlign w:val="center"/>
          </w:tcPr>
          <w:p w14:paraId="27E435AB" w14:textId="77777777" w:rsidR="00241C42" w:rsidRPr="00241C42" w:rsidRDefault="00241C42" w:rsidP="00241C42">
            <w:pPr>
              <w:tabs>
                <w:tab w:val="left" w:pos="1134"/>
              </w:tabs>
              <w:spacing w:after="0" w:line="240" w:lineRule="auto"/>
              <w:ind w:left="720"/>
              <w:jc w:val="center"/>
              <w:outlineLvl w:val="0"/>
              <w:rPr>
                <w:rFonts w:ascii="Times New Roman" w:eastAsia="Times New Roman" w:hAnsi="Times New Roman" w:cs="Times New Roman"/>
                <w:b/>
                <w:sz w:val="24"/>
                <w:szCs w:val="24"/>
                <w:lang w:val="en-US"/>
              </w:rPr>
            </w:pPr>
            <w:bookmarkStart w:id="171" w:name="_Toc392180208"/>
            <w:bookmarkStart w:id="172" w:name="_Toc449539097"/>
            <w:r w:rsidRPr="00241C42">
              <w:rPr>
                <w:rFonts w:ascii="Times New Roman" w:eastAsia="Times New Roman" w:hAnsi="Times New Roman" w:cs="Times New Roman"/>
                <w:b/>
                <w:sz w:val="24"/>
                <w:szCs w:val="24"/>
                <w:lang w:val="en-US"/>
              </w:rPr>
              <w:lastRenderedPageBreak/>
              <w:t>CAPITOLUL V</w:t>
            </w:r>
            <w:r w:rsidRPr="00241C42">
              <w:rPr>
                <w:rFonts w:ascii="Times New Roman" w:eastAsia="Times New Roman" w:hAnsi="Times New Roman" w:cs="Times New Roman"/>
                <w:b/>
                <w:sz w:val="24"/>
                <w:szCs w:val="24"/>
                <w:lang w:val="en-US"/>
              </w:rPr>
              <w:br w:type="textWrapping" w:clear="all"/>
              <w:t>FORMULARUL DE CONTRACT</w:t>
            </w:r>
            <w:bookmarkEnd w:id="171"/>
            <w:bookmarkEnd w:id="172"/>
          </w:p>
        </w:tc>
      </w:tr>
      <w:tr w:rsidR="00241C42" w:rsidRPr="00241C42" w14:paraId="5E94867B" w14:textId="77777777" w:rsidTr="00A375E8">
        <w:trPr>
          <w:trHeight w:val="600"/>
        </w:trPr>
        <w:tc>
          <w:tcPr>
            <w:tcW w:w="9747" w:type="dxa"/>
            <w:gridSpan w:val="2"/>
            <w:vAlign w:val="center"/>
          </w:tcPr>
          <w:p w14:paraId="0595CADF"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
                <w:bCs/>
                <w:noProof/>
                <w:color w:val="5B9BD5"/>
                <w:sz w:val="26"/>
                <w:szCs w:val="26"/>
              </w:rPr>
            </w:pPr>
          </w:p>
        </w:tc>
      </w:tr>
      <w:tr w:rsidR="00241C42" w:rsidRPr="00241C42" w14:paraId="7E557643" w14:textId="77777777" w:rsidTr="00A375E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2F802BD" w14:textId="77777777" w:rsidR="00241C42" w:rsidRPr="00241C42" w:rsidRDefault="00241C42" w:rsidP="00241C42">
            <w:pPr>
              <w:spacing w:after="0" w:line="240" w:lineRule="auto"/>
              <w:jc w:val="center"/>
              <w:rPr>
                <w:rFonts w:ascii="Times New Roman" w:eastAsia="Times New Roman" w:hAnsi="Times New Roman" w:cs="Times New Roman"/>
                <w:b/>
                <w:sz w:val="24"/>
                <w:szCs w:val="24"/>
                <w:lang w:eastAsia="ru-RU"/>
              </w:rPr>
            </w:pPr>
            <w:r w:rsidRPr="00241C42">
              <w:rPr>
                <w:rFonts w:ascii="Times New Roman" w:eastAsia="Times New Roman" w:hAnsi="Times New Roman" w:cs="Times New Roman"/>
                <w:b/>
                <w:sz w:val="24"/>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F8DCF45" w14:textId="77777777" w:rsidR="00241C42" w:rsidRPr="00241C42" w:rsidRDefault="00241C42" w:rsidP="00241C42">
            <w:pPr>
              <w:spacing w:after="0" w:line="240" w:lineRule="auto"/>
              <w:jc w:val="center"/>
              <w:rPr>
                <w:rFonts w:ascii="Times New Roman" w:eastAsia="Times New Roman" w:hAnsi="Times New Roman" w:cs="Times New Roman"/>
                <w:b/>
                <w:sz w:val="24"/>
                <w:szCs w:val="24"/>
                <w:lang w:eastAsia="ru-RU"/>
              </w:rPr>
            </w:pPr>
            <w:r w:rsidRPr="00241C42">
              <w:rPr>
                <w:rFonts w:ascii="Times New Roman" w:eastAsia="Times New Roman" w:hAnsi="Times New Roman" w:cs="Times New Roman"/>
                <w:b/>
                <w:sz w:val="24"/>
                <w:szCs w:val="24"/>
                <w:lang w:eastAsia="ru-RU"/>
              </w:rPr>
              <w:t>Denumirea</w:t>
            </w:r>
          </w:p>
        </w:tc>
      </w:tr>
      <w:tr w:rsidR="00241C42" w:rsidRPr="00241C42" w14:paraId="10E07702" w14:textId="77777777" w:rsidTr="00A375E8">
        <w:trPr>
          <w:trHeight w:val="552"/>
        </w:trPr>
        <w:tc>
          <w:tcPr>
            <w:tcW w:w="1788" w:type="dxa"/>
            <w:tcBorders>
              <w:top w:val="single" w:sz="4" w:space="0" w:color="auto"/>
              <w:left w:val="single" w:sz="4" w:space="0" w:color="auto"/>
              <w:bottom w:val="single" w:sz="4" w:space="0" w:color="auto"/>
              <w:right w:val="single" w:sz="4" w:space="0" w:color="auto"/>
            </w:tcBorders>
          </w:tcPr>
          <w:p w14:paraId="2FA6E459" w14:textId="77777777" w:rsidR="00241C42" w:rsidRPr="00241C42" w:rsidRDefault="00241C42" w:rsidP="00241C42">
            <w:pPr>
              <w:spacing w:before="120" w:after="120" w:line="240" w:lineRule="auto"/>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F5.1</w:t>
            </w:r>
          </w:p>
        </w:tc>
        <w:tc>
          <w:tcPr>
            <w:tcW w:w="7959" w:type="dxa"/>
            <w:tcBorders>
              <w:top w:val="single" w:sz="4" w:space="0" w:color="auto"/>
              <w:left w:val="single" w:sz="4" w:space="0" w:color="auto"/>
              <w:bottom w:val="single" w:sz="4" w:space="0" w:color="auto"/>
              <w:right w:val="single" w:sz="4" w:space="0" w:color="auto"/>
            </w:tcBorders>
            <w:vAlign w:val="bottom"/>
          </w:tcPr>
          <w:p w14:paraId="3092F57D" w14:textId="77777777" w:rsidR="00241C42" w:rsidRPr="00241C42" w:rsidRDefault="00241C42" w:rsidP="00241C42">
            <w:pPr>
              <w:spacing w:before="120" w:after="120" w:line="240" w:lineRule="auto"/>
              <w:ind w:left="619"/>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Contract-model</w:t>
            </w:r>
          </w:p>
        </w:tc>
      </w:tr>
      <w:tr w:rsidR="00241C42" w:rsidRPr="00241C42" w14:paraId="1E2548B8" w14:textId="77777777" w:rsidTr="00A375E8">
        <w:trPr>
          <w:trHeight w:val="697"/>
        </w:trPr>
        <w:tc>
          <w:tcPr>
            <w:tcW w:w="9747" w:type="dxa"/>
            <w:gridSpan w:val="2"/>
          </w:tcPr>
          <w:p w14:paraId="0E423CDB" w14:textId="77777777" w:rsidR="00241C42" w:rsidRPr="00241C42" w:rsidRDefault="00241C42" w:rsidP="00241C42">
            <w:pPr>
              <w:spacing w:after="120" w:line="240" w:lineRule="auto"/>
              <w:jc w:val="both"/>
              <w:rPr>
                <w:rFonts w:ascii="Times New Roman" w:eastAsia="Times New Roman" w:hAnsi="Times New Roman" w:cs="Times New Roman"/>
                <w:bCs/>
                <w:i/>
                <w:noProof/>
                <w:sz w:val="24"/>
                <w:szCs w:val="24"/>
              </w:rPr>
            </w:pPr>
          </w:p>
        </w:tc>
      </w:tr>
    </w:tbl>
    <w:p w14:paraId="1763864D" w14:textId="77777777" w:rsidR="00241C42" w:rsidRPr="00241C42" w:rsidRDefault="00241C42" w:rsidP="00241C42">
      <w:pPr>
        <w:spacing w:after="0" w:line="240" w:lineRule="auto"/>
        <w:rPr>
          <w:rFonts w:ascii="Times New Roman" w:eastAsia="Times New Roman" w:hAnsi="Times New Roman" w:cs="Times New Roman"/>
          <w:noProof/>
          <w:sz w:val="24"/>
          <w:szCs w:val="24"/>
          <w:lang w:val="en-US"/>
        </w:rPr>
      </w:pPr>
      <w:r w:rsidRPr="00241C42">
        <w:rPr>
          <w:rFonts w:ascii="Times New Roman" w:eastAsia="Times New Roman" w:hAnsi="Times New Roman" w:cs="Times New Roman"/>
          <w:b/>
          <w:noProof/>
          <w:sz w:val="24"/>
          <w:szCs w:val="24"/>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41C42" w:rsidRPr="00241C42" w14:paraId="5C8B1244" w14:textId="77777777" w:rsidTr="00A375E8">
        <w:trPr>
          <w:gridBefore w:val="1"/>
          <w:wBefore w:w="34" w:type="dxa"/>
          <w:trHeight w:val="697"/>
        </w:trPr>
        <w:tc>
          <w:tcPr>
            <w:tcW w:w="9747" w:type="dxa"/>
            <w:gridSpan w:val="3"/>
            <w:vAlign w:val="center"/>
          </w:tcPr>
          <w:p w14:paraId="6023E813"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
                <w:bCs/>
                <w:noProof/>
                <w:color w:val="5B9BD5"/>
                <w:sz w:val="26"/>
                <w:szCs w:val="26"/>
              </w:rPr>
            </w:pPr>
            <w:bookmarkStart w:id="173" w:name="_Toc392180209"/>
            <w:bookmarkStart w:id="174" w:name="_Toc449539098"/>
            <w:r w:rsidRPr="00241C42">
              <w:rPr>
                <w:rFonts w:ascii="Calibri Light" w:eastAsia="Times New Roman" w:hAnsi="Calibri Light" w:cs="Times New Roman"/>
                <w:b/>
                <w:bCs/>
                <w:noProof/>
                <w:color w:val="5B9BD5"/>
                <w:sz w:val="26"/>
                <w:szCs w:val="26"/>
              </w:rPr>
              <w:lastRenderedPageBreak/>
              <w:t>Contract-model (F5.1)</w:t>
            </w:r>
            <w:bookmarkEnd w:id="173"/>
            <w:bookmarkEnd w:id="174"/>
          </w:p>
        </w:tc>
      </w:tr>
      <w:tr w:rsidR="00241C42" w:rsidRPr="00241C42" w14:paraId="263193B9" w14:textId="77777777" w:rsidTr="00A37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5E48B416" w14:textId="77777777" w:rsidR="00241C42" w:rsidRPr="00241C42" w:rsidRDefault="00241C42" w:rsidP="00241C42">
            <w:pPr>
              <w:spacing w:after="0" w:line="240" w:lineRule="auto"/>
              <w:ind w:left="1134"/>
              <w:jc w:val="center"/>
              <w:rPr>
                <w:rFonts w:ascii="Times New Roman" w:eastAsia="Times New Roman" w:hAnsi="Times New Roman" w:cs="Times New Roman"/>
                <w:sz w:val="32"/>
                <w:szCs w:val="20"/>
                <w:lang w:eastAsia="ru-RU"/>
              </w:rPr>
            </w:pPr>
            <w:r w:rsidRPr="00241C42">
              <w:rPr>
                <w:rFonts w:ascii="Times New Roman" w:eastAsia="Times New Roman" w:hAnsi="Times New Roman" w:cs="Times New Roman"/>
                <w:b/>
                <w:noProof/>
                <w:spacing w:val="196"/>
                <w:sz w:val="44"/>
                <w:szCs w:val="20"/>
                <w:lang w:val="ru-RU" w:eastAsia="ru-RU"/>
              </w:rPr>
              <mc:AlternateContent>
                <mc:Choice Requires="wps">
                  <w:drawing>
                    <wp:anchor distT="0" distB="0" distL="114300" distR="114300" simplePos="0" relativeHeight="251659264" behindDoc="0" locked="0" layoutInCell="0" allowOverlap="1" wp14:anchorId="1712BC45" wp14:editId="44CD5591">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8ED9893" w14:textId="77777777" w:rsidR="0075286D" w:rsidRDefault="0075286D" w:rsidP="00241C42">
                                  <w:r w:rsidRPr="00EC278C">
                                    <w:rPr>
                                      <w:noProof/>
                                      <w:sz w:val="24"/>
                                      <w:szCs w:val="24"/>
                                    </w:rPr>
                                    <w:object w:dxaOrig="600" w:dyaOrig="750" w14:anchorId="54F86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0" o:title=""/>
                                      </v:shape>
                                      <o:OLEObject Type="Embed" ProgID="Word.Picture.8" ShapeID="_x0000_i1026" DrawAspect="Content" ObjectID="_167506740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2BC45"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58ED9893" w14:textId="77777777" w:rsidR="0075286D" w:rsidRDefault="0075286D" w:rsidP="00241C42">
                            <w:r w:rsidRPr="00EC278C">
                              <w:rPr>
                                <w:noProof/>
                                <w:sz w:val="24"/>
                                <w:szCs w:val="24"/>
                              </w:rPr>
                              <w:object w:dxaOrig="600" w:dyaOrig="750" w14:anchorId="54F86954">
                                <v:shape id="_x0000_i1026" type="#_x0000_t75" style="width:30pt;height:37.5pt" fillcolor="window">
                                  <v:imagedata r:id="rId12" o:title=""/>
                                </v:shape>
                                <o:OLEObject Type="Embed" ProgID="Word.Picture.8" ShapeID="_x0000_i1026" DrawAspect="Content" ObjectID="_1675066671" r:id="rId13"/>
                              </w:object>
                            </w:r>
                          </w:p>
                        </w:txbxContent>
                      </v:textbox>
                    </v:shape>
                  </w:pict>
                </mc:Fallback>
              </mc:AlternateContent>
            </w:r>
            <w:r w:rsidRPr="00241C42">
              <w:rPr>
                <w:rFonts w:ascii="Times New Roman" w:eastAsia="Times New Roman" w:hAnsi="Times New Roman" w:cs="Times New Roman"/>
                <w:b/>
                <w:spacing w:val="196"/>
                <w:sz w:val="44"/>
                <w:szCs w:val="20"/>
                <w:lang w:eastAsia="ru-RU"/>
              </w:rPr>
              <w:t>ACHIZIŢII PUBLICE</w:t>
            </w:r>
          </w:p>
        </w:tc>
      </w:tr>
      <w:tr w:rsidR="00241C42" w:rsidRPr="00241C42" w14:paraId="40B59FAE" w14:textId="77777777" w:rsidTr="00A375E8">
        <w:trPr>
          <w:gridBefore w:val="1"/>
          <w:wBefore w:w="34" w:type="dxa"/>
          <w:trHeight w:val="588"/>
        </w:trPr>
        <w:tc>
          <w:tcPr>
            <w:tcW w:w="9747" w:type="dxa"/>
            <w:gridSpan w:val="3"/>
            <w:vAlign w:val="center"/>
          </w:tcPr>
          <w:p w14:paraId="56FCF0FB" w14:textId="77777777" w:rsidR="00241C42" w:rsidRPr="00241C42" w:rsidRDefault="00241C42" w:rsidP="00241C42">
            <w:pPr>
              <w:keepNext/>
              <w:keepLines/>
              <w:spacing w:before="200" w:after="0" w:line="240" w:lineRule="auto"/>
              <w:outlineLvl w:val="1"/>
              <w:rPr>
                <w:rFonts w:ascii="Calibri Light" w:eastAsia="Times New Roman" w:hAnsi="Calibri Light" w:cs="Times New Roman"/>
                <w:b/>
                <w:bCs/>
                <w:noProof/>
                <w:color w:val="5B9BD5"/>
                <w:sz w:val="26"/>
                <w:szCs w:val="26"/>
              </w:rPr>
            </w:pPr>
          </w:p>
        </w:tc>
      </w:tr>
      <w:tr w:rsidR="00241C42" w:rsidRPr="00241C42" w14:paraId="56D52538" w14:textId="77777777" w:rsidTr="00A375E8">
        <w:trPr>
          <w:gridBefore w:val="1"/>
          <w:wBefore w:w="34" w:type="dxa"/>
          <w:trHeight w:val="697"/>
        </w:trPr>
        <w:tc>
          <w:tcPr>
            <w:tcW w:w="9747" w:type="dxa"/>
            <w:gridSpan w:val="3"/>
            <w:tcBorders>
              <w:bottom w:val="single" w:sz="4" w:space="0" w:color="auto"/>
            </w:tcBorders>
            <w:vAlign w:val="center"/>
          </w:tcPr>
          <w:p w14:paraId="12BBAF87" w14:textId="77777777" w:rsidR="00241C42" w:rsidRPr="00241C42" w:rsidRDefault="00241C42" w:rsidP="00241C42">
            <w:pPr>
              <w:spacing w:after="0" w:line="240" w:lineRule="auto"/>
              <w:jc w:val="center"/>
              <w:rPr>
                <w:rFonts w:ascii="Times New Roman" w:eastAsia="Times New Roman" w:hAnsi="Times New Roman" w:cs="Times New Roman"/>
                <w:b/>
                <w:caps/>
                <w:noProof/>
                <w:sz w:val="40"/>
                <w:szCs w:val="24"/>
              </w:rPr>
            </w:pPr>
          </w:p>
          <w:p w14:paraId="4549954D" w14:textId="77777777" w:rsidR="00241C42" w:rsidRPr="00241C42" w:rsidRDefault="00241C42" w:rsidP="00241C42">
            <w:pPr>
              <w:spacing w:after="0" w:line="240" w:lineRule="auto"/>
              <w:jc w:val="center"/>
              <w:rPr>
                <w:rFonts w:ascii="Times New Roman" w:eastAsia="Times New Roman" w:hAnsi="Times New Roman" w:cs="Times New Roman"/>
                <w:b/>
                <w:noProof/>
                <w:sz w:val="40"/>
                <w:szCs w:val="24"/>
              </w:rPr>
            </w:pPr>
            <w:r w:rsidRPr="00241C42">
              <w:rPr>
                <w:rFonts w:ascii="Times New Roman" w:eastAsia="Times New Roman" w:hAnsi="Times New Roman" w:cs="Times New Roman"/>
                <w:b/>
                <w:caps/>
                <w:noProof/>
                <w:sz w:val="40"/>
                <w:szCs w:val="24"/>
              </w:rPr>
              <w:t>Contract</w:t>
            </w:r>
            <w:r w:rsidRPr="00241C42">
              <w:rPr>
                <w:rFonts w:ascii="Times New Roman" w:eastAsia="Times New Roman" w:hAnsi="Times New Roman" w:cs="Times New Roman"/>
                <w:b/>
                <w:noProof/>
                <w:sz w:val="40"/>
                <w:szCs w:val="24"/>
              </w:rPr>
              <w:t xml:space="preserve"> Nr. _________</w:t>
            </w:r>
          </w:p>
          <w:p w14:paraId="32F17AD9" w14:textId="77777777" w:rsidR="00241C42" w:rsidRPr="00241C42" w:rsidRDefault="00241C42" w:rsidP="00241C42">
            <w:pPr>
              <w:spacing w:after="0" w:line="240" w:lineRule="auto"/>
              <w:rPr>
                <w:rFonts w:ascii="Times New Roman" w:eastAsia="Times New Roman" w:hAnsi="Times New Roman" w:cs="Times New Roman"/>
                <w:noProof/>
                <w:sz w:val="28"/>
                <w:szCs w:val="28"/>
              </w:rPr>
            </w:pPr>
          </w:p>
          <w:p w14:paraId="0571A8B3" w14:textId="524B5B22" w:rsidR="00241C42" w:rsidRPr="00241C42" w:rsidRDefault="00C8284E" w:rsidP="00C8284E">
            <w:pPr>
              <w:spacing w:after="0" w:line="36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de achiziţionare : </w:t>
            </w:r>
            <w:r w:rsidRPr="00C8284E">
              <w:rPr>
                <w:rFonts w:ascii="Times New Roman" w:eastAsia="Times New Roman" w:hAnsi="Times New Roman" w:cs="Times New Roman"/>
                <w:b/>
                <w:sz w:val="24"/>
                <w:szCs w:val="24"/>
                <w:lang w:val="ro-MD" w:eastAsia="ru-RU"/>
              </w:rPr>
              <w:t xml:space="preserve"> </w:t>
            </w:r>
            <w:r w:rsidRPr="00C8284E">
              <w:rPr>
                <w:rFonts w:ascii="Times New Roman" w:eastAsia="Times New Roman" w:hAnsi="Times New Roman" w:cs="Times New Roman"/>
                <w:b/>
                <w:noProof/>
                <w:sz w:val="28"/>
                <w:szCs w:val="28"/>
                <w:lang w:val="ro-MD"/>
              </w:rPr>
              <w:t>Autospecială pentru evacuarea deșeurilor menajere solide</w:t>
            </w:r>
            <w:r w:rsidRPr="00C8284E">
              <w:rPr>
                <w:rFonts w:ascii="Times New Roman" w:eastAsia="Times New Roman" w:hAnsi="Times New Roman" w:cs="Times New Roman"/>
                <w:b/>
                <w:noProof/>
                <w:sz w:val="28"/>
                <w:szCs w:val="28"/>
              </w:rPr>
              <w:t xml:space="preserve"> </w:t>
            </w:r>
            <w:r w:rsidR="00241C42" w:rsidRPr="00241C42">
              <w:rPr>
                <w:rFonts w:ascii="Times New Roman" w:eastAsia="Times New Roman" w:hAnsi="Times New Roman" w:cs="Times New Roman"/>
                <w:b/>
                <w:noProof/>
                <w:sz w:val="28"/>
                <w:szCs w:val="28"/>
              </w:rPr>
              <w:t>Cod CPV: _</w:t>
            </w:r>
            <w:r w:rsidRPr="00C8284E">
              <w:rPr>
                <w:rFonts w:ascii="Times New Roman" w:eastAsia="Times New Roman" w:hAnsi="Times New Roman" w:cs="Times New Roman"/>
                <w:b/>
                <w:noProof/>
                <w:sz w:val="28"/>
                <w:szCs w:val="28"/>
                <w:lang w:val="ro-MD"/>
              </w:rPr>
              <w:t>34144510-6</w:t>
            </w:r>
            <w:r w:rsidR="00241C42" w:rsidRPr="00241C42">
              <w:rPr>
                <w:rFonts w:ascii="Times New Roman" w:eastAsia="Times New Roman" w:hAnsi="Times New Roman" w:cs="Times New Roman"/>
                <w:b/>
                <w:noProof/>
                <w:sz w:val="28"/>
                <w:szCs w:val="28"/>
              </w:rPr>
              <w:t>___</w:t>
            </w:r>
          </w:p>
          <w:p w14:paraId="7461886F" w14:textId="77777777" w:rsidR="00241C42" w:rsidRPr="00241C42" w:rsidRDefault="00241C42" w:rsidP="00241C42">
            <w:pPr>
              <w:tabs>
                <w:tab w:val="center" w:pos="-6663"/>
                <w:tab w:val="right" w:pos="9531"/>
              </w:tabs>
              <w:spacing w:after="0" w:line="240" w:lineRule="auto"/>
              <w:jc w:val="both"/>
              <w:rPr>
                <w:rFonts w:ascii="Times New Roman" w:eastAsia="Times New Roman" w:hAnsi="Times New Roman" w:cs="Times New Roman"/>
                <w:noProof/>
                <w:sz w:val="24"/>
                <w:szCs w:val="24"/>
              </w:rPr>
            </w:pPr>
          </w:p>
          <w:p w14:paraId="5CBBF282" w14:textId="723E09B4" w:rsidR="00241C42" w:rsidRPr="00241C42" w:rsidRDefault="00241C42" w:rsidP="00241C42">
            <w:pPr>
              <w:tabs>
                <w:tab w:val="center" w:pos="-6663"/>
                <w:tab w:val="right" w:pos="9531"/>
              </w:tabs>
              <w:spacing w:after="0" w:line="240" w:lineRule="auto"/>
              <w:jc w:val="both"/>
              <w:rPr>
                <w:rFonts w:ascii="Times New Roman" w:eastAsia="Times New Roman" w:hAnsi="Times New Roman" w:cs="Times New Roman"/>
                <w:noProof/>
                <w:sz w:val="28"/>
                <w:szCs w:val="28"/>
              </w:rPr>
            </w:pPr>
            <w:r w:rsidRPr="00241C42">
              <w:rPr>
                <w:rFonts w:ascii="Times New Roman" w:eastAsia="Times New Roman" w:hAnsi="Times New Roman" w:cs="Times New Roman"/>
                <w:noProof/>
                <w:sz w:val="28"/>
                <w:szCs w:val="28"/>
              </w:rPr>
              <w:t>“___”_________20</w:t>
            </w:r>
            <w:r w:rsidR="00C8284E">
              <w:rPr>
                <w:rFonts w:ascii="Times New Roman" w:eastAsia="Times New Roman" w:hAnsi="Times New Roman" w:cs="Times New Roman"/>
                <w:noProof/>
                <w:sz w:val="28"/>
                <w:szCs w:val="28"/>
              </w:rPr>
              <w:t>21</w:t>
            </w:r>
            <w:r w:rsidRPr="00241C42">
              <w:rPr>
                <w:rFonts w:ascii="Times New Roman" w:eastAsia="Times New Roman" w:hAnsi="Times New Roman" w:cs="Times New Roman"/>
                <w:noProof/>
                <w:sz w:val="28"/>
                <w:szCs w:val="28"/>
              </w:rPr>
              <w:t>__</w:t>
            </w:r>
            <w:r w:rsidRPr="00241C42">
              <w:rPr>
                <w:rFonts w:ascii="Times New Roman" w:eastAsia="Times New Roman" w:hAnsi="Times New Roman" w:cs="Times New Roman"/>
                <w:noProof/>
                <w:sz w:val="28"/>
                <w:szCs w:val="28"/>
              </w:rPr>
              <w:tab/>
              <w:t>_</w:t>
            </w:r>
            <w:r w:rsidR="00C8284E">
              <w:rPr>
                <w:rFonts w:ascii="Times New Roman" w:eastAsia="Times New Roman" w:hAnsi="Times New Roman" w:cs="Times New Roman"/>
                <w:noProof/>
                <w:sz w:val="28"/>
                <w:szCs w:val="28"/>
              </w:rPr>
              <w:t>s.Slobozia Mare, r.Cahul</w:t>
            </w:r>
            <w:r w:rsidRPr="00241C42">
              <w:rPr>
                <w:rFonts w:ascii="Times New Roman" w:eastAsia="Times New Roman" w:hAnsi="Times New Roman" w:cs="Times New Roman"/>
                <w:noProof/>
                <w:sz w:val="28"/>
                <w:szCs w:val="28"/>
              </w:rPr>
              <w:t>______</w:t>
            </w:r>
          </w:p>
          <w:p w14:paraId="31533A45" w14:textId="77777777" w:rsidR="00241C42" w:rsidRPr="00241C42" w:rsidRDefault="00241C42" w:rsidP="00241C42">
            <w:pPr>
              <w:spacing w:after="0" w:line="240" w:lineRule="auto"/>
              <w:ind w:firstLine="5812"/>
              <w:jc w:val="center"/>
              <w:rPr>
                <w:rFonts w:ascii="Times New Roman" w:eastAsia="Times New Roman" w:hAnsi="Times New Roman" w:cs="Times New Roman"/>
                <w:i/>
                <w:noProof/>
                <w:sz w:val="18"/>
                <w:szCs w:val="18"/>
              </w:rPr>
            </w:pPr>
            <w:r w:rsidRPr="00241C42">
              <w:rPr>
                <w:rFonts w:ascii="Times New Roman" w:eastAsia="Times New Roman" w:hAnsi="Times New Roman" w:cs="Times New Roman"/>
                <w:i/>
                <w:noProof/>
                <w:sz w:val="18"/>
                <w:szCs w:val="18"/>
              </w:rPr>
              <w:t>(localitataea)</w:t>
            </w:r>
          </w:p>
          <w:p w14:paraId="60EF491F" w14:textId="77777777" w:rsidR="00241C42" w:rsidRPr="00241C42" w:rsidRDefault="00241C42" w:rsidP="00241C42">
            <w:pPr>
              <w:spacing w:after="0" w:line="240" w:lineRule="auto"/>
              <w:ind w:firstLine="5812"/>
              <w:jc w:val="center"/>
              <w:rPr>
                <w:rFonts w:ascii="Times New Roman" w:eastAsia="Times New Roman" w:hAnsi="Times New Roman" w:cs="Times New Roman"/>
                <w:noProof/>
                <w:sz w:val="24"/>
                <w:szCs w:val="24"/>
                <w:lang w:val="en-US"/>
              </w:rPr>
            </w:pPr>
          </w:p>
        </w:tc>
      </w:tr>
      <w:tr w:rsidR="00241C42" w:rsidRPr="00241C42" w14:paraId="3EBB19BB" w14:textId="77777777" w:rsidTr="00A375E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A01B1F4" w14:textId="77777777" w:rsidR="00241C42" w:rsidRPr="00241C42" w:rsidRDefault="00241C42" w:rsidP="00241C42">
            <w:pPr>
              <w:spacing w:after="0" w:line="240" w:lineRule="auto"/>
              <w:jc w:val="center"/>
              <w:rPr>
                <w:rFonts w:ascii="Times New Roman" w:eastAsia="Times New Roman" w:hAnsi="Times New Roman" w:cs="Times New Roman"/>
                <w:b/>
                <w:caps/>
                <w:noProof/>
                <w:sz w:val="40"/>
                <w:szCs w:val="24"/>
              </w:rPr>
            </w:pPr>
            <w:r w:rsidRPr="00241C42">
              <w:rPr>
                <w:rFonts w:ascii="Times New Roman" w:eastAsia="Times New Roman" w:hAnsi="Times New Roman" w:cs="Times New Roman"/>
                <w:b/>
                <w:noProof/>
                <w:sz w:val="24"/>
                <w:szCs w:val="24"/>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E14CAF6" w14:textId="77777777" w:rsidR="00241C42" w:rsidRPr="00241C42" w:rsidRDefault="00241C42" w:rsidP="00241C42">
            <w:pPr>
              <w:spacing w:after="0" w:line="240" w:lineRule="auto"/>
              <w:jc w:val="center"/>
              <w:rPr>
                <w:rFonts w:ascii="Times New Roman" w:eastAsia="Times New Roman" w:hAnsi="Times New Roman" w:cs="Times New Roman"/>
                <w:b/>
                <w:caps/>
                <w:noProof/>
                <w:sz w:val="40"/>
                <w:szCs w:val="24"/>
              </w:rPr>
            </w:pPr>
            <w:r w:rsidRPr="00241C42">
              <w:rPr>
                <w:rFonts w:ascii="Times New Roman" w:eastAsia="Times New Roman" w:hAnsi="Times New Roman" w:cs="Times New Roman"/>
                <w:b/>
                <w:noProof/>
                <w:sz w:val="24"/>
                <w:szCs w:val="24"/>
              </w:rPr>
              <w:t>Autoritatea contractantă</w:t>
            </w:r>
          </w:p>
        </w:tc>
      </w:tr>
      <w:tr w:rsidR="00241C42" w:rsidRPr="00241C42" w14:paraId="41F31D91" w14:textId="77777777" w:rsidTr="00A375E8">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2AD6F706" w14:textId="77777777" w:rsidR="00241C42" w:rsidRPr="00241C42" w:rsidRDefault="00241C42" w:rsidP="00241C42">
            <w:pPr>
              <w:spacing w:after="0" w:line="240" w:lineRule="auto"/>
              <w:rPr>
                <w:rFonts w:ascii="Times New Roman" w:eastAsia="Times New Roman" w:hAnsi="Times New Roman" w:cs="Times New Roman"/>
                <w:b/>
                <w:noProof/>
                <w:sz w:val="24"/>
                <w:szCs w:val="24"/>
              </w:rPr>
            </w:pPr>
          </w:p>
          <w:p w14:paraId="13CF5DBA" w14:textId="77777777" w:rsidR="00241C42" w:rsidRPr="00241C42" w:rsidRDefault="00241C42" w:rsidP="00241C42">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b/>
                <w:noProof/>
                <w:sz w:val="24"/>
                <w:szCs w:val="24"/>
              </w:rPr>
              <w:t>______________________________________</w:t>
            </w:r>
            <w:r w:rsidRPr="00241C42">
              <w:rPr>
                <w:rFonts w:ascii="Times New Roman" w:eastAsia="Times New Roman" w:hAnsi="Times New Roman" w:cs="Times New Roman"/>
                <w:noProof/>
                <w:sz w:val="24"/>
                <w:szCs w:val="24"/>
              </w:rPr>
              <w:t>,</w:t>
            </w:r>
          </w:p>
          <w:p w14:paraId="154B530F" w14:textId="77777777" w:rsidR="00241C42" w:rsidRPr="00241C42" w:rsidRDefault="00241C42" w:rsidP="00241C42">
            <w:pPr>
              <w:spacing w:after="0" w:line="360" w:lineRule="auto"/>
              <w:rPr>
                <w:rFonts w:ascii="Times New Roman" w:eastAsia="Times New Roman" w:hAnsi="Times New Roman" w:cs="Times New Roman"/>
                <w:i/>
                <w:noProof/>
                <w:sz w:val="18"/>
                <w:szCs w:val="18"/>
              </w:rPr>
            </w:pPr>
            <w:r w:rsidRPr="00241C42">
              <w:rPr>
                <w:rFonts w:ascii="Times New Roman" w:eastAsia="Times New Roman" w:hAnsi="Times New Roman" w:cs="Times New Roman"/>
                <w:i/>
                <w:noProof/>
                <w:sz w:val="18"/>
                <w:szCs w:val="18"/>
              </w:rPr>
              <w:t>(denumirea completă a întreprinderii, asociaţiei, organizaţiei)</w:t>
            </w:r>
          </w:p>
          <w:p w14:paraId="05BE198E" w14:textId="77777777" w:rsidR="00241C42" w:rsidRPr="00241C42" w:rsidRDefault="00241C42" w:rsidP="00241C42">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reprezentată prin </w:t>
            </w:r>
            <w:r w:rsidRPr="00241C42">
              <w:rPr>
                <w:rFonts w:ascii="Times New Roman" w:eastAsia="Times New Roman" w:hAnsi="Times New Roman" w:cs="Times New Roman"/>
                <w:b/>
                <w:noProof/>
                <w:sz w:val="24"/>
                <w:szCs w:val="24"/>
              </w:rPr>
              <w:t>________________________</w:t>
            </w:r>
            <w:r w:rsidRPr="00241C42">
              <w:rPr>
                <w:rFonts w:ascii="Times New Roman" w:eastAsia="Times New Roman" w:hAnsi="Times New Roman" w:cs="Times New Roman"/>
                <w:noProof/>
                <w:sz w:val="24"/>
                <w:szCs w:val="24"/>
              </w:rPr>
              <w:t>,</w:t>
            </w:r>
          </w:p>
          <w:p w14:paraId="68E70B6A" w14:textId="77777777" w:rsidR="00241C42" w:rsidRPr="00241C42" w:rsidRDefault="00241C42" w:rsidP="00241C42">
            <w:pPr>
              <w:spacing w:after="0" w:line="360" w:lineRule="auto"/>
              <w:ind w:firstLine="1701"/>
              <w:jc w:val="center"/>
              <w:rPr>
                <w:rFonts w:ascii="Times New Roman" w:eastAsia="Times New Roman" w:hAnsi="Times New Roman" w:cs="Times New Roman"/>
                <w:i/>
                <w:noProof/>
                <w:sz w:val="18"/>
                <w:szCs w:val="18"/>
              </w:rPr>
            </w:pPr>
            <w:r w:rsidRPr="00241C42">
              <w:rPr>
                <w:rFonts w:ascii="Times New Roman" w:eastAsia="Times New Roman" w:hAnsi="Times New Roman" w:cs="Times New Roman"/>
                <w:i/>
                <w:noProof/>
                <w:sz w:val="18"/>
                <w:szCs w:val="18"/>
              </w:rPr>
              <w:t>(funcţia, numele, prenumele)</w:t>
            </w:r>
          </w:p>
          <w:p w14:paraId="02ADCF82" w14:textId="77777777" w:rsidR="00241C42" w:rsidRPr="00241C42" w:rsidRDefault="00241C42" w:rsidP="00241C42">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care acţionează în baza </w:t>
            </w:r>
            <w:r w:rsidRPr="00241C42">
              <w:rPr>
                <w:rFonts w:ascii="Times New Roman" w:eastAsia="Times New Roman" w:hAnsi="Times New Roman" w:cs="Times New Roman"/>
                <w:b/>
                <w:noProof/>
                <w:sz w:val="24"/>
                <w:szCs w:val="24"/>
              </w:rPr>
              <w:t>___________________</w:t>
            </w:r>
            <w:r w:rsidRPr="00241C42">
              <w:rPr>
                <w:rFonts w:ascii="Times New Roman" w:eastAsia="Times New Roman" w:hAnsi="Times New Roman" w:cs="Times New Roman"/>
                <w:noProof/>
                <w:sz w:val="24"/>
                <w:szCs w:val="24"/>
              </w:rPr>
              <w:t>,</w:t>
            </w:r>
          </w:p>
          <w:p w14:paraId="60FE5437" w14:textId="77777777" w:rsidR="00241C42" w:rsidRPr="00241C42" w:rsidRDefault="00241C42" w:rsidP="00241C42">
            <w:pPr>
              <w:spacing w:after="0" w:line="360" w:lineRule="auto"/>
              <w:ind w:firstLine="2198"/>
              <w:rPr>
                <w:rFonts w:ascii="Times New Roman" w:eastAsia="Times New Roman" w:hAnsi="Times New Roman" w:cs="Times New Roman"/>
                <w:i/>
                <w:noProof/>
                <w:sz w:val="18"/>
                <w:szCs w:val="18"/>
              </w:rPr>
            </w:pPr>
            <w:r w:rsidRPr="00241C42">
              <w:rPr>
                <w:rFonts w:ascii="Times New Roman" w:eastAsia="Times New Roman" w:hAnsi="Times New Roman" w:cs="Times New Roman"/>
                <w:i/>
                <w:noProof/>
                <w:sz w:val="18"/>
                <w:szCs w:val="18"/>
              </w:rPr>
              <w:t>(statut, regulament, hotărîre etc.)</w:t>
            </w:r>
          </w:p>
          <w:p w14:paraId="17F19F59" w14:textId="77777777" w:rsidR="00241C42" w:rsidRPr="00241C42" w:rsidRDefault="00241C42" w:rsidP="00241C42">
            <w:pPr>
              <w:spacing w:after="0" w:line="36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denumit(a) în continuare </w:t>
            </w:r>
            <w:r w:rsidRPr="00241C42">
              <w:rPr>
                <w:rFonts w:ascii="Times New Roman" w:eastAsia="Times New Roman" w:hAnsi="Times New Roman" w:cs="Times New Roman"/>
                <w:i/>
                <w:noProof/>
                <w:sz w:val="24"/>
                <w:szCs w:val="24"/>
              </w:rPr>
              <w:t>Vînzător</w:t>
            </w:r>
            <w:r w:rsidRPr="00241C42">
              <w:rPr>
                <w:rFonts w:ascii="Times New Roman" w:eastAsia="Times New Roman" w:hAnsi="Times New Roman" w:cs="Times New Roman"/>
                <w:noProof/>
                <w:sz w:val="24"/>
                <w:szCs w:val="24"/>
              </w:rPr>
              <w:t xml:space="preserve"> </w:t>
            </w:r>
          </w:p>
          <w:p w14:paraId="2B7AC9E3" w14:textId="77777777" w:rsidR="00241C42" w:rsidRPr="00241C42" w:rsidRDefault="00241C42" w:rsidP="00241C42">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b/>
                <w:noProof/>
                <w:sz w:val="24"/>
                <w:szCs w:val="24"/>
              </w:rPr>
              <w:t>______________________________________</w:t>
            </w:r>
            <w:r w:rsidRPr="00241C42">
              <w:rPr>
                <w:rFonts w:ascii="Times New Roman" w:eastAsia="Times New Roman" w:hAnsi="Times New Roman" w:cs="Times New Roman"/>
                <w:noProof/>
                <w:sz w:val="24"/>
                <w:szCs w:val="24"/>
              </w:rPr>
              <w:t>,</w:t>
            </w:r>
          </w:p>
          <w:p w14:paraId="209FD7EB" w14:textId="77777777" w:rsidR="00241C42" w:rsidRPr="00241C42" w:rsidRDefault="00241C42" w:rsidP="00241C42">
            <w:pPr>
              <w:spacing w:after="0" w:line="360" w:lineRule="auto"/>
              <w:jc w:val="center"/>
              <w:rPr>
                <w:rFonts w:ascii="Times New Roman" w:eastAsia="Times New Roman" w:hAnsi="Times New Roman" w:cs="Times New Roman"/>
                <w:i/>
                <w:noProof/>
                <w:sz w:val="18"/>
                <w:szCs w:val="18"/>
              </w:rPr>
            </w:pPr>
            <w:r w:rsidRPr="00241C42">
              <w:rPr>
                <w:rFonts w:ascii="Times New Roman" w:eastAsia="Times New Roman" w:hAnsi="Times New Roman" w:cs="Times New Roman"/>
                <w:i/>
                <w:noProof/>
                <w:sz w:val="18"/>
                <w:szCs w:val="18"/>
              </w:rPr>
              <w:t>(se indică nr. şi data de înregistrare în Registrul de Stat)</w:t>
            </w:r>
          </w:p>
          <w:p w14:paraId="2F2B0CAB" w14:textId="77777777" w:rsidR="00241C42" w:rsidRPr="00241C42" w:rsidRDefault="00241C42" w:rsidP="00241C42">
            <w:pPr>
              <w:spacing w:after="0" w:line="360" w:lineRule="auto"/>
              <w:rPr>
                <w:rFonts w:ascii="Times New Roman" w:eastAsia="Times New Roman" w:hAnsi="Times New Roman" w:cs="Times New Roman"/>
                <w:b/>
                <w:caps/>
                <w:noProof/>
                <w:sz w:val="40"/>
                <w:szCs w:val="24"/>
              </w:rPr>
            </w:pPr>
            <w:r w:rsidRPr="00241C42">
              <w:rPr>
                <w:rFonts w:ascii="Times New Roman" w:eastAsia="Times New Roman" w:hAnsi="Times New Roman" w:cs="Times New Roman"/>
                <w:noProof/>
                <w:sz w:val="24"/>
                <w:szCs w:val="24"/>
              </w:rPr>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191BBBD" w14:textId="77777777" w:rsidR="00241C42" w:rsidRPr="00241C42" w:rsidRDefault="00241C42" w:rsidP="00241C42">
            <w:pPr>
              <w:spacing w:after="0" w:line="240" w:lineRule="auto"/>
              <w:rPr>
                <w:rFonts w:ascii="Times New Roman" w:eastAsia="Times New Roman" w:hAnsi="Times New Roman" w:cs="Times New Roman"/>
                <w:b/>
                <w:noProof/>
                <w:sz w:val="24"/>
                <w:szCs w:val="24"/>
              </w:rPr>
            </w:pPr>
          </w:p>
          <w:p w14:paraId="6EDBFD4D" w14:textId="6D767073" w:rsidR="00241C42" w:rsidRPr="00241C42" w:rsidRDefault="00241C42" w:rsidP="00241C42">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b/>
                <w:noProof/>
                <w:sz w:val="24"/>
                <w:szCs w:val="24"/>
              </w:rPr>
              <w:t>_</w:t>
            </w:r>
            <w:r w:rsidR="00C8284E">
              <w:rPr>
                <w:rFonts w:ascii="Times New Roman" w:eastAsia="Times New Roman" w:hAnsi="Times New Roman" w:cs="Times New Roman"/>
                <w:b/>
                <w:noProof/>
                <w:sz w:val="24"/>
                <w:szCs w:val="24"/>
              </w:rPr>
              <w:t>Primăria Slobozia Mare</w:t>
            </w:r>
            <w:r w:rsidRPr="00241C42">
              <w:rPr>
                <w:rFonts w:ascii="Times New Roman" w:eastAsia="Times New Roman" w:hAnsi="Times New Roman" w:cs="Times New Roman"/>
                <w:b/>
                <w:noProof/>
                <w:sz w:val="24"/>
                <w:szCs w:val="24"/>
              </w:rPr>
              <w:t>_______________</w:t>
            </w:r>
            <w:r w:rsidRPr="00241C42">
              <w:rPr>
                <w:rFonts w:ascii="Times New Roman" w:eastAsia="Times New Roman" w:hAnsi="Times New Roman" w:cs="Times New Roman"/>
                <w:noProof/>
                <w:sz w:val="24"/>
                <w:szCs w:val="24"/>
              </w:rPr>
              <w:t>,</w:t>
            </w:r>
          </w:p>
          <w:p w14:paraId="0891634B" w14:textId="77777777" w:rsidR="00241C42" w:rsidRPr="00241C42" w:rsidRDefault="00241C42" w:rsidP="00241C42">
            <w:pPr>
              <w:spacing w:after="0" w:line="360" w:lineRule="auto"/>
              <w:rPr>
                <w:rFonts w:ascii="Times New Roman" w:eastAsia="Times New Roman" w:hAnsi="Times New Roman" w:cs="Times New Roman"/>
                <w:i/>
                <w:noProof/>
                <w:sz w:val="18"/>
                <w:szCs w:val="18"/>
              </w:rPr>
            </w:pPr>
            <w:r w:rsidRPr="00241C42">
              <w:rPr>
                <w:rFonts w:ascii="Times New Roman" w:eastAsia="Times New Roman" w:hAnsi="Times New Roman" w:cs="Times New Roman"/>
                <w:i/>
                <w:noProof/>
                <w:sz w:val="18"/>
                <w:szCs w:val="18"/>
              </w:rPr>
              <w:t>(denumirea completă a întreprinderii, asociaţiei, organizaţiei)</w:t>
            </w:r>
          </w:p>
          <w:p w14:paraId="4C9AF283" w14:textId="0BB9A26E" w:rsidR="00241C42" w:rsidRPr="00241C42" w:rsidRDefault="00241C42" w:rsidP="00241C42">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reprezentată prin </w:t>
            </w:r>
            <w:r w:rsidRPr="00241C42">
              <w:rPr>
                <w:rFonts w:ascii="Times New Roman" w:eastAsia="Times New Roman" w:hAnsi="Times New Roman" w:cs="Times New Roman"/>
                <w:b/>
                <w:noProof/>
                <w:sz w:val="24"/>
                <w:szCs w:val="24"/>
              </w:rPr>
              <w:t>_</w:t>
            </w:r>
            <w:r w:rsidR="00C8284E">
              <w:rPr>
                <w:rFonts w:ascii="Times New Roman" w:eastAsia="Times New Roman" w:hAnsi="Times New Roman" w:cs="Times New Roman"/>
                <w:b/>
                <w:noProof/>
                <w:sz w:val="24"/>
                <w:szCs w:val="24"/>
              </w:rPr>
              <w:t>primar Carastan V-na</w:t>
            </w:r>
            <w:r w:rsidRPr="00241C42">
              <w:rPr>
                <w:rFonts w:ascii="Times New Roman" w:eastAsia="Times New Roman" w:hAnsi="Times New Roman" w:cs="Times New Roman"/>
                <w:b/>
                <w:noProof/>
                <w:sz w:val="24"/>
                <w:szCs w:val="24"/>
              </w:rPr>
              <w:t>_</w:t>
            </w:r>
            <w:r w:rsidRPr="00241C42">
              <w:rPr>
                <w:rFonts w:ascii="Times New Roman" w:eastAsia="Times New Roman" w:hAnsi="Times New Roman" w:cs="Times New Roman"/>
                <w:noProof/>
                <w:sz w:val="24"/>
                <w:szCs w:val="24"/>
              </w:rPr>
              <w:t>,</w:t>
            </w:r>
          </w:p>
          <w:p w14:paraId="6F566341" w14:textId="77777777" w:rsidR="00241C42" w:rsidRPr="00241C42" w:rsidRDefault="00241C42" w:rsidP="00241C42">
            <w:pPr>
              <w:spacing w:after="0" w:line="360" w:lineRule="auto"/>
              <w:ind w:firstLine="1701"/>
              <w:jc w:val="center"/>
              <w:rPr>
                <w:rFonts w:ascii="Times New Roman" w:eastAsia="Times New Roman" w:hAnsi="Times New Roman" w:cs="Times New Roman"/>
                <w:i/>
                <w:noProof/>
                <w:sz w:val="18"/>
                <w:szCs w:val="18"/>
              </w:rPr>
            </w:pPr>
            <w:r w:rsidRPr="00241C42">
              <w:rPr>
                <w:rFonts w:ascii="Times New Roman" w:eastAsia="Times New Roman" w:hAnsi="Times New Roman" w:cs="Times New Roman"/>
                <w:i/>
                <w:noProof/>
                <w:sz w:val="18"/>
                <w:szCs w:val="18"/>
              </w:rPr>
              <w:t>(funcţia, numele, prenumele)</w:t>
            </w:r>
          </w:p>
          <w:p w14:paraId="602AA262" w14:textId="55DB2D0B" w:rsidR="00241C42" w:rsidRPr="00241C42" w:rsidRDefault="00241C42" w:rsidP="00241C42">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care acţionează în baza </w:t>
            </w:r>
            <w:r w:rsidRPr="00241C42">
              <w:rPr>
                <w:rFonts w:ascii="Times New Roman" w:eastAsia="Times New Roman" w:hAnsi="Times New Roman" w:cs="Times New Roman"/>
                <w:b/>
                <w:noProof/>
                <w:sz w:val="24"/>
                <w:szCs w:val="24"/>
              </w:rPr>
              <w:t>_</w:t>
            </w:r>
            <w:r w:rsidR="00AA24F5" w:rsidRPr="00AA24F5">
              <w:rPr>
                <w:rFonts w:ascii="Times New Roman" w:eastAsia="Times New Roman" w:hAnsi="Times New Roman" w:cs="Times New Roman"/>
                <w:b/>
                <w:sz w:val="24"/>
                <w:szCs w:val="24"/>
                <w:u w:val="single"/>
                <w:lang w:eastAsia="ru-RU"/>
              </w:rPr>
              <w:t xml:space="preserve"> </w:t>
            </w:r>
            <w:r w:rsidR="00AA24F5" w:rsidRPr="00AA24F5">
              <w:rPr>
                <w:rFonts w:ascii="Times New Roman" w:eastAsia="Times New Roman" w:hAnsi="Times New Roman" w:cs="Times New Roman"/>
                <w:b/>
                <w:noProof/>
                <w:sz w:val="24"/>
                <w:szCs w:val="24"/>
                <w:u w:val="single"/>
              </w:rPr>
              <w:t>Hotărîrii nr.33232 din 14.11.2019</w:t>
            </w:r>
            <w:r w:rsidRPr="00241C42">
              <w:rPr>
                <w:rFonts w:ascii="Times New Roman" w:eastAsia="Times New Roman" w:hAnsi="Times New Roman" w:cs="Times New Roman"/>
                <w:b/>
                <w:noProof/>
                <w:sz w:val="24"/>
                <w:szCs w:val="24"/>
              </w:rPr>
              <w:t>_</w:t>
            </w:r>
            <w:r w:rsidRPr="00241C42">
              <w:rPr>
                <w:rFonts w:ascii="Times New Roman" w:eastAsia="Times New Roman" w:hAnsi="Times New Roman" w:cs="Times New Roman"/>
                <w:noProof/>
                <w:sz w:val="24"/>
                <w:szCs w:val="24"/>
              </w:rPr>
              <w:t>,</w:t>
            </w:r>
          </w:p>
          <w:p w14:paraId="5EA4677C" w14:textId="2EB66EB5" w:rsidR="00241C42" w:rsidRPr="00241C42" w:rsidRDefault="00AA24F5" w:rsidP="00AA24F5">
            <w:pPr>
              <w:spacing w:after="0" w:line="360" w:lineRule="auto"/>
              <w:rPr>
                <w:rFonts w:ascii="Times New Roman" w:eastAsia="Times New Roman" w:hAnsi="Times New Roman" w:cs="Times New Roman"/>
                <w:i/>
                <w:noProof/>
                <w:sz w:val="18"/>
                <w:szCs w:val="18"/>
              </w:rPr>
            </w:pPr>
            <w:r>
              <w:rPr>
                <w:rFonts w:ascii="Times New Roman" w:eastAsia="Times New Roman" w:hAnsi="Times New Roman" w:cs="Times New Roman"/>
                <w:i/>
                <w:noProof/>
                <w:sz w:val="18"/>
                <w:szCs w:val="18"/>
              </w:rPr>
              <w:t xml:space="preserve">      </w:t>
            </w:r>
            <w:r w:rsidR="00241C42" w:rsidRPr="00241C42">
              <w:rPr>
                <w:rFonts w:ascii="Times New Roman" w:eastAsia="Times New Roman" w:hAnsi="Times New Roman" w:cs="Times New Roman"/>
                <w:i/>
                <w:noProof/>
                <w:sz w:val="18"/>
                <w:szCs w:val="18"/>
              </w:rPr>
              <w:t>(statut, regulament, hotărîre etc.)</w:t>
            </w:r>
          </w:p>
          <w:p w14:paraId="6422F0BD" w14:textId="77777777" w:rsidR="00241C42" w:rsidRPr="00241C42" w:rsidRDefault="00241C42" w:rsidP="00241C42">
            <w:pPr>
              <w:spacing w:after="0" w:line="36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denumit(a) în continuare </w:t>
            </w:r>
            <w:r w:rsidRPr="00241C42">
              <w:rPr>
                <w:rFonts w:ascii="Times New Roman" w:eastAsia="Times New Roman" w:hAnsi="Times New Roman" w:cs="Times New Roman"/>
                <w:i/>
                <w:noProof/>
                <w:sz w:val="24"/>
                <w:szCs w:val="24"/>
              </w:rPr>
              <w:t>Cumpărător</w:t>
            </w:r>
            <w:r w:rsidRPr="00241C42">
              <w:rPr>
                <w:rFonts w:ascii="Times New Roman" w:eastAsia="Times New Roman" w:hAnsi="Times New Roman" w:cs="Times New Roman"/>
                <w:noProof/>
                <w:sz w:val="24"/>
                <w:szCs w:val="24"/>
              </w:rPr>
              <w:t xml:space="preserve"> </w:t>
            </w:r>
          </w:p>
          <w:p w14:paraId="2B7A63B2" w14:textId="00AFA771" w:rsidR="00241C42" w:rsidRPr="00241C42" w:rsidRDefault="00241C42" w:rsidP="00241C42">
            <w:pPr>
              <w:spacing w:after="0" w:line="240" w:lineRule="auto"/>
              <w:rPr>
                <w:rFonts w:ascii="Times New Roman" w:eastAsia="Times New Roman" w:hAnsi="Times New Roman" w:cs="Times New Roman"/>
                <w:noProof/>
                <w:sz w:val="24"/>
                <w:szCs w:val="24"/>
              </w:rPr>
            </w:pPr>
            <w:r w:rsidRPr="00241C42">
              <w:rPr>
                <w:rFonts w:ascii="Times New Roman" w:eastAsia="Times New Roman" w:hAnsi="Times New Roman" w:cs="Times New Roman"/>
                <w:b/>
                <w:noProof/>
                <w:sz w:val="24"/>
                <w:szCs w:val="24"/>
              </w:rPr>
              <w:t>__</w:t>
            </w:r>
            <w:r w:rsidR="00AA24F5" w:rsidRPr="00AA24F5">
              <w:rPr>
                <w:rFonts w:ascii="Times New Roman" w:eastAsia="Times New Roman" w:hAnsi="Times New Roman" w:cs="Times New Roman"/>
                <w:b/>
                <w:sz w:val="24"/>
                <w:szCs w:val="24"/>
                <w:u w:val="single"/>
                <w:lang w:eastAsia="ru-RU"/>
              </w:rPr>
              <w:t xml:space="preserve"> </w:t>
            </w:r>
            <w:r w:rsidR="00AA24F5" w:rsidRPr="00AA24F5">
              <w:rPr>
                <w:rFonts w:ascii="Times New Roman" w:eastAsia="Times New Roman" w:hAnsi="Times New Roman" w:cs="Times New Roman"/>
                <w:b/>
                <w:noProof/>
                <w:sz w:val="24"/>
                <w:szCs w:val="24"/>
                <w:u w:val="single"/>
              </w:rPr>
              <w:t>Nr. 1007601007044 din 27.12.2001</w:t>
            </w:r>
            <w:r w:rsidRPr="00241C42">
              <w:rPr>
                <w:rFonts w:ascii="Times New Roman" w:eastAsia="Times New Roman" w:hAnsi="Times New Roman" w:cs="Times New Roman"/>
                <w:b/>
                <w:noProof/>
                <w:sz w:val="24"/>
                <w:szCs w:val="24"/>
              </w:rPr>
              <w:t>__</w:t>
            </w:r>
            <w:r w:rsidRPr="00241C42">
              <w:rPr>
                <w:rFonts w:ascii="Times New Roman" w:eastAsia="Times New Roman" w:hAnsi="Times New Roman" w:cs="Times New Roman"/>
                <w:noProof/>
                <w:sz w:val="24"/>
                <w:szCs w:val="24"/>
              </w:rPr>
              <w:t>,</w:t>
            </w:r>
          </w:p>
          <w:p w14:paraId="114F5FC2" w14:textId="77777777" w:rsidR="00241C42" w:rsidRPr="00241C42" w:rsidRDefault="00241C42" w:rsidP="00241C42">
            <w:pPr>
              <w:spacing w:after="0" w:line="360" w:lineRule="auto"/>
              <w:jc w:val="center"/>
              <w:rPr>
                <w:rFonts w:ascii="Times New Roman" w:eastAsia="Times New Roman" w:hAnsi="Times New Roman" w:cs="Times New Roman"/>
                <w:i/>
                <w:noProof/>
                <w:sz w:val="18"/>
                <w:szCs w:val="18"/>
              </w:rPr>
            </w:pPr>
            <w:r w:rsidRPr="00241C42">
              <w:rPr>
                <w:rFonts w:ascii="Times New Roman" w:eastAsia="Times New Roman" w:hAnsi="Times New Roman" w:cs="Times New Roman"/>
                <w:i/>
                <w:noProof/>
                <w:sz w:val="18"/>
                <w:szCs w:val="18"/>
              </w:rPr>
              <w:t>(se indică nr. şi data de înregistrare în Registrul de Stat)</w:t>
            </w:r>
          </w:p>
          <w:p w14:paraId="2D1962E1" w14:textId="77777777" w:rsidR="00241C42" w:rsidRPr="00241C42" w:rsidRDefault="00241C42" w:rsidP="00241C42">
            <w:pPr>
              <w:spacing w:after="0" w:line="360" w:lineRule="auto"/>
              <w:rPr>
                <w:rFonts w:ascii="Times New Roman" w:eastAsia="Times New Roman" w:hAnsi="Times New Roman" w:cs="Times New Roman"/>
                <w:b/>
                <w:caps/>
                <w:noProof/>
                <w:sz w:val="40"/>
                <w:szCs w:val="24"/>
              </w:rPr>
            </w:pPr>
            <w:r w:rsidRPr="00241C42">
              <w:rPr>
                <w:rFonts w:ascii="Times New Roman" w:eastAsia="Times New Roman" w:hAnsi="Times New Roman" w:cs="Times New Roman"/>
                <w:bCs/>
                <w:noProof/>
                <w:sz w:val="24"/>
                <w:szCs w:val="24"/>
                <w:lang w:val="ro-MD"/>
              </w:rPr>
              <w:t>pe de altă parte</w:t>
            </w:r>
            <w:r w:rsidRPr="00241C42">
              <w:rPr>
                <w:rFonts w:ascii="Times New Roman" w:eastAsia="Times New Roman" w:hAnsi="Times New Roman" w:cs="Times New Roman"/>
                <w:noProof/>
                <w:sz w:val="24"/>
                <w:szCs w:val="24"/>
              </w:rPr>
              <w:t>,</w:t>
            </w:r>
          </w:p>
        </w:tc>
      </w:tr>
      <w:tr w:rsidR="00241C42" w:rsidRPr="00241C42" w14:paraId="7EEAAE85" w14:textId="77777777" w:rsidTr="00A375E8">
        <w:trPr>
          <w:gridBefore w:val="1"/>
          <w:wBefore w:w="34" w:type="dxa"/>
          <w:trHeight w:val="283"/>
        </w:trPr>
        <w:tc>
          <w:tcPr>
            <w:tcW w:w="9747" w:type="dxa"/>
            <w:gridSpan w:val="3"/>
            <w:tcBorders>
              <w:top w:val="single" w:sz="4" w:space="0" w:color="auto"/>
            </w:tcBorders>
          </w:tcPr>
          <w:p w14:paraId="26C216A0" w14:textId="77777777" w:rsidR="00241C42" w:rsidRPr="00241C42" w:rsidRDefault="00241C42" w:rsidP="00241C42">
            <w:pPr>
              <w:spacing w:after="0" w:line="240" w:lineRule="auto"/>
              <w:rPr>
                <w:rFonts w:ascii="Times New Roman" w:eastAsia="Times New Roman" w:hAnsi="Times New Roman" w:cs="Times New Roman"/>
                <w:b/>
                <w:noProof/>
                <w:sz w:val="24"/>
                <w:szCs w:val="24"/>
              </w:rPr>
            </w:pPr>
          </w:p>
        </w:tc>
      </w:tr>
      <w:tr w:rsidR="00241C42" w:rsidRPr="00241C42" w14:paraId="2A77D13A" w14:textId="77777777" w:rsidTr="00A375E8">
        <w:trPr>
          <w:gridBefore w:val="1"/>
          <w:wBefore w:w="34" w:type="dxa"/>
          <w:trHeight w:val="567"/>
        </w:trPr>
        <w:tc>
          <w:tcPr>
            <w:tcW w:w="9747" w:type="dxa"/>
            <w:gridSpan w:val="3"/>
            <w:vAlign w:val="center"/>
          </w:tcPr>
          <w:p w14:paraId="0C361F94" w14:textId="77777777" w:rsidR="00241C42" w:rsidRPr="00241C42" w:rsidRDefault="00241C42" w:rsidP="00241C42">
            <w:pPr>
              <w:spacing w:after="0" w:line="240" w:lineRule="auto"/>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ambii (denumiţi(te) în continuare </w:t>
            </w:r>
            <w:r w:rsidRPr="00241C42">
              <w:rPr>
                <w:rFonts w:ascii="Times New Roman" w:eastAsia="Times New Roman" w:hAnsi="Times New Roman" w:cs="Times New Roman"/>
                <w:i/>
                <w:noProof/>
                <w:sz w:val="24"/>
                <w:szCs w:val="24"/>
              </w:rPr>
              <w:t>Părţi</w:t>
            </w:r>
            <w:r w:rsidRPr="00241C42">
              <w:rPr>
                <w:rFonts w:ascii="Times New Roman" w:eastAsia="Times New Roman" w:hAnsi="Times New Roman" w:cs="Times New Roman"/>
                <w:noProof/>
                <w:sz w:val="24"/>
                <w:szCs w:val="24"/>
              </w:rPr>
              <w:t>), au încheiat prezentul Contract referitor la următoarele:</w:t>
            </w:r>
          </w:p>
          <w:p w14:paraId="13661C9A" w14:textId="77777777" w:rsidR="00241C42" w:rsidRPr="00241C42" w:rsidRDefault="00241C42" w:rsidP="00241C42">
            <w:pPr>
              <w:spacing w:after="0" w:line="240" w:lineRule="auto"/>
              <w:jc w:val="both"/>
              <w:rPr>
                <w:rFonts w:ascii="Times New Roman" w:eastAsia="Times New Roman" w:hAnsi="Times New Roman" w:cs="Times New Roman"/>
                <w:noProof/>
                <w:sz w:val="24"/>
                <w:szCs w:val="24"/>
              </w:rPr>
            </w:pPr>
          </w:p>
          <w:p w14:paraId="4F63FD63" w14:textId="6DF8CD36" w:rsidR="00241C42" w:rsidRPr="00241C42" w:rsidRDefault="00241C42" w:rsidP="00241C42">
            <w:pPr>
              <w:numPr>
                <w:ilvl w:val="1"/>
                <w:numId w:val="28"/>
              </w:numPr>
              <w:spacing w:after="0" w:line="240" w:lineRule="auto"/>
              <w:ind w:left="426" w:hanging="426"/>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Achiziţionarea _</w:t>
            </w:r>
            <w:r w:rsidR="00AA24F5" w:rsidRPr="00AA24F5">
              <w:rPr>
                <w:rFonts w:ascii="Times New Roman" w:eastAsia="Times New Roman" w:hAnsi="Times New Roman" w:cs="Times New Roman"/>
                <w:b/>
                <w:sz w:val="24"/>
                <w:szCs w:val="24"/>
                <w:lang w:val="ro-MD" w:eastAsia="ru-RU"/>
              </w:rPr>
              <w:t xml:space="preserve"> </w:t>
            </w:r>
            <w:r w:rsidR="00AA24F5" w:rsidRPr="00AA24F5">
              <w:rPr>
                <w:rFonts w:ascii="Times New Roman" w:eastAsia="Times New Roman" w:hAnsi="Times New Roman" w:cs="Times New Roman"/>
                <w:b/>
                <w:noProof/>
                <w:sz w:val="24"/>
                <w:szCs w:val="24"/>
                <w:lang w:val="ro-MD"/>
              </w:rPr>
              <w:t>Autospecială pentru evacuarea deșeurilor menajere solide</w:t>
            </w:r>
            <w:r w:rsidR="00AA24F5" w:rsidRPr="00AA24F5">
              <w:rPr>
                <w:rFonts w:ascii="Times New Roman" w:eastAsia="Times New Roman" w:hAnsi="Times New Roman" w:cs="Times New Roman"/>
                <w:noProof/>
                <w:sz w:val="24"/>
                <w:szCs w:val="24"/>
              </w:rPr>
              <w:t xml:space="preserve"> </w:t>
            </w:r>
            <w:r w:rsidRPr="00241C42">
              <w:rPr>
                <w:rFonts w:ascii="Times New Roman" w:eastAsia="Times New Roman" w:hAnsi="Times New Roman" w:cs="Times New Roman"/>
                <w:noProof/>
                <w:sz w:val="24"/>
                <w:szCs w:val="24"/>
              </w:rPr>
              <w:t>_________,</w:t>
            </w:r>
          </w:p>
          <w:p w14:paraId="49FC96B5" w14:textId="77777777" w:rsidR="00241C42" w:rsidRPr="00241C42" w:rsidRDefault="00241C42" w:rsidP="00241C42">
            <w:pPr>
              <w:spacing w:after="0" w:line="240" w:lineRule="auto"/>
              <w:ind w:left="426" w:firstLine="1559"/>
              <w:jc w:val="center"/>
              <w:rPr>
                <w:rFonts w:ascii="Times New Roman" w:eastAsia="Times New Roman" w:hAnsi="Times New Roman" w:cs="Times New Roman"/>
                <w:i/>
                <w:noProof/>
                <w:sz w:val="18"/>
                <w:szCs w:val="18"/>
              </w:rPr>
            </w:pPr>
            <w:r w:rsidRPr="00241C42">
              <w:rPr>
                <w:rFonts w:ascii="Times New Roman" w:eastAsia="Times New Roman" w:hAnsi="Times New Roman" w:cs="Times New Roman"/>
                <w:i/>
                <w:noProof/>
                <w:sz w:val="18"/>
                <w:szCs w:val="18"/>
              </w:rPr>
              <w:t>(denumirea bunului)</w:t>
            </w:r>
          </w:p>
          <w:p w14:paraId="7A2E6C20" w14:textId="77777777" w:rsidR="00241C42" w:rsidRPr="00241C42" w:rsidRDefault="00241C42" w:rsidP="00241C42">
            <w:pPr>
              <w:spacing w:after="0" w:line="240" w:lineRule="auto"/>
              <w:ind w:left="426"/>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denumite în continuare Bunuri, conform procedurii de achiziții publice de tip _____________________________ nr._______ din_________________,</w:t>
            </w:r>
          </w:p>
          <w:p w14:paraId="61F707AD" w14:textId="77777777" w:rsidR="00241C42" w:rsidRPr="00241C42" w:rsidRDefault="00241C42" w:rsidP="00241C42">
            <w:pPr>
              <w:spacing w:after="0" w:line="240" w:lineRule="auto"/>
              <w:ind w:left="426"/>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în baza deciziei grupului de lucru al Cumpărătorului/Beneficiarului din </w:t>
            </w:r>
          </w:p>
          <w:p w14:paraId="5CEE6205" w14:textId="77777777" w:rsidR="00241C42" w:rsidRPr="00241C42" w:rsidRDefault="00241C42" w:rsidP="00241C42">
            <w:pPr>
              <w:spacing w:after="0" w:line="240" w:lineRule="auto"/>
              <w:ind w:left="426"/>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„___” _______________________ 20__.</w:t>
            </w:r>
          </w:p>
          <w:p w14:paraId="4033426B" w14:textId="77777777" w:rsidR="00241C42" w:rsidRPr="00241C42" w:rsidRDefault="00241C42" w:rsidP="00241C42">
            <w:pPr>
              <w:spacing w:after="0" w:line="240" w:lineRule="auto"/>
              <w:ind w:firstLine="720"/>
              <w:jc w:val="both"/>
              <w:rPr>
                <w:rFonts w:ascii="Times New Roman" w:eastAsia="Times New Roman" w:hAnsi="Times New Roman" w:cs="Times New Roman"/>
                <w:noProof/>
                <w:sz w:val="24"/>
                <w:szCs w:val="24"/>
              </w:rPr>
            </w:pPr>
          </w:p>
          <w:p w14:paraId="0987CC3B" w14:textId="77777777" w:rsidR="00241C42" w:rsidRPr="00241C42" w:rsidRDefault="00241C42" w:rsidP="00241C42">
            <w:pPr>
              <w:numPr>
                <w:ilvl w:val="1"/>
                <w:numId w:val="28"/>
              </w:numPr>
              <w:suppressAutoHyphens/>
              <w:spacing w:after="0" w:line="240" w:lineRule="auto"/>
              <w:ind w:left="426" w:hanging="426"/>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Următoarele documente vor fi considerate părţi componente şi integrale ale Contractului:</w:t>
            </w:r>
          </w:p>
          <w:p w14:paraId="39B2A03E" w14:textId="77777777" w:rsidR="00241C42" w:rsidRPr="00241C42" w:rsidRDefault="00241C42" w:rsidP="00241C42">
            <w:pPr>
              <w:suppressAutoHyphens/>
              <w:spacing w:after="0" w:line="240" w:lineRule="auto"/>
              <w:ind w:left="1276"/>
              <w:jc w:val="both"/>
              <w:rPr>
                <w:rFonts w:ascii="Times New Roman" w:eastAsia="Times New Roman" w:hAnsi="Times New Roman" w:cs="Times New Roman"/>
                <w:noProof/>
                <w:sz w:val="24"/>
                <w:szCs w:val="24"/>
              </w:rPr>
            </w:pPr>
          </w:p>
          <w:p w14:paraId="14BA35D4" w14:textId="77777777" w:rsidR="00241C42" w:rsidRPr="00241C42" w:rsidRDefault="00241C42" w:rsidP="00241C42">
            <w:pPr>
              <w:numPr>
                <w:ilvl w:val="0"/>
                <w:numId w:val="21"/>
              </w:numPr>
              <w:suppressAutoHyphens/>
              <w:spacing w:after="0" w:line="240" w:lineRule="auto"/>
              <w:ind w:left="1276" w:hanging="425"/>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Specificaţia tehnică;</w:t>
            </w:r>
          </w:p>
          <w:p w14:paraId="46AFCE8C" w14:textId="77777777" w:rsidR="00241C42" w:rsidRPr="00241C42" w:rsidRDefault="00241C42" w:rsidP="00241C42">
            <w:pPr>
              <w:numPr>
                <w:ilvl w:val="0"/>
                <w:numId w:val="21"/>
              </w:numPr>
              <w:suppressAutoHyphens/>
              <w:spacing w:after="0" w:line="240" w:lineRule="auto"/>
              <w:ind w:left="1276" w:hanging="425"/>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Specificația de preț;</w:t>
            </w:r>
          </w:p>
          <w:p w14:paraId="6193A41A" w14:textId="77777777" w:rsidR="00241C42" w:rsidRPr="00241C42" w:rsidRDefault="00241C42" w:rsidP="00241C42">
            <w:pPr>
              <w:numPr>
                <w:ilvl w:val="0"/>
                <w:numId w:val="21"/>
              </w:numPr>
              <w:suppressAutoHyphens/>
              <w:spacing w:after="0" w:line="240" w:lineRule="auto"/>
              <w:ind w:left="1276" w:hanging="425"/>
              <w:jc w:val="both"/>
              <w:rPr>
                <w:rFonts w:ascii="Times New Roman" w:eastAsia="Times New Roman" w:hAnsi="Times New Roman" w:cs="Times New Roman"/>
                <w:i/>
                <w:noProof/>
                <w:sz w:val="24"/>
                <w:szCs w:val="24"/>
              </w:rPr>
            </w:pPr>
            <w:r w:rsidRPr="00241C42">
              <w:rPr>
                <w:rFonts w:ascii="Times New Roman" w:eastAsia="Times New Roman" w:hAnsi="Times New Roman" w:cs="Times New Roman"/>
                <w:i/>
                <w:noProof/>
                <w:sz w:val="24"/>
                <w:szCs w:val="24"/>
              </w:rPr>
              <w:t>[adăugaţi alte documente componente conform necesităţii, de exemplu, desene, grafice, formulare, protocolul de recepţionare provizorie şi finală etc.]</w:t>
            </w:r>
          </w:p>
          <w:p w14:paraId="780B7214" w14:textId="77777777" w:rsidR="00241C42" w:rsidRPr="00241C42" w:rsidRDefault="00241C42" w:rsidP="00241C42">
            <w:pPr>
              <w:spacing w:after="0" w:line="240" w:lineRule="auto"/>
              <w:ind w:firstLine="720"/>
              <w:jc w:val="both"/>
              <w:rPr>
                <w:rFonts w:ascii="Times New Roman" w:eastAsia="Times New Roman" w:hAnsi="Times New Roman" w:cs="Times New Roman"/>
                <w:noProof/>
                <w:sz w:val="24"/>
                <w:szCs w:val="24"/>
              </w:rPr>
            </w:pPr>
          </w:p>
          <w:p w14:paraId="6A245409" w14:textId="77777777" w:rsidR="00241C42" w:rsidRPr="00241C42" w:rsidRDefault="00241C42" w:rsidP="00241C42">
            <w:pPr>
              <w:numPr>
                <w:ilvl w:val="1"/>
                <w:numId w:val="28"/>
              </w:numPr>
              <w:spacing w:after="0" w:line="240" w:lineRule="auto"/>
              <w:ind w:left="426" w:hanging="426"/>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Prezentul Contract va predomina asupra tuturor altor documente componente. În cazul unor discrepanţe sau inconsecvenţe între documentele componente ale Contractului, documentele vor avea ordinea de prioritate enumerată mai sus.</w:t>
            </w:r>
          </w:p>
          <w:p w14:paraId="0EB8D755" w14:textId="77777777" w:rsidR="00241C42" w:rsidRPr="00241C42" w:rsidRDefault="00241C42" w:rsidP="00241C42">
            <w:pPr>
              <w:suppressAutoHyphens/>
              <w:spacing w:after="0" w:line="240" w:lineRule="auto"/>
              <w:ind w:firstLine="720"/>
              <w:jc w:val="both"/>
              <w:rPr>
                <w:rFonts w:ascii="Times New Roman" w:eastAsia="Times New Roman" w:hAnsi="Times New Roman" w:cs="Times New Roman"/>
                <w:noProof/>
                <w:sz w:val="24"/>
                <w:szCs w:val="24"/>
              </w:rPr>
            </w:pPr>
          </w:p>
          <w:p w14:paraId="6429873B" w14:textId="77777777" w:rsidR="00241C42" w:rsidRPr="00241C42" w:rsidRDefault="00241C42" w:rsidP="00241C42">
            <w:pPr>
              <w:numPr>
                <w:ilvl w:val="1"/>
                <w:numId w:val="28"/>
              </w:numPr>
              <w:spacing w:after="0" w:line="240" w:lineRule="auto"/>
              <w:ind w:left="426" w:hanging="426"/>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2835DAD8" w14:textId="77777777" w:rsidR="00241C42" w:rsidRPr="00241C42" w:rsidRDefault="00241C42" w:rsidP="00241C42">
            <w:pPr>
              <w:spacing w:after="0" w:line="240" w:lineRule="auto"/>
              <w:ind w:left="426" w:hanging="426"/>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 </w:t>
            </w:r>
          </w:p>
          <w:p w14:paraId="35196656" w14:textId="77777777" w:rsidR="00241C42" w:rsidRPr="00241C42" w:rsidRDefault="00241C42" w:rsidP="00241C42">
            <w:pPr>
              <w:numPr>
                <w:ilvl w:val="1"/>
                <w:numId w:val="28"/>
              </w:numPr>
              <w:spacing w:after="0" w:line="240" w:lineRule="auto"/>
              <w:ind w:left="426" w:hanging="426"/>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41C42" w:rsidRPr="00241C42" w14:paraId="5F0A6C65" w14:textId="77777777" w:rsidTr="00A375E8">
        <w:trPr>
          <w:gridAfter w:val="1"/>
          <w:wAfter w:w="34" w:type="dxa"/>
          <w:trHeight w:val="697"/>
        </w:trPr>
        <w:tc>
          <w:tcPr>
            <w:tcW w:w="9747" w:type="dxa"/>
            <w:gridSpan w:val="3"/>
            <w:vAlign w:val="center"/>
          </w:tcPr>
          <w:p w14:paraId="51A26BB2"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lastRenderedPageBreak/>
              <w:t>Obiectul Contractului</w:t>
            </w:r>
          </w:p>
        </w:tc>
      </w:tr>
      <w:tr w:rsidR="00241C42" w:rsidRPr="00241C42" w14:paraId="3FF4B4D3" w14:textId="77777777" w:rsidTr="00A375E8">
        <w:trPr>
          <w:gridAfter w:val="1"/>
          <w:wAfter w:w="34" w:type="dxa"/>
          <w:trHeight w:val="697"/>
        </w:trPr>
        <w:tc>
          <w:tcPr>
            <w:tcW w:w="9747" w:type="dxa"/>
            <w:gridSpan w:val="3"/>
            <w:vAlign w:val="center"/>
          </w:tcPr>
          <w:p w14:paraId="2DED4BA3"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Vînzătorul îşi asumă obligaţia de a livra Bunurile conform  Specificaţiei, care este parte integrantă a prezentului Contract. </w:t>
            </w:r>
          </w:p>
          <w:p w14:paraId="037B8A1B"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Cumpărătorul/beneficiarul se obligă, la rîndul său, să achite şi să recepţioneze Bunurile de Vînzător. </w:t>
            </w:r>
          </w:p>
          <w:p w14:paraId="356DD1C6"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511579F6"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Termenele de garanţie </w:t>
            </w:r>
            <w:r w:rsidRPr="00241C42">
              <w:rPr>
                <w:rFonts w:ascii="Times New Roman" w:eastAsia="Times New Roman" w:hAnsi="Times New Roman" w:cs="Times New Roman"/>
                <w:i/>
                <w:noProof/>
                <w:sz w:val="24"/>
                <w:szCs w:val="24"/>
              </w:rPr>
              <w:t>[valabilitate, după caz]</w:t>
            </w:r>
            <w:r w:rsidRPr="00241C42">
              <w:rPr>
                <w:rFonts w:ascii="Times New Roman" w:eastAsia="Times New Roman" w:hAnsi="Times New Roman" w:cs="Times New Roman"/>
                <w:noProof/>
                <w:sz w:val="24"/>
                <w:szCs w:val="24"/>
              </w:rPr>
              <w:t xml:space="preserve"> a Bunurilor sînt indicate în Specificaţie.</w:t>
            </w:r>
          </w:p>
        </w:tc>
      </w:tr>
      <w:tr w:rsidR="00241C42" w:rsidRPr="00241C42" w14:paraId="3E3F74EA" w14:textId="77777777" w:rsidTr="00A375E8">
        <w:trPr>
          <w:gridAfter w:val="1"/>
          <w:wAfter w:w="34" w:type="dxa"/>
          <w:trHeight w:val="697"/>
        </w:trPr>
        <w:tc>
          <w:tcPr>
            <w:tcW w:w="9747" w:type="dxa"/>
            <w:gridSpan w:val="3"/>
            <w:vAlign w:val="center"/>
          </w:tcPr>
          <w:p w14:paraId="29C9D00E"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t>Termeni şi condiţii de livrare</w:t>
            </w:r>
          </w:p>
        </w:tc>
      </w:tr>
      <w:tr w:rsidR="00241C42" w:rsidRPr="00241C42" w14:paraId="53600481" w14:textId="77777777" w:rsidTr="00A375E8">
        <w:trPr>
          <w:gridAfter w:val="1"/>
          <w:wAfter w:w="34" w:type="dxa"/>
          <w:trHeight w:val="697"/>
        </w:trPr>
        <w:tc>
          <w:tcPr>
            <w:tcW w:w="9747" w:type="dxa"/>
            <w:gridSpan w:val="3"/>
            <w:vAlign w:val="center"/>
          </w:tcPr>
          <w:p w14:paraId="237507F5"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Livrarea Bunurilor se efectuează de către Vînzător în  termenele prevăzute de graficul de livrare.</w:t>
            </w:r>
          </w:p>
          <w:p w14:paraId="5BBEF867"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Documentaţia de însoţire a Bunurilor include:</w:t>
            </w:r>
          </w:p>
          <w:p w14:paraId="484C5C50" w14:textId="77777777" w:rsidR="00241C42" w:rsidRPr="00241C42" w:rsidRDefault="00241C42" w:rsidP="00241C42">
            <w:pPr>
              <w:tabs>
                <w:tab w:val="left" w:pos="1134"/>
              </w:tabs>
              <w:spacing w:after="0" w:line="240" w:lineRule="auto"/>
              <w:ind w:firstLine="567"/>
              <w:jc w:val="both"/>
              <w:rPr>
                <w:rFonts w:ascii="Times New Roman" w:eastAsia="Times New Roman" w:hAnsi="Times New Roman" w:cs="Times New Roman"/>
                <w:i/>
                <w:noProof/>
                <w:sz w:val="24"/>
                <w:szCs w:val="24"/>
              </w:rPr>
            </w:pPr>
            <w:r w:rsidRPr="00241C42">
              <w:rPr>
                <w:rFonts w:ascii="Times New Roman" w:eastAsia="Times New Roman" w:hAnsi="Times New Roman" w:cs="Times New Roman"/>
                <w:i/>
                <w:noProof/>
                <w:sz w:val="24"/>
                <w:szCs w:val="24"/>
              </w:rPr>
              <w:t>[</w:t>
            </w:r>
            <w:r w:rsidRPr="00241C42">
              <w:rPr>
                <w:rFonts w:ascii="Times New Roman" w:eastAsia="Times New Roman" w:hAnsi="Times New Roman" w:cs="Times New Roman"/>
                <w:i/>
                <w:iCs/>
                <w:noProof/>
                <w:sz w:val="24"/>
                <w:szCs w:val="24"/>
              </w:rPr>
              <w:t>Cerinţele de mai sus trebuie prevăzute de către autoritatea contractantă şi ajustate conform cerinţelor actuale.]</w:t>
            </w:r>
          </w:p>
          <w:p w14:paraId="347E3B2F" w14:textId="77777777" w:rsidR="00241C42" w:rsidRPr="00241C42" w:rsidRDefault="00241C42" w:rsidP="00241C42">
            <w:pPr>
              <w:tabs>
                <w:tab w:val="left" w:pos="1134"/>
              </w:tabs>
              <w:spacing w:after="0" w:line="240" w:lineRule="auto"/>
              <w:ind w:firstLine="567"/>
              <w:jc w:val="both"/>
              <w:rPr>
                <w:rFonts w:ascii="Times New Roman" w:eastAsia="Times New Roman" w:hAnsi="Times New Roman" w:cs="Times New Roman"/>
                <w:i/>
                <w:noProof/>
                <w:sz w:val="24"/>
                <w:szCs w:val="24"/>
              </w:rPr>
            </w:pPr>
          </w:p>
          <w:p w14:paraId="69B156E8"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41C42" w:rsidRPr="00241C42" w14:paraId="15FD3749" w14:textId="77777777" w:rsidTr="00A375E8">
        <w:trPr>
          <w:gridAfter w:val="1"/>
          <w:wAfter w:w="34" w:type="dxa"/>
          <w:trHeight w:val="697"/>
        </w:trPr>
        <w:tc>
          <w:tcPr>
            <w:tcW w:w="9747" w:type="dxa"/>
            <w:gridSpan w:val="3"/>
            <w:vAlign w:val="center"/>
          </w:tcPr>
          <w:p w14:paraId="2599BD3B"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t>Preţul şi condiţii de plată</w:t>
            </w:r>
          </w:p>
        </w:tc>
      </w:tr>
      <w:tr w:rsidR="00241C42" w:rsidRPr="00241C42" w14:paraId="716A66DC" w14:textId="77777777" w:rsidTr="00A375E8">
        <w:trPr>
          <w:gridAfter w:val="1"/>
          <w:wAfter w:w="34" w:type="dxa"/>
          <w:trHeight w:val="697"/>
        </w:trPr>
        <w:tc>
          <w:tcPr>
            <w:tcW w:w="9747" w:type="dxa"/>
            <w:gridSpan w:val="3"/>
            <w:vAlign w:val="center"/>
          </w:tcPr>
          <w:p w14:paraId="2E3E9D80"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Preţul Bunurilor livrate conform prezentului Contract este stabilit în lei moldoveneşti, fiind indicat Specificaţia prezentului Contract.</w:t>
            </w:r>
          </w:p>
          <w:p w14:paraId="332CF0E5"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Suma totală a prezentului Contract, inclusiv TVA, se stabileşte în lei moldoveneşti şi constituie: ____________________________________lei MD.</w:t>
            </w:r>
          </w:p>
          <w:p w14:paraId="5E226046" w14:textId="77777777" w:rsidR="00241C42" w:rsidRPr="00241C42" w:rsidRDefault="00241C42" w:rsidP="00241C42">
            <w:pPr>
              <w:tabs>
                <w:tab w:val="left" w:pos="1134"/>
              </w:tabs>
              <w:spacing w:after="0" w:line="240" w:lineRule="auto"/>
              <w:ind w:firstLine="567"/>
              <w:jc w:val="both"/>
              <w:rPr>
                <w:rFonts w:ascii="Times New Roman" w:eastAsia="Times New Roman" w:hAnsi="Times New Roman" w:cs="Times New Roman"/>
                <w:i/>
                <w:noProof/>
                <w:sz w:val="18"/>
                <w:szCs w:val="18"/>
              </w:rPr>
            </w:pPr>
            <w:r w:rsidRPr="00241C42">
              <w:rPr>
                <w:rFonts w:ascii="Times New Roman" w:eastAsia="Times New Roman" w:hAnsi="Times New Roman" w:cs="Times New Roman"/>
                <w:i/>
                <w:noProof/>
                <w:sz w:val="18"/>
                <w:szCs w:val="18"/>
              </w:rPr>
              <w:t>(suma cu cifre şi litere)</w:t>
            </w:r>
          </w:p>
          <w:p w14:paraId="67D44A86"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Achitarea plăţilor pentru Bunurile livrate va efectua în lei moldoveneşti. </w:t>
            </w:r>
          </w:p>
          <w:p w14:paraId="563BE280"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Metoda şi condiţiile de plată de către Cumpărător vor fi: </w:t>
            </w:r>
          </w:p>
          <w:p w14:paraId="526D30F3" w14:textId="77777777" w:rsidR="00241C42" w:rsidRPr="00241C42" w:rsidRDefault="00241C42" w:rsidP="00241C42">
            <w:pPr>
              <w:tabs>
                <w:tab w:val="left" w:pos="1134"/>
              </w:tabs>
              <w:spacing w:after="0" w:line="240" w:lineRule="auto"/>
              <w:ind w:firstLine="567"/>
              <w:jc w:val="both"/>
              <w:rPr>
                <w:rFonts w:ascii="Times New Roman" w:eastAsia="Times New Roman" w:hAnsi="Times New Roman" w:cs="Times New Roman"/>
                <w:i/>
                <w:noProof/>
                <w:sz w:val="24"/>
                <w:szCs w:val="24"/>
              </w:rPr>
            </w:pPr>
            <w:r w:rsidRPr="00241C42">
              <w:rPr>
                <w:rFonts w:ascii="Times New Roman" w:eastAsia="Times New Roman" w:hAnsi="Times New Roman" w:cs="Times New Roman"/>
                <w:i/>
                <w:noProof/>
                <w:sz w:val="24"/>
                <w:szCs w:val="24"/>
              </w:rPr>
              <w:lastRenderedPageBreak/>
              <w:t>[</w:t>
            </w:r>
            <w:r w:rsidRPr="00241C42">
              <w:rPr>
                <w:rFonts w:ascii="Times New Roman" w:eastAsia="Times New Roman" w:hAnsi="Times New Roman" w:cs="Times New Roman"/>
                <w:i/>
                <w:iCs/>
                <w:noProof/>
                <w:sz w:val="24"/>
                <w:szCs w:val="24"/>
              </w:rPr>
              <w:t>Cerinţele de mai sus trebuie revăzute de către autoritatea contractantă şi ajustate conform cerinţelor actuale.]</w:t>
            </w:r>
          </w:p>
          <w:p w14:paraId="41FBBC0F"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Plăţile se vor efectua prin transfer bancar pe contul de decontare al Vînzătorului indicat în prezentul Contract.</w:t>
            </w:r>
          </w:p>
        </w:tc>
      </w:tr>
      <w:tr w:rsidR="00241C42" w:rsidRPr="00241C42" w14:paraId="7F2265C0" w14:textId="77777777" w:rsidTr="00A375E8">
        <w:trPr>
          <w:gridAfter w:val="1"/>
          <w:wAfter w:w="34" w:type="dxa"/>
          <w:trHeight w:val="697"/>
        </w:trPr>
        <w:tc>
          <w:tcPr>
            <w:tcW w:w="9747" w:type="dxa"/>
            <w:gridSpan w:val="3"/>
            <w:vAlign w:val="center"/>
          </w:tcPr>
          <w:p w14:paraId="19F8F6D7"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lastRenderedPageBreak/>
              <w:t>Condiţii de predare-primire</w:t>
            </w:r>
          </w:p>
        </w:tc>
      </w:tr>
      <w:tr w:rsidR="00241C42" w:rsidRPr="00241C42" w14:paraId="3C1A309C" w14:textId="77777777" w:rsidTr="00A375E8">
        <w:trPr>
          <w:gridAfter w:val="1"/>
          <w:wAfter w:w="34" w:type="dxa"/>
          <w:trHeight w:val="697"/>
        </w:trPr>
        <w:tc>
          <w:tcPr>
            <w:tcW w:w="9747" w:type="dxa"/>
            <w:gridSpan w:val="3"/>
            <w:vAlign w:val="center"/>
          </w:tcPr>
          <w:p w14:paraId="65A67A2C"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Bunurile se consideră predate de către Vînzător şi recepţionate de către Cumpărător </w:t>
            </w:r>
            <w:r w:rsidRPr="00241C42">
              <w:rPr>
                <w:rFonts w:ascii="Times New Roman" w:eastAsia="Times New Roman" w:hAnsi="Times New Roman" w:cs="Times New Roman"/>
                <w:i/>
                <w:noProof/>
                <w:sz w:val="24"/>
                <w:szCs w:val="24"/>
              </w:rPr>
              <w:t>[destinatar, după caz]</w:t>
            </w:r>
            <w:r w:rsidRPr="00241C42">
              <w:rPr>
                <w:rFonts w:ascii="Times New Roman" w:eastAsia="Times New Roman" w:hAnsi="Times New Roman" w:cs="Times New Roman"/>
                <w:noProof/>
                <w:sz w:val="24"/>
                <w:szCs w:val="24"/>
              </w:rPr>
              <w:t xml:space="preserve"> dacă:</w:t>
            </w:r>
          </w:p>
          <w:p w14:paraId="3EA9DAE7" w14:textId="77777777" w:rsidR="00241C42" w:rsidRPr="00241C42" w:rsidRDefault="00241C42" w:rsidP="00241C42">
            <w:pPr>
              <w:numPr>
                <w:ilvl w:val="0"/>
                <w:numId w:val="23"/>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cantitatea Bunurilor corespunde informaţiei indicate în Lista bunurilor şi graficul livrării şi documentele de însoţire conform punctului 2.2 al prezentului Contract;</w:t>
            </w:r>
          </w:p>
          <w:p w14:paraId="153F9F7F" w14:textId="77777777" w:rsidR="00241C42" w:rsidRPr="00241C42" w:rsidRDefault="00241C42" w:rsidP="00241C42">
            <w:pPr>
              <w:numPr>
                <w:ilvl w:val="0"/>
                <w:numId w:val="23"/>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calitatea Bunurilor corespunde informaţiei indicate în Specificaţie;</w:t>
            </w:r>
          </w:p>
          <w:p w14:paraId="44D67ADE" w14:textId="77777777" w:rsidR="00241C42" w:rsidRPr="00241C42" w:rsidRDefault="00241C42" w:rsidP="00241C42">
            <w:pPr>
              <w:numPr>
                <w:ilvl w:val="0"/>
                <w:numId w:val="23"/>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ambalajul şi integritatea Bunurilor corespunde informaţiei indicate în Specificaţie.</w:t>
            </w:r>
          </w:p>
          <w:p w14:paraId="7334652C"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41C42" w:rsidRPr="00241C42" w14:paraId="2F1BA74C" w14:textId="77777777" w:rsidTr="00A375E8">
        <w:trPr>
          <w:gridAfter w:val="1"/>
          <w:wAfter w:w="34" w:type="dxa"/>
          <w:trHeight w:val="697"/>
        </w:trPr>
        <w:tc>
          <w:tcPr>
            <w:tcW w:w="9747" w:type="dxa"/>
            <w:gridSpan w:val="3"/>
            <w:vAlign w:val="center"/>
          </w:tcPr>
          <w:p w14:paraId="53C7B29A"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t>Standarde</w:t>
            </w:r>
          </w:p>
        </w:tc>
      </w:tr>
      <w:tr w:rsidR="00241C42" w:rsidRPr="00241C42" w14:paraId="01AC1481" w14:textId="77777777" w:rsidTr="00A375E8">
        <w:trPr>
          <w:gridAfter w:val="1"/>
          <w:wAfter w:w="34" w:type="dxa"/>
          <w:trHeight w:val="697"/>
        </w:trPr>
        <w:tc>
          <w:tcPr>
            <w:tcW w:w="9747" w:type="dxa"/>
            <w:gridSpan w:val="3"/>
            <w:vAlign w:val="center"/>
          </w:tcPr>
          <w:p w14:paraId="52EDD0EC"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Produsele furnizate în baza contractului vor respecta standardele prezentate de către furnizor în propunerea sa tehnică.</w:t>
            </w:r>
          </w:p>
          <w:p w14:paraId="0874BE10"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Cînd nu este menţionat nici un standard sau reglementare aplicabilă se vor respecta standardele sau alte reglementări autorizate în ţara de origine a produselor.</w:t>
            </w:r>
          </w:p>
        </w:tc>
      </w:tr>
      <w:tr w:rsidR="00241C42" w:rsidRPr="00241C42" w14:paraId="7BAD2FB8" w14:textId="77777777" w:rsidTr="00A375E8">
        <w:trPr>
          <w:gridAfter w:val="1"/>
          <w:wAfter w:w="34" w:type="dxa"/>
          <w:trHeight w:val="697"/>
        </w:trPr>
        <w:tc>
          <w:tcPr>
            <w:tcW w:w="9747" w:type="dxa"/>
            <w:gridSpan w:val="3"/>
            <w:vAlign w:val="center"/>
          </w:tcPr>
          <w:p w14:paraId="419B3E2E"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t>Obligaţiile părţilor</w:t>
            </w:r>
          </w:p>
        </w:tc>
      </w:tr>
      <w:tr w:rsidR="00241C42" w:rsidRPr="00241C42" w14:paraId="4502BA37" w14:textId="77777777" w:rsidTr="00A375E8">
        <w:trPr>
          <w:gridAfter w:val="1"/>
          <w:wAfter w:w="34" w:type="dxa"/>
          <w:trHeight w:val="697"/>
        </w:trPr>
        <w:tc>
          <w:tcPr>
            <w:tcW w:w="9747" w:type="dxa"/>
            <w:gridSpan w:val="3"/>
            <w:vAlign w:val="center"/>
          </w:tcPr>
          <w:p w14:paraId="3E0CA1DA"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baza prezentului Contract, Vînzătorul se obligă:</w:t>
            </w:r>
          </w:p>
          <w:p w14:paraId="05A9F35A" w14:textId="77777777" w:rsidR="00241C42" w:rsidRPr="00241C42" w:rsidRDefault="00241C42" w:rsidP="00241C42">
            <w:pPr>
              <w:numPr>
                <w:ilvl w:val="0"/>
                <w:numId w:val="24"/>
              </w:numPr>
              <w:tabs>
                <w:tab w:val="left" w:pos="1134"/>
                <w:tab w:val="left"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să livreze Bunurile în condiţiile prevăzute de prezentul Contract;</w:t>
            </w:r>
          </w:p>
          <w:p w14:paraId="63E97E4A" w14:textId="77777777" w:rsidR="00241C42" w:rsidRPr="00241C42" w:rsidRDefault="00241C42" w:rsidP="00241C42">
            <w:pPr>
              <w:numPr>
                <w:ilvl w:val="0"/>
                <w:numId w:val="24"/>
              </w:numPr>
              <w:tabs>
                <w:tab w:val="left" w:pos="1134"/>
                <w:tab w:val="left"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să anunţe Cumpărătorul după semnarea prezentului Contract, în decurs de ____ zile calendaristice, prin telefon/fax sau telegramă autorizată, despre disponibilitatea livrării Bunurilor;</w:t>
            </w:r>
          </w:p>
          <w:p w14:paraId="0F9EB860" w14:textId="77777777" w:rsidR="00241C42" w:rsidRPr="00241C42" w:rsidRDefault="00241C42" w:rsidP="00241C42">
            <w:pPr>
              <w:numPr>
                <w:ilvl w:val="0"/>
                <w:numId w:val="24"/>
              </w:numPr>
              <w:tabs>
                <w:tab w:val="left" w:pos="1134"/>
                <w:tab w:val="left"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să asigure condiţiile corespunzătoare pentru recepţionarea Bunurilor de către Cumpărător [destinatar, după caz], în termenele stabilite, în corespundere cu cerinţele prezentului Contract;</w:t>
            </w:r>
          </w:p>
          <w:p w14:paraId="5713E608" w14:textId="77777777" w:rsidR="00241C42" w:rsidRPr="00241C42" w:rsidRDefault="00241C42" w:rsidP="00241C42">
            <w:pPr>
              <w:numPr>
                <w:ilvl w:val="0"/>
                <w:numId w:val="24"/>
              </w:numPr>
              <w:tabs>
                <w:tab w:val="left" w:pos="1134"/>
                <w:tab w:val="left"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să asigure integritatea şi calitatea Bunurilor pe toată perioada de pînă la recepţionarea lor de către Cumpărător [destinatar, după caz].</w:t>
            </w:r>
          </w:p>
          <w:p w14:paraId="316CB2B9"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baza prezentului Contract, Cumpărătorul se obligă:</w:t>
            </w:r>
          </w:p>
          <w:p w14:paraId="321139AD" w14:textId="77777777" w:rsidR="00241C42" w:rsidRPr="00241C42" w:rsidRDefault="00241C42" w:rsidP="00241C42">
            <w:pPr>
              <w:numPr>
                <w:ilvl w:val="0"/>
                <w:numId w:val="25"/>
              </w:numPr>
              <w:tabs>
                <w:tab w:val="left" w:pos="1134"/>
                <w:tab w:val="left"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să întreprindă toate măsurile necesare pentru asigurarea recepţionării în termenul stabilit a Bunurilor livrate în corespundere cu cerinţele prezentului Contract;</w:t>
            </w:r>
          </w:p>
          <w:p w14:paraId="59DE6CDA" w14:textId="77777777" w:rsidR="00241C42" w:rsidRPr="00241C42" w:rsidRDefault="00241C42" w:rsidP="00241C42">
            <w:pPr>
              <w:numPr>
                <w:ilvl w:val="0"/>
                <w:numId w:val="25"/>
              </w:numPr>
              <w:tabs>
                <w:tab w:val="left" w:pos="1134"/>
                <w:tab w:val="left"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să asigure achitarea Bunurilor livrate, respectînd modalităţile şi termenele indicate în prezentul Contract.</w:t>
            </w:r>
          </w:p>
        </w:tc>
      </w:tr>
      <w:tr w:rsidR="00241C42" w:rsidRPr="00241C42" w14:paraId="0D311DE5" w14:textId="77777777" w:rsidTr="00A375E8">
        <w:trPr>
          <w:gridAfter w:val="1"/>
          <w:wAfter w:w="34" w:type="dxa"/>
          <w:trHeight w:val="697"/>
        </w:trPr>
        <w:tc>
          <w:tcPr>
            <w:tcW w:w="9747" w:type="dxa"/>
            <w:gridSpan w:val="3"/>
            <w:vAlign w:val="center"/>
          </w:tcPr>
          <w:p w14:paraId="14AEB3B7"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t>Forţa majoră</w:t>
            </w:r>
          </w:p>
        </w:tc>
      </w:tr>
      <w:tr w:rsidR="00241C42" w:rsidRPr="00241C42" w14:paraId="5B3BE411" w14:textId="77777777" w:rsidTr="00A375E8">
        <w:trPr>
          <w:gridAfter w:val="1"/>
          <w:wAfter w:w="34" w:type="dxa"/>
          <w:trHeight w:val="697"/>
        </w:trPr>
        <w:tc>
          <w:tcPr>
            <w:tcW w:w="9747" w:type="dxa"/>
            <w:gridSpan w:val="3"/>
            <w:vAlign w:val="center"/>
          </w:tcPr>
          <w:p w14:paraId="30548653"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5B1F778"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Partea care invocă clauza de forţă majoră este obligată să informeze imediat (dar nu mai tîrziu de 10 zile) cealaltă Parte despre survenirea circumstanţelor de forţă majoră.</w:t>
            </w:r>
          </w:p>
          <w:p w14:paraId="076F7DDB"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41C42" w:rsidRPr="00241C42" w14:paraId="31C1137C" w14:textId="77777777" w:rsidTr="00A375E8">
        <w:trPr>
          <w:gridAfter w:val="1"/>
          <w:wAfter w:w="34" w:type="dxa"/>
          <w:trHeight w:val="697"/>
        </w:trPr>
        <w:tc>
          <w:tcPr>
            <w:tcW w:w="9747" w:type="dxa"/>
            <w:gridSpan w:val="3"/>
            <w:vAlign w:val="center"/>
          </w:tcPr>
          <w:p w14:paraId="23A95225"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lastRenderedPageBreak/>
              <w:t>Rezilierea</w:t>
            </w:r>
          </w:p>
        </w:tc>
      </w:tr>
      <w:tr w:rsidR="00241C42" w:rsidRPr="00241C42" w14:paraId="3C13D675" w14:textId="77777777" w:rsidTr="00A375E8">
        <w:trPr>
          <w:gridAfter w:val="1"/>
          <w:wAfter w:w="34" w:type="dxa"/>
          <w:trHeight w:val="697"/>
        </w:trPr>
        <w:tc>
          <w:tcPr>
            <w:tcW w:w="9747" w:type="dxa"/>
            <w:gridSpan w:val="3"/>
            <w:vAlign w:val="center"/>
          </w:tcPr>
          <w:p w14:paraId="57153ECF"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Rezilierea Contractului se poate realiza cu acordul comun al Părţilor.</w:t>
            </w:r>
          </w:p>
          <w:p w14:paraId="65175EF8"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Contractul poate fi reziliat în mod unilateral de către:</w:t>
            </w:r>
          </w:p>
          <w:p w14:paraId="4CA32CC8" w14:textId="77777777" w:rsidR="00241C42" w:rsidRPr="00241C42" w:rsidRDefault="00241C42" w:rsidP="00241C42">
            <w:pPr>
              <w:numPr>
                <w:ilvl w:val="0"/>
                <w:numId w:val="26"/>
              </w:numPr>
              <w:tabs>
                <w:tab w:val="left" w:pos="1134"/>
                <w:tab w:val="num"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Cumpărător în caz de refuz al Vînzătorului de a livra Bunurile prevăzute în prezentul Contract;         </w:t>
            </w:r>
          </w:p>
          <w:p w14:paraId="2AF9C295" w14:textId="77777777" w:rsidR="00241C42" w:rsidRPr="00241C42" w:rsidRDefault="00241C42" w:rsidP="00241C42">
            <w:pPr>
              <w:numPr>
                <w:ilvl w:val="0"/>
                <w:numId w:val="26"/>
              </w:numPr>
              <w:tabs>
                <w:tab w:val="left" w:pos="1134"/>
                <w:tab w:val="num"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Cumpărător în caz de nerespectare de către Vînzător a termenelor de livrare stabilite;</w:t>
            </w:r>
          </w:p>
          <w:p w14:paraId="4AAAA45F" w14:textId="77777777" w:rsidR="00241C42" w:rsidRPr="00241C42" w:rsidRDefault="00241C42" w:rsidP="00241C42">
            <w:pPr>
              <w:numPr>
                <w:ilvl w:val="0"/>
                <w:numId w:val="26"/>
              </w:numPr>
              <w:tabs>
                <w:tab w:val="left" w:pos="1134"/>
                <w:tab w:val="num"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Vînzător în caz de nerespectare de către Cumpărător a termenelor de plată a Bunurilor;</w:t>
            </w:r>
          </w:p>
          <w:p w14:paraId="0F70ACFA" w14:textId="77777777" w:rsidR="00241C42" w:rsidRPr="00241C42" w:rsidRDefault="00241C42" w:rsidP="00241C42">
            <w:pPr>
              <w:numPr>
                <w:ilvl w:val="0"/>
                <w:numId w:val="26"/>
              </w:numPr>
              <w:tabs>
                <w:tab w:val="left" w:pos="1134"/>
                <w:tab w:val="num"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Vînzător sau Cumpărător în caz de nesatisfacere de către una dintre Părţi a pretenţiilor înaintate conform prezentului Contract.</w:t>
            </w:r>
          </w:p>
          <w:p w14:paraId="70A8ABD7"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Partea iniţiatoare a rezilierii Contractului este obligată să comunice în termen de ___ zile lucrătoare celeilalte Părţi despre intenţiile ei printr-o scrisoare motivată.</w:t>
            </w:r>
          </w:p>
          <w:p w14:paraId="11D539B7"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Partea înştiinţată este obligată să răspundă în decurs de ___ zile lucrătoare de la primirea notificării. În cazul în care litigiul nu este soluţionat în termenele stabilite, partea iniţiatoare va iniția rezilierea.</w:t>
            </w:r>
          </w:p>
        </w:tc>
      </w:tr>
      <w:tr w:rsidR="00241C42" w:rsidRPr="00241C42" w14:paraId="6EEAE80C" w14:textId="77777777" w:rsidTr="00A375E8">
        <w:trPr>
          <w:gridAfter w:val="1"/>
          <w:wAfter w:w="34" w:type="dxa"/>
          <w:trHeight w:val="697"/>
        </w:trPr>
        <w:tc>
          <w:tcPr>
            <w:tcW w:w="9747" w:type="dxa"/>
            <w:gridSpan w:val="3"/>
            <w:vAlign w:val="center"/>
          </w:tcPr>
          <w:p w14:paraId="60170A16"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t xml:space="preserve">Reclamaţii </w:t>
            </w:r>
          </w:p>
        </w:tc>
      </w:tr>
      <w:tr w:rsidR="00241C42" w:rsidRPr="00241C42" w14:paraId="56733D74" w14:textId="77777777" w:rsidTr="00A375E8">
        <w:trPr>
          <w:gridAfter w:val="1"/>
          <w:wAfter w:w="34" w:type="dxa"/>
          <w:trHeight w:val="697"/>
        </w:trPr>
        <w:tc>
          <w:tcPr>
            <w:tcW w:w="9747" w:type="dxa"/>
            <w:gridSpan w:val="3"/>
            <w:vAlign w:val="center"/>
          </w:tcPr>
          <w:p w14:paraId="44D51071"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Reclamaţiile privind cantitatea Bunurilor livrate sînt înaintate Vînzătorul la momentul recepţionării lor, fiind confirmate printr-un act întocmit în comun cu reprezentantul Vînzătorului.</w:t>
            </w:r>
          </w:p>
          <w:p w14:paraId="3CE49119"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14:paraId="279F41F4"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Vînzătorul este obligat să examineze pretenţiile înaintate în termen de ___ zile lucrătoare de la data primirii acestora şi să comunice Cumpărătorului despre decizia luată.</w:t>
            </w:r>
          </w:p>
          <w:p w14:paraId="23B1E743"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14:paraId="7B01C2F6"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Vînzătorul poartă răspundere pentru calitatea Bunurilor în limitele stabilite, inclusiv pentru viciile ascunse.</w:t>
            </w:r>
          </w:p>
          <w:p w14:paraId="0DA15E77"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 cazul devierii de la calitatea confirmată prin certificatul de calitate întocmit de organizaţia independentă neutră sau autorizată în acest sens, cheltuielile pentru staţionare sau întîrziere sînt suportate de partea vinovată.</w:t>
            </w:r>
          </w:p>
          <w:p w14:paraId="02B1C1E4" w14:textId="77777777" w:rsidR="00241C42" w:rsidRPr="00241C42" w:rsidRDefault="00241C42" w:rsidP="00241C42">
            <w:pPr>
              <w:tabs>
                <w:tab w:val="left" w:pos="1134"/>
              </w:tabs>
              <w:spacing w:after="0" w:line="240" w:lineRule="auto"/>
              <w:ind w:firstLine="567"/>
              <w:jc w:val="both"/>
              <w:rPr>
                <w:rFonts w:ascii="Times New Roman" w:eastAsia="Times New Roman" w:hAnsi="Times New Roman" w:cs="Times New Roman"/>
                <w:noProof/>
                <w:sz w:val="24"/>
                <w:szCs w:val="24"/>
              </w:rPr>
            </w:pPr>
          </w:p>
          <w:p w14:paraId="78680651"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b/>
                <w:noProof/>
                <w:sz w:val="28"/>
                <w:szCs w:val="28"/>
              </w:rPr>
              <w:t>Sancţiuni</w:t>
            </w:r>
          </w:p>
          <w:p w14:paraId="49C73E00"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Forma de garanţie de bună executare a contractului agreată de Cumpărător este ____________________________________________, în cuantum de __% din valoarea contractului. </w:t>
            </w:r>
          </w:p>
          <w:p w14:paraId="7BA2580B"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241C42">
              <w:rPr>
                <w:rFonts w:ascii="Times New Roman" w:eastAsia="Times New Roman" w:hAnsi="Times New Roman" w:cs="Times New Roman"/>
                <w:i/>
                <w:noProof/>
                <w:sz w:val="24"/>
                <w:szCs w:val="24"/>
              </w:rPr>
              <w:t>[indicați procentajul]</w:t>
            </w:r>
            <w:r w:rsidRPr="00241C42">
              <w:rPr>
                <w:rFonts w:ascii="Times New Roman" w:eastAsia="Times New Roman" w:hAnsi="Times New Roman" w:cs="Times New Roman"/>
                <w:noProof/>
                <w:sz w:val="24"/>
                <w:szCs w:val="24"/>
              </w:rPr>
              <w:t xml:space="preserve"> din suma totală a contractului.</w:t>
            </w:r>
          </w:p>
          <w:p w14:paraId="1E189A3B"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Pentru livrarea cu întîrziere a Bunurilor, Vînzătorul poartă răspundere materială în valoare de ___% din suma Bunurilor nelivrate, pentru fiecare zi de întîrziere, dar nu mai mult de ___ % </w:t>
            </w:r>
            <w:r w:rsidRPr="00241C42">
              <w:rPr>
                <w:rFonts w:ascii="Times New Roman" w:eastAsia="Times New Roman" w:hAnsi="Times New Roman" w:cs="Times New Roman"/>
                <w:i/>
                <w:noProof/>
                <w:sz w:val="24"/>
                <w:szCs w:val="24"/>
              </w:rPr>
              <w:t xml:space="preserve">[indicați procentajul]  </w:t>
            </w:r>
            <w:r w:rsidRPr="00241C42">
              <w:rPr>
                <w:rFonts w:ascii="Times New Roman" w:eastAsia="Times New Roman" w:hAnsi="Times New Roman" w:cs="Times New Roman"/>
                <w:noProof/>
                <w:sz w:val="24"/>
                <w:szCs w:val="24"/>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30E18334"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Pentru achitarea cu întîrziere, Cumpărătorul poartă răspundere materială în valoare de ___% </w:t>
            </w:r>
            <w:r w:rsidRPr="00241C42">
              <w:rPr>
                <w:rFonts w:ascii="Times New Roman" w:eastAsia="Times New Roman" w:hAnsi="Times New Roman" w:cs="Times New Roman"/>
                <w:i/>
                <w:noProof/>
                <w:sz w:val="24"/>
                <w:szCs w:val="24"/>
              </w:rPr>
              <w:t>[indicați procentajul]</w:t>
            </w:r>
            <w:r w:rsidRPr="00241C42">
              <w:rPr>
                <w:rFonts w:ascii="Times New Roman" w:eastAsia="Times New Roman" w:hAnsi="Times New Roman" w:cs="Times New Roman"/>
                <w:noProof/>
                <w:sz w:val="24"/>
                <w:szCs w:val="24"/>
              </w:rPr>
              <w:t xml:space="preserve">  din suma Bunurilor neachitate, pentru fiecare zi de întîrziere, dar nu mai mult de  ___% </w:t>
            </w:r>
            <w:r w:rsidRPr="00241C42">
              <w:rPr>
                <w:rFonts w:ascii="Times New Roman" w:eastAsia="Times New Roman" w:hAnsi="Times New Roman" w:cs="Times New Roman"/>
                <w:i/>
                <w:noProof/>
                <w:sz w:val="24"/>
                <w:szCs w:val="24"/>
              </w:rPr>
              <w:t>[indicați procentajul]</w:t>
            </w:r>
            <w:r w:rsidRPr="00241C42">
              <w:rPr>
                <w:rFonts w:ascii="Times New Roman" w:eastAsia="Times New Roman" w:hAnsi="Times New Roman" w:cs="Times New Roman"/>
                <w:noProof/>
                <w:sz w:val="24"/>
                <w:szCs w:val="24"/>
              </w:rPr>
              <w:t xml:space="preserve"> din suma totală a prezentului contract.</w:t>
            </w:r>
          </w:p>
        </w:tc>
      </w:tr>
      <w:tr w:rsidR="00241C42" w:rsidRPr="00241C42" w14:paraId="6940052E" w14:textId="77777777" w:rsidTr="00A375E8">
        <w:trPr>
          <w:gridAfter w:val="1"/>
          <w:wAfter w:w="34" w:type="dxa"/>
          <w:trHeight w:val="697"/>
        </w:trPr>
        <w:tc>
          <w:tcPr>
            <w:tcW w:w="9747" w:type="dxa"/>
            <w:gridSpan w:val="3"/>
            <w:vAlign w:val="center"/>
          </w:tcPr>
          <w:p w14:paraId="1E0963A2"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lastRenderedPageBreak/>
              <w:t>Drepturi de proprietate intelectuală</w:t>
            </w:r>
          </w:p>
        </w:tc>
      </w:tr>
      <w:tr w:rsidR="00241C42" w:rsidRPr="00241C42" w14:paraId="58A0110F" w14:textId="77777777" w:rsidTr="00A375E8">
        <w:trPr>
          <w:gridAfter w:val="1"/>
          <w:wAfter w:w="34" w:type="dxa"/>
          <w:trHeight w:val="697"/>
        </w:trPr>
        <w:tc>
          <w:tcPr>
            <w:tcW w:w="9747" w:type="dxa"/>
            <w:gridSpan w:val="3"/>
            <w:vAlign w:val="center"/>
          </w:tcPr>
          <w:p w14:paraId="5813B2EA"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Furnizorul are obligaţia să despăgubească achizitorul împotriva oricăror:</w:t>
            </w:r>
          </w:p>
          <w:p w14:paraId="06C3A8DB" w14:textId="77777777" w:rsidR="00241C42" w:rsidRPr="00241C42" w:rsidRDefault="00241C42" w:rsidP="00241C42">
            <w:pPr>
              <w:numPr>
                <w:ilvl w:val="0"/>
                <w:numId w:val="27"/>
              </w:numPr>
              <w:tabs>
                <w:tab w:val="left" w:pos="1134"/>
                <w:tab w:val="num"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B3197FA" w14:textId="77777777" w:rsidR="00241C42" w:rsidRPr="00241C42" w:rsidRDefault="00241C42" w:rsidP="00241C42">
            <w:pPr>
              <w:numPr>
                <w:ilvl w:val="0"/>
                <w:numId w:val="27"/>
              </w:numPr>
              <w:tabs>
                <w:tab w:val="left" w:pos="1134"/>
                <w:tab w:val="num" w:pos="1701"/>
              </w:tab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daune-interese, costuri, taxe şi cheltuieli de orice natură, aferente, cu excepţia situaţiei în care o astfel de încălcare rezultă din respectarea Caietului de sarcini întocmit de către achizitor.</w:t>
            </w:r>
          </w:p>
        </w:tc>
      </w:tr>
      <w:tr w:rsidR="00241C42" w:rsidRPr="00241C42" w14:paraId="2044C262" w14:textId="77777777" w:rsidTr="00A375E8">
        <w:trPr>
          <w:gridAfter w:val="1"/>
          <w:wAfter w:w="34" w:type="dxa"/>
          <w:trHeight w:val="697"/>
        </w:trPr>
        <w:tc>
          <w:tcPr>
            <w:tcW w:w="9747" w:type="dxa"/>
            <w:gridSpan w:val="3"/>
            <w:vAlign w:val="center"/>
          </w:tcPr>
          <w:p w14:paraId="0FBB51FB"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t>Dispoziţii finale</w:t>
            </w:r>
          </w:p>
        </w:tc>
      </w:tr>
      <w:tr w:rsidR="00241C42" w:rsidRPr="00241C42" w14:paraId="4C1F72E7" w14:textId="77777777" w:rsidTr="00A375E8">
        <w:trPr>
          <w:gridAfter w:val="1"/>
          <w:wAfter w:w="34" w:type="dxa"/>
          <w:trHeight w:val="697"/>
        </w:trPr>
        <w:tc>
          <w:tcPr>
            <w:tcW w:w="9747" w:type="dxa"/>
            <w:gridSpan w:val="3"/>
            <w:vAlign w:val="center"/>
          </w:tcPr>
          <w:p w14:paraId="08E1E5EC"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Litigiile ce ar putea rezulta din prezentul Contract vor fi soluţionate de către Părţi pe cale amiabilă. În caz contrar, ele vor fi transmise spre examinare în instanţa de judecată competentă conform legislaţiei Republicii Moldova.</w:t>
            </w:r>
          </w:p>
          <w:p w14:paraId="5D3E4AAD"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De la data semnării prezentului Contract, toate negocierile purtate şi documentele  perfectate anterior îşi pierd valabilitatea.</w:t>
            </w:r>
          </w:p>
          <w:p w14:paraId="39C3B4AD"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F724EB"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Nici una dintre Părţi nu are dreptul să transmită obligaţiile şi drepturile sale stipulate în prezentul Contract unor terţe persoane fără acordul în scris al celeilalte părţi.</w:t>
            </w:r>
          </w:p>
          <w:p w14:paraId="5B501D91"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Prezentul Contract este întocmit în două exemplare în limba de stat a Republicii Moldova, cîte un exemplar pentru Vînzător, Cumpărător.</w:t>
            </w:r>
          </w:p>
          <w:p w14:paraId="2B8B277B"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Prezentul Contract se consideră încheiat la data semnării şi intră în vigoare</w:t>
            </w:r>
            <w:r w:rsidRPr="00241C42">
              <w:rPr>
                <w:rFonts w:ascii="Arial" w:eastAsia="Times New Roman" w:hAnsi="Arial" w:cs="Arial"/>
                <w:sz w:val="24"/>
                <w:szCs w:val="24"/>
                <w:lang w:eastAsia="ru-RU"/>
              </w:rPr>
              <w:t xml:space="preserve"> </w:t>
            </w:r>
            <w:r w:rsidRPr="00241C42">
              <w:rPr>
                <w:rFonts w:ascii="Times New Roman" w:eastAsia="Times New Roman" w:hAnsi="Times New Roman" w:cs="Times New Roman"/>
                <w:noProof/>
                <w:sz w:val="24"/>
                <w:szCs w:val="24"/>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1476716D" w14:textId="2877F6F9"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lastRenderedPageBreak/>
              <w:t xml:space="preserve">Prezentul contract este valabil pînă la </w:t>
            </w:r>
            <w:r w:rsidRPr="0052529D">
              <w:rPr>
                <w:rFonts w:ascii="Times New Roman" w:eastAsia="Times New Roman" w:hAnsi="Times New Roman" w:cs="Times New Roman"/>
                <w:b/>
                <w:noProof/>
                <w:sz w:val="24"/>
                <w:szCs w:val="24"/>
              </w:rPr>
              <w:t>31 decembrie 20</w:t>
            </w:r>
            <w:r w:rsidR="00AA24F5" w:rsidRPr="0052529D">
              <w:rPr>
                <w:rFonts w:ascii="Times New Roman" w:eastAsia="Times New Roman" w:hAnsi="Times New Roman" w:cs="Times New Roman"/>
                <w:b/>
                <w:noProof/>
                <w:sz w:val="24"/>
                <w:szCs w:val="24"/>
              </w:rPr>
              <w:t>21</w:t>
            </w:r>
            <w:r w:rsidRPr="00241C42">
              <w:rPr>
                <w:rFonts w:ascii="Times New Roman" w:eastAsia="Times New Roman" w:hAnsi="Times New Roman" w:cs="Times New Roman"/>
                <w:noProof/>
                <w:sz w:val="24"/>
                <w:szCs w:val="24"/>
              </w:rPr>
              <w:t xml:space="preserve">__.                         </w:t>
            </w:r>
          </w:p>
          <w:p w14:paraId="1EEA30FA" w14:textId="77777777" w:rsidR="00241C42" w:rsidRPr="00241C42" w:rsidRDefault="00241C42" w:rsidP="00241C42">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Prezentul Contract reprezintă acordul de voinţă al  părţilor şi se consideră semnat la data aplicării ultimei semnături de către una din părți.</w:t>
            </w:r>
          </w:p>
          <w:p w14:paraId="740A59AF" w14:textId="7E0A5787" w:rsidR="00241C42" w:rsidRPr="0052529D" w:rsidRDefault="00241C42" w:rsidP="0052529D">
            <w:pPr>
              <w:numPr>
                <w:ilvl w:val="1"/>
                <w:numId w:val="22"/>
              </w:numPr>
              <w:tabs>
                <w:tab w:val="left" w:pos="1134"/>
              </w:tabs>
              <w:spacing w:after="0" w:line="240" w:lineRule="auto"/>
              <w:ind w:firstLine="567"/>
              <w:jc w:val="both"/>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Pentru confirmarea celor menţionate mai sus, Părţile au semnat prezentul Contract în conformitate cu legislaţia Republicii Moldova, la data şi anul indicate mai sus.</w:t>
            </w:r>
          </w:p>
        </w:tc>
      </w:tr>
      <w:tr w:rsidR="00241C42" w:rsidRPr="00241C42" w14:paraId="122E92AB" w14:textId="77777777" w:rsidTr="00A375E8">
        <w:trPr>
          <w:gridAfter w:val="1"/>
          <w:wAfter w:w="34" w:type="dxa"/>
          <w:trHeight w:val="697"/>
        </w:trPr>
        <w:tc>
          <w:tcPr>
            <w:tcW w:w="9747" w:type="dxa"/>
            <w:gridSpan w:val="3"/>
            <w:vAlign w:val="center"/>
          </w:tcPr>
          <w:p w14:paraId="6D87EA26"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lastRenderedPageBreak/>
              <w:t>Datele juridice, poştale şi bancare ale Părţilor</w:t>
            </w:r>
          </w:p>
        </w:tc>
      </w:tr>
      <w:tr w:rsidR="00241C42" w:rsidRPr="00241C42" w14:paraId="3E830AD7" w14:textId="77777777" w:rsidTr="00A375E8">
        <w:trPr>
          <w:gridBefore w:val="1"/>
          <w:wBefore w:w="34" w:type="dxa"/>
          <w:trHeight w:val="113"/>
        </w:trPr>
        <w:tc>
          <w:tcPr>
            <w:tcW w:w="9747" w:type="dxa"/>
            <w:gridSpan w:val="3"/>
            <w:vAlign w:val="center"/>
          </w:tcPr>
          <w:p w14:paraId="1FBD5C1A" w14:textId="77777777" w:rsidR="00241C42" w:rsidRPr="00241C42" w:rsidRDefault="00241C42" w:rsidP="00241C42">
            <w:pPr>
              <w:tabs>
                <w:tab w:val="left" w:pos="1134"/>
              </w:tabs>
              <w:spacing w:after="0" w:line="240" w:lineRule="auto"/>
              <w:ind w:firstLine="567"/>
              <w:rPr>
                <w:rFonts w:ascii="Times New Roman" w:eastAsia="Times New Roman" w:hAnsi="Times New Roman" w:cs="Times New Roman"/>
                <w:b/>
                <w:noProof/>
                <w:sz w:val="28"/>
                <w:szCs w:val="28"/>
              </w:rPr>
            </w:pPr>
          </w:p>
        </w:tc>
      </w:tr>
      <w:tr w:rsidR="00241C42" w:rsidRPr="00241C42" w14:paraId="0DA5743B" w14:textId="77777777" w:rsidTr="00A375E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443B931" w14:textId="77777777" w:rsidR="00241C42" w:rsidRPr="00241C42" w:rsidRDefault="00241C42" w:rsidP="00241C42">
            <w:pPr>
              <w:tabs>
                <w:tab w:val="left" w:pos="1134"/>
              </w:tabs>
              <w:spacing w:after="0" w:line="240" w:lineRule="auto"/>
              <w:ind w:firstLine="567"/>
              <w:jc w:val="center"/>
              <w:rPr>
                <w:rFonts w:ascii="Times New Roman" w:eastAsia="Times New Roman" w:hAnsi="Times New Roman" w:cs="Times New Roman"/>
                <w:b/>
                <w:caps/>
                <w:noProof/>
                <w:sz w:val="40"/>
                <w:szCs w:val="24"/>
              </w:rPr>
            </w:pPr>
            <w:r w:rsidRPr="00241C42">
              <w:rPr>
                <w:rFonts w:ascii="Times New Roman" w:eastAsia="Times New Roman" w:hAnsi="Times New Roman" w:cs="Times New Roman"/>
                <w:b/>
                <w:noProof/>
                <w:sz w:val="24"/>
                <w:szCs w:val="24"/>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B26C96A" w14:textId="77777777" w:rsidR="00241C42" w:rsidRDefault="00241C42" w:rsidP="00241C42">
            <w:pPr>
              <w:tabs>
                <w:tab w:val="left" w:pos="1134"/>
              </w:tabs>
              <w:spacing w:after="0" w:line="240" w:lineRule="auto"/>
              <w:ind w:firstLine="567"/>
              <w:jc w:val="center"/>
              <w:rPr>
                <w:rFonts w:ascii="Times New Roman" w:eastAsia="Times New Roman" w:hAnsi="Times New Roman" w:cs="Times New Roman"/>
                <w:b/>
                <w:noProof/>
                <w:sz w:val="24"/>
                <w:szCs w:val="24"/>
              </w:rPr>
            </w:pPr>
            <w:r w:rsidRPr="00241C42">
              <w:rPr>
                <w:rFonts w:ascii="Times New Roman" w:eastAsia="Times New Roman" w:hAnsi="Times New Roman" w:cs="Times New Roman"/>
                <w:b/>
                <w:noProof/>
                <w:sz w:val="24"/>
                <w:szCs w:val="24"/>
              </w:rPr>
              <w:t>Autoritatea contractantă</w:t>
            </w:r>
          </w:p>
          <w:p w14:paraId="75245388" w14:textId="1BDA6202" w:rsidR="0052529D" w:rsidRPr="0052529D" w:rsidRDefault="0052529D" w:rsidP="00241C42">
            <w:pPr>
              <w:tabs>
                <w:tab w:val="left" w:pos="1134"/>
              </w:tabs>
              <w:spacing w:after="0" w:line="240" w:lineRule="auto"/>
              <w:ind w:firstLine="567"/>
              <w:jc w:val="center"/>
              <w:rPr>
                <w:rFonts w:ascii="Times New Roman" w:eastAsia="Times New Roman" w:hAnsi="Times New Roman" w:cs="Times New Roman"/>
                <w:b/>
                <w:caps/>
                <w:noProof/>
                <w:sz w:val="40"/>
                <w:szCs w:val="24"/>
              </w:rPr>
            </w:pPr>
            <w:r w:rsidRPr="0052529D">
              <w:rPr>
                <w:rFonts w:ascii="Times New Roman" w:eastAsia="Times New Roman" w:hAnsi="Times New Roman" w:cs="Times New Roman"/>
                <w:b/>
                <w:caps/>
                <w:noProof/>
                <w:sz w:val="24"/>
                <w:szCs w:val="24"/>
              </w:rPr>
              <w:t>Primăria Slobozia Mare</w:t>
            </w:r>
          </w:p>
        </w:tc>
      </w:tr>
      <w:tr w:rsidR="00241C42" w:rsidRPr="00241C42" w14:paraId="42E7F963" w14:textId="77777777" w:rsidTr="00A375E8">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1F68BD99"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Adresa poştală:</w:t>
            </w:r>
          </w:p>
        </w:tc>
        <w:tc>
          <w:tcPr>
            <w:tcW w:w="4874" w:type="dxa"/>
            <w:gridSpan w:val="2"/>
            <w:tcBorders>
              <w:top w:val="single" w:sz="4" w:space="0" w:color="auto"/>
              <w:left w:val="single" w:sz="4" w:space="0" w:color="auto"/>
              <w:right w:val="single" w:sz="4" w:space="0" w:color="auto"/>
            </w:tcBorders>
            <w:vAlign w:val="center"/>
          </w:tcPr>
          <w:p w14:paraId="103E58F9" w14:textId="62D6F9A9"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Adresa poştală:</w:t>
            </w:r>
            <w:r w:rsidR="0052529D">
              <w:rPr>
                <w:rFonts w:ascii="Times New Roman" w:eastAsia="Times New Roman" w:hAnsi="Times New Roman" w:cs="Times New Roman"/>
                <w:noProof/>
                <w:sz w:val="24"/>
                <w:szCs w:val="24"/>
              </w:rPr>
              <w:t xml:space="preserve"> s.Slobozia Mare</w:t>
            </w:r>
          </w:p>
        </w:tc>
      </w:tr>
      <w:tr w:rsidR="00241C42" w:rsidRPr="00241C42" w14:paraId="4B623860" w14:textId="77777777" w:rsidTr="00A375E8">
        <w:trPr>
          <w:gridBefore w:val="1"/>
          <w:wBefore w:w="34" w:type="dxa"/>
          <w:trHeight w:val="373"/>
        </w:trPr>
        <w:tc>
          <w:tcPr>
            <w:tcW w:w="4873" w:type="dxa"/>
            <w:tcBorders>
              <w:left w:val="single" w:sz="4" w:space="0" w:color="auto"/>
              <w:right w:val="single" w:sz="4" w:space="0" w:color="auto"/>
            </w:tcBorders>
            <w:vAlign w:val="center"/>
          </w:tcPr>
          <w:p w14:paraId="585715E4"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Telefon:</w:t>
            </w:r>
          </w:p>
        </w:tc>
        <w:tc>
          <w:tcPr>
            <w:tcW w:w="4874" w:type="dxa"/>
            <w:gridSpan w:val="2"/>
            <w:tcBorders>
              <w:left w:val="single" w:sz="4" w:space="0" w:color="auto"/>
              <w:right w:val="single" w:sz="4" w:space="0" w:color="auto"/>
            </w:tcBorders>
            <w:vAlign w:val="center"/>
          </w:tcPr>
          <w:p w14:paraId="1FEFBE3F" w14:textId="698D697C"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Telefon:</w:t>
            </w:r>
            <w:r w:rsidR="0052529D">
              <w:rPr>
                <w:rFonts w:ascii="Times New Roman" w:eastAsia="Times New Roman" w:hAnsi="Times New Roman" w:cs="Times New Roman"/>
                <w:noProof/>
                <w:sz w:val="24"/>
                <w:szCs w:val="24"/>
              </w:rPr>
              <w:t>0299-61236</w:t>
            </w:r>
          </w:p>
        </w:tc>
      </w:tr>
      <w:tr w:rsidR="00241C42" w:rsidRPr="00241C42" w14:paraId="2F964D56" w14:textId="77777777" w:rsidTr="00A375E8">
        <w:trPr>
          <w:gridBefore w:val="1"/>
          <w:wBefore w:w="34" w:type="dxa"/>
          <w:trHeight w:val="373"/>
        </w:trPr>
        <w:tc>
          <w:tcPr>
            <w:tcW w:w="4873" w:type="dxa"/>
            <w:tcBorders>
              <w:left w:val="single" w:sz="4" w:space="0" w:color="auto"/>
              <w:right w:val="single" w:sz="4" w:space="0" w:color="auto"/>
            </w:tcBorders>
            <w:vAlign w:val="center"/>
          </w:tcPr>
          <w:p w14:paraId="12198B47"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Cont de decontare:</w:t>
            </w:r>
          </w:p>
        </w:tc>
        <w:tc>
          <w:tcPr>
            <w:tcW w:w="4874" w:type="dxa"/>
            <w:gridSpan w:val="2"/>
            <w:tcBorders>
              <w:left w:val="single" w:sz="4" w:space="0" w:color="auto"/>
              <w:right w:val="single" w:sz="4" w:space="0" w:color="auto"/>
            </w:tcBorders>
            <w:vAlign w:val="center"/>
          </w:tcPr>
          <w:p w14:paraId="46EF46F0" w14:textId="77777777" w:rsid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Cont de decontare:</w:t>
            </w:r>
          </w:p>
          <w:p w14:paraId="7900D272" w14:textId="58D9BA4A" w:rsidR="0052529D" w:rsidRPr="00241C42" w:rsidRDefault="0052529D"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52529D">
              <w:rPr>
                <w:rFonts w:ascii="Times New Roman" w:eastAsia="Times New Roman" w:hAnsi="Times New Roman" w:cs="Times New Roman"/>
                <w:noProof/>
                <w:sz w:val="24"/>
                <w:szCs w:val="24"/>
              </w:rPr>
              <w:t>MD53TRPDAH315110B10672AB</w:t>
            </w:r>
          </w:p>
        </w:tc>
      </w:tr>
      <w:tr w:rsidR="00241C42" w:rsidRPr="00241C42" w14:paraId="3F94821A" w14:textId="77777777" w:rsidTr="00A375E8">
        <w:trPr>
          <w:gridBefore w:val="1"/>
          <w:wBefore w:w="34" w:type="dxa"/>
          <w:trHeight w:val="373"/>
        </w:trPr>
        <w:tc>
          <w:tcPr>
            <w:tcW w:w="4873" w:type="dxa"/>
            <w:tcBorders>
              <w:left w:val="single" w:sz="4" w:space="0" w:color="auto"/>
              <w:right w:val="single" w:sz="4" w:space="0" w:color="auto"/>
            </w:tcBorders>
            <w:vAlign w:val="center"/>
          </w:tcPr>
          <w:p w14:paraId="3421A1B4"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Banca:</w:t>
            </w:r>
          </w:p>
        </w:tc>
        <w:tc>
          <w:tcPr>
            <w:tcW w:w="4874" w:type="dxa"/>
            <w:gridSpan w:val="2"/>
            <w:tcBorders>
              <w:left w:val="single" w:sz="4" w:space="0" w:color="auto"/>
              <w:right w:val="single" w:sz="4" w:space="0" w:color="auto"/>
            </w:tcBorders>
            <w:vAlign w:val="center"/>
          </w:tcPr>
          <w:p w14:paraId="0945387B" w14:textId="70027505" w:rsidR="00241C42" w:rsidRPr="00241C42" w:rsidRDefault="00241C42" w:rsidP="0052529D">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Banca:</w:t>
            </w:r>
            <w:r w:rsidR="0052529D">
              <w:rPr>
                <w:rFonts w:ascii="Times New Roman" w:eastAsia="Times New Roman" w:hAnsi="Times New Roman" w:cs="Times New Roman"/>
                <w:noProof/>
                <w:sz w:val="24"/>
                <w:szCs w:val="24"/>
              </w:rPr>
              <w:t>Trezoreria de Stat</w:t>
            </w:r>
          </w:p>
        </w:tc>
      </w:tr>
      <w:tr w:rsidR="00241C42" w:rsidRPr="00241C42" w14:paraId="0CE7DBE6" w14:textId="77777777" w:rsidTr="00A375E8">
        <w:trPr>
          <w:gridBefore w:val="1"/>
          <w:wBefore w:w="34" w:type="dxa"/>
          <w:trHeight w:val="373"/>
        </w:trPr>
        <w:tc>
          <w:tcPr>
            <w:tcW w:w="4873" w:type="dxa"/>
            <w:tcBorders>
              <w:left w:val="single" w:sz="4" w:space="0" w:color="auto"/>
              <w:right w:val="single" w:sz="4" w:space="0" w:color="auto"/>
            </w:tcBorders>
            <w:vAlign w:val="center"/>
          </w:tcPr>
          <w:p w14:paraId="3F4FFADC"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Adresa poştală a băncii:</w:t>
            </w:r>
          </w:p>
        </w:tc>
        <w:tc>
          <w:tcPr>
            <w:tcW w:w="4874" w:type="dxa"/>
            <w:gridSpan w:val="2"/>
            <w:tcBorders>
              <w:left w:val="single" w:sz="4" w:space="0" w:color="auto"/>
              <w:right w:val="single" w:sz="4" w:space="0" w:color="auto"/>
            </w:tcBorders>
            <w:vAlign w:val="center"/>
          </w:tcPr>
          <w:p w14:paraId="7A579479"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Adresa poştală a băncii:</w:t>
            </w:r>
          </w:p>
        </w:tc>
      </w:tr>
      <w:tr w:rsidR="00241C42" w:rsidRPr="00241C42" w14:paraId="7B05AA66" w14:textId="77777777" w:rsidTr="00A375E8">
        <w:trPr>
          <w:gridBefore w:val="1"/>
          <w:wBefore w:w="34" w:type="dxa"/>
          <w:trHeight w:val="373"/>
        </w:trPr>
        <w:tc>
          <w:tcPr>
            <w:tcW w:w="4873" w:type="dxa"/>
            <w:tcBorders>
              <w:left w:val="single" w:sz="4" w:space="0" w:color="auto"/>
              <w:right w:val="single" w:sz="4" w:space="0" w:color="auto"/>
            </w:tcBorders>
            <w:vAlign w:val="center"/>
          </w:tcPr>
          <w:p w14:paraId="35EBB66F"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Cod:</w:t>
            </w:r>
          </w:p>
        </w:tc>
        <w:tc>
          <w:tcPr>
            <w:tcW w:w="4874" w:type="dxa"/>
            <w:gridSpan w:val="2"/>
            <w:tcBorders>
              <w:left w:val="single" w:sz="4" w:space="0" w:color="auto"/>
              <w:right w:val="single" w:sz="4" w:space="0" w:color="auto"/>
            </w:tcBorders>
            <w:vAlign w:val="center"/>
          </w:tcPr>
          <w:p w14:paraId="2EC29CC9" w14:textId="0D4E897F"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Cod:</w:t>
            </w:r>
            <w:r w:rsidR="0052529D">
              <w:rPr>
                <w:rFonts w:ascii="Times New Roman" w:eastAsia="Times New Roman" w:hAnsi="Times New Roman" w:cs="Times New Roman"/>
                <w:noProof/>
                <w:sz w:val="24"/>
                <w:szCs w:val="24"/>
              </w:rPr>
              <w:t xml:space="preserve"> TREZMD2X</w:t>
            </w:r>
          </w:p>
        </w:tc>
      </w:tr>
      <w:tr w:rsidR="00241C42" w:rsidRPr="00241C42" w14:paraId="4B7882E7" w14:textId="77777777" w:rsidTr="00A375E8">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3671407"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Cod fiscal:</w:t>
            </w:r>
          </w:p>
        </w:tc>
        <w:tc>
          <w:tcPr>
            <w:tcW w:w="4874" w:type="dxa"/>
            <w:gridSpan w:val="2"/>
            <w:tcBorders>
              <w:left w:val="single" w:sz="4" w:space="0" w:color="auto"/>
              <w:bottom w:val="single" w:sz="4" w:space="0" w:color="auto"/>
              <w:right w:val="single" w:sz="4" w:space="0" w:color="auto"/>
            </w:tcBorders>
            <w:vAlign w:val="center"/>
          </w:tcPr>
          <w:p w14:paraId="44780584" w14:textId="3AE184B3"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Cod fiscal:</w:t>
            </w:r>
            <w:r w:rsidR="0052529D">
              <w:rPr>
                <w:rFonts w:ascii="Times New Roman" w:eastAsia="Times New Roman" w:hAnsi="Times New Roman" w:cs="Times New Roman"/>
                <w:noProof/>
                <w:sz w:val="24"/>
                <w:szCs w:val="24"/>
              </w:rPr>
              <w:t>1007601007044</w:t>
            </w:r>
          </w:p>
        </w:tc>
      </w:tr>
      <w:tr w:rsidR="00241C42" w:rsidRPr="00241C42" w14:paraId="3DBE7BC1" w14:textId="77777777" w:rsidTr="00A375E8">
        <w:trPr>
          <w:gridBefore w:val="1"/>
          <w:wBefore w:w="34" w:type="dxa"/>
          <w:trHeight w:val="113"/>
        </w:trPr>
        <w:tc>
          <w:tcPr>
            <w:tcW w:w="9747" w:type="dxa"/>
            <w:gridSpan w:val="3"/>
            <w:tcBorders>
              <w:top w:val="single" w:sz="4" w:space="0" w:color="auto"/>
            </w:tcBorders>
            <w:vAlign w:val="center"/>
          </w:tcPr>
          <w:p w14:paraId="6942AB9C" w14:textId="77777777" w:rsidR="00241C42" w:rsidRPr="00241C42" w:rsidRDefault="00241C42" w:rsidP="00241C42">
            <w:pPr>
              <w:tabs>
                <w:tab w:val="left" w:pos="1134"/>
              </w:tabs>
              <w:spacing w:after="0" w:line="240" w:lineRule="auto"/>
              <w:ind w:firstLine="567"/>
              <w:rPr>
                <w:rFonts w:ascii="Times New Roman" w:eastAsia="Times New Roman" w:hAnsi="Times New Roman" w:cs="Times New Roman"/>
                <w:noProof/>
                <w:sz w:val="24"/>
                <w:szCs w:val="24"/>
              </w:rPr>
            </w:pPr>
          </w:p>
        </w:tc>
      </w:tr>
      <w:tr w:rsidR="00241C42" w:rsidRPr="00241C42" w14:paraId="0BCE93C4" w14:textId="77777777" w:rsidTr="00A375E8">
        <w:trPr>
          <w:gridBefore w:val="1"/>
          <w:wBefore w:w="34" w:type="dxa"/>
          <w:trHeight w:val="697"/>
        </w:trPr>
        <w:tc>
          <w:tcPr>
            <w:tcW w:w="9747" w:type="dxa"/>
            <w:gridSpan w:val="3"/>
            <w:vAlign w:val="center"/>
          </w:tcPr>
          <w:p w14:paraId="4F9E6D29" w14:textId="77777777" w:rsidR="00241C42" w:rsidRPr="00241C42" w:rsidRDefault="00241C42" w:rsidP="00241C42">
            <w:pPr>
              <w:numPr>
                <w:ilvl w:val="0"/>
                <w:numId w:val="22"/>
              </w:numPr>
              <w:tabs>
                <w:tab w:val="left" w:pos="1134"/>
              </w:tabs>
              <w:spacing w:after="0" w:line="240" w:lineRule="auto"/>
              <w:ind w:firstLine="567"/>
              <w:rPr>
                <w:rFonts w:ascii="Times New Roman" w:eastAsia="Times New Roman" w:hAnsi="Times New Roman" w:cs="Times New Roman"/>
                <w:b/>
                <w:noProof/>
                <w:sz w:val="28"/>
                <w:szCs w:val="28"/>
              </w:rPr>
            </w:pPr>
            <w:r w:rsidRPr="00241C42">
              <w:rPr>
                <w:rFonts w:ascii="Times New Roman" w:eastAsia="Times New Roman" w:hAnsi="Times New Roman" w:cs="Times New Roman"/>
                <w:b/>
                <w:noProof/>
                <w:sz w:val="28"/>
                <w:szCs w:val="28"/>
              </w:rPr>
              <w:t>Semnăturile părţilor</w:t>
            </w:r>
          </w:p>
        </w:tc>
      </w:tr>
      <w:tr w:rsidR="00241C42" w:rsidRPr="00241C42" w14:paraId="28E87787" w14:textId="77777777" w:rsidTr="00A375E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F077FD4" w14:textId="77777777" w:rsidR="00241C42" w:rsidRPr="00241C42" w:rsidRDefault="00241C42" w:rsidP="00241C42">
            <w:pPr>
              <w:tabs>
                <w:tab w:val="left" w:pos="1134"/>
              </w:tabs>
              <w:spacing w:after="0" w:line="240" w:lineRule="auto"/>
              <w:ind w:firstLine="567"/>
              <w:jc w:val="center"/>
              <w:rPr>
                <w:rFonts w:ascii="Times New Roman" w:eastAsia="Times New Roman" w:hAnsi="Times New Roman" w:cs="Times New Roman"/>
                <w:b/>
                <w:caps/>
                <w:noProof/>
                <w:sz w:val="40"/>
                <w:szCs w:val="24"/>
              </w:rPr>
            </w:pPr>
            <w:r w:rsidRPr="00241C42">
              <w:rPr>
                <w:rFonts w:ascii="Times New Roman" w:eastAsia="Times New Roman" w:hAnsi="Times New Roman" w:cs="Times New Roman"/>
                <w:b/>
                <w:noProof/>
                <w:sz w:val="24"/>
                <w:szCs w:val="24"/>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DBF8F48" w14:textId="77777777" w:rsidR="00241C42" w:rsidRPr="00241C42" w:rsidRDefault="00241C42" w:rsidP="00241C42">
            <w:pPr>
              <w:tabs>
                <w:tab w:val="left" w:pos="1134"/>
              </w:tabs>
              <w:spacing w:after="0" w:line="240" w:lineRule="auto"/>
              <w:ind w:firstLine="567"/>
              <w:jc w:val="center"/>
              <w:rPr>
                <w:rFonts w:ascii="Times New Roman" w:eastAsia="Times New Roman" w:hAnsi="Times New Roman" w:cs="Times New Roman"/>
                <w:b/>
                <w:caps/>
                <w:noProof/>
                <w:sz w:val="40"/>
                <w:szCs w:val="24"/>
              </w:rPr>
            </w:pPr>
            <w:r w:rsidRPr="00241C42">
              <w:rPr>
                <w:rFonts w:ascii="Times New Roman" w:eastAsia="Times New Roman" w:hAnsi="Times New Roman" w:cs="Times New Roman"/>
                <w:b/>
                <w:noProof/>
                <w:sz w:val="24"/>
                <w:szCs w:val="24"/>
              </w:rPr>
              <w:t>Autoritatea contractantă</w:t>
            </w:r>
          </w:p>
        </w:tc>
      </w:tr>
      <w:tr w:rsidR="00241C42" w:rsidRPr="00241C42" w14:paraId="57A8D17E" w14:textId="77777777" w:rsidTr="00A375E8">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793E3C9F"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Semnătura autorizată:</w:t>
            </w:r>
          </w:p>
        </w:tc>
        <w:tc>
          <w:tcPr>
            <w:tcW w:w="4874" w:type="dxa"/>
            <w:gridSpan w:val="2"/>
            <w:tcBorders>
              <w:top w:val="single" w:sz="4" w:space="0" w:color="auto"/>
              <w:left w:val="single" w:sz="4" w:space="0" w:color="auto"/>
              <w:right w:val="single" w:sz="4" w:space="0" w:color="auto"/>
            </w:tcBorders>
            <w:vAlign w:val="center"/>
          </w:tcPr>
          <w:p w14:paraId="63A8A402"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Semnătura autorizată:</w:t>
            </w:r>
          </w:p>
        </w:tc>
      </w:tr>
      <w:tr w:rsidR="00241C42" w:rsidRPr="00241C42" w14:paraId="60F5067B" w14:textId="77777777" w:rsidTr="00A375E8">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0279B6C7" w14:textId="77777777" w:rsidR="00241C42" w:rsidRPr="00241C42" w:rsidRDefault="00241C42" w:rsidP="00241C42">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L.Ș.</w:t>
            </w:r>
          </w:p>
        </w:tc>
        <w:tc>
          <w:tcPr>
            <w:tcW w:w="4874" w:type="dxa"/>
            <w:gridSpan w:val="2"/>
            <w:tcBorders>
              <w:left w:val="single" w:sz="4" w:space="0" w:color="auto"/>
              <w:bottom w:val="single" w:sz="4" w:space="0" w:color="auto"/>
              <w:right w:val="single" w:sz="4" w:space="0" w:color="auto"/>
            </w:tcBorders>
            <w:vAlign w:val="center"/>
          </w:tcPr>
          <w:p w14:paraId="1265A844" w14:textId="77777777" w:rsidR="00241C42" w:rsidRPr="00241C42" w:rsidRDefault="00241C42" w:rsidP="00241C42">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L.Ș.</w:t>
            </w:r>
          </w:p>
        </w:tc>
      </w:tr>
      <w:tr w:rsidR="00241C42" w:rsidRPr="00241C42" w14:paraId="2976BC1B" w14:textId="77777777" w:rsidTr="00A375E8">
        <w:trPr>
          <w:gridBefore w:val="1"/>
          <w:wBefore w:w="34" w:type="dxa"/>
          <w:trHeight w:val="373"/>
        </w:trPr>
        <w:tc>
          <w:tcPr>
            <w:tcW w:w="4873" w:type="dxa"/>
            <w:tcBorders>
              <w:top w:val="single" w:sz="4" w:space="0" w:color="auto"/>
            </w:tcBorders>
            <w:vAlign w:val="center"/>
          </w:tcPr>
          <w:p w14:paraId="33067BFE"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p>
        </w:tc>
        <w:tc>
          <w:tcPr>
            <w:tcW w:w="4874" w:type="dxa"/>
            <w:gridSpan w:val="2"/>
            <w:tcBorders>
              <w:top w:val="single" w:sz="4" w:space="0" w:color="auto"/>
            </w:tcBorders>
            <w:vAlign w:val="center"/>
          </w:tcPr>
          <w:p w14:paraId="1ACF9AEA"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Contabil:</w:t>
            </w:r>
          </w:p>
        </w:tc>
      </w:tr>
      <w:tr w:rsidR="00241C42" w:rsidRPr="00241C42" w14:paraId="139F2B3C" w14:textId="77777777" w:rsidTr="00A375E8">
        <w:trPr>
          <w:gridBefore w:val="1"/>
          <w:wBefore w:w="34" w:type="dxa"/>
          <w:trHeight w:val="373"/>
        </w:trPr>
        <w:tc>
          <w:tcPr>
            <w:tcW w:w="4873" w:type="dxa"/>
            <w:vAlign w:val="center"/>
          </w:tcPr>
          <w:p w14:paraId="4B1B1B05"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p>
        </w:tc>
        <w:tc>
          <w:tcPr>
            <w:tcW w:w="4874" w:type="dxa"/>
            <w:gridSpan w:val="2"/>
            <w:vAlign w:val="center"/>
          </w:tcPr>
          <w:p w14:paraId="69E86608"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Înregistrat Nr.:</w:t>
            </w:r>
          </w:p>
        </w:tc>
      </w:tr>
      <w:tr w:rsidR="00241C42" w:rsidRPr="00241C42" w14:paraId="5A2FE5F0" w14:textId="77777777" w:rsidTr="00A375E8">
        <w:trPr>
          <w:gridBefore w:val="1"/>
          <w:wBefore w:w="34" w:type="dxa"/>
          <w:trHeight w:val="373"/>
        </w:trPr>
        <w:tc>
          <w:tcPr>
            <w:tcW w:w="4873" w:type="dxa"/>
            <w:vAlign w:val="center"/>
          </w:tcPr>
          <w:p w14:paraId="5C4A469B"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p>
        </w:tc>
        <w:tc>
          <w:tcPr>
            <w:tcW w:w="4874" w:type="dxa"/>
            <w:gridSpan w:val="2"/>
            <w:vAlign w:val="center"/>
          </w:tcPr>
          <w:p w14:paraId="28838FC9"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Trezoreria:</w:t>
            </w:r>
          </w:p>
        </w:tc>
      </w:tr>
      <w:tr w:rsidR="00241C42" w:rsidRPr="00241C42" w14:paraId="3B27F707" w14:textId="77777777" w:rsidTr="00A375E8">
        <w:trPr>
          <w:gridBefore w:val="1"/>
          <w:wBefore w:w="34" w:type="dxa"/>
          <w:trHeight w:val="373"/>
        </w:trPr>
        <w:tc>
          <w:tcPr>
            <w:tcW w:w="4873" w:type="dxa"/>
            <w:vAlign w:val="center"/>
          </w:tcPr>
          <w:p w14:paraId="7A9512CF"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p>
        </w:tc>
        <w:tc>
          <w:tcPr>
            <w:tcW w:w="4874" w:type="dxa"/>
            <w:gridSpan w:val="2"/>
            <w:vAlign w:val="center"/>
          </w:tcPr>
          <w:p w14:paraId="43FF7B3F" w14:textId="77777777" w:rsidR="00241C42" w:rsidRPr="00241C42" w:rsidRDefault="00241C42" w:rsidP="00241C42">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rPr>
            </w:pPr>
            <w:r w:rsidRPr="00241C42">
              <w:rPr>
                <w:rFonts w:ascii="Times New Roman" w:eastAsia="Times New Roman" w:hAnsi="Times New Roman" w:cs="Times New Roman"/>
                <w:noProof/>
                <w:sz w:val="24"/>
                <w:szCs w:val="24"/>
              </w:rPr>
              <w:t>Data:</w:t>
            </w:r>
          </w:p>
        </w:tc>
      </w:tr>
    </w:tbl>
    <w:p w14:paraId="073CAAE7" w14:textId="77777777" w:rsidR="00241C42" w:rsidRPr="00241C42" w:rsidRDefault="00241C42" w:rsidP="00241C42">
      <w:pPr>
        <w:spacing w:after="0" w:line="240" w:lineRule="auto"/>
        <w:rPr>
          <w:rFonts w:ascii="Times New Roman" w:eastAsia="Times New Roman" w:hAnsi="Times New Roman" w:cs="Times New Roman"/>
          <w:noProof/>
          <w:sz w:val="24"/>
          <w:szCs w:val="24"/>
        </w:rPr>
      </w:pPr>
    </w:p>
    <w:sectPr w:rsidR="00241C42" w:rsidRPr="00241C4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F11B" w14:textId="77777777" w:rsidR="00295DEE" w:rsidRDefault="00295DEE" w:rsidP="00241C42">
      <w:pPr>
        <w:spacing w:after="0" w:line="240" w:lineRule="auto"/>
      </w:pPr>
      <w:r>
        <w:separator/>
      </w:r>
    </w:p>
  </w:endnote>
  <w:endnote w:type="continuationSeparator" w:id="0">
    <w:p w14:paraId="4F31A6C9" w14:textId="77777777" w:rsidR="00295DEE" w:rsidRDefault="00295DEE" w:rsidP="0024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BE6F" w14:textId="2EA5B1D4" w:rsidR="0075286D" w:rsidRDefault="0075286D" w:rsidP="00A375E8">
    <w:pPr>
      <w:pStyle w:val="a4"/>
      <w:jc w:val="center"/>
    </w:pPr>
    <w:r>
      <w:fldChar w:fldCharType="begin"/>
    </w:r>
    <w:r>
      <w:instrText xml:space="preserve"> PAGE   \* MERGEFORMAT </w:instrText>
    </w:r>
    <w:r>
      <w:fldChar w:fldCharType="separate"/>
    </w:r>
    <w:r w:rsidR="00F84394">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F362" w14:textId="11EC5586" w:rsidR="0075286D" w:rsidRDefault="0075286D" w:rsidP="00A375E8">
    <w:pPr>
      <w:pStyle w:val="a4"/>
      <w:jc w:val="center"/>
    </w:pPr>
    <w:r>
      <w:fldChar w:fldCharType="begin"/>
    </w:r>
    <w:r>
      <w:instrText xml:space="preserve"> PAGE   \* MERGEFORMAT </w:instrText>
    </w:r>
    <w:r>
      <w:fldChar w:fldCharType="separate"/>
    </w:r>
    <w:r w:rsidR="00F84394">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AA9D0" w14:textId="77777777" w:rsidR="0075286D" w:rsidRDefault="0075286D">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CE79" w14:textId="77777777" w:rsidR="0075286D" w:rsidRDefault="0075286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40BC1" w14:textId="77777777" w:rsidR="00295DEE" w:rsidRDefault="00295DEE" w:rsidP="00241C42">
      <w:pPr>
        <w:spacing w:after="0" w:line="240" w:lineRule="auto"/>
      </w:pPr>
      <w:r>
        <w:separator/>
      </w:r>
    </w:p>
  </w:footnote>
  <w:footnote w:type="continuationSeparator" w:id="0">
    <w:p w14:paraId="47668299" w14:textId="77777777" w:rsidR="00295DEE" w:rsidRDefault="00295DEE" w:rsidP="00241C42">
      <w:pPr>
        <w:spacing w:after="0" w:line="240" w:lineRule="auto"/>
      </w:pPr>
      <w:r>
        <w:continuationSeparator/>
      </w:r>
    </w:p>
  </w:footnote>
  <w:footnote w:id="1">
    <w:p w14:paraId="145885DA" w14:textId="77777777" w:rsidR="0075286D" w:rsidRPr="00540469" w:rsidRDefault="0075286D" w:rsidP="00241C42">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99"/>
    <w:rsid w:val="00080683"/>
    <w:rsid w:val="001A21DC"/>
    <w:rsid w:val="001D1B77"/>
    <w:rsid w:val="00241C42"/>
    <w:rsid w:val="00295DEE"/>
    <w:rsid w:val="002B0369"/>
    <w:rsid w:val="003337BE"/>
    <w:rsid w:val="00440C79"/>
    <w:rsid w:val="0052529D"/>
    <w:rsid w:val="0055098B"/>
    <w:rsid w:val="005A111E"/>
    <w:rsid w:val="006F4599"/>
    <w:rsid w:val="0075286D"/>
    <w:rsid w:val="00790112"/>
    <w:rsid w:val="007B0B9C"/>
    <w:rsid w:val="007E782F"/>
    <w:rsid w:val="00895061"/>
    <w:rsid w:val="00A375E8"/>
    <w:rsid w:val="00AA24F5"/>
    <w:rsid w:val="00C3379C"/>
    <w:rsid w:val="00C8284E"/>
    <w:rsid w:val="00CF6114"/>
    <w:rsid w:val="00D96FA4"/>
    <w:rsid w:val="00DA6C56"/>
    <w:rsid w:val="00F37ECA"/>
    <w:rsid w:val="00F8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B662"/>
  <w15:chartTrackingRefBased/>
  <w15:docId w15:val="{795816C6-270A-4111-B5EF-D1ED2869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84E"/>
    <w:rPr>
      <w:lang w:val="ro-RO"/>
    </w:rPr>
  </w:style>
  <w:style w:type="paragraph" w:styleId="1">
    <w:name w:val="heading 1"/>
    <w:basedOn w:val="a"/>
    <w:next w:val="a0"/>
    <w:link w:val="10"/>
    <w:qFormat/>
    <w:rsid w:val="00241C42"/>
    <w:pPr>
      <w:numPr>
        <w:numId w:val="1"/>
      </w:numPr>
      <w:jc w:val="center"/>
      <w:outlineLvl w:val="0"/>
    </w:pPr>
    <w:rPr>
      <w:b/>
    </w:rPr>
  </w:style>
  <w:style w:type="paragraph" w:styleId="2">
    <w:name w:val="heading 2"/>
    <w:basedOn w:val="a0"/>
    <w:next w:val="a0"/>
    <w:link w:val="20"/>
    <w:semiHidden/>
    <w:unhideWhenUsed/>
    <w:qFormat/>
    <w:rsid w:val="00241C42"/>
    <w:pPr>
      <w:keepNext/>
      <w:keepLines/>
      <w:spacing w:before="40" w:after="0"/>
      <w:outlineLvl w:val="1"/>
    </w:pPr>
    <w:rPr>
      <w:rFonts w:ascii="Calibri Light" w:eastAsia="Times New Roman" w:hAnsi="Calibri Light" w:cs="Times New Roman"/>
      <w:b/>
      <w:bCs/>
      <w:noProof/>
      <w:color w:val="5B9BD5"/>
      <w:sz w:val="26"/>
      <w:szCs w:val="26"/>
    </w:rPr>
  </w:style>
  <w:style w:type="paragraph" w:styleId="3">
    <w:name w:val="heading 3"/>
    <w:basedOn w:val="a0"/>
    <w:next w:val="a0"/>
    <w:link w:val="30"/>
    <w:semiHidden/>
    <w:unhideWhenUsed/>
    <w:qFormat/>
    <w:rsid w:val="00241C42"/>
    <w:pPr>
      <w:keepNext/>
      <w:keepLines/>
      <w:spacing w:before="40" w:after="0"/>
      <w:outlineLvl w:val="2"/>
    </w:pPr>
    <w:rPr>
      <w:rFonts w:ascii="Calibri Light" w:eastAsia="Times New Roman" w:hAnsi="Calibri Light" w:cs="Times New Roman"/>
      <w:b/>
      <w:bCs/>
      <w:noProof/>
      <w:color w:val="5B9BD5"/>
      <w:sz w:val="24"/>
      <w:szCs w:val="24"/>
    </w:rPr>
  </w:style>
  <w:style w:type="paragraph" w:styleId="4">
    <w:name w:val="heading 4"/>
    <w:aliases w:val=" Sub-Clause Sub-paragraph"/>
    <w:basedOn w:val="a0"/>
    <w:next w:val="a0"/>
    <w:link w:val="40"/>
    <w:qFormat/>
    <w:rsid w:val="00241C42"/>
    <w:pPr>
      <w:keepNext/>
      <w:spacing w:after="0" w:line="240" w:lineRule="auto"/>
      <w:outlineLvl w:val="3"/>
    </w:pPr>
    <w:rPr>
      <w:rFonts w:ascii="Baltica RR" w:eastAsia="Times New Roman" w:hAnsi="Baltica RR" w:cs="Times New Roman"/>
      <w:b/>
      <w:sz w:val="24"/>
      <w:szCs w:val="20"/>
      <w:lang w:eastAsia="ru-RU"/>
    </w:rPr>
  </w:style>
  <w:style w:type="paragraph" w:styleId="5">
    <w:name w:val="heading 5"/>
    <w:basedOn w:val="a0"/>
    <w:next w:val="a0"/>
    <w:link w:val="50"/>
    <w:qFormat/>
    <w:rsid w:val="00241C42"/>
    <w:pPr>
      <w:keepNext/>
      <w:spacing w:after="0" w:line="240" w:lineRule="auto"/>
      <w:ind w:firstLine="6804"/>
      <w:outlineLvl w:val="4"/>
    </w:pPr>
    <w:rPr>
      <w:rFonts w:ascii="Times New Roman" w:eastAsia="Times New Roman" w:hAnsi="Times New Roman" w:cs="Times New Roman"/>
      <w:sz w:val="28"/>
      <w:szCs w:val="20"/>
      <w:lang w:eastAsia="ru-RU"/>
    </w:rPr>
  </w:style>
  <w:style w:type="paragraph" w:styleId="8">
    <w:name w:val="heading 8"/>
    <w:basedOn w:val="a0"/>
    <w:next w:val="a0"/>
    <w:link w:val="80"/>
    <w:semiHidden/>
    <w:unhideWhenUsed/>
    <w:qFormat/>
    <w:rsid w:val="00241C42"/>
    <w:p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semiHidden/>
    <w:unhideWhenUsed/>
    <w:qFormat/>
    <w:rsid w:val="00241C42"/>
    <w:pPr>
      <w:spacing w:before="240" w:after="60" w:line="240" w:lineRule="auto"/>
      <w:outlineLvl w:val="8"/>
    </w:pPr>
    <w:rPr>
      <w:rFonts w:ascii="Cambria" w:eastAsia="Times New Roman" w:hAnsi="Cambria"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1C42"/>
    <w:rPr>
      <w:rFonts w:ascii="Times New Roman" w:eastAsia="Times New Roman" w:hAnsi="Times New Roman" w:cs="Times New Roman"/>
      <w:b/>
      <w:sz w:val="24"/>
      <w:szCs w:val="24"/>
    </w:rPr>
  </w:style>
  <w:style w:type="paragraph" w:customStyle="1" w:styleId="Titlu21">
    <w:name w:val="Titlu 21"/>
    <w:basedOn w:val="a0"/>
    <w:next w:val="a0"/>
    <w:unhideWhenUsed/>
    <w:qFormat/>
    <w:rsid w:val="00241C42"/>
    <w:pPr>
      <w:keepNext/>
      <w:keepLines/>
      <w:spacing w:before="200" w:after="0" w:line="240" w:lineRule="auto"/>
      <w:outlineLvl w:val="1"/>
    </w:pPr>
    <w:rPr>
      <w:rFonts w:ascii="Calibri Light" w:eastAsia="Times New Roman" w:hAnsi="Calibri Light" w:cs="Times New Roman"/>
      <w:b/>
      <w:bCs/>
      <w:noProof/>
      <w:color w:val="5B9BD5"/>
      <w:sz w:val="26"/>
      <w:szCs w:val="26"/>
    </w:rPr>
  </w:style>
  <w:style w:type="paragraph" w:customStyle="1" w:styleId="Titlu31">
    <w:name w:val="Titlu 31"/>
    <w:basedOn w:val="a0"/>
    <w:next w:val="a0"/>
    <w:unhideWhenUsed/>
    <w:qFormat/>
    <w:rsid w:val="00241C42"/>
    <w:pPr>
      <w:keepNext/>
      <w:keepLines/>
      <w:spacing w:before="200" w:after="0" w:line="240" w:lineRule="auto"/>
      <w:outlineLvl w:val="2"/>
    </w:pPr>
    <w:rPr>
      <w:rFonts w:ascii="Calibri Light" w:eastAsia="Times New Roman" w:hAnsi="Calibri Light" w:cs="Times New Roman"/>
      <w:b/>
      <w:bCs/>
      <w:noProof/>
      <w:color w:val="5B9BD5"/>
      <w:sz w:val="24"/>
      <w:szCs w:val="24"/>
    </w:rPr>
  </w:style>
  <w:style w:type="character" w:customStyle="1" w:styleId="40">
    <w:name w:val="Заголовок 4 Знак"/>
    <w:aliases w:val=" Sub-Clause Sub-paragraph Знак"/>
    <w:basedOn w:val="a1"/>
    <w:link w:val="4"/>
    <w:rsid w:val="00241C42"/>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241C42"/>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241C42"/>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241C42"/>
    <w:rPr>
      <w:rFonts w:ascii="Cambria" w:eastAsia="Times New Roman" w:hAnsi="Cambria" w:cs="Times New Roman"/>
      <w:lang w:val="ro-RO"/>
    </w:rPr>
  </w:style>
  <w:style w:type="numbering" w:customStyle="1" w:styleId="FrListare1">
    <w:name w:val="Fără Listare1"/>
    <w:next w:val="a3"/>
    <w:uiPriority w:val="99"/>
    <w:semiHidden/>
    <w:unhideWhenUsed/>
    <w:rsid w:val="00241C42"/>
  </w:style>
  <w:style w:type="character" w:customStyle="1" w:styleId="20">
    <w:name w:val="Заголовок 2 Знак"/>
    <w:basedOn w:val="a1"/>
    <w:link w:val="2"/>
    <w:rsid w:val="00241C42"/>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241C42"/>
    <w:rPr>
      <w:rFonts w:ascii="Calibri Light" w:eastAsia="Times New Roman" w:hAnsi="Calibri Light" w:cs="Times New Roman"/>
      <w:b/>
      <w:bCs/>
      <w:noProof/>
      <w:color w:val="5B9BD5"/>
      <w:sz w:val="24"/>
      <w:szCs w:val="24"/>
      <w:lang w:val="ro-RO"/>
    </w:rPr>
  </w:style>
  <w:style w:type="paragraph" w:styleId="a4">
    <w:name w:val="footer"/>
    <w:basedOn w:val="a0"/>
    <w:link w:val="a5"/>
    <w:rsid w:val="00241C42"/>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a5">
    <w:name w:val="Нижний колонтитул Знак"/>
    <w:basedOn w:val="a1"/>
    <w:link w:val="a4"/>
    <w:rsid w:val="00241C42"/>
    <w:rPr>
      <w:rFonts w:ascii="Times New Roman" w:eastAsia="Times New Roman" w:hAnsi="Times New Roman" w:cs="Times New Roman"/>
      <w:noProof/>
      <w:sz w:val="24"/>
      <w:szCs w:val="24"/>
      <w:lang w:val="ro-RO"/>
    </w:rPr>
  </w:style>
  <w:style w:type="character" w:styleId="a6">
    <w:name w:val="page number"/>
    <w:basedOn w:val="a1"/>
    <w:rsid w:val="00241C42"/>
  </w:style>
  <w:style w:type="paragraph" w:styleId="a">
    <w:name w:val="List Paragraph"/>
    <w:aliases w:val="HotarirePunct1"/>
    <w:basedOn w:val="a0"/>
    <w:uiPriority w:val="34"/>
    <w:qFormat/>
    <w:rsid w:val="00241C42"/>
    <w:pPr>
      <w:numPr>
        <w:numId w:val="2"/>
      </w:numPr>
      <w:tabs>
        <w:tab w:val="left" w:pos="1134"/>
      </w:tabs>
      <w:spacing w:after="0" w:line="240" w:lineRule="auto"/>
      <w:jc w:val="both"/>
    </w:pPr>
    <w:rPr>
      <w:rFonts w:ascii="Times New Roman" w:eastAsia="Times New Roman" w:hAnsi="Times New Roman" w:cs="Times New Roman"/>
      <w:sz w:val="24"/>
      <w:szCs w:val="24"/>
      <w:lang w:val="en-US"/>
    </w:rPr>
  </w:style>
  <w:style w:type="paragraph" w:styleId="a7">
    <w:name w:val="Body Text"/>
    <w:basedOn w:val="a0"/>
    <w:link w:val="a8"/>
    <w:rsid w:val="00241C42"/>
    <w:pPr>
      <w:spacing w:after="0" w:line="240" w:lineRule="auto"/>
    </w:pPr>
    <w:rPr>
      <w:rFonts w:ascii="Baltica RR" w:eastAsia="Times New Roman" w:hAnsi="Baltica RR" w:cs="Times New Roman"/>
      <w:sz w:val="24"/>
      <w:szCs w:val="20"/>
    </w:rPr>
  </w:style>
  <w:style w:type="character" w:customStyle="1" w:styleId="a8">
    <w:name w:val="Основной текст Знак"/>
    <w:basedOn w:val="a1"/>
    <w:link w:val="a7"/>
    <w:rsid w:val="00241C42"/>
    <w:rPr>
      <w:rFonts w:ascii="Baltica RR" w:eastAsia="Times New Roman" w:hAnsi="Baltica RR" w:cs="Times New Roman"/>
      <w:sz w:val="24"/>
      <w:szCs w:val="20"/>
      <w:lang w:val="ro-RO"/>
    </w:rPr>
  </w:style>
  <w:style w:type="paragraph" w:styleId="a9">
    <w:name w:val="header"/>
    <w:basedOn w:val="a0"/>
    <w:link w:val="aa"/>
    <w:rsid w:val="00241C42"/>
    <w:pPr>
      <w:tabs>
        <w:tab w:val="center" w:pos="4703"/>
        <w:tab w:val="right" w:pos="9406"/>
      </w:tabs>
      <w:spacing w:after="0" w:line="240" w:lineRule="auto"/>
    </w:pPr>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1"/>
    <w:link w:val="a9"/>
    <w:rsid w:val="00241C42"/>
    <w:rPr>
      <w:rFonts w:ascii="Times New Roman" w:eastAsia="Times New Roman" w:hAnsi="Times New Roman" w:cs="Times New Roman"/>
      <w:sz w:val="20"/>
      <w:szCs w:val="20"/>
      <w:lang w:val="ru-RU" w:eastAsia="ru-RU"/>
    </w:rPr>
  </w:style>
  <w:style w:type="paragraph" w:styleId="ab">
    <w:name w:val="Subtitle"/>
    <w:basedOn w:val="a0"/>
    <w:link w:val="ac"/>
    <w:qFormat/>
    <w:rsid w:val="00241C42"/>
    <w:pPr>
      <w:spacing w:after="0" w:line="240" w:lineRule="auto"/>
      <w:jc w:val="center"/>
    </w:pPr>
    <w:rPr>
      <w:rFonts w:ascii="Times New Roman" w:eastAsia="Times New Roman" w:hAnsi="Times New Roman" w:cs="Times New Roman"/>
      <w:b/>
      <w:sz w:val="32"/>
      <w:szCs w:val="20"/>
      <w:lang w:val="en-US" w:eastAsia="ru-RU"/>
    </w:rPr>
  </w:style>
  <w:style w:type="character" w:customStyle="1" w:styleId="ac">
    <w:name w:val="Подзаголовок Знак"/>
    <w:basedOn w:val="a1"/>
    <w:link w:val="ab"/>
    <w:rsid w:val="00241C42"/>
    <w:rPr>
      <w:rFonts w:ascii="Times New Roman" w:eastAsia="Times New Roman" w:hAnsi="Times New Roman" w:cs="Times New Roman"/>
      <w:b/>
      <w:sz w:val="32"/>
      <w:szCs w:val="20"/>
      <w:lang w:eastAsia="ru-RU"/>
    </w:rPr>
  </w:style>
  <w:style w:type="paragraph" w:styleId="ad">
    <w:name w:val="Body Text Indent"/>
    <w:basedOn w:val="a0"/>
    <w:link w:val="ae"/>
    <w:rsid w:val="00241C42"/>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1"/>
    <w:link w:val="ad"/>
    <w:rsid w:val="00241C42"/>
    <w:rPr>
      <w:rFonts w:ascii="Times New Roman" w:eastAsia="Times New Roman" w:hAnsi="Times New Roman" w:cs="Times New Roman"/>
      <w:sz w:val="20"/>
      <w:szCs w:val="20"/>
      <w:lang w:val="ro-RO" w:eastAsia="ru-RU"/>
    </w:rPr>
  </w:style>
  <w:style w:type="paragraph" w:styleId="21">
    <w:name w:val="Body Text Indent 2"/>
    <w:basedOn w:val="a0"/>
    <w:link w:val="22"/>
    <w:rsid w:val="00241C42"/>
    <w:pPr>
      <w:spacing w:after="0" w:line="240" w:lineRule="auto"/>
      <w:ind w:firstLine="567"/>
    </w:pPr>
    <w:rPr>
      <w:rFonts w:ascii="Baltica RR" w:eastAsia="Times New Roman" w:hAnsi="Baltica RR" w:cs="Times New Roman"/>
      <w:sz w:val="24"/>
      <w:szCs w:val="20"/>
      <w:lang w:eastAsia="ru-RU"/>
    </w:rPr>
  </w:style>
  <w:style w:type="character" w:customStyle="1" w:styleId="22">
    <w:name w:val="Основной текст с отступом 2 Знак"/>
    <w:basedOn w:val="a1"/>
    <w:link w:val="21"/>
    <w:rsid w:val="00241C42"/>
    <w:rPr>
      <w:rFonts w:ascii="Baltica RR" w:eastAsia="Times New Roman" w:hAnsi="Baltica RR" w:cs="Times New Roman"/>
      <w:sz w:val="24"/>
      <w:szCs w:val="20"/>
      <w:lang w:val="ro-RO" w:eastAsia="ru-RU"/>
    </w:rPr>
  </w:style>
  <w:style w:type="paragraph" w:styleId="23">
    <w:name w:val="Body Text 2"/>
    <w:basedOn w:val="a0"/>
    <w:link w:val="24"/>
    <w:rsid w:val="00241C42"/>
    <w:pPr>
      <w:tabs>
        <w:tab w:val="left" w:pos="426"/>
      </w:tabs>
      <w:spacing w:after="0" w:line="240" w:lineRule="auto"/>
      <w:jc w:val="both"/>
    </w:pPr>
    <w:rPr>
      <w:rFonts w:ascii="Baltica RR" w:eastAsia="Times New Roman" w:hAnsi="Baltica RR" w:cs="Times New Roman"/>
      <w:sz w:val="24"/>
      <w:szCs w:val="20"/>
      <w:lang w:eastAsia="ru-RU"/>
    </w:rPr>
  </w:style>
  <w:style w:type="character" w:customStyle="1" w:styleId="24">
    <w:name w:val="Основной текст 2 Знак"/>
    <w:basedOn w:val="a1"/>
    <w:link w:val="23"/>
    <w:rsid w:val="00241C42"/>
    <w:rPr>
      <w:rFonts w:ascii="Baltica RR" w:eastAsia="Times New Roman" w:hAnsi="Baltica RR" w:cs="Times New Roman"/>
      <w:sz w:val="24"/>
      <w:szCs w:val="20"/>
      <w:lang w:val="ro-RO" w:eastAsia="ru-RU"/>
    </w:rPr>
  </w:style>
  <w:style w:type="paragraph" w:styleId="af">
    <w:name w:val="Balloon Text"/>
    <w:basedOn w:val="a0"/>
    <w:link w:val="af0"/>
    <w:semiHidden/>
    <w:rsid w:val="00241C4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semiHidden/>
    <w:rsid w:val="00241C42"/>
    <w:rPr>
      <w:rFonts w:ascii="Tahoma" w:eastAsia="Times New Roman" w:hAnsi="Tahoma" w:cs="Tahoma"/>
      <w:sz w:val="16"/>
      <w:szCs w:val="16"/>
      <w:lang w:val="ru-RU" w:eastAsia="ru-RU"/>
    </w:rPr>
  </w:style>
  <w:style w:type="table" w:styleId="af1">
    <w:name w:val="Table Grid"/>
    <w:basedOn w:val="a2"/>
    <w:uiPriority w:val="39"/>
    <w:rsid w:val="00241C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241C42"/>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n">
    <w:name w:val="cn"/>
    <w:basedOn w:val="a0"/>
    <w:rsid w:val="00241C42"/>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0"/>
    <w:rsid w:val="00241C42"/>
    <w:pPr>
      <w:spacing w:after="0" w:line="240" w:lineRule="auto"/>
      <w:jc w:val="center"/>
    </w:pPr>
    <w:rPr>
      <w:rFonts w:ascii="Times New Roman" w:eastAsia="Times New Roman" w:hAnsi="Times New Roman" w:cs="Times New Roman"/>
      <w:b/>
      <w:bCs/>
      <w:sz w:val="24"/>
      <w:szCs w:val="24"/>
      <w:lang w:val="ru-RU" w:eastAsia="ru-RU"/>
    </w:rPr>
  </w:style>
  <w:style w:type="paragraph" w:styleId="31">
    <w:name w:val="Body Text Indent 3"/>
    <w:basedOn w:val="a0"/>
    <w:link w:val="32"/>
    <w:rsid w:val="00241C4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241C42"/>
    <w:rPr>
      <w:rFonts w:ascii="Times New Roman" w:eastAsia="Times New Roman" w:hAnsi="Times New Roman" w:cs="Times New Roman"/>
      <w:sz w:val="16"/>
      <w:szCs w:val="16"/>
      <w:lang w:val="ro-RO"/>
    </w:rPr>
  </w:style>
  <w:style w:type="character" w:styleId="af3">
    <w:name w:val="Hyperlink"/>
    <w:uiPriority w:val="99"/>
    <w:rsid w:val="00241C42"/>
    <w:rPr>
      <w:color w:val="0000FF"/>
      <w:u w:val="single"/>
    </w:rPr>
  </w:style>
  <w:style w:type="paragraph" w:customStyle="1" w:styleId="cp">
    <w:name w:val="cp"/>
    <w:basedOn w:val="a0"/>
    <w:rsid w:val="00241C4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0"/>
    <w:rsid w:val="00241C42"/>
    <w:pPr>
      <w:spacing w:after="0" w:line="240" w:lineRule="auto"/>
      <w:jc w:val="right"/>
    </w:pPr>
    <w:rPr>
      <w:rFonts w:ascii="Times New Roman" w:eastAsia="Times New Roman" w:hAnsi="Times New Roman" w:cs="Times New Roman"/>
      <w:sz w:val="24"/>
      <w:szCs w:val="24"/>
      <w:lang w:val="ru-RU" w:eastAsia="ru-RU"/>
    </w:rPr>
  </w:style>
  <w:style w:type="paragraph" w:customStyle="1" w:styleId="Listparagraf1">
    <w:name w:val="Listă paragraf1"/>
    <w:basedOn w:val="a0"/>
    <w:qFormat/>
    <w:rsid w:val="00241C42"/>
    <w:pPr>
      <w:spacing w:after="0" w:line="240" w:lineRule="auto"/>
      <w:ind w:left="708"/>
    </w:pPr>
    <w:rPr>
      <w:rFonts w:ascii="Times New Roman" w:eastAsia="Times New Roman" w:hAnsi="Times New Roman" w:cs="Times New Roman"/>
      <w:sz w:val="24"/>
      <w:szCs w:val="24"/>
      <w:lang w:eastAsia="ru-RU"/>
    </w:rPr>
  </w:style>
  <w:style w:type="paragraph" w:customStyle="1" w:styleId="Sub-ClauseText">
    <w:name w:val="Sub-Clause Text"/>
    <w:basedOn w:val="a0"/>
    <w:rsid w:val="00241C42"/>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i">
    <w:name w:val="(i)"/>
    <w:basedOn w:val="a0"/>
    <w:rsid w:val="00241C42"/>
    <w:pPr>
      <w:suppressAutoHyphens/>
      <w:spacing w:after="0" w:line="240" w:lineRule="auto"/>
      <w:jc w:val="both"/>
    </w:pPr>
    <w:rPr>
      <w:rFonts w:ascii="Tms Rmn" w:eastAsia="Times New Roman" w:hAnsi="Tms Rmn" w:cs="Times New Roman"/>
      <w:sz w:val="24"/>
      <w:szCs w:val="20"/>
      <w:lang w:val="en-US"/>
    </w:rPr>
  </w:style>
  <w:style w:type="paragraph" w:customStyle="1" w:styleId="ListParagraph1">
    <w:name w:val="List Paragraph1"/>
    <w:basedOn w:val="a0"/>
    <w:qFormat/>
    <w:rsid w:val="00241C42"/>
    <w:pPr>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a0"/>
    <w:rsid w:val="00241C42"/>
    <w:pPr>
      <w:spacing w:after="240" w:line="240" w:lineRule="auto"/>
    </w:pPr>
    <w:rPr>
      <w:rFonts w:ascii="Times New Roman" w:eastAsia="Times New Roman" w:hAnsi="Times New Roman" w:cs="Times New Roman"/>
      <w:sz w:val="24"/>
      <w:szCs w:val="20"/>
      <w:lang w:val="en-US"/>
    </w:rPr>
  </w:style>
  <w:style w:type="paragraph" w:styleId="af4">
    <w:name w:val="TOC Heading"/>
    <w:basedOn w:val="1"/>
    <w:next w:val="a0"/>
    <w:uiPriority w:val="39"/>
    <w:unhideWhenUsed/>
    <w:qFormat/>
    <w:rsid w:val="00241C42"/>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241C42"/>
    <w:pPr>
      <w:tabs>
        <w:tab w:val="left" w:pos="660"/>
        <w:tab w:val="right" w:leader="dot" w:pos="9628"/>
      </w:tabs>
      <w:spacing w:after="100"/>
      <w:ind w:left="220"/>
    </w:pPr>
    <w:rPr>
      <w:rFonts w:ascii="Times New Roman" w:eastAsia="SimSun" w:hAnsi="Times New Roman" w:cs="Times New Roman"/>
      <w:b/>
      <w:noProof/>
      <w:sz w:val="24"/>
      <w:szCs w:val="24"/>
      <w:lang w:val="en-US"/>
    </w:rPr>
  </w:style>
  <w:style w:type="paragraph" w:styleId="11">
    <w:name w:val="toc 1"/>
    <w:basedOn w:val="a0"/>
    <w:next w:val="a0"/>
    <w:autoRedefine/>
    <w:uiPriority w:val="39"/>
    <w:unhideWhenUsed/>
    <w:rsid w:val="00241C42"/>
    <w:pPr>
      <w:tabs>
        <w:tab w:val="right" w:leader="dot" w:pos="9638"/>
      </w:tabs>
      <w:spacing w:after="100"/>
    </w:pPr>
    <w:rPr>
      <w:rFonts w:ascii="Times New Roman" w:eastAsia="SimSun" w:hAnsi="Times New Roman" w:cs="Times New Roman"/>
      <w:b/>
      <w:noProof/>
      <w:sz w:val="24"/>
      <w:szCs w:val="24"/>
      <w:lang w:val="en-US"/>
    </w:rPr>
  </w:style>
  <w:style w:type="paragraph" w:styleId="33">
    <w:name w:val="toc 3"/>
    <w:basedOn w:val="a0"/>
    <w:next w:val="a0"/>
    <w:autoRedefine/>
    <w:uiPriority w:val="39"/>
    <w:unhideWhenUsed/>
    <w:rsid w:val="00241C42"/>
    <w:pPr>
      <w:spacing w:after="100"/>
      <w:ind w:left="440"/>
    </w:pPr>
    <w:rPr>
      <w:rFonts w:ascii="Calibri" w:eastAsia="SimSun" w:hAnsi="Calibri" w:cs="Times New Roman"/>
      <w:lang w:val="en-US"/>
    </w:rPr>
  </w:style>
  <w:style w:type="paragraph" w:styleId="af5">
    <w:name w:val="footnote text"/>
    <w:basedOn w:val="a0"/>
    <w:link w:val="af6"/>
    <w:rsid w:val="00241C42"/>
    <w:pPr>
      <w:spacing w:after="0" w:line="240" w:lineRule="auto"/>
      <w:jc w:val="both"/>
    </w:pPr>
    <w:rPr>
      <w:rFonts w:ascii="Times New Roman" w:eastAsia="Times New Roman" w:hAnsi="Times New Roman" w:cs="Times New Roman"/>
      <w:sz w:val="20"/>
      <w:szCs w:val="20"/>
      <w:lang w:val="en-US"/>
    </w:rPr>
  </w:style>
  <w:style w:type="character" w:customStyle="1" w:styleId="af6">
    <w:name w:val="Текст сноски Знак"/>
    <w:basedOn w:val="a1"/>
    <w:link w:val="af5"/>
    <w:rsid w:val="00241C42"/>
    <w:rPr>
      <w:rFonts w:ascii="Times New Roman" w:eastAsia="Times New Roman" w:hAnsi="Times New Roman" w:cs="Times New Roman"/>
      <w:sz w:val="20"/>
      <w:szCs w:val="20"/>
    </w:rPr>
  </w:style>
  <w:style w:type="character" w:styleId="af7">
    <w:name w:val="footnote reference"/>
    <w:rsid w:val="00241C42"/>
    <w:rPr>
      <w:vertAlign w:val="superscript"/>
    </w:rPr>
  </w:style>
  <w:style w:type="character" w:styleId="af8">
    <w:name w:val="annotation reference"/>
    <w:uiPriority w:val="99"/>
    <w:rsid w:val="00241C42"/>
    <w:rPr>
      <w:sz w:val="16"/>
      <w:szCs w:val="16"/>
    </w:rPr>
  </w:style>
  <w:style w:type="paragraph" w:styleId="af9">
    <w:name w:val="annotation text"/>
    <w:basedOn w:val="a0"/>
    <w:link w:val="afa"/>
    <w:uiPriority w:val="99"/>
    <w:rsid w:val="00241C42"/>
    <w:pPr>
      <w:spacing w:after="0" w:line="240" w:lineRule="auto"/>
    </w:pPr>
    <w:rPr>
      <w:rFonts w:ascii="Times New Roman" w:eastAsia="Times New Roman" w:hAnsi="Times New Roman" w:cs="Times New Roman"/>
      <w:sz w:val="20"/>
      <w:szCs w:val="20"/>
      <w:lang w:val="ru-RU" w:eastAsia="ru-RU"/>
    </w:rPr>
  </w:style>
  <w:style w:type="character" w:customStyle="1" w:styleId="afa">
    <w:name w:val="Текст примечания Знак"/>
    <w:basedOn w:val="a1"/>
    <w:link w:val="af9"/>
    <w:uiPriority w:val="99"/>
    <w:rsid w:val="00241C42"/>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241C42"/>
    <w:rPr>
      <w:b/>
      <w:bCs/>
    </w:rPr>
  </w:style>
  <w:style w:type="character" w:customStyle="1" w:styleId="afc">
    <w:name w:val="Тема примечания Знак"/>
    <w:basedOn w:val="afa"/>
    <w:link w:val="afb"/>
    <w:rsid w:val="00241C42"/>
    <w:rPr>
      <w:rFonts w:ascii="Times New Roman" w:eastAsia="Times New Roman" w:hAnsi="Times New Roman" w:cs="Times New Roman"/>
      <w:b/>
      <w:bCs/>
      <w:sz w:val="20"/>
      <w:szCs w:val="20"/>
      <w:lang w:val="ru-RU" w:eastAsia="ru-RU"/>
    </w:rPr>
  </w:style>
  <w:style w:type="paragraph" w:customStyle="1" w:styleId="Default">
    <w:name w:val="Default"/>
    <w:rsid w:val="00241C42"/>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241C42"/>
    <w:pPr>
      <w:suppressAutoHyphens/>
      <w:autoSpaceDN w:val="0"/>
      <w:spacing w:after="200" w:line="276" w:lineRule="auto"/>
    </w:pPr>
    <w:rPr>
      <w:rFonts w:ascii="Calibri" w:eastAsia="Calibri" w:hAnsi="Calibri" w:cs="Calibri"/>
      <w:kern w:val="3"/>
    </w:rPr>
  </w:style>
  <w:style w:type="character" w:customStyle="1" w:styleId="apple-converted-space">
    <w:name w:val="apple-converted-space"/>
    <w:rsid w:val="00241C42"/>
  </w:style>
  <w:style w:type="paragraph" w:customStyle="1" w:styleId="Style3">
    <w:name w:val="Style3"/>
    <w:basedOn w:val="3"/>
    <w:link w:val="Style3Char"/>
    <w:qFormat/>
    <w:rsid w:val="00241C42"/>
  </w:style>
  <w:style w:type="character" w:customStyle="1" w:styleId="Style3Char">
    <w:name w:val="Style3 Char"/>
    <w:link w:val="Style3"/>
    <w:rsid w:val="00241C42"/>
    <w:rPr>
      <w:rFonts w:ascii="Calibri Light" w:eastAsia="Times New Roman" w:hAnsi="Calibri Light" w:cs="Times New Roman"/>
      <w:b/>
      <w:bCs/>
      <w:noProof/>
      <w:color w:val="5B9BD5"/>
      <w:sz w:val="24"/>
      <w:szCs w:val="24"/>
      <w:lang w:val="ro-RO"/>
    </w:rPr>
  </w:style>
  <w:style w:type="paragraph" w:styleId="41">
    <w:name w:val="toc 4"/>
    <w:basedOn w:val="a0"/>
    <w:next w:val="a0"/>
    <w:autoRedefine/>
    <w:uiPriority w:val="39"/>
    <w:unhideWhenUsed/>
    <w:rsid w:val="00241C42"/>
    <w:pPr>
      <w:spacing w:after="100" w:line="276" w:lineRule="auto"/>
      <w:ind w:left="660"/>
    </w:pPr>
    <w:rPr>
      <w:rFonts w:ascii="Calibri" w:eastAsia="Times New Roman" w:hAnsi="Calibri" w:cs="Times New Roman"/>
      <w:lang w:val="en-US"/>
    </w:rPr>
  </w:style>
  <w:style w:type="paragraph" w:styleId="51">
    <w:name w:val="toc 5"/>
    <w:basedOn w:val="a0"/>
    <w:next w:val="a0"/>
    <w:autoRedefine/>
    <w:uiPriority w:val="39"/>
    <w:unhideWhenUsed/>
    <w:rsid w:val="00241C42"/>
    <w:pPr>
      <w:spacing w:after="100" w:line="276" w:lineRule="auto"/>
      <w:ind w:left="880"/>
    </w:pPr>
    <w:rPr>
      <w:rFonts w:ascii="Calibri" w:eastAsia="Times New Roman" w:hAnsi="Calibri" w:cs="Times New Roman"/>
      <w:lang w:val="en-US"/>
    </w:rPr>
  </w:style>
  <w:style w:type="paragraph" w:styleId="6">
    <w:name w:val="toc 6"/>
    <w:basedOn w:val="a0"/>
    <w:next w:val="a0"/>
    <w:autoRedefine/>
    <w:uiPriority w:val="39"/>
    <w:unhideWhenUsed/>
    <w:rsid w:val="00241C42"/>
    <w:pPr>
      <w:spacing w:after="100" w:line="276" w:lineRule="auto"/>
      <w:ind w:left="1100"/>
    </w:pPr>
    <w:rPr>
      <w:rFonts w:ascii="Calibri" w:eastAsia="Times New Roman" w:hAnsi="Calibri" w:cs="Times New Roman"/>
      <w:lang w:val="en-US"/>
    </w:rPr>
  </w:style>
  <w:style w:type="paragraph" w:styleId="7">
    <w:name w:val="toc 7"/>
    <w:basedOn w:val="a0"/>
    <w:next w:val="a0"/>
    <w:autoRedefine/>
    <w:uiPriority w:val="39"/>
    <w:unhideWhenUsed/>
    <w:rsid w:val="00241C42"/>
    <w:pPr>
      <w:spacing w:after="100" w:line="276" w:lineRule="auto"/>
      <w:ind w:left="1320"/>
    </w:pPr>
    <w:rPr>
      <w:rFonts w:ascii="Calibri" w:eastAsia="Times New Roman" w:hAnsi="Calibri" w:cs="Times New Roman"/>
      <w:lang w:val="en-US"/>
    </w:rPr>
  </w:style>
  <w:style w:type="paragraph" w:styleId="81">
    <w:name w:val="toc 8"/>
    <w:basedOn w:val="a0"/>
    <w:next w:val="a0"/>
    <w:autoRedefine/>
    <w:uiPriority w:val="39"/>
    <w:unhideWhenUsed/>
    <w:rsid w:val="00241C42"/>
    <w:pPr>
      <w:spacing w:after="100" w:line="276" w:lineRule="auto"/>
      <w:ind w:left="1540"/>
    </w:pPr>
    <w:rPr>
      <w:rFonts w:ascii="Calibri" w:eastAsia="Times New Roman" w:hAnsi="Calibri" w:cs="Times New Roman"/>
      <w:lang w:val="en-US"/>
    </w:rPr>
  </w:style>
  <w:style w:type="paragraph" w:styleId="91">
    <w:name w:val="toc 9"/>
    <w:basedOn w:val="a0"/>
    <w:next w:val="a0"/>
    <w:autoRedefine/>
    <w:uiPriority w:val="39"/>
    <w:unhideWhenUsed/>
    <w:rsid w:val="00241C42"/>
    <w:pPr>
      <w:spacing w:after="100" w:line="276" w:lineRule="auto"/>
      <w:ind w:left="1760"/>
    </w:pPr>
    <w:rPr>
      <w:rFonts w:ascii="Calibri" w:eastAsia="Times New Roman" w:hAnsi="Calibri" w:cs="Times New Roman"/>
      <w:lang w:val="en-US"/>
    </w:rPr>
  </w:style>
  <w:style w:type="paragraph" w:customStyle="1" w:styleId="Style153">
    <w:name w:val="Style153"/>
    <w:basedOn w:val="a0"/>
    <w:uiPriority w:val="99"/>
    <w:rsid w:val="00241C4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o-RO"/>
    </w:rPr>
  </w:style>
  <w:style w:type="character" w:customStyle="1" w:styleId="FontStyle195">
    <w:name w:val="Font Style195"/>
    <w:uiPriority w:val="99"/>
    <w:rsid w:val="00241C42"/>
    <w:rPr>
      <w:rFonts w:ascii="Times New Roman" w:hAnsi="Times New Roman" w:cs="Times New Roman"/>
      <w:b/>
      <w:bCs/>
      <w:i/>
      <w:iCs/>
      <w:sz w:val="22"/>
      <w:szCs w:val="22"/>
    </w:rPr>
  </w:style>
  <w:style w:type="paragraph" w:customStyle="1" w:styleId="Style73">
    <w:name w:val="Style73"/>
    <w:basedOn w:val="a0"/>
    <w:uiPriority w:val="99"/>
    <w:rsid w:val="00241C42"/>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o-RO"/>
    </w:rPr>
  </w:style>
  <w:style w:type="character" w:customStyle="1" w:styleId="FontStyle197">
    <w:name w:val="Font Style197"/>
    <w:uiPriority w:val="99"/>
    <w:rsid w:val="00241C42"/>
    <w:rPr>
      <w:rFonts w:ascii="Times New Roman" w:hAnsi="Times New Roman" w:cs="Times New Roman"/>
      <w:sz w:val="22"/>
      <w:szCs w:val="22"/>
    </w:rPr>
  </w:style>
  <w:style w:type="paragraph" w:styleId="HTML">
    <w:name w:val="HTML Preformatted"/>
    <w:basedOn w:val="a0"/>
    <w:link w:val="HTML0"/>
    <w:uiPriority w:val="99"/>
    <w:semiHidden/>
    <w:unhideWhenUsed/>
    <w:rsid w:val="00241C42"/>
    <w:pPr>
      <w:spacing w:after="0" w:line="240" w:lineRule="auto"/>
    </w:pPr>
    <w:rPr>
      <w:rFonts w:ascii="Consolas" w:eastAsia="Times New Roman" w:hAnsi="Consolas" w:cs="Times New Roman"/>
      <w:noProof/>
      <w:sz w:val="20"/>
      <w:szCs w:val="20"/>
    </w:rPr>
  </w:style>
  <w:style w:type="character" w:customStyle="1" w:styleId="HTML0">
    <w:name w:val="Стандартный HTML Знак"/>
    <w:basedOn w:val="a1"/>
    <w:link w:val="HTML"/>
    <w:uiPriority w:val="99"/>
    <w:semiHidden/>
    <w:rsid w:val="00241C42"/>
    <w:rPr>
      <w:rFonts w:ascii="Consolas" w:eastAsia="Times New Roman" w:hAnsi="Consolas" w:cs="Times New Roman"/>
      <w:noProof/>
      <w:sz w:val="20"/>
      <w:szCs w:val="20"/>
      <w:lang w:val="ro-RO"/>
    </w:rPr>
  </w:style>
  <w:style w:type="paragraph" w:styleId="afd">
    <w:name w:val="No Spacing"/>
    <w:link w:val="afe"/>
    <w:uiPriority w:val="1"/>
    <w:qFormat/>
    <w:rsid w:val="00241C42"/>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41C42"/>
    <w:rPr>
      <w:rFonts w:ascii="Times New Roman" w:eastAsia="Times New Roman" w:hAnsi="Times New Roman" w:cs="Times New Roman"/>
      <w:sz w:val="24"/>
      <w:szCs w:val="24"/>
      <w:lang w:val="ru-RU" w:eastAsia="ru-RU"/>
    </w:rPr>
  </w:style>
  <w:style w:type="character" w:customStyle="1" w:styleId="Titlu2Caracter1">
    <w:name w:val="Titlu 2 Caracter1"/>
    <w:basedOn w:val="a1"/>
    <w:uiPriority w:val="9"/>
    <w:semiHidden/>
    <w:rsid w:val="00241C42"/>
    <w:rPr>
      <w:rFonts w:asciiTheme="majorHAnsi" w:eastAsiaTheme="majorEastAsia" w:hAnsiTheme="majorHAnsi" w:cstheme="majorBidi"/>
      <w:color w:val="2F5496" w:themeColor="accent1" w:themeShade="BF"/>
      <w:sz w:val="26"/>
      <w:szCs w:val="26"/>
      <w:lang w:val="ro-RO"/>
    </w:rPr>
  </w:style>
  <w:style w:type="character" w:customStyle="1" w:styleId="Titlu3Caracter1">
    <w:name w:val="Titlu 3 Caracter1"/>
    <w:basedOn w:val="a1"/>
    <w:uiPriority w:val="9"/>
    <w:semiHidden/>
    <w:rsid w:val="00241C42"/>
    <w:rPr>
      <w:rFonts w:asciiTheme="majorHAnsi" w:eastAsiaTheme="majorEastAsia" w:hAnsiTheme="majorHAnsi" w:cstheme="majorBidi"/>
      <w:color w:val="1F3763"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36</Pages>
  <Words>11088</Words>
  <Characters>63204</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admin-pm</cp:lastModifiedBy>
  <cp:revision>10</cp:revision>
  <dcterms:created xsi:type="dcterms:W3CDTF">2021-01-29T06:59:00Z</dcterms:created>
  <dcterms:modified xsi:type="dcterms:W3CDTF">2021-02-17T09:43:00Z</dcterms:modified>
</cp:coreProperties>
</file>