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42E83" w14:textId="77777777" w:rsidR="00E702B3" w:rsidRPr="00942543" w:rsidRDefault="00E702B3" w:rsidP="00E702B3">
      <w:pPr>
        <w:spacing w:after="0" w:line="240" w:lineRule="auto"/>
        <w:jc w:val="right"/>
        <w:rPr>
          <w:rFonts w:ascii="Times New Roman" w:eastAsia="MS Mincho" w:hAnsi="Times New Roman" w:cs="Times New Roman"/>
          <w:i/>
          <w:sz w:val="28"/>
          <w:szCs w:val="28"/>
          <w:lang w:eastAsia="ja-JP"/>
        </w:rPr>
      </w:pPr>
      <w:bookmarkStart w:id="0" w:name="_Hlk220674255"/>
      <w:r w:rsidRPr="00942543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Anexă:</w:t>
      </w:r>
    </w:p>
    <w:p w14:paraId="1239369A" w14:textId="77777777" w:rsidR="00E702B3" w:rsidRPr="00942543" w:rsidRDefault="00E702B3" w:rsidP="00E702B3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CAIET DE SARCINI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</w:p>
    <w:p w14:paraId="37F071B6" w14:textId="77777777" w:rsidR="00E702B3" w:rsidRPr="00942543" w:rsidRDefault="00E702B3" w:rsidP="00E702B3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(</w:t>
      </w:r>
      <w:r w:rsidRPr="00942543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pentru proiectare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)</w:t>
      </w:r>
    </w:p>
    <w:p w14:paraId="1E471CB3" w14:textId="77777777" w:rsidR="00E702B3" w:rsidRPr="00942543" w:rsidRDefault="00E702B3" w:rsidP="00E702B3">
      <w:pPr>
        <w:spacing w:after="0" w:line="240" w:lineRule="auto"/>
        <w:ind w:right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Denumirea beneficiarului de stat: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Inspectoratul General al Poliției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  </w:t>
      </w:r>
    </w:p>
    <w:p w14:paraId="2924C0BE" w14:textId="0ED2C64E" w:rsidR="00E702B3" w:rsidRPr="00942543" w:rsidRDefault="00E702B3" w:rsidP="00E702B3">
      <w:pPr>
        <w:spacing w:after="0" w:line="240" w:lineRule="auto"/>
        <w:ind w:right="-2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Organizatorul procedurii de </w:t>
      </w:r>
      <w:proofErr w:type="spellStart"/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achizi</w:t>
      </w:r>
      <w:r w:rsidRPr="0094254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ţ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ie</w:t>
      </w:r>
      <w:proofErr w:type="spellEnd"/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Secția achiziții a Direcției logistice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</w:p>
    <w:p w14:paraId="0202F7F8" w14:textId="282F2C7C" w:rsidR="00E702B3" w:rsidRPr="00942543" w:rsidRDefault="00E702B3" w:rsidP="00E702B3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b/>
          <w:sz w:val="28"/>
          <w:szCs w:val="28"/>
          <w:u w:val="single"/>
          <w:lang w:eastAsia="ja-JP"/>
        </w:rPr>
        <w:t>Obiectul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Servicii de elaborare a documentației de proiect și deviz privind renovarea rețelelor electrice interioare și exterioare pentru sediul Inspectoratului de poliție Briceni cu numărul cadastral 1401104.194.01, amplasat în or. Briceni, str. Independenței, 46.</w:t>
      </w:r>
    </w:p>
    <w:p w14:paraId="46EF8863" w14:textId="77777777" w:rsidR="00E702B3" w:rsidRPr="00942543" w:rsidRDefault="00E702B3" w:rsidP="00E702B3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Autoritatea contractantă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: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Inspectoratul General al Poliției.</w:t>
      </w:r>
    </w:p>
    <w:p w14:paraId="6E5006A5" w14:textId="77777777" w:rsidR="00E702B3" w:rsidRPr="00942543" w:rsidRDefault="00E702B3" w:rsidP="00E702B3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Tipul procedurii de atribuire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: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cerere a ofertelor de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preţuri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.</w:t>
      </w:r>
    </w:p>
    <w:p w14:paraId="0F1BE021" w14:textId="77777777" w:rsidR="00E702B3" w:rsidRPr="00942543" w:rsidRDefault="00E702B3" w:rsidP="00E702B3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Criterii de atribuire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„cel mai mic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preţ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fără TVA”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şi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corespunderea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cerinţelor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solicitate.</w:t>
      </w:r>
    </w:p>
    <w:p w14:paraId="3B7212F4" w14:textId="6EDBCB51" w:rsidR="00E702B3" w:rsidRPr="00942543" w:rsidRDefault="00E702B3" w:rsidP="00E702B3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Termenul limită de executare a serviciilor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: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="00942543"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6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0 zile calendaristice din momentul înregistrării contractului la Trezoreria de Stat.</w:t>
      </w:r>
    </w:p>
    <w:p w14:paraId="224DE0A0" w14:textId="395B49A0" w:rsidR="00E702B3" w:rsidRPr="00942543" w:rsidRDefault="00E702B3" w:rsidP="00E702B3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Durata contractului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până la 31.12.202</w:t>
      </w:r>
      <w:r w:rsidR="005E4513"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6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.</w:t>
      </w:r>
    </w:p>
    <w:p w14:paraId="20AF26A1" w14:textId="77777777" w:rsidR="00E702B3" w:rsidRPr="00942543" w:rsidRDefault="00E702B3" w:rsidP="00E702B3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 xml:space="preserve">Sursa de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finanţare</w:t>
      </w:r>
      <w:proofErr w:type="spellEnd"/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bugetul de stat.</w:t>
      </w:r>
    </w:p>
    <w:p w14:paraId="7A69B36B" w14:textId="1A318086" w:rsidR="00E702B3" w:rsidRPr="00942543" w:rsidRDefault="00E702B3" w:rsidP="00E702B3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Scopul</w:t>
      </w:r>
      <w:r w:rsidRPr="00942543">
        <w:rPr>
          <w:rFonts w:ascii="Times New Roman" w:eastAsia="MS Mincho" w:hAnsi="Times New Roman" w:cs="Times New Roman"/>
          <w:b/>
          <w:sz w:val="28"/>
          <w:szCs w:val="28"/>
          <w:u w:val="single"/>
          <w:lang w:eastAsia="ja-JP"/>
        </w:rPr>
        <w:t>: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Atribuirea contractului de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achiziţii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publice pentru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achiziţionarea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serviciilor de elaborare a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documentaţiei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de proiect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şi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deviz </w:t>
      </w:r>
      <w:r w:rsidR="005E4513"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privind renovarea rețelelor electrice interioare și exterioare pentru sediul Inspectoratului de poliție Briceni cu numărul cadastral 1401104.194.01, amplasat în or. Briceni, str. Independenței, 46.</w:t>
      </w:r>
    </w:p>
    <w:p w14:paraId="44151445" w14:textId="01704312" w:rsidR="00E702B3" w:rsidRPr="00942543" w:rsidRDefault="00E702B3" w:rsidP="00E702B3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bCs/>
          <w:iCs/>
          <w:sz w:val="28"/>
          <w:szCs w:val="28"/>
          <w:u w:val="single"/>
          <w:lang w:eastAsia="ja-JP"/>
        </w:rPr>
        <w:t xml:space="preserve">9. Proiect de execuție, sarcini </w:t>
      </w:r>
      <w:proofErr w:type="spellStart"/>
      <w:r w:rsidRPr="00942543">
        <w:rPr>
          <w:rFonts w:ascii="Times New Roman" w:eastAsia="MS Mincho" w:hAnsi="Times New Roman" w:cs="Times New Roman"/>
          <w:bCs/>
          <w:iCs/>
          <w:sz w:val="28"/>
          <w:szCs w:val="28"/>
          <w:u w:val="single"/>
          <w:lang w:eastAsia="ja-JP"/>
        </w:rPr>
        <w:t>şi</w:t>
      </w:r>
      <w:proofErr w:type="spellEnd"/>
      <w:r w:rsidRPr="00942543">
        <w:rPr>
          <w:rFonts w:ascii="Times New Roman" w:eastAsia="MS Mincho" w:hAnsi="Times New Roman" w:cs="Times New Roman"/>
          <w:bCs/>
          <w:iCs/>
          <w:sz w:val="28"/>
          <w:szCs w:val="28"/>
          <w:u w:val="single"/>
          <w:lang w:eastAsia="ja-JP"/>
        </w:rPr>
        <w:t xml:space="preserve"> responsabilită</w:t>
      </w:r>
      <w:r w:rsidR="00942543" w:rsidRPr="00942543">
        <w:rPr>
          <w:rFonts w:ascii="Times New Roman" w:eastAsia="MS Mincho" w:hAnsi="Times New Roman" w:cs="Times New Roman"/>
          <w:bCs/>
          <w:iCs/>
          <w:sz w:val="28"/>
          <w:szCs w:val="28"/>
          <w:u w:val="single"/>
          <w:lang w:eastAsia="ja-JP"/>
        </w:rPr>
        <w:t>ț</w:t>
      </w:r>
      <w:r w:rsidRPr="00942543">
        <w:rPr>
          <w:rFonts w:ascii="Times New Roman" w:eastAsia="MS Mincho" w:hAnsi="Times New Roman" w:cs="Times New Roman"/>
          <w:bCs/>
          <w:iCs/>
          <w:sz w:val="28"/>
          <w:szCs w:val="28"/>
          <w:u w:val="single"/>
          <w:lang w:eastAsia="ja-JP"/>
        </w:rPr>
        <w:t>i</w:t>
      </w:r>
      <w:r w:rsidRPr="00942543">
        <w:rPr>
          <w:rFonts w:ascii="Times New Roman" w:eastAsia="MS Mincho" w:hAnsi="Times New Roman" w:cs="Times New Roman"/>
          <w:b/>
          <w:bCs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compania de proiectare va fi responsabilă pentru realizarea următoarelor sarcini:</w:t>
      </w:r>
    </w:p>
    <w:p w14:paraId="77B77367" w14:textId="77777777" w:rsidR="00E702B3" w:rsidRPr="00942543" w:rsidRDefault="00E702B3" w:rsidP="00E702B3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executarea lucrărilor de măsurare;</w:t>
      </w:r>
    </w:p>
    <w:p w14:paraId="06E9C9AF" w14:textId="2174D435" w:rsidR="00E702B3" w:rsidRPr="00942543" w:rsidRDefault="00E702B3" w:rsidP="00E702B3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proiectarea rețelelor interioare </w:t>
      </w:r>
      <w:r w:rsidR="005E4513"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și exterioare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de energie electrica;</w:t>
      </w:r>
    </w:p>
    <w:p w14:paraId="33FDFA44" w14:textId="31073E46" w:rsidR="00E702B3" w:rsidRPr="00942543" w:rsidRDefault="00942543" w:rsidP="00E702B3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elaborarea documentației de deviz F1, F3, F5, F7;</w:t>
      </w:r>
    </w:p>
    <w:p w14:paraId="79B41442" w14:textId="183D7996" w:rsidR="00942543" w:rsidRPr="00942543" w:rsidRDefault="00942543" w:rsidP="00E702B3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verificarea și expertizarea documentației de proiect și deviz;</w:t>
      </w:r>
    </w:p>
    <w:p w14:paraId="096E249F" w14:textId="78A262C9" w:rsidR="00942543" w:rsidRPr="00942543" w:rsidRDefault="00942543" w:rsidP="00E702B3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participarea, în cadrul comisiilor de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recepţie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, la finisarea lucrărilor;</w:t>
      </w:r>
    </w:p>
    <w:p w14:paraId="08B4A046" w14:textId="4439CD54" w:rsidR="00942543" w:rsidRDefault="00942543" w:rsidP="00E702B3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alte lucrări necesare pentru implementarea cu succes a proiectului în conformitate cu CUC 434/2023 privind codul urbanismului și construcțiilor;</w:t>
      </w:r>
    </w:p>
    <w:p w14:paraId="7886F125" w14:textId="766A9816" w:rsidR="00F33B7A" w:rsidRPr="00942543" w:rsidRDefault="00F33B7A" w:rsidP="00E702B3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bookmarkStart w:id="1" w:name="_Hlk220925283"/>
      <w:r>
        <w:rPr>
          <w:rFonts w:ascii="Times New Roman" w:eastAsia="MS Mincho" w:hAnsi="Times New Roman" w:cs="Times New Roman"/>
          <w:sz w:val="28"/>
          <w:szCs w:val="28"/>
          <w:lang w:eastAsia="ja-JP"/>
        </w:rPr>
        <w:t>coordonarea schiței de proiect și a proiectului de execuție cu organele de resort.</w:t>
      </w:r>
    </w:p>
    <w:bookmarkEnd w:id="1"/>
    <w:p w14:paraId="495812DA" w14:textId="4F6032B9" w:rsidR="00E702B3" w:rsidRPr="00E46ABC" w:rsidRDefault="00E702B3" w:rsidP="00E702B3">
      <w:pPr>
        <w:tabs>
          <w:tab w:val="left" w:pos="284"/>
        </w:tabs>
        <w:autoSpaceDE w:val="0"/>
        <w:autoSpaceDN w:val="0"/>
        <w:adjustRightInd w:val="0"/>
        <w:spacing w:after="0" w:line="20" w:lineRule="atLeast"/>
        <w:jc w:val="both"/>
        <w:rPr>
          <w:rFonts w:ascii="Times New Roman" w:eastAsia="MS Mincho" w:hAnsi="Times New Roman" w:cs="Times New Roman"/>
          <w:i/>
          <w:color w:val="FF0000"/>
          <w:sz w:val="28"/>
          <w:szCs w:val="28"/>
          <w:lang w:eastAsia="ja-JP"/>
        </w:rPr>
      </w:pPr>
    </w:p>
    <w:p w14:paraId="52D81C85" w14:textId="77777777" w:rsidR="00E702B3" w:rsidRPr="00E46ABC" w:rsidRDefault="00E702B3" w:rsidP="00E702B3">
      <w:pPr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8"/>
          <w:szCs w:val="28"/>
          <w:lang w:eastAsia="ja-JP"/>
        </w:rPr>
      </w:pPr>
    </w:p>
    <w:p w14:paraId="47CB06AA" w14:textId="77777777" w:rsidR="00E702B3" w:rsidRPr="009F2968" w:rsidRDefault="00E702B3" w:rsidP="00E702B3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it-IT" w:eastAsia="ja-JP"/>
        </w:rPr>
      </w:pPr>
      <w:r w:rsidRPr="009F2968">
        <w:rPr>
          <w:rFonts w:ascii="Times New Roman" w:eastAsia="MS Mincho" w:hAnsi="Times New Roman" w:cs="Times New Roman"/>
          <w:b/>
          <w:sz w:val="28"/>
          <w:szCs w:val="28"/>
          <w:lang w:val="it-IT" w:eastAsia="ja-JP"/>
        </w:rPr>
        <w:t xml:space="preserve">Șef al Secției construcții și </w:t>
      </w:r>
    </w:p>
    <w:p w14:paraId="52CB7442" w14:textId="77777777" w:rsidR="00E702B3" w:rsidRPr="009F2968" w:rsidRDefault="00E702B3" w:rsidP="00E702B3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it-IT" w:eastAsia="ja-JP"/>
        </w:rPr>
      </w:pPr>
      <w:r w:rsidRPr="009F2968">
        <w:rPr>
          <w:rFonts w:ascii="Times New Roman" w:eastAsia="MS Mincho" w:hAnsi="Times New Roman" w:cs="Times New Roman"/>
          <w:b/>
          <w:sz w:val="28"/>
          <w:szCs w:val="28"/>
          <w:lang w:val="it-IT" w:eastAsia="ja-JP"/>
        </w:rPr>
        <w:t>dezvoltarea infrastructurii</w:t>
      </w:r>
    </w:p>
    <w:p w14:paraId="6237F346" w14:textId="25067BE9" w:rsidR="00E702B3" w:rsidRPr="009F2968" w:rsidRDefault="00E702B3" w:rsidP="00E702B3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pt-BR" w:eastAsia="ja-JP"/>
        </w:rPr>
      </w:pPr>
      <w:r w:rsidRPr="009F2968">
        <w:rPr>
          <w:rFonts w:ascii="Times New Roman" w:eastAsia="MS Mincho" w:hAnsi="Times New Roman" w:cs="Times New Roman"/>
          <w:b/>
          <w:sz w:val="28"/>
          <w:szCs w:val="28"/>
          <w:lang w:val="pt-BR" w:eastAsia="ja-JP"/>
        </w:rPr>
        <w:t xml:space="preserve">a </w:t>
      </w:r>
      <w:r w:rsidRPr="009F2968">
        <w:rPr>
          <w:rFonts w:ascii="Times New Roman" w:eastAsia="MS Mincho" w:hAnsi="Times New Roman" w:cs="Times New Roman"/>
          <w:b/>
          <w:sz w:val="28"/>
          <w:szCs w:val="24"/>
          <w:lang w:val="pt-BR" w:eastAsia="ja-JP"/>
        </w:rPr>
        <w:t>Direcției logistic</w:t>
      </w:r>
      <w:r w:rsidR="00942543" w:rsidRPr="009F2968">
        <w:rPr>
          <w:rFonts w:ascii="Times New Roman" w:eastAsia="MS Mincho" w:hAnsi="Times New Roman" w:cs="Times New Roman"/>
          <w:b/>
          <w:sz w:val="28"/>
          <w:szCs w:val="24"/>
          <w:lang w:val="pt-BR" w:eastAsia="ja-JP"/>
        </w:rPr>
        <w:t>e</w:t>
      </w:r>
      <w:r w:rsidRPr="009F2968">
        <w:rPr>
          <w:rFonts w:ascii="Times New Roman" w:eastAsia="MS Mincho" w:hAnsi="Times New Roman" w:cs="Times New Roman"/>
          <w:b/>
          <w:sz w:val="28"/>
          <w:szCs w:val="24"/>
          <w:lang w:val="pt-BR" w:eastAsia="ja-JP"/>
        </w:rPr>
        <w:t>,</w:t>
      </w:r>
    </w:p>
    <w:p w14:paraId="3179AD7F" w14:textId="23718780" w:rsidR="00E702B3" w:rsidRPr="001A0943" w:rsidRDefault="00E702B3" w:rsidP="00E702B3">
      <w:pPr>
        <w:tabs>
          <w:tab w:val="left" w:pos="7088"/>
          <w:tab w:val="left" w:pos="7230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9F2968">
        <w:rPr>
          <w:rFonts w:ascii="Times New Roman" w:eastAsia="MS Mincho" w:hAnsi="Times New Roman" w:cs="Times New Roman"/>
          <w:b/>
          <w:bCs/>
          <w:iCs/>
          <w:sz w:val="28"/>
          <w:szCs w:val="28"/>
          <w:lang w:val="pt-BR" w:eastAsia="ja-JP"/>
        </w:rPr>
        <w:t>comisar</w:t>
      </w:r>
      <w:r w:rsidRPr="009F2968">
        <w:rPr>
          <w:rFonts w:ascii="Times New Roman" w:eastAsia="MS Mincho" w:hAnsi="Times New Roman" w:cs="Times New Roman"/>
          <w:b/>
          <w:sz w:val="28"/>
          <w:szCs w:val="28"/>
          <w:lang w:val="pt-BR" w:eastAsia="ja-JP"/>
        </w:rPr>
        <w:t xml:space="preserve"> </w:t>
      </w:r>
      <w:r w:rsidRPr="001A0943">
        <w:rPr>
          <w:rFonts w:ascii="Times New Roman" w:eastAsia="MS Mincho" w:hAnsi="Times New Roman" w:cs="Times New Roman"/>
          <w:b/>
          <w:sz w:val="28"/>
          <w:szCs w:val="28"/>
          <w:lang w:val="ro-MD" w:eastAsia="ja-JP"/>
        </w:rPr>
        <w:t>principal</w:t>
      </w:r>
      <w:r w:rsidRPr="009F2968">
        <w:rPr>
          <w:rFonts w:ascii="Times New Roman" w:eastAsia="MS Mincho" w:hAnsi="Times New Roman" w:cs="Times New Roman"/>
          <w:b/>
          <w:sz w:val="28"/>
          <w:szCs w:val="28"/>
          <w:lang w:val="pt-BR" w:eastAsia="ja-JP"/>
        </w:rPr>
        <w:t xml:space="preserve">                                                                               Igor CEBAN</w:t>
      </w:r>
    </w:p>
    <w:bookmarkEnd w:id="0"/>
    <w:p w14:paraId="653AA005" w14:textId="77777777" w:rsidR="0003004B" w:rsidRPr="0003004B" w:rsidRDefault="0003004B" w:rsidP="0003004B">
      <w:pPr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8"/>
          <w:szCs w:val="28"/>
          <w:lang w:eastAsia="ja-JP"/>
        </w:rPr>
      </w:pPr>
    </w:p>
    <w:p w14:paraId="1519D4B5" w14:textId="77777777" w:rsidR="0003004B" w:rsidRPr="0003004B" w:rsidRDefault="0003004B" w:rsidP="0003004B">
      <w:pPr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8"/>
          <w:szCs w:val="28"/>
          <w:lang w:eastAsia="ja-JP"/>
        </w:rPr>
      </w:pPr>
    </w:p>
    <w:p w14:paraId="3736E30B" w14:textId="77777777" w:rsidR="00B0360D" w:rsidRDefault="00B0360D"/>
    <w:sectPr w:rsidR="00B0360D" w:rsidSect="002605B4">
      <w:pgSz w:w="11906" w:h="16838" w:code="9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346FA"/>
    <w:multiLevelType w:val="hybridMultilevel"/>
    <w:tmpl w:val="FC46A4DE"/>
    <w:lvl w:ilvl="0" w:tplc="6C9ADB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602172F"/>
    <w:multiLevelType w:val="hybridMultilevel"/>
    <w:tmpl w:val="1AEAE6D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1369680">
    <w:abstractNumId w:val="0"/>
  </w:num>
  <w:num w:numId="2" w16cid:durableId="1777599220">
    <w:abstractNumId w:val="2"/>
  </w:num>
  <w:num w:numId="3" w16cid:durableId="1132212506">
    <w:abstractNumId w:val="1"/>
  </w:num>
  <w:num w:numId="4" w16cid:durableId="1772387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8F"/>
    <w:rsid w:val="0003004B"/>
    <w:rsid w:val="001A0943"/>
    <w:rsid w:val="00294C34"/>
    <w:rsid w:val="00597F65"/>
    <w:rsid w:val="005E4513"/>
    <w:rsid w:val="006A7B77"/>
    <w:rsid w:val="00757FD3"/>
    <w:rsid w:val="00882DFF"/>
    <w:rsid w:val="00930A35"/>
    <w:rsid w:val="00942543"/>
    <w:rsid w:val="00996F18"/>
    <w:rsid w:val="009F2968"/>
    <w:rsid w:val="00AC50D4"/>
    <w:rsid w:val="00B0360D"/>
    <w:rsid w:val="00B0518F"/>
    <w:rsid w:val="00B43E68"/>
    <w:rsid w:val="00BD32DC"/>
    <w:rsid w:val="00CD1A1F"/>
    <w:rsid w:val="00D15C6B"/>
    <w:rsid w:val="00E46ABC"/>
    <w:rsid w:val="00E702B3"/>
    <w:rsid w:val="00EB108C"/>
    <w:rsid w:val="00F3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6A297"/>
  <w15:chartTrackingRefBased/>
  <w15:docId w15:val="{EDD226A3-A698-4698-82C9-A3358BE43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elgril1">
    <w:name w:val="Tabel grilă1"/>
    <w:basedOn w:val="TabelNormal"/>
    <w:next w:val="Tabelgril"/>
    <w:uiPriority w:val="59"/>
    <w:unhideWhenUsed/>
    <w:rsid w:val="0003004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elNormal"/>
    <w:next w:val="Tabelgril"/>
    <w:uiPriority w:val="59"/>
    <w:rsid w:val="0003004B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030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D1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D1A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303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Rodica Matrosu</cp:lastModifiedBy>
  <cp:revision>12</cp:revision>
  <cp:lastPrinted>2026-02-02T09:49:00Z</cp:lastPrinted>
  <dcterms:created xsi:type="dcterms:W3CDTF">2026-01-28T13:00:00Z</dcterms:created>
  <dcterms:modified xsi:type="dcterms:W3CDTF">2026-02-03T13:24:00Z</dcterms:modified>
</cp:coreProperties>
</file>