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003" w:rsidRPr="006E4003" w:rsidRDefault="006E4003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4A6B3E" w:rsidRDefault="004A6B3E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4A6B3E" w:rsidRPr="00F1328C" w:rsidRDefault="00F1328C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r>
        <w:rPr>
          <w:sz w:val="16"/>
          <w:szCs w:val="16"/>
          <w:lang w:val="en-US"/>
        </w:rPr>
        <w:t>Win</w:t>
      </w:r>
      <w:r w:rsidR="000A0C4C">
        <w:rPr>
          <w:sz w:val="16"/>
          <w:szCs w:val="16"/>
          <w:lang w:val="en-US"/>
        </w:rPr>
        <w:t>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/>
      </w:tblPr>
      <w:tblGrid>
        <w:gridCol w:w="5670"/>
        <w:gridCol w:w="4926"/>
      </w:tblGrid>
      <w:tr w:rsidR="004A6B3E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4A6B3E" w:rsidRPr="005F0D19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r w:rsidR="00AF796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AF796A" w:rsidRPr="005F0D19">
              <w:rPr>
                <w:b/>
                <w:bCs/>
                <w:sz w:val="26"/>
                <w:szCs w:val="26"/>
                <w:lang w:val="en-US"/>
              </w:rPr>
              <w:t>Servicii de intretinere, administrare si asigurare a circulatiei rutiere  a drumurilor publice locale de interes raional Singerei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4A6B3E" w:rsidRPr="004A6B3E" w:rsidRDefault="00AF796A">
            <w:pPr>
              <w:rPr>
                <w:sz w:val="26"/>
                <w:szCs w:val="26"/>
                <w:lang w:val="en-US"/>
              </w:rPr>
            </w:pPr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r w:rsidR="004A6B3E">
              <w:rPr>
                <w:sz w:val="24"/>
                <w:szCs w:val="24"/>
              </w:rPr>
              <w:t xml:space="preserve"> </w:t>
            </w:r>
          </w:p>
        </w:tc>
      </w:tr>
    </w:tbl>
    <w:p w:rsidR="004A6B3E" w:rsidRDefault="004A6B3E"/>
    <w:p w:rsidR="000A0C4C" w:rsidRDefault="004A6B3E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</w:p>
    <w:p w:rsidR="005F5843" w:rsidRDefault="005F5843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A6B3E" w:rsidRPr="004A6B3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en-US"/>
              </w:rPr>
              <w:t>crt</w:t>
            </w:r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en-US"/>
              </w:rPr>
              <w:t>Valoare, lei</w:t>
            </w:r>
          </w:p>
        </w:tc>
      </w:tr>
      <w:tr w:rsidR="004A6B3E" w:rsidRPr="004A6B3E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:rsidR="0056051D" w:rsidRDefault="0056051D" w:rsidP="004A6B3E">
            <w:pPr>
              <w:jc w:val="center"/>
            </w:pPr>
            <w:r>
              <w:t>—————</w:t>
            </w:r>
          </w:p>
          <w:p w:rsidR="0056051D" w:rsidRDefault="0056051D" w:rsidP="004A6B3E">
            <w:pPr>
              <w:jc w:val="center"/>
            </w:pPr>
            <w:r>
              <w:t>incl. salariu</w:t>
            </w:r>
          </w:p>
          <w:p w:rsidR="004A6B3E" w:rsidRPr="00E75A7D" w:rsidRDefault="004A6B3E" w:rsidP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A6B3E" w:rsidRPr="00BD14F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7</w:t>
            </w: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 Intretinere pe timp de iarna 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DI146A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Raspindirea materialului antiderapant pe partea carosabila cu autospeciala  KM 800 C, AD-405A (65115): 70 g/m2 (Разбрасывание противогололедного материала по проезжей части спецмашиной  KM 800 C, AD-405A (65115): 70 г/м2)</w:t>
            </w:r>
          </w:p>
          <w:p w:rsidR="009F34A7" w:rsidRPr="005F0D19" w:rsidRDefault="009F34A7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2811237321801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Material antiderapant Concentratia MAD - 30%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6141120000000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Autospeciala  KM 800 C, AD-405A (65115)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DI147A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Curatirea partii carosabile cu autospeciala KM 800 C, AD-405A (65115) (</w:t>
            </w:r>
            <w:r w:rsidRPr="00E75A7D">
              <w:rPr>
                <w:sz w:val="18"/>
                <w:szCs w:val="18"/>
              </w:rPr>
              <w:t>Очистка</w:t>
            </w:r>
            <w:r w:rsidRPr="005F0D19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проезжей</w:t>
            </w:r>
            <w:r w:rsidRPr="005F0D19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части</w:t>
            </w:r>
            <w:r w:rsidRPr="005F0D19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спецмашиной</w:t>
            </w:r>
            <w:r w:rsidRPr="005F0D19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КМ</w:t>
            </w:r>
            <w:r w:rsidRPr="005F0D19">
              <w:rPr>
                <w:sz w:val="18"/>
                <w:szCs w:val="18"/>
                <w:lang w:val="en-US"/>
              </w:rPr>
              <w:t xml:space="preserve"> 800</w:t>
            </w:r>
            <w:r w:rsidRPr="00E75A7D">
              <w:rPr>
                <w:sz w:val="18"/>
                <w:szCs w:val="18"/>
              </w:rPr>
              <w:t>С</w:t>
            </w:r>
            <w:r w:rsidRPr="005F0D19">
              <w:rPr>
                <w:sz w:val="18"/>
                <w:szCs w:val="18"/>
                <w:lang w:val="en-US"/>
              </w:rPr>
              <w:t>, AD-405A (65115))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6141120000000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Autospeciala  KM 800 C, AD-405A (65115)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DI53A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Curatirea partii carosabile de zapada afinata cu autogreder, cu grosimea de pina la 30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DI53B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Curatirea partii carosabile de zapada afinata cu autogreder, cu grosimea de pina la 50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DI73A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Curatirea drumurilor de zapada cu tractor T 150K cu lopata inclinata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Tractor T-150K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DI50A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Curatirea sulurilor de zapada de pe acostamente cu autogreder cu 1 trecere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DI79A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Curatirea partii carosabile de zapada cu plug cu o lama pe tractor MTZ-80/82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2932110004410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Plug de zapada cu o lama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Tractor MTZ-80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TsC02C2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Sapatura mecanica cu excavator pe pneuri de 0,21-0,39 mc, cu comanda hidraulica, in pamint imbibat cu apa descarcare auto teren catg. </w:t>
            </w:r>
            <w:r w:rsidRPr="00E75A7D">
              <w:rPr>
                <w:sz w:val="18"/>
                <w:szCs w:val="18"/>
              </w:rPr>
              <w:t>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TsI51C10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Transportarea MAD cu autobasculanta de 10 t la distanta de: 30 km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DI87A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Descarcare materialelor in gramezi cu masina CDM-130; CDM-131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Masina CDM-130;CDM-131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DI63A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Musuroirea MAD manual din gramezi de pe acostamente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DI62A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Raspindirea materialului antiderapant pe partea carosabila din gramezi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1111000100018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Antiderapant concentratia MAD - 30%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Intretinerea sistemului rutier din macadam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DI92B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Reparatia gropilor mici si izolate la impetruiri </w:t>
            </w:r>
            <w:r w:rsidRPr="005F0D19">
              <w:rPr>
                <w:sz w:val="18"/>
                <w:szCs w:val="18"/>
                <w:lang w:val="en-US"/>
              </w:rPr>
              <w:lastRenderedPageBreak/>
              <w:t>din macadam executate manual: cu adincimea 10cm.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DI139A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Profilarea partii carosabile a drumurilor impetruite cu autogreder de pina la 175 cp. </w:t>
            </w:r>
            <w:r w:rsidRPr="00E75A7D">
              <w:rPr>
                <w:sz w:val="18"/>
                <w:szCs w:val="18"/>
              </w:rPr>
              <w:t>Nota:  * 1 km de drum =7000m2  (Профилирование проезжей части щебеночного покрытия  автогрейдером  до 175 л.с. Примечание:  * 1 km дороги =7000m2 )</w:t>
            </w:r>
          </w:p>
          <w:p w:rsidR="009F34A7" w:rsidRPr="005F0D19" w:rsidRDefault="009F34A7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RpDA04C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Scarificarea usoara a impietruirii pina la 5 cm adincime autogrederul, inclusiv reprofilarea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DI89B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Reparatia drumurilor impetruite:cu adaos de material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Piatra sparta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Autocisterna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Compactor static tractat fara tractor de 2,5-5 tf (tavalug)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DI89A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Reparatia drumurilor impetruite:fara adaos de material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Piatra sparta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static tractat fara tractor de 2,5-5 tf (tavalug)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Autocisterna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DA12B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Strat de fundatie sau reprofilare din piatra sparta, pentru drumuri, cu asternere mecanica, executat cu impanare fara innororire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Terasamente si sistem de avacuare a apelor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3.1. Intretinerea acostamentelor si taluzurilor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DF54C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Taierea si nivelarea acostamentelor prin 2 treceri: cu autogreder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DI98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Profilarea mecanizata a taluzului rambleului la terasamente, pamint de categ. 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2,9400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senile 0.71- 1.25 mc, cu comanda prin cabluri, cu echipament de soneta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DI99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Profilarea mecanizata a taluzului debleului la terasamente, pamint de categ. 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senile 0.71- 1.25 mc, cu comanda prin cabluri, cu echipament de soneta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DI115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Consolidarea acostamentelor cu un strat de piatra sparta de 10 cm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DI77A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Intretinerea terasamentului prin executarea pilniilor si canalelor cu umplerea lor in timp de iarna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3.2. Sapaturi mecanice si manuale la platforma drumurilor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TsC02C2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excavator pe pneuri de 0,21-0,39 mc, cu comanda hidraulica, in pamint imbibat cu apa descarcare auto teren catg. 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TsC02D1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excavator pe pneuri de 0,21-0,39 mc, cu comanda hidraulica, in pamint cu umiditate naturala descarcare auto teren catg. II.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TsC02B1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excavator pe pneuri de 0,21-0,39 mc, cu comanda hidraulica, in pamint cu umiditate naturala descarcare in depozit teren catg. II.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TsC03E1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excavatorul de 0,40-0,70 mc, cu motor cu ardere interna si comanda hidraulica, in pamint cu umiditate naturala, descarcare in autovehicule teren catg. 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TsC03E11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excavatorul de 0,40-0,70 mc, cu motor cu ardere interna si comanda hidraulica, in pamint cu umiditate naturala, descarcare in autovehicule teren catg. I in conditiile gospodaririi apelor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TsC03F1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excavatorul de 0,40-0,70 mc, cu motor cu ardere interna si comanda hidraulica, in pamint cu umiditate naturala, descarcare in autovehicule teren catg. 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TsC03F2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excavatorul de 0,40-0,70 mc, cu motor cu ardere interna si comanda hidraulica, in pamint argilos inmuiat cu apa, descarcare in autovehicule teren catg. 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2,8100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TsC35A2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Excavat transport cu incarcator frontal , la distante de incarcare in autovehicul cu incarcator frontal pe senile de 1,0-2,5 m.c, pamint din teren catg.1 la distanta &lt; 10 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Incarcator frontal pe senile 1 - 2,5 m.c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TsI51A5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Transportarea pamintului cu autobasculanta </w:t>
            </w:r>
            <w:r w:rsidRPr="00E75A7D">
              <w:rPr>
                <w:sz w:val="18"/>
                <w:szCs w:val="18"/>
              </w:rPr>
              <w:lastRenderedPageBreak/>
              <w:t>de 10 t la distanta de: 5 km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TsC21A1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autogreder de pina la 175 CP, inclusiv imprastierea pamintului la 10 m, in teren catg. 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TsC21B1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cu autogreder de pina la 175 CP, inclusiv imprastierea pamintului la 10 m, in teren catg. 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TsD08B1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Compactarea mecanica a umpluturilor cu compactor pe pneuri static autopropulsat de 10,1-16 t, in straturi succesive de 15-25 cm grosime dupa compactare, exclusiv udarea fiecarui strat in parte, umpluturile executindu-se cu pamint coeziv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TsA01A1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TsA02C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3.3. Sapaturi mecanice si manuale la rigole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DI95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mecanizata a rigolelor in pamint de cat.II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Excavator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400051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Autobasculante, tonaj pina la 7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TsC17A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mecanica la rigole (cu sectiunea triunghiulara) cu adincimea de 0,40 m, executata cu ajutorul autogrederului de pina la 175 CP, in teren catg. 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TsA19B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Sapatura manuala a santurilor si rigolelor trapezoidale, pentru scurgerea apelor, cu adincime &lt; 0,5 m, in teren mijlociu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4. Intretinerea drumurilor din beton asfaltic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DI155C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Taierea cu freza a denivelarilor partii carosabile, avind latimea tamburului 1000 mm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2940420007200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Freza cu latimea tamburului 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DI141A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Curatirea gropilor din imbracaminti asfaltice bituminoase prin suflare cu compresor manual (Очистка ям в асфальтобетонном покрытии  ручным компрессором)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2875277410003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DI93B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Plombarea gropilor la imbracaminti din beton </w:t>
            </w:r>
            <w:r w:rsidRPr="00E75A7D">
              <w:rPr>
                <w:sz w:val="18"/>
                <w:szCs w:val="18"/>
              </w:rPr>
              <w:lastRenderedPageBreak/>
              <w:t>asfaltic cu grosimea pina la: 5 cm.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14221022055070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Beton asfaltic BA16 rul 50/70 agregate marunte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Motocompresor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Compactor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29522700004029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Topitor de 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DI93C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Plombarea gropilor la imbracaminti din beton asfaltic cu grosimea pina la: 7cm.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14221022055070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Beton asfaltic BA16 rul 50/70 agregate marunte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Motocompresor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Compactor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29522700004029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Topitor de 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DI107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Amorsarea suprafetelor straturilor de baza in vederea aplicarii unui strat de beton asfaltic 0,3 l/m2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DB16H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Imbracaminte de beton asfaltic cu agregate marunte, executata la cald, in grosime de 4,0 cm, cu asternere mecanica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111100010001311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Repartizor finisor de mixturi asfaltice cu motor term.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DI107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Amorsarea suprafetelor straturilor de baza in vederea aplicarii unui strat de beton asfaltic 0,6 l/m2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DI133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Amenajarea stratului de egalizare din beton asfaltic cu utilizarea distribuitorului de mixturi asfaltice BA 16 rul 50/70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14221022055070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Beton asfaltic BA16 rul 50/70 agregate marunte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Repartizor finisor de mixturi asfaltice cu motor term.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DI133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Amenajarea stratului de egalizare din beton asfaltic cu utilizarea distribuitorului de mixturi asfaltice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1422102205507011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Beton asfaltic agregate mari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Repartizor finisor de mixturi asfaltice cu motor term.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DI137B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Colmatarea crapaturilor in imbracamintile  bituminoase existente cu emulsie bituminuasa,  latimea crapaturilor  de 3 cm: cu turnator manual de rosturi  ( Заделка трещин существующего покрытия битумной эмульсией, ширина трещин 3 см: ручным заливщиком швов 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14141122201754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Piatra sparta de granit  fr.5-10 (criblura)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2413317000105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Emulsie bituminoasa ЭБК-2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Compactor (placa vibratoare)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2875277410003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Tractor pina la 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2952270004033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Topitor de 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5. Asigurarea esteticii rutiere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RpDD14A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Curatirea mecanica si inlaturarea stratului de noroi in grosime medie de 5 cm de pe straturile rutiere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RpDA03A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Desfundarea manuala a santurilor si canalelor de scurgere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RpDA03B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Desfundarea si curatirea camerelor de cadere si albia sub podete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TsH92B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Incarcarea in auto sol (pamint) cu bolovani, cu pietre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TsI50A8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Transportarea pamintului cu autobasculanta de 5 t la distanta de 8 km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TsH111A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Cosirea ierbei pe acostamente mecanizat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DI140A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Cosirea vegetatiei pe acostamente, taluzuri, et. cu motocoasa (Покос травы мотокосилкой на обочинах, откосах)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2952270004710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Motocositoare 3W, Honda et.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TsG03A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Defrasarea manuala a suprafetelor impadurite cu tufisuri si arbusti cu diametrul de pina la 10 cm, inclusiv transportarea materialului lemnos in gramezi, in afara sau in zona lucrarilor fara scoaterea radacini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TsH70B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Inlaturarea lasturilor cu foarfeca la arbori si arbusti: alte specii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TsG08D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Doborirea cu ferastraul mecanic a arborilor de esente foioase tari si bradul, inclusiv transportarea mauala a materialului lemnos in depozite, in afara sau in zona lucrarilor, arborii avind diametrul de 10...30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6141120100300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Stivuitor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8141260100100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Fasonator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7422090100200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Corhonitor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2955270002608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Fierastrau mecanic cu lant de 2,2 kw, 3 cp (Drujba)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TsG08E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Doborirea cu ferastraul mecanic a arborilor de esente foioase tari si bradul, inclusiv transportarea mauala a materialului lemnos in depozite, in afara sau in zona lucrarilor, arborii avind diametrul de 31...50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6141120100300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Stivuitor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8141260100100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Fasonator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7422090100200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Corhonitor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2955270002608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Fierastrau mecanic cu lant de 2,2 kw, 3 cp (Drujba)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TsG08F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Doborirea cu ferastraul mecanic a arborilor de esente foioase tari si bradul, inclusiv transportarea mauala a materialului lemnos in depozite, in afara sau in zona lucrarilor, arborii avind diametrul peste 50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6141120100300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Stivuitor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8141260100100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Fasonator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7422090100200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Corhonitor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2955270002608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Fierastrau mecanic cu lant de 2,2 kw, 3 cp (Drujba)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TsH75A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Doborirea arborilor (cu curatirea coiturilor) cu ferestraul mecanic din autoturn in conditii restrinse de lucru cu diametrul pina la 10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8141260100100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Fasonator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2952270004706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Motoferestraul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TsH92C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Incarcarea in auto crengi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TsI50B10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Transportarea pamintului cu autobasculanta de 5 t la distanta de 20 km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TsH73A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Taierea manuala de pe scara a coroanei la arbori cu diametrul 26-40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Piesagist-floricultor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6. Intretinerea pavilioanelor si balustradelor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CE13A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Invelitori la acoperisuri cu membrane bituminoase modificate lipite cu flacara in sistem monostrat pe suprafata orizontalemontate pe suport continuu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2682132600470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Membrane bituminoase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2320216201058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Gaz butan (butelii)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2921140007681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Arzator cu flacara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CE07A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Invelitori din placi din tabla amprentata (tip tigla) pentru invelitorile acoperisurilor (tip Lindab)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Placi din tabla amprentata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2710403640000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Tabla plana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Accesorii metalice pentru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2640122303000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Coame metalice pentru placi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2710403740000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Pazie din tabla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2521106718272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Profil pentru etansare din spuma polimerica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RpCJ12A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Tencuieli interioare si exterioare sclivisite, executate cu mortar de ciment M 100-T de 2 cm grosime medie, la pereti din beton sau caramida, cu suprafete plane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9,5700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Grunduirea suprafetelor interioare a peretilor si tavanelor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CF50B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Tencuieli interioare de 5 mm grosime, executate manual, cu amestec uscat pe baza de ipsos, la pereti si pereti despartitori, preparare manuala a mortarului.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Aplicarea manuala a chitului pe baza de ipsos "Eurofin" grosime 1,0 mm pe suprafetele  peretilor,  coloanelor  si  tavanelor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Chit pe baza de ipsos "Eurofin"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Grunduirea suprafetelor interioare a peretilor si tavanelor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RpCR07A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Vopsitorii interioare cu vopsea pe baza de copolimeri vinilici in emulsie apoasa,  aplicate in 2 straturi pe glet existent, executate manual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Grunduirea suprafetelor interioare a peretilor si tavanelor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CF53B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Tencuieli interioare de 5 mm grosime, </w:t>
            </w:r>
            <w:r w:rsidRPr="00E75A7D">
              <w:rPr>
                <w:sz w:val="18"/>
                <w:szCs w:val="18"/>
              </w:rPr>
              <w:lastRenderedPageBreak/>
              <w:t xml:space="preserve">executate manual, cu amestec uscat pe baza de ipsos, la tavan, preparare manuala a mortarului. Diferenta in plus sau in minus pentru fiecare 1,0 mm  (se adauga sau se scade la art CF52)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Aplicarea manuala a chitului pe baza de ipsos "Eurofin" grosime 1,0 mm pe suprafetele  peretilor,  coloanelor  si  tavanelor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Chit pe baza de ipsos "Eurofin"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Grunduirea suprafetelor interioare a peretilor si tavanelor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RpCR07A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Vopsitorii interioare cu vopsea pe baza de copolimeri vinilici in emulsie apoasa,  aplicate in 2 straturi pe glet existent, executate manual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RpCK31A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Repararea pardoselilor din beton simplu, clasa C 10/8 (B-150), turnat pe loc, in cimp continuu, in camere cu suprafata mai mare de 16 mp si de 10 cm grosime, driscuite sau rolate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RpCR23A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Vopsirea in culori de ulei a balustradelor, grilelor si parapetelor metalice, in doua straturi de vopsea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2430226101349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Chit de cutit C 891-1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2320116200535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Benzina extractie tip 80/120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7. Lucrari pentru asigurarea circulatiei rutiere 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DF18A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Plantarea stilpilor pentru indicatoare pentru circulatie rutiera din metal, confectionati industrial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2811106301794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Stilp metalic confectionat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DF20A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Montarea in localitati a indicatoarelor din tabla de otel sau aluminiu pentru circulatie rutiera pe stilpi speciali pentru indicatoare, existenti (fara costul indicatorului)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2874115804768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Suruburi cap hexagonal semiprecis M 6 x 60 gr. 5.8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2874135840405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2874115883030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Saiba prec. plata pt. met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Costul indicatorului rutier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67677878789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Indicator rutier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DF21A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Demontarea indicatoarelor pentru circulatie rutiera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DF22A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Deplantarea stilpilor pentru indicatoare de circulatie rutiera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Executarea rugozitatii artificiale la drum ("politist intins") pe partea carosabila din </w:t>
            </w:r>
            <w:r w:rsidRPr="00E75A7D">
              <w:rPr>
                <w:sz w:val="18"/>
                <w:szCs w:val="18"/>
              </w:rPr>
              <w:lastRenderedPageBreak/>
              <w:t>elemente prefabricate - demontabile: medii, lungime 500, 900 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2666122800612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Elemente "politist intins" medii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Perforator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Compresor 5m3/min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DF57A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Executarea rugozitatii artificiale la drum ("politist intins") pe partea carosabila din elemente prefabricate - demontabile: medii, lungime 500, 900 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26661228006121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Elemente "politist intins" medii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Perforator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Compresor 5m3/min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DF59A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Montarea parapetului metalic la drum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2875277301001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Complect  de parapet metalic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2952270003722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Instalaia  GAYK TYP 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Motocompresor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DF59B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Montarea parapetului metalic la acces la poduri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3,4350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2875277301001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Complect  de parapet metalic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2462106110354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Clei epoxidic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pe senile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2952270003723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Centrala electrica mobila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2811230007602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Surubelnita 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RpDE10C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Marcaje rutiere longitudinale, simple sau duble, transversale si diverse, cu intreruperi sau continue, executate mecanizat cu vopsea de email pe suprafete carosibile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Vopsea alba V-101-1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2430226109418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Diluant pt.produse de marcare D.009-3 NI 1708-61 A9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2513206629274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Placi din cauciuc 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2940340004200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Masina de trasat benzi marcaj motor termic 29-33 kw 40-45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8. Amenajarea podetelor laterale 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TsC02C2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Sapatura mecanica cu excavator pe pneuri de 0,21-0,39 mc, cu comanda hidraulica, in pamint imbibat cu apa descarcare auto teren catg. </w:t>
            </w:r>
            <w:r w:rsidRPr="00E75A7D">
              <w:rPr>
                <w:sz w:val="18"/>
                <w:szCs w:val="18"/>
              </w:rPr>
              <w:t>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TsA20B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Strat de fundatie din piatra sparta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DI122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 xml:space="preserve">Montarea podetelor tubulare cu diametrul 1,0 m, inaltimea rambleului pina la 3 m pentru edificii artificiale la drumuri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2666122800561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Tuburi din beton armat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Strat de fundatie din piatra sparta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PB02A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Turnarea manuala a betonului simplu in fundatii obisnuite, ziduri de sprijin, pereuri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 gata preparat marca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2952270003720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Vibrator universal cu motor cu ardere interna 2,9 (4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DI119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Fundatii monolite din beton B20 la edificiile artificiale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DI120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Executarea hidroizolarii prin lipire in 2 straturi pentru edificii artificiale la drumuri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23203226000361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Bitum pt. hidroizolatii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4029050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Mortar de ciment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2682132601800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Impislitura din fibre sticla bitumata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DI121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Executarea hidroizolarii prin ungere in 2 straturi pentru edificii artificiale la drumuri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23203226000361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Bitum pt. hidroizolatii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4029050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Mortar de ciment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26821122056811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Azbest crisolitic cal. II fulgi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PD02A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Montarea armaturilor pentru beton armat in suprastructura podurilor boltite, in arc si in parapete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Otel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2746133803141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 xml:space="preserve">Sirma moale obisnuita  D=1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PC02A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Cofraje pentru betoane in elevatia infrastructurilor si a zidurilor de sprijin, executate din panouri din placaj tip P, suprafete plane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2010102901167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 xml:space="preserve">Manele de rasinoase L=2 - 6 m D=7-11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2010102903543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Scind rasin lunga tiv cls A gr=18mm L=6,00 m, S 942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2010102907905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Grinda rasin cls C gr 100/120-350/350mm l=3-6m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2020112928335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 xml:space="preserve">Panou de cofraj cu placaj de 8 mm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2746133803143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Sirma moale obisnuita  D=3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Scoabe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TsD02B1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TsD05B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8"/>
                <w:szCs w:val="18"/>
                <w:lang w:val="en-US"/>
              </w:rPr>
            </w:pPr>
            <w:r w:rsidRPr="005F0D19">
              <w:rPr>
                <w:sz w:val="18"/>
                <w:szCs w:val="18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5F0D19" w:rsidRDefault="004A6B3E">
            <w:pPr>
              <w:rPr>
                <w:sz w:val="16"/>
                <w:szCs w:val="16"/>
                <w:lang w:val="en-US"/>
              </w:rPr>
            </w:pPr>
            <w:r w:rsidRPr="005F0D19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0A0C4C" w:rsidRDefault="000A0C4C" w:rsidP="004A6B3E">
      <w:pPr>
        <w:ind w:left="720" w:firstLine="720"/>
        <w:rPr>
          <w:b/>
          <w:bCs/>
          <w:sz w:val="28"/>
          <w:szCs w:val="28"/>
          <w:lang w:val="en-US"/>
        </w:rPr>
      </w:pPr>
    </w:p>
    <w:p w:rsidR="00120858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p w:rsidR="004A6B3E" w:rsidRPr="00C6735A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 xml:space="preserve">    </w:t>
      </w:r>
    </w:p>
    <w:tbl>
      <w:tblPr>
        <w:tblW w:w="4816" w:type="pct"/>
        <w:tblLook w:val="0000"/>
      </w:tblPr>
      <w:tblGrid>
        <w:gridCol w:w="4774"/>
        <w:gridCol w:w="5155"/>
      </w:tblGrid>
      <w:tr w:rsidR="004A6B3E" w:rsidRPr="00C6735A"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4A6B3E" w:rsidRPr="00C6735A" w:rsidRDefault="00E050C0" w:rsidP="00AB43CC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4A6B3E" w:rsidRPr="00C6735A" w:rsidRDefault="004A6B3E" w:rsidP="00AB43CC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</w:p>
        </w:tc>
      </w:tr>
      <w:tr w:rsidR="004A6B3E" w:rsidRPr="00C6735A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B3E" w:rsidRPr="00EA720A" w:rsidRDefault="004A6B3E" w:rsidP="00AB43CC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B3E" w:rsidRPr="00EA720A" w:rsidRDefault="004A6B3E" w:rsidP="00AB43CC">
            <w:pPr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A6B3E" w:rsidRPr="005F0D19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4A6B3E" w:rsidRPr="00E75A7D" w:rsidRDefault="004A6B3E" w:rsidP="00AB43CC">
            <w:pPr>
              <w:jc w:val="center"/>
              <w:rPr>
                <w:sz w:val="12"/>
                <w:szCs w:val="12"/>
                <w:lang w:val="en-US"/>
              </w:rPr>
            </w:pPr>
            <w:r w:rsidRPr="00E75A7D">
              <w:rPr>
                <w:sz w:val="12"/>
                <w:szCs w:val="12"/>
                <w:lang w:val="en-US"/>
              </w:rPr>
              <w:t>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  <w:r w:rsidR="00E75A7D">
              <w:rPr>
                <w:sz w:val="12"/>
                <w:szCs w:val="12"/>
                <w:lang w:val="en-US"/>
              </w:rPr>
              <w:t xml:space="preserve">                                                                                                                    </w:t>
            </w:r>
            <w:r w:rsidRPr="00E75A7D">
              <w:rPr>
                <w:sz w:val="12"/>
                <w:szCs w:val="12"/>
                <w:lang w:val="en-US"/>
              </w:rPr>
              <w:t xml:space="preserve"> 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</w:p>
        </w:tc>
      </w:tr>
    </w:tbl>
    <w:p w:rsidR="004A6B3E" w:rsidRPr="00C6735A" w:rsidRDefault="004A6B3E" w:rsidP="004A6B3E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FELayout/>
  </w:compat>
  <w:rsids>
    <w:rsidRoot w:val="004A6B3E"/>
    <w:rsid w:val="000A0C4C"/>
    <w:rsid w:val="000F073B"/>
    <w:rsid w:val="00120858"/>
    <w:rsid w:val="001F03F8"/>
    <w:rsid w:val="002014A0"/>
    <w:rsid w:val="00250BC8"/>
    <w:rsid w:val="003F62C9"/>
    <w:rsid w:val="003F76A2"/>
    <w:rsid w:val="0049739C"/>
    <w:rsid w:val="004A6B3E"/>
    <w:rsid w:val="00506DBD"/>
    <w:rsid w:val="0056051D"/>
    <w:rsid w:val="005F0D19"/>
    <w:rsid w:val="005F32F5"/>
    <w:rsid w:val="005F5843"/>
    <w:rsid w:val="006E4003"/>
    <w:rsid w:val="00977554"/>
    <w:rsid w:val="009F34A7"/>
    <w:rsid w:val="00A850A8"/>
    <w:rsid w:val="00AB43CC"/>
    <w:rsid w:val="00AF796A"/>
    <w:rsid w:val="00B40365"/>
    <w:rsid w:val="00B545FD"/>
    <w:rsid w:val="00BD14F8"/>
    <w:rsid w:val="00C4437F"/>
    <w:rsid w:val="00C6735A"/>
    <w:rsid w:val="00C72E29"/>
    <w:rsid w:val="00C75750"/>
    <w:rsid w:val="00CA242C"/>
    <w:rsid w:val="00DC28BC"/>
    <w:rsid w:val="00E050C0"/>
    <w:rsid w:val="00E75A7D"/>
    <w:rsid w:val="00EA4362"/>
    <w:rsid w:val="00EA720A"/>
    <w:rsid w:val="00F13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42C"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CA24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4831</Words>
  <Characters>27543</Characters>
  <Application>Microsoft Office Word</Application>
  <DocSecurity>0</DocSecurity>
  <Lines>229</Lines>
  <Paragraphs>64</Paragraphs>
  <ScaleCrop>false</ScaleCrop>
  <Company>Reanimator Extreme Edition</Company>
  <LinksUpToDate>false</LinksUpToDate>
  <CharactersWithSpaces>32310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Tehnik</dc:creator>
  <cp:lastModifiedBy>User</cp:lastModifiedBy>
  <cp:revision>3</cp:revision>
  <dcterms:created xsi:type="dcterms:W3CDTF">2025-12-09T06:55:00Z</dcterms:created>
  <dcterms:modified xsi:type="dcterms:W3CDTF">2025-12-09T08:04:00Z</dcterms:modified>
</cp:coreProperties>
</file>