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EF11E5" w:rsidRDefault="000339A4" w:rsidP="0045469E">
      <w:pPr>
        <w:shd w:val="clear" w:color="auto" w:fill="FFFFFF" w:themeFill="background1"/>
        <w:spacing w:before="120"/>
        <w:jc w:val="center"/>
        <w:rPr>
          <w:b/>
          <w:noProof w:val="0"/>
          <w:sz w:val="20"/>
          <w:szCs w:val="20"/>
          <w:u w:val="single"/>
          <w:lang w:val="it-IT" w:eastAsia="ru-RU"/>
        </w:rPr>
      </w:pPr>
      <w:r w:rsidRPr="00EF11E5">
        <w:rPr>
          <w:b/>
          <w:noProof w:val="0"/>
          <w:sz w:val="20"/>
          <w:szCs w:val="20"/>
          <w:u w:val="single"/>
          <w:lang w:val="it-IT" w:eastAsia="ru-RU"/>
        </w:rPr>
        <w:t>privind achiziționarea</w:t>
      </w:r>
      <w:r w:rsidR="0045469E" w:rsidRPr="00EF11E5">
        <w:rPr>
          <w:b/>
          <w:noProof w:val="0"/>
          <w:sz w:val="20"/>
          <w:szCs w:val="20"/>
          <w:u w:val="single"/>
          <w:lang w:val="it-IT" w:eastAsia="ru-RU"/>
        </w:rPr>
        <w:t xml:space="preserve"> </w:t>
      </w:r>
      <w:r w:rsidR="00EF11E5" w:rsidRPr="00EF11E5">
        <w:rPr>
          <w:b/>
          <w:noProof w:val="0"/>
          <w:sz w:val="20"/>
          <w:szCs w:val="20"/>
          <w:u w:val="single"/>
          <w:lang w:val="it-IT" w:eastAsia="ru-RU"/>
        </w:rPr>
        <w:t>Consumabile, pentru realizarea plasmaferezei</w:t>
      </w:r>
      <w:r w:rsidR="0045469E" w:rsidRPr="00EF11E5">
        <w:rPr>
          <w:b/>
          <w:noProof w:val="0"/>
          <w:sz w:val="20"/>
          <w:szCs w:val="20"/>
          <w:u w:val="single"/>
          <w:lang w:val="it-IT" w:eastAsia="ru-RU"/>
        </w:rPr>
        <w:t>, pentru anul 202</w:t>
      </w:r>
      <w:r w:rsidR="00CB6D11" w:rsidRPr="00EF11E5">
        <w:rPr>
          <w:b/>
          <w:noProof w:val="0"/>
          <w:sz w:val="20"/>
          <w:szCs w:val="20"/>
          <w:u w:val="single"/>
          <w:lang w:val="it-IT" w:eastAsia="ru-RU"/>
        </w:rPr>
        <w:t>6</w:t>
      </w:r>
      <w:r w:rsidR="0045469E" w:rsidRPr="00EF11E5">
        <w:rPr>
          <w:b/>
          <w:noProof w:val="0"/>
          <w:sz w:val="20"/>
          <w:szCs w:val="20"/>
          <w:u w:val="single"/>
          <w:lang w:val="it-IT" w:eastAsia="ru-RU"/>
        </w:rPr>
        <w:t>,</w:t>
      </w:r>
      <w:r w:rsidR="0045469E" w:rsidRPr="00EF11E5">
        <w:rPr>
          <w:b/>
          <w:noProof w:val="0"/>
          <w:sz w:val="20"/>
          <w:szCs w:val="20"/>
          <w:u w:val="single"/>
          <w:shd w:val="clear" w:color="auto" w:fill="FFFFFF" w:themeFill="background1"/>
          <w:lang w:val="it-IT" w:eastAsia="ru-RU"/>
        </w:rPr>
        <w:t xml:space="preserve"> </w:t>
      </w:r>
      <w:r w:rsidRPr="00EF11E5">
        <w:rPr>
          <w:b/>
          <w:noProof w:val="0"/>
          <w:sz w:val="20"/>
          <w:szCs w:val="20"/>
          <w:u w:val="single"/>
          <w:lang w:val="it-IT" w:eastAsia="ru-RU"/>
        </w:rPr>
        <w:t>prin procedura de a</w:t>
      </w:r>
      <w:r w:rsidR="00D10A68" w:rsidRPr="00EF11E5">
        <w:rPr>
          <w:b/>
          <w:noProof w:val="0"/>
          <w:sz w:val="20"/>
          <w:szCs w:val="20"/>
          <w:u w:val="single"/>
          <w:lang w:val="it-IT" w:eastAsia="ru-RU"/>
        </w:rPr>
        <w:t>chiziții</w:t>
      </w:r>
      <w:r w:rsidR="004C09AF" w:rsidRPr="00EF11E5">
        <w:rPr>
          <w:b/>
          <w:noProof w:val="0"/>
          <w:sz w:val="20"/>
          <w:szCs w:val="20"/>
          <w:u w:val="single"/>
          <w:lang w:val="it-IT" w:eastAsia="ru-RU"/>
        </w:rPr>
        <w:t xml:space="preserve">: </w:t>
      </w:r>
    </w:p>
    <w:p w:rsidR="000339A4" w:rsidRPr="00EF11E5" w:rsidRDefault="005510EB"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Pr>
          <w:b/>
          <w:noProof w:val="0"/>
          <w:sz w:val="20"/>
          <w:szCs w:val="20"/>
          <w:u w:val="single"/>
          <w:lang w:val="it-IT" w:eastAsia="ru-RU"/>
        </w:rPr>
        <w:t>Concurs prin Cererea Ofertelor de Preț</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CB6D11" w:rsidRPr="00CB6D11">
          <w:rPr>
            <w:rStyle w:val="Hyperlink"/>
            <w:sz w:val="20"/>
            <w:szCs w:val="20"/>
          </w:rPr>
          <w:t>jurist@inn.md</w:t>
        </w:r>
      </w:hyperlink>
      <w:r w:rsidR="00386B95" w:rsidRPr="00CB6D11">
        <w:rPr>
          <w:b/>
          <w:sz w:val="20"/>
          <w:szCs w:val="20"/>
          <w:lang w:eastAsia="ru-RU"/>
        </w:rPr>
        <w:t>;</w:t>
      </w:r>
      <w:r w:rsidR="00CB6D11" w:rsidRPr="00CB6D11">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Pr="00453CD6"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386B95" w:rsidRPr="00453CD6" w:rsidRDefault="00386B95" w:rsidP="00386B95">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TableGrid"/>
        <w:tblW w:w="9639" w:type="dxa"/>
        <w:tblInd w:w="108" w:type="dxa"/>
        <w:tblLayout w:type="fixed"/>
        <w:tblLook w:val="04A0"/>
      </w:tblPr>
      <w:tblGrid>
        <w:gridCol w:w="630"/>
        <w:gridCol w:w="1260"/>
        <w:gridCol w:w="1530"/>
        <w:gridCol w:w="900"/>
        <w:gridCol w:w="990"/>
        <w:gridCol w:w="3150"/>
        <w:gridCol w:w="1179"/>
      </w:tblGrid>
      <w:tr w:rsidR="000B7093" w:rsidRPr="00453CD6" w:rsidTr="00EB6693">
        <w:tc>
          <w:tcPr>
            <w:tcW w:w="630" w:type="dxa"/>
            <w:vAlign w:val="center"/>
          </w:tcPr>
          <w:p w:rsidR="00FE353D" w:rsidRPr="00EF11E5" w:rsidRDefault="009908FD" w:rsidP="00EB6693">
            <w:pPr>
              <w:jc w:val="center"/>
              <w:rPr>
                <w:b/>
                <w:sz w:val="20"/>
                <w:szCs w:val="20"/>
              </w:rPr>
            </w:pPr>
            <w:r w:rsidRPr="00EF11E5">
              <w:rPr>
                <w:b/>
                <w:sz w:val="20"/>
                <w:szCs w:val="20"/>
              </w:rPr>
              <w:t>Nr. d/o</w:t>
            </w:r>
          </w:p>
        </w:tc>
        <w:tc>
          <w:tcPr>
            <w:tcW w:w="1260" w:type="dxa"/>
            <w:vAlign w:val="center"/>
          </w:tcPr>
          <w:p w:rsidR="000E690B" w:rsidRPr="00EF11E5" w:rsidRDefault="000E690B" w:rsidP="00EB6693">
            <w:pPr>
              <w:jc w:val="center"/>
              <w:rPr>
                <w:b/>
                <w:sz w:val="20"/>
                <w:szCs w:val="20"/>
              </w:rPr>
            </w:pPr>
            <w:r w:rsidRPr="00EF11E5">
              <w:rPr>
                <w:b/>
                <w:sz w:val="20"/>
                <w:szCs w:val="20"/>
              </w:rPr>
              <w:t>Cod CPV</w:t>
            </w:r>
          </w:p>
        </w:tc>
        <w:tc>
          <w:tcPr>
            <w:tcW w:w="1530" w:type="dxa"/>
            <w:vAlign w:val="center"/>
          </w:tcPr>
          <w:p w:rsidR="000E690B" w:rsidRPr="00EF11E5" w:rsidRDefault="00FE353D" w:rsidP="00EB6693">
            <w:pPr>
              <w:tabs>
                <w:tab w:val="left" w:pos="294"/>
              </w:tabs>
              <w:jc w:val="center"/>
              <w:rPr>
                <w:b/>
                <w:sz w:val="20"/>
                <w:szCs w:val="20"/>
                <w:lang w:val="en-US"/>
              </w:rPr>
            </w:pPr>
            <w:r w:rsidRPr="00EF11E5">
              <w:rPr>
                <w:b/>
                <w:sz w:val="20"/>
                <w:szCs w:val="20"/>
                <w:lang w:val="en-US"/>
              </w:rPr>
              <w:t xml:space="preserve">Denumirea </w:t>
            </w:r>
            <w:r w:rsidR="0099715A" w:rsidRPr="00EF11E5">
              <w:rPr>
                <w:b/>
                <w:sz w:val="20"/>
                <w:szCs w:val="20"/>
                <w:lang w:val="en-US"/>
              </w:rPr>
              <w:t>bunurilor</w:t>
            </w:r>
            <w:r w:rsidR="000E690B" w:rsidRPr="00EF11E5">
              <w:rPr>
                <w:b/>
                <w:sz w:val="20"/>
                <w:szCs w:val="20"/>
                <w:lang w:val="en-US"/>
              </w:rPr>
              <w:t xml:space="preserve"> solicitate</w:t>
            </w:r>
          </w:p>
        </w:tc>
        <w:tc>
          <w:tcPr>
            <w:tcW w:w="900" w:type="dxa"/>
            <w:vAlign w:val="center"/>
          </w:tcPr>
          <w:p w:rsidR="000E690B" w:rsidRPr="00EF11E5" w:rsidRDefault="000E690B" w:rsidP="00EB6693">
            <w:pPr>
              <w:jc w:val="center"/>
              <w:rPr>
                <w:rFonts w:eastAsia="Arial Unicode MS"/>
                <w:b/>
                <w:sz w:val="20"/>
                <w:szCs w:val="20"/>
                <w:bdr w:val="nil"/>
              </w:rPr>
            </w:pPr>
            <w:r w:rsidRPr="00EF11E5">
              <w:rPr>
                <w:b/>
                <w:sz w:val="20"/>
                <w:szCs w:val="20"/>
              </w:rPr>
              <w:t>U/M</w:t>
            </w:r>
          </w:p>
        </w:tc>
        <w:tc>
          <w:tcPr>
            <w:tcW w:w="990" w:type="dxa"/>
            <w:vAlign w:val="center"/>
          </w:tcPr>
          <w:p w:rsidR="000E690B" w:rsidRPr="00EF11E5" w:rsidRDefault="000E690B" w:rsidP="00EB6693">
            <w:pPr>
              <w:jc w:val="center"/>
              <w:rPr>
                <w:b/>
                <w:sz w:val="20"/>
                <w:szCs w:val="20"/>
              </w:rPr>
            </w:pPr>
            <w:r w:rsidRPr="00EF11E5">
              <w:rPr>
                <w:b/>
                <w:sz w:val="20"/>
                <w:szCs w:val="20"/>
              </w:rPr>
              <w:t>Cantitatea</w:t>
            </w:r>
          </w:p>
        </w:tc>
        <w:tc>
          <w:tcPr>
            <w:tcW w:w="3150" w:type="dxa"/>
            <w:vAlign w:val="center"/>
          </w:tcPr>
          <w:p w:rsidR="000E690B" w:rsidRPr="00EF11E5" w:rsidRDefault="000E690B" w:rsidP="00EB6693">
            <w:pPr>
              <w:jc w:val="center"/>
              <w:rPr>
                <w:b/>
                <w:sz w:val="20"/>
                <w:szCs w:val="20"/>
                <w:lang w:val="en-US"/>
              </w:rPr>
            </w:pPr>
            <w:r w:rsidRPr="00EF11E5">
              <w:rPr>
                <w:b/>
                <w:sz w:val="20"/>
                <w:szCs w:val="20"/>
                <w:lang w:val="en-US"/>
              </w:rPr>
              <w:t>Specificarea tehnică deplină solicitată, Standarde de referință</w:t>
            </w:r>
          </w:p>
        </w:tc>
        <w:tc>
          <w:tcPr>
            <w:tcW w:w="1179" w:type="dxa"/>
            <w:vAlign w:val="center"/>
          </w:tcPr>
          <w:p w:rsidR="00386B95" w:rsidRPr="00EF11E5" w:rsidRDefault="009908FD" w:rsidP="00EB6693">
            <w:pPr>
              <w:jc w:val="center"/>
              <w:rPr>
                <w:b/>
                <w:sz w:val="20"/>
                <w:szCs w:val="20"/>
                <w:lang w:val="en-US"/>
              </w:rPr>
            </w:pPr>
            <w:r w:rsidRPr="00EF11E5">
              <w:rPr>
                <w:b/>
                <w:sz w:val="20"/>
                <w:szCs w:val="20"/>
                <w:lang w:val="en-US"/>
              </w:rPr>
              <w:t>Suma planificata</w:t>
            </w:r>
          </w:p>
        </w:tc>
      </w:tr>
      <w:tr w:rsidR="00EB6693" w:rsidRPr="00A43EF8" w:rsidTr="00EB6693">
        <w:tc>
          <w:tcPr>
            <w:tcW w:w="630" w:type="dxa"/>
            <w:vAlign w:val="center"/>
          </w:tcPr>
          <w:p w:rsidR="00EB6693" w:rsidRPr="00EF11E5" w:rsidRDefault="00EB6693" w:rsidP="00EB6693">
            <w:pPr>
              <w:jc w:val="center"/>
              <w:rPr>
                <w:sz w:val="20"/>
                <w:szCs w:val="20"/>
              </w:rPr>
            </w:pPr>
            <w:r w:rsidRPr="00EF11E5">
              <w:rPr>
                <w:sz w:val="20"/>
                <w:szCs w:val="20"/>
              </w:rPr>
              <w:t>1</w:t>
            </w:r>
          </w:p>
        </w:tc>
        <w:tc>
          <w:tcPr>
            <w:tcW w:w="1260" w:type="dxa"/>
            <w:vAlign w:val="center"/>
          </w:tcPr>
          <w:p w:rsidR="00EB6693" w:rsidRPr="00EF11E5" w:rsidRDefault="00EB6693" w:rsidP="00EB6693">
            <w:pPr>
              <w:jc w:val="center"/>
              <w:rPr>
                <w:sz w:val="20"/>
                <w:szCs w:val="20"/>
              </w:rPr>
            </w:pPr>
            <w:r w:rsidRPr="00EF11E5">
              <w:rPr>
                <w:sz w:val="20"/>
                <w:szCs w:val="20"/>
              </w:rPr>
              <w:t>33100000-1</w:t>
            </w:r>
          </w:p>
        </w:tc>
        <w:tc>
          <w:tcPr>
            <w:tcW w:w="1530" w:type="dxa"/>
            <w:vAlign w:val="center"/>
          </w:tcPr>
          <w:p w:rsidR="00EB6693" w:rsidRPr="00EF11E5" w:rsidRDefault="00EF11E5" w:rsidP="00EB6693">
            <w:pPr>
              <w:jc w:val="center"/>
              <w:rPr>
                <w:sz w:val="20"/>
                <w:szCs w:val="20"/>
              </w:rPr>
            </w:pPr>
            <w:r w:rsidRPr="00EF11E5">
              <w:rPr>
                <w:noProof w:val="0"/>
                <w:sz w:val="20"/>
                <w:szCs w:val="20"/>
                <w:lang w:val="it-IT" w:eastAsia="ru-RU"/>
              </w:rPr>
              <w:t>Consumabile, pentru realizarea plasmaferezei</w:t>
            </w:r>
          </w:p>
        </w:tc>
        <w:tc>
          <w:tcPr>
            <w:tcW w:w="900" w:type="dxa"/>
            <w:vAlign w:val="center"/>
          </w:tcPr>
          <w:p w:rsidR="00EB6693" w:rsidRPr="00EF11E5" w:rsidRDefault="00EB6693" w:rsidP="00EB6693">
            <w:pPr>
              <w:jc w:val="center"/>
              <w:rPr>
                <w:sz w:val="20"/>
                <w:szCs w:val="20"/>
              </w:rPr>
            </w:pPr>
            <w:r w:rsidRPr="00EF11E5">
              <w:rPr>
                <w:sz w:val="20"/>
                <w:szCs w:val="20"/>
              </w:rPr>
              <w:t>Bucată</w:t>
            </w:r>
          </w:p>
        </w:tc>
        <w:tc>
          <w:tcPr>
            <w:tcW w:w="990" w:type="dxa"/>
            <w:vAlign w:val="center"/>
          </w:tcPr>
          <w:p w:rsidR="00EB6693" w:rsidRPr="00EF11E5" w:rsidRDefault="00EF11E5" w:rsidP="00EB6693">
            <w:pPr>
              <w:jc w:val="center"/>
              <w:rPr>
                <w:sz w:val="20"/>
                <w:szCs w:val="20"/>
              </w:rPr>
            </w:pPr>
            <w:r>
              <w:rPr>
                <w:sz w:val="20"/>
                <w:szCs w:val="20"/>
              </w:rPr>
              <w:t>600</w:t>
            </w:r>
          </w:p>
        </w:tc>
        <w:tc>
          <w:tcPr>
            <w:tcW w:w="3150" w:type="dxa"/>
            <w:vAlign w:val="center"/>
          </w:tcPr>
          <w:p w:rsidR="00EB6693" w:rsidRPr="00EF11E5" w:rsidRDefault="00EF11E5" w:rsidP="00EB6693">
            <w:pPr>
              <w:jc w:val="center"/>
              <w:rPr>
                <w:sz w:val="20"/>
                <w:szCs w:val="20"/>
              </w:rPr>
            </w:pPr>
            <w:r>
              <w:rPr>
                <w:sz w:val="20"/>
                <w:szCs w:val="20"/>
              </w:rPr>
              <w:t>Compatibil cu echipamentul DigiPla 80</w:t>
            </w:r>
          </w:p>
        </w:tc>
        <w:tc>
          <w:tcPr>
            <w:tcW w:w="1179" w:type="dxa"/>
            <w:vAlign w:val="center"/>
          </w:tcPr>
          <w:p w:rsidR="00EB6693" w:rsidRPr="00EF11E5" w:rsidRDefault="00EB6693" w:rsidP="00EF11E5">
            <w:pPr>
              <w:jc w:val="center"/>
              <w:rPr>
                <w:color w:val="000000"/>
                <w:sz w:val="20"/>
                <w:szCs w:val="20"/>
              </w:rPr>
            </w:pPr>
            <w:r w:rsidRPr="00EF11E5">
              <w:rPr>
                <w:color w:val="000000"/>
                <w:sz w:val="20"/>
                <w:szCs w:val="20"/>
              </w:rPr>
              <w:t>3</w:t>
            </w:r>
            <w:r w:rsidR="00EF11E5">
              <w:rPr>
                <w:color w:val="000000"/>
                <w:sz w:val="20"/>
                <w:szCs w:val="20"/>
              </w:rPr>
              <w:t>0</w:t>
            </w:r>
            <w:r w:rsidRPr="00EF11E5">
              <w:rPr>
                <w:color w:val="000000"/>
                <w:sz w:val="20"/>
                <w:szCs w:val="20"/>
              </w:rPr>
              <w:t>0</w:t>
            </w:r>
            <w:r w:rsidR="00EF11E5">
              <w:rPr>
                <w:color w:val="000000"/>
                <w:sz w:val="20"/>
                <w:szCs w:val="20"/>
              </w:rPr>
              <w:t xml:space="preserve"> 000</w:t>
            </w:r>
            <w:r w:rsidRPr="00EF11E5">
              <w:rPr>
                <w:color w:val="000000"/>
                <w:sz w:val="20"/>
                <w:szCs w:val="20"/>
              </w:rPr>
              <w:t>,00</w:t>
            </w:r>
          </w:p>
        </w:tc>
      </w:tr>
      <w:tr w:rsidR="00EB6693" w:rsidRPr="00453CD6" w:rsidTr="00EB6693">
        <w:tc>
          <w:tcPr>
            <w:tcW w:w="8460" w:type="dxa"/>
            <w:gridSpan w:val="6"/>
            <w:vAlign w:val="center"/>
          </w:tcPr>
          <w:p w:rsidR="00EB6693" w:rsidRPr="00EF11E5" w:rsidRDefault="00EB6693" w:rsidP="00EB6693">
            <w:pPr>
              <w:jc w:val="center"/>
              <w:rPr>
                <w:b/>
                <w:color w:val="000000"/>
                <w:sz w:val="20"/>
                <w:szCs w:val="20"/>
              </w:rPr>
            </w:pPr>
            <w:r w:rsidRPr="00EF11E5">
              <w:rPr>
                <w:b/>
                <w:color w:val="000000"/>
                <w:sz w:val="20"/>
                <w:szCs w:val="20"/>
              </w:rPr>
              <w:t>TOTAL</w:t>
            </w:r>
          </w:p>
        </w:tc>
        <w:tc>
          <w:tcPr>
            <w:tcW w:w="1179" w:type="dxa"/>
            <w:vAlign w:val="center"/>
          </w:tcPr>
          <w:p w:rsidR="00EB6693" w:rsidRPr="00EF11E5" w:rsidRDefault="00EF11E5" w:rsidP="00EB6693">
            <w:pPr>
              <w:jc w:val="center"/>
              <w:rPr>
                <w:b/>
                <w:bCs/>
                <w:color w:val="000000"/>
                <w:sz w:val="20"/>
                <w:szCs w:val="20"/>
              </w:rPr>
            </w:pPr>
            <w:r>
              <w:rPr>
                <w:b/>
                <w:bCs/>
                <w:color w:val="000000"/>
                <w:sz w:val="20"/>
                <w:szCs w:val="20"/>
              </w:rPr>
              <w:t>300 000,00</w:t>
            </w:r>
          </w:p>
        </w:tc>
      </w:tr>
    </w:tbl>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F72BC3" w:rsidRPr="00453CD6" w:rsidRDefault="00F72BC3" w:rsidP="00575A9F">
      <w:pPr>
        <w:shd w:val="clear" w:color="auto" w:fill="FFFFFF" w:themeFill="background1"/>
        <w:tabs>
          <w:tab w:val="right" w:pos="426"/>
        </w:tabs>
        <w:spacing w:before="120"/>
        <w:rPr>
          <w:b/>
          <w:noProof w:val="0"/>
          <w:sz w:val="20"/>
          <w:szCs w:val="20"/>
          <w:lang w:eastAsia="ru-RU"/>
        </w:rPr>
      </w:pP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0339A4" w:rsidRPr="00EF11E5"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EF11E5">
        <w:rPr>
          <w:b/>
          <w:noProof w:val="0"/>
          <w:sz w:val="20"/>
          <w:szCs w:val="20"/>
          <w:u w:val="single"/>
          <w:lang w:val="it-IT" w:eastAsia="ru-RU"/>
        </w:rPr>
        <w:t xml:space="preserve">Pentru un singur </w:t>
      </w:r>
      <w:r w:rsidRPr="00EF11E5">
        <w:rPr>
          <w:b/>
          <w:noProof w:val="0"/>
          <w:sz w:val="20"/>
          <w:szCs w:val="20"/>
          <w:u w:val="single"/>
          <w:lang w:val="ru-RU" w:eastAsia="ru-RU"/>
        </w:rPr>
        <w:t>lot;</w:t>
      </w:r>
    </w:p>
    <w:p w:rsidR="000339A4" w:rsidRPr="00EF11E5" w:rsidRDefault="000339A4" w:rsidP="000339A4">
      <w:pPr>
        <w:numPr>
          <w:ilvl w:val="0"/>
          <w:numId w:val="3"/>
        </w:numPr>
        <w:shd w:val="clear" w:color="auto" w:fill="FFFFFF" w:themeFill="background1"/>
        <w:tabs>
          <w:tab w:val="right" w:pos="426"/>
        </w:tabs>
        <w:rPr>
          <w:noProof w:val="0"/>
          <w:sz w:val="20"/>
          <w:szCs w:val="20"/>
          <w:lang w:val="ru-RU" w:eastAsia="ru-RU"/>
        </w:rPr>
      </w:pPr>
      <w:r w:rsidRPr="00EF11E5">
        <w:rPr>
          <w:noProof w:val="0"/>
          <w:sz w:val="20"/>
          <w:szCs w:val="20"/>
          <w:lang w:val="ru-RU" w:eastAsia="ru-RU"/>
        </w:rPr>
        <w:t>Pentru</w:t>
      </w:r>
      <w:r w:rsidRPr="00EF11E5">
        <w:rPr>
          <w:noProof w:val="0"/>
          <w:sz w:val="20"/>
          <w:szCs w:val="20"/>
          <w:lang w:eastAsia="ru-RU"/>
        </w:rPr>
        <w:t xml:space="preserve"> </w:t>
      </w:r>
      <w:r w:rsidRPr="00EF11E5">
        <w:rPr>
          <w:noProof w:val="0"/>
          <w:sz w:val="20"/>
          <w:szCs w:val="20"/>
          <w:lang w:val="ru-RU" w:eastAsia="ru-RU"/>
        </w:rPr>
        <w:t>mai</w:t>
      </w:r>
      <w:r w:rsidRPr="00EF11E5">
        <w:rPr>
          <w:noProof w:val="0"/>
          <w:sz w:val="20"/>
          <w:szCs w:val="20"/>
          <w:lang w:eastAsia="ru-RU"/>
        </w:rPr>
        <w:t xml:space="preserve"> </w:t>
      </w:r>
      <w:r w:rsidRPr="00EF11E5">
        <w:rPr>
          <w:noProof w:val="0"/>
          <w:sz w:val="20"/>
          <w:szCs w:val="20"/>
          <w:lang w:val="ru-RU" w:eastAsia="ru-RU"/>
        </w:rPr>
        <w:t>multe</w:t>
      </w:r>
      <w:r w:rsidRPr="00EF11E5">
        <w:rPr>
          <w:noProof w:val="0"/>
          <w:sz w:val="20"/>
          <w:szCs w:val="20"/>
          <w:lang w:eastAsia="ru-RU"/>
        </w:rPr>
        <w:t xml:space="preserve"> </w:t>
      </w:r>
      <w:r w:rsidRPr="00EF11E5">
        <w:rPr>
          <w:noProof w:val="0"/>
          <w:sz w:val="20"/>
          <w:szCs w:val="20"/>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FF17C9">
        <w:rPr>
          <w:i/>
          <w:sz w:val="20"/>
          <w:szCs w:val="20"/>
          <w:u w:val="single"/>
          <w:lang w:val="en-US"/>
        </w:rPr>
        <w:t>2</w:t>
      </w:r>
      <w:r w:rsidR="00453CD6" w:rsidRPr="00453CD6">
        <w:rPr>
          <w:i/>
          <w:sz w:val="20"/>
          <w:szCs w:val="20"/>
          <w:u w:val="single"/>
          <w:lang w:val="en-US"/>
        </w:rPr>
        <w:t>0</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EB6693">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EB6693">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lastRenderedPageBreak/>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0339A4" w:rsidRPr="00453CD6" w:rsidTr="00B44E63">
        <w:trPr>
          <w:trHeight w:val="1135"/>
        </w:trPr>
        <w:tc>
          <w:tcPr>
            <w:tcW w:w="560"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u-RU" w:eastAsia="ru-RU"/>
              </w:rPr>
            </w:pPr>
            <w:r w:rsidRPr="00453CD6">
              <w:rPr>
                <w:color w:val="000000" w:themeColor="text1"/>
                <w:sz w:val="16"/>
                <w:szCs w:val="16"/>
              </w:rPr>
              <w:t>Cerere de participare</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453CD6" w:rsidRDefault="00DC0759" w:rsidP="00E3243B">
            <w:pPr>
              <w:tabs>
                <w:tab w:val="left" w:pos="612"/>
              </w:tabs>
              <w:jc w:val="center"/>
              <w:rPr>
                <w:b/>
                <w:iCs/>
                <w:noProof w:val="0"/>
                <w:sz w:val="16"/>
                <w:szCs w:val="16"/>
                <w:lang w:val="en-US" w:eastAsia="ru-RU"/>
              </w:rPr>
            </w:pPr>
            <w:r w:rsidRPr="00453CD6">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453CD6" w:rsidRDefault="00A63AAB" w:rsidP="00E3243B">
            <w:pPr>
              <w:shd w:val="clear" w:color="auto" w:fill="FFFFFF" w:themeFill="background1"/>
              <w:tabs>
                <w:tab w:val="left" w:pos="612"/>
              </w:tabs>
              <w:jc w:val="center"/>
              <w:rPr>
                <w:iCs/>
                <w:noProof w:val="0"/>
                <w:sz w:val="16"/>
                <w:szCs w:val="16"/>
                <w:lang w:val="en-US" w:eastAsia="ru-RU"/>
              </w:rPr>
            </w:pPr>
            <w:r w:rsidRPr="00453CD6">
              <w:rPr>
                <w:iCs/>
                <w:sz w:val="16"/>
                <w:szCs w:val="16"/>
                <w:lang w:val="en-US"/>
              </w:rPr>
              <w:t>Obligatoriu</w:t>
            </w:r>
          </w:p>
        </w:tc>
      </w:tr>
      <w:tr w:rsidR="00771832" w:rsidRPr="00453CD6" w:rsidTr="00B44E63">
        <w:trPr>
          <w:trHeight w:val="1135"/>
        </w:trPr>
        <w:tc>
          <w:tcPr>
            <w:tcW w:w="560" w:type="dxa"/>
            <w:shd w:val="clear" w:color="auto" w:fill="auto"/>
            <w:vAlign w:val="center"/>
          </w:tcPr>
          <w:p w:rsidR="00771832"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771832" w:rsidRPr="00453CD6" w:rsidRDefault="00771832" w:rsidP="00E3243B">
            <w:pPr>
              <w:shd w:val="clear" w:color="auto" w:fill="FFFFFF" w:themeFill="background1"/>
              <w:tabs>
                <w:tab w:val="left" w:pos="612"/>
              </w:tabs>
              <w:jc w:val="center"/>
              <w:rPr>
                <w:color w:val="000000" w:themeColor="text1"/>
                <w:sz w:val="16"/>
                <w:szCs w:val="16"/>
                <w:lang w:val="ro-MO"/>
              </w:rPr>
            </w:pPr>
            <w:r w:rsidRPr="00453CD6">
              <w:rPr>
                <w:color w:val="000000" w:themeColor="text1"/>
                <w:sz w:val="16"/>
                <w:szCs w:val="16"/>
              </w:rPr>
              <w:t>Declara</w:t>
            </w:r>
            <w:r w:rsidRPr="00453CD6">
              <w:rPr>
                <w:color w:val="000000" w:themeColor="text1"/>
                <w:sz w:val="16"/>
                <w:szCs w:val="16"/>
                <w:lang w:val="ro-MO"/>
              </w:rPr>
              <w:t>ția privind valabilitatea ofertei</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453CD6">
              <w:rPr>
                <w:sz w:val="16"/>
                <w:szCs w:val="16"/>
              </w:rPr>
              <w:t>ul/documentul de împuternicire;</w:t>
            </w:r>
            <w:r w:rsidRPr="00453CD6">
              <w:rPr>
                <w:sz w:val="16"/>
                <w:szCs w:val="16"/>
              </w:rPr>
              <w:t xml:space="preserve"> </w:t>
            </w:r>
          </w:p>
          <w:p w:rsidR="00E3243B" w:rsidRPr="00453CD6" w:rsidRDefault="00DC0759" w:rsidP="00E3243B">
            <w:pPr>
              <w:tabs>
                <w:tab w:val="left" w:pos="612"/>
              </w:tabs>
              <w:jc w:val="center"/>
              <w:rPr>
                <w:b/>
                <w:sz w:val="16"/>
                <w:szCs w:val="16"/>
              </w:rPr>
            </w:pPr>
            <w:r w:rsidRPr="00453CD6">
              <w:rPr>
                <w:b/>
                <w:sz w:val="16"/>
                <w:szCs w:val="16"/>
              </w:rPr>
              <w:t xml:space="preserve">Conform anexei nr. 8 din Documentația Standard aprobată prin Ordinul Ministerului Finanțelor nr. 115 din 15.09.2021. </w:t>
            </w:r>
          </w:p>
          <w:p w:rsidR="00771832" w:rsidRPr="00453CD6" w:rsidRDefault="00DC0759" w:rsidP="00E3243B">
            <w:pPr>
              <w:tabs>
                <w:tab w:val="left" w:pos="612"/>
              </w:tabs>
              <w:jc w:val="center"/>
              <w:rPr>
                <w:b/>
                <w:iCs/>
                <w:sz w:val="16"/>
                <w:szCs w:val="16"/>
              </w:rPr>
            </w:pPr>
            <w:r w:rsidRPr="00453CD6">
              <w:rPr>
                <w:b/>
                <w:sz w:val="16"/>
                <w:szCs w:val="16"/>
              </w:rPr>
              <w:t>Notă: Termenul de valabilitate a ofertelor (60 de zile) se va calc</w:t>
            </w:r>
            <w:r w:rsidR="00E3243B" w:rsidRPr="00453CD6">
              <w:rPr>
                <w:b/>
                <w:sz w:val="16"/>
                <w:szCs w:val="16"/>
              </w:rPr>
              <w:t>ula din data deschiderii acestora</w:t>
            </w:r>
            <w:r w:rsidRPr="00453CD6">
              <w:rPr>
                <w:b/>
                <w:sz w:val="16"/>
                <w:szCs w:val="16"/>
              </w:rPr>
              <w:t>.</w:t>
            </w:r>
          </w:p>
        </w:tc>
        <w:tc>
          <w:tcPr>
            <w:tcW w:w="1316" w:type="dxa"/>
            <w:shd w:val="clear" w:color="auto" w:fill="auto"/>
            <w:vAlign w:val="center"/>
          </w:tcPr>
          <w:p w:rsidR="00771832" w:rsidRPr="00453CD6" w:rsidRDefault="00A63AAB" w:rsidP="00E3243B">
            <w:pPr>
              <w:shd w:val="clear" w:color="auto" w:fill="FFFFFF" w:themeFill="background1"/>
              <w:tabs>
                <w:tab w:val="left" w:pos="612"/>
              </w:tabs>
              <w:jc w:val="center"/>
              <w:rPr>
                <w:iCs/>
                <w:sz w:val="16"/>
                <w:szCs w:val="16"/>
                <w:lang w:val="en-US"/>
              </w:rPr>
            </w:pPr>
            <w:r w:rsidRPr="00453CD6">
              <w:rPr>
                <w:iCs/>
                <w:sz w:val="16"/>
                <w:szCs w:val="16"/>
                <w:lang w:val="en-US"/>
              </w:rPr>
              <w:t>Obligatoriu</w:t>
            </w:r>
          </w:p>
        </w:tc>
      </w:tr>
      <w:tr w:rsidR="00A33785" w:rsidRPr="00453CD6" w:rsidTr="00B44E63">
        <w:trPr>
          <w:trHeight w:val="428"/>
        </w:trPr>
        <w:tc>
          <w:tcPr>
            <w:tcW w:w="560" w:type="dxa"/>
            <w:shd w:val="clear" w:color="auto" w:fill="auto"/>
            <w:vAlign w:val="center"/>
          </w:tcPr>
          <w:p w:rsidR="00A33785"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A33785" w:rsidRPr="00453CD6" w:rsidRDefault="00A33785" w:rsidP="00E3243B">
            <w:pPr>
              <w:shd w:val="clear" w:color="auto" w:fill="FFFFFF" w:themeFill="background1"/>
              <w:tabs>
                <w:tab w:val="left" w:pos="612"/>
              </w:tabs>
              <w:jc w:val="center"/>
              <w:rPr>
                <w:iCs/>
                <w:noProof w:val="0"/>
                <w:sz w:val="16"/>
                <w:szCs w:val="16"/>
                <w:lang w:val="en-US" w:eastAsia="ru-RU"/>
              </w:rPr>
            </w:pPr>
            <w:r w:rsidRPr="00453CD6">
              <w:rPr>
                <w:color w:val="000000" w:themeColor="text1"/>
                <w:sz w:val="16"/>
                <w:szCs w:val="16"/>
              </w:rPr>
              <w:t>Scrisoare  de  garanţie bancară</w:t>
            </w:r>
            <w:r w:rsidR="00E318A9" w:rsidRPr="00453CD6">
              <w:rPr>
                <w:color w:val="000000" w:themeColor="text1"/>
                <w:sz w:val="16"/>
                <w:szCs w:val="16"/>
              </w:rPr>
              <w:t>, sau transfer la contul autorității contractante</w:t>
            </w:r>
          </w:p>
        </w:tc>
        <w:tc>
          <w:tcPr>
            <w:tcW w:w="5040" w:type="dxa"/>
            <w:shd w:val="clear" w:color="auto" w:fill="auto"/>
            <w:vAlign w:val="center"/>
          </w:tcPr>
          <w:p w:rsidR="00161099" w:rsidRPr="00453CD6" w:rsidRDefault="00161099" w:rsidP="00161099">
            <w:pPr>
              <w:tabs>
                <w:tab w:val="left" w:pos="612"/>
              </w:tabs>
              <w:jc w:val="center"/>
              <w:rPr>
                <w:b/>
                <w:iCs/>
                <w:sz w:val="16"/>
                <w:szCs w:val="16"/>
              </w:rPr>
            </w:pPr>
            <w:r w:rsidRPr="00453CD6">
              <w:rPr>
                <w:b/>
                <w:iCs/>
                <w:sz w:val="16"/>
                <w:szCs w:val="16"/>
              </w:rPr>
              <w:t>Conform Anexei nr. 9 din Documentația standard aprobată prin Ordinul MF nr. 115 din 15.09.2021</w:t>
            </w:r>
          </w:p>
          <w:p w:rsidR="00161099" w:rsidRPr="00453CD6" w:rsidRDefault="00161099" w:rsidP="00161099">
            <w:pPr>
              <w:tabs>
                <w:tab w:val="left" w:pos="612"/>
              </w:tabs>
              <w:jc w:val="center"/>
              <w:rPr>
                <w:iCs/>
                <w:sz w:val="16"/>
                <w:szCs w:val="16"/>
              </w:rPr>
            </w:pPr>
            <w:r w:rsidRPr="00453CD6">
              <w:rPr>
                <w:iCs/>
                <w:sz w:val="16"/>
                <w:szCs w:val="16"/>
              </w:rPr>
              <w:t>Confirmat prin semnătura electronică a participantului</w:t>
            </w:r>
          </w:p>
          <w:p w:rsidR="00161099" w:rsidRPr="00453CD6" w:rsidRDefault="00161099" w:rsidP="00161099">
            <w:pPr>
              <w:tabs>
                <w:tab w:val="left" w:pos="284"/>
                <w:tab w:val="right" w:pos="318"/>
              </w:tabs>
              <w:jc w:val="center"/>
              <w:rPr>
                <w:sz w:val="16"/>
                <w:szCs w:val="16"/>
                <w:lang w:val="en-US"/>
              </w:rPr>
            </w:pPr>
            <w:r w:rsidRPr="00453CD6">
              <w:rPr>
                <w:sz w:val="16"/>
                <w:szCs w:val="16"/>
                <w:lang w:val="en-US"/>
              </w:rPr>
              <w:t xml:space="preserve">Plata prin transfer se va efectua în </w:t>
            </w:r>
            <w:r w:rsidRPr="005535EF">
              <w:rPr>
                <w:sz w:val="16"/>
                <w:szCs w:val="16"/>
                <w:lang w:val="en-US"/>
              </w:rPr>
              <w:t xml:space="preserve">adresa </w:t>
            </w:r>
            <w:r w:rsidRPr="005535EF">
              <w:rPr>
                <w:b/>
                <w:sz w:val="16"/>
                <w:szCs w:val="16"/>
              </w:rPr>
              <w:t xml:space="preserve">IMSP </w:t>
            </w:r>
            <w:r w:rsidRPr="005535EF">
              <w:rPr>
                <w:b/>
                <w:sz w:val="16"/>
                <w:szCs w:val="16"/>
                <w:lang w:val="it-IT" w:eastAsia="ru-RU"/>
              </w:rPr>
              <w:t xml:space="preserve">INN </w:t>
            </w:r>
            <w:r w:rsidRPr="005535EF">
              <w:rPr>
                <w:b/>
                <w:bCs/>
                <w:sz w:val="16"/>
                <w:szCs w:val="16"/>
              </w:rPr>
              <w:t>“Diomid Gherman”</w:t>
            </w:r>
            <w:r w:rsidRPr="00453CD6">
              <w:rPr>
                <w:sz w:val="16"/>
                <w:szCs w:val="16"/>
                <w:lang w:val="en-US"/>
              </w:rPr>
              <w:t xml:space="preserve"> cu nota “Garanția pentru ofertă la procedura de achiziție nr._________ din _______________”, conform următoarelor detalii:</w:t>
            </w:r>
          </w:p>
          <w:p w:rsidR="00161099" w:rsidRPr="00453CD6" w:rsidRDefault="00161099" w:rsidP="00161099">
            <w:pPr>
              <w:tabs>
                <w:tab w:val="left" w:pos="360"/>
                <w:tab w:val="left" w:pos="720"/>
                <w:tab w:val="left" w:pos="1800"/>
                <w:tab w:val="left" w:pos="3240"/>
              </w:tabs>
              <w:rPr>
                <w:sz w:val="16"/>
                <w:szCs w:val="16"/>
                <w:lang w:val="en-US"/>
              </w:rPr>
            </w:pPr>
            <w:r w:rsidRPr="00453CD6">
              <w:rPr>
                <w:sz w:val="16"/>
                <w:szCs w:val="16"/>
                <w:lang w:val="en-US"/>
              </w:rPr>
              <w:t xml:space="preserve">(a) beneficiarul plăţii: </w:t>
            </w:r>
            <w:r w:rsidRPr="00453CD6">
              <w:rPr>
                <w:b/>
                <w:sz w:val="16"/>
                <w:szCs w:val="16"/>
              </w:rPr>
              <w:t xml:space="preserve">IMSP </w:t>
            </w:r>
            <w:r w:rsidRPr="00453CD6">
              <w:rPr>
                <w:b/>
                <w:sz w:val="16"/>
                <w:szCs w:val="16"/>
                <w:lang w:val="it-IT" w:eastAsia="ru-RU"/>
              </w:rPr>
              <w:t xml:space="preserve">INN </w:t>
            </w:r>
            <w:r w:rsidRPr="00453CD6">
              <w:rPr>
                <w:b/>
                <w:bCs/>
                <w:sz w:val="16"/>
                <w:szCs w:val="16"/>
              </w:rPr>
              <w:t>“Diomid Gherman”</w:t>
            </w:r>
          </w:p>
          <w:p w:rsidR="00161099" w:rsidRPr="00453CD6" w:rsidRDefault="00161099" w:rsidP="00161099">
            <w:pPr>
              <w:tabs>
                <w:tab w:val="left" w:pos="612"/>
              </w:tabs>
              <w:rPr>
                <w:b/>
                <w:bCs/>
                <w:iCs/>
                <w:sz w:val="16"/>
                <w:szCs w:val="16"/>
              </w:rPr>
            </w:pPr>
            <w:r w:rsidRPr="00453CD6">
              <w:rPr>
                <w:sz w:val="16"/>
                <w:szCs w:val="16"/>
                <w:lang w:val="en-US"/>
              </w:rPr>
              <w:t xml:space="preserve">(b) datele bancare: </w:t>
            </w:r>
            <w:r w:rsidRPr="00453CD6">
              <w:rPr>
                <w:b/>
                <w:bCs/>
                <w:iCs/>
                <w:sz w:val="16"/>
                <w:szCs w:val="16"/>
              </w:rPr>
              <w:t xml:space="preserve">BC </w:t>
            </w:r>
            <w:r>
              <w:rPr>
                <w:b/>
                <w:bCs/>
                <w:iCs/>
                <w:sz w:val="16"/>
                <w:szCs w:val="16"/>
              </w:rPr>
              <w:t>MOLDINDCON</w:t>
            </w:r>
            <w:r w:rsidRPr="00453CD6">
              <w:rPr>
                <w:b/>
                <w:bCs/>
                <w:iCs/>
                <w:sz w:val="16"/>
                <w:szCs w:val="16"/>
              </w:rPr>
              <w:t>BANK SA</w:t>
            </w:r>
          </w:p>
          <w:p w:rsidR="00161099" w:rsidRPr="00453CD6" w:rsidRDefault="00161099" w:rsidP="00161099">
            <w:pPr>
              <w:tabs>
                <w:tab w:val="left" w:pos="360"/>
                <w:tab w:val="left" w:pos="720"/>
                <w:tab w:val="left" w:pos="1800"/>
                <w:tab w:val="left" w:pos="3240"/>
              </w:tabs>
              <w:rPr>
                <w:b/>
                <w:sz w:val="16"/>
                <w:szCs w:val="16"/>
                <w:lang w:val="en-US"/>
              </w:rPr>
            </w:pPr>
            <w:r w:rsidRPr="00453CD6">
              <w:rPr>
                <w:sz w:val="16"/>
                <w:szCs w:val="16"/>
              </w:rPr>
              <w:t>(c)</w:t>
            </w:r>
            <w:r w:rsidRPr="00453CD6">
              <w:rPr>
                <w:sz w:val="16"/>
                <w:szCs w:val="16"/>
                <w:lang w:val="en-US"/>
              </w:rPr>
              <w:t xml:space="preserve">codul fiscal: </w:t>
            </w:r>
            <w:r w:rsidRPr="00453CD6">
              <w:rPr>
                <w:b/>
                <w:bCs/>
                <w:iCs/>
                <w:sz w:val="16"/>
                <w:szCs w:val="16"/>
              </w:rPr>
              <w:t>1003600150602</w:t>
            </w:r>
          </w:p>
          <w:p w:rsidR="00161099" w:rsidRPr="005535EF" w:rsidRDefault="00161099" w:rsidP="00161099">
            <w:pPr>
              <w:tabs>
                <w:tab w:val="left" w:pos="360"/>
                <w:tab w:val="left" w:pos="720"/>
                <w:tab w:val="left" w:pos="1800"/>
                <w:tab w:val="left" w:pos="3240"/>
              </w:tabs>
              <w:rPr>
                <w:b/>
                <w:sz w:val="16"/>
                <w:szCs w:val="16"/>
                <w:lang w:val="en-US"/>
              </w:rPr>
            </w:pPr>
            <w:r>
              <w:rPr>
                <w:sz w:val="16"/>
                <w:szCs w:val="16"/>
                <w:lang w:val="en-US"/>
              </w:rPr>
              <w:t>(d) contul de decontare</w:t>
            </w:r>
            <w:r w:rsidRPr="00453CD6">
              <w:rPr>
                <w:sz w:val="16"/>
                <w:szCs w:val="16"/>
                <w:lang w:val="en-US"/>
              </w:rPr>
              <w:t>:</w:t>
            </w:r>
            <w:r>
              <w:rPr>
                <w:sz w:val="16"/>
                <w:szCs w:val="16"/>
                <w:lang w:val="en-US"/>
              </w:rPr>
              <w:t xml:space="preserve"> </w:t>
            </w:r>
            <w:r w:rsidRPr="005535EF">
              <w:rPr>
                <w:b/>
                <w:sz w:val="16"/>
                <w:szCs w:val="16"/>
              </w:rPr>
              <w:t>MD92ML022510000000003804</w:t>
            </w:r>
          </w:p>
          <w:p w:rsidR="00DF0601" w:rsidRPr="00161099" w:rsidRDefault="00161099" w:rsidP="00161099">
            <w:pPr>
              <w:tabs>
                <w:tab w:val="left" w:pos="612"/>
              </w:tabs>
              <w:rPr>
                <w:sz w:val="16"/>
                <w:szCs w:val="16"/>
                <w:lang w:val="en-US"/>
              </w:rPr>
            </w:pPr>
            <w:r w:rsidRPr="00453CD6">
              <w:rPr>
                <w:sz w:val="16"/>
                <w:szCs w:val="16"/>
                <w:lang w:val="en-US"/>
              </w:rPr>
              <w:t>(e) contul bancar:</w:t>
            </w:r>
            <w:r>
              <w:rPr>
                <w:sz w:val="16"/>
                <w:szCs w:val="16"/>
                <w:lang w:val="en-US"/>
              </w:rPr>
              <w:t xml:space="preserve"> </w:t>
            </w:r>
            <w:r w:rsidRPr="005535EF">
              <w:rPr>
                <w:b/>
                <w:sz w:val="16"/>
                <w:szCs w:val="16"/>
              </w:rPr>
              <w:t>MOLDMD2X</w:t>
            </w:r>
          </w:p>
        </w:tc>
        <w:tc>
          <w:tcPr>
            <w:tcW w:w="1316" w:type="dxa"/>
            <w:shd w:val="clear" w:color="auto" w:fill="auto"/>
            <w:vAlign w:val="center"/>
          </w:tcPr>
          <w:p w:rsidR="00DF0601" w:rsidRPr="00453CD6" w:rsidRDefault="00A63AAB" w:rsidP="00E3243B">
            <w:pPr>
              <w:tabs>
                <w:tab w:val="left" w:pos="612"/>
              </w:tabs>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Garanţia de bună execuţie</w:t>
            </w:r>
          </w:p>
        </w:tc>
        <w:tc>
          <w:tcPr>
            <w:tcW w:w="5040" w:type="dxa"/>
            <w:shd w:val="clear" w:color="auto" w:fill="auto"/>
            <w:vAlign w:val="center"/>
          </w:tcPr>
          <w:p w:rsidR="000F359B" w:rsidRPr="00453CD6" w:rsidRDefault="00D70CF1" w:rsidP="00E3243B">
            <w:pPr>
              <w:tabs>
                <w:tab w:val="left" w:pos="612"/>
              </w:tabs>
              <w:jc w:val="center"/>
              <w:rPr>
                <w:b/>
                <w:iCs/>
                <w:sz w:val="16"/>
                <w:szCs w:val="16"/>
              </w:rPr>
            </w:pPr>
            <w:r w:rsidRPr="00453CD6">
              <w:rPr>
                <w:b/>
                <w:iCs/>
                <w:sz w:val="16"/>
                <w:szCs w:val="16"/>
              </w:rPr>
              <w:t>Conform Anexei nr. 10 din Documentația standard aprobată prin Ordinul MF nr. 115 din 15.09.2021</w:t>
            </w:r>
          </w:p>
          <w:p w:rsidR="00403176" w:rsidRPr="00453CD6" w:rsidRDefault="00D70CF1" w:rsidP="00E3243B">
            <w:pPr>
              <w:shd w:val="clear" w:color="auto" w:fill="FFFFFF" w:themeFill="background1"/>
              <w:tabs>
                <w:tab w:val="left" w:pos="612"/>
              </w:tabs>
              <w:jc w:val="center"/>
              <w:rPr>
                <w:iCs/>
                <w:sz w:val="16"/>
                <w:szCs w:val="16"/>
              </w:rPr>
            </w:pPr>
            <w:r w:rsidRPr="00453CD6">
              <w:rPr>
                <w:iCs/>
                <w:sz w:val="16"/>
                <w:szCs w:val="16"/>
              </w:rPr>
              <w:t>Confirmat prin semnătura electronică a participantului</w:t>
            </w:r>
            <w:r w:rsidR="00641206" w:rsidRPr="00453CD6">
              <w:rPr>
                <w:iCs/>
                <w:sz w:val="16"/>
                <w:szCs w:val="16"/>
              </w:rPr>
              <w:t>,</w:t>
            </w:r>
          </w:p>
          <w:p w:rsidR="00D70CF1" w:rsidRPr="00453CD6" w:rsidRDefault="00403176" w:rsidP="00E3243B">
            <w:pPr>
              <w:shd w:val="clear" w:color="auto" w:fill="FFFFFF" w:themeFill="background1"/>
              <w:tabs>
                <w:tab w:val="left" w:pos="612"/>
              </w:tabs>
              <w:jc w:val="center"/>
              <w:rPr>
                <w:i/>
                <w:iCs/>
                <w:noProof w:val="0"/>
                <w:sz w:val="16"/>
                <w:szCs w:val="16"/>
                <w:lang w:val="en-US" w:eastAsia="ru-RU"/>
              </w:rPr>
            </w:pPr>
            <w:r w:rsidRPr="00453CD6">
              <w:rPr>
                <w:i/>
                <w:iCs/>
                <w:sz w:val="16"/>
                <w:szCs w:val="16"/>
              </w:rPr>
              <w:t xml:space="preserve">Garantia de bună execuție </w:t>
            </w:r>
            <w:r w:rsidR="00641206" w:rsidRPr="00453CD6">
              <w:rPr>
                <w:i/>
                <w:iCs/>
                <w:sz w:val="16"/>
                <w:szCs w:val="16"/>
              </w:rPr>
              <w:t>va fi prezent</w:t>
            </w:r>
            <w:r w:rsidRPr="00453CD6">
              <w:rPr>
                <w:i/>
                <w:iCs/>
                <w:sz w:val="16"/>
                <w:szCs w:val="16"/>
              </w:rPr>
              <w:t>a</w:t>
            </w:r>
            <w:r w:rsidR="00641206" w:rsidRPr="00453CD6">
              <w:rPr>
                <w:i/>
                <w:iCs/>
                <w:sz w:val="16"/>
                <w:szCs w:val="16"/>
              </w:rPr>
              <w:t>t</w:t>
            </w:r>
            <w:r w:rsidRPr="00453CD6">
              <w:rPr>
                <w:i/>
                <w:iCs/>
                <w:sz w:val="16"/>
                <w:szCs w:val="16"/>
              </w:rPr>
              <w:t>ă</w:t>
            </w:r>
            <w:r w:rsidR="00641206" w:rsidRPr="00453CD6">
              <w:rPr>
                <w:i/>
                <w:iCs/>
                <w:sz w:val="16"/>
                <w:szCs w:val="16"/>
              </w:rPr>
              <w:t xml:space="preserve"> </w:t>
            </w:r>
            <w:r w:rsidR="000F359B" w:rsidRPr="00453CD6">
              <w:rPr>
                <w:i/>
                <w:iCs/>
                <w:sz w:val="16"/>
                <w:szCs w:val="16"/>
              </w:rPr>
              <w:t>la</w:t>
            </w:r>
            <w:r w:rsidR="00641206" w:rsidRPr="00453CD6">
              <w:rPr>
                <w:i/>
                <w:iCs/>
                <w:sz w:val="16"/>
                <w:szCs w:val="16"/>
              </w:rPr>
              <w:t xml:space="preserve"> semnare</w:t>
            </w:r>
            <w:r w:rsidRPr="00453CD6">
              <w:rPr>
                <w:i/>
                <w:iCs/>
                <w:sz w:val="16"/>
                <w:szCs w:val="16"/>
              </w:rPr>
              <w:t>a</w:t>
            </w:r>
            <w:r w:rsidR="00641206" w:rsidRPr="00453CD6">
              <w:rPr>
                <w:i/>
                <w:iCs/>
                <w:sz w:val="16"/>
                <w:szCs w:val="16"/>
              </w:rPr>
              <w:t xml:space="preserve"> contractului</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tehnice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de preț</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9E24CC"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23 din</w:t>
            </w:r>
            <w:r w:rsidR="00DC0759" w:rsidRPr="00453CD6">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49136D"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themeColor="text1"/>
                <w:sz w:val="16"/>
                <w:szCs w:val="16"/>
              </w:rPr>
            </w:pPr>
            <w:r w:rsidRPr="00453CD6">
              <w:rPr>
                <w:color w:val="000000"/>
                <w:sz w:val="16"/>
                <w:szCs w:val="16"/>
                <w:lang w:val="ro-MO"/>
              </w:rPr>
              <w:t>DUAE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453CD6">
              <w:rPr>
                <w:sz w:val="16"/>
                <w:szCs w:val="16"/>
              </w:rPr>
              <w:t xml:space="preserve">/ documentul de împuternicire; </w:t>
            </w:r>
          </w:p>
          <w:p w:rsidR="00DC0759"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Notă: prezentarea oricărui alt formular de DUAE decât cel atașat la procedură sau completat ne</w:t>
            </w:r>
            <w:r w:rsidR="00B537C6" w:rsidRPr="00453CD6">
              <w:rPr>
                <w:b/>
                <w:sz w:val="16"/>
                <w:szCs w:val="16"/>
              </w:rPr>
              <w:t xml:space="preserve"> </w:t>
            </w:r>
            <w:r w:rsidRPr="00453CD6">
              <w:rPr>
                <w:b/>
                <w:sz w:val="16"/>
                <w:szCs w:val="16"/>
              </w:rPr>
              <w:t>conform constituie temei de descalificare a operatorilor economici.</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DC0759" w:rsidRPr="00453CD6" w:rsidRDefault="00E3243B" w:rsidP="00E3243B">
            <w:pPr>
              <w:jc w:val="center"/>
              <w:rPr>
                <w:color w:val="000000"/>
                <w:sz w:val="16"/>
                <w:szCs w:val="16"/>
                <w:lang w:val="en-GB" w:eastAsia="ru-RU"/>
              </w:rPr>
            </w:pPr>
            <w:r w:rsidRPr="00453CD6">
              <w:rPr>
                <w:sz w:val="16"/>
                <w:szCs w:val="16"/>
              </w:rPr>
              <w:t>Certificat de atribuire a contului bancar</w:t>
            </w:r>
          </w:p>
        </w:tc>
        <w:tc>
          <w:tcPr>
            <w:tcW w:w="5040" w:type="dxa"/>
            <w:shd w:val="clear" w:color="auto" w:fill="auto"/>
            <w:vAlign w:val="center"/>
          </w:tcPr>
          <w:p w:rsidR="00DC0759" w:rsidRPr="00453CD6" w:rsidRDefault="00E3243B" w:rsidP="009E24CC">
            <w:pPr>
              <w:jc w:val="both"/>
              <w:rPr>
                <w:color w:val="000000"/>
                <w:sz w:val="16"/>
                <w:szCs w:val="16"/>
                <w:lang w:val="en-GB" w:eastAsia="ru-RU"/>
              </w:rPr>
            </w:pPr>
            <w:r w:rsidRPr="00453CD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453CD6" w:rsidRDefault="0049136D" w:rsidP="00E3243B">
            <w:pPr>
              <w:jc w:val="center"/>
              <w:rPr>
                <w:color w:val="000000"/>
                <w:sz w:val="16"/>
                <w:szCs w:val="16"/>
                <w:lang w:eastAsia="ru-RU"/>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Situația financiară</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0</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1</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Certificat privind lipsa sau existența restanțelor față de bugetul public național</w:t>
            </w:r>
          </w:p>
        </w:tc>
        <w:tc>
          <w:tcPr>
            <w:tcW w:w="5040" w:type="dxa"/>
            <w:shd w:val="clear" w:color="auto" w:fill="auto"/>
            <w:vAlign w:val="center"/>
          </w:tcPr>
          <w:p w:rsidR="00E3243B" w:rsidRDefault="00E3243B" w:rsidP="009E24CC">
            <w:pPr>
              <w:jc w:val="both"/>
              <w:rPr>
                <w:sz w:val="16"/>
                <w:szCs w:val="16"/>
              </w:rPr>
            </w:pPr>
            <w:r w:rsidRPr="00453CD6">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161099" w:rsidRPr="00453CD6" w:rsidRDefault="00161099" w:rsidP="009E24CC">
            <w:pPr>
              <w:jc w:val="both"/>
              <w:rPr>
                <w:color w:val="000000"/>
                <w:sz w:val="16"/>
                <w:szCs w:val="16"/>
                <w:lang w:val="en-GB" w:eastAsia="ru-RU"/>
              </w:rPr>
            </w:pP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DC0759"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2</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sz w:val="16"/>
                <w:szCs w:val="16"/>
                <w:lang w:val="ro-MO"/>
              </w:rPr>
            </w:pPr>
            <w:r w:rsidRPr="00453CD6">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DC0759" w:rsidRPr="00453CD6" w:rsidRDefault="00DC0759" w:rsidP="00E3243B">
            <w:pPr>
              <w:shd w:val="clear" w:color="auto" w:fill="FFFFFF" w:themeFill="background1"/>
              <w:tabs>
                <w:tab w:val="left" w:pos="612"/>
              </w:tabs>
              <w:jc w:val="center"/>
              <w:rPr>
                <w:iCs/>
                <w:noProof w:val="0"/>
                <w:sz w:val="16"/>
                <w:szCs w:val="16"/>
                <w:lang w:val="en-US" w:eastAsia="ru-RU"/>
              </w:rPr>
            </w:pPr>
            <w:r w:rsidRPr="00453CD6">
              <w:rPr>
                <w:sz w:val="16"/>
                <w:szCs w:val="16"/>
                <w:lang w:val="en-GB"/>
              </w:rPr>
              <w:t xml:space="preserve">În termen de 5 zile de la data comunicării rezultatelor procedurii de achiziție publică, ofertantul desemnat castigator va prezenta Declarația autorității contractante </w:t>
            </w:r>
            <w:r w:rsidRPr="00453CD6">
              <w:rPr>
                <w:sz w:val="16"/>
                <w:szCs w:val="16"/>
              </w:rPr>
              <w:t>î</w:t>
            </w:r>
            <w:r w:rsidRPr="00453CD6">
              <w:rPr>
                <w:sz w:val="16"/>
                <w:szCs w:val="16"/>
                <w:lang w:val="en-GB"/>
              </w:rPr>
              <w:t xml:space="preserve">n conformitate cu </w:t>
            </w:r>
            <w:r w:rsidRPr="00453CD6">
              <w:rPr>
                <w:sz w:val="16"/>
                <w:szCs w:val="16"/>
                <w:lang w:val="en-US"/>
              </w:rPr>
              <w:t>Ordinului Ministrului Finanțelor nr. 145 din 24 noiembrie 2020</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0339A4" w:rsidRPr="00453CD6" w:rsidRDefault="000339A4" w:rsidP="000339A4">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p w:rsidR="00B44E63" w:rsidRPr="00453CD6"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BD008E">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EF11E5">
      <w:pgSz w:w="11906" w:h="16838"/>
      <w:pgMar w:top="36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6"/>
  </w:num>
  <w:num w:numId="4">
    <w:abstractNumId w:val="11"/>
  </w:num>
  <w:num w:numId="5">
    <w:abstractNumId w:val="9"/>
  </w:num>
  <w:num w:numId="6">
    <w:abstractNumId w:val="5"/>
  </w:num>
  <w:num w:numId="7">
    <w:abstractNumId w:val="0"/>
  </w:num>
  <w:num w:numId="8">
    <w:abstractNumId w:val="13"/>
  </w:num>
  <w:num w:numId="9">
    <w:abstractNumId w:val="1"/>
  </w:num>
  <w:num w:numId="10">
    <w:abstractNumId w:val="2"/>
  </w:num>
  <w:num w:numId="11">
    <w:abstractNumId w:val="3"/>
  </w:num>
  <w:num w:numId="12">
    <w:abstractNumId w:val="12"/>
  </w:num>
  <w:num w:numId="13">
    <w:abstractNumId w:val="10"/>
  </w:num>
  <w:num w:numId="14">
    <w:abstractNumId w:val="15"/>
  </w:num>
  <w:num w:numId="15">
    <w:abstractNumId w:val="8"/>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1B2B"/>
    <w:rsid w:val="0000534F"/>
    <w:rsid w:val="00005C95"/>
    <w:rsid w:val="00031955"/>
    <w:rsid w:val="000339A4"/>
    <w:rsid w:val="00040F06"/>
    <w:rsid w:val="000416E9"/>
    <w:rsid w:val="0004230E"/>
    <w:rsid w:val="00051AED"/>
    <w:rsid w:val="0006272E"/>
    <w:rsid w:val="00072432"/>
    <w:rsid w:val="00076E60"/>
    <w:rsid w:val="000B7093"/>
    <w:rsid w:val="000E12B9"/>
    <w:rsid w:val="000E67DA"/>
    <w:rsid w:val="000E690B"/>
    <w:rsid w:val="000F359B"/>
    <w:rsid w:val="00134433"/>
    <w:rsid w:val="00146A01"/>
    <w:rsid w:val="00146E3E"/>
    <w:rsid w:val="00161099"/>
    <w:rsid w:val="00163AF5"/>
    <w:rsid w:val="001830E3"/>
    <w:rsid w:val="00183B93"/>
    <w:rsid w:val="00191463"/>
    <w:rsid w:val="001A6F6E"/>
    <w:rsid w:val="001B7304"/>
    <w:rsid w:val="001B7604"/>
    <w:rsid w:val="001C6930"/>
    <w:rsid w:val="001D4696"/>
    <w:rsid w:val="001F6B35"/>
    <w:rsid w:val="002170D5"/>
    <w:rsid w:val="00224633"/>
    <w:rsid w:val="00270F97"/>
    <w:rsid w:val="00275D39"/>
    <w:rsid w:val="002C2D3B"/>
    <w:rsid w:val="002C42B3"/>
    <w:rsid w:val="003151BF"/>
    <w:rsid w:val="00316E51"/>
    <w:rsid w:val="00346FB8"/>
    <w:rsid w:val="00350FD4"/>
    <w:rsid w:val="00365FDB"/>
    <w:rsid w:val="00366872"/>
    <w:rsid w:val="0037713B"/>
    <w:rsid w:val="00385B45"/>
    <w:rsid w:val="00386B95"/>
    <w:rsid w:val="003A3B41"/>
    <w:rsid w:val="003F4FB2"/>
    <w:rsid w:val="00403176"/>
    <w:rsid w:val="004109EC"/>
    <w:rsid w:val="0042261E"/>
    <w:rsid w:val="00430149"/>
    <w:rsid w:val="00441B9E"/>
    <w:rsid w:val="00453CD6"/>
    <w:rsid w:val="0045469E"/>
    <w:rsid w:val="0049136D"/>
    <w:rsid w:val="004A5BC9"/>
    <w:rsid w:val="004C09AF"/>
    <w:rsid w:val="004D4DD3"/>
    <w:rsid w:val="004E0B17"/>
    <w:rsid w:val="0051086E"/>
    <w:rsid w:val="005510EB"/>
    <w:rsid w:val="00554C57"/>
    <w:rsid w:val="00575A9F"/>
    <w:rsid w:val="00592EB2"/>
    <w:rsid w:val="005E3E24"/>
    <w:rsid w:val="005E5652"/>
    <w:rsid w:val="005F4A67"/>
    <w:rsid w:val="006107DF"/>
    <w:rsid w:val="00641206"/>
    <w:rsid w:val="00664731"/>
    <w:rsid w:val="006D3748"/>
    <w:rsid w:val="00717840"/>
    <w:rsid w:val="007326B6"/>
    <w:rsid w:val="00741C23"/>
    <w:rsid w:val="007538D5"/>
    <w:rsid w:val="00754FE7"/>
    <w:rsid w:val="00771832"/>
    <w:rsid w:val="007828E7"/>
    <w:rsid w:val="00792330"/>
    <w:rsid w:val="007C725F"/>
    <w:rsid w:val="007D78D9"/>
    <w:rsid w:val="0081130B"/>
    <w:rsid w:val="00841A16"/>
    <w:rsid w:val="00842861"/>
    <w:rsid w:val="00844CF8"/>
    <w:rsid w:val="008551CD"/>
    <w:rsid w:val="008A76A3"/>
    <w:rsid w:val="008C737B"/>
    <w:rsid w:val="008D75A0"/>
    <w:rsid w:val="008E0553"/>
    <w:rsid w:val="008E27FA"/>
    <w:rsid w:val="008F312D"/>
    <w:rsid w:val="008F6E3C"/>
    <w:rsid w:val="008F7EB1"/>
    <w:rsid w:val="00944CEC"/>
    <w:rsid w:val="009908FD"/>
    <w:rsid w:val="0099715A"/>
    <w:rsid w:val="009A1FA3"/>
    <w:rsid w:val="009A27DC"/>
    <w:rsid w:val="009C14A5"/>
    <w:rsid w:val="009C1E4E"/>
    <w:rsid w:val="009C31E1"/>
    <w:rsid w:val="009D03D2"/>
    <w:rsid w:val="009D4F07"/>
    <w:rsid w:val="009E24CC"/>
    <w:rsid w:val="00A01E1C"/>
    <w:rsid w:val="00A14DC1"/>
    <w:rsid w:val="00A33785"/>
    <w:rsid w:val="00A43EF8"/>
    <w:rsid w:val="00A52C74"/>
    <w:rsid w:val="00A63AAB"/>
    <w:rsid w:val="00A6479E"/>
    <w:rsid w:val="00A67AA9"/>
    <w:rsid w:val="00AA444A"/>
    <w:rsid w:val="00AC6B3F"/>
    <w:rsid w:val="00AD3513"/>
    <w:rsid w:val="00AD6AEF"/>
    <w:rsid w:val="00B37CF9"/>
    <w:rsid w:val="00B44E63"/>
    <w:rsid w:val="00B537C6"/>
    <w:rsid w:val="00B53D8A"/>
    <w:rsid w:val="00B63170"/>
    <w:rsid w:val="00B66600"/>
    <w:rsid w:val="00B7336E"/>
    <w:rsid w:val="00B93F12"/>
    <w:rsid w:val="00BB5D42"/>
    <w:rsid w:val="00BD008E"/>
    <w:rsid w:val="00C01E1D"/>
    <w:rsid w:val="00C300C6"/>
    <w:rsid w:val="00C339C1"/>
    <w:rsid w:val="00C563D2"/>
    <w:rsid w:val="00C743B8"/>
    <w:rsid w:val="00C751A4"/>
    <w:rsid w:val="00C761CE"/>
    <w:rsid w:val="00CA486A"/>
    <w:rsid w:val="00CA5136"/>
    <w:rsid w:val="00CB6D11"/>
    <w:rsid w:val="00CC4D5E"/>
    <w:rsid w:val="00CC6F3C"/>
    <w:rsid w:val="00D011C7"/>
    <w:rsid w:val="00D10A68"/>
    <w:rsid w:val="00D12100"/>
    <w:rsid w:val="00D43C83"/>
    <w:rsid w:val="00D70CF1"/>
    <w:rsid w:val="00D802BA"/>
    <w:rsid w:val="00D935FA"/>
    <w:rsid w:val="00DA399E"/>
    <w:rsid w:val="00DA6AEB"/>
    <w:rsid w:val="00DC0759"/>
    <w:rsid w:val="00DF0601"/>
    <w:rsid w:val="00DF3B2D"/>
    <w:rsid w:val="00DF6EA3"/>
    <w:rsid w:val="00E318A9"/>
    <w:rsid w:val="00E3243B"/>
    <w:rsid w:val="00E64F61"/>
    <w:rsid w:val="00E668E1"/>
    <w:rsid w:val="00E77C17"/>
    <w:rsid w:val="00EA27B6"/>
    <w:rsid w:val="00EB6693"/>
    <w:rsid w:val="00EC4666"/>
    <w:rsid w:val="00EF1148"/>
    <w:rsid w:val="00EF11E5"/>
    <w:rsid w:val="00EF4A23"/>
    <w:rsid w:val="00EF7221"/>
    <w:rsid w:val="00F03313"/>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277580">
      <w:bodyDiv w:val="1"/>
      <w:marLeft w:val="0"/>
      <w:marRight w:val="0"/>
      <w:marTop w:val="0"/>
      <w:marBottom w:val="0"/>
      <w:divBdr>
        <w:top w:val="none" w:sz="0" w:space="0" w:color="auto"/>
        <w:left w:val="none" w:sz="0" w:space="0" w:color="auto"/>
        <w:bottom w:val="none" w:sz="0" w:space="0" w:color="auto"/>
        <w:right w:val="none" w:sz="0" w:space="0" w:color="auto"/>
      </w:divBdr>
    </w:div>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26032117">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833764209">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4</Pages>
  <Words>1828</Words>
  <Characters>10426</Characters>
  <Application>Microsoft Office Word</Application>
  <DocSecurity>0</DocSecurity>
  <Lines>86</Lines>
  <Paragraphs>24</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ANUNȚ DE PARTICIPARE </vt:lpstr>
      <vt:lpstr/>
    </vt:vector>
  </TitlesOfParts>
  <Company>Microsoft</Company>
  <LinksUpToDate>false</LinksUpToDate>
  <CharactersWithSpaces>12230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34</cp:revision>
  <cp:lastPrinted>2023-12-21T08:08:00Z</cp:lastPrinted>
  <dcterms:created xsi:type="dcterms:W3CDTF">2022-11-09T07:04:00Z</dcterms:created>
  <dcterms:modified xsi:type="dcterms:W3CDTF">2026-04-28T05:29:00Z</dcterms:modified>
</cp:coreProperties>
</file>