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61C8C" w14:textId="1AB16BFB" w:rsidR="005D5213" w:rsidRDefault="005D5213" w:rsidP="005D521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ro-RO"/>
        </w:rPr>
        <w:tab/>
        <w:t xml:space="preserve">                                                    </w:t>
      </w:r>
      <w:r>
        <w:rPr>
          <w:rFonts w:ascii="Times New Roman" w:hAnsi="Times New Roman"/>
          <w:b/>
        </w:rPr>
        <w:t>SPECIFICAȚ</w:t>
      </w:r>
      <w:proofErr w:type="gramStart"/>
      <w:r>
        <w:rPr>
          <w:rFonts w:ascii="Times New Roman" w:hAnsi="Times New Roman"/>
          <w:b/>
        </w:rPr>
        <w:t>IA  TEHNICĂ</w:t>
      </w:r>
      <w:proofErr w:type="gramEnd"/>
    </w:p>
    <w:p w14:paraId="11DBA32E" w14:textId="14466B07" w:rsidR="003D2363" w:rsidRPr="007672B9" w:rsidRDefault="001C5EC3" w:rsidP="003D236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Reactive </w:t>
      </w:r>
      <w:proofErr w:type="spellStart"/>
      <w:r>
        <w:rPr>
          <w:rFonts w:ascii="Times New Roman" w:hAnsi="Times New Roman"/>
          <w:b/>
        </w:rPr>
        <w:t>pentru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="003D2363" w:rsidRPr="00002AF4">
        <w:rPr>
          <w:rFonts w:ascii="Times New Roman" w:hAnsi="Times New Roman"/>
          <w:b/>
        </w:rPr>
        <w:t>m</w:t>
      </w:r>
      <w:r w:rsidR="00D97187">
        <w:rPr>
          <w:rFonts w:ascii="Times New Roman" w:hAnsi="Times New Roman"/>
          <w:b/>
        </w:rPr>
        <w:t>ă</w:t>
      </w:r>
      <w:r w:rsidR="003D2363" w:rsidRPr="00002AF4">
        <w:rPr>
          <w:rFonts w:ascii="Times New Roman" w:hAnsi="Times New Roman"/>
          <w:b/>
        </w:rPr>
        <w:t>duv</w:t>
      </w:r>
      <w:r w:rsidR="00D97187">
        <w:rPr>
          <w:rFonts w:ascii="Times New Roman" w:hAnsi="Times New Roman"/>
          <w:b/>
        </w:rPr>
        <w:t>a</w:t>
      </w:r>
      <w:proofErr w:type="spellEnd"/>
      <w:r w:rsidR="003D2363" w:rsidRPr="00002AF4">
        <w:rPr>
          <w:rFonts w:ascii="Times New Roman" w:hAnsi="Times New Roman"/>
          <w:b/>
        </w:rPr>
        <w:t xml:space="preserve"> </w:t>
      </w:r>
      <w:proofErr w:type="spellStart"/>
      <w:r w:rsidR="003D2363" w:rsidRPr="00002AF4">
        <w:rPr>
          <w:rFonts w:ascii="Times New Roman" w:hAnsi="Times New Roman"/>
          <w:b/>
        </w:rPr>
        <w:t>osoas</w:t>
      </w:r>
      <w:r w:rsidR="00D97187">
        <w:rPr>
          <w:rFonts w:ascii="Times New Roman" w:hAnsi="Times New Roman"/>
          <w:b/>
        </w:rPr>
        <w:t>ă</w:t>
      </w:r>
      <w:proofErr w:type="spellEnd"/>
      <w:r w:rsidR="003D2363" w:rsidRPr="00002AF4">
        <w:rPr>
          <w:rFonts w:ascii="Times New Roman" w:hAnsi="Times New Roman"/>
        </w:rPr>
        <w:t xml:space="preserve"> care </w:t>
      </w:r>
      <w:proofErr w:type="spellStart"/>
      <w:r w:rsidR="003D2363" w:rsidRPr="00002AF4">
        <w:rPr>
          <w:rFonts w:ascii="Times New Roman" w:hAnsi="Times New Roman"/>
        </w:rPr>
        <w:t>s</w:t>
      </w:r>
      <w:r>
        <w:rPr>
          <w:rFonts w:ascii="Times New Roman" w:hAnsi="Times New Roman"/>
        </w:rPr>
        <w:t>unt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compatibile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autostainere</w:t>
      </w:r>
      <w:proofErr w:type="gramStart"/>
      <w:r w:rsidR="007672B9">
        <w:rPr>
          <w:rFonts w:ascii="Times New Roman" w:hAnsi="Times New Roman"/>
        </w:rPr>
        <w:t>:</w:t>
      </w:r>
      <w:r w:rsidR="00002AF4" w:rsidRPr="007672B9">
        <w:rPr>
          <w:rFonts w:ascii="Times New Roman" w:hAnsi="Times New Roman"/>
          <w:b/>
        </w:rPr>
        <w:t>Epredia</w:t>
      </w:r>
      <w:proofErr w:type="spellEnd"/>
      <w:proofErr w:type="gramEnd"/>
      <w:r w:rsidR="00002AF4" w:rsidRPr="007672B9">
        <w:rPr>
          <w:rFonts w:ascii="Times New Roman" w:hAnsi="Times New Roman"/>
          <w:b/>
        </w:rPr>
        <w:t xml:space="preserve"> </w:t>
      </w:r>
      <w:r w:rsidR="00EB362D" w:rsidRPr="007672B9">
        <w:rPr>
          <w:rFonts w:ascii="Times New Roman" w:hAnsi="Times New Roman"/>
          <w:b/>
        </w:rPr>
        <w:t>480S</w:t>
      </w:r>
      <w:r w:rsidR="007672B9" w:rsidRPr="007672B9">
        <w:rPr>
          <w:rFonts w:ascii="Times New Roman" w:hAnsi="Times New Roman"/>
          <w:b/>
        </w:rPr>
        <w:t xml:space="preserve">; </w:t>
      </w:r>
      <w:r w:rsidR="00002AF4" w:rsidRPr="007672B9">
        <w:rPr>
          <w:rFonts w:ascii="Times New Roman" w:hAnsi="Times New Roman"/>
          <w:b/>
        </w:rPr>
        <w:t xml:space="preserve"> LINK 48</w:t>
      </w:r>
      <w:r w:rsidR="007672B9" w:rsidRPr="007672B9">
        <w:rPr>
          <w:rFonts w:ascii="Times New Roman" w:hAnsi="Times New Roman"/>
          <w:b/>
        </w:rPr>
        <w:t xml:space="preserve">; </w:t>
      </w:r>
      <w:proofErr w:type="spellStart"/>
      <w:r w:rsidR="007672B9" w:rsidRPr="007672B9">
        <w:rPr>
          <w:rFonts w:ascii="Times New Roman" w:hAnsi="Times New Roman"/>
          <w:b/>
        </w:rPr>
        <w:t>TintoStainer</w:t>
      </w:r>
      <w:proofErr w:type="spellEnd"/>
      <w:r w:rsidR="007672B9" w:rsidRPr="007672B9">
        <w:rPr>
          <w:rFonts w:ascii="Times New Roman" w:hAnsi="Times New Roman"/>
          <w:b/>
        </w:rPr>
        <w:t xml:space="preserve"> PLUS</w:t>
      </w:r>
      <w:r w:rsidR="003D2363" w:rsidRPr="007672B9">
        <w:rPr>
          <w:rFonts w:ascii="Times New Roman" w:hAnsi="Times New Roman"/>
          <w:b/>
        </w:rPr>
        <w:t>.</w:t>
      </w:r>
    </w:p>
    <w:tbl>
      <w:tblPr>
        <w:tblW w:w="10864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2693"/>
        <w:gridCol w:w="1276"/>
        <w:gridCol w:w="4678"/>
        <w:gridCol w:w="1701"/>
      </w:tblGrid>
      <w:tr w:rsidR="003D2363" w14:paraId="2EFC7212" w14:textId="77777777" w:rsidTr="00B9503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14:paraId="320FE91D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</w:t>
            </w:r>
            <w:proofErr w:type="spellEnd"/>
            <w:r w:rsidRPr="00F328E9">
              <w:rPr>
                <w:rFonts w:ascii="Times New Roman" w:hAnsi="Times New Roman"/>
                <w:b/>
              </w:rPr>
              <w:t>/o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6EC95D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Denumirea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bunurilor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02FC7BB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Cantitate</w:t>
            </w:r>
            <w:proofErr w:type="spellEnd"/>
            <w:r>
              <w:rPr>
                <w:rFonts w:ascii="Times New Roman" w:hAnsi="Times New Roman"/>
                <w:b/>
              </w:rPr>
              <w:t>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40E2DB2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F328E9">
              <w:rPr>
                <w:rFonts w:ascii="Times New Roman" w:hAnsi="Times New Roman"/>
                <w:b/>
              </w:rPr>
              <w:t>Cerințele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tehnice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EFBDA8F" w14:textId="77777777" w:rsidR="003D2363" w:rsidRPr="00F328E9" w:rsidRDefault="003D2363" w:rsidP="003C5CC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 xml:space="preserve">Period </w:t>
            </w:r>
            <w:proofErr w:type="spellStart"/>
            <w:r w:rsidRPr="00F328E9">
              <w:rPr>
                <w:rFonts w:ascii="Times New Roman" w:hAnsi="Times New Roman"/>
                <w:b/>
              </w:rPr>
              <w:t>pentru</w:t>
            </w:r>
            <w:proofErr w:type="spellEnd"/>
            <w:r w:rsidRPr="00F328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328E9">
              <w:rPr>
                <w:rFonts w:ascii="Times New Roman" w:hAnsi="Times New Roman"/>
                <w:b/>
              </w:rPr>
              <w:t>aprovizionare</w:t>
            </w:r>
            <w:proofErr w:type="spellEnd"/>
          </w:p>
        </w:tc>
      </w:tr>
      <w:tr w:rsidR="003D2363" w:rsidRPr="003D2363" w14:paraId="1E07BD2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B0F961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15BB3BE" w14:textId="77777777" w:rsidR="003D2363" w:rsidRPr="007672B9" w:rsidRDefault="003D2363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ALK</w:t>
            </w:r>
          </w:p>
        </w:tc>
        <w:tc>
          <w:tcPr>
            <w:tcW w:w="1276" w:type="dxa"/>
            <w:shd w:val="clear" w:color="auto" w:fill="auto"/>
          </w:tcPr>
          <w:p w14:paraId="060B27AA" w14:textId="45437296" w:rsidR="003D2363" w:rsidRPr="007672B9" w:rsidRDefault="006A0016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4FD5B9A" w14:textId="77777777" w:rsidR="003D2363" w:rsidRPr="007672B9" w:rsidRDefault="003D2363" w:rsidP="003D23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IVD-CE, RTU, </w:t>
            </w:r>
          </w:p>
        </w:tc>
        <w:tc>
          <w:tcPr>
            <w:tcW w:w="1701" w:type="dxa"/>
            <w:shd w:val="clear" w:color="auto" w:fill="auto"/>
          </w:tcPr>
          <w:p w14:paraId="36B021A6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8C2DF1" w:rsidRPr="003D2363" w14:paraId="7817073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9EFCDC5" w14:textId="77777777" w:rsidR="008C2DF1" w:rsidRPr="003D2363" w:rsidRDefault="008C2DF1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FB5C12D" w14:textId="77777777" w:rsidR="008C2DF1" w:rsidRPr="007672B9" w:rsidRDefault="008C2DF1" w:rsidP="008C2DF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MPO</w:t>
            </w:r>
          </w:p>
        </w:tc>
        <w:tc>
          <w:tcPr>
            <w:tcW w:w="1276" w:type="dxa"/>
            <w:shd w:val="clear" w:color="auto" w:fill="auto"/>
          </w:tcPr>
          <w:p w14:paraId="2AC0C78C" w14:textId="70E75027" w:rsidR="008C2DF1" w:rsidRPr="007672B9" w:rsidRDefault="006A0016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0B4046D" w14:textId="77777777" w:rsidR="008C2DF1" w:rsidRPr="007672B9" w:rsidRDefault="008C2DF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IVD-CE, RTU, </w:t>
            </w:r>
          </w:p>
        </w:tc>
        <w:tc>
          <w:tcPr>
            <w:tcW w:w="1701" w:type="dxa"/>
            <w:shd w:val="clear" w:color="auto" w:fill="auto"/>
          </w:tcPr>
          <w:p w14:paraId="551A96C6" w14:textId="77777777" w:rsidR="008C2DF1" w:rsidRPr="007672B9" w:rsidRDefault="008C2DF1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2835FD97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67CA84B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750FA86" w14:textId="77777777" w:rsidR="003D2363" w:rsidRPr="007672B9" w:rsidRDefault="003D2363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 bcl2 (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diferite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clonuri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minim 2) </w:t>
            </w:r>
          </w:p>
        </w:tc>
        <w:tc>
          <w:tcPr>
            <w:tcW w:w="1276" w:type="dxa"/>
            <w:shd w:val="clear" w:color="auto" w:fill="auto"/>
          </w:tcPr>
          <w:p w14:paraId="18A79FC7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100/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1A95880" w14:textId="77777777" w:rsidR="003D2363" w:rsidRPr="007672B9" w:rsidRDefault="003D2363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8B52415" w14:textId="77777777" w:rsidR="003D2363" w:rsidRPr="007672B9" w:rsidRDefault="003D2363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629941DC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A4E5A08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AE0A604" w14:textId="77777777" w:rsidR="00C94322" w:rsidRPr="007672B9" w:rsidRDefault="00C94322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bcl6 </w:t>
            </w:r>
          </w:p>
        </w:tc>
        <w:tc>
          <w:tcPr>
            <w:tcW w:w="1276" w:type="dxa"/>
            <w:shd w:val="clear" w:color="auto" w:fill="auto"/>
          </w:tcPr>
          <w:p w14:paraId="474DE1BC" w14:textId="5963E767" w:rsidR="00C94322" w:rsidRPr="007672B9" w:rsidRDefault="00C12BD9"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1D9D3EC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CA3CA6A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3B7E014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BCB88F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40107F6" w14:textId="77777777" w:rsidR="003D2363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CD</w:t>
            </w: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123</w:t>
            </w:r>
          </w:p>
        </w:tc>
        <w:tc>
          <w:tcPr>
            <w:tcW w:w="1276" w:type="dxa"/>
            <w:shd w:val="clear" w:color="auto" w:fill="auto"/>
          </w:tcPr>
          <w:p w14:paraId="469B432E" w14:textId="74703424" w:rsidR="003D2363" w:rsidRPr="007672B9" w:rsidRDefault="00C12BD9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D6D1B3E" w14:textId="77777777" w:rsidR="003D2363" w:rsidRPr="007672B9" w:rsidRDefault="003D2363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DBB0A10" w14:textId="77777777" w:rsidR="003D2363" w:rsidRPr="007672B9" w:rsidRDefault="003D236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3ED3C5B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C039ED6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1F171B9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 CD 13</w:t>
            </w:r>
          </w:p>
        </w:tc>
        <w:tc>
          <w:tcPr>
            <w:tcW w:w="1276" w:type="dxa"/>
            <w:shd w:val="clear" w:color="auto" w:fill="auto"/>
          </w:tcPr>
          <w:p w14:paraId="06A4BB53" w14:textId="394FABC4" w:rsidR="00C94322" w:rsidRPr="007672B9" w:rsidRDefault="00C12BD9"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78B30EF4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851A280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15169A10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E67E2C7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273C981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5</w:t>
            </w:r>
          </w:p>
        </w:tc>
        <w:tc>
          <w:tcPr>
            <w:tcW w:w="1276" w:type="dxa"/>
            <w:shd w:val="clear" w:color="auto" w:fill="auto"/>
          </w:tcPr>
          <w:p w14:paraId="1F063235" w14:textId="24C402DE" w:rsidR="00C94322" w:rsidRPr="007672B9" w:rsidRDefault="00C12BD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BC0D4A6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3FAAC364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9687A0F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F211D46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46CC884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CD20</w:t>
            </w:r>
          </w:p>
        </w:tc>
        <w:tc>
          <w:tcPr>
            <w:tcW w:w="1276" w:type="dxa"/>
            <w:shd w:val="clear" w:color="auto" w:fill="auto"/>
          </w:tcPr>
          <w:p w14:paraId="6C5551BB" w14:textId="60FC8FE3" w:rsidR="00C94322" w:rsidRPr="007672B9" w:rsidRDefault="00C12BD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02D74B6" w14:textId="77777777" w:rsidR="00C94322" w:rsidRPr="007672B9" w:rsidRDefault="00C94322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0AE334AD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3D2363" w:rsidRPr="003D2363" w14:paraId="35D5F915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481F678B" w14:textId="77777777" w:rsidR="003D2363" w:rsidRPr="003D2363" w:rsidRDefault="003D2363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7D40E05" w14:textId="77777777" w:rsidR="003D2363" w:rsidRPr="007672B9" w:rsidRDefault="003D2363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CD3 </w:t>
            </w:r>
          </w:p>
        </w:tc>
        <w:tc>
          <w:tcPr>
            <w:tcW w:w="1276" w:type="dxa"/>
            <w:shd w:val="clear" w:color="auto" w:fill="auto"/>
          </w:tcPr>
          <w:p w14:paraId="1D2ABD72" w14:textId="4CF5E05A" w:rsidR="003D2363" w:rsidRPr="007672B9" w:rsidRDefault="005621F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3D2363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0BB279FC" w14:textId="3B644888" w:rsidR="003D2363" w:rsidRPr="007672B9" w:rsidRDefault="003D2363" w:rsidP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curi</w:t>
            </w:r>
            <w:proofErr w:type="spellEnd"/>
            <w:r w:rsidR="00B9503F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="00B9503F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="00B9503F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8FE7B88" w14:textId="77777777" w:rsidR="003D2363" w:rsidRPr="007672B9" w:rsidRDefault="003D2363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7780FA3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3066BB8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85F3CEB" w14:textId="77777777" w:rsidR="00C94322" w:rsidRPr="007672B9" w:rsidRDefault="00C94322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 25</w:t>
            </w:r>
          </w:p>
        </w:tc>
        <w:tc>
          <w:tcPr>
            <w:tcW w:w="1276" w:type="dxa"/>
            <w:shd w:val="clear" w:color="auto" w:fill="auto"/>
          </w:tcPr>
          <w:p w14:paraId="78B103B8" w14:textId="6DB8B066" w:rsidR="00C94322" w:rsidRPr="007672B9" w:rsidRDefault="005621F3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9E8AFE4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EB09605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3F12F44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25D5FF9F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BC3016" w14:textId="77777777" w:rsidR="00C94322" w:rsidRPr="007672B9" w:rsidRDefault="008C2DF1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Monoclonal CD 34</w:t>
            </w:r>
          </w:p>
        </w:tc>
        <w:tc>
          <w:tcPr>
            <w:tcW w:w="1276" w:type="dxa"/>
            <w:shd w:val="clear" w:color="auto" w:fill="auto"/>
          </w:tcPr>
          <w:p w14:paraId="578D6DBE" w14:textId="7B531D0A" w:rsidR="00C94322" w:rsidRPr="007672B9" w:rsidRDefault="005621F3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7B8033D" w14:textId="2EE087F7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RTU</w:t>
            </w:r>
          </w:p>
        </w:tc>
        <w:tc>
          <w:tcPr>
            <w:tcW w:w="1701" w:type="dxa"/>
            <w:shd w:val="clear" w:color="auto" w:fill="auto"/>
          </w:tcPr>
          <w:p w14:paraId="1961269C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4BC5A356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55323E2E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884441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117</w:t>
            </w:r>
          </w:p>
        </w:tc>
        <w:tc>
          <w:tcPr>
            <w:tcW w:w="1276" w:type="dxa"/>
            <w:shd w:val="clear" w:color="auto" w:fill="auto"/>
          </w:tcPr>
          <w:p w14:paraId="1DAF276A" w14:textId="73C877B8" w:rsidR="00C94322" w:rsidRPr="007672B9" w:rsidRDefault="00E2029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400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387D104" w14:textId="25B98EAA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t>RTU</w:t>
            </w:r>
          </w:p>
        </w:tc>
        <w:tc>
          <w:tcPr>
            <w:tcW w:w="1701" w:type="dxa"/>
            <w:shd w:val="clear" w:color="auto" w:fill="auto"/>
          </w:tcPr>
          <w:p w14:paraId="6C6A798A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5982BEF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817EBFC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8C52945" w14:textId="77777777" w:rsidR="00C94322" w:rsidRPr="007672B9" w:rsidRDefault="00C94322" w:rsidP="003C5CC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Monoclonal CD 61</w:t>
            </w:r>
          </w:p>
        </w:tc>
        <w:tc>
          <w:tcPr>
            <w:tcW w:w="1276" w:type="dxa"/>
            <w:shd w:val="clear" w:color="auto" w:fill="auto"/>
          </w:tcPr>
          <w:p w14:paraId="4ECD0652" w14:textId="3322C608" w:rsidR="00C94322" w:rsidRPr="007672B9" w:rsidRDefault="009606C1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A7851DB" w14:textId="365C8F2A" w:rsidR="00C94322" w:rsidRPr="007672B9" w:rsidRDefault="00C94322" w:rsidP="00B9503F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</w:t>
            </w:r>
            <w:r w:rsidR="00B9503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701" w:type="dxa"/>
            <w:shd w:val="clear" w:color="auto" w:fill="auto"/>
          </w:tcPr>
          <w:p w14:paraId="64E8FEC5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1DD7EA92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3D37C092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EE37D5A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 38</w:t>
            </w:r>
          </w:p>
        </w:tc>
        <w:tc>
          <w:tcPr>
            <w:tcW w:w="1276" w:type="dxa"/>
            <w:shd w:val="clear" w:color="auto" w:fill="auto"/>
          </w:tcPr>
          <w:p w14:paraId="184CB725" w14:textId="3AD510CA" w:rsidR="00C94322" w:rsidRPr="007672B9" w:rsidRDefault="007672B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0/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21ACAED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8E7C0AF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C94322" w:rsidRPr="003D2363" w14:paraId="56635DBB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F4E9337" w14:textId="77777777" w:rsidR="00C94322" w:rsidRPr="003D2363" w:rsidRDefault="00C94322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4729D52" w14:textId="77777777" w:rsidR="00C94322" w:rsidRPr="007672B9" w:rsidRDefault="00C94322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Monoclonal CD45 R0</w:t>
            </w:r>
          </w:p>
        </w:tc>
        <w:tc>
          <w:tcPr>
            <w:tcW w:w="1276" w:type="dxa"/>
            <w:shd w:val="clear" w:color="auto" w:fill="auto"/>
          </w:tcPr>
          <w:p w14:paraId="3C09FB7A" w14:textId="4B99103A" w:rsidR="00C94322" w:rsidRPr="007672B9" w:rsidRDefault="007672B9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9606C1" w:rsidRPr="007672B9">
              <w:rPr>
                <w:rFonts w:asciiTheme="minorHAnsi" w:hAnsiTheme="minorHAnsi" w:cstheme="minorHAnsi"/>
                <w:sz w:val="20"/>
                <w:szCs w:val="20"/>
              </w:rPr>
              <w:t>00</w:t>
            </w:r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C94322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660142FF" w14:textId="77777777" w:rsidR="00C94322" w:rsidRPr="007672B9" w:rsidRDefault="00C94322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9741C02" w14:textId="77777777" w:rsidR="00C94322" w:rsidRPr="007672B9" w:rsidRDefault="00C94322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8C2DF1" w:rsidRPr="003D2363" w14:paraId="3270185B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055760A" w14:textId="77777777" w:rsidR="008C2DF1" w:rsidRPr="003D2363" w:rsidRDefault="008C2DF1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99E56B7" w14:textId="77777777" w:rsidR="008C2DF1" w:rsidRPr="007672B9" w:rsidRDefault="008C2DF1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Monoclonal LEF1</w:t>
            </w:r>
          </w:p>
        </w:tc>
        <w:tc>
          <w:tcPr>
            <w:tcW w:w="1276" w:type="dxa"/>
            <w:shd w:val="clear" w:color="auto" w:fill="auto"/>
          </w:tcPr>
          <w:p w14:paraId="5A7198B3" w14:textId="315A71D9" w:rsidR="008C2DF1" w:rsidRPr="007672B9" w:rsidRDefault="005B3A56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="008C2DF1" w:rsidRPr="007672B9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2FBEC49" w14:textId="77777777" w:rsidR="008C2DF1" w:rsidRPr="007672B9" w:rsidRDefault="008C2DF1" w:rsidP="003C5CCE"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5A47D85" w14:textId="77777777" w:rsidR="008C2DF1" w:rsidRPr="007672B9" w:rsidRDefault="008C2DF1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042F31AD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03631585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B3D3981" w14:textId="2E058144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CD57</w:t>
            </w:r>
          </w:p>
        </w:tc>
        <w:tc>
          <w:tcPr>
            <w:tcW w:w="1276" w:type="dxa"/>
            <w:shd w:val="clear" w:color="auto" w:fill="auto"/>
          </w:tcPr>
          <w:p w14:paraId="46D3C774" w14:textId="12BB06B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59792D1" w14:textId="64A98BE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2E8486C" w14:textId="360869F7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4002BA22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7D34456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EF1785A" w14:textId="243CC899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p53</w:t>
            </w:r>
          </w:p>
        </w:tc>
        <w:tc>
          <w:tcPr>
            <w:tcW w:w="1276" w:type="dxa"/>
            <w:shd w:val="clear" w:color="auto" w:fill="auto"/>
          </w:tcPr>
          <w:p w14:paraId="00A2D7C3" w14:textId="2BFCF6D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023BF6C3" w14:textId="5768A4DC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51763CAE" w14:textId="7BD6033E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34A763F3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6C7071EE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0CF9A84" w14:textId="50B4232A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CD15</w:t>
            </w:r>
          </w:p>
        </w:tc>
        <w:tc>
          <w:tcPr>
            <w:tcW w:w="1276" w:type="dxa"/>
            <w:shd w:val="clear" w:color="auto" w:fill="auto"/>
          </w:tcPr>
          <w:p w14:paraId="276798BD" w14:textId="2295781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C5B5BE2" w14:textId="64896F80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7E0C30B" w14:textId="5C474B8C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31F418AD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0F15BE2D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2D8C81" w14:textId="222A0758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CD68</w:t>
            </w:r>
          </w:p>
        </w:tc>
        <w:tc>
          <w:tcPr>
            <w:tcW w:w="1276" w:type="dxa"/>
            <w:shd w:val="clear" w:color="auto" w:fill="auto"/>
          </w:tcPr>
          <w:p w14:paraId="7E7407A0" w14:textId="5B2C9465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455925D" w14:textId="17E43D2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(clone PGM1)</w:t>
            </w:r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21DCE2C3" w14:textId="362A1499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70842D44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70BA5C12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86B0F28" w14:textId="54178A5A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CD1a</w:t>
            </w:r>
          </w:p>
        </w:tc>
        <w:tc>
          <w:tcPr>
            <w:tcW w:w="1276" w:type="dxa"/>
            <w:shd w:val="clear" w:color="auto" w:fill="auto"/>
          </w:tcPr>
          <w:p w14:paraId="7E314BAB" w14:textId="5845CD91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430CCAB" w14:textId="71152FC3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1F288507" w14:textId="07650A27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B9503F" w:rsidRPr="003D2363" w14:paraId="0F060808" w14:textId="77777777" w:rsidTr="00B9503F">
        <w:trPr>
          <w:trHeight w:val="20"/>
        </w:trPr>
        <w:tc>
          <w:tcPr>
            <w:tcW w:w="516" w:type="dxa"/>
            <w:shd w:val="clear" w:color="auto" w:fill="auto"/>
          </w:tcPr>
          <w:p w14:paraId="12559356" w14:textId="77777777" w:rsidR="00B9503F" w:rsidRPr="003D2363" w:rsidRDefault="00B9503F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80208CE" w14:textId="1F96962B" w:rsidR="00B9503F" w:rsidRPr="007672B9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24349E">
              <w:rPr>
                <w:rFonts w:asciiTheme="minorHAnsi" w:hAnsiTheme="minorHAnsi" w:cstheme="minorHAnsi"/>
                <w:sz w:val="20"/>
                <w:szCs w:val="20"/>
              </w:rPr>
              <w:t xml:space="preserve"> Monoclonal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Factor XIII A</w:t>
            </w:r>
          </w:p>
        </w:tc>
        <w:tc>
          <w:tcPr>
            <w:tcW w:w="1276" w:type="dxa"/>
            <w:shd w:val="clear" w:color="auto" w:fill="auto"/>
          </w:tcPr>
          <w:p w14:paraId="0118BA61" w14:textId="08EC1C9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60/</w:t>
            </w:r>
            <w:proofErr w:type="spellStart"/>
            <w:r w:rsidRPr="005074DD">
              <w:rPr>
                <w:rFonts w:asciiTheme="minorHAnsi" w:hAnsiTheme="minorHAnsi" w:cstheme="minorHAnsi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2CB2D22A" w14:textId="54D64AC4" w:rsidR="00B9503F" w:rsidRPr="007672B9" w:rsidRDefault="00B9503F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Anticorpi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monoclonale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mouse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sau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rabbit  Anti-human  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Utilizate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secțiunile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din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blocuri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>parafină</w:t>
            </w:r>
            <w:proofErr w:type="spellEnd"/>
            <w:r w:rsidRPr="00D32EBA">
              <w:rPr>
                <w:rFonts w:asciiTheme="minorHAnsi" w:hAnsiTheme="minorHAnsi" w:cstheme="minorHAnsi"/>
                <w:sz w:val="20"/>
                <w:szCs w:val="20"/>
              </w:rPr>
              <w:t xml:space="preserve">   IVD-CE, RTU</w:t>
            </w:r>
          </w:p>
        </w:tc>
        <w:tc>
          <w:tcPr>
            <w:tcW w:w="1701" w:type="dxa"/>
            <w:shd w:val="clear" w:color="auto" w:fill="auto"/>
          </w:tcPr>
          <w:p w14:paraId="63354E34" w14:textId="4A43221B" w:rsidR="00B9503F" w:rsidRPr="007672B9" w:rsidRDefault="00B9503F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>Pentru</w:t>
            </w:r>
            <w:proofErr w:type="spellEnd"/>
            <w:r w:rsidRPr="007672B9">
              <w:rPr>
                <w:rFonts w:asciiTheme="minorHAnsi" w:hAnsiTheme="minorHAnsi" w:cstheme="minorHAnsi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21DC690D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2437EA71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029BD55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Detection System </w:t>
            </w:r>
          </w:p>
        </w:tc>
        <w:tc>
          <w:tcPr>
            <w:tcW w:w="1276" w:type="dxa"/>
            <w:shd w:val="clear" w:color="auto" w:fill="auto"/>
          </w:tcPr>
          <w:p w14:paraId="2C5115E9" w14:textId="76A706C6" w:rsidR="00456D60" w:rsidRPr="00456D60" w:rsidRDefault="00B9503F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2237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DC24FAE" w14:textId="0887AFAB" w:rsidR="00456D60" w:rsidRPr="00456D60" w:rsidRDefault="00DF192B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</w:t>
            </w:r>
            <w:r w:rsidR="00B9503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/Biotin 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HRP green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14:paraId="62779D5A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6575BFFB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1FB6EC05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7893C8E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Tris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Buffer Saline </w:t>
            </w:r>
          </w:p>
        </w:tc>
        <w:tc>
          <w:tcPr>
            <w:tcW w:w="1276" w:type="dxa"/>
            <w:shd w:val="clear" w:color="auto" w:fill="auto"/>
          </w:tcPr>
          <w:p w14:paraId="76E4EB06" w14:textId="554CB679" w:rsidR="00456D60" w:rsidRPr="00456D60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7194468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="00DF192B"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 w:rsid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="00DF192B"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CE,</w:t>
            </w:r>
          </w:p>
        </w:tc>
        <w:tc>
          <w:tcPr>
            <w:tcW w:w="1701" w:type="dxa"/>
            <w:shd w:val="clear" w:color="auto" w:fill="auto"/>
          </w:tcPr>
          <w:p w14:paraId="2F62341B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4DF3C588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7152E7A8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48E1251" w14:textId="77777777" w:rsidR="00456D60" w:rsidRPr="00456D60" w:rsidRDefault="00DF192B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HIER Buffer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296171B0" w14:textId="04096D87" w:rsidR="00456D60" w:rsidRPr="00456D60" w:rsidRDefault="00B9503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  <w:r w:rsidR="0022374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teste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A5332A0" w14:textId="77777777" w:rsidR="00456D60" w:rsidRPr="00456D60" w:rsidRDefault="00DF192B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EDTA pH 6,0 -9,0 in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dependenta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protocol 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concentrate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IVD-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ISO </w:t>
            </w:r>
            <w:r w:rsidRPr="0057655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</w:t>
            </w:r>
          </w:p>
        </w:tc>
        <w:tc>
          <w:tcPr>
            <w:tcW w:w="1701" w:type="dxa"/>
            <w:shd w:val="clear" w:color="auto" w:fill="auto"/>
          </w:tcPr>
          <w:p w14:paraId="04C9D4C2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7A494507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3BA80FD4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9741AB2" w14:textId="77777777" w:rsidR="00456D60" w:rsidRPr="00456D60" w:rsidRDefault="00456D60" w:rsidP="003C5CCE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Slides </w:t>
            </w: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IHC </w:t>
            </w:r>
          </w:p>
        </w:tc>
        <w:tc>
          <w:tcPr>
            <w:tcW w:w="1276" w:type="dxa"/>
            <w:shd w:val="clear" w:color="auto" w:fill="auto"/>
          </w:tcPr>
          <w:p w14:paraId="363100F9" w14:textId="4851FAE7" w:rsidR="00456D60" w:rsidRPr="00456D60" w:rsidRDefault="0022374B" w:rsidP="003C5CC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3000</w:t>
            </w:r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</w:t>
            </w:r>
            <w:proofErr w:type="spellStart"/>
            <w:r w:rsidR="00456D60"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10FF0FED" w14:textId="77777777" w:rsidR="00456D60" w:rsidRPr="00DF192B" w:rsidRDefault="00DF192B" w:rsidP="003C5CCE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Lame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IHC 25x75x1mm cu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suprafata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adeziva</w:t>
            </w:r>
            <w:proofErr w:type="spellEnd"/>
            <w:r w:rsidRPr="00DF192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412A4CE" w14:textId="77777777" w:rsidR="00456D60" w:rsidRPr="00456D60" w:rsidRDefault="00456D60" w:rsidP="003C5CCE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</w:t>
            </w:r>
            <w:proofErr w:type="spellEnd"/>
            <w:r w:rsidRPr="00456D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un an</w:t>
            </w:r>
          </w:p>
        </w:tc>
      </w:tr>
      <w:tr w:rsidR="00456D60" w:rsidRPr="003D2363" w14:paraId="52E76555" w14:textId="77777777" w:rsidTr="00B9503F">
        <w:trPr>
          <w:trHeight w:val="571"/>
        </w:trPr>
        <w:tc>
          <w:tcPr>
            <w:tcW w:w="516" w:type="dxa"/>
            <w:shd w:val="clear" w:color="auto" w:fill="auto"/>
          </w:tcPr>
          <w:p w14:paraId="67EA27B5" w14:textId="77777777" w:rsidR="00456D60" w:rsidRPr="003D2363" w:rsidRDefault="00456D60" w:rsidP="003C5CC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0248DC" w14:textId="77777777" w:rsidR="00456D60" w:rsidRDefault="00DC354A" w:rsidP="003C5CCE">
            <w:pP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Total:</w:t>
            </w:r>
          </w:p>
        </w:tc>
        <w:tc>
          <w:tcPr>
            <w:tcW w:w="1276" w:type="dxa"/>
            <w:shd w:val="clear" w:color="auto" w:fill="auto"/>
          </w:tcPr>
          <w:p w14:paraId="7BB1EE4B" w14:textId="77777777" w:rsidR="00456D60" w:rsidRPr="00F328E9" w:rsidRDefault="00456D60" w:rsidP="003C5CC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78" w:type="dxa"/>
            <w:shd w:val="clear" w:color="auto" w:fill="auto"/>
          </w:tcPr>
          <w:p w14:paraId="740FB34C" w14:textId="77777777" w:rsidR="00456D60" w:rsidRPr="00F328E9" w:rsidRDefault="00456D60" w:rsidP="003C5CC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195E54C9" w14:textId="26DE684B" w:rsidR="00456D60" w:rsidRPr="008F4C69" w:rsidRDefault="008F4C69" w:rsidP="003C5C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676 836 lei</w:t>
            </w:r>
          </w:p>
        </w:tc>
      </w:tr>
    </w:tbl>
    <w:p w14:paraId="47446B81" w14:textId="77777777" w:rsidR="007626F4" w:rsidRDefault="007626F4" w:rsidP="007626F4">
      <w:pPr>
        <w:rPr>
          <w:rFonts w:asciiTheme="minorHAnsi" w:hAnsiTheme="minorHAnsi" w:cstheme="minorHAnsi"/>
          <w:b/>
        </w:rPr>
      </w:pPr>
    </w:p>
    <w:p w14:paraId="7BF82C3A" w14:textId="3804B4AF" w:rsidR="005A583F" w:rsidRDefault="00BA7239" w:rsidP="007626F4">
      <w:pPr>
        <w:rPr>
          <w:rFonts w:asciiTheme="minorHAnsi" w:hAnsiTheme="minorHAnsi" w:cstheme="minorHAnsi"/>
          <w:sz w:val="20"/>
          <w:szCs w:val="20"/>
        </w:rPr>
      </w:pPr>
      <w:proofErr w:type="spellStart"/>
      <w:r>
        <w:rPr>
          <w:rFonts w:asciiTheme="minorHAnsi" w:hAnsiTheme="minorHAnsi" w:cstheme="minorHAnsi"/>
          <w:sz w:val="20"/>
          <w:szCs w:val="20"/>
        </w:rPr>
        <w:t>Termen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de </w:t>
      </w:r>
      <w:proofErr w:type="spellStart"/>
      <w:r>
        <w:rPr>
          <w:rFonts w:asciiTheme="minorHAnsi" w:hAnsiTheme="minorHAnsi" w:cstheme="minorHAnsi"/>
          <w:sz w:val="20"/>
          <w:szCs w:val="20"/>
        </w:rPr>
        <w:t>valabilitate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– </w:t>
      </w:r>
      <w:proofErr w:type="gramStart"/>
      <w:r>
        <w:rPr>
          <w:rFonts w:asciiTheme="minorHAnsi" w:hAnsiTheme="minorHAnsi" w:cstheme="minorHAnsi"/>
          <w:sz w:val="20"/>
          <w:szCs w:val="20"/>
        </w:rPr>
        <w:t xml:space="preserve">2 </w:t>
      </w:r>
      <w:proofErr w:type="spellStart"/>
      <w:r>
        <w:rPr>
          <w:rFonts w:asciiTheme="minorHAnsi" w:hAnsiTheme="minorHAnsi" w:cstheme="minorHAnsi"/>
          <w:sz w:val="20"/>
          <w:szCs w:val="20"/>
        </w:rPr>
        <w:t>ani</w:t>
      </w:r>
      <w:proofErr w:type="spellEnd"/>
      <w:proofErr w:type="gramEnd"/>
      <w:r>
        <w:rPr>
          <w:rFonts w:asciiTheme="minorHAnsi" w:hAnsiTheme="minorHAnsi" w:cstheme="minorHAnsi"/>
          <w:sz w:val="20"/>
          <w:szCs w:val="20"/>
        </w:rPr>
        <w:t>.</w:t>
      </w:r>
    </w:p>
    <w:p w14:paraId="279477B7" w14:textId="7715FF77" w:rsidR="00BA7239" w:rsidRPr="003D2363" w:rsidRDefault="00BA7239" w:rsidP="007626F4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Un test </w:t>
      </w:r>
      <w:proofErr w:type="spellStart"/>
      <w:r>
        <w:rPr>
          <w:rFonts w:asciiTheme="minorHAnsi" w:hAnsiTheme="minorHAnsi" w:cstheme="minorHAnsi"/>
          <w:sz w:val="20"/>
          <w:szCs w:val="20"/>
        </w:rPr>
        <w:t>presupune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  <w:szCs w:val="20"/>
        </w:rPr>
        <w:t>utilizare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200 de </w:t>
      </w:r>
      <w:proofErr w:type="spellStart"/>
      <w:r>
        <w:rPr>
          <w:rFonts w:asciiTheme="minorHAnsi" w:hAnsiTheme="minorHAnsi" w:cstheme="minorHAnsi"/>
          <w:sz w:val="20"/>
          <w:szCs w:val="20"/>
        </w:rPr>
        <w:t>microlitri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(</w:t>
      </w:r>
      <w:proofErr w:type="spellStart"/>
      <w:r>
        <w:rPr>
          <w:rFonts w:asciiTheme="minorHAnsi" w:hAnsiTheme="minorHAnsi" w:cstheme="minorHAnsi"/>
          <w:sz w:val="20"/>
          <w:szCs w:val="20"/>
        </w:rPr>
        <w:t>ukl</w:t>
      </w:r>
      <w:proofErr w:type="spellEnd"/>
      <w:r>
        <w:rPr>
          <w:rFonts w:asciiTheme="minorHAnsi" w:hAnsiTheme="minorHAnsi" w:cstheme="minorHAnsi"/>
          <w:sz w:val="20"/>
          <w:szCs w:val="20"/>
        </w:rPr>
        <w:t>) de anticorp.</w:t>
      </w:r>
      <w:bookmarkStart w:id="0" w:name="_GoBack"/>
      <w:bookmarkEnd w:id="0"/>
    </w:p>
    <w:sectPr w:rsidR="00BA7239" w:rsidRPr="003D2363" w:rsidSect="003D23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3C"/>
    <w:rsid w:val="00002AF4"/>
    <w:rsid w:val="001C5EC3"/>
    <w:rsid w:val="0022374B"/>
    <w:rsid w:val="003D2363"/>
    <w:rsid w:val="00456D60"/>
    <w:rsid w:val="005034C4"/>
    <w:rsid w:val="005621F3"/>
    <w:rsid w:val="005A1F0C"/>
    <w:rsid w:val="005A583F"/>
    <w:rsid w:val="005B3A56"/>
    <w:rsid w:val="005D5213"/>
    <w:rsid w:val="006064DE"/>
    <w:rsid w:val="006550AD"/>
    <w:rsid w:val="006A0016"/>
    <w:rsid w:val="007626F4"/>
    <w:rsid w:val="007672B9"/>
    <w:rsid w:val="007A4F2D"/>
    <w:rsid w:val="008C2DF1"/>
    <w:rsid w:val="008F4C69"/>
    <w:rsid w:val="009606C1"/>
    <w:rsid w:val="00A420AC"/>
    <w:rsid w:val="00B9503F"/>
    <w:rsid w:val="00BA7239"/>
    <w:rsid w:val="00C12BD9"/>
    <w:rsid w:val="00C94322"/>
    <w:rsid w:val="00D97187"/>
    <w:rsid w:val="00DC354A"/>
    <w:rsid w:val="00DF192B"/>
    <w:rsid w:val="00E20291"/>
    <w:rsid w:val="00EA28D5"/>
    <w:rsid w:val="00EB362D"/>
    <w:rsid w:val="00F1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0C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9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7</cp:revision>
  <cp:lastPrinted>2026-02-13T08:12:00Z</cp:lastPrinted>
  <dcterms:created xsi:type="dcterms:W3CDTF">2026-02-19T09:22:00Z</dcterms:created>
  <dcterms:modified xsi:type="dcterms:W3CDTF">2026-03-05T10:15:00Z</dcterms:modified>
</cp:coreProperties>
</file>