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54" w:type="pct"/>
        <w:tblLook w:val="04A0" w:firstRow="1" w:lastRow="0" w:firstColumn="1" w:lastColumn="0" w:noHBand="0" w:noVBand="1"/>
      </w:tblPr>
      <w:tblGrid>
        <w:gridCol w:w="4252"/>
        <w:gridCol w:w="1617"/>
        <w:gridCol w:w="1277"/>
        <w:gridCol w:w="1228"/>
        <w:gridCol w:w="2860"/>
        <w:gridCol w:w="2860"/>
        <w:gridCol w:w="1216"/>
      </w:tblGrid>
      <w:tr w:rsidR="00EE1817" w:rsidRPr="00EE1817" w14:paraId="296136EE" w14:textId="77777777" w:rsidTr="00865344">
        <w:trPr>
          <w:trHeight w:val="697"/>
        </w:trPr>
        <w:tc>
          <w:tcPr>
            <w:tcW w:w="5000" w:type="pct"/>
            <w:gridSpan w:val="7"/>
            <w:shd w:val="clear" w:color="auto" w:fill="auto"/>
          </w:tcPr>
          <w:p w14:paraId="31CB2F5E" w14:textId="77777777" w:rsidR="00EE1817" w:rsidRPr="00EE1817" w:rsidRDefault="00EE1817" w:rsidP="00CB56EB">
            <w:pPr>
              <w:spacing w:after="0"/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1DA5219D" w14:textId="488C23CF" w:rsidR="00EE1817" w:rsidRPr="00EE1817" w:rsidRDefault="00EE1817" w:rsidP="00CB56EB">
            <w:pPr>
              <w:spacing w:after="0"/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CB56EB">
            <w:pPr>
              <w:spacing w:after="0"/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F363AB" w14:paraId="367CBA00" w14:textId="77777777" w:rsidTr="00865344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F363AB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25CCA257" w14:textId="77777777" w:rsidR="00EE1817" w:rsidRPr="00EE1817" w:rsidRDefault="00EE1817" w:rsidP="007245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865344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5608" w14:textId="571CCFB5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</w:t>
            </w:r>
            <w:proofErr w:type="gramEnd"/>
            <w:r w:rsidR="00865344">
              <w:rPr>
                <w:rFonts w:ascii="Times New Roman" w:hAnsi="Times New Roman" w:cs="Times New Roman"/>
                <w:lang w:val="ro-RO"/>
              </w:rPr>
              <w:t>____</w:t>
            </w:r>
            <w:r w:rsidRPr="00EE1817">
              <w:rPr>
                <w:rFonts w:ascii="Times New Roman" w:hAnsi="Times New Roman" w:cs="Times New Roman"/>
              </w:rPr>
              <w:t>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F363AB" w14:paraId="32BD23F2" w14:textId="77777777" w:rsidTr="00865344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9580" w14:textId="7B69F5EB" w:rsidR="00EE1817" w:rsidRPr="00865344" w:rsidRDefault="00EE1817" w:rsidP="004133B4">
            <w:pPr>
              <w:ind w:left="360" w:hanging="360"/>
              <w:contextualSpacing/>
              <w:rPr>
                <w:b/>
                <w:spacing w:val="-3"/>
                <w:lang w:val="en-US" w:eastAsia="ro-RO"/>
              </w:rPr>
            </w:pPr>
            <w:proofErr w:type="spellStart"/>
            <w:r w:rsidRPr="00EE1817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Pr="00EE181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lang w:val="en-US"/>
              </w:rPr>
              <w:t>achiziției</w:t>
            </w:r>
            <w:proofErr w:type="spellEnd"/>
            <w:r w:rsidRPr="00903A57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903A57">
              <w:rPr>
                <w:rFonts w:ascii="Times New Roman" w:hAnsi="Times New Roman" w:cs="Times New Roman"/>
                <w:b/>
                <w:shd w:val="clear" w:color="auto" w:fill="FFFFFF" w:themeFill="background1"/>
                <w:lang w:val="it-IT" w:eastAsia="ru-RU"/>
              </w:rPr>
              <w:t xml:space="preserve"> </w:t>
            </w:r>
            <w:r w:rsidRPr="00903A5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865344" w:rsidRPr="0086534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Achiziționarea serviciilor de verificare metrologică a analizoarelor de gaze, reglarea, reparația analizoarelor de gaze mobile (după necesitate) din </w:t>
            </w:r>
            <w:proofErr w:type="gramStart"/>
            <w:r w:rsidR="00865344" w:rsidRPr="0086534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cadrul ”TERMOELECTRICA</w:t>
            </w:r>
            <w:proofErr w:type="gramEnd"/>
            <w:r w:rsidR="00865344" w:rsidRPr="0086534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” S.A.</w:t>
            </w:r>
          </w:p>
        </w:tc>
      </w:tr>
      <w:tr w:rsidR="00EE1817" w:rsidRPr="00950B97" w14:paraId="03972599" w14:textId="77777777" w:rsidTr="00CB56EB">
        <w:trPr>
          <w:trHeight w:val="639"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4EF4" w14:textId="5AF9CA49" w:rsidR="00EE1817" w:rsidRPr="00B54B0B" w:rsidRDefault="00EE1817" w:rsidP="0086534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2CA86" w14:textId="77777777" w:rsidR="00EE1817" w:rsidRPr="00950B97" w:rsidRDefault="00EE1817" w:rsidP="0086534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02F06" w14:textId="77777777" w:rsidR="00EE1817" w:rsidRPr="00950B97" w:rsidRDefault="00EE1817" w:rsidP="0086534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8E9CC" w14:textId="77777777" w:rsidR="00EE1817" w:rsidRPr="00950B97" w:rsidRDefault="00EE1817" w:rsidP="0086534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88B6F" w14:textId="34FAB6E8" w:rsidR="00EE1817" w:rsidRPr="00950B97" w:rsidRDefault="00EE1817" w:rsidP="0086534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BA928" w14:textId="59DE01DF" w:rsidR="00EE1817" w:rsidRPr="00950B97" w:rsidRDefault="00EE1817" w:rsidP="0086534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54790" w14:textId="77777777" w:rsidR="00EE1817" w:rsidRPr="00950B97" w:rsidRDefault="00EE1817" w:rsidP="0086534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865344">
        <w:trPr>
          <w:trHeight w:val="283"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F363AB" w14:paraId="4454B3A8" w14:textId="77777777" w:rsidTr="00F363AB">
        <w:trPr>
          <w:trHeight w:val="677"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1ADC3" w14:textId="77777777" w:rsidR="0091498C" w:rsidRPr="00865344" w:rsidRDefault="004133B4" w:rsidP="00865344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865344">
              <w:rPr>
                <w:rFonts w:ascii="Times New Roman" w:hAnsi="Times New Roman" w:cs="Times New Roman"/>
                <w:b/>
                <w:u w:val="single"/>
              </w:rPr>
              <w:t>LOTUL 1</w:t>
            </w:r>
          </w:p>
          <w:p w14:paraId="492A8DB4" w14:textId="2EAA1156" w:rsidR="00865344" w:rsidRPr="00865344" w:rsidRDefault="00865344" w:rsidP="00865344">
            <w:pPr>
              <w:spacing w:after="0"/>
              <w:jc w:val="center"/>
              <w:rPr>
                <w:rFonts w:ascii="Times New Roman" w:hAnsi="Times New Roman" w:cs="Times New Roman"/>
                <w:iCs/>
                <w:lang w:val="en-US" w:eastAsia="ru-RU"/>
              </w:rPr>
            </w:pP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Verificarea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metrologică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</w:t>
            </w:r>
            <w:proofErr w:type="gram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a</w:t>
            </w:r>
            <w:proofErr w:type="gram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analizoarelor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mobile de gaze: </w:t>
            </w:r>
            <w:r w:rsidRPr="00865344">
              <w:rPr>
                <w:rFonts w:ascii="Times New Roman" w:hAnsi="Times New Roman" w:cs="Times New Roman"/>
                <w:color w:val="000000" w:themeColor="text1"/>
                <w:lang w:eastAsia="ru-RU"/>
              </w:rPr>
              <w:t>СТХ</w:t>
            </w:r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, </w:t>
            </w:r>
            <w:r w:rsidRPr="00865344">
              <w:rPr>
                <w:rFonts w:ascii="Times New Roman" w:hAnsi="Times New Roman" w:cs="Times New Roman"/>
                <w:color w:val="000000" w:themeColor="text1"/>
                <w:lang w:eastAsia="ru-RU"/>
              </w:rPr>
              <w:t>ЭТХ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1141" w14:textId="77777777" w:rsidR="0091498C" w:rsidRPr="00865344" w:rsidRDefault="0091498C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9C70" w14:textId="77777777" w:rsidR="0091498C" w:rsidRPr="00865344" w:rsidRDefault="0091498C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B6CE1" w14:textId="77777777" w:rsidR="0091498C" w:rsidRPr="00865344" w:rsidRDefault="0091498C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C99E1" w14:textId="62DFFD5D" w:rsidR="0091498C" w:rsidRPr="00F363AB" w:rsidRDefault="00F363AB" w:rsidP="00F363AB">
            <w:pPr>
              <w:pStyle w:val="a4"/>
              <w:jc w:val="center"/>
              <w:rPr>
                <w:rFonts w:ascii="Times New Roman" w:hAnsi="Times New Roman"/>
                <w:lang w:val="en-US"/>
              </w:rPr>
            </w:pPr>
            <w:r w:rsidRPr="00F363AB">
              <w:rPr>
                <w:rFonts w:ascii="Times New Roman" w:hAnsi="Times New Roman"/>
                <w:lang w:val="en-US"/>
              </w:rPr>
              <w:t>NML 5-16:2020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865344" w:rsidRDefault="0091498C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D186" w14:textId="77777777" w:rsidR="0091498C" w:rsidRPr="00865344" w:rsidRDefault="0091498C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65344" w:rsidRPr="00F363AB" w14:paraId="7638DDA8" w14:textId="77777777" w:rsidTr="00F363AB">
        <w:trPr>
          <w:trHeight w:val="397"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BC5FE" w14:textId="77777777" w:rsidR="00865344" w:rsidRPr="00865344" w:rsidRDefault="00865344" w:rsidP="008653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865344">
              <w:rPr>
                <w:rFonts w:ascii="Times New Roman" w:hAnsi="Times New Roman" w:cs="Times New Roman"/>
                <w:b/>
                <w:bCs/>
                <w:u w:val="single"/>
              </w:rPr>
              <w:t>LOTUL 2</w:t>
            </w:r>
          </w:p>
          <w:p w14:paraId="35E64FAF" w14:textId="0DA760BE" w:rsidR="00865344" w:rsidRPr="00865344" w:rsidRDefault="00865344" w:rsidP="00865344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Verificarea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metrologică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</w:t>
            </w:r>
            <w:proofErr w:type="gram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a</w:t>
            </w:r>
            <w:proofErr w:type="gram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analizoarelor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de gaze </w:t>
            </w: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staționare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: </w:t>
            </w:r>
            <w:r w:rsidRPr="00865344">
              <w:rPr>
                <w:rFonts w:ascii="Times New Roman" w:hAnsi="Times New Roman" w:cs="Times New Roman"/>
                <w:color w:val="000000" w:themeColor="text1"/>
                <w:lang w:eastAsia="ru-RU"/>
              </w:rPr>
              <w:t>ЩИТ</w:t>
            </w:r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-2, A</w:t>
            </w:r>
            <w:r w:rsidRPr="00865344">
              <w:rPr>
                <w:rFonts w:ascii="Times New Roman" w:hAnsi="Times New Roman" w:cs="Times New Roman"/>
                <w:color w:val="000000" w:themeColor="text1"/>
                <w:lang w:eastAsia="ru-RU"/>
              </w:rPr>
              <w:t>Г</w:t>
            </w:r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-0012, </w:t>
            </w:r>
            <w:r w:rsidRPr="00865344">
              <w:rPr>
                <w:rFonts w:ascii="Times New Roman" w:hAnsi="Times New Roman" w:cs="Times New Roman"/>
                <w:color w:val="000000" w:themeColor="text1"/>
                <w:lang w:eastAsia="ru-RU"/>
              </w:rPr>
              <w:t>ГТХ</w:t>
            </w:r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.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BB195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88623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9A7E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F884D" w14:textId="77777777" w:rsidR="00F363AB" w:rsidRPr="00F363AB" w:rsidRDefault="00F363AB" w:rsidP="00F363AB">
            <w:pPr>
              <w:pStyle w:val="a"/>
              <w:numPr>
                <w:ilvl w:val="0"/>
                <w:numId w:val="0"/>
              </w:numPr>
              <w:tabs>
                <w:tab w:val="left" w:pos="317"/>
              </w:tabs>
              <w:contextualSpacing/>
              <w:jc w:val="center"/>
              <w:rPr>
                <w:color w:val="000000" w:themeColor="text1"/>
                <w:sz w:val="23"/>
                <w:szCs w:val="23"/>
              </w:rPr>
            </w:pPr>
            <w:r w:rsidRPr="00F363AB">
              <w:rPr>
                <w:color w:val="000000" w:themeColor="text1"/>
                <w:sz w:val="23"/>
                <w:szCs w:val="23"/>
              </w:rPr>
              <w:t>NML 5-16:2020</w:t>
            </w:r>
          </w:p>
          <w:p w14:paraId="477CB855" w14:textId="77777777" w:rsidR="00F363AB" w:rsidRPr="00F363AB" w:rsidRDefault="00F363AB" w:rsidP="00F363AB">
            <w:pPr>
              <w:pStyle w:val="a"/>
              <w:numPr>
                <w:ilvl w:val="0"/>
                <w:numId w:val="0"/>
              </w:numPr>
              <w:tabs>
                <w:tab w:val="left" w:pos="317"/>
              </w:tabs>
              <w:contextualSpacing/>
              <w:jc w:val="center"/>
              <w:rPr>
                <w:color w:val="000000" w:themeColor="text1"/>
                <w:sz w:val="23"/>
                <w:szCs w:val="23"/>
              </w:rPr>
            </w:pPr>
            <w:r w:rsidRPr="00F363AB">
              <w:rPr>
                <w:color w:val="000000" w:themeColor="text1"/>
                <w:sz w:val="23"/>
                <w:szCs w:val="23"/>
              </w:rPr>
              <w:t>NMLR 126:2009</w:t>
            </w:r>
          </w:p>
          <w:p w14:paraId="5369D34D" w14:textId="16B85DDD" w:rsidR="00865344" w:rsidRPr="00F363AB" w:rsidRDefault="00F363AB" w:rsidP="00F363AB">
            <w:pPr>
              <w:pStyle w:val="a4"/>
              <w:jc w:val="center"/>
              <w:rPr>
                <w:rFonts w:ascii="Times New Roman" w:hAnsi="Times New Roman"/>
                <w:lang w:val="en-US"/>
              </w:rPr>
            </w:pPr>
            <w:r w:rsidRPr="00F363AB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SMSREN 60079-29-1:2017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10A9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7D526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65344" w:rsidRPr="00F363AB" w14:paraId="37131879" w14:textId="77777777" w:rsidTr="00F363AB">
        <w:trPr>
          <w:trHeight w:val="397"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2CF90" w14:textId="37768628" w:rsidR="00865344" w:rsidRPr="00865344" w:rsidRDefault="00865344" w:rsidP="008653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u w:val="single"/>
                <w:lang w:val="ro-RO"/>
              </w:rPr>
            </w:pPr>
            <w:r w:rsidRPr="00865344">
              <w:rPr>
                <w:rFonts w:ascii="Times New Roman" w:hAnsi="Times New Roman" w:cs="Times New Roman"/>
                <w:b/>
                <w:bCs/>
                <w:u w:val="single"/>
              </w:rPr>
              <w:t xml:space="preserve">LOTUL </w:t>
            </w:r>
            <w:r w:rsidRPr="00865344">
              <w:rPr>
                <w:rFonts w:ascii="Times New Roman" w:hAnsi="Times New Roman" w:cs="Times New Roman"/>
                <w:b/>
                <w:bCs/>
                <w:u w:val="single"/>
                <w:lang w:val="ro-RO"/>
              </w:rPr>
              <w:t>3</w:t>
            </w:r>
          </w:p>
          <w:p w14:paraId="45DC0BD8" w14:textId="4D67CF08" w:rsidR="00865344" w:rsidRPr="00865344" w:rsidRDefault="00865344" w:rsidP="00865344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Verificarea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metrologică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analizoarelor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de gaze de </w:t>
            </w: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eșapament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: Testo330, Chemist </w:t>
            </w:r>
            <w:proofErr w:type="gram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404,  Boston</w:t>
            </w:r>
            <w:proofErr w:type="gram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.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342A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0E8CE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FED7E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3CFE0" w14:textId="77777777" w:rsidR="00F363AB" w:rsidRPr="00F363AB" w:rsidRDefault="00F363AB" w:rsidP="00F363AB">
            <w:pPr>
              <w:pStyle w:val="a"/>
              <w:numPr>
                <w:ilvl w:val="0"/>
                <w:numId w:val="0"/>
              </w:numPr>
              <w:tabs>
                <w:tab w:val="left" w:pos="317"/>
              </w:tabs>
              <w:contextualSpacing/>
              <w:jc w:val="center"/>
              <w:rPr>
                <w:color w:val="000000" w:themeColor="text1"/>
                <w:sz w:val="23"/>
                <w:szCs w:val="23"/>
              </w:rPr>
            </w:pPr>
            <w:r w:rsidRPr="00F363AB">
              <w:rPr>
                <w:color w:val="000000" w:themeColor="text1"/>
                <w:sz w:val="23"/>
                <w:szCs w:val="23"/>
              </w:rPr>
              <w:t>NML 5-16:2020</w:t>
            </w:r>
          </w:p>
          <w:p w14:paraId="5E0AC121" w14:textId="77777777" w:rsidR="00F363AB" w:rsidRPr="00F363AB" w:rsidRDefault="00F363AB" w:rsidP="00F363AB">
            <w:pPr>
              <w:pStyle w:val="a"/>
              <w:numPr>
                <w:ilvl w:val="0"/>
                <w:numId w:val="0"/>
              </w:numPr>
              <w:tabs>
                <w:tab w:val="left" w:pos="317"/>
              </w:tabs>
              <w:contextualSpacing/>
              <w:jc w:val="center"/>
              <w:rPr>
                <w:color w:val="000000" w:themeColor="text1"/>
                <w:sz w:val="23"/>
                <w:szCs w:val="23"/>
              </w:rPr>
            </w:pPr>
            <w:r w:rsidRPr="00F363AB">
              <w:rPr>
                <w:color w:val="000000" w:themeColor="text1"/>
                <w:sz w:val="23"/>
                <w:szCs w:val="23"/>
              </w:rPr>
              <w:t>NMLR 126:2009</w:t>
            </w:r>
          </w:p>
          <w:p w14:paraId="35B6DFA1" w14:textId="5DA004D9" w:rsidR="00865344" w:rsidRPr="00F363AB" w:rsidRDefault="00F363AB" w:rsidP="00F363AB">
            <w:pPr>
              <w:pStyle w:val="a4"/>
              <w:jc w:val="center"/>
              <w:rPr>
                <w:rFonts w:ascii="Times New Roman" w:hAnsi="Times New Roman"/>
                <w:lang w:val="en-US"/>
              </w:rPr>
            </w:pPr>
            <w:r w:rsidRPr="00F363AB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SMSREN 60079-29-1:2017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E9B2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3313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65344" w:rsidRPr="00F363AB" w14:paraId="25F2AFFE" w14:textId="77777777" w:rsidTr="00F363AB">
        <w:trPr>
          <w:trHeight w:val="397"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241E0" w14:textId="07724A8A" w:rsidR="00865344" w:rsidRPr="00865344" w:rsidRDefault="00865344" w:rsidP="008653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u w:val="single"/>
                <w:lang w:val="ro-RO"/>
              </w:rPr>
            </w:pPr>
            <w:r w:rsidRPr="00865344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 xml:space="preserve">LOTUL </w:t>
            </w:r>
            <w:r w:rsidRPr="00865344">
              <w:rPr>
                <w:rFonts w:ascii="Times New Roman" w:hAnsi="Times New Roman" w:cs="Times New Roman"/>
                <w:b/>
                <w:bCs/>
                <w:u w:val="single"/>
                <w:lang w:val="ro-RO"/>
              </w:rPr>
              <w:t>4</w:t>
            </w:r>
          </w:p>
          <w:p w14:paraId="729EB91E" w14:textId="58259F12" w:rsidR="00865344" w:rsidRPr="00865344" w:rsidRDefault="00865344" w:rsidP="00865344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Reglare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, </w:t>
            </w: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reparație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analizoarelor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de gaze mobile </w:t>
            </w:r>
            <w:r w:rsidRPr="00865344">
              <w:rPr>
                <w:rFonts w:ascii="Times New Roman" w:hAnsi="Times New Roman" w:cs="Times New Roman"/>
                <w:color w:val="000000" w:themeColor="text1"/>
                <w:lang w:eastAsia="ru-RU"/>
              </w:rPr>
              <w:t>СТХ</w:t>
            </w:r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, </w:t>
            </w:r>
            <w:proofErr w:type="gramStart"/>
            <w:r w:rsidRPr="00865344">
              <w:rPr>
                <w:rFonts w:ascii="Times New Roman" w:hAnsi="Times New Roman" w:cs="Times New Roman"/>
                <w:color w:val="000000" w:themeColor="text1"/>
                <w:lang w:eastAsia="ru-RU"/>
              </w:rPr>
              <w:t>ЭТХ</w:t>
            </w:r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 (</w:t>
            </w:r>
            <w:proofErr w:type="spellStart"/>
            <w:proofErr w:type="gram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după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necesitate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)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0989A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B2A95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D5969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C15B1" w14:textId="77777777" w:rsidR="00865344" w:rsidRPr="00F363AB" w:rsidRDefault="00865344" w:rsidP="00F363AB">
            <w:pPr>
              <w:pStyle w:val="a4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0D95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ABE48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65344" w:rsidRPr="00F363AB" w14:paraId="376489E5" w14:textId="77777777" w:rsidTr="00F363AB">
        <w:trPr>
          <w:trHeight w:val="397"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85FE8" w14:textId="77777777" w:rsidR="00865344" w:rsidRPr="00865344" w:rsidRDefault="00865344" w:rsidP="008653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865344">
              <w:rPr>
                <w:rFonts w:ascii="Times New Roman" w:hAnsi="Times New Roman" w:cs="Times New Roman"/>
                <w:b/>
                <w:bCs/>
                <w:u w:val="single"/>
              </w:rPr>
              <w:t>LOTUL 5</w:t>
            </w:r>
          </w:p>
          <w:p w14:paraId="7F527966" w14:textId="6C36EB79" w:rsidR="00865344" w:rsidRPr="00865344" w:rsidRDefault="00865344" w:rsidP="00865344">
            <w:pPr>
              <w:spacing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Verificarea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tehnică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semnalizoarelor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de gaze: SEKMA, </w:t>
            </w:r>
            <w:proofErr w:type="spellStart"/>
            <w:proofErr w:type="gramStart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Tecnogas</w:t>
            </w:r>
            <w:proofErr w:type="spell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>,  GAS</w:t>
            </w:r>
            <w:proofErr w:type="gramEnd"/>
            <w:r w:rsidRPr="00865344">
              <w:rPr>
                <w:rFonts w:ascii="Times New Roman" w:hAnsi="Times New Roman" w:cs="Times New Roman"/>
                <w:color w:val="000000" w:themeColor="text1"/>
                <w:lang w:val="en-US" w:eastAsia="ru-RU"/>
              </w:rPr>
              <w:t xml:space="preserve"> SENS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844A1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D90A8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5167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6A420" w14:textId="49749E4D" w:rsidR="00865344" w:rsidRPr="00F363AB" w:rsidRDefault="00F363AB" w:rsidP="00F363AB">
            <w:pPr>
              <w:pStyle w:val="a4"/>
              <w:jc w:val="center"/>
              <w:rPr>
                <w:rFonts w:ascii="Times New Roman" w:hAnsi="Times New Roman"/>
                <w:lang w:val="en-US"/>
              </w:rPr>
            </w:pPr>
            <w:r w:rsidRPr="00F363AB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NML </w:t>
            </w:r>
            <w:proofErr w:type="gramStart"/>
            <w:r w:rsidRPr="00F363AB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5-16</w:t>
            </w:r>
            <w:proofErr w:type="gramEnd"/>
            <w:r w:rsidRPr="00F363AB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:2020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32F1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4728" w14:textId="77777777" w:rsidR="00865344" w:rsidRPr="00865344" w:rsidRDefault="00865344" w:rsidP="0086534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1A3D4712" w14:textId="77777777" w:rsidR="00865344" w:rsidRDefault="00865344" w:rsidP="00EE1817">
      <w:pPr>
        <w:rPr>
          <w:rFonts w:ascii="Times New Roman" w:hAnsi="Times New Roman" w:cs="Times New Roman"/>
          <w:lang w:val="en-US"/>
        </w:rPr>
      </w:pPr>
    </w:p>
    <w:p w14:paraId="4CDA24E1" w14:textId="13435C6C" w:rsidR="00EE1817" w:rsidRPr="00865344" w:rsidRDefault="00EE1817" w:rsidP="00EE1817">
      <w:pPr>
        <w:rPr>
          <w:rFonts w:ascii="Times New Roman" w:hAnsi="Times New Roman" w:cs="Times New Roman"/>
          <w:lang w:val="en-US"/>
        </w:rPr>
      </w:pPr>
      <w:proofErr w:type="spellStart"/>
      <w:proofErr w:type="gramStart"/>
      <w:r w:rsidRPr="00865344">
        <w:rPr>
          <w:rFonts w:ascii="Times New Roman" w:hAnsi="Times New Roman" w:cs="Times New Roman"/>
          <w:lang w:val="en-US"/>
        </w:rPr>
        <w:t>Semnat</w:t>
      </w:r>
      <w:proofErr w:type="spellEnd"/>
      <w:r w:rsidRPr="00865344">
        <w:rPr>
          <w:rFonts w:ascii="Times New Roman" w:hAnsi="Times New Roman" w:cs="Times New Roman"/>
          <w:lang w:val="en-US"/>
        </w:rPr>
        <w:t>:_</w:t>
      </w:r>
      <w:proofErr w:type="gramEnd"/>
      <w:r w:rsidRPr="00865344">
        <w:rPr>
          <w:rFonts w:ascii="Times New Roman" w:hAnsi="Times New Roman" w:cs="Times New Roman"/>
          <w:lang w:val="en-US"/>
        </w:rPr>
        <w:t xml:space="preserve">______________ </w:t>
      </w:r>
      <w:proofErr w:type="spellStart"/>
      <w:r w:rsidRPr="00865344">
        <w:rPr>
          <w:rFonts w:ascii="Times New Roman" w:hAnsi="Times New Roman" w:cs="Times New Roman"/>
          <w:lang w:val="en-US"/>
        </w:rPr>
        <w:t>Numele</w:t>
      </w:r>
      <w:proofErr w:type="spellEnd"/>
      <w:r w:rsidRPr="00865344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865344">
        <w:rPr>
          <w:rFonts w:ascii="Times New Roman" w:hAnsi="Times New Roman" w:cs="Times New Roman"/>
          <w:lang w:val="en-US"/>
        </w:rPr>
        <w:t>Prenumele</w:t>
      </w:r>
      <w:proofErr w:type="spellEnd"/>
      <w:r w:rsidRPr="00865344">
        <w:rPr>
          <w:rFonts w:ascii="Times New Roman" w:hAnsi="Times New Roman" w:cs="Times New Roman"/>
          <w:lang w:val="en-US"/>
        </w:rPr>
        <w:t xml:space="preserve">:_____________________________ </w:t>
      </w:r>
      <w:proofErr w:type="spellStart"/>
      <w:r w:rsidRPr="00865344">
        <w:rPr>
          <w:rFonts w:ascii="Times New Roman" w:hAnsi="Times New Roman" w:cs="Times New Roman"/>
          <w:lang w:val="en-US"/>
        </w:rPr>
        <w:t>În</w:t>
      </w:r>
      <w:proofErr w:type="spellEnd"/>
      <w:r w:rsidRPr="0086534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65344">
        <w:rPr>
          <w:rFonts w:ascii="Times New Roman" w:hAnsi="Times New Roman" w:cs="Times New Roman"/>
          <w:lang w:val="en-US"/>
        </w:rPr>
        <w:t>calitate</w:t>
      </w:r>
      <w:proofErr w:type="spellEnd"/>
      <w:r w:rsidRPr="00865344">
        <w:rPr>
          <w:rFonts w:ascii="Times New Roman" w:hAnsi="Times New Roman" w:cs="Times New Roman"/>
          <w:lang w:val="en-US"/>
        </w:rPr>
        <w:t xml:space="preserve"> de: ________________</w:t>
      </w:r>
    </w:p>
    <w:p w14:paraId="67C5B336" w14:textId="77777777" w:rsidR="00EE1817" w:rsidRPr="00865344" w:rsidRDefault="00EE1817" w:rsidP="00EE1817">
      <w:pPr>
        <w:rPr>
          <w:rFonts w:ascii="Times New Roman" w:hAnsi="Times New Roman" w:cs="Times New Roman"/>
          <w:bCs/>
          <w:iCs/>
        </w:rPr>
      </w:pPr>
      <w:proofErr w:type="spellStart"/>
      <w:r w:rsidRPr="00865344">
        <w:rPr>
          <w:rFonts w:ascii="Times New Roman" w:hAnsi="Times New Roman" w:cs="Times New Roman"/>
          <w:bCs/>
          <w:iCs/>
        </w:rPr>
        <w:t>Ofertantul</w:t>
      </w:r>
      <w:proofErr w:type="spellEnd"/>
      <w:r w:rsidRPr="00865344">
        <w:rPr>
          <w:rFonts w:ascii="Times New Roman" w:hAnsi="Times New Roman" w:cs="Times New Roman"/>
          <w:bCs/>
          <w:iCs/>
        </w:rPr>
        <w:t xml:space="preserve">: _______________________ </w:t>
      </w:r>
      <w:proofErr w:type="spellStart"/>
      <w:r w:rsidRPr="00865344">
        <w:rPr>
          <w:rFonts w:ascii="Times New Roman" w:hAnsi="Times New Roman" w:cs="Times New Roman"/>
          <w:bCs/>
          <w:iCs/>
        </w:rPr>
        <w:t>Adresa</w:t>
      </w:r>
      <w:proofErr w:type="spellEnd"/>
      <w:r w:rsidRPr="00865344">
        <w:rPr>
          <w:rFonts w:ascii="Times New Roman" w:hAnsi="Times New Roman" w:cs="Times New Roman"/>
          <w:bCs/>
          <w:iCs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AF228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204D4D"/>
    <w:rsid w:val="0021588F"/>
    <w:rsid w:val="00221159"/>
    <w:rsid w:val="002653A0"/>
    <w:rsid w:val="002E19A7"/>
    <w:rsid w:val="004133B4"/>
    <w:rsid w:val="005E0533"/>
    <w:rsid w:val="006B467F"/>
    <w:rsid w:val="007619DF"/>
    <w:rsid w:val="007813CD"/>
    <w:rsid w:val="007B2F0B"/>
    <w:rsid w:val="00865344"/>
    <w:rsid w:val="00903A57"/>
    <w:rsid w:val="0091498C"/>
    <w:rsid w:val="00950B97"/>
    <w:rsid w:val="009F4698"/>
    <w:rsid w:val="00A1073B"/>
    <w:rsid w:val="00A71AE8"/>
    <w:rsid w:val="00AF228A"/>
    <w:rsid w:val="00B54B0B"/>
    <w:rsid w:val="00C33D3D"/>
    <w:rsid w:val="00CB56EB"/>
    <w:rsid w:val="00D34454"/>
    <w:rsid w:val="00D732DB"/>
    <w:rsid w:val="00D820D1"/>
    <w:rsid w:val="00E738E5"/>
    <w:rsid w:val="00EC0437"/>
    <w:rsid w:val="00EE1817"/>
    <w:rsid w:val="00F363AB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,Lista 1,body 2,lp1,lp11,List Paragraph1 Caracter,List Paragraph1,List Paragraph2"/>
    <w:basedOn w:val="a0"/>
    <w:link w:val="a5"/>
    <w:uiPriority w:val="99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1 Знак,List Paragraph2 Знак"/>
    <w:link w:val="a"/>
    <w:uiPriority w:val="99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GorgosCI</cp:lastModifiedBy>
  <cp:revision>5</cp:revision>
  <dcterms:created xsi:type="dcterms:W3CDTF">2023-12-22T07:29:00Z</dcterms:created>
  <dcterms:modified xsi:type="dcterms:W3CDTF">2024-01-23T07:25:00Z</dcterms:modified>
</cp:coreProperties>
</file>