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1DBBEA" w14:textId="2497E53D" w:rsidR="006D44C7" w:rsidRPr="00FF4079" w:rsidRDefault="00707ACF" w:rsidP="006D44C7">
      <w:pPr>
        <w:pStyle w:val="Listparagraf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SPECIFICAȚIE TEHNICĂ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4820"/>
        <w:gridCol w:w="1390"/>
      </w:tblGrid>
      <w:tr w:rsidR="002C528E" w:rsidRPr="00FF4079" w14:paraId="359642C8" w14:textId="77777777" w:rsidTr="00622609">
        <w:tc>
          <w:tcPr>
            <w:tcW w:w="709" w:type="dxa"/>
            <w:shd w:val="clear" w:color="auto" w:fill="auto"/>
            <w:vAlign w:val="center"/>
          </w:tcPr>
          <w:p w14:paraId="00BEB6EF" w14:textId="77777777" w:rsidR="002C528E" w:rsidRPr="00FF4079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F4079">
              <w:rPr>
                <w:rFonts w:ascii="Times New Roman" w:hAnsi="Times New Roman"/>
                <w:b/>
              </w:rPr>
              <w:t>Nr. d/o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F7CA7C5" w14:textId="77777777" w:rsidR="002C528E" w:rsidRPr="00FF4079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F4079">
              <w:rPr>
                <w:rFonts w:ascii="Times New Roman" w:hAnsi="Times New Roman"/>
                <w:b/>
              </w:rPr>
              <w:t>Denumirea bunurilor</w:t>
            </w:r>
          </w:p>
        </w:tc>
        <w:tc>
          <w:tcPr>
            <w:tcW w:w="1134" w:type="dxa"/>
            <w:shd w:val="clear" w:color="auto" w:fill="auto"/>
          </w:tcPr>
          <w:p w14:paraId="5C3D0C34" w14:textId="77777777" w:rsidR="002C528E" w:rsidRPr="00FF4079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F4079">
              <w:rPr>
                <w:rFonts w:ascii="Times New Roman" w:hAnsi="Times New Roman"/>
                <w:b/>
              </w:rPr>
              <w:t>Cantitatea/ U/M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D0A11DA" w14:textId="77777777" w:rsidR="002C528E" w:rsidRPr="00FF4079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F4079">
              <w:rPr>
                <w:rFonts w:ascii="Times New Roman" w:hAnsi="Times New Roman"/>
                <w:b/>
              </w:rPr>
              <w:t>Cerințele tehnice</w:t>
            </w:r>
          </w:p>
        </w:tc>
        <w:tc>
          <w:tcPr>
            <w:tcW w:w="1390" w:type="dxa"/>
            <w:shd w:val="clear" w:color="auto" w:fill="auto"/>
            <w:vAlign w:val="center"/>
          </w:tcPr>
          <w:p w14:paraId="765BAA04" w14:textId="3B71E286" w:rsidR="002C528E" w:rsidRPr="00FF4079" w:rsidRDefault="002C528E" w:rsidP="00D63CFF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FF4079">
              <w:rPr>
                <w:rFonts w:ascii="Times New Roman" w:hAnsi="Times New Roman"/>
                <w:b/>
              </w:rPr>
              <w:t xml:space="preserve">Period </w:t>
            </w:r>
            <w:proofErr w:type="spellStart"/>
            <w:r w:rsidRPr="00FF4079">
              <w:rPr>
                <w:rFonts w:ascii="Times New Roman" w:hAnsi="Times New Roman"/>
                <w:b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b/>
              </w:rPr>
              <w:t>aprovizionare</w:t>
            </w:r>
            <w:proofErr w:type="spellEnd"/>
            <w:r w:rsidR="00FE00C8">
              <w:rPr>
                <w:rFonts w:ascii="Times New Roman" w:hAnsi="Times New Roman"/>
                <w:b/>
              </w:rPr>
              <w:t xml:space="preserve"> (cu TVA)</w:t>
            </w:r>
          </w:p>
        </w:tc>
      </w:tr>
      <w:tr w:rsidR="00226B40" w:rsidRPr="00FF4079" w14:paraId="39BF8B47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08CB8B6" w14:textId="77777777" w:rsidR="00226B40" w:rsidRPr="00FF4079" w:rsidRDefault="00226B40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19717F4" w14:textId="77777777" w:rsidR="00226B40" w:rsidRPr="00FF4079" w:rsidRDefault="00226B40" w:rsidP="006D44C7">
            <w:pPr>
              <w:rPr>
                <w:rFonts w:ascii="Times New Roman" w:eastAsia="Times New Roman" w:hAnsi="Times New Roman"/>
                <w:bCs/>
                <w:color w:val="000000"/>
              </w:rPr>
            </w:pPr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>CONFIRM ANTI-ER (SP1)</w:t>
            </w:r>
          </w:p>
        </w:tc>
        <w:tc>
          <w:tcPr>
            <w:tcW w:w="1134" w:type="dxa"/>
            <w:shd w:val="clear" w:color="auto" w:fill="auto"/>
          </w:tcPr>
          <w:p w14:paraId="6C7EAC74" w14:textId="77777777" w:rsidR="00226B40" w:rsidRPr="00FF4079" w:rsidRDefault="00226B40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150</w:t>
            </w:r>
            <w:r w:rsidR="006D44C7" w:rsidRPr="00FF4079">
              <w:rPr>
                <w:rFonts w:ascii="Times New Roman" w:hAnsi="Times New Roman"/>
                <w:color w:val="000000"/>
              </w:rPr>
              <w:t>0</w:t>
            </w:r>
            <w:r w:rsidRPr="00FF4079">
              <w:rPr>
                <w:rFonts w:ascii="Times New Roman" w:hAnsi="Times New Roman"/>
                <w:color w:val="000000"/>
              </w:rPr>
              <w:t>/</w:t>
            </w:r>
            <w:r w:rsidR="006D44C7" w:rsidRPr="00FF4079">
              <w:rPr>
                <w:rFonts w:ascii="Times New Roman" w:hAnsi="Times New Roman"/>
                <w:color w:val="000000"/>
              </w:rPr>
              <w:t>test</w:t>
            </w:r>
          </w:p>
        </w:tc>
        <w:tc>
          <w:tcPr>
            <w:tcW w:w="4820" w:type="dxa"/>
            <w:shd w:val="clear" w:color="auto" w:fill="auto"/>
          </w:tcPr>
          <w:p w14:paraId="52AABC8D" w14:textId="77777777" w:rsidR="00226B40" w:rsidRPr="00FF4079" w:rsidRDefault="00226B40" w:rsidP="006D44C7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</w:t>
            </w:r>
            <w:r w:rsidR="00BD7619" w:rsidRPr="00FF4079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1390" w:type="dxa"/>
            <w:shd w:val="clear" w:color="auto" w:fill="auto"/>
          </w:tcPr>
          <w:p w14:paraId="7B1041F7" w14:textId="77777777" w:rsidR="00226B40" w:rsidRPr="00FF4079" w:rsidRDefault="00226B40" w:rsidP="002C52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BD7619" w:rsidRPr="00FF4079" w14:paraId="30D688C3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044F0806" w14:textId="77777777" w:rsidR="00BD7619" w:rsidRPr="00FF4079" w:rsidRDefault="00BD7619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6F390DD" w14:textId="77777777" w:rsidR="00BD7619" w:rsidRPr="00FF4079" w:rsidRDefault="00BD7619" w:rsidP="006D44C7">
            <w:pPr>
              <w:rPr>
                <w:rFonts w:ascii="Times New Roman" w:eastAsia="Times New Roman" w:hAnsi="Times New Roman"/>
                <w:bCs/>
                <w:color w:val="000000"/>
              </w:rPr>
            </w:pPr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>CONFIRM ANTI-PR (1E2)</w:t>
            </w:r>
          </w:p>
        </w:tc>
        <w:tc>
          <w:tcPr>
            <w:tcW w:w="1134" w:type="dxa"/>
            <w:shd w:val="clear" w:color="auto" w:fill="auto"/>
          </w:tcPr>
          <w:p w14:paraId="29096174" w14:textId="77777777" w:rsidR="00BD7619" w:rsidRPr="00FF4079" w:rsidRDefault="00BD7619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150</w:t>
            </w:r>
            <w:r w:rsidR="006D44C7" w:rsidRPr="00FF4079">
              <w:rPr>
                <w:rFonts w:ascii="Times New Roman" w:hAnsi="Times New Roman"/>
                <w:color w:val="000000"/>
              </w:rPr>
              <w:t>0</w:t>
            </w:r>
            <w:r w:rsidRPr="00FF4079">
              <w:rPr>
                <w:rFonts w:ascii="Times New Roman" w:hAnsi="Times New Roman"/>
                <w:color w:val="000000"/>
              </w:rPr>
              <w:t>/</w:t>
            </w:r>
            <w:r w:rsidR="006D44C7" w:rsidRPr="00FF4079">
              <w:rPr>
                <w:rFonts w:ascii="Times New Roman" w:hAnsi="Times New Roman"/>
                <w:color w:val="000000"/>
              </w:rPr>
              <w:t>test</w:t>
            </w:r>
          </w:p>
        </w:tc>
        <w:tc>
          <w:tcPr>
            <w:tcW w:w="4820" w:type="dxa"/>
            <w:shd w:val="clear" w:color="auto" w:fill="auto"/>
          </w:tcPr>
          <w:p w14:paraId="67EC5995" w14:textId="77777777" w:rsidR="00BD7619" w:rsidRPr="00FF4079" w:rsidRDefault="00BD7619" w:rsidP="006D44C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 </w:t>
            </w:r>
          </w:p>
        </w:tc>
        <w:tc>
          <w:tcPr>
            <w:tcW w:w="1390" w:type="dxa"/>
            <w:shd w:val="clear" w:color="auto" w:fill="auto"/>
          </w:tcPr>
          <w:p w14:paraId="71359D0A" w14:textId="77777777" w:rsidR="00BD7619" w:rsidRPr="00FF4079" w:rsidRDefault="00BD7619" w:rsidP="002C52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6D44C7" w:rsidRPr="00FF4079" w14:paraId="74DA0ACD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31496BB2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8B550BF" w14:textId="77777777" w:rsidR="006D44C7" w:rsidRPr="00FF4079" w:rsidRDefault="006D44C7" w:rsidP="006D44C7">
            <w:pPr>
              <w:rPr>
                <w:rFonts w:ascii="Times New Roman" w:eastAsia="Times New Roman" w:hAnsi="Times New Roman"/>
                <w:bCs/>
                <w:color w:val="000000"/>
              </w:rPr>
            </w:pPr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>VEN anti-HER2/neu (4B5) RM PAB-US EXPORT</w:t>
            </w:r>
          </w:p>
        </w:tc>
        <w:tc>
          <w:tcPr>
            <w:tcW w:w="1134" w:type="dxa"/>
            <w:shd w:val="clear" w:color="auto" w:fill="auto"/>
          </w:tcPr>
          <w:p w14:paraId="0EE79B5D" w14:textId="77777777" w:rsidR="006D44C7" w:rsidRPr="00FF4079" w:rsidRDefault="006D44C7" w:rsidP="003C5CC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1500/test</w:t>
            </w:r>
          </w:p>
        </w:tc>
        <w:tc>
          <w:tcPr>
            <w:tcW w:w="4820" w:type="dxa"/>
            <w:shd w:val="clear" w:color="auto" w:fill="auto"/>
          </w:tcPr>
          <w:p w14:paraId="663FE871" w14:textId="77777777" w:rsidR="006D44C7" w:rsidRPr="00FF4079" w:rsidRDefault="006D44C7" w:rsidP="006D44C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 </w:t>
            </w:r>
          </w:p>
        </w:tc>
        <w:tc>
          <w:tcPr>
            <w:tcW w:w="1390" w:type="dxa"/>
            <w:shd w:val="clear" w:color="auto" w:fill="auto"/>
          </w:tcPr>
          <w:p w14:paraId="3CC536F4" w14:textId="77777777" w:rsidR="006D44C7" w:rsidRPr="00FF4079" w:rsidRDefault="006D44C7" w:rsidP="003C5CCE">
            <w:pPr>
              <w:spacing w:line="240" w:lineRule="auto"/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BD7619" w:rsidRPr="00FF4079" w14:paraId="1959389F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BDD4458" w14:textId="77777777" w:rsidR="00BD7619" w:rsidRPr="00FF4079" w:rsidRDefault="00BD7619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293D723" w14:textId="77777777" w:rsidR="00BD7619" w:rsidRPr="00FF4079" w:rsidRDefault="00BD7619" w:rsidP="006D44C7">
            <w:pPr>
              <w:rPr>
                <w:rFonts w:ascii="Times New Roman" w:eastAsia="Times New Roman" w:hAnsi="Times New Roman"/>
                <w:bCs/>
                <w:color w:val="000000"/>
              </w:rPr>
            </w:pPr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>CONFIRM ANTI-KI-67 (30-9) RABBIT MONOCLO</w:t>
            </w:r>
          </w:p>
        </w:tc>
        <w:tc>
          <w:tcPr>
            <w:tcW w:w="1134" w:type="dxa"/>
            <w:shd w:val="clear" w:color="auto" w:fill="auto"/>
          </w:tcPr>
          <w:p w14:paraId="1CB1143C" w14:textId="77777777" w:rsidR="00BD7619" w:rsidRPr="00FF4079" w:rsidRDefault="00BD7619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150</w:t>
            </w:r>
            <w:r w:rsidR="006D44C7" w:rsidRPr="00FF4079">
              <w:rPr>
                <w:rFonts w:ascii="Times New Roman" w:hAnsi="Times New Roman"/>
                <w:color w:val="000000"/>
              </w:rPr>
              <w:t>0</w:t>
            </w:r>
            <w:r w:rsidRPr="00FF4079">
              <w:rPr>
                <w:rFonts w:ascii="Times New Roman" w:hAnsi="Times New Roman"/>
                <w:color w:val="000000"/>
              </w:rPr>
              <w:t>/</w:t>
            </w:r>
            <w:r w:rsidR="006D44C7" w:rsidRPr="00FF4079">
              <w:rPr>
                <w:rFonts w:ascii="Times New Roman" w:hAnsi="Times New Roman"/>
                <w:color w:val="000000"/>
              </w:rPr>
              <w:t>test</w:t>
            </w:r>
          </w:p>
        </w:tc>
        <w:tc>
          <w:tcPr>
            <w:tcW w:w="4820" w:type="dxa"/>
            <w:shd w:val="clear" w:color="auto" w:fill="auto"/>
          </w:tcPr>
          <w:p w14:paraId="50621651" w14:textId="77777777" w:rsidR="00BD7619" w:rsidRPr="00FF4079" w:rsidRDefault="00BD7619" w:rsidP="006D44C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5DFEF711" w14:textId="77777777" w:rsidR="00BD7619" w:rsidRPr="00FF4079" w:rsidRDefault="00BD7619" w:rsidP="002C528E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457EB7" w:rsidRPr="00FF4079" w14:paraId="48403C0D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0EDDDF64" w14:textId="77777777" w:rsidR="00457EB7" w:rsidRPr="00FF4079" w:rsidRDefault="00457EB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0CFB892" w14:textId="77777777" w:rsidR="00457EB7" w:rsidRPr="00FF4079" w:rsidRDefault="00457EB7" w:rsidP="006D44C7">
            <w:pPr>
              <w:rPr>
                <w:rFonts w:ascii="Times New Roman" w:eastAsia="Times New Roman" w:hAnsi="Times New Roman"/>
                <w:bCs/>
                <w:color w:val="000000"/>
              </w:rPr>
            </w:pPr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 xml:space="preserve">VENTANA Basal Cell </w:t>
            </w:r>
            <w:proofErr w:type="spellStart"/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>Coktail</w:t>
            </w:r>
            <w:proofErr w:type="spellEnd"/>
            <w:r w:rsidRPr="00FF4079">
              <w:rPr>
                <w:rFonts w:ascii="Times New Roman" w:eastAsia="Times New Roman" w:hAnsi="Times New Roman"/>
                <w:bCs/>
                <w:color w:val="000000"/>
              </w:rPr>
              <w:t xml:space="preserve"> (34BE12+p63)</w:t>
            </w:r>
          </w:p>
        </w:tc>
        <w:tc>
          <w:tcPr>
            <w:tcW w:w="1134" w:type="dxa"/>
            <w:shd w:val="clear" w:color="auto" w:fill="auto"/>
          </w:tcPr>
          <w:p w14:paraId="6BE8B08C" w14:textId="77777777" w:rsidR="00457EB7" w:rsidRPr="00FF4079" w:rsidRDefault="0093525B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25</w:t>
            </w:r>
            <w:r w:rsidR="00457EB7" w:rsidRPr="00FF4079">
              <w:rPr>
                <w:rFonts w:ascii="Times New Roman" w:hAnsi="Times New Roman"/>
                <w:color w:val="000000"/>
              </w:rPr>
              <w:t>0/teste</w:t>
            </w:r>
          </w:p>
        </w:tc>
        <w:tc>
          <w:tcPr>
            <w:tcW w:w="4820" w:type="dxa"/>
            <w:shd w:val="clear" w:color="auto" w:fill="auto"/>
          </w:tcPr>
          <w:p w14:paraId="58C9E045" w14:textId="77777777" w:rsidR="00457EB7" w:rsidRPr="00FF4079" w:rsidRDefault="00457EB7" w:rsidP="006D44C7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53ADA92E" w14:textId="77777777" w:rsidR="00457EB7" w:rsidRPr="00FF4079" w:rsidRDefault="00457EB7" w:rsidP="002C528E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0A463B" w:rsidRPr="00FF4079" w14:paraId="62C14343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34C9F9A" w14:textId="77777777" w:rsidR="000A463B" w:rsidRPr="00FF4079" w:rsidRDefault="000A463B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</w:tcPr>
          <w:p w14:paraId="0D93D1D5" w14:textId="77777777" w:rsidR="000A463B" w:rsidRPr="00FF4079" w:rsidRDefault="000A463B" w:rsidP="006D44C7">
            <w:pPr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anti-p40 (BC28)</w:t>
            </w:r>
          </w:p>
        </w:tc>
        <w:tc>
          <w:tcPr>
            <w:tcW w:w="1134" w:type="dxa"/>
            <w:shd w:val="clear" w:color="auto" w:fill="auto"/>
          </w:tcPr>
          <w:p w14:paraId="7AE587A8" w14:textId="77777777" w:rsidR="000A463B" w:rsidRPr="00FF4079" w:rsidRDefault="000A463B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300/test</w:t>
            </w:r>
          </w:p>
        </w:tc>
        <w:tc>
          <w:tcPr>
            <w:tcW w:w="4820" w:type="dxa"/>
            <w:shd w:val="clear" w:color="auto" w:fill="auto"/>
          </w:tcPr>
          <w:p w14:paraId="52922979" w14:textId="77777777" w:rsidR="000A463B" w:rsidRPr="00FF4079" w:rsidRDefault="000A463B" w:rsidP="006D44C7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4C4DE118" w14:textId="77777777" w:rsidR="000A463B" w:rsidRPr="00FF4079" w:rsidRDefault="000A463B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0A463B" w:rsidRPr="00FF4079" w14:paraId="62F705A6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2B3E509C" w14:textId="77777777" w:rsidR="000A463B" w:rsidRPr="00FF4079" w:rsidRDefault="000A463B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</w:tcPr>
          <w:p w14:paraId="10A74066" w14:textId="77777777" w:rsidR="000A463B" w:rsidRPr="00FF4079" w:rsidRDefault="000A463B" w:rsidP="006D44C7">
            <w:pPr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VENTANA PD-L1 (SP263) CE IVD US Export</w:t>
            </w:r>
          </w:p>
        </w:tc>
        <w:tc>
          <w:tcPr>
            <w:tcW w:w="1134" w:type="dxa"/>
            <w:shd w:val="clear" w:color="auto" w:fill="auto"/>
          </w:tcPr>
          <w:p w14:paraId="7B5E46B8" w14:textId="77777777" w:rsidR="000A463B" w:rsidRPr="00FF4079" w:rsidRDefault="009806F1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5</w:t>
            </w:r>
            <w:r w:rsidR="000A463B" w:rsidRPr="00FF4079">
              <w:rPr>
                <w:rFonts w:ascii="Times New Roman" w:hAnsi="Times New Roman"/>
                <w:color w:val="000000"/>
              </w:rPr>
              <w:t>0/test</w:t>
            </w:r>
          </w:p>
        </w:tc>
        <w:tc>
          <w:tcPr>
            <w:tcW w:w="4820" w:type="dxa"/>
            <w:shd w:val="clear" w:color="auto" w:fill="auto"/>
          </w:tcPr>
          <w:p w14:paraId="6ACBED7D" w14:textId="77777777" w:rsidR="000A463B" w:rsidRPr="00FF4079" w:rsidRDefault="000A463B" w:rsidP="006D44C7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2C62BCF0" w14:textId="77777777" w:rsidR="000A463B" w:rsidRPr="00FF4079" w:rsidRDefault="000A463B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0A463B" w:rsidRPr="00FF4079" w14:paraId="44E35DBD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39A08F91" w14:textId="77777777" w:rsidR="000A463B" w:rsidRPr="00FF4079" w:rsidRDefault="000A463B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</w:tcPr>
          <w:p w14:paraId="5FB0747B" w14:textId="77777777" w:rsidR="000A463B" w:rsidRPr="00FF4079" w:rsidRDefault="009806F1" w:rsidP="006D44C7">
            <w:pPr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CONFIRM anti-ALK1 (D5F3</w:t>
            </w:r>
            <w:r w:rsidR="000A463B" w:rsidRPr="00FF4079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0F71857A" w14:textId="77777777" w:rsidR="000A463B" w:rsidRPr="00FF4079" w:rsidRDefault="000A463B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150/test</w:t>
            </w:r>
          </w:p>
        </w:tc>
        <w:tc>
          <w:tcPr>
            <w:tcW w:w="4820" w:type="dxa"/>
            <w:shd w:val="clear" w:color="auto" w:fill="auto"/>
          </w:tcPr>
          <w:p w14:paraId="111A574A" w14:textId="77777777" w:rsidR="000A463B" w:rsidRPr="00FF4079" w:rsidRDefault="000A463B" w:rsidP="006D44C7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3A936DAD" w14:textId="77777777" w:rsidR="000A463B" w:rsidRPr="00FF4079" w:rsidRDefault="000A463B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4B7729" w:rsidRPr="00FF4079" w14:paraId="1A252711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18FF7F8" w14:textId="77777777" w:rsidR="004B7729" w:rsidRPr="00FF4079" w:rsidRDefault="004B7729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2" w:type="dxa"/>
            <w:shd w:val="clear" w:color="auto" w:fill="auto"/>
          </w:tcPr>
          <w:p w14:paraId="6B28DCE7" w14:textId="77777777" w:rsidR="00FF4079" w:rsidRPr="000A23AD" w:rsidRDefault="004B7729" w:rsidP="00FF4079">
            <w:pPr>
              <w:pStyle w:val="Titlu1"/>
              <w:shd w:val="clear" w:color="auto" w:fill="FFFFFF"/>
              <w:spacing w:before="0" w:beforeAutospacing="0" w:after="0" w:afterAutospacing="0" w:line="1052" w:lineRule="atLeast"/>
              <w:rPr>
                <w:rFonts w:asciiTheme="minorHAnsi" w:hAnsiTheme="minorHAnsi"/>
                <w:b w:val="0"/>
                <w:bCs w:val="0"/>
                <w:color w:val="000000"/>
                <w:sz w:val="22"/>
                <w:szCs w:val="22"/>
              </w:rPr>
            </w:pPr>
            <w:r w:rsidRPr="000A23AD">
              <w:rPr>
                <w:rFonts w:asciiTheme="minorHAnsi" w:hAnsiTheme="minorHAnsi"/>
                <w:color w:val="000000"/>
                <w:sz w:val="22"/>
                <w:szCs w:val="22"/>
              </w:rPr>
              <w:t>PRAME</w:t>
            </w:r>
            <w:r w:rsidR="00FF4079" w:rsidRPr="000A23AD"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 </w:t>
            </w:r>
            <w:r w:rsidR="00FF4079" w:rsidRPr="000A23AD">
              <w:rPr>
                <w:rFonts w:asciiTheme="minorHAnsi" w:hAnsiTheme="minorHAnsi"/>
                <w:b w:val="0"/>
                <w:bCs w:val="0"/>
                <w:color w:val="000000"/>
                <w:sz w:val="22"/>
                <w:szCs w:val="22"/>
              </w:rPr>
              <w:t>(EPR20330)</w:t>
            </w:r>
          </w:p>
          <w:p w14:paraId="19AF74C5" w14:textId="77777777" w:rsidR="004B7729" w:rsidRPr="00FF4079" w:rsidRDefault="004B7729" w:rsidP="006D44C7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134" w:type="dxa"/>
            <w:shd w:val="clear" w:color="auto" w:fill="auto"/>
          </w:tcPr>
          <w:p w14:paraId="7B1F5DF0" w14:textId="77777777" w:rsidR="004B7729" w:rsidRPr="00FF4079" w:rsidRDefault="004B7729" w:rsidP="006D44C7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F4079">
              <w:rPr>
                <w:rFonts w:ascii="Times New Roman" w:hAnsi="Times New Roman"/>
                <w:color w:val="000000"/>
              </w:rPr>
              <w:t>50/test</w:t>
            </w:r>
          </w:p>
        </w:tc>
        <w:tc>
          <w:tcPr>
            <w:tcW w:w="4820" w:type="dxa"/>
            <w:shd w:val="clear" w:color="auto" w:fill="auto"/>
          </w:tcPr>
          <w:p w14:paraId="7D63BF1D" w14:textId="77777777" w:rsidR="004B7729" w:rsidRPr="00FF4079" w:rsidRDefault="004B7729" w:rsidP="00D32726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Compatibil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cu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dispozitiv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Ventana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="Times New Roman" w:hAnsi="Times New Roman"/>
                <w:color w:val="000000"/>
              </w:rPr>
              <w:t>Ultra ,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secțiunile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blocuri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de </w:t>
            </w:r>
            <w:proofErr w:type="spellStart"/>
            <w:r w:rsidRPr="00FF4079">
              <w:rPr>
                <w:rFonts w:ascii="Times New Roman" w:hAnsi="Times New Roman"/>
                <w:color w:val="000000"/>
              </w:rPr>
              <w:t>parafină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76A7B058" w14:textId="77777777" w:rsidR="004B7729" w:rsidRPr="00FF4079" w:rsidRDefault="004B7729" w:rsidP="00D32726">
            <w:pPr>
              <w:rPr>
                <w:rFonts w:ascii="Times New Roman" w:hAnsi="Times New Roman"/>
              </w:rPr>
            </w:pPr>
            <w:proofErr w:type="spellStart"/>
            <w:r w:rsidRPr="00FF4079">
              <w:rPr>
                <w:rFonts w:ascii="Times New Roman" w:hAnsi="Times New Roman"/>
                <w:color w:val="000000"/>
              </w:rPr>
              <w:t>Pentru</w:t>
            </w:r>
            <w:proofErr w:type="spellEnd"/>
            <w:r w:rsidRPr="00FF4079">
              <w:rPr>
                <w:rFonts w:ascii="Times New Roman" w:hAnsi="Times New Roman"/>
                <w:color w:val="000000"/>
              </w:rPr>
              <w:t xml:space="preserve"> un an</w:t>
            </w:r>
          </w:p>
        </w:tc>
      </w:tr>
      <w:tr w:rsidR="004B7729" w:rsidRPr="00FF4079" w14:paraId="2E4E3DA9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1E587DD6" w14:textId="77777777" w:rsidR="004B7729" w:rsidRPr="00FF4079" w:rsidRDefault="004B7729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43E0393C" w14:textId="77777777" w:rsidR="004B7729" w:rsidRPr="00FF4079" w:rsidRDefault="004B772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BRAF-V600E</w:t>
            </w:r>
          </w:p>
        </w:tc>
        <w:tc>
          <w:tcPr>
            <w:tcW w:w="1134" w:type="dxa"/>
            <w:shd w:val="clear" w:color="auto" w:fill="auto"/>
          </w:tcPr>
          <w:p w14:paraId="0C007902" w14:textId="77777777" w:rsidR="004B7729" w:rsidRPr="00FF4079" w:rsidRDefault="004B7729" w:rsidP="006D44C7">
            <w:pPr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50/test</w:t>
            </w:r>
          </w:p>
        </w:tc>
        <w:tc>
          <w:tcPr>
            <w:tcW w:w="4820" w:type="dxa"/>
            <w:shd w:val="clear" w:color="auto" w:fill="auto"/>
          </w:tcPr>
          <w:p w14:paraId="092EFCC6" w14:textId="77777777" w:rsidR="004B7729" w:rsidRPr="00FF4079" w:rsidRDefault="004B7729" w:rsidP="00D32726">
            <w:pPr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6AA3F080" w14:textId="77777777" w:rsidR="004B7729" w:rsidRPr="00FF4079" w:rsidRDefault="004B7729" w:rsidP="00D32726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84408D" w:rsidRPr="00FF4079" w14:paraId="7B3183B4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0AA04A19" w14:textId="77777777" w:rsidR="0084408D" w:rsidRPr="00FF4079" w:rsidRDefault="0084408D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4247626B" w14:textId="77777777" w:rsidR="0084408D" w:rsidRPr="0084408D" w:rsidRDefault="0084408D" w:rsidP="0084408D">
            <w:pPr>
              <w:shd w:val="clear" w:color="auto" w:fill="FFFFFF"/>
              <w:spacing w:after="0" w:line="240" w:lineRule="auto"/>
              <w:outlineLvl w:val="0"/>
              <w:rPr>
                <w:rFonts w:asciiTheme="minorHAnsi" w:eastAsia="Times New Roman" w:hAnsiTheme="minorHAnsi" w:cs="Arial"/>
                <w:color w:val="000000"/>
                <w:kern w:val="36"/>
                <w:lang w:eastAsia="ru-RU"/>
              </w:rPr>
            </w:pPr>
            <w:r w:rsidRPr="00115D68">
              <w:rPr>
                <w:rFonts w:asciiTheme="minorHAnsi" w:eastAsia="Times New Roman" w:hAnsiTheme="minorHAnsi" w:cs="Arial"/>
                <w:color w:val="000000"/>
                <w:kern w:val="36"/>
                <w:lang w:eastAsia="ru-RU"/>
              </w:rPr>
              <w:t>Epstein-Barr Virus (CS1-4) Mouse Monoclonal Antibody</w:t>
            </w:r>
          </w:p>
        </w:tc>
        <w:tc>
          <w:tcPr>
            <w:tcW w:w="1134" w:type="dxa"/>
            <w:shd w:val="clear" w:color="auto" w:fill="auto"/>
          </w:tcPr>
          <w:p w14:paraId="47978BB2" w14:textId="77777777" w:rsidR="0084408D" w:rsidRPr="00FF4079" w:rsidRDefault="0084408D" w:rsidP="00D32726">
            <w:pPr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50/test</w:t>
            </w:r>
          </w:p>
        </w:tc>
        <w:tc>
          <w:tcPr>
            <w:tcW w:w="4820" w:type="dxa"/>
            <w:shd w:val="clear" w:color="auto" w:fill="auto"/>
          </w:tcPr>
          <w:p w14:paraId="1BD709ED" w14:textId="77777777" w:rsidR="0084408D" w:rsidRPr="00FF4079" w:rsidRDefault="0084408D" w:rsidP="00D32726">
            <w:pPr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23A48FE8" w14:textId="77777777" w:rsidR="0084408D" w:rsidRPr="00FF4079" w:rsidRDefault="0084408D" w:rsidP="00D32726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4B7729" w:rsidRPr="00FF4079" w14:paraId="6659B3C6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35969B15" w14:textId="77777777" w:rsidR="004B7729" w:rsidRPr="00FF4079" w:rsidRDefault="004B7729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6DC856DC" w14:textId="77777777" w:rsidR="004B7729" w:rsidRPr="00FF4079" w:rsidRDefault="004B772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ROS1</w:t>
            </w:r>
            <w:r w:rsidR="00FF4079">
              <w:rPr>
                <w:rFonts w:asciiTheme="minorHAnsi" w:hAnsiTheme="minorHAnsi" w:cstheme="minorHAnsi"/>
                <w:color w:val="000000"/>
              </w:rPr>
              <w:t xml:space="preserve"> (SP384)</w:t>
            </w:r>
          </w:p>
        </w:tc>
        <w:tc>
          <w:tcPr>
            <w:tcW w:w="1134" w:type="dxa"/>
            <w:shd w:val="clear" w:color="auto" w:fill="auto"/>
          </w:tcPr>
          <w:p w14:paraId="39B914C8" w14:textId="77777777" w:rsidR="004B7729" w:rsidRPr="00FF4079" w:rsidRDefault="004B7729" w:rsidP="006D44C7">
            <w:pPr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150/test</w:t>
            </w:r>
          </w:p>
        </w:tc>
        <w:tc>
          <w:tcPr>
            <w:tcW w:w="4820" w:type="dxa"/>
            <w:shd w:val="clear" w:color="auto" w:fill="auto"/>
          </w:tcPr>
          <w:p w14:paraId="0C5F1500" w14:textId="77777777" w:rsidR="004B7729" w:rsidRPr="00FF4079" w:rsidRDefault="004B7729" w:rsidP="00D32726">
            <w:pPr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RTU,.</w:t>
            </w:r>
          </w:p>
        </w:tc>
        <w:tc>
          <w:tcPr>
            <w:tcW w:w="1390" w:type="dxa"/>
            <w:shd w:val="clear" w:color="auto" w:fill="auto"/>
          </w:tcPr>
          <w:p w14:paraId="36B55A65" w14:textId="77777777" w:rsidR="004B7729" w:rsidRPr="00FF4079" w:rsidRDefault="004B7729" w:rsidP="00D32726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457EB7" w:rsidRPr="00FF4079" w14:paraId="1944F21F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1A52A007" w14:textId="77777777" w:rsidR="00457EB7" w:rsidRPr="00FF4079" w:rsidRDefault="00457EB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6ED1F200" w14:textId="77777777" w:rsidR="00457EB7" w:rsidRPr="00FF4079" w:rsidRDefault="00457EB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Melanoma Triple Cocktail</w:t>
            </w:r>
          </w:p>
        </w:tc>
        <w:tc>
          <w:tcPr>
            <w:tcW w:w="1134" w:type="dxa"/>
            <w:shd w:val="clear" w:color="auto" w:fill="auto"/>
          </w:tcPr>
          <w:p w14:paraId="073DD274" w14:textId="77777777" w:rsidR="00457EB7" w:rsidRPr="00FF4079" w:rsidRDefault="00457EB7" w:rsidP="006D44C7">
            <w:pPr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100/test</w:t>
            </w:r>
          </w:p>
        </w:tc>
        <w:tc>
          <w:tcPr>
            <w:tcW w:w="4820" w:type="dxa"/>
            <w:shd w:val="clear" w:color="auto" w:fill="auto"/>
          </w:tcPr>
          <w:p w14:paraId="69BF67B5" w14:textId="77777777" w:rsidR="00457EB7" w:rsidRPr="00FF4079" w:rsidRDefault="00457EB7" w:rsidP="006D44C7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RTU.</w:t>
            </w:r>
          </w:p>
        </w:tc>
        <w:tc>
          <w:tcPr>
            <w:tcW w:w="1390" w:type="dxa"/>
            <w:shd w:val="clear" w:color="auto" w:fill="auto"/>
          </w:tcPr>
          <w:p w14:paraId="6EFA741A" w14:textId="77777777" w:rsidR="00457EB7" w:rsidRPr="00FF4079" w:rsidRDefault="00457EB7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0A463B" w:rsidRPr="00FF4079" w14:paraId="57986BDD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05095FAA" w14:textId="77777777" w:rsidR="000A463B" w:rsidRPr="00FF4079" w:rsidRDefault="000A463B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53A7AC69" w14:textId="77777777" w:rsidR="000A463B" w:rsidRPr="00FF4079" w:rsidRDefault="000A463B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TTF-1(SP141)</w:t>
            </w:r>
          </w:p>
        </w:tc>
        <w:tc>
          <w:tcPr>
            <w:tcW w:w="1134" w:type="dxa"/>
            <w:shd w:val="clear" w:color="auto" w:fill="auto"/>
          </w:tcPr>
          <w:p w14:paraId="628E2610" w14:textId="77777777" w:rsidR="000A463B" w:rsidRPr="00FF4079" w:rsidRDefault="00457EB7" w:rsidP="006D44C7">
            <w:pPr>
              <w:spacing w:after="0" w:line="240" w:lineRule="auto"/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5</w:t>
            </w:r>
            <w:r w:rsidR="000A463B" w:rsidRPr="00FF4079">
              <w:rPr>
                <w:rFonts w:asciiTheme="minorHAnsi" w:hAnsiTheme="minorHAnsi" w:cstheme="minorHAnsi"/>
                <w:color w:val="000000"/>
              </w:rPr>
              <w:t>0/test</w:t>
            </w:r>
          </w:p>
        </w:tc>
        <w:tc>
          <w:tcPr>
            <w:tcW w:w="4820" w:type="dxa"/>
            <w:shd w:val="clear" w:color="auto" w:fill="auto"/>
          </w:tcPr>
          <w:p w14:paraId="02571F90" w14:textId="77777777" w:rsidR="000A463B" w:rsidRPr="00FF4079" w:rsidRDefault="000A463B" w:rsidP="00457EB7">
            <w:pPr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</w:t>
            </w:r>
            <w:r w:rsidR="00457EB7" w:rsidRPr="00FF4079">
              <w:rPr>
                <w:rFonts w:asciiTheme="minorHAnsi" w:hAnsiTheme="minorHAnsi" w:cstheme="minorHAnsi"/>
                <w:color w:val="000000"/>
              </w:rPr>
              <w:t>curi</w:t>
            </w:r>
            <w:proofErr w:type="spellEnd"/>
            <w:r w:rsidR="00457EB7"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="00457EB7"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="00457EB7"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6362926E" w14:textId="77777777" w:rsidR="000A463B" w:rsidRPr="00FF4079" w:rsidRDefault="000A463B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EB36FE" w:rsidRPr="00FF4079" w14:paraId="63BDE847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0D6EEF54" w14:textId="77777777" w:rsidR="00EB36FE" w:rsidRPr="00FF4079" w:rsidRDefault="00EB36FE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73E02E86" w14:textId="77777777" w:rsidR="00EB36FE" w:rsidRPr="00FF4079" w:rsidRDefault="00EB36FE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TTF-1</w:t>
            </w:r>
            <w:r w:rsidRPr="00FF4079">
              <w:t xml:space="preserve"> </w:t>
            </w:r>
            <w:r w:rsidRPr="00FF4079">
              <w:rPr>
                <w:rFonts w:asciiTheme="minorHAnsi" w:hAnsiTheme="minorHAnsi" w:cstheme="minorHAnsi"/>
                <w:color w:val="000000"/>
              </w:rPr>
              <w:t>(8G7G3/1)</w:t>
            </w:r>
          </w:p>
        </w:tc>
        <w:tc>
          <w:tcPr>
            <w:tcW w:w="1134" w:type="dxa"/>
            <w:shd w:val="clear" w:color="auto" w:fill="auto"/>
          </w:tcPr>
          <w:p w14:paraId="7A65AFAE" w14:textId="77777777" w:rsidR="00EB36FE" w:rsidRPr="00FF4079" w:rsidRDefault="00EB36FE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250/test</w:t>
            </w:r>
          </w:p>
        </w:tc>
        <w:tc>
          <w:tcPr>
            <w:tcW w:w="4820" w:type="dxa"/>
            <w:shd w:val="clear" w:color="auto" w:fill="auto"/>
          </w:tcPr>
          <w:p w14:paraId="2A11A0B8" w14:textId="77777777" w:rsidR="00EB36FE" w:rsidRPr="00FF4079" w:rsidRDefault="00EB36FE" w:rsidP="00457EB7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</w:t>
            </w:r>
            <w:r w:rsidR="00457EB7" w:rsidRPr="00FF4079">
              <w:rPr>
                <w:rFonts w:asciiTheme="minorHAnsi" w:hAnsiTheme="minorHAnsi" w:cstheme="minorHAnsi"/>
                <w:color w:val="000000"/>
              </w:rPr>
              <w:t>curi</w:t>
            </w:r>
            <w:proofErr w:type="spellEnd"/>
            <w:r w:rsidR="00457EB7"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="00457EB7"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="00457EB7"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014F8C16" w14:textId="77777777" w:rsidR="00EB36FE" w:rsidRPr="00FF4079" w:rsidRDefault="00EB36FE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0A463B" w:rsidRPr="00FF4079" w14:paraId="7E0408D4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0784E628" w14:textId="77777777" w:rsidR="000A463B" w:rsidRPr="00FF4079" w:rsidRDefault="000A463B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107E3CDD" w14:textId="77777777" w:rsidR="000A463B" w:rsidRPr="00FF4079" w:rsidRDefault="000A463B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Ultra View DAB Detection Kit</w:t>
            </w:r>
          </w:p>
        </w:tc>
        <w:tc>
          <w:tcPr>
            <w:tcW w:w="1134" w:type="dxa"/>
            <w:shd w:val="clear" w:color="auto" w:fill="auto"/>
          </w:tcPr>
          <w:p w14:paraId="55F1A3D4" w14:textId="77777777" w:rsidR="000A463B" w:rsidRPr="00FF4079" w:rsidRDefault="00AF1DD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29</w:t>
            </w:r>
            <w:r w:rsidR="000A463B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0A463B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3226E90A" w14:textId="77777777" w:rsidR="000A463B" w:rsidRPr="00FF4079" w:rsidRDefault="000A463B" w:rsidP="006D44C7">
            <w:pPr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</w:t>
            </w:r>
          </w:p>
        </w:tc>
        <w:tc>
          <w:tcPr>
            <w:tcW w:w="1390" w:type="dxa"/>
            <w:shd w:val="clear" w:color="auto" w:fill="auto"/>
          </w:tcPr>
          <w:p w14:paraId="19C6E320" w14:textId="77777777" w:rsidR="000A463B" w:rsidRPr="00FF4079" w:rsidRDefault="000A463B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0A463B" w:rsidRPr="00FF4079" w14:paraId="7B3D2799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7BD3B4C8" w14:textId="77777777" w:rsidR="000A463B" w:rsidRPr="00FF4079" w:rsidRDefault="000A463B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03CB61F5" w14:textId="77777777" w:rsidR="000A463B" w:rsidRPr="00FF4079" w:rsidRDefault="000A463B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Ultra View Red Detection Kit</w:t>
            </w:r>
          </w:p>
        </w:tc>
        <w:tc>
          <w:tcPr>
            <w:tcW w:w="1134" w:type="dxa"/>
            <w:shd w:val="clear" w:color="auto" w:fill="auto"/>
          </w:tcPr>
          <w:p w14:paraId="2C79ACE0" w14:textId="77777777" w:rsidR="000A463B" w:rsidRPr="00FF4079" w:rsidRDefault="000A463B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1/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52E9E20B" w14:textId="77777777" w:rsidR="000A463B" w:rsidRPr="00FF4079" w:rsidRDefault="000A463B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</w:t>
            </w:r>
          </w:p>
        </w:tc>
        <w:tc>
          <w:tcPr>
            <w:tcW w:w="1390" w:type="dxa"/>
            <w:shd w:val="clear" w:color="auto" w:fill="auto"/>
          </w:tcPr>
          <w:p w14:paraId="7191A393" w14:textId="77777777" w:rsidR="000A463B" w:rsidRPr="00FF4079" w:rsidRDefault="000A463B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AF1DD9" w:rsidRPr="00FF4079" w14:paraId="49BBEE2F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742519AE" w14:textId="77777777" w:rsidR="00AF1DD9" w:rsidRPr="00FF4079" w:rsidRDefault="00AF1DD9" w:rsidP="00D3272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4E572737" w14:textId="77777777" w:rsidR="00AF1DD9" w:rsidRPr="00FF4079" w:rsidRDefault="00AF1DD9" w:rsidP="00D32726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Opti View DAB Detection Kit</w:t>
            </w:r>
          </w:p>
          <w:p w14:paraId="00883E54" w14:textId="77777777" w:rsidR="00AF1DD9" w:rsidRPr="00FF4079" w:rsidRDefault="00AF1DD9" w:rsidP="00D32726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0639650001</w:t>
            </w:r>
          </w:p>
        </w:tc>
        <w:tc>
          <w:tcPr>
            <w:tcW w:w="1134" w:type="dxa"/>
            <w:shd w:val="clear" w:color="auto" w:fill="auto"/>
          </w:tcPr>
          <w:p w14:paraId="05CBCBB9" w14:textId="77777777" w:rsidR="00AF1DD9" w:rsidRPr="00FF4079" w:rsidRDefault="00AF1DD9" w:rsidP="00D32726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2/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76533C51" w14:textId="77777777" w:rsidR="00AF1DD9" w:rsidRPr="00FF4079" w:rsidRDefault="00AF1DD9" w:rsidP="00D32726">
            <w:pPr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</w:t>
            </w:r>
          </w:p>
        </w:tc>
        <w:tc>
          <w:tcPr>
            <w:tcW w:w="1390" w:type="dxa"/>
            <w:shd w:val="clear" w:color="auto" w:fill="auto"/>
          </w:tcPr>
          <w:p w14:paraId="723DD908" w14:textId="77777777" w:rsidR="00AF1DD9" w:rsidRPr="00FF4079" w:rsidRDefault="00AF1DD9" w:rsidP="00D32726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AF1DD9" w:rsidRPr="00FF4079" w14:paraId="7EC28476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49AD58AA" w14:textId="77777777" w:rsidR="00AF1DD9" w:rsidRPr="00FF4079" w:rsidRDefault="00AF1DD9" w:rsidP="00D32726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1A2F5890" w14:textId="77777777" w:rsidR="00AF1DD9" w:rsidRPr="00FF4079" w:rsidRDefault="00AF1DD9" w:rsidP="00AF1DD9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Opti View Amplification Kit</w:t>
            </w:r>
          </w:p>
          <w:p w14:paraId="256547E2" w14:textId="77777777" w:rsidR="00AF1DD9" w:rsidRPr="00FF4079" w:rsidRDefault="00AF1DD9" w:rsidP="00AF1DD9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06396518001</w:t>
            </w:r>
          </w:p>
        </w:tc>
        <w:tc>
          <w:tcPr>
            <w:tcW w:w="1134" w:type="dxa"/>
            <w:shd w:val="clear" w:color="auto" w:fill="auto"/>
          </w:tcPr>
          <w:p w14:paraId="39836C17" w14:textId="77777777" w:rsidR="00AF1DD9" w:rsidRPr="00FF4079" w:rsidRDefault="00AF1DD9" w:rsidP="00D32726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2/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01D670AC" w14:textId="77777777" w:rsidR="00AF1DD9" w:rsidRPr="00FF4079" w:rsidRDefault="00AF1DD9" w:rsidP="00D32726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</w:t>
            </w:r>
          </w:p>
        </w:tc>
        <w:tc>
          <w:tcPr>
            <w:tcW w:w="1390" w:type="dxa"/>
            <w:shd w:val="clear" w:color="auto" w:fill="auto"/>
          </w:tcPr>
          <w:p w14:paraId="1AAD2072" w14:textId="77777777" w:rsidR="00AF1DD9" w:rsidRPr="00FF4079" w:rsidRDefault="00AF1DD9" w:rsidP="00D32726"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7793D2FF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0760ABEA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22AFEC07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EZ Prep Solution</w:t>
            </w:r>
          </w:p>
        </w:tc>
        <w:tc>
          <w:tcPr>
            <w:tcW w:w="1134" w:type="dxa"/>
            <w:shd w:val="clear" w:color="auto" w:fill="auto"/>
          </w:tcPr>
          <w:p w14:paraId="51FE8EFA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10/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2DBFDCC5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34854423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39804B1A" w14:textId="77777777" w:rsidTr="00622609">
        <w:trPr>
          <w:trHeight w:val="1042"/>
        </w:trPr>
        <w:tc>
          <w:tcPr>
            <w:tcW w:w="709" w:type="dxa"/>
            <w:shd w:val="clear" w:color="auto" w:fill="auto"/>
          </w:tcPr>
          <w:p w14:paraId="7D126A22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467E90F7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Ultra LCS</w:t>
            </w:r>
          </w:p>
        </w:tc>
        <w:tc>
          <w:tcPr>
            <w:tcW w:w="1134" w:type="dxa"/>
            <w:shd w:val="clear" w:color="auto" w:fill="auto"/>
          </w:tcPr>
          <w:p w14:paraId="008C1BE4" w14:textId="33FDF28A" w:rsidR="006D44C7" w:rsidRPr="00FF4079" w:rsidRDefault="00AF1DD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9</w:t>
            </w:r>
            <w:r w:rsidR="00FE00C8">
              <w:rPr>
                <w:rFonts w:asciiTheme="minorHAnsi" w:hAnsiTheme="minorHAnsi" w:cstheme="minorHAnsi"/>
                <w:color w:val="000000"/>
              </w:rPr>
              <w:t>4</w:t>
            </w:r>
            <w:r w:rsidR="006D44C7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6D44C7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1A16AA3C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728D804F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34E91DEE" w14:textId="77777777" w:rsidTr="00622609">
        <w:trPr>
          <w:trHeight w:val="1043"/>
        </w:trPr>
        <w:tc>
          <w:tcPr>
            <w:tcW w:w="709" w:type="dxa"/>
            <w:shd w:val="clear" w:color="auto" w:fill="auto"/>
          </w:tcPr>
          <w:p w14:paraId="09CDF200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3CC99D67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10x SSC</w:t>
            </w:r>
          </w:p>
        </w:tc>
        <w:tc>
          <w:tcPr>
            <w:tcW w:w="1134" w:type="dxa"/>
            <w:shd w:val="clear" w:color="auto" w:fill="auto"/>
          </w:tcPr>
          <w:p w14:paraId="1DA84320" w14:textId="77777777" w:rsidR="006D44C7" w:rsidRPr="00FF4079" w:rsidRDefault="00AF1DD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2</w:t>
            </w:r>
            <w:r w:rsidR="006D44C7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6D44C7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5B23D9C5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09664EC9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2952C0C3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E2E140A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78C3C901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Reaction Buffer Concentrate</w:t>
            </w:r>
          </w:p>
        </w:tc>
        <w:tc>
          <w:tcPr>
            <w:tcW w:w="1134" w:type="dxa"/>
            <w:shd w:val="clear" w:color="auto" w:fill="auto"/>
          </w:tcPr>
          <w:p w14:paraId="0A03117F" w14:textId="489D3B7D" w:rsidR="006D44C7" w:rsidRPr="00FF4079" w:rsidRDefault="00AF1DD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3</w:t>
            </w:r>
            <w:r w:rsidR="00FE00C8">
              <w:rPr>
                <w:rFonts w:asciiTheme="minorHAnsi" w:hAnsiTheme="minorHAnsi" w:cstheme="minorHAnsi"/>
                <w:color w:val="000000"/>
              </w:rPr>
              <w:t>1</w:t>
            </w:r>
            <w:r w:rsidR="006D44C7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6D44C7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32C2D86E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77F5BCA3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58C34FA1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6B9C2F1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7F788A0A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Ultra CC1</w:t>
            </w:r>
          </w:p>
        </w:tc>
        <w:tc>
          <w:tcPr>
            <w:tcW w:w="1134" w:type="dxa"/>
            <w:shd w:val="clear" w:color="auto" w:fill="auto"/>
          </w:tcPr>
          <w:p w14:paraId="4E549074" w14:textId="77777777" w:rsidR="006D44C7" w:rsidRPr="00FF4079" w:rsidRDefault="00AF1DD9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30</w:t>
            </w:r>
            <w:r w:rsidR="006D44C7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6D44C7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1D367E7F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4E9F8522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4168E18B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57D2AB01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47F72532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Protease (1)</w:t>
            </w:r>
          </w:p>
        </w:tc>
        <w:tc>
          <w:tcPr>
            <w:tcW w:w="1134" w:type="dxa"/>
            <w:shd w:val="clear" w:color="auto" w:fill="auto"/>
          </w:tcPr>
          <w:p w14:paraId="6F5AD537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3/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0AB287F5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7E1687E9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383750BA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FA15A8C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1C1BB0E3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Hematoxylin II</w:t>
            </w:r>
          </w:p>
        </w:tc>
        <w:tc>
          <w:tcPr>
            <w:tcW w:w="1134" w:type="dxa"/>
            <w:shd w:val="clear" w:color="auto" w:fill="auto"/>
          </w:tcPr>
          <w:p w14:paraId="6D5DAA09" w14:textId="60E8AF9D" w:rsidR="006D44C7" w:rsidRPr="00FF4079" w:rsidRDefault="00FE00C8" w:rsidP="006D44C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</w:t>
            </w:r>
            <w:r w:rsidR="006D44C7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6D44C7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3D51169A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concentrate.</w:t>
            </w:r>
          </w:p>
        </w:tc>
        <w:tc>
          <w:tcPr>
            <w:tcW w:w="1390" w:type="dxa"/>
            <w:shd w:val="clear" w:color="auto" w:fill="auto"/>
          </w:tcPr>
          <w:p w14:paraId="6ADCEB2F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18A1AA53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3D20C3B7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2D011CA6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Bluing reagent</w:t>
            </w:r>
          </w:p>
        </w:tc>
        <w:tc>
          <w:tcPr>
            <w:tcW w:w="1134" w:type="dxa"/>
            <w:shd w:val="clear" w:color="auto" w:fill="auto"/>
          </w:tcPr>
          <w:p w14:paraId="1EB4C5A1" w14:textId="76FA5136" w:rsidR="006D44C7" w:rsidRPr="00FF4079" w:rsidRDefault="00FE00C8" w:rsidP="006D44C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30</w:t>
            </w:r>
            <w:r w:rsidR="006D44C7" w:rsidRPr="00FF4079">
              <w:rPr>
                <w:rFonts w:asciiTheme="minorHAnsi" w:hAnsiTheme="minorHAnsi" w:cstheme="minorHAnsi"/>
                <w:color w:val="000000"/>
              </w:rPr>
              <w:t>/</w:t>
            </w:r>
            <w:proofErr w:type="spellStart"/>
            <w:r w:rsidR="006D44C7"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180E633E" w14:textId="77777777" w:rsidR="006D44C7" w:rsidRPr="00FF4079" w:rsidRDefault="006D44C7" w:rsidP="00622609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Ultra ,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Utilizate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secțiunile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din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blocuri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de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parafină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  IVD-CE, RTU, </w:t>
            </w:r>
          </w:p>
        </w:tc>
        <w:tc>
          <w:tcPr>
            <w:tcW w:w="1390" w:type="dxa"/>
            <w:shd w:val="clear" w:color="auto" w:fill="auto"/>
          </w:tcPr>
          <w:p w14:paraId="7B020C60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</w:tc>
      </w:tr>
      <w:tr w:rsidR="006D44C7" w:rsidRPr="00FF4079" w14:paraId="45624A87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0D0FF7EA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38A6839B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Labels barcode printer</w:t>
            </w:r>
          </w:p>
        </w:tc>
        <w:tc>
          <w:tcPr>
            <w:tcW w:w="1134" w:type="dxa"/>
            <w:shd w:val="clear" w:color="auto" w:fill="auto"/>
          </w:tcPr>
          <w:p w14:paraId="6713A29B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3/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7751F137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</w:t>
            </w:r>
            <w:proofErr w:type="gramStart"/>
            <w:r w:rsidRPr="00FF4079">
              <w:rPr>
                <w:rFonts w:asciiTheme="minorHAnsi" w:hAnsiTheme="minorHAnsi" w:cstheme="minorHAnsi"/>
                <w:color w:val="000000"/>
              </w:rPr>
              <w:t>Ultra ,</w:t>
            </w:r>
            <w:proofErr w:type="gramEnd"/>
            <w:r w:rsidRPr="00FF4079">
              <w:rPr>
                <w:rFonts w:asciiTheme="minorHAnsi" w:hAnsiTheme="minorHAnsi" w:cstheme="minorHAnsi"/>
                <w:color w:val="000000"/>
              </w:rPr>
              <w:t xml:space="preserve"> ,.</w:t>
            </w:r>
          </w:p>
        </w:tc>
        <w:tc>
          <w:tcPr>
            <w:tcW w:w="1390" w:type="dxa"/>
            <w:shd w:val="clear" w:color="auto" w:fill="auto"/>
          </w:tcPr>
          <w:p w14:paraId="1D9FD42D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  <w:p w14:paraId="179B8C4E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6D44C7" w:rsidRPr="00FF4079" w14:paraId="0272317A" w14:textId="77777777" w:rsidTr="00622609">
        <w:trPr>
          <w:trHeight w:val="567"/>
        </w:trPr>
        <w:tc>
          <w:tcPr>
            <w:tcW w:w="709" w:type="dxa"/>
            <w:shd w:val="clear" w:color="auto" w:fill="auto"/>
          </w:tcPr>
          <w:p w14:paraId="66D1EDBD" w14:textId="77777777" w:rsidR="006D44C7" w:rsidRPr="00FF4079" w:rsidRDefault="006D44C7" w:rsidP="002C528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1E9A5D8E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printer ribbon</w:t>
            </w:r>
          </w:p>
        </w:tc>
        <w:tc>
          <w:tcPr>
            <w:tcW w:w="1134" w:type="dxa"/>
            <w:shd w:val="clear" w:color="auto" w:fill="auto"/>
          </w:tcPr>
          <w:p w14:paraId="2303C7A9" w14:textId="77777777" w:rsidR="006D44C7" w:rsidRPr="00FF4079" w:rsidRDefault="006D44C7" w:rsidP="006D44C7">
            <w:pPr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2/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buc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14:paraId="630F6546" w14:textId="77777777" w:rsidR="006D44C7" w:rsidRPr="00FF4079" w:rsidRDefault="006D44C7" w:rsidP="00907C42">
            <w:pPr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Compatibil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cu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dispozitiv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Ventana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Bench Mark Ultra</w:t>
            </w:r>
          </w:p>
        </w:tc>
        <w:tc>
          <w:tcPr>
            <w:tcW w:w="1390" w:type="dxa"/>
            <w:shd w:val="clear" w:color="auto" w:fill="auto"/>
          </w:tcPr>
          <w:p w14:paraId="60AD2830" w14:textId="77777777" w:rsidR="006D44C7" w:rsidRPr="00FF4079" w:rsidRDefault="006D44C7" w:rsidP="006D44C7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Pentru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 xml:space="preserve"> un an</w:t>
            </w:r>
          </w:p>
          <w:p w14:paraId="6DEB99A5" w14:textId="77777777" w:rsidR="006D44C7" w:rsidRPr="00FF4079" w:rsidRDefault="006D44C7" w:rsidP="002C528E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2C528E" w:rsidRPr="00FF4079" w14:paraId="3FA1570D" w14:textId="77777777" w:rsidTr="00622609">
        <w:tc>
          <w:tcPr>
            <w:tcW w:w="709" w:type="dxa"/>
            <w:shd w:val="clear" w:color="auto" w:fill="auto"/>
          </w:tcPr>
          <w:p w14:paraId="71E0C366" w14:textId="77777777" w:rsidR="002C528E" w:rsidRPr="00FF4079" w:rsidRDefault="002C528E" w:rsidP="00D63CFF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56B51518" w14:textId="77777777" w:rsidR="002C528E" w:rsidRPr="00FF4079" w:rsidRDefault="002C528E" w:rsidP="00D63CFF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  <w:r w:rsidRPr="00FF4079">
              <w:rPr>
                <w:rFonts w:asciiTheme="minorHAnsi" w:hAnsiTheme="minorHAnsi" w:cstheme="minorHAnsi"/>
                <w:color w:val="000000"/>
              </w:rPr>
              <w:t>TOTAL (</w:t>
            </w:r>
            <w:proofErr w:type="spellStart"/>
            <w:r w:rsidRPr="00FF4079">
              <w:rPr>
                <w:rFonts w:asciiTheme="minorHAnsi" w:hAnsiTheme="minorHAnsi" w:cstheme="minorHAnsi"/>
                <w:color w:val="000000"/>
              </w:rPr>
              <w:t>suma</w:t>
            </w:r>
            <w:proofErr w:type="spellEnd"/>
            <w:r w:rsidRPr="00FF4079">
              <w:rPr>
                <w:rFonts w:asciiTheme="minorHAnsi" w:hAnsiTheme="minorHAnsi" w:cstheme="minorHAnsi"/>
                <w:color w:val="000000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14:paraId="7BF71FFE" w14:textId="77777777" w:rsidR="002C528E" w:rsidRPr="00FF4079" w:rsidRDefault="002C528E" w:rsidP="00D63CFF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820" w:type="dxa"/>
            <w:shd w:val="clear" w:color="auto" w:fill="auto"/>
          </w:tcPr>
          <w:p w14:paraId="52935127" w14:textId="77777777" w:rsidR="002C528E" w:rsidRPr="00FF4079" w:rsidRDefault="002C528E" w:rsidP="00D63CFF">
            <w:pPr>
              <w:spacing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390" w:type="dxa"/>
            <w:shd w:val="clear" w:color="auto" w:fill="auto"/>
          </w:tcPr>
          <w:p w14:paraId="789D2500" w14:textId="3D110D88" w:rsidR="002C528E" w:rsidRPr="00FF4079" w:rsidRDefault="00FE00C8" w:rsidP="00622609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Cs/>
                <w:color w:val="000000"/>
              </w:rPr>
              <w:t>3 000 000</w:t>
            </w:r>
            <w:r w:rsidR="006D44C7" w:rsidRPr="00FF4079">
              <w:rPr>
                <w:rFonts w:asciiTheme="minorHAnsi" w:hAnsiTheme="minorHAnsi" w:cstheme="minorHAnsi"/>
                <w:bCs/>
                <w:color w:val="000000"/>
              </w:rPr>
              <w:t>,00 lei</w:t>
            </w:r>
          </w:p>
        </w:tc>
      </w:tr>
    </w:tbl>
    <w:p w14:paraId="2B9576D9" w14:textId="77777777" w:rsidR="00622609" w:rsidRPr="00FF4079" w:rsidRDefault="00622609" w:rsidP="002C528E">
      <w:pPr>
        <w:rPr>
          <w:rFonts w:ascii="Times New Roman" w:hAnsi="Times New Roman"/>
          <w:b/>
          <w:lang w:val="fr-FR"/>
        </w:rPr>
      </w:pPr>
      <w:bookmarkStart w:id="0" w:name="_GoBack"/>
      <w:bookmarkEnd w:id="0"/>
    </w:p>
    <w:sectPr w:rsidR="00622609" w:rsidRPr="00FF4079" w:rsidSect="00210729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46B9"/>
    <w:multiLevelType w:val="hybridMultilevel"/>
    <w:tmpl w:val="F3DAA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988"/>
    <w:rsid w:val="00027988"/>
    <w:rsid w:val="000737CD"/>
    <w:rsid w:val="000A23AD"/>
    <w:rsid w:val="000A463B"/>
    <w:rsid w:val="00210729"/>
    <w:rsid w:val="00226B40"/>
    <w:rsid w:val="002C528E"/>
    <w:rsid w:val="002D1F10"/>
    <w:rsid w:val="00313D8D"/>
    <w:rsid w:val="00457EB7"/>
    <w:rsid w:val="004852D1"/>
    <w:rsid w:val="004B7729"/>
    <w:rsid w:val="005D096B"/>
    <w:rsid w:val="00622609"/>
    <w:rsid w:val="006D44C7"/>
    <w:rsid w:val="00707ACF"/>
    <w:rsid w:val="00780466"/>
    <w:rsid w:val="0080615C"/>
    <w:rsid w:val="0084408D"/>
    <w:rsid w:val="0093525B"/>
    <w:rsid w:val="009806F1"/>
    <w:rsid w:val="009D5992"/>
    <w:rsid w:val="00AF1DD9"/>
    <w:rsid w:val="00BD7619"/>
    <w:rsid w:val="00C21FEA"/>
    <w:rsid w:val="00DA3E1B"/>
    <w:rsid w:val="00EB36FE"/>
    <w:rsid w:val="00FE00C8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46A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4C7"/>
    <w:rPr>
      <w:rFonts w:ascii="Calibri" w:eastAsia="Calibri" w:hAnsi="Calibri" w:cs="Times New Roman"/>
      <w:lang w:val="en-US"/>
    </w:rPr>
  </w:style>
  <w:style w:type="paragraph" w:styleId="Titlu1">
    <w:name w:val="heading 1"/>
    <w:basedOn w:val="Normal"/>
    <w:link w:val="Titlu1Caracter"/>
    <w:uiPriority w:val="9"/>
    <w:qFormat/>
    <w:rsid w:val="00FF40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C528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A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A3E1B"/>
    <w:rPr>
      <w:rFonts w:ascii="Tahoma" w:eastAsia="Calibri" w:hAnsi="Tahoma" w:cs="Tahoma"/>
      <w:sz w:val="16"/>
      <w:szCs w:val="16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FF40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44C7"/>
    <w:rPr>
      <w:rFonts w:ascii="Calibri" w:eastAsia="Calibri" w:hAnsi="Calibri" w:cs="Times New Roman"/>
      <w:lang w:val="en-US"/>
    </w:rPr>
  </w:style>
  <w:style w:type="paragraph" w:styleId="Titlu1">
    <w:name w:val="heading 1"/>
    <w:basedOn w:val="Normal"/>
    <w:link w:val="Titlu1Caracter"/>
    <w:uiPriority w:val="9"/>
    <w:qFormat/>
    <w:rsid w:val="00FF40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C528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A3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A3E1B"/>
    <w:rPr>
      <w:rFonts w:ascii="Tahoma" w:eastAsia="Calibri" w:hAnsi="Tahoma" w:cs="Tahoma"/>
      <w:sz w:val="16"/>
      <w:szCs w:val="16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FF40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Потоморфология Инга</dc:creator>
  <cp:lastModifiedBy>user</cp:lastModifiedBy>
  <cp:revision>4</cp:revision>
  <cp:lastPrinted>2025-02-20T14:49:00Z</cp:lastPrinted>
  <dcterms:created xsi:type="dcterms:W3CDTF">2026-02-19T09:21:00Z</dcterms:created>
  <dcterms:modified xsi:type="dcterms:W3CDTF">2026-03-03T07:16:00Z</dcterms:modified>
</cp:coreProperties>
</file>