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C04521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800558C" w:rsidR="00F5261B" w:rsidRPr="007A0444" w:rsidRDefault="00F5261B" w:rsidP="007A0444">
      <w:pPr>
        <w:ind w:firstLine="720"/>
        <w:jc w:val="both"/>
      </w:pPr>
      <w:r w:rsidRPr="00A70EA1">
        <w:t xml:space="preserve">Ca urmare a anunțuluii de participare </w:t>
      </w:r>
      <w:r w:rsidR="00F56989" w:rsidRPr="00A70EA1">
        <w:t>apărut în Buletinul achizițiilor publice nr.</w:t>
      </w:r>
      <w:r w:rsidR="00E84869">
        <w:t>23</w:t>
      </w:r>
      <w:r w:rsidR="00D20C16" w:rsidRPr="00A70EA1">
        <w:t xml:space="preserve"> din </w:t>
      </w:r>
      <w:r w:rsidR="00E84869">
        <w:t>20</w:t>
      </w:r>
      <w:r w:rsidR="00C642A7" w:rsidRPr="00A70EA1">
        <w:t>.</w:t>
      </w:r>
      <w:r w:rsidR="00E84869">
        <w:t>03</w:t>
      </w:r>
      <w:r w:rsidR="008830AC" w:rsidRPr="00A70EA1">
        <w:t>.202</w:t>
      </w:r>
      <w:r w:rsidR="00E84869">
        <w:t>6</w:t>
      </w:r>
      <w:r w:rsidR="00F56989" w:rsidRPr="00A70EA1">
        <w:t xml:space="preserve"> și  Jurnalul Oficial al Uniunii Europene,  nr</w:t>
      </w:r>
      <w:r w:rsidR="00C642A7" w:rsidRPr="00A70EA1">
        <w:t>.</w:t>
      </w:r>
      <w:r w:rsidR="00D20C16" w:rsidRPr="00A70EA1">
        <w:t xml:space="preserve"> </w:t>
      </w:r>
      <w:r w:rsidR="007A0444" w:rsidRPr="007A0444">
        <w:rPr>
          <w:u w:val="single"/>
          <w:lang w:val="en-US"/>
        </w:rPr>
        <w:t xml:space="preserve">OJ S </w:t>
      </w:r>
      <w:r w:rsidR="00E84869">
        <w:rPr>
          <w:u w:val="single"/>
          <w:lang w:val="en-US"/>
        </w:rPr>
        <w:t>058</w:t>
      </w:r>
      <w:r w:rsidR="007A0444" w:rsidRPr="007A0444">
        <w:rPr>
          <w:u w:val="single"/>
          <w:lang w:val="en-US"/>
        </w:rPr>
        <w:t>/202</w:t>
      </w:r>
      <w:r w:rsidR="00E84869">
        <w:rPr>
          <w:u w:val="single"/>
          <w:lang w:val="en-US"/>
        </w:rPr>
        <w:t>6</w:t>
      </w:r>
      <w:r w:rsidR="007A0444" w:rsidRPr="007A0444">
        <w:rPr>
          <w:u w:val="single"/>
          <w:lang w:val="en-US"/>
        </w:rPr>
        <w:t xml:space="preserve"> </w:t>
      </w:r>
      <w:r w:rsidR="00E84869">
        <w:rPr>
          <w:u w:val="single"/>
          <w:lang w:val="en-US"/>
        </w:rPr>
        <w:t>24</w:t>
      </w:r>
      <w:r w:rsidR="007A0444" w:rsidRPr="007A0444">
        <w:rPr>
          <w:u w:val="single"/>
          <w:lang w:val="en-US"/>
        </w:rPr>
        <w:t>/</w:t>
      </w:r>
      <w:r w:rsidR="00E84869">
        <w:rPr>
          <w:u w:val="single"/>
          <w:lang w:val="en-US"/>
        </w:rPr>
        <w:t>03</w:t>
      </w:r>
      <w:r w:rsidR="007A0444" w:rsidRPr="007A0444">
        <w:rPr>
          <w:u w:val="single"/>
          <w:lang w:val="en-US"/>
        </w:rPr>
        <w:t>/202</w:t>
      </w:r>
      <w:r w:rsidR="00E84869">
        <w:rPr>
          <w:u w:val="single"/>
          <w:lang w:val="en-US"/>
        </w:rPr>
        <w:t>6</w:t>
      </w:r>
      <w:r w:rsidR="00D031DB" w:rsidRPr="00A70EA1">
        <w:t>,</w:t>
      </w:r>
      <w:r w:rsidRPr="00A70EA1">
        <w:t xml:space="preserve">privind aplicarea procedurii pentru atribuirea contractului </w:t>
      </w:r>
      <w:r w:rsidR="00B51A5A" w:rsidRPr="00A70EA1">
        <w:t xml:space="preserve"> de achiziționare a </w:t>
      </w:r>
      <w:r w:rsidR="00E84869" w:rsidRPr="00E84869">
        <w:rPr>
          <w:rFonts w:eastAsia="Calibri"/>
          <w:b/>
          <w:noProof w:val="0"/>
        </w:rPr>
        <w:t xml:space="preserve">Reagenți și consumabile pentru coagulomterul automat Minbdray C-3100 pentru 2026, delegați de CAPCS </w:t>
      </w:r>
      <w:r w:rsidRPr="00A70EA1">
        <w:t>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56F3AD8" w:rsidR="0098092C" w:rsidRPr="00284314" w:rsidRDefault="0098092C" w:rsidP="00B634CB">
      <w:pPr>
        <w:shd w:val="clear" w:color="auto" w:fill="FFFFFF" w:themeFill="background1"/>
        <w:spacing w:before="120"/>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r w:rsidR="00001C34" w:rsidRPr="00284314">
        <w:rPr>
          <w:noProof w:val="0"/>
          <w:lang w:eastAsia="ru-RU"/>
        </w:rPr>
        <w:t>ționarea</w:t>
      </w:r>
      <w:r w:rsidR="00001C34" w:rsidRPr="00284314">
        <w:rPr>
          <w:b/>
          <w:noProof w:val="0"/>
          <w:lang w:eastAsia="ru-RU"/>
        </w:rPr>
        <w:t xml:space="preserve"> </w:t>
      </w:r>
      <w:r w:rsidR="003B1471" w:rsidRPr="00284314">
        <w:rPr>
          <w:b/>
        </w:rPr>
        <w:t xml:space="preserve"> </w:t>
      </w:r>
      <w:r w:rsidR="00E84869" w:rsidRPr="00E84869">
        <w:rPr>
          <w:rFonts w:eastAsia="Calibri"/>
          <w:b/>
          <w:noProof w:val="0"/>
        </w:rPr>
        <w:t>Reagenți și consumabile pentru coagulomterul automat Minbdray C-3100 pentru 2026, delegați de CAPCS</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AE00D7" w:rsidRPr="00284314">
        <w:rPr>
          <w:b/>
          <w:noProof w:val="0"/>
          <w:lang w:val="it-IT" w:eastAsia="ru-RU"/>
        </w:rPr>
        <w:t>Licitație deschisă</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7A0444">
        <w:trPr>
          <w:trHeight w:val="697"/>
        </w:trPr>
        <w:tc>
          <w:tcPr>
            <w:tcW w:w="9744" w:type="dxa"/>
            <w:vAlign w:val="center"/>
          </w:tcPr>
          <w:p w14:paraId="5635C78E" w14:textId="77777777" w:rsidR="006B4C7F" w:rsidRPr="00146734" w:rsidRDefault="006B4C7F" w:rsidP="007A0444">
            <w:pPr>
              <w:keepNext/>
              <w:keepLines/>
              <w:spacing w:before="200"/>
              <w:jc w:val="center"/>
              <w:outlineLvl w:val="1"/>
              <w:rPr>
                <w:rFonts w:eastAsiaTheme="majorEastAsia"/>
                <w:b/>
                <w:bCs/>
                <w:sz w:val="26"/>
                <w:szCs w:val="26"/>
              </w:rPr>
            </w:pPr>
          </w:p>
        </w:tc>
      </w:tr>
      <w:tr w:rsidR="006B4C7F" w:rsidRPr="00B56360" w14:paraId="15B0DF4C" w14:textId="77777777" w:rsidTr="007A0444">
        <w:trPr>
          <w:trHeight w:val="697"/>
        </w:trPr>
        <w:tc>
          <w:tcPr>
            <w:tcW w:w="9744" w:type="dxa"/>
            <w:vAlign w:val="center"/>
          </w:tcPr>
          <w:p w14:paraId="1580733D" w14:textId="77777777" w:rsidR="006B4C7F" w:rsidRPr="00B56360" w:rsidRDefault="006B4C7F" w:rsidP="007A0444">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7A0444">
            <w:pPr>
              <w:jc w:val="both"/>
              <w:rPr>
                <w:i/>
                <w:iCs/>
                <w:noProof w:val="0"/>
              </w:rPr>
            </w:pPr>
          </w:p>
          <w:p w14:paraId="37577B81" w14:textId="77777777" w:rsidR="006B4C7F" w:rsidRPr="00B56360" w:rsidRDefault="006B4C7F" w:rsidP="007A044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7A044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7A0444">
            <w:pPr>
              <w:tabs>
                <w:tab w:val="right" w:pos="6000"/>
              </w:tabs>
              <w:spacing w:line="360" w:lineRule="auto"/>
              <w:jc w:val="both"/>
              <w:rPr>
                <w:b/>
              </w:rPr>
            </w:pPr>
          </w:p>
          <w:p w14:paraId="20C470A2" w14:textId="77777777" w:rsidR="006B4C7F" w:rsidRPr="00B56360" w:rsidRDefault="006B4C7F" w:rsidP="007A044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7A044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7A044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7A0444">
            <w:pPr>
              <w:tabs>
                <w:tab w:val="right" w:pos="6000"/>
                <w:tab w:val="right" w:pos="9360"/>
              </w:tabs>
              <w:spacing w:line="360" w:lineRule="auto"/>
              <w:ind w:right="660"/>
              <w:jc w:val="both"/>
            </w:pPr>
          </w:p>
          <w:p w14:paraId="14FB3A90" w14:textId="77777777" w:rsidR="006B4C7F" w:rsidRPr="00B56360" w:rsidRDefault="006B4C7F" w:rsidP="007A0444">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7A044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7A0444">
            <w:pPr>
              <w:ind w:firstLine="720"/>
              <w:jc w:val="both"/>
            </w:pPr>
          </w:p>
          <w:p w14:paraId="09E337BD" w14:textId="77777777" w:rsidR="006B4C7F" w:rsidRPr="00B56360" w:rsidRDefault="006B4C7F" w:rsidP="007A044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7A0444">
            <w:pPr>
              <w:jc w:val="both"/>
            </w:pPr>
          </w:p>
          <w:p w14:paraId="1A4EDF5E" w14:textId="77777777" w:rsidR="006B4C7F" w:rsidRPr="00B56360" w:rsidRDefault="006B4C7F" w:rsidP="007A044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7A0444">
            <w:pPr>
              <w:jc w:val="both"/>
            </w:pPr>
          </w:p>
          <w:p w14:paraId="30D2ECF9" w14:textId="77777777" w:rsidR="006B4C7F" w:rsidRPr="00B56360" w:rsidRDefault="006B4C7F" w:rsidP="007A044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7A0444">
            <w:pPr>
              <w:jc w:val="both"/>
            </w:pPr>
          </w:p>
          <w:p w14:paraId="0C48B29E" w14:textId="77777777" w:rsidR="006B4C7F" w:rsidRPr="00B56360" w:rsidRDefault="006B4C7F" w:rsidP="007A044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7A0444">
            <w:pPr>
              <w:tabs>
                <w:tab w:val="left" w:pos="3175"/>
              </w:tabs>
              <w:ind w:firstLine="720"/>
              <w:jc w:val="both"/>
              <w:rPr>
                <w:i/>
                <w:iCs/>
              </w:rPr>
            </w:pPr>
          </w:p>
          <w:p w14:paraId="7DE370DE" w14:textId="77777777" w:rsidR="006B4C7F" w:rsidRDefault="006B4C7F" w:rsidP="007A044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7A0444">
            <w:pPr>
              <w:tabs>
                <w:tab w:val="left" w:pos="3175"/>
              </w:tabs>
              <w:jc w:val="both"/>
              <w:rPr>
                <w:i/>
              </w:rPr>
            </w:pPr>
          </w:p>
          <w:p w14:paraId="2BAA51AF" w14:textId="77777777" w:rsidR="006B4C7F" w:rsidRDefault="006B4C7F" w:rsidP="007A0444">
            <w:pPr>
              <w:tabs>
                <w:tab w:val="left" w:pos="3175"/>
              </w:tabs>
              <w:jc w:val="both"/>
              <w:rPr>
                <w:i/>
              </w:rPr>
            </w:pPr>
          </w:p>
          <w:p w14:paraId="400C6D02" w14:textId="77777777" w:rsidR="006B4C7F" w:rsidRDefault="006B4C7F" w:rsidP="007A0444">
            <w:pPr>
              <w:tabs>
                <w:tab w:val="left" w:pos="3175"/>
              </w:tabs>
              <w:jc w:val="both"/>
              <w:rPr>
                <w:i/>
              </w:rPr>
            </w:pPr>
          </w:p>
          <w:p w14:paraId="37BEB5AD" w14:textId="77777777" w:rsidR="006B4C7F" w:rsidRDefault="006B4C7F" w:rsidP="007A0444">
            <w:pPr>
              <w:tabs>
                <w:tab w:val="left" w:pos="3175"/>
              </w:tabs>
              <w:jc w:val="both"/>
              <w:rPr>
                <w:i/>
              </w:rPr>
            </w:pPr>
          </w:p>
          <w:p w14:paraId="2A4C806C" w14:textId="77777777" w:rsidR="006B4C7F" w:rsidRDefault="006B4C7F" w:rsidP="007A0444">
            <w:pPr>
              <w:tabs>
                <w:tab w:val="left" w:pos="3175"/>
              </w:tabs>
              <w:jc w:val="both"/>
              <w:rPr>
                <w:i/>
              </w:rPr>
            </w:pPr>
          </w:p>
          <w:p w14:paraId="53E76927" w14:textId="77777777" w:rsidR="006B4C7F" w:rsidRDefault="006B4C7F" w:rsidP="007A0444">
            <w:pPr>
              <w:tabs>
                <w:tab w:val="left" w:pos="3175"/>
              </w:tabs>
              <w:jc w:val="both"/>
              <w:rPr>
                <w:i/>
              </w:rPr>
            </w:pPr>
          </w:p>
          <w:p w14:paraId="6FB9E6AA" w14:textId="77777777" w:rsidR="006B4C7F" w:rsidRDefault="006B4C7F" w:rsidP="007A0444">
            <w:pPr>
              <w:tabs>
                <w:tab w:val="left" w:pos="3175"/>
              </w:tabs>
              <w:jc w:val="both"/>
              <w:rPr>
                <w:i/>
              </w:rPr>
            </w:pPr>
          </w:p>
          <w:p w14:paraId="49D2FE5E" w14:textId="77777777" w:rsidR="006B4C7F" w:rsidRDefault="006B4C7F" w:rsidP="007A0444">
            <w:pPr>
              <w:tabs>
                <w:tab w:val="left" w:pos="3175"/>
              </w:tabs>
              <w:jc w:val="both"/>
              <w:rPr>
                <w:i/>
              </w:rPr>
            </w:pPr>
          </w:p>
          <w:p w14:paraId="3E754AAB" w14:textId="77777777" w:rsidR="006B4C7F" w:rsidRDefault="006B4C7F" w:rsidP="007A0444">
            <w:pPr>
              <w:tabs>
                <w:tab w:val="left" w:pos="3175"/>
              </w:tabs>
              <w:jc w:val="both"/>
              <w:rPr>
                <w:i/>
              </w:rPr>
            </w:pPr>
          </w:p>
          <w:p w14:paraId="34BE58E4" w14:textId="77777777" w:rsidR="006B4C7F" w:rsidRDefault="006B4C7F" w:rsidP="007A0444">
            <w:pPr>
              <w:tabs>
                <w:tab w:val="left" w:pos="3175"/>
              </w:tabs>
              <w:jc w:val="both"/>
              <w:rPr>
                <w:i/>
              </w:rPr>
            </w:pPr>
          </w:p>
          <w:p w14:paraId="07EB6AC5" w14:textId="77777777" w:rsidR="006B4C7F" w:rsidRDefault="006B4C7F" w:rsidP="007A0444">
            <w:pPr>
              <w:tabs>
                <w:tab w:val="left" w:pos="3175"/>
              </w:tabs>
              <w:jc w:val="both"/>
              <w:rPr>
                <w:i/>
              </w:rPr>
            </w:pPr>
          </w:p>
          <w:p w14:paraId="6D6BAB88" w14:textId="77777777" w:rsidR="006B4C7F" w:rsidRDefault="006B4C7F" w:rsidP="007A0444">
            <w:pPr>
              <w:tabs>
                <w:tab w:val="left" w:pos="3175"/>
              </w:tabs>
              <w:jc w:val="both"/>
              <w:rPr>
                <w:i/>
              </w:rPr>
            </w:pPr>
          </w:p>
          <w:p w14:paraId="56A06170" w14:textId="77777777" w:rsidR="006B4C7F" w:rsidRDefault="006B4C7F" w:rsidP="007A0444">
            <w:pPr>
              <w:tabs>
                <w:tab w:val="left" w:pos="3175"/>
              </w:tabs>
              <w:jc w:val="both"/>
              <w:rPr>
                <w:i/>
              </w:rPr>
            </w:pPr>
          </w:p>
          <w:p w14:paraId="61C6E837" w14:textId="77777777" w:rsidR="006B4C7F" w:rsidRDefault="006B4C7F" w:rsidP="007A0444">
            <w:pPr>
              <w:tabs>
                <w:tab w:val="left" w:pos="3175"/>
              </w:tabs>
              <w:jc w:val="both"/>
              <w:rPr>
                <w:i/>
              </w:rPr>
            </w:pPr>
          </w:p>
          <w:p w14:paraId="26C780B7" w14:textId="77777777" w:rsidR="006B4C7F" w:rsidRDefault="006B4C7F" w:rsidP="007A0444">
            <w:pPr>
              <w:tabs>
                <w:tab w:val="left" w:pos="3175"/>
              </w:tabs>
              <w:jc w:val="both"/>
              <w:rPr>
                <w:i/>
              </w:rPr>
            </w:pPr>
          </w:p>
          <w:p w14:paraId="4EA1B430" w14:textId="77777777" w:rsidR="006B4C7F" w:rsidRPr="004B16DD" w:rsidRDefault="006B4C7F" w:rsidP="007A0444">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7A0444">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7A0444">
            <w:pPr>
              <w:jc w:val="right"/>
              <w:rPr>
                <w:noProof w:val="0"/>
                <w:lang w:val="it-IT"/>
              </w:rPr>
            </w:pPr>
            <w:r w:rsidRPr="0003591A">
              <w:rPr>
                <w:noProof w:val="0"/>
                <w:lang w:val="it-IT"/>
              </w:rPr>
              <w:t>din “____” ________ 20___</w:t>
            </w:r>
          </w:p>
          <w:p w14:paraId="71B85A21" w14:textId="77777777" w:rsidR="006B4C7F" w:rsidRDefault="006B4C7F" w:rsidP="007A0444">
            <w:pPr>
              <w:spacing w:after="200" w:line="276" w:lineRule="auto"/>
              <w:rPr>
                <w:rFonts w:eastAsia="PMingLiU"/>
                <w:lang w:eastAsia="zh-CN"/>
              </w:rPr>
            </w:pPr>
          </w:p>
          <w:p w14:paraId="48669E59" w14:textId="77777777" w:rsidR="006B4C7F" w:rsidRDefault="006B4C7F" w:rsidP="007A0444">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7A0444">
            <w:pPr>
              <w:pStyle w:val="a8"/>
              <w:tabs>
                <w:tab w:val="left" w:pos="567"/>
              </w:tabs>
              <w:jc w:val="center"/>
              <w:rPr>
                <w:rFonts w:ascii="Times New Roman" w:hAnsi="Times New Roman"/>
                <w:b/>
                <w:szCs w:val="24"/>
              </w:rPr>
            </w:pPr>
          </w:p>
          <w:p w14:paraId="51C140BF" w14:textId="77777777" w:rsidR="006B4C7F" w:rsidRPr="00B927F6" w:rsidRDefault="006B4C7F" w:rsidP="007A044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7A044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7A0444">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7A0444">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7A044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7A0444">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7A044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7A044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7A044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7A044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7A044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7A044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7A0444">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7A0444">
            <w:pPr>
              <w:jc w:val="both"/>
              <w:rPr>
                <w:rFonts w:eastAsia="PMingLiU"/>
                <w:lang w:eastAsia="zh-CN"/>
              </w:rPr>
            </w:pPr>
          </w:p>
          <w:p w14:paraId="08677B96" w14:textId="77777777" w:rsidR="006B4C7F" w:rsidRPr="00B927F6" w:rsidRDefault="006B4C7F" w:rsidP="007A044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7A0444">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7A0444">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7A0444">
            <w:pPr>
              <w:jc w:val="both"/>
              <w:rPr>
                <w:rFonts w:eastAsia="PMingLiU"/>
                <w:lang w:eastAsia="zh-CN"/>
              </w:rPr>
            </w:pPr>
          </w:p>
          <w:p w14:paraId="7913B512" w14:textId="77777777" w:rsidR="006B4C7F" w:rsidRPr="00B927F6" w:rsidRDefault="006B4C7F" w:rsidP="007A044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7A044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7A0444">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5310" w:type="dxa"/>
        <w:tblInd w:w="108" w:type="dxa"/>
        <w:tblLayout w:type="fixed"/>
        <w:tblLook w:val="04A0" w:firstRow="1" w:lastRow="0" w:firstColumn="1" w:lastColumn="0" w:noHBand="0" w:noVBand="1"/>
      </w:tblPr>
      <w:tblGrid>
        <w:gridCol w:w="691"/>
        <w:gridCol w:w="2003"/>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D13CA7">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945"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r w:rsidRPr="00F32BDB">
              <w:rPr>
                <w:noProof w:val="0"/>
                <w:color w:val="000000"/>
                <w:sz w:val="22"/>
                <w:szCs w:val="22"/>
                <w:lang w:val="en-US"/>
              </w:rPr>
              <w:t>Anexa nr. 23                                                                                                                                                                                     la Documentația standard nr._____                                                                                                                                                                             din “____” ________ 20___</w:t>
            </w:r>
          </w:p>
        </w:tc>
      </w:tr>
      <w:tr w:rsidR="00F32BDB" w:rsidRPr="00F32BDB" w14:paraId="66D4B8C3" w14:textId="77777777" w:rsidTr="00D13CA7">
        <w:trPr>
          <w:trHeight w:val="375"/>
        </w:trPr>
        <w:tc>
          <w:tcPr>
            <w:tcW w:w="15310"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r w:rsidRPr="00F32BDB">
              <w:rPr>
                <w:noProof w:val="0"/>
                <w:color w:val="8DB4E2"/>
                <w:sz w:val="28"/>
                <w:szCs w:val="28"/>
                <w:lang w:val="en-US"/>
              </w:rPr>
              <w:t xml:space="preserve">Specificaţii tehnice </w:t>
            </w:r>
          </w:p>
        </w:tc>
      </w:tr>
      <w:tr w:rsidR="00F32BDB" w:rsidRPr="00F32BDB" w14:paraId="4BCC464B"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[Acest tabel va fi completat de către ofertant în coloanele 2, 3, 4, 6, 7, iar de către autoritatea contractantă – în coloanele 1, 5,]</w:t>
            </w:r>
          </w:p>
        </w:tc>
      </w:tr>
      <w:tr w:rsidR="00F32BDB" w:rsidRPr="00F32BDB" w14:paraId="12D2B419"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Numărul procedurii de achiziție______________din_________</w:t>
            </w:r>
          </w:p>
        </w:tc>
      </w:tr>
      <w:tr w:rsidR="00F32BDB" w:rsidRPr="00F32BDB" w14:paraId="063ADC84"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04C3822B" w:rsidR="00F32BDB" w:rsidRPr="00F32BDB" w:rsidRDefault="00F32BDB" w:rsidP="006264B8">
            <w:pPr>
              <w:rPr>
                <w:noProof w:val="0"/>
                <w:color w:val="000000"/>
                <w:sz w:val="22"/>
                <w:szCs w:val="22"/>
                <w:lang w:val="en-US"/>
              </w:rPr>
            </w:pPr>
            <w:r w:rsidRPr="00F32BDB">
              <w:rPr>
                <w:noProof w:val="0"/>
                <w:color w:val="000000"/>
                <w:sz w:val="22"/>
                <w:szCs w:val="22"/>
                <w:lang w:val="en-US"/>
              </w:rPr>
              <w:t>Obiectul achiziției:</w:t>
            </w:r>
            <w:r w:rsidR="002544AD">
              <w:t xml:space="preserve"> </w:t>
            </w:r>
            <w:r w:rsidR="00E84869" w:rsidRPr="00E84869">
              <w:rPr>
                <w:noProof w:val="0"/>
                <w:color w:val="000000"/>
                <w:sz w:val="22"/>
                <w:szCs w:val="22"/>
                <w:lang w:val="en-US"/>
              </w:rPr>
              <w:t>Reagenți și consumabile pentru coagulomterul automat Minbdray C-3100 pentru 2026, delegați de CAPCS</w:t>
            </w:r>
          </w:p>
        </w:tc>
      </w:tr>
      <w:tr w:rsidR="003C1FF7" w:rsidRPr="00F32BDB" w14:paraId="6A32B8CC" w14:textId="77777777" w:rsidTr="00D13CA7">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945"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D13CA7">
        <w:trPr>
          <w:trHeight w:val="220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F32BDB" w:rsidRDefault="00DC53B0" w:rsidP="00DC53B0">
            <w:pPr>
              <w:jc w:val="center"/>
              <w:rPr>
                <w:b/>
                <w:bCs/>
                <w:noProof w:val="0"/>
                <w:color w:val="000000"/>
                <w:lang w:val="en-US"/>
              </w:rPr>
            </w:pPr>
            <w:r>
              <w:rPr>
                <w:b/>
                <w:bCs/>
                <w:noProof w:val="0"/>
                <w:color w:val="000000"/>
                <w:lang w:val="en-US"/>
              </w:rPr>
              <w:t>Denumirea bunurilor</w:t>
            </w:r>
            <w:r w:rsidR="006F2539" w:rsidRPr="00F32BDB">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F32BDB" w:rsidRDefault="006F2539" w:rsidP="00DC53B0">
            <w:pPr>
              <w:jc w:val="center"/>
              <w:rPr>
                <w:b/>
                <w:bCs/>
                <w:noProof w:val="0"/>
                <w:color w:val="000000"/>
                <w:lang w:val="en-US"/>
              </w:rPr>
            </w:pPr>
            <w:r w:rsidRPr="00F32BDB">
              <w:rPr>
                <w:b/>
                <w:bCs/>
                <w:noProof w:val="0"/>
                <w:color w:val="000000"/>
                <w:lang w:val="en-US"/>
              </w:rPr>
              <w:t xml:space="preserve">Denumirea modelului </w:t>
            </w:r>
            <w:r w:rsidR="00DC53B0">
              <w:rPr>
                <w:b/>
                <w:bCs/>
                <w:noProof w:val="0"/>
                <w:color w:val="000000"/>
                <w:lang w:val="en-US"/>
              </w:rPr>
              <w:t>bunului/cod de referință</w:t>
            </w:r>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2BDB" w:rsidRDefault="006F2539" w:rsidP="00F32BDB">
            <w:pPr>
              <w:jc w:val="center"/>
              <w:rPr>
                <w:b/>
                <w:bCs/>
                <w:noProof w:val="0"/>
                <w:color w:val="000000"/>
                <w:lang w:val="en-US"/>
              </w:rPr>
            </w:pPr>
            <w:r w:rsidRPr="00F32BDB">
              <w:rPr>
                <w:b/>
                <w:bCs/>
                <w:noProof w:val="0"/>
                <w:color w:val="000000"/>
                <w:lang w:val="en-US"/>
              </w:rPr>
              <w:t>Ţara de origine</w:t>
            </w:r>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2BDB" w:rsidRDefault="006F2539" w:rsidP="00F32BDB">
            <w:pPr>
              <w:jc w:val="center"/>
              <w:rPr>
                <w:b/>
                <w:bCs/>
                <w:noProof w:val="0"/>
                <w:color w:val="000000"/>
                <w:lang w:val="en-US"/>
              </w:rPr>
            </w:pPr>
            <w:r w:rsidRPr="00F32BDB">
              <w:rPr>
                <w:b/>
                <w:bCs/>
                <w:noProof w:val="0"/>
                <w:color w:val="000000"/>
                <w:lang w:val="en-US"/>
              </w:rPr>
              <w:t>Produ-cătorul</w:t>
            </w:r>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solicitată de către autoritatea contractantă</w:t>
            </w:r>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propusă de către ofertant</w:t>
            </w:r>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0E15BE85" w:rsidR="006F2539" w:rsidRPr="00F32BDB" w:rsidRDefault="00393036" w:rsidP="00F32BDB">
            <w:pPr>
              <w:jc w:val="center"/>
              <w:rPr>
                <w:b/>
                <w:bCs/>
                <w:noProof w:val="0"/>
                <w:color w:val="000000"/>
                <w:lang w:val="en-US"/>
              </w:rPr>
            </w:pPr>
            <w:r>
              <w:rPr>
                <w:b/>
                <w:bCs/>
                <w:noProof w:val="0"/>
                <w:color w:val="000000"/>
                <w:lang w:val="en-US"/>
              </w:rPr>
              <w:t>Înregistrare AMDM</w:t>
            </w:r>
          </w:p>
        </w:tc>
      </w:tr>
      <w:tr w:rsidR="006F2539" w:rsidRPr="00F32BDB" w14:paraId="56923C72" w14:textId="77777777" w:rsidTr="00D13CA7">
        <w:trPr>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D13CA7">
        <w:trPr>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Bunuri</w:t>
            </w:r>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393036" w:rsidRPr="00F32BDB" w14:paraId="1BDDCFAD"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5CA459F" w14:textId="68A67C7E" w:rsidR="00393036" w:rsidRPr="008830AC" w:rsidRDefault="00E84869" w:rsidP="00F32BDB">
            <w:pPr>
              <w:rPr>
                <w:noProof w:val="0"/>
                <w:color w:val="000000"/>
                <w:sz w:val="22"/>
                <w:szCs w:val="22"/>
                <w:lang w:val="en-US"/>
              </w:rPr>
            </w:pPr>
            <w:r w:rsidRPr="00E84869">
              <w:rPr>
                <w:noProof w:val="0"/>
                <w:color w:val="000000"/>
                <w:sz w:val="22"/>
                <w:szCs w:val="22"/>
                <w:lang w:val="en-US"/>
              </w:rPr>
              <w:t>Lot 1  Reagenților și consumabilelor pentru coagulometrul automat Mindray C-3100</w:t>
            </w:r>
          </w:p>
        </w:tc>
      </w:tr>
      <w:tr w:rsidR="00E84869" w:rsidRPr="00F32BDB" w14:paraId="4D3B8286"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05A4E" w14:textId="21FA9F5E" w:rsidR="00E84869" w:rsidRDefault="00E84869" w:rsidP="00E84869">
            <w:pPr>
              <w:rPr>
                <w:b/>
                <w:color w:val="000000"/>
                <w:lang w:val="en-US"/>
              </w:rPr>
            </w:pPr>
            <w:r>
              <w:t xml:space="preserve">Lot 1.1 </w:t>
            </w:r>
            <w:r w:rsidRPr="00681FD4">
              <w:rPr>
                <w:lang w:val="en-US"/>
              </w:rPr>
              <w:t>Prothrombin Time Reagent(PT)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F540F9"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CA53BE"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FB7E36"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0E259D76" w14:textId="4436C893" w:rsidR="00E84869" w:rsidRPr="008E20A3" w:rsidRDefault="00E84869" w:rsidP="00E84869">
            <w:pPr>
              <w:jc w:val="center"/>
              <w:rPr>
                <w:color w:val="000000"/>
              </w:rPr>
            </w:pPr>
            <w:r w:rsidRPr="00681FD4">
              <w:rPr>
                <w:lang w:val="en-US"/>
              </w:rPr>
              <w:t xml:space="preserve">Prothrombin Time Reagent(PT Reactiv pentru determinarea timpului de protrombina, compatibil cu coagulometrul automat C-3100, Mindray. </w:t>
            </w:r>
            <w:r w:rsidRPr="00664C2F">
              <w:rPr>
                <w:lang w:val="en-US"/>
              </w:rPr>
              <w:t>ISI 1,0-1,05 Set 10x2ml.  Cantitatea estimativa de teste din set - 200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416620D"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BC70AC"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1DA749C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3497B26" w14:textId="4480A08E" w:rsidR="00E84869" w:rsidRDefault="00E84869" w:rsidP="00E84869">
            <w:pPr>
              <w:rPr>
                <w:b/>
                <w:color w:val="000000"/>
                <w:lang w:val="en-US"/>
              </w:rPr>
            </w:pPr>
            <w:r>
              <w:t xml:space="preserve">Lot 1.2 </w:t>
            </w:r>
            <w:r w:rsidRPr="00681FD4">
              <w:rPr>
                <w:lang w:val="en-US"/>
              </w:rPr>
              <w:t>Fibrinogen Assay Kit (FIB)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062B21"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B19863"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2FCA22"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46A4EB8" w14:textId="5CE7004A" w:rsidR="00E84869" w:rsidRPr="008E20A3" w:rsidRDefault="00E84869" w:rsidP="00E84869">
            <w:pPr>
              <w:jc w:val="center"/>
              <w:rPr>
                <w:color w:val="000000"/>
              </w:rPr>
            </w:pPr>
            <w:r w:rsidRPr="00681FD4">
              <w:rPr>
                <w:lang w:val="en-US"/>
              </w:rPr>
              <w:t>Fibrinogen Assay Kit (FIB)</w:t>
            </w:r>
            <w:r>
              <w:rPr>
                <w:lang w:val="en-US"/>
              </w:rPr>
              <w:t xml:space="preserve"> </w:t>
            </w:r>
            <w:r w:rsidRPr="00681FD4">
              <w:rPr>
                <w:lang w:val="en-US"/>
              </w:rPr>
              <w:t xml:space="preserve">Reactiv pentru determinarea fibrinogen, compatibil cu coagulometrul automat C-3100, Mindray. Set ×2 ml Thrombin Reagent + 1×1ml Fibrinogen Reference Plasma + 2×75ml FIB Buffer. </w:t>
            </w:r>
            <w:r w:rsidRPr="00B51FD5">
              <w:t>Cantitatea estimativa de teste din set - 240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5AD6E9"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F3A255"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7790CF0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2B14D27" w14:textId="265E8615" w:rsidR="00E84869" w:rsidRDefault="00E84869" w:rsidP="00E84869">
            <w:pPr>
              <w:rPr>
                <w:b/>
                <w:color w:val="000000"/>
                <w:lang w:val="en-US"/>
              </w:rPr>
            </w:pPr>
            <w:r>
              <w:t xml:space="preserve">Lot 1.3 </w:t>
            </w:r>
            <w:r w:rsidRPr="00681FD4">
              <w:rPr>
                <w:lang w:val="en-US"/>
              </w:rPr>
              <w:t>Thrombin Time Reagent(TT)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E9CEC0"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AD5FB6"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3D994A"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62E935D" w14:textId="7E358B3A" w:rsidR="00E84869" w:rsidRPr="008E20A3" w:rsidRDefault="00E84869" w:rsidP="00E84869">
            <w:pPr>
              <w:jc w:val="center"/>
              <w:rPr>
                <w:color w:val="000000"/>
              </w:rPr>
            </w:pPr>
            <w:r w:rsidRPr="00664C2F">
              <w:rPr>
                <w:lang w:val="en-US"/>
              </w:rPr>
              <w:t>Thrombin Time Reagent(TT)</w:t>
            </w:r>
            <w:r>
              <w:rPr>
                <w:lang w:val="en-US"/>
              </w:rPr>
              <w:t xml:space="preserve"> </w:t>
            </w:r>
            <w:r w:rsidRPr="00681FD4">
              <w:rPr>
                <w:lang w:val="en-US"/>
              </w:rPr>
              <w:t xml:space="preserve">Reactiv pentru determinarea timpului de trombina, compatibil cu coagulometrul automat C-3100, Mindray. </w:t>
            </w:r>
            <w:r w:rsidRPr="00664C2F">
              <w:rPr>
                <w:lang w:val="en-US"/>
              </w:rPr>
              <w:t>Set 10x2ml. Cantitatea estimativa de teste din set - 266</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D8046B"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2E4819"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624E5DA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1BC67FE" w14:textId="300247E4" w:rsidR="00E84869" w:rsidRDefault="00E84869" w:rsidP="00E84869">
            <w:pPr>
              <w:rPr>
                <w:b/>
                <w:color w:val="000000"/>
                <w:lang w:val="en-US"/>
              </w:rPr>
            </w:pPr>
            <w:r>
              <w:rPr>
                <w:lang w:val="en-US"/>
              </w:rPr>
              <w:t xml:space="preserve">Lot 1.4 </w:t>
            </w:r>
            <w:r w:rsidRPr="00681FD4">
              <w:rPr>
                <w:lang w:val="en-US"/>
              </w:rPr>
              <w:t>Activated Partial Thromboplastin Time (APTT)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EE6DB0"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F2E0DD"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A955A7"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747B991" w14:textId="7ED95FE5" w:rsidR="00E84869" w:rsidRPr="008E20A3" w:rsidRDefault="00E84869" w:rsidP="00E84869">
            <w:pPr>
              <w:jc w:val="center"/>
              <w:rPr>
                <w:color w:val="000000"/>
              </w:rPr>
            </w:pPr>
            <w:r w:rsidRPr="00664C2F">
              <w:rPr>
                <w:lang w:val="en-US"/>
              </w:rPr>
              <w:t>Activated Partial Thromboplastin Time (APTT)</w:t>
            </w:r>
            <w:r>
              <w:rPr>
                <w:lang w:val="en-US"/>
              </w:rPr>
              <w:t xml:space="preserve"> </w:t>
            </w:r>
            <w:r w:rsidRPr="00681FD4">
              <w:rPr>
                <w:lang w:val="en-US"/>
              </w:rPr>
              <w:t xml:space="preserve">Reactiv pentru determinarea Timp de tromboplastină parțială activat, compatibil cu coagulometrul automat C-3100, Mindray. </w:t>
            </w:r>
            <w:r w:rsidRPr="00664C2F">
              <w:rPr>
                <w:lang w:val="en-US"/>
              </w:rPr>
              <w:t>Set 10x2ml. Cantitatea estimativa de teste din set - 400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A6B79C"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DE9D88"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3D85179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50FE8BC" w14:textId="4E8EEA39" w:rsidR="00E84869" w:rsidRDefault="00E84869" w:rsidP="00E84869">
            <w:pPr>
              <w:rPr>
                <w:b/>
                <w:color w:val="000000"/>
                <w:lang w:val="en-US"/>
              </w:rPr>
            </w:pPr>
            <w:r>
              <w:t xml:space="preserve">Lot 1.5 </w:t>
            </w:r>
            <w:r w:rsidRPr="0088403A">
              <w:t>Calcium Chloride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E601EA1"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83F861"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DC7EAC"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AF479BA" w14:textId="757D1FE2" w:rsidR="00E84869" w:rsidRPr="008E20A3" w:rsidRDefault="00E84869" w:rsidP="00E84869">
            <w:pPr>
              <w:jc w:val="center"/>
              <w:rPr>
                <w:color w:val="000000"/>
              </w:rPr>
            </w:pPr>
            <w:r w:rsidRPr="00664C2F">
              <w:rPr>
                <w:lang w:val="en-US"/>
              </w:rPr>
              <w:t>Calcium Chloride Solution</w:t>
            </w:r>
            <w:r w:rsidRPr="00681FD4">
              <w:rPr>
                <w:lang w:val="en-US"/>
              </w:rPr>
              <w:t xml:space="preserve"> </w:t>
            </w:r>
            <w:r>
              <w:rPr>
                <w:lang w:val="en-US"/>
              </w:rPr>
              <w:t xml:space="preserve"> </w:t>
            </w:r>
            <w:r w:rsidRPr="00681FD4">
              <w:rPr>
                <w:lang w:val="en-US"/>
              </w:rPr>
              <w:t xml:space="preserve">Reactiv bufer pentru reactivul Timp de tromboplastină parțială activat, compatibil cu coagulometrul automat C-3100, Mindray. </w:t>
            </w:r>
            <w:r w:rsidRPr="00664C2F">
              <w:rPr>
                <w:lang w:val="en-US"/>
              </w:rPr>
              <w:t>Set 10x4ml. Cantitatea estimativa de teste din set - 800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EECE55"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6E4CCC"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43CBB34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5C6DD6C" w14:textId="6896B96C" w:rsidR="00E84869" w:rsidRDefault="00E84869" w:rsidP="00E84869">
            <w:pPr>
              <w:rPr>
                <w:b/>
                <w:color w:val="000000"/>
                <w:lang w:val="en-US"/>
              </w:rPr>
            </w:pPr>
            <w:r>
              <w:t xml:space="preserve">Lot 1.6 </w:t>
            </w:r>
            <w:r w:rsidRPr="0088403A">
              <w:t>Coagulation control (level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294DCD"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9A9BF2"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65D7106"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9C5D26A" w14:textId="2D3121BE" w:rsidR="00E84869" w:rsidRPr="008E20A3" w:rsidRDefault="00E84869" w:rsidP="00E84869">
            <w:pPr>
              <w:jc w:val="center"/>
              <w:rPr>
                <w:color w:val="000000"/>
              </w:rPr>
            </w:pPr>
            <w:r w:rsidRPr="00664C2F">
              <w:rPr>
                <w:lang w:val="en-US"/>
              </w:rPr>
              <w:t>Coagulation control (level 1)</w:t>
            </w:r>
            <w:r>
              <w:t xml:space="preserve"> </w:t>
            </w:r>
            <w:r w:rsidRPr="00681FD4">
              <w:rPr>
                <w:lang w:val="en-US"/>
              </w:rPr>
              <w:t xml:space="preserve">Control coagulare nivel normal pentru parametrii PT, Fib, TT, APTT compatibil cu coagulometrul automat C-3100, Mindray. </w:t>
            </w:r>
            <w:r w:rsidRPr="00664C2F">
              <w:rPr>
                <w:lang w:val="en-US"/>
              </w:rPr>
              <w:t>Set 10 x 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26012E"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07FEED"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1908E3ED"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D3DB7E1" w14:textId="32ACD03E" w:rsidR="00E84869" w:rsidRDefault="00E84869" w:rsidP="00E84869">
            <w:pPr>
              <w:rPr>
                <w:b/>
                <w:color w:val="000000"/>
                <w:lang w:val="en-US"/>
              </w:rPr>
            </w:pPr>
            <w:r>
              <w:t xml:space="preserve">Lot 1.7 </w:t>
            </w:r>
            <w:r w:rsidRPr="0088403A">
              <w:t>Coagulation control (level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C3DB94"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CB7B84"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4E68BC"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14B422" w14:textId="7B1045AB" w:rsidR="00E84869" w:rsidRPr="008E20A3" w:rsidRDefault="00E84869" w:rsidP="00E84869">
            <w:pPr>
              <w:jc w:val="center"/>
              <w:rPr>
                <w:color w:val="000000"/>
              </w:rPr>
            </w:pPr>
            <w:r w:rsidRPr="00664C2F">
              <w:rPr>
                <w:lang w:val="en-US"/>
              </w:rPr>
              <w:t>Coagulation control (level 2)</w:t>
            </w:r>
            <w:r>
              <w:t xml:space="preserve"> </w:t>
            </w:r>
            <w:r w:rsidRPr="00681FD4">
              <w:rPr>
                <w:lang w:val="en-US"/>
              </w:rPr>
              <w:t xml:space="preserve">Control coagulare nivel patologic pentru parametrii PT, Fib, TT, APTT compatibil cu coagulometrul automat C-3100, Mindray. </w:t>
            </w:r>
            <w:r w:rsidRPr="00664C2F">
              <w:rPr>
                <w:lang w:val="en-US"/>
              </w:rPr>
              <w:t>Set 10 x 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4F7344"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05B54A"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4D24E6F8"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2C21719" w14:textId="4B809CAA" w:rsidR="00E84869" w:rsidRDefault="00E84869" w:rsidP="00E84869">
            <w:pPr>
              <w:rPr>
                <w:b/>
                <w:color w:val="000000"/>
                <w:lang w:val="en-US"/>
              </w:rPr>
            </w:pPr>
            <w:r>
              <w:t xml:space="preserve">Lot 1.8 </w:t>
            </w:r>
            <w:r w:rsidRPr="0088403A">
              <w:t>Cleaning Solution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FCF07A"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A23C5B"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F24632"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F7BF5E2" w14:textId="52FFDEA8" w:rsidR="00E84869" w:rsidRPr="008E20A3" w:rsidRDefault="00E84869" w:rsidP="00E84869">
            <w:pPr>
              <w:jc w:val="center"/>
              <w:rPr>
                <w:color w:val="000000"/>
              </w:rPr>
            </w:pPr>
            <w:r w:rsidRPr="00664C2F">
              <w:rPr>
                <w:lang w:val="en-US"/>
              </w:rPr>
              <w:t>Cleaning Solution I</w:t>
            </w:r>
            <w:r w:rsidRPr="00681FD4">
              <w:rPr>
                <w:lang w:val="en-US"/>
              </w:rPr>
              <w:t xml:space="preserve"> </w:t>
            </w:r>
            <w:r>
              <w:rPr>
                <w:lang w:val="en-US"/>
              </w:rPr>
              <w:t xml:space="preserve"> </w:t>
            </w:r>
            <w:r w:rsidRPr="00681FD4">
              <w:rPr>
                <w:lang w:val="en-US"/>
              </w:rPr>
              <w:t xml:space="preserve">Solutie de curatare I compatibila cu coagulometrul automat C-3100, Mindray. </w:t>
            </w:r>
            <w:r w:rsidRPr="00664C2F">
              <w:rPr>
                <w:lang w:val="en-US"/>
              </w:rPr>
              <w:t>Set 10 x 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94B38C"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B8D08A"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6A368F8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508FB09" w14:textId="45B6B734" w:rsidR="00E84869" w:rsidRDefault="00E84869" w:rsidP="00E84869">
            <w:pPr>
              <w:rPr>
                <w:b/>
                <w:color w:val="000000"/>
                <w:lang w:val="en-US"/>
              </w:rPr>
            </w:pPr>
            <w:r>
              <w:t xml:space="preserve">Lot 1.9 </w:t>
            </w:r>
            <w:r w:rsidRPr="0088403A">
              <w:t>Cleaning Solution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9353BA"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FFB6AC"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0FD5DA"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58BDF4B" w14:textId="53E6B391" w:rsidR="00E84869" w:rsidRPr="008E20A3" w:rsidRDefault="00E84869" w:rsidP="00E84869">
            <w:pPr>
              <w:jc w:val="center"/>
              <w:rPr>
                <w:color w:val="000000"/>
              </w:rPr>
            </w:pPr>
            <w:r w:rsidRPr="00664C2F">
              <w:rPr>
                <w:lang w:val="en-US"/>
              </w:rPr>
              <w:t>Cleaning Solution II</w:t>
            </w:r>
            <w:r w:rsidRPr="00681FD4">
              <w:rPr>
                <w:lang w:val="en-US"/>
              </w:rPr>
              <w:t xml:space="preserve"> </w:t>
            </w:r>
            <w:r>
              <w:rPr>
                <w:lang w:val="en-US"/>
              </w:rPr>
              <w:t xml:space="preserve"> </w:t>
            </w:r>
            <w:r w:rsidRPr="00681FD4">
              <w:rPr>
                <w:lang w:val="en-US"/>
              </w:rPr>
              <w:t xml:space="preserve">Solutie de curatare II compatibila cu coagulometrul automat C-3100, Mindray. </w:t>
            </w:r>
            <w:r w:rsidRPr="00664C2F">
              <w:rPr>
                <w:lang w:val="en-US"/>
              </w:rPr>
              <w:t>Set 1 x 2500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020495"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7694C9" w14:textId="77777777" w:rsidR="00E84869" w:rsidRPr="00F32BDB" w:rsidRDefault="00E84869" w:rsidP="00E84869">
            <w:pPr>
              <w:rPr>
                <w:rFonts w:ascii="Calibri" w:hAnsi="Calibri" w:cs="Calibri"/>
                <w:noProof w:val="0"/>
                <w:color w:val="000000"/>
                <w:sz w:val="22"/>
                <w:szCs w:val="22"/>
                <w:lang w:val="en-US"/>
              </w:rPr>
            </w:pPr>
          </w:p>
        </w:tc>
      </w:tr>
      <w:tr w:rsidR="00E84869" w:rsidRPr="00F32BDB" w14:paraId="674B95A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374AF11" w14:textId="2ED000BE" w:rsidR="00E84869" w:rsidRPr="00291867" w:rsidRDefault="00E84869" w:rsidP="00E84869">
            <w:pPr>
              <w:rPr>
                <w:noProof w:val="0"/>
                <w:color w:val="000000"/>
                <w:sz w:val="22"/>
                <w:szCs w:val="22"/>
                <w:lang w:val="en-US"/>
              </w:rPr>
            </w:pPr>
            <w:r>
              <w:t xml:space="preserve">Lot 1.10 </w:t>
            </w:r>
            <w:r w:rsidRPr="0088403A">
              <w:t>Auto cuvettes</w:t>
            </w:r>
          </w:p>
        </w:tc>
        <w:tc>
          <w:tcPr>
            <w:tcW w:w="1701" w:type="dxa"/>
            <w:tcBorders>
              <w:top w:val="nil"/>
              <w:left w:val="nil"/>
              <w:bottom w:val="single" w:sz="4" w:space="0" w:color="auto"/>
              <w:right w:val="single" w:sz="4" w:space="0" w:color="auto"/>
            </w:tcBorders>
            <w:shd w:val="clear" w:color="auto" w:fill="auto"/>
            <w:noWrap/>
            <w:vAlign w:val="bottom"/>
          </w:tcPr>
          <w:p w14:paraId="5E6D0FA4" w14:textId="6F5504DD"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8FDF925" w14:textId="06F13A44"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24BCFDD" w14:textId="6D879F25"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706989A" w14:textId="58DABE26" w:rsidR="00E84869" w:rsidRPr="00F32BDB" w:rsidRDefault="00E84869" w:rsidP="00E84869">
            <w:pPr>
              <w:jc w:val="center"/>
              <w:rPr>
                <w:noProof w:val="0"/>
                <w:color w:val="000000"/>
                <w:sz w:val="18"/>
                <w:szCs w:val="18"/>
                <w:lang w:val="en-US"/>
              </w:rPr>
            </w:pPr>
            <w:r w:rsidRPr="00664C2F">
              <w:rPr>
                <w:lang w:val="en-US"/>
              </w:rPr>
              <w:t>Auto cuvettes</w:t>
            </w:r>
            <w:r w:rsidRPr="00681FD4">
              <w:rPr>
                <w:lang w:val="en-US"/>
              </w:rPr>
              <w:t xml:space="preserve"> </w:t>
            </w:r>
            <w:r>
              <w:rPr>
                <w:lang w:val="en-US"/>
              </w:rPr>
              <w:t xml:space="preserve"> </w:t>
            </w:r>
            <w:r w:rsidRPr="00681FD4">
              <w:rPr>
                <w:lang w:val="en-US"/>
              </w:rPr>
              <w:t>Rulou din 1000 cuve cu bila metalica compatibil cu coagulometrul automat C-3100, Mindray. Ambalaj cutie cu 5 rulouri a cate 1000 cuve cu bila metalica</w:t>
            </w:r>
          </w:p>
        </w:tc>
        <w:tc>
          <w:tcPr>
            <w:tcW w:w="2832" w:type="dxa"/>
            <w:gridSpan w:val="2"/>
            <w:tcBorders>
              <w:top w:val="nil"/>
              <w:left w:val="nil"/>
              <w:bottom w:val="single" w:sz="4" w:space="0" w:color="auto"/>
              <w:right w:val="single" w:sz="4" w:space="0" w:color="auto"/>
            </w:tcBorders>
            <w:shd w:val="clear" w:color="auto" w:fill="auto"/>
            <w:noWrap/>
            <w:vAlign w:val="bottom"/>
          </w:tcPr>
          <w:p w14:paraId="031932D3" w14:textId="72B2A7B1"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8BF8B2F" w14:textId="77777777" w:rsidR="00E84869" w:rsidRPr="00F32BDB" w:rsidRDefault="00E84869" w:rsidP="00E84869">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E84869" w:rsidRPr="00F32BDB" w14:paraId="47DC73D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9B99ACF" w14:textId="69D29ACE" w:rsidR="00E84869" w:rsidRDefault="00E84869" w:rsidP="00E84869">
            <w:pPr>
              <w:rPr>
                <w:b/>
                <w:color w:val="000000"/>
                <w:lang w:val="en-US"/>
              </w:rPr>
            </w:pPr>
            <w:r>
              <w:t xml:space="preserve">Lot 1.11 </w:t>
            </w:r>
            <w:r w:rsidRPr="0088403A">
              <w:t>Stirer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74E14C" w14:textId="77777777" w:rsidR="00E84869" w:rsidRPr="00F32BDB" w:rsidRDefault="00E84869" w:rsidP="00E84869">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F4023D" w14:textId="77777777" w:rsidR="00E84869" w:rsidRPr="00F32BDB" w:rsidRDefault="00E84869" w:rsidP="00E84869">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206D200" w14:textId="77777777" w:rsidR="00E84869" w:rsidRPr="00F32BDB" w:rsidRDefault="00E84869" w:rsidP="00E84869">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AB31CCB" w14:textId="372FC59A" w:rsidR="00E84869" w:rsidRPr="008E20A3" w:rsidRDefault="00E84869" w:rsidP="00E84869">
            <w:pPr>
              <w:jc w:val="center"/>
              <w:rPr>
                <w:color w:val="000000"/>
              </w:rPr>
            </w:pPr>
            <w:r w:rsidRPr="00664C2F">
              <w:rPr>
                <w:lang w:val="en-US"/>
              </w:rPr>
              <w:t>Stirer</w:t>
            </w:r>
            <w:r w:rsidRPr="00681FD4">
              <w:rPr>
                <w:lang w:val="en-US"/>
              </w:rPr>
              <w:t xml:space="preserve"> </w:t>
            </w:r>
            <w:r>
              <w:rPr>
                <w:lang w:val="en-US"/>
              </w:rPr>
              <w:t xml:space="preserve"> </w:t>
            </w:r>
            <w:r w:rsidRPr="00681FD4">
              <w:rPr>
                <w:lang w:val="en-US"/>
              </w:rPr>
              <w:t>Mixer (amestecator) magnetic compatibil cu coagulometrul automat C-3100, Mindray</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648CEE" w14:textId="77777777" w:rsidR="00E84869" w:rsidRPr="00F32BDB" w:rsidRDefault="00E84869" w:rsidP="00E84869">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7F89F6" w14:textId="77777777" w:rsidR="00E84869" w:rsidRPr="00F32BDB" w:rsidRDefault="00E84869" w:rsidP="00E84869">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BF997C0" w14:textId="77777777" w:rsidR="006F7890" w:rsidRDefault="006F7890" w:rsidP="00792760">
      <w:pPr>
        <w:rPr>
          <w:b/>
          <w:noProof w:val="0"/>
          <w:lang w:val="en-US"/>
        </w:rPr>
      </w:pPr>
    </w:p>
    <w:p w14:paraId="313FADC4" w14:textId="77777777" w:rsidR="006F7890" w:rsidRDefault="006F7890" w:rsidP="00792760">
      <w:pPr>
        <w:rPr>
          <w:b/>
          <w:noProof w:val="0"/>
          <w:lang w:val="en-US"/>
        </w:rPr>
      </w:pPr>
    </w:p>
    <w:p w14:paraId="72FA0C58" w14:textId="77777777" w:rsidR="006F7890" w:rsidRDefault="006F789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5765" w:type="dxa"/>
        <w:tblInd w:w="93" w:type="dxa"/>
        <w:tblLayout w:type="fixed"/>
        <w:tblLook w:val="04A0" w:firstRow="1" w:lastRow="0" w:firstColumn="1" w:lastColumn="0" w:noHBand="0" w:noVBand="1"/>
      </w:tblPr>
      <w:tblGrid>
        <w:gridCol w:w="1148"/>
        <w:gridCol w:w="279"/>
        <w:gridCol w:w="3209"/>
        <w:gridCol w:w="1096"/>
        <w:gridCol w:w="870"/>
        <w:gridCol w:w="74"/>
        <w:gridCol w:w="948"/>
        <w:gridCol w:w="1040"/>
        <w:gridCol w:w="1212"/>
        <w:gridCol w:w="1130"/>
        <w:gridCol w:w="2192"/>
        <w:gridCol w:w="2567"/>
      </w:tblGrid>
      <w:tr w:rsidR="00E81B26" w:rsidRPr="00E81B26" w14:paraId="3EA4993D" w14:textId="77777777" w:rsidTr="00A4622F">
        <w:trPr>
          <w:trHeight w:val="1050"/>
        </w:trPr>
        <w:tc>
          <w:tcPr>
            <w:tcW w:w="1148"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3"/>
            <w:tcBorders>
              <w:top w:val="nil"/>
              <w:left w:val="nil"/>
              <w:bottom w:val="nil"/>
              <w:right w:val="nil"/>
            </w:tcBorders>
            <w:shd w:val="clear" w:color="auto" w:fill="auto"/>
            <w:hideMark/>
          </w:tcPr>
          <w:p w14:paraId="0A69E754" w14:textId="77777777" w:rsidR="005F621D" w:rsidRDefault="005F621D" w:rsidP="00E81B26">
            <w:pPr>
              <w:jc w:val="right"/>
              <w:rPr>
                <w:noProof w:val="0"/>
                <w:color w:val="000000"/>
                <w:sz w:val="22"/>
                <w:szCs w:val="22"/>
                <w:lang w:val="en-US"/>
              </w:rPr>
            </w:pPr>
          </w:p>
          <w:p w14:paraId="1BDC4554" w14:textId="77777777" w:rsidR="005F621D" w:rsidRDefault="005F621D" w:rsidP="00E81B26">
            <w:pPr>
              <w:jc w:val="right"/>
              <w:rPr>
                <w:noProof w:val="0"/>
                <w:color w:val="000000"/>
                <w:sz w:val="22"/>
                <w:szCs w:val="22"/>
                <w:lang w:val="en-US"/>
              </w:rPr>
            </w:pPr>
          </w:p>
          <w:p w14:paraId="6C5C69C0" w14:textId="77777777" w:rsidR="005F621D" w:rsidRDefault="005F621D" w:rsidP="00E81B26">
            <w:pPr>
              <w:jc w:val="right"/>
              <w:rPr>
                <w:noProof w:val="0"/>
                <w:color w:val="000000"/>
                <w:sz w:val="22"/>
                <w:szCs w:val="22"/>
                <w:lang w:val="en-US"/>
              </w:rPr>
            </w:pPr>
          </w:p>
          <w:p w14:paraId="3051DA78" w14:textId="77777777" w:rsidR="005F621D" w:rsidRDefault="005F621D" w:rsidP="00E81B26">
            <w:pPr>
              <w:jc w:val="right"/>
              <w:rPr>
                <w:noProof w:val="0"/>
                <w:color w:val="000000"/>
                <w:sz w:val="22"/>
                <w:szCs w:val="22"/>
                <w:lang w:val="en-US"/>
              </w:rPr>
            </w:pPr>
          </w:p>
          <w:p w14:paraId="4F3700D7" w14:textId="77777777" w:rsidR="005F621D" w:rsidRDefault="005F621D" w:rsidP="00E81B26">
            <w:pPr>
              <w:jc w:val="right"/>
              <w:rPr>
                <w:noProof w:val="0"/>
                <w:color w:val="000000"/>
                <w:sz w:val="22"/>
                <w:szCs w:val="22"/>
                <w:lang w:val="en-US"/>
              </w:rPr>
            </w:pPr>
          </w:p>
          <w:p w14:paraId="0C280A61" w14:textId="77777777" w:rsidR="005F621D" w:rsidRDefault="005F621D" w:rsidP="00E81B26">
            <w:pPr>
              <w:jc w:val="right"/>
              <w:rPr>
                <w:noProof w:val="0"/>
                <w:color w:val="000000"/>
                <w:sz w:val="22"/>
                <w:szCs w:val="22"/>
                <w:lang w:val="en-US"/>
              </w:rPr>
            </w:pPr>
          </w:p>
          <w:p w14:paraId="7722EFA5" w14:textId="77777777" w:rsidR="005F621D" w:rsidRDefault="005F621D" w:rsidP="00E81B26">
            <w:pPr>
              <w:jc w:val="right"/>
              <w:rPr>
                <w:noProof w:val="0"/>
                <w:color w:val="000000"/>
                <w:sz w:val="22"/>
                <w:szCs w:val="22"/>
                <w:lang w:val="en-US"/>
              </w:rPr>
            </w:pPr>
          </w:p>
          <w:p w14:paraId="125086EE" w14:textId="77777777" w:rsidR="005F621D" w:rsidRDefault="005F621D" w:rsidP="00E81B26">
            <w:pPr>
              <w:jc w:val="right"/>
              <w:rPr>
                <w:noProof w:val="0"/>
                <w:color w:val="000000"/>
                <w:sz w:val="22"/>
                <w:szCs w:val="22"/>
                <w:lang w:val="en-US"/>
              </w:rPr>
            </w:pPr>
          </w:p>
          <w:p w14:paraId="660B3151" w14:textId="77777777" w:rsidR="00E84869" w:rsidRDefault="00E84869" w:rsidP="00E81B26">
            <w:pPr>
              <w:jc w:val="right"/>
              <w:rPr>
                <w:noProof w:val="0"/>
                <w:color w:val="000000"/>
                <w:sz w:val="22"/>
                <w:szCs w:val="22"/>
                <w:lang w:val="en-US"/>
              </w:rPr>
            </w:pPr>
          </w:p>
          <w:p w14:paraId="566FD2E1" w14:textId="77777777" w:rsidR="00E84869" w:rsidRDefault="00E84869" w:rsidP="00E81B26">
            <w:pPr>
              <w:jc w:val="right"/>
              <w:rPr>
                <w:noProof w:val="0"/>
                <w:color w:val="000000"/>
                <w:sz w:val="22"/>
                <w:szCs w:val="22"/>
                <w:lang w:val="en-US"/>
              </w:rPr>
            </w:pPr>
          </w:p>
          <w:p w14:paraId="1AF9F581" w14:textId="77777777" w:rsidR="00E84869" w:rsidRDefault="00E84869" w:rsidP="00E81B26">
            <w:pPr>
              <w:jc w:val="right"/>
              <w:rPr>
                <w:noProof w:val="0"/>
                <w:color w:val="000000"/>
                <w:sz w:val="22"/>
                <w:szCs w:val="22"/>
                <w:lang w:val="en-US"/>
              </w:rPr>
            </w:pPr>
          </w:p>
          <w:p w14:paraId="024C21B2" w14:textId="77777777" w:rsidR="00E84869" w:rsidRDefault="00E84869" w:rsidP="00E81B26">
            <w:pPr>
              <w:jc w:val="right"/>
              <w:rPr>
                <w:noProof w:val="0"/>
                <w:color w:val="000000"/>
                <w:sz w:val="22"/>
                <w:szCs w:val="22"/>
                <w:lang w:val="en-US"/>
              </w:rPr>
            </w:pPr>
          </w:p>
          <w:p w14:paraId="3DB5563F" w14:textId="77777777" w:rsidR="00E84869" w:rsidRDefault="00E84869" w:rsidP="00E81B26">
            <w:pPr>
              <w:jc w:val="right"/>
              <w:rPr>
                <w:noProof w:val="0"/>
                <w:color w:val="000000"/>
                <w:sz w:val="22"/>
                <w:szCs w:val="22"/>
                <w:lang w:val="en-US"/>
              </w:rPr>
            </w:pPr>
          </w:p>
          <w:p w14:paraId="70BA8BA6" w14:textId="77777777" w:rsidR="00E84869" w:rsidRDefault="00E84869" w:rsidP="00E81B26">
            <w:pPr>
              <w:jc w:val="right"/>
              <w:rPr>
                <w:noProof w:val="0"/>
                <w:color w:val="000000"/>
                <w:sz w:val="22"/>
                <w:szCs w:val="22"/>
                <w:lang w:val="en-US"/>
              </w:rPr>
            </w:pPr>
          </w:p>
          <w:p w14:paraId="3F8C4B34" w14:textId="77777777" w:rsidR="00E84869" w:rsidRDefault="00E84869" w:rsidP="00E81B26">
            <w:pPr>
              <w:jc w:val="right"/>
              <w:rPr>
                <w:noProof w:val="0"/>
                <w:color w:val="000000"/>
                <w:sz w:val="22"/>
                <w:szCs w:val="22"/>
                <w:lang w:val="en-US"/>
              </w:rPr>
            </w:pPr>
          </w:p>
          <w:p w14:paraId="042DD2F3" w14:textId="77777777" w:rsidR="00E84869" w:rsidRDefault="00E84869" w:rsidP="00E81B26">
            <w:pPr>
              <w:jc w:val="right"/>
              <w:rPr>
                <w:noProof w:val="0"/>
                <w:color w:val="000000"/>
                <w:sz w:val="22"/>
                <w:szCs w:val="22"/>
                <w:lang w:val="en-US"/>
              </w:rPr>
            </w:pPr>
          </w:p>
          <w:p w14:paraId="6D026B92" w14:textId="77777777" w:rsidR="00E84869" w:rsidRDefault="00E84869" w:rsidP="00E81B26">
            <w:pPr>
              <w:jc w:val="right"/>
              <w:rPr>
                <w:noProof w:val="0"/>
                <w:color w:val="000000"/>
                <w:sz w:val="22"/>
                <w:szCs w:val="22"/>
                <w:lang w:val="en-US"/>
              </w:rPr>
            </w:pPr>
          </w:p>
          <w:p w14:paraId="10E5C231" w14:textId="77777777" w:rsidR="00E84869" w:rsidRDefault="00E84869" w:rsidP="00E81B26">
            <w:pPr>
              <w:jc w:val="right"/>
              <w:rPr>
                <w:noProof w:val="0"/>
                <w:color w:val="000000"/>
                <w:sz w:val="22"/>
                <w:szCs w:val="22"/>
                <w:lang w:val="en-US"/>
              </w:rPr>
            </w:pPr>
          </w:p>
          <w:p w14:paraId="595798E8" w14:textId="77777777" w:rsidR="00E84869" w:rsidRDefault="00E84869" w:rsidP="00E81B26">
            <w:pPr>
              <w:jc w:val="right"/>
              <w:rPr>
                <w:noProof w:val="0"/>
                <w:color w:val="000000"/>
                <w:sz w:val="22"/>
                <w:szCs w:val="22"/>
                <w:lang w:val="en-US"/>
              </w:rPr>
            </w:pPr>
          </w:p>
          <w:p w14:paraId="1091E496" w14:textId="77777777" w:rsidR="00E84869" w:rsidRDefault="00E84869" w:rsidP="00E81B26">
            <w:pPr>
              <w:jc w:val="right"/>
              <w:rPr>
                <w:noProof w:val="0"/>
                <w:color w:val="000000"/>
                <w:sz w:val="22"/>
                <w:szCs w:val="22"/>
                <w:lang w:val="en-US"/>
              </w:rPr>
            </w:pPr>
          </w:p>
          <w:p w14:paraId="47FAFBF9" w14:textId="77777777" w:rsidR="00E84869" w:rsidRDefault="00E84869" w:rsidP="00E81B26">
            <w:pPr>
              <w:jc w:val="right"/>
              <w:rPr>
                <w:noProof w:val="0"/>
                <w:color w:val="000000"/>
                <w:sz w:val="22"/>
                <w:szCs w:val="22"/>
                <w:lang w:val="en-US"/>
              </w:rPr>
            </w:pPr>
          </w:p>
          <w:p w14:paraId="02A1631E" w14:textId="77777777" w:rsidR="00E84869" w:rsidRDefault="00E84869" w:rsidP="00E81B26">
            <w:pPr>
              <w:jc w:val="right"/>
              <w:rPr>
                <w:noProof w:val="0"/>
                <w:color w:val="000000"/>
                <w:sz w:val="22"/>
                <w:szCs w:val="22"/>
                <w:lang w:val="en-US"/>
              </w:rPr>
            </w:pPr>
          </w:p>
          <w:p w14:paraId="365500D9" w14:textId="77777777" w:rsidR="005F621D" w:rsidRDefault="005F621D"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r w:rsidRPr="00E81B26">
              <w:rPr>
                <w:noProof w:val="0"/>
                <w:color w:val="000000"/>
                <w:sz w:val="22"/>
                <w:szCs w:val="22"/>
                <w:lang w:val="en-US"/>
              </w:rPr>
              <w:t>Anexa nr. 23                                                                                                                                                                                     la Documentația standard nr._____                                                                                                                                                                             din “____” ________ 20___</w:t>
            </w:r>
          </w:p>
        </w:tc>
      </w:tr>
      <w:tr w:rsidR="00E81B26" w:rsidRPr="00E81B26" w14:paraId="7A0975D0" w14:textId="77777777" w:rsidTr="00A4622F">
        <w:trPr>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r w:rsidRPr="00E81B26">
              <w:rPr>
                <w:noProof w:val="0"/>
                <w:color w:val="5B9BD5" w:themeColor="accent1"/>
                <w:sz w:val="32"/>
                <w:szCs w:val="32"/>
                <w:lang w:val="en-US"/>
              </w:rPr>
              <w:t>Specificații de preț</w:t>
            </w:r>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A4622F">
        <w:trPr>
          <w:trHeight w:val="300"/>
        </w:trPr>
        <w:tc>
          <w:tcPr>
            <w:tcW w:w="15765" w:type="dxa"/>
            <w:gridSpan w:val="12"/>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[Acest tabel va fi completat de către ofertant în coloanele 5,6,7,8 și 11 la necesitate, iar de către autoritatea contractantă – în coloanele 1,2,3,4,9,10]</w:t>
            </w:r>
          </w:p>
        </w:tc>
      </w:tr>
      <w:tr w:rsidR="00E81B26" w:rsidRPr="00E81B26" w14:paraId="0E4B4934" w14:textId="77777777" w:rsidTr="00A4622F">
        <w:trPr>
          <w:trHeight w:val="300"/>
        </w:trPr>
        <w:tc>
          <w:tcPr>
            <w:tcW w:w="15765" w:type="dxa"/>
            <w:gridSpan w:val="12"/>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A4622F">
        <w:trPr>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Numărul procedurii de achiziție______________din_________</w:t>
            </w:r>
          </w:p>
        </w:tc>
      </w:tr>
      <w:tr w:rsidR="00E81B26" w:rsidRPr="00E81B26" w14:paraId="2A124734" w14:textId="77777777" w:rsidTr="00A4622F">
        <w:trPr>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0BDADADE" w:rsidR="00E81B26" w:rsidRPr="00E81B26" w:rsidRDefault="00E81B26" w:rsidP="00C74B4C">
            <w:pPr>
              <w:rPr>
                <w:noProof w:val="0"/>
                <w:color w:val="000000"/>
                <w:sz w:val="22"/>
                <w:szCs w:val="22"/>
                <w:lang w:val="en-US"/>
              </w:rPr>
            </w:pPr>
            <w:r w:rsidRPr="00E81B26">
              <w:rPr>
                <w:noProof w:val="0"/>
                <w:color w:val="000000"/>
                <w:sz w:val="22"/>
                <w:szCs w:val="22"/>
                <w:lang w:val="en-US"/>
              </w:rPr>
              <w:t xml:space="preserve">Obiectul achiziției: </w:t>
            </w:r>
            <w:r w:rsidR="00E84869" w:rsidRPr="00E84869">
              <w:rPr>
                <w:rFonts w:eastAsia="Calibri"/>
                <w:b/>
                <w:noProof w:val="0"/>
                <w:sz w:val="28"/>
                <w:szCs w:val="28"/>
              </w:rPr>
              <w:t>Reagenți și consumabile pentru coagulomterul automat Minbdray C-3100 pentru 2026, delegați de CAPCS</w:t>
            </w:r>
          </w:p>
        </w:tc>
      </w:tr>
      <w:tr w:rsidR="00E81B26" w:rsidRPr="00E81B26" w14:paraId="040410B2" w14:textId="77777777" w:rsidTr="00A4622F">
        <w:trPr>
          <w:trHeight w:val="420"/>
        </w:trPr>
        <w:tc>
          <w:tcPr>
            <w:tcW w:w="1427"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9"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944"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A4622F">
        <w:trPr>
          <w:trHeight w:val="12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E81B26" w:rsidRDefault="00E81B26" w:rsidP="00E81B26">
            <w:pPr>
              <w:jc w:val="center"/>
              <w:rPr>
                <w:b/>
                <w:bCs/>
                <w:noProof w:val="0"/>
                <w:color w:val="000000"/>
                <w:lang w:val="en-US"/>
              </w:rPr>
            </w:pPr>
            <w:r w:rsidRPr="00E81B26">
              <w:rPr>
                <w:b/>
                <w:bCs/>
                <w:noProof w:val="0"/>
                <w:color w:val="000000"/>
                <w:lang w:val="en-US"/>
              </w:rPr>
              <w:t>Cod CPV</w:t>
            </w:r>
          </w:p>
        </w:tc>
        <w:tc>
          <w:tcPr>
            <w:tcW w:w="3209" w:type="dxa"/>
            <w:tcBorders>
              <w:top w:val="single" w:sz="4" w:space="0" w:color="auto"/>
              <w:left w:val="nil"/>
              <w:bottom w:val="single" w:sz="4" w:space="0" w:color="auto"/>
              <w:right w:val="single" w:sz="4" w:space="0" w:color="auto"/>
            </w:tcBorders>
            <w:shd w:val="clear" w:color="auto" w:fill="auto"/>
            <w:hideMark/>
          </w:tcPr>
          <w:p w14:paraId="671C6CB2" w14:textId="77777777" w:rsidR="00E81B26" w:rsidRPr="00E81B26" w:rsidRDefault="00E81B26" w:rsidP="00E81B26">
            <w:pPr>
              <w:jc w:val="center"/>
              <w:rPr>
                <w:b/>
                <w:bCs/>
                <w:noProof w:val="0"/>
                <w:color w:val="000000"/>
                <w:lang w:val="en-US"/>
              </w:rPr>
            </w:pPr>
            <w:r w:rsidRPr="00E81B26">
              <w:rPr>
                <w:b/>
                <w:bCs/>
                <w:noProof w:val="0"/>
                <w:color w:val="000000"/>
                <w:lang w:val="en-US"/>
              </w:rPr>
              <w:t>Denumirea bunurilor/serviciilor</w:t>
            </w:r>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E81B26" w:rsidRDefault="00E81B26" w:rsidP="00E81B26">
            <w:pPr>
              <w:jc w:val="center"/>
              <w:rPr>
                <w:b/>
                <w:bCs/>
                <w:noProof w:val="0"/>
                <w:color w:val="000000"/>
                <w:lang w:val="en-US"/>
              </w:rPr>
            </w:pPr>
            <w:r w:rsidRPr="00E81B26">
              <w:rPr>
                <w:b/>
                <w:bCs/>
                <w:noProof w:val="0"/>
                <w:color w:val="000000"/>
                <w:lang w:val="en-US"/>
              </w:rPr>
              <w:t>Unitatea de măsură</w:t>
            </w:r>
          </w:p>
        </w:tc>
        <w:tc>
          <w:tcPr>
            <w:tcW w:w="944"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E81B26" w:rsidRPr="00E81B26" w:rsidRDefault="00E81B26" w:rsidP="00E81B26">
            <w:pPr>
              <w:jc w:val="center"/>
              <w:rPr>
                <w:b/>
                <w:bCs/>
                <w:noProof w:val="0"/>
                <w:color w:val="000000"/>
                <w:lang w:val="en-US"/>
              </w:rPr>
            </w:pPr>
            <w:r w:rsidRPr="00E81B26">
              <w:rPr>
                <w:b/>
                <w:bCs/>
                <w:noProof w:val="0"/>
                <w:color w:val="000000"/>
                <w:lang w:val="en-US"/>
              </w:rPr>
              <w:t>Canti-tatea</w:t>
            </w:r>
          </w:p>
        </w:tc>
        <w:tc>
          <w:tcPr>
            <w:tcW w:w="948" w:type="dxa"/>
            <w:tcBorders>
              <w:top w:val="single" w:sz="4" w:space="0" w:color="auto"/>
              <w:left w:val="nil"/>
              <w:bottom w:val="single" w:sz="4" w:space="0" w:color="auto"/>
              <w:right w:val="single" w:sz="4" w:space="0" w:color="auto"/>
            </w:tcBorders>
            <w:shd w:val="clear" w:color="auto" w:fill="auto"/>
            <w:hideMark/>
          </w:tcPr>
          <w:p w14:paraId="7C44651C"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(fără TVA)</w:t>
            </w:r>
          </w:p>
        </w:tc>
        <w:tc>
          <w:tcPr>
            <w:tcW w:w="1040" w:type="dxa"/>
            <w:tcBorders>
              <w:top w:val="single" w:sz="4" w:space="0" w:color="auto"/>
              <w:left w:val="nil"/>
              <w:bottom w:val="single" w:sz="4" w:space="0" w:color="auto"/>
              <w:right w:val="single" w:sz="4" w:space="0" w:color="auto"/>
            </w:tcBorders>
            <w:shd w:val="clear" w:color="auto" w:fill="auto"/>
            <w:hideMark/>
          </w:tcPr>
          <w:p w14:paraId="66E7F0A2"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(cu TVA)</w:t>
            </w:r>
          </w:p>
        </w:tc>
        <w:tc>
          <w:tcPr>
            <w:tcW w:w="1212" w:type="dxa"/>
            <w:tcBorders>
              <w:top w:val="single" w:sz="4" w:space="0" w:color="auto"/>
              <w:left w:val="nil"/>
              <w:bottom w:val="single" w:sz="4" w:space="0" w:color="auto"/>
              <w:right w:val="single" w:sz="4" w:space="0" w:color="auto"/>
            </w:tcBorders>
            <w:shd w:val="clear" w:color="auto" w:fill="auto"/>
            <w:hideMark/>
          </w:tcPr>
          <w:p w14:paraId="6B0774A7"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fără</w:t>
            </w:r>
            <w:r w:rsidRPr="00E81B26">
              <w:rPr>
                <w:b/>
                <w:bCs/>
                <w:noProof w:val="0"/>
                <w:color w:val="000000"/>
                <w:lang w:val="en-US"/>
              </w:rPr>
              <w:br/>
              <w:t>TVA</w:t>
            </w:r>
          </w:p>
        </w:tc>
        <w:tc>
          <w:tcPr>
            <w:tcW w:w="1130" w:type="dxa"/>
            <w:tcBorders>
              <w:top w:val="single" w:sz="4" w:space="0" w:color="auto"/>
              <w:left w:val="nil"/>
              <w:bottom w:val="single" w:sz="4" w:space="0" w:color="auto"/>
              <w:right w:val="single" w:sz="4" w:space="0" w:color="auto"/>
            </w:tcBorders>
            <w:shd w:val="clear" w:color="auto" w:fill="auto"/>
            <w:hideMark/>
          </w:tcPr>
          <w:p w14:paraId="181329E6"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92" w:type="dxa"/>
            <w:tcBorders>
              <w:top w:val="single" w:sz="4" w:space="0" w:color="auto"/>
              <w:left w:val="nil"/>
              <w:bottom w:val="single" w:sz="4" w:space="0" w:color="auto"/>
              <w:right w:val="single" w:sz="4" w:space="0" w:color="auto"/>
            </w:tcBorders>
            <w:shd w:val="clear" w:color="auto" w:fill="auto"/>
            <w:hideMark/>
          </w:tcPr>
          <w:p w14:paraId="323B2084" w14:textId="77777777" w:rsidR="00E81B26" w:rsidRPr="00E81B26" w:rsidRDefault="00E81B26" w:rsidP="00E81B26">
            <w:pPr>
              <w:jc w:val="center"/>
              <w:rPr>
                <w:b/>
                <w:bCs/>
                <w:noProof w:val="0"/>
                <w:color w:val="000000"/>
                <w:lang w:val="en-US"/>
              </w:rPr>
            </w:pPr>
            <w:r w:rsidRPr="00E47705">
              <w:rPr>
                <w:b/>
                <w:bCs/>
                <w:noProof w:val="0"/>
                <w:color w:val="000000"/>
                <w:lang w:val="en-US"/>
              </w:rPr>
              <w:t xml:space="preserve">Termenul de </w:t>
            </w:r>
            <w:r w:rsidRPr="00E47705">
              <w:rPr>
                <w:b/>
                <w:bCs/>
                <w:noProof w:val="0"/>
                <w:color w:val="000000"/>
                <w:lang w:val="en-US"/>
              </w:rPr>
              <w:br/>
              <w:t>livrare</w:t>
            </w:r>
            <w:r w:rsidRPr="00E81B26">
              <w:rPr>
                <w:b/>
                <w:bCs/>
                <w:noProof w:val="0"/>
                <w:color w:val="000000"/>
                <w:lang w:val="en-US"/>
              </w:rPr>
              <w:t xml:space="preserve"> </w:t>
            </w:r>
          </w:p>
        </w:tc>
        <w:tc>
          <w:tcPr>
            <w:tcW w:w="2567"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E81B26" w:rsidRDefault="00E81B26" w:rsidP="00E81B26">
            <w:pPr>
              <w:jc w:val="center"/>
              <w:rPr>
                <w:b/>
                <w:bCs/>
                <w:noProof w:val="0"/>
                <w:color w:val="000000"/>
                <w:lang w:val="en-US"/>
              </w:rPr>
            </w:pPr>
            <w:r w:rsidRPr="00E81B26">
              <w:rPr>
                <w:b/>
                <w:bCs/>
                <w:noProof w:val="0"/>
                <w:color w:val="000000"/>
                <w:lang w:val="en-US"/>
              </w:rPr>
              <w:t>Clasificație bugetară (IBAN)</w:t>
            </w:r>
          </w:p>
        </w:tc>
      </w:tr>
      <w:tr w:rsidR="00E81B26" w:rsidRPr="00E81B26" w14:paraId="762B5139" w14:textId="77777777" w:rsidTr="00A4622F">
        <w:trPr>
          <w:trHeight w:val="300"/>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209" w:type="dxa"/>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948" w:type="dxa"/>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212" w:type="dxa"/>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130" w:type="dxa"/>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2192" w:type="dxa"/>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2567"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A4622F">
        <w:trPr>
          <w:trHeight w:val="315"/>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209" w:type="dxa"/>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r w:rsidRPr="00E81B26">
              <w:rPr>
                <w:b/>
                <w:bCs/>
                <w:noProof w:val="0"/>
                <w:color w:val="000000"/>
                <w:lang w:val="en-US"/>
              </w:rPr>
              <w:t>Bunuri</w:t>
            </w:r>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8" w:type="dxa"/>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040" w:type="dxa"/>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12" w:type="dxa"/>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130" w:type="dxa"/>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192" w:type="dxa"/>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567"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E84869" w:rsidRPr="00E81B26" w14:paraId="606ED79C" w14:textId="77777777" w:rsidTr="00D114DA">
        <w:trPr>
          <w:trHeight w:val="543"/>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7878FE18" w14:textId="2CD78827" w:rsidR="00E84869" w:rsidRPr="00E81B26" w:rsidRDefault="002737EF" w:rsidP="00E84869">
            <w:pPr>
              <w:jc w:val="center"/>
              <w:rPr>
                <w:noProof w:val="0"/>
                <w:color w:val="000000"/>
                <w:sz w:val="22"/>
                <w:szCs w:val="22"/>
                <w:lang w:val="en-US"/>
              </w:rPr>
            </w:pPr>
            <w:r w:rsidRPr="002737EF">
              <w:t>33600000-6</w:t>
            </w:r>
          </w:p>
        </w:tc>
        <w:tc>
          <w:tcPr>
            <w:tcW w:w="14338" w:type="dxa"/>
            <w:gridSpan w:val="10"/>
            <w:tcBorders>
              <w:top w:val="single" w:sz="4" w:space="0" w:color="auto"/>
              <w:left w:val="single" w:sz="4" w:space="0" w:color="auto"/>
              <w:bottom w:val="single" w:sz="4" w:space="0" w:color="auto"/>
              <w:right w:val="single" w:sz="4" w:space="0" w:color="auto"/>
            </w:tcBorders>
            <w:shd w:val="clear" w:color="000000" w:fill="FFFFFF"/>
            <w:vAlign w:val="center"/>
          </w:tcPr>
          <w:p w14:paraId="0F3ADE4D" w14:textId="2C70E875" w:rsidR="00E84869" w:rsidRPr="00E81B26" w:rsidRDefault="00E84869" w:rsidP="00E84869">
            <w:pPr>
              <w:rPr>
                <w:noProof w:val="0"/>
                <w:color w:val="000000"/>
                <w:sz w:val="22"/>
                <w:szCs w:val="22"/>
                <w:lang w:val="en-US"/>
              </w:rPr>
            </w:pPr>
            <w:r w:rsidRPr="00E84869">
              <w:rPr>
                <w:noProof w:val="0"/>
                <w:color w:val="000000"/>
                <w:sz w:val="22"/>
                <w:szCs w:val="22"/>
                <w:lang w:val="en-US"/>
              </w:rPr>
              <w:t>Lot 1  Reagenților și consumabilelor pentru coagulometrul automat Mindray C-3100</w:t>
            </w:r>
          </w:p>
        </w:tc>
      </w:tr>
      <w:tr w:rsidR="002737EF" w:rsidRPr="00E81B26" w14:paraId="19C6D21A" w14:textId="77777777" w:rsidTr="00E84869">
        <w:trPr>
          <w:trHeight w:val="69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1F023A4" w14:textId="319BFF1A"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493FA4F" w14:textId="4C452A2E" w:rsidR="002737EF" w:rsidRPr="00664A42" w:rsidRDefault="002737EF" w:rsidP="002737EF">
            <w:pPr>
              <w:rPr>
                <w:noProof w:val="0"/>
                <w:color w:val="000000"/>
                <w:sz w:val="28"/>
                <w:szCs w:val="28"/>
                <w:lang w:val="en-US"/>
              </w:rPr>
            </w:pPr>
            <w:r>
              <w:t xml:space="preserve">Lot 1.1 </w:t>
            </w:r>
            <w:r w:rsidRPr="00681FD4">
              <w:rPr>
                <w:lang w:val="en-US"/>
              </w:rPr>
              <w:t>Prothrombin Time Reagent(PT)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F67739" w14:textId="14A4A6CF" w:rsidR="002737EF" w:rsidRDefault="002737EF" w:rsidP="002737EF">
            <w:pPr>
              <w:jc w:val="center"/>
              <w:rPr>
                <w:lang w:val="en-US"/>
              </w:rPr>
            </w:pPr>
            <w:r w:rsidRPr="001218D0">
              <w:rPr>
                <w:rFonts w:eastAsia="Calibri"/>
                <w:color w:val="000000"/>
                <w:lang w:val="ro-MD"/>
              </w:rPr>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948AD55" w14:textId="49F1F22C" w:rsidR="002737EF" w:rsidRDefault="002737EF" w:rsidP="002737EF">
            <w:pPr>
              <w:jc w:val="center"/>
              <w:rPr>
                <w:color w:val="000000"/>
                <w:lang w:val="en-US"/>
              </w:rPr>
            </w:pPr>
            <w:r>
              <w:t>68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0E47A3" w14:textId="7753244F"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6DF2622" w14:textId="18AD92DA"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5ED66407" w14:textId="77777777" w:rsidTr="00E84869">
        <w:trPr>
          <w:trHeight w:val="69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BAE2876" w14:textId="4A2614A2"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532132" w14:textId="27D209E6" w:rsidR="002737EF" w:rsidRPr="00664A42" w:rsidRDefault="002737EF" w:rsidP="002737EF">
            <w:pPr>
              <w:rPr>
                <w:noProof w:val="0"/>
                <w:color w:val="000000"/>
                <w:sz w:val="28"/>
                <w:szCs w:val="28"/>
                <w:lang w:val="en-US"/>
              </w:rPr>
            </w:pPr>
            <w:r>
              <w:t xml:space="preserve">Lot 1.2 </w:t>
            </w:r>
            <w:r w:rsidRPr="00681FD4">
              <w:rPr>
                <w:lang w:val="en-US"/>
              </w:rPr>
              <w:t>Fibrinogen Assay Kit (FIB)</w:t>
            </w:r>
          </w:p>
        </w:tc>
        <w:tc>
          <w:tcPr>
            <w:tcW w:w="1096" w:type="dxa"/>
            <w:tcBorders>
              <w:top w:val="nil"/>
              <w:left w:val="single" w:sz="4" w:space="0" w:color="auto"/>
              <w:bottom w:val="single" w:sz="4" w:space="0" w:color="auto"/>
              <w:right w:val="single" w:sz="4" w:space="0" w:color="auto"/>
            </w:tcBorders>
            <w:shd w:val="clear" w:color="auto" w:fill="auto"/>
            <w:vAlign w:val="center"/>
          </w:tcPr>
          <w:p w14:paraId="772D250C" w14:textId="1497733F" w:rsidR="002737EF" w:rsidRDefault="002737EF" w:rsidP="002737EF">
            <w:pPr>
              <w:jc w:val="center"/>
              <w:rPr>
                <w:lang w:val="en-US"/>
              </w:rPr>
            </w:pPr>
            <w:r w:rsidRPr="001218D0">
              <w:rPr>
                <w:rFonts w:eastAsia="Calibri"/>
                <w:color w:val="000000"/>
                <w:lang w:val="ro-MD"/>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9F32BCE" w14:textId="6FE659E5" w:rsidR="002737EF" w:rsidRDefault="002737EF" w:rsidP="002737EF">
            <w:pPr>
              <w:jc w:val="center"/>
              <w:rPr>
                <w:color w:val="000000"/>
                <w:lang w:val="en-US"/>
              </w:rPr>
            </w:pPr>
            <w:r>
              <w:t>47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44DC9"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188EA96"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C8324"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FBF4B"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3A5119" w14:textId="7502DF4F"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F461668" w14:textId="55E7825F"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06E8421B" w14:textId="77777777" w:rsidTr="00E84869">
        <w:trPr>
          <w:trHeight w:val="5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65621A4" w14:textId="3CB9F8B4"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55391E" w14:textId="0B7362CB" w:rsidR="002737EF" w:rsidRPr="00664A42" w:rsidRDefault="002737EF" w:rsidP="002737EF">
            <w:pPr>
              <w:rPr>
                <w:noProof w:val="0"/>
                <w:color w:val="000000"/>
                <w:sz w:val="28"/>
                <w:szCs w:val="28"/>
                <w:lang w:val="en-US"/>
              </w:rPr>
            </w:pPr>
            <w:r>
              <w:t xml:space="preserve">Lot 1.3 </w:t>
            </w:r>
            <w:r w:rsidRPr="00681FD4">
              <w:rPr>
                <w:lang w:val="en-US"/>
              </w:rPr>
              <w:t>Thrombin Time Reagent(TT)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D7CF1A4" w14:textId="069B3A70"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D4EEDD5" w14:textId="243E9CC7" w:rsidR="002737EF" w:rsidRDefault="002737EF" w:rsidP="002737EF">
            <w:pPr>
              <w:jc w:val="center"/>
              <w:rPr>
                <w:color w:val="000000"/>
                <w:lang w:val="en-US"/>
              </w:rPr>
            </w:pPr>
            <w: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6C245"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57AC41"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815A0"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27711"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FE75C8" w14:textId="033914F2"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BF952BF" w14:textId="2D8153CD"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37ADA87B" w14:textId="77777777" w:rsidTr="00E84869">
        <w:trPr>
          <w:trHeight w:val="115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BFF30F4" w14:textId="63E12944"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05F0E2" w14:textId="292C49D3" w:rsidR="002737EF" w:rsidRPr="00664A42" w:rsidRDefault="002737EF" w:rsidP="002737EF">
            <w:pPr>
              <w:rPr>
                <w:noProof w:val="0"/>
                <w:color w:val="000000"/>
                <w:sz w:val="28"/>
                <w:szCs w:val="28"/>
                <w:lang w:val="en-US"/>
              </w:rPr>
            </w:pPr>
            <w:r>
              <w:rPr>
                <w:lang w:val="en-US"/>
              </w:rPr>
              <w:t xml:space="preserve">Lot 1.4 </w:t>
            </w:r>
            <w:r w:rsidRPr="00681FD4">
              <w:rPr>
                <w:lang w:val="en-US"/>
              </w:rPr>
              <w:t>Activated Partial Thromboplastin Time (APTT)</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F6EBD6" w14:textId="67399807"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9C2537F" w14:textId="2526A90B" w:rsidR="002737EF" w:rsidRDefault="002737EF" w:rsidP="002737EF">
            <w:pPr>
              <w:jc w:val="center"/>
              <w:rPr>
                <w:color w:val="000000"/>
                <w:lang w:val="en-US"/>
              </w:rPr>
            </w:pPr>
            <w:r>
              <w:t>17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186A"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5755DB"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560A3"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94241"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2CF86D0" w14:textId="5815DDA6"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73B32C" w14:textId="5578986B"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3531E29C" w14:textId="77777777" w:rsidTr="00E84869">
        <w:trPr>
          <w:trHeight w:val="10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CF69A6E" w14:textId="218819EE"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8F4CD2" w14:textId="0CAE2B65" w:rsidR="002737EF" w:rsidRPr="00664A42" w:rsidRDefault="002737EF" w:rsidP="002737EF">
            <w:pPr>
              <w:rPr>
                <w:noProof w:val="0"/>
                <w:color w:val="000000"/>
                <w:sz w:val="28"/>
                <w:szCs w:val="28"/>
                <w:lang w:val="en-US"/>
              </w:rPr>
            </w:pPr>
            <w:r>
              <w:t xml:space="preserve">Lot 1.5 </w:t>
            </w:r>
            <w:r w:rsidRPr="0088403A">
              <w:t>Calcium Chloride Solution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382EC7B" w14:textId="7C70FC98"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0B6FC81" w14:textId="713666E6" w:rsidR="002737EF" w:rsidRDefault="002737EF" w:rsidP="002737EF">
            <w:pPr>
              <w:jc w:val="center"/>
              <w:rPr>
                <w:color w:val="000000"/>
                <w:lang w:val="en-US"/>
              </w:rPr>
            </w:pPr>
            <w: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1C831"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69C5DC"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85C65"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D4F81"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BFE645" w14:textId="426E6BD6"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7F1E02D" w14:textId="0E7C1C83"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2A46EC12" w14:textId="77777777" w:rsidTr="00E84869">
        <w:trPr>
          <w:trHeight w:val="109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F88DDB0" w14:textId="2184B478"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ADB6F7" w14:textId="3558E575" w:rsidR="002737EF" w:rsidRPr="00664A42" w:rsidRDefault="002737EF" w:rsidP="002737EF">
            <w:pPr>
              <w:rPr>
                <w:noProof w:val="0"/>
                <w:color w:val="000000"/>
                <w:sz w:val="28"/>
                <w:szCs w:val="28"/>
                <w:lang w:val="en-US"/>
              </w:rPr>
            </w:pPr>
            <w:r>
              <w:t xml:space="preserve">Lot 1.6 </w:t>
            </w:r>
            <w:r w:rsidRPr="0088403A">
              <w:t>Coagulation control (level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350F3ED" w14:textId="66C1C680"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3AAAEE7" w14:textId="5DC7DCFB" w:rsidR="002737EF" w:rsidRDefault="002737EF" w:rsidP="002737EF">
            <w:pPr>
              <w:jc w:val="center"/>
              <w:rPr>
                <w:color w:val="000000"/>
                <w:lang w:val="en-US"/>
              </w:rPr>
            </w:pPr>
            <w:r>
              <w:t>27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16AC8"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BA899F" w14:textId="28AE404D"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E3E621E" w14:textId="4A5E86AF"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01543E0E" w14:textId="77777777" w:rsidTr="00E84869">
        <w:trPr>
          <w:trHeight w:val="140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6524F44" w14:textId="1D8E79D0"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2EB7C496" w14:textId="564A4B9D" w:rsidR="002737EF" w:rsidRPr="00664A42" w:rsidRDefault="002737EF" w:rsidP="002737EF">
            <w:pPr>
              <w:rPr>
                <w:noProof w:val="0"/>
                <w:color w:val="000000"/>
                <w:sz w:val="28"/>
                <w:szCs w:val="28"/>
                <w:lang w:val="en-US"/>
              </w:rPr>
            </w:pPr>
            <w:r>
              <w:t xml:space="preserve">Lot 1.7 </w:t>
            </w:r>
            <w:r w:rsidRPr="0088403A">
              <w:t>Coagulation control (level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FD8303" w14:textId="313EB6C0"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A97DFBC" w14:textId="3ED1FB36" w:rsidR="002737EF" w:rsidRDefault="002737EF" w:rsidP="002737EF">
            <w:pPr>
              <w:jc w:val="center"/>
              <w:rPr>
                <w:color w:val="000000"/>
                <w:lang w:val="en-US"/>
              </w:rPr>
            </w:pPr>
            <w:r>
              <w:t>27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EFA60"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880EDE"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F13E5"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B0956"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C21D94" w14:textId="6665C445"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F5A1FE" w14:textId="2761D126"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7F70E60A" w14:textId="77777777" w:rsidTr="00E84869">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46BA5C6" w14:textId="28055869"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C36FCD" w14:textId="6EFCA7A7" w:rsidR="002737EF" w:rsidRPr="00664A42" w:rsidRDefault="002737EF" w:rsidP="002737EF">
            <w:pPr>
              <w:rPr>
                <w:noProof w:val="0"/>
                <w:color w:val="000000"/>
                <w:sz w:val="28"/>
                <w:szCs w:val="28"/>
                <w:lang w:val="en-US"/>
              </w:rPr>
            </w:pPr>
            <w:r>
              <w:t xml:space="preserve">Lot 1.8 </w:t>
            </w:r>
            <w:r w:rsidRPr="0088403A">
              <w:t>Cleaning Solution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A4E143" w14:textId="637AA970"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462C6B7" w14:textId="6BFA1AEF" w:rsidR="002737EF" w:rsidRDefault="002737EF" w:rsidP="002737EF">
            <w:pPr>
              <w:jc w:val="center"/>
              <w:rPr>
                <w:color w:val="000000"/>
                <w:lang w:val="en-US"/>
              </w:rPr>
            </w:pPr>
            <w:r w:rsidRPr="001F7EAC">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E5298"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634B49"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C26F5"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F4D29"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BFF4A9" w14:textId="291D1585"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19DE45" w14:textId="6EA17605"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01C4565B" w14:textId="77777777" w:rsidTr="00E84869">
        <w:trPr>
          <w:trHeight w:val="118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1196679" w14:textId="36646AAC"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7D200D" w14:textId="6016DA92" w:rsidR="002737EF" w:rsidRPr="00664A42" w:rsidRDefault="002737EF" w:rsidP="002737EF">
            <w:pPr>
              <w:rPr>
                <w:noProof w:val="0"/>
                <w:color w:val="000000"/>
                <w:sz w:val="28"/>
                <w:szCs w:val="28"/>
                <w:lang w:val="en-US"/>
              </w:rPr>
            </w:pPr>
            <w:r>
              <w:t xml:space="preserve">Lot 1.9 </w:t>
            </w:r>
            <w:r w:rsidRPr="0088403A">
              <w:t>Cleaning Solution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436260" w14:textId="1CB9AF92" w:rsidR="002737EF" w:rsidRDefault="002737EF" w:rsidP="002737EF">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921B393" w14:textId="5170B5C5" w:rsidR="002737EF" w:rsidRDefault="002737EF" w:rsidP="002737EF">
            <w:pPr>
              <w:jc w:val="center"/>
              <w:rPr>
                <w:color w:val="000000"/>
                <w:lang w:val="en-US"/>
              </w:rPr>
            </w:pPr>
            <w:r>
              <w:t>33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2D8CF"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743ED6"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B7614"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DAB0A"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678D4D" w14:textId="3F18F42B"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A4A7C1" w14:textId="43398824"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573EE4EE" w14:textId="77777777" w:rsidTr="00E84869">
        <w:trPr>
          <w:trHeight w:val="127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0BFFBB" w14:textId="1ED2B4A8"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325E876B" w14:textId="16147C5C" w:rsidR="002737EF" w:rsidRPr="00664A42" w:rsidRDefault="002737EF" w:rsidP="002737EF">
            <w:pPr>
              <w:rPr>
                <w:noProof w:val="0"/>
                <w:color w:val="000000"/>
                <w:sz w:val="28"/>
                <w:szCs w:val="28"/>
                <w:lang w:val="en-US"/>
              </w:rPr>
            </w:pPr>
            <w:r>
              <w:t xml:space="preserve">Lot 1.10 </w:t>
            </w:r>
            <w:r w:rsidRPr="0088403A">
              <w:t>Auto cuvettes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F7DEF95" w14:textId="4EED75E2" w:rsidR="002737EF" w:rsidRDefault="002737EF" w:rsidP="002737EF">
            <w:pPr>
              <w:jc w:val="center"/>
              <w:rPr>
                <w:lang w:val="en-US"/>
              </w:rPr>
            </w:pPr>
            <w:r>
              <w:rPr>
                <w:rFonts w:eastAsia="Calibri"/>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D5D0D8E" w14:textId="0D1F2814" w:rsidR="002737EF" w:rsidRDefault="002737EF" w:rsidP="002737EF">
            <w:pPr>
              <w:jc w:val="center"/>
              <w:rPr>
                <w:color w:val="000000"/>
                <w:lang w:val="en-US"/>
              </w:rPr>
            </w:pPr>
            <w:r>
              <w:t>36000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DE61E"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D1C519"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30C67"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F875C"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78BA3F" w14:textId="51BC0B01"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8DFD64" w14:textId="11289D54"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37EF" w:rsidRPr="00E81B26" w14:paraId="675C4ACD" w14:textId="77777777" w:rsidTr="00E84869">
        <w:trPr>
          <w:trHeight w:val="97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C2C6B6" w14:textId="28FC984B" w:rsidR="002737EF" w:rsidRPr="00C25C1D" w:rsidRDefault="002737EF" w:rsidP="002737EF">
            <w:pPr>
              <w:jc w:val="center"/>
              <w:rPr>
                <w:noProof w:val="0"/>
                <w:color w:val="000000"/>
                <w:sz w:val="22"/>
                <w:szCs w:val="22"/>
                <w:lang w:val="en-US"/>
              </w:rPr>
            </w:pPr>
            <w:r w:rsidRPr="00351881">
              <w:t xml:space="preserve">33600000-6 </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4DFA9F" w14:textId="5E899230" w:rsidR="002737EF" w:rsidRPr="00664A42" w:rsidRDefault="002737EF" w:rsidP="002737EF">
            <w:pPr>
              <w:rPr>
                <w:noProof w:val="0"/>
                <w:color w:val="000000"/>
                <w:sz w:val="28"/>
                <w:szCs w:val="28"/>
                <w:lang w:val="en-US"/>
              </w:rPr>
            </w:pPr>
            <w:r>
              <w:t xml:space="preserve">Lot 1.11 </w:t>
            </w:r>
            <w:r w:rsidRPr="0088403A">
              <w:t>Stirer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F94A30A" w14:textId="7BA9D84A" w:rsidR="002737EF" w:rsidRDefault="002737EF" w:rsidP="002737EF">
            <w:pPr>
              <w:jc w:val="center"/>
              <w:rPr>
                <w:lang w:val="en-US"/>
              </w:rPr>
            </w:pPr>
            <w:r>
              <w:rPr>
                <w:rFonts w:eastAsia="Calibri"/>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43FAB72" w14:textId="70EFA9B8" w:rsidR="002737EF" w:rsidRDefault="002737EF" w:rsidP="002737EF">
            <w:pPr>
              <w:jc w:val="center"/>
              <w:rPr>
                <w:color w:val="000000"/>
                <w:lang w:val="en-US"/>
              </w:rPr>
            </w:pPr>
            <w:r>
              <w:t>2</w:t>
            </w:r>
            <w:bookmarkStart w:id="51" w:name="_GoBack"/>
            <w:bookmarkEnd w:id="51"/>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11526" w14:textId="77777777" w:rsidR="002737EF" w:rsidRPr="00E81B26" w:rsidRDefault="002737EF" w:rsidP="002737EF">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B51964" w14:textId="77777777" w:rsidR="002737EF" w:rsidRPr="00E81B26" w:rsidRDefault="002737EF" w:rsidP="002737EF">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9BC8D9" w14:textId="77777777" w:rsidR="002737EF" w:rsidRPr="00E81B26" w:rsidRDefault="002737EF" w:rsidP="002737EF">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51D86" w14:textId="77777777" w:rsidR="002737EF" w:rsidRPr="00E81B26" w:rsidRDefault="002737EF" w:rsidP="002737EF">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FA7EB7" w14:textId="11FBC64A" w:rsidR="002737EF" w:rsidRPr="00C25C1D" w:rsidRDefault="002737EF" w:rsidP="002737EF">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DBEE93" w14:textId="5E286798" w:rsidR="002737EF" w:rsidRPr="00E81B26" w:rsidRDefault="002737EF" w:rsidP="002737EF">
            <w:pPr>
              <w:jc w:val="center"/>
              <w:rPr>
                <w:noProof w:val="0"/>
                <w:color w:val="000000"/>
                <w:sz w:val="22"/>
                <w:szCs w:val="22"/>
                <w:lang w:val="en-US"/>
              </w:rPr>
            </w:pPr>
            <w:r w:rsidRPr="00E81B26">
              <w:rPr>
                <w:noProof w:val="0"/>
                <w:color w:val="000000"/>
                <w:sz w:val="22"/>
                <w:szCs w:val="22"/>
                <w:lang w:val="en-US"/>
              </w:rPr>
              <w:t>MD38TRPCCC518430A00076AA</w:t>
            </w:r>
          </w:p>
        </w:tc>
      </w:tr>
      <w:tr w:rsidR="00271AF5" w:rsidRPr="00E81B26" w14:paraId="0631F1D1" w14:textId="77777777" w:rsidTr="00A4622F">
        <w:trPr>
          <w:trHeight w:val="699"/>
        </w:trPr>
        <w:tc>
          <w:tcPr>
            <w:tcW w:w="667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271AF5" w:rsidRPr="00E81B26" w:rsidRDefault="00271AF5" w:rsidP="00271AF5">
            <w:pPr>
              <w:jc w:val="center"/>
              <w:rPr>
                <w:noProof w:val="0"/>
                <w:color w:val="000000"/>
                <w:sz w:val="22"/>
                <w:szCs w:val="22"/>
                <w:lang w:val="en-US"/>
              </w:rPr>
            </w:pPr>
            <w:r>
              <w:rPr>
                <w:noProof w:val="0"/>
                <w:color w:val="000000"/>
                <w:sz w:val="22"/>
                <w:szCs w:val="22"/>
                <w:lang w:val="en-US"/>
              </w:rPr>
              <w:t>Total:</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271AF5" w:rsidRPr="00E81B26" w:rsidRDefault="00271AF5" w:rsidP="00271AF5">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271AF5" w:rsidRPr="00E81B26" w:rsidRDefault="00271AF5" w:rsidP="00271AF5">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271AF5" w:rsidRPr="00E81B26" w:rsidRDefault="00271AF5" w:rsidP="00271AF5">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271AF5" w:rsidRPr="00E81B26" w:rsidRDefault="00271AF5" w:rsidP="00271AF5">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271AF5" w:rsidRPr="00C25C1D" w:rsidRDefault="00271AF5" w:rsidP="00271AF5">
            <w:pPr>
              <w:jc w:val="center"/>
              <w:rPr>
                <w:highlight w:val="yellow"/>
                <w:lang w:val="ro-MD"/>
              </w:rPr>
            </w:pP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271AF5" w:rsidRPr="00E81B26" w:rsidRDefault="00271AF5" w:rsidP="00271AF5">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2041EE6B" w:rsidR="00460653" w:rsidRPr="00E91463" w:rsidRDefault="00460653" w:rsidP="00E91463">
            <w:pPr>
              <w:jc w:val="center"/>
              <w:rPr>
                <w:i/>
              </w:rPr>
            </w:pPr>
            <w:r w:rsidRPr="00CF2B2F">
              <w:rPr>
                <w:b/>
              </w:rPr>
              <w:t>privind achiziţia</w:t>
            </w:r>
            <w:r w:rsidR="00211175">
              <w:rPr>
                <w:b/>
              </w:rPr>
              <w:t xml:space="preserve"> </w:t>
            </w:r>
            <w:r w:rsidR="00545B71" w:rsidRPr="00545B71">
              <w:rPr>
                <w:rFonts w:eastAsia="Calibri"/>
                <w:b/>
                <w:noProof w:val="0"/>
                <w:sz w:val="28"/>
                <w:szCs w:val="28"/>
              </w:rPr>
              <w:t xml:space="preserve">Reagenți și consumabile </w:t>
            </w:r>
            <w:r w:rsidR="0004798E">
              <w:rPr>
                <w:rFonts w:eastAsia="Calibri"/>
                <w:b/>
                <w:noProof w:val="0"/>
                <w:sz w:val="28"/>
                <w:szCs w:val="28"/>
              </w:rPr>
              <w:t xml:space="preserve">pentru coagulomterul automat Minbdray C-3100 pentru 2026, delegați de CAPCS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17F42FC2"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04798E" w:rsidRPr="0004798E">
              <w:rPr>
                <w:rFonts w:eastAsia="Calibri"/>
                <w:b/>
                <w:noProof w:val="0"/>
                <w:sz w:val="28"/>
                <w:szCs w:val="28"/>
              </w:rPr>
              <w:t>Reagenți și consumabile pentru coagulomterul automat Minbdray C-3100 pentru 2026, delegați de CAPCS</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5D195222" w:rsidR="00B56360" w:rsidRPr="00E91463" w:rsidRDefault="00545B71"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821488C" w:rsidR="00B56360" w:rsidRPr="00746212" w:rsidRDefault="00B56360" w:rsidP="00B56360">
            <w:pPr>
              <w:jc w:val="both"/>
              <w:rPr>
                <w:iCs/>
                <w:u w:val="single"/>
              </w:rPr>
            </w:pPr>
            <w:r w:rsidRPr="00E91463">
              <w:rPr>
                <w:iCs/>
              </w:rPr>
              <w:t>a.</w:t>
            </w:r>
            <w:r w:rsidRPr="00E91463">
              <w:rPr>
                <w:iCs/>
              </w:rPr>
              <w:tab/>
              <w:t xml:space="preserve">Achiziţionarea </w:t>
            </w:r>
            <w:r w:rsidR="0004798E" w:rsidRPr="0004798E">
              <w:rPr>
                <w:rFonts w:eastAsia="Calibri"/>
                <w:b/>
                <w:noProof w:val="0"/>
                <w:sz w:val="28"/>
                <w:szCs w:val="28"/>
              </w:rPr>
              <w:t>Reagenți și consumabile pentru coagulomterul automat Minbdray C-3100 pentru 2026, delegați de CAPCS</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FD19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5B71">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D3E25" w14:textId="77777777" w:rsidR="0004798E" w:rsidRDefault="0004798E" w:rsidP="00A20ACF">
      <w:r>
        <w:separator/>
      </w:r>
    </w:p>
  </w:endnote>
  <w:endnote w:type="continuationSeparator" w:id="0">
    <w:p w14:paraId="737B2F97" w14:textId="77777777" w:rsidR="0004798E" w:rsidRDefault="000479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04798E" w:rsidRDefault="0004798E">
        <w:pPr>
          <w:pStyle w:val="a5"/>
          <w:jc w:val="right"/>
        </w:pPr>
        <w:r>
          <w:fldChar w:fldCharType="begin"/>
        </w:r>
        <w:r>
          <w:instrText xml:space="preserve"> PAGE   \* MERGEFORMAT </w:instrText>
        </w:r>
        <w:r>
          <w:fldChar w:fldCharType="separate"/>
        </w:r>
        <w:r w:rsidR="002737EF">
          <w:t>24</w:t>
        </w:r>
        <w:r>
          <w:fldChar w:fldCharType="end"/>
        </w:r>
      </w:p>
    </w:sdtContent>
  </w:sdt>
  <w:p w14:paraId="394448D7" w14:textId="77777777" w:rsidR="0004798E" w:rsidRDefault="0004798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13187" w14:textId="77777777" w:rsidR="0004798E" w:rsidRDefault="0004798E" w:rsidP="00A20ACF">
      <w:r>
        <w:separator/>
      </w:r>
    </w:p>
  </w:footnote>
  <w:footnote w:type="continuationSeparator" w:id="0">
    <w:p w14:paraId="723F286E" w14:textId="77777777" w:rsidR="0004798E" w:rsidRDefault="0004798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4798E"/>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B53"/>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6CC8"/>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1AF5"/>
    <w:rsid w:val="002737EF"/>
    <w:rsid w:val="002739A1"/>
    <w:rsid w:val="00273C93"/>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739"/>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5B71"/>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5D"/>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0444"/>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8F6FDF"/>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622F"/>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3CA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69"/>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48849-B499-484E-BC2B-F45A7C2A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1288</TotalTime>
  <Pages>33</Pages>
  <Words>11991</Words>
  <Characters>68350</Characters>
  <Application>Microsoft Office Word</Application>
  <DocSecurity>0</DocSecurity>
  <Lines>569</Lines>
  <Paragraphs>160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80181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362</cp:revision>
  <cp:lastPrinted>2022-09-19T13:18:00Z</cp:lastPrinted>
  <dcterms:created xsi:type="dcterms:W3CDTF">2021-10-05T05:57:00Z</dcterms:created>
  <dcterms:modified xsi:type="dcterms:W3CDTF">2026-03-24T14:25:00Z</dcterms:modified>
</cp:coreProperties>
</file>