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262591" w:rsidRPr="00BE362C" w:rsidRDefault="00B875BE" w:rsidP="00262591">
      <w:pPr>
        <w:shd w:val="clear" w:color="auto" w:fill="FFFFFF" w:themeFill="background1"/>
        <w:spacing w:before="120"/>
        <w:rPr>
          <w:b/>
          <w:noProof w:val="0"/>
          <w:lang w:val="it-IT" w:eastAsia="ru-RU"/>
        </w:rPr>
      </w:pPr>
      <w:r>
        <w:rPr>
          <w:b/>
          <w:i/>
          <w:noProof w:val="0"/>
          <w:u w:val="single"/>
          <w:lang w:val="it-IT" w:eastAsia="ru-RU"/>
        </w:rPr>
        <w:t>P</w:t>
      </w:r>
      <w:r w:rsidR="00262591" w:rsidRPr="00B875BE">
        <w:rPr>
          <w:b/>
          <w:i/>
          <w:noProof w:val="0"/>
          <w:u w:val="single"/>
          <w:lang w:val="it-IT" w:eastAsia="ru-RU"/>
        </w:rPr>
        <w:t xml:space="preserve">rivind </w:t>
      </w:r>
      <w:r w:rsidRPr="00B875BE">
        <w:rPr>
          <w:b/>
          <w:i/>
          <w:noProof w:val="0"/>
          <w:u w:val="single"/>
          <w:shd w:val="clear" w:color="auto" w:fill="FFFFFF" w:themeFill="background1"/>
          <w:lang w:val="it-IT" w:eastAsia="ru-RU"/>
        </w:rPr>
        <w:t>Achizi</w:t>
      </w:r>
      <w:r w:rsidRPr="00B875BE">
        <w:rPr>
          <w:b/>
          <w:i/>
          <w:noProof w:val="0"/>
          <w:u w:val="single"/>
          <w:shd w:val="clear" w:color="auto" w:fill="FFFFFF" w:themeFill="background1"/>
          <w:lang w:eastAsia="ru-RU"/>
        </w:rPr>
        <w:t xml:space="preserve">ționarea </w:t>
      </w:r>
      <w:r w:rsidR="00885A0C">
        <w:rPr>
          <w:b/>
          <w:i/>
          <w:noProof w:val="0"/>
          <w:u w:val="single"/>
          <w:shd w:val="clear" w:color="auto" w:fill="FFFFFF" w:themeFill="background1"/>
          <w:lang w:eastAsia="ru-RU"/>
        </w:rPr>
        <w:t>Legume și fructe pent</w:t>
      </w:r>
      <w:r w:rsidR="000D33D9">
        <w:rPr>
          <w:b/>
          <w:i/>
          <w:noProof w:val="0"/>
          <w:u w:val="single"/>
          <w:shd w:val="clear" w:color="auto" w:fill="FFFFFF" w:themeFill="background1"/>
          <w:lang w:eastAsia="ru-RU"/>
        </w:rPr>
        <w:t>ru perioada ianuarie-martie 2026</w:t>
      </w:r>
      <w:r w:rsidR="008D0922">
        <w:rPr>
          <w:b/>
          <w:i/>
          <w:noProof w:val="0"/>
          <w:u w:val="single"/>
          <w:shd w:val="clear" w:color="auto" w:fill="FFFFFF" w:themeFill="background1"/>
          <w:lang w:eastAsia="ru-RU"/>
        </w:rPr>
        <w:t>,  necesar instituțiilor de educație timpurie din mun.Chișinău</w:t>
      </w:r>
      <w:r w:rsidR="00262591" w:rsidRPr="00BE362C">
        <w:rPr>
          <w:b/>
          <w:noProof w:val="0"/>
          <w:shd w:val="clear" w:color="auto" w:fill="FFFFFF" w:themeFill="background1"/>
          <w:lang w:val="it-IT" w:eastAsia="ru-RU"/>
        </w:rPr>
        <w:br/>
      </w:r>
      <w:r w:rsidR="00262591">
        <w:rPr>
          <w:noProof w:val="0"/>
          <w:sz w:val="20"/>
          <w:lang w:val="it-IT" w:eastAsia="ru-RU"/>
        </w:rPr>
        <w:t xml:space="preserve">                                                                                </w:t>
      </w:r>
      <w:r w:rsidR="00262591" w:rsidRPr="00BE362C">
        <w:rPr>
          <w:noProof w:val="0"/>
          <w:sz w:val="20"/>
          <w:lang w:val="it-IT" w:eastAsia="ru-RU"/>
        </w:rPr>
        <w:t>(se indică obiectul achiziției)</w:t>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chiziție__</w:t>
      </w:r>
      <w:r w:rsidRPr="00B875BE">
        <w:rPr>
          <w:b/>
          <w:noProof w:val="0"/>
          <w:u w:val="single"/>
          <w:lang w:val="it-IT" w:eastAsia="ru-RU"/>
        </w:rPr>
        <w:t>Licitație Deschisă</w:t>
      </w:r>
      <w:r w:rsidR="00262591" w:rsidRPr="00B875BE">
        <w:rPr>
          <w:b/>
          <w:noProof w:val="0"/>
          <w:u w:val="single"/>
          <w:lang w:val="it-IT" w:eastAsia="ru-RU"/>
        </w:rPr>
        <w:t>_________________________</w:t>
      </w:r>
      <w:r w:rsidR="00A67305" w:rsidRPr="00B875BE">
        <w:rPr>
          <w:b/>
          <w:noProof w:val="0"/>
          <w:u w:val="single"/>
          <w:lang w:val="it-IT" w:eastAsia="ru-RU"/>
        </w:rPr>
        <w:t>_____</w:t>
      </w:r>
      <w:r w:rsidR="00262591" w:rsidRPr="00B875BE">
        <w:rPr>
          <w:b/>
          <w:noProof w:val="0"/>
          <w:u w:val="single"/>
          <w:lang w:val="it-IT" w:eastAsia="ru-RU"/>
        </w:rPr>
        <w:t>________</w:t>
      </w:r>
      <w:r w:rsidR="00262591" w:rsidRPr="00BE362C">
        <w:rPr>
          <w:b/>
          <w:noProof w:val="0"/>
          <w:lang w:val="it-IT" w:eastAsia="ru-RU"/>
        </w:rPr>
        <w:br/>
      </w:r>
      <w:r w:rsidR="00262591">
        <w:rPr>
          <w:noProof w:val="0"/>
          <w:sz w:val="20"/>
          <w:lang w:val="it-IT" w:eastAsia="ru-RU"/>
        </w:rPr>
        <w:t xml:space="preserve">                                                                                </w:t>
      </w:r>
      <w:r w:rsidR="00262591" w:rsidRPr="00BE362C">
        <w:rPr>
          <w:noProof w:val="0"/>
          <w:sz w:val="20"/>
          <w:lang w:val="it-IT" w:eastAsia="ru-RU"/>
        </w:rPr>
        <w:t>(tipul procedurii de achiziție)</w:t>
      </w:r>
    </w:p>
    <w:p w:rsidR="00A67305" w:rsidRPr="00B875BE" w:rsidRDefault="00A67305" w:rsidP="00A67305">
      <w:pPr>
        <w:tabs>
          <w:tab w:val="left" w:pos="284"/>
          <w:tab w:val="right" w:pos="9531"/>
        </w:tabs>
        <w:spacing w:before="120"/>
        <w:rPr>
          <w:b/>
          <w:lang w:val="ro-MD"/>
        </w:rPr>
      </w:pPr>
      <w:r w:rsidRPr="00B875BE">
        <w:rPr>
          <w:b/>
          <w:lang w:val="ro-MD"/>
        </w:rPr>
        <w:t>*Procedura a fost inclusă în planul de achiziții publice a autorității contractante (Da/Nu):</w:t>
      </w:r>
      <w:r w:rsidR="00B875BE">
        <w:rPr>
          <w:b/>
          <w:lang w:val="ro-MD"/>
        </w:rPr>
        <w:t xml:space="preserve"> Da</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B875BE">
        <w:rPr>
          <w:b/>
          <w:lang w:val="ro-MD"/>
        </w:rPr>
        <w:t>Link-ul către planul de achiziții publice publicat:_</w:t>
      </w:r>
      <w:r w:rsidR="00B875BE" w:rsidRPr="00B875BE">
        <w:rPr>
          <w:b/>
          <w:lang w:val="ro-MD"/>
        </w:rPr>
        <w:t>Pagina Web a fiecărui DETS de sector.</w:t>
      </w:r>
    </w:p>
    <w:p w:rsidR="00262591" w:rsidRPr="00BE362C" w:rsidRDefault="00262591" w:rsidP="00262591">
      <w:pPr>
        <w:shd w:val="clear" w:color="auto" w:fill="FFFFFF" w:themeFill="background1"/>
        <w:rPr>
          <w:noProof w:val="0"/>
          <w:sz w:val="20"/>
          <w:szCs w:val="20"/>
          <w:lang w:val="it-IT" w:eastAsia="ru-RU"/>
        </w:rPr>
      </w:pPr>
    </w:p>
    <w:p w:rsidR="00262591" w:rsidRPr="00B875BE" w:rsidRDefault="00262591" w:rsidP="00B875BE">
      <w:pPr>
        <w:numPr>
          <w:ilvl w:val="0"/>
          <w:numId w:val="2"/>
        </w:numPr>
        <w:shd w:val="clear" w:color="auto" w:fill="FFFFFF" w:themeFill="background1"/>
        <w:tabs>
          <w:tab w:val="left" w:pos="284"/>
          <w:tab w:val="right" w:pos="9531"/>
        </w:tabs>
        <w:spacing w:before="120"/>
        <w:rPr>
          <w:b/>
          <w:noProof w:val="0"/>
          <w:lang w:val="en-US" w:eastAsia="ru-RU"/>
        </w:rPr>
      </w:pPr>
      <w:proofErr w:type="spellStart"/>
      <w:r w:rsidRPr="00B875BE">
        <w:rPr>
          <w:b/>
          <w:noProof w:val="0"/>
          <w:lang w:val="en-US" w:eastAsia="ru-RU"/>
        </w:rPr>
        <w:t>Denumirea</w:t>
      </w:r>
      <w:proofErr w:type="spellEnd"/>
      <w:r w:rsidRPr="00B875BE">
        <w:rPr>
          <w:b/>
          <w:noProof w:val="0"/>
          <w:lang w:val="ro-MD" w:eastAsia="ru-RU"/>
        </w:rPr>
        <w:t xml:space="preserve"> </w:t>
      </w:r>
      <w:proofErr w:type="spellStart"/>
      <w:r w:rsidRPr="00B875BE">
        <w:rPr>
          <w:b/>
          <w:noProof w:val="0"/>
          <w:lang w:val="en-US" w:eastAsia="ru-RU"/>
        </w:rPr>
        <w:t>autorității</w:t>
      </w:r>
      <w:proofErr w:type="spellEnd"/>
      <w:r w:rsidRPr="00B875BE">
        <w:rPr>
          <w:b/>
          <w:noProof w:val="0"/>
          <w:lang w:val="ro-MD" w:eastAsia="ru-RU"/>
        </w:rPr>
        <w:t xml:space="preserve"> </w:t>
      </w:r>
      <w:proofErr w:type="spellStart"/>
      <w:r w:rsidRPr="00B875BE">
        <w:rPr>
          <w:b/>
          <w:noProof w:val="0"/>
          <w:lang w:val="en-US" w:eastAsia="ru-RU"/>
        </w:rPr>
        <w:t>contractante</w:t>
      </w:r>
      <w:proofErr w:type="spellEnd"/>
      <w:r w:rsidRPr="00B875BE">
        <w:rPr>
          <w:b/>
          <w:noProof w:val="0"/>
          <w:lang w:val="en-US" w:eastAsia="ru-RU"/>
        </w:rPr>
        <w:t xml:space="preserve">: </w:t>
      </w:r>
      <w:r w:rsidR="00B875BE" w:rsidRPr="00B875BE">
        <w:rPr>
          <w:b/>
          <w:noProof w:val="0"/>
          <w:u w:val="single"/>
          <w:lang w:eastAsia="ru-RU"/>
        </w:rPr>
        <w:t>Direcția Generală Educație Tineret și Sport mun.Chișinău</w:t>
      </w:r>
      <w:r w:rsidR="00B875BE" w:rsidRPr="00B875BE">
        <w:rPr>
          <w:b/>
          <w:noProof w:val="0"/>
          <w:lang w:eastAsia="ru-RU"/>
        </w:rPr>
        <w:t xml:space="preserve"> </w:t>
      </w:r>
      <w:r w:rsidRPr="00B875BE">
        <w:rPr>
          <w:b/>
          <w:noProof w:val="0"/>
          <w:lang w:val="en-US" w:eastAsia="ru-RU"/>
        </w:rPr>
        <w:t>IDNO:</w:t>
      </w:r>
      <w:r w:rsidR="00B875BE" w:rsidRPr="00B875BE">
        <w:t xml:space="preserve"> </w:t>
      </w:r>
      <w:r w:rsidR="00B875BE" w:rsidRPr="00B875BE">
        <w:rPr>
          <w:b/>
          <w:noProof w:val="0"/>
          <w:u w:val="single"/>
          <w:lang w:val="en-US" w:eastAsia="ru-RU"/>
        </w:rPr>
        <w:t>1007601010600</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875BE">
        <w:rPr>
          <w:b/>
          <w:noProof w:val="0"/>
          <w:lang w:val="en-US" w:eastAsia="ru-RU"/>
        </w:rPr>
        <w:t>Adresa</w:t>
      </w:r>
      <w:proofErr w:type="spellEnd"/>
      <w:r w:rsidRPr="00B875BE">
        <w:rPr>
          <w:b/>
          <w:noProof w:val="0"/>
          <w:shd w:val="clear" w:color="auto" w:fill="FFFFFF" w:themeFill="background1"/>
          <w:lang w:val="en-US" w:eastAsia="ru-RU"/>
        </w:rPr>
        <w:t>_</w:t>
      </w:r>
      <w:r w:rsidR="00B875BE" w:rsidRPr="00B875BE">
        <w:rPr>
          <w:rFonts w:ascii="Helvetica" w:hAnsi="Helvetica" w:cs="Helvetica"/>
          <w:b/>
          <w:i/>
          <w:noProof w:val="0"/>
          <w:color w:val="333333"/>
          <w:sz w:val="21"/>
          <w:szCs w:val="21"/>
          <w:u w:val="single"/>
          <w:shd w:val="clear" w:color="auto" w:fill="FFFFFF"/>
          <w:lang w:val="en-US" w:eastAsia="ru-RU"/>
        </w:rPr>
        <w:t xml:space="preserve"> </w:t>
      </w:r>
      <w:proofErr w:type="spellStart"/>
      <w:r w:rsidR="00B875BE" w:rsidRPr="00B875BE">
        <w:rPr>
          <w:rFonts w:ascii="Helvetica" w:hAnsi="Helvetica" w:cs="Helvetica"/>
          <w:b/>
          <w:i/>
          <w:noProof w:val="0"/>
          <w:color w:val="333333"/>
          <w:sz w:val="21"/>
          <w:szCs w:val="21"/>
          <w:u w:val="single"/>
          <w:shd w:val="clear" w:color="auto" w:fill="FFFFFF"/>
          <w:lang w:val="en-US" w:eastAsia="ru-RU"/>
        </w:rPr>
        <w:t>Republica</w:t>
      </w:r>
      <w:proofErr w:type="spellEnd"/>
      <w:r w:rsidR="00B875BE" w:rsidRPr="00B875BE">
        <w:rPr>
          <w:rFonts w:ascii="Helvetica" w:hAnsi="Helvetica" w:cs="Helvetica"/>
          <w:b/>
          <w:i/>
          <w:noProof w:val="0"/>
          <w:color w:val="333333"/>
          <w:sz w:val="21"/>
          <w:szCs w:val="21"/>
          <w:u w:val="single"/>
          <w:shd w:val="clear" w:color="auto" w:fill="FFFFFF"/>
          <w:lang w:val="en-US" w:eastAsia="ru-RU"/>
        </w:rPr>
        <w:t xml:space="preserve"> Moldova, Chisinau MD-2004. str. </w:t>
      </w:r>
      <w:proofErr w:type="spellStart"/>
      <w:r w:rsidR="00B875BE" w:rsidRPr="00B875BE">
        <w:rPr>
          <w:rFonts w:ascii="Helvetica" w:hAnsi="Helvetica" w:cs="Helvetica"/>
          <w:b/>
          <w:i/>
          <w:noProof w:val="0"/>
          <w:color w:val="333333"/>
          <w:sz w:val="21"/>
          <w:szCs w:val="21"/>
          <w:u w:val="single"/>
          <w:shd w:val="clear" w:color="auto" w:fill="FFFFFF"/>
          <w:lang w:val="ru-RU" w:eastAsia="ru-RU"/>
        </w:rPr>
        <w:t>Mitropolit</w:t>
      </w:r>
      <w:proofErr w:type="spellEnd"/>
      <w:r w:rsidR="00B875BE" w:rsidRPr="00B875BE">
        <w:rPr>
          <w:rFonts w:ascii="Helvetica" w:hAnsi="Helvetica" w:cs="Helvetica"/>
          <w:b/>
          <w:i/>
          <w:noProof w:val="0"/>
          <w:color w:val="333333"/>
          <w:sz w:val="21"/>
          <w:szCs w:val="21"/>
          <w:u w:val="single"/>
          <w:shd w:val="clear" w:color="auto" w:fill="FFFFFF"/>
          <w:lang w:val="ru-RU" w:eastAsia="ru-RU"/>
        </w:rPr>
        <w:t xml:space="preserve"> </w:t>
      </w:r>
      <w:proofErr w:type="spellStart"/>
      <w:r w:rsidR="00B875BE" w:rsidRPr="00B875BE">
        <w:rPr>
          <w:rFonts w:ascii="Helvetica" w:hAnsi="Helvetica" w:cs="Helvetica"/>
          <w:b/>
          <w:i/>
          <w:noProof w:val="0"/>
          <w:color w:val="333333"/>
          <w:sz w:val="21"/>
          <w:szCs w:val="21"/>
          <w:u w:val="single"/>
          <w:shd w:val="clear" w:color="auto" w:fill="FFFFFF"/>
          <w:lang w:val="ru-RU" w:eastAsia="ru-RU"/>
        </w:rPr>
        <w:t>Dosoftei</w:t>
      </w:r>
      <w:proofErr w:type="spellEnd"/>
      <w:r w:rsidR="00B875BE" w:rsidRPr="00B875BE">
        <w:rPr>
          <w:rFonts w:ascii="Helvetica" w:hAnsi="Helvetica" w:cs="Helvetica"/>
          <w:b/>
          <w:i/>
          <w:noProof w:val="0"/>
          <w:color w:val="333333"/>
          <w:sz w:val="21"/>
          <w:szCs w:val="21"/>
          <w:u w:val="single"/>
          <w:shd w:val="clear" w:color="auto" w:fill="FFFFFF"/>
          <w:lang w:val="ru-RU" w:eastAsia="ru-RU"/>
        </w:rPr>
        <w:t>, 99</w:t>
      </w:r>
      <w:r w:rsidR="00B875BE" w:rsidRPr="00B875BE">
        <w:rPr>
          <w:rFonts w:ascii="Baltica RR" w:hAnsi="Baltica RR"/>
          <w:b/>
          <w:i/>
          <w:noProof w:val="0"/>
          <w:sz w:val="22"/>
          <w:szCs w:val="22"/>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sidR="00B875BE" w:rsidRPr="00B875BE">
        <w:rPr>
          <w:b/>
          <w:noProof w:val="0"/>
          <w:u w:val="single"/>
          <w:shd w:val="clear" w:color="auto" w:fill="FFFFFF" w:themeFill="background1"/>
          <w:lang w:eastAsia="ru-RU"/>
        </w:rPr>
        <w:t>069751468</w:t>
      </w:r>
      <w:r w:rsidRPr="00BE362C">
        <w:rPr>
          <w:b/>
          <w:noProof w:val="0"/>
          <w:shd w:val="clear" w:color="auto" w:fill="FFFFFF" w:themeFill="background1"/>
          <w:lang w:val="ru-RU" w:eastAsia="ru-RU"/>
        </w:rPr>
        <w:t>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B875BE">
      <w:pPr>
        <w:numPr>
          <w:ilvl w:val="0"/>
          <w:numId w:val="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B875BE" w:rsidRPr="00B875BE">
        <w:rPr>
          <w:b/>
          <w:noProof w:val="0"/>
          <w:u w:val="single"/>
          <w:lang w:val="it-IT" w:eastAsia="ru-RU"/>
        </w:rPr>
        <w:t>dgetsmun@gmail.com</w:t>
      </w:r>
      <w:r w:rsidR="00B875BE" w:rsidRPr="00B875BE">
        <w:rPr>
          <w:b/>
          <w:noProof w:val="0"/>
          <w:lang w:val="it-IT" w:eastAsia="ru-RU"/>
        </w:rPr>
        <w:t xml:space="preserve">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875BE" w:rsidRDefault="00262591" w:rsidP="00B875BE">
      <w:pPr>
        <w:numPr>
          <w:ilvl w:val="0"/>
          <w:numId w:val="2"/>
        </w:numPr>
        <w:shd w:val="clear" w:color="auto" w:fill="FFFFFF"/>
        <w:tabs>
          <w:tab w:val="left" w:pos="284"/>
          <w:tab w:val="right" w:pos="9531"/>
        </w:tabs>
        <w:spacing w:before="120"/>
        <w:ind w:left="284" w:hanging="284"/>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B875BE" w:rsidRPr="00B875BE">
        <w:rPr>
          <w:b/>
          <w:i/>
          <w:noProof w:val="0"/>
          <w:u w:val="single"/>
          <w:lang w:val="it-IT" w:eastAsia="ru-RU"/>
        </w:rPr>
        <w:t>Achizitor unic, conform ,,Acordului de asociere între entitățile: DETS sec.Centru; DETS sec.Buiucani; DETS sec.Botanica; DETS sec.Ciocana; D</w:t>
      </w:r>
      <w:r w:rsidR="000D33D9">
        <w:rPr>
          <w:b/>
          <w:i/>
          <w:noProof w:val="0"/>
          <w:u w:val="single"/>
          <w:lang w:val="it-IT" w:eastAsia="ru-RU"/>
        </w:rPr>
        <w:t xml:space="preserve">ETS sec.Rîșcani; IET nr.199, Școala primară Pas cu Pas </w:t>
      </w:r>
      <w:r w:rsidR="00B875BE" w:rsidRPr="00B875BE">
        <w:rPr>
          <w:b/>
          <w:i/>
          <w:noProof w:val="0"/>
          <w:u w:val="single"/>
          <w:lang w:val="it-IT" w:eastAsia="ru-RU"/>
        </w:rPr>
        <w:t xml:space="preserve"> 152</w:t>
      </w:r>
      <w:r w:rsidR="00B875BE" w:rsidRPr="00B875BE">
        <w:rPr>
          <w:b/>
          <w:noProof w:val="0"/>
          <w:lang w:val="it-IT" w:eastAsia="ru-RU"/>
        </w:rPr>
        <w:t>.</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349" w:type="dxa"/>
        <w:tblInd w:w="-147" w:type="dxa"/>
        <w:tblLayout w:type="fixed"/>
        <w:tblLook w:val="04A0" w:firstRow="1" w:lastRow="0" w:firstColumn="1" w:lastColumn="0" w:noHBand="0" w:noVBand="1"/>
      </w:tblPr>
      <w:tblGrid>
        <w:gridCol w:w="851"/>
        <w:gridCol w:w="767"/>
        <w:gridCol w:w="1218"/>
        <w:gridCol w:w="850"/>
        <w:gridCol w:w="709"/>
        <w:gridCol w:w="4394"/>
        <w:gridCol w:w="1560"/>
      </w:tblGrid>
      <w:tr w:rsidR="00A92094" w:rsidRPr="00155411" w:rsidTr="00A92094">
        <w:trPr>
          <w:trHeight w:val="1124"/>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A92094" w:rsidRDefault="00A92094" w:rsidP="00A92094">
            <w:pPr>
              <w:spacing w:before="120"/>
              <w:ind w:left="360" w:hanging="360"/>
              <w:rPr>
                <w:b/>
                <w:sz w:val="20"/>
                <w:szCs w:val="20"/>
                <w:lang w:val="ru-RU" w:eastAsia="ru-RU"/>
              </w:rPr>
            </w:pPr>
            <w:r w:rsidRPr="00A92094">
              <w:rPr>
                <w:b/>
                <w:sz w:val="20"/>
                <w:szCs w:val="20"/>
                <w:lang w:val="ru-RU" w:eastAsia="ru-RU"/>
              </w:rPr>
              <w:t>Nr. d/o</w:t>
            </w:r>
          </w:p>
        </w:tc>
        <w:tc>
          <w:tcPr>
            <w:tcW w:w="767"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155411" w:rsidRDefault="00A92094" w:rsidP="000D33D9">
            <w:pPr>
              <w:spacing w:before="120"/>
              <w:jc w:val="center"/>
              <w:rPr>
                <w:b/>
                <w:sz w:val="20"/>
                <w:szCs w:val="20"/>
                <w:lang w:val="ru-RU" w:eastAsia="ru-RU"/>
              </w:rPr>
            </w:pPr>
            <w:r w:rsidRPr="00155411">
              <w:rPr>
                <w:b/>
                <w:sz w:val="20"/>
                <w:szCs w:val="20"/>
                <w:lang w:val="ru-RU" w:eastAsia="ru-RU"/>
              </w:rPr>
              <w:t>Cod CPV</w:t>
            </w:r>
          </w:p>
        </w:tc>
        <w:tc>
          <w:tcPr>
            <w:tcW w:w="1218"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155411" w:rsidRDefault="00A92094" w:rsidP="000D33D9">
            <w:pPr>
              <w:spacing w:before="120"/>
              <w:jc w:val="center"/>
              <w:rPr>
                <w:b/>
                <w:sz w:val="20"/>
                <w:szCs w:val="20"/>
                <w:lang w:val="en-US" w:eastAsia="ru-RU"/>
              </w:rPr>
            </w:pPr>
            <w:r w:rsidRPr="00155411">
              <w:rPr>
                <w:b/>
                <w:sz w:val="20"/>
                <w:szCs w:val="20"/>
                <w:lang w:val="en-US" w:eastAsia="ru-RU"/>
              </w:rPr>
              <w:t xml:space="preserve">Denumirea </w:t>
            </w:r>
            <w:r w:rsidRPr="00155411">
              <w:rPr>
                <w:b/>
                <w:sz w:val="20"/>
                <w:szCs w:val="20"/>
                <w:u w:val="single"/>
                <w:lang w:val="en-US" w:eastAsia="ru-RU"/>
              </w:rPr>
              <w:t>bunurilor</w:t>
            </w:r>
            <w:r w:rsidRPr="00155411">
              <w:rPr>
                <w:b/>
                <w:sz w:val="20"/>
                <w:szCs w:val="20"/>
                <w:lang w:val="en-US" w:eastAsia="ru-RU"/>
              </w:rPr>
              <w:t>/serviciilor/lucrărilor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155411" w:rsidRDefault="00A92094" w:rsidP="000D33D9">
            <w:pPr>
              <w:spacing w:before="120"/>
              <w:jc w:val="center"/>
              <w:rPr>
                <w:b/>
                <w:sz w:val="20"/>
                <w:szCs w:val="20"/>
                <w:lang w:val="ru-RU" w:eastAsia="ru-RU"/>
              </w:rPr>
            </w:pPr>
            <w:r w:rsidRPr="00155411">
              <w:rPr>
                <w:b/>
                <w:sz w:val="20"/>
                <w:szCs w:val="20"/>
                <w:lang w:val="ru-RU"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155411" w:rsidRDefault="00A92094" w:rsidP="000D33D9">
            <w:pPr>
              <w:spacing w:before="120"/>
              <w:jc w:val="center"/>
              <w:rPr>
                <w:b/>
                <w:sz w:val="20"/>
                <w:szCs w:val="20"/>
                <w:lang w:val="ru-RU" w:eastAsia="ru-RU"/>
              </w:rPr>
            </w:pPr>
            <w:r w:rsidRPr="00155411">
              <w:rPr>
                <w:b/>
                <w:sz w:val="20"/>
                <w:szCs w:val="20"/>
                <w:lang w:val="ru-RU"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vAlign w:val="center"/>
          </w:tcPr>
          <w:p w:rsidR="00A92094" w:rsidRPr="00155411" w:rsidRDefault="00A92094" w:rsidP="000D33D9">
            <w:pPr>
              <w:spacing w:before="120"/>
              <w:jc w:val="center"/>
              <w:rPr>
                <w:b/>
                <w:sz w:val="20"/>
                <w:szCs w:val="20"/>
                <w:lang w:val="en-US" w:eastAsia="ru-RU"/>
              </w:rPr>
            </w:pPr>
            <w:r w:rsidRPr="00155411">
              <w:rPr>
                <w:b/>
                <w:sz w:val="20"/>
                <w:szCs w:val="20"/>
                <w:lang w:val="en-US"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tcPr>
          <w:p w:rsidR="00A92094" w:rsidRPr="00155411" w:rsidRDefault="00A92094" w:rsidP="000D33D9">
            <w:pPr>
              <w:spacing w:before="120"/>
              <w:jc w:val="center"/>
              <w:rPr>
                <w:b/>
                <w:sz w:val="20"/>
                <w:szCs w:val="20"/>
                <w:lang w:val="en-US" w:eastAsia="ru-RU"/>
              </w:rPr>
            </w:pPr>
          </w:p>
        </w:tc>
      </w:tr>
      <w:tr w:rsidR="001B4649" w:rsidRPr="00155411" w:rsidTr="000D33D9">
        <w:trPr>
          <w:cantSplit/>
          <w:trHeight w:val="251"/>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sidRPr="00155411">
              <w:rPr>
                <w:sz w:val="18"/>
                <w:szCs w:val="18"/>
                <w:lang w:val="en-US" w:eastAsia="ru-RU"/>
              </w:rPr>
              <w:t>Lotul 1</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lastRenderedPageBreak/>
              <w:t>1</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00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Cartofi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108400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b/>
                <w:sz w:val="18"/>
                <w:szCs w:val="18"/>
                <w:lang w:eastAsia="ru-RU"/>
              </w:rPr>
            </w:pPr>
            <w:r w:rsidRPr="00155411">
              <w:rPr>
                <w:sz w:val="18"/>
                <w:szCs w:val="18"/>
                <w:lang w:val="en-US" w:eastAsia="ru-RU"/>
              </w:rPr>
              <w:t>Tuberculi întregi, uscaţi, necontaminaţi, sănătoşi, fără atacuri de boli sau insecte care să le facă improprii consumului, fără urme vizibile de substanţe străine, fără vătămări, diametru nu mai mic de 8 cm, roada anului 202</w:t>
            </w:r>
            <w:r w:rsidR="001F4516">
              <w:rPr>
                <w:sz w:val="18"/>
                <w:szCs w:val="18"/>
                <w:lang w:val="en-US" w:eastAsia="ru-RU"/>
              </w:rPr>
              <w:t>5</w:t>
            </w:r>
            <w:r w:rsidRPr="00155411">
              <w:rPr>
                <w:sz w:val="18"/>
                <w:szCs w:val="18"/>
                <w:lang w:val="en-US" w:eastAsia="ru-RU"/>
              </w:rPr>
              <w:t xml:space="preserve">. Nu se admit tuberculi de cartofi uscaţi cu semne de putrezire, degeraţi sau de orice altă alterare care le face inapt de utilizare. Se permit tuberculi cu noduli, iar suprafaţa verde să nu depăşească 1/4 din suprafaţa tuberculului. </w:t>
            </w:r>
            <w:r w:rsidRPr="00155411">
              <w:rPr>
                <w:b/>
                <w:sz w:val="18"/>
                <w:szCs w:val="18"/>
                <w:lang w:val="en-US" w:eastAsia="ru-RU"/>
              </w:rPr>
              <w:t>Ambalaj –  a c</w:t>
            </w:r>
            <w:r w:rsidRPr="00155411">
              <w:rPr>
                <w:b/>
                <w:sz w:val="18"/>
                <w:szCs w:val="18"/>
                <w:lang w:eastAsia="ru-RU"/>
              </w:rPr>
              <w:t xml:space="preserve">âte 10-20 kg </w:t>
            </w:r>
          </w:p>
          <w:p w:rsidR="00A92094" w:rsidRPr="00155411" w:rsidRDefault="00A92094" w:rsidP="000D33D9">
            <w:pPr>
              <w:ind w:left="-57" w:right="-57"/>
              <w:jc w:val="both"/>
              <w:rPr>
                <w:b/>
                <w:sz w:val="18"/>
                <w:szCs w:val="18"/>
                <w:lang w:val="en-US" w:eastAsia="ru-RU"/>
              </w:rPr>
            </w:pPr>
            <w:r w:rsidRPr="00155411">
              <w:rPr>
                <w:b/>
                <w:sz w:val="18"/>
                <w:szCs w:val="18"/>
                <w:lang w:eastAsia="ru-RU"/>
              </w:rPr>
              <w:t>Standart de referință:</w:t>
            </w:r>
            <w:r w:rsidRPr="00155411">
              <w:rPr>
                <w:b/>
                <w:sz w:val="18"/>
                <w:szCs w:val="18"/>
                <w:lang w:val="en-US" w:eastAsia="ru-RU"/>
              </w:rPr>
              <w:t xml:space="preserve"> HG nr.929 din 31.12.2009</w:t>
            </w:r>
          </w:p>
          <w:p w:rsidR="00A92094" w:rsidRPr="00155411" w:rsidRDefault="00A92094" w:rsidP="000D33D9">
            <w:pPr>
              <w:ind w:left="-57" w:right="-57"/>
              <w:jc w:val="both"/>
              <w:rPr>
                <w:b/>
                <w:sz w:val="18"/>
                <w:szCs w:val="18"/>
                <w:lang w:eastAsia="ru-RU"/>
              </w:rPr>
            </w:pPr>
          </w:p>
          <w:p w:rsidR="00A92094" w:rsidRPr="00155411" w:rsidRDefault="00A92094" w:rsidP="000D33D9">
            <w:pPr>
              <w:ind w:left="-57" w:right="-57"/>
              <w:jc w:val="both"/>
              <w:rPr>
                <w:b/>
                <w:sz w:val="18"/>
                <w:szCs w:val="18"/>
                <w:lang w:val="en-US" w:eastAsia="ru-RU"/>
              </w:rPr>
            </w:pPr>
            <w:r w:rsidRPr="00155411">
              <w:rPr>
                <w:b/>
                <w:sz w:val="18"/>
                <w:szCs w:val="18"/>
                <w:lang w:eastAsia="ru-RU"/>
              </w:rPr>
              <w:t>V-a crea un avantaj dacă produselor vor fi ambatale în ambalaj</w:t>
            </w:r>
            <w:r w:rsidRPr="00155411">
              <w:rPr>
                <w:b/>
                <w:sz w:val="18"/>
                <w:szCs w:val="18"/>
                <w:lang w:val="en-US" w:eastAsia="ru-RU"/>
              </w:rPr>
              <w:t xml:space="preserve"> reciclabil care ulterior va fi întors operatorului economic.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jc w:val="both"/>
              <w:rPr>
                <w:sz w:val="18"/>
                <w:szCs w:val="18"/>
                <w:lang w:val="en-US" w:eastAsia="ru-RU"/>
              </w:rPr>
            </w:pPr>
            <w:r>
              <w:rPr>
                <w:sz w:val="18"/>
                <w:szCs w:val="18"/>
                <w:lang w:val="en-US" w:eastAsia="ru-RU"/>
              </w:rPr>
              <w:t>650400,00</w:t>
            </w:r>
          </w:p>
        </w:tc>
      </w:tr>
      <w:tr w:rsidR="001B4649" w:rsidRPr="00155411" w:rsidTr="000D33D9">
        <w:trPr>
          <w:cantSplit/>
          <w:trHeight w:val="192"/>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color w:val="FF0000"/>
                <w:sz w:val="18"/>
                <w:szCs w:val="18"/>
                <w:lang w:val="en-US" w:eastAsia="ru-RU"/>
              </w:rPr>
            </w:pPr>
            <w:r w:rsidRPr="00155411">
              <w:rPr>
                <w:color w:val="000000"/>
                <w:sz w:val="18"/>
                <w:szCs w:val="18"/>
                <w:lang w:val="en-US" w:eastAsia="ru-RU"/>
              </w:rPr>
              <w:t>Lotul 2</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2</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00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Varză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left="-57" w:right="-57"/>
              <w:jc w:val="center"/>
              <w:rPr>
                <w:sz w:val="18"/>
                <w:szCs w:val="18"/>
                <w:lang w:val="en-US" w:eastAsia="ru-RU"/>
              </w:rPr>
            </w:pPr>
            <w:r>
              <w:rPr>
                <w:sz w:val="18"/>
                <w:szCs w:val="18"/>
                <w:lang w:val="en-US" w:eastAsia="ru-RU"/>
              </w:rPr>
              <w:t>43500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Căpăţini proaspete, întregi, sănătoase, curate, pe deplin formate, tipice soiurilor botanice după culoare şi formă, fără atacuri de boli sau insecte care să le facă improprii consumului, fără urme vizibile de substanţe străine, fără vătămări, mărime de 1-2kg, roa</w:t>
            </w:r>
            <w:r w:rsidR="001F4516">
              <w:rPr>
                <w:sz w:val="18"/>
                <w:szCs w:val="18"/>
                <w:lang w:val="en-US" w:eastAsia="ru-RU"/>
              </w:rPr>
              <w:t>da anului 2025</w:t>
            </w:r>
            <w:r w:rsidRPr="00155411">
              <w:rPr>
                <w:sz w:val="18"/>
                <w:szCs w:val="18"/>
                <w:lang w:val="en-US" w:eastAsia="ru-RU"/>
              </w:rPr>
              <w:t xml:space="preserve">. Varza trebuie să fie curăţită de frunze pînă la frunzele de culoare verde sau albe bine strînse ce formează căpăţina.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Ambalaj –a căte 10-20 kg.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Standart de referință:</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HG nr.929 din 31.12.2009</w:t>
            </w:r>
          </w:p>
          <w:p w:rsidR="00A92094" w:rsidRPr="00155411" w:rsidRDefault="00A92094" w:rsidP="000D33D9">
            <w:pPr>
              <w:ind w:left="-57" w:right="-57"/>
              <w:jc w:val="both"/>
              <w:rPr>
                <w:b/>
                <w:sz w:val="18"/>
                <w:szCs w:val="18"/>
                <w:lang w:val="en-US" w:eastAsia="ru-RU"/>
              </w:rPr>
            </w:pP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V-a crea un avantaj dacă produselor vor fi ambatale în ambalaj reciclabil care ulterior va fi întors operatorului economic.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jc w:val="both"/>
              <w:rPr>
                <w:sz w:val="18"/>
                <w:szCs w:val="18"/>
                <w:lang w:val="en-US" w:eastAsia="ru-RU"/>
              </w:rPr>
            </w:pPr>
          </w:p>
          <w:p w:rsidR="00A92094" w:rsidRPr="00155411" w:rsidRDefault="00A92094"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jc w:val="both"/>
              <w:rPr>
                <w:sz w:val="18"/>
                <w:szCs w:val="18"/>
                <w:lang w:val="en-US" w:eastAsia="ru-RU"/>
              </w:rPr>
            </w:pPr>
            <w:r>
              <w:rPr>
                <w:sz w:val="18"/>
                <w:szCs w:val="18"/>
                <w:lang w:val="en-US" w:eastAsia="ru-RU"/>
              </w:rPr>
              <w:t>295800,00</w:t>
            </w:r>
          </w:p>
        </w:tc>
      </w:tr>
      <w:tr w:rsidR="001B4649" w:rsidRPr="00155411" w:rsidTr="000D33D9">
        <w:trPr>
          <w:cantSplit/>
          <w:trHeight w:val="194"/>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color w:val="FF0000"/>
                <w:sz w:val="18"/>
                <w:szCs w:val="18"/>
                <w:lang w:val="en-US" w:eastAsia="ru-RU"/>
              </w:rPr>
            </w:pPr>
            <w:r w:rsidRPr="00155411">
              <w:rPr>
                <w:color w:val="000000"/>
                <w:sz w:val="18"/>
                <w:szCs w:val="18"/>
                <w:lang w:val="en-US" w:eastAsia="ru-RU"/>
              </w:rPr>
              <w:t>Lotul 3</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color w:val="FF0000"/>
                <w:sz w:val="18"/>
                <w:szCs w:val="18"/>
                <w:lang w:val="en-US" w:eastAsia="ru-RU"/>
              </w:rPr>
            </w:pPr>
            <w:r w:rsidRPr="00155411">
              <w:rPr>
                <w:sz w:val="18"/>
                <w:szCs w:val="18"/>
                <w:lang w:val="en-US" w:eastAsia="ru-RU"/>
              </w:rPr>
              <w:t>3</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FF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Ceapă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right="-57"/>
              <w:rPr>
                <w:sz w:val="18"/>
                <w:szCs w:val="18"/>
                <w:lang w:val="en-US" w:eastAsia="ru-RU"/>
              </w:rPr>
            </w:pPr>
            <w:r>
              <w:rPr>
                <w:sz w:val="18"/>
                <w:szCs w:val="18"/>
                <w:lang w:val="en-US" w:eastAsia="ru-RU"/>
              </w:rPr>
              <w:t>42120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 xml:space="preserve">Bulbii de ceapă trebuie să fie: intacţi, sănătoşi, fără atacuri de boli sau insecte care să le facă improprii consumului, curaţi, fără urme vizibile de substanţe străine, fără vătămări, mărime nu mai </w:t>
            </w:r>
            <w:r>
              <w:rPr>
                <w:sz w:val="18"/>
                <w:szCs w:val="18"/>
                <w:lang w:val="en-US" w:eastAsia="ru-RU"/>
              </w:rPr>
              <w:t xml:space="preserve">mica de 5 cm, roada anului </w:t>
            </w:r>
            <w:r w:rsidR="001F4516">
              <w:rPr>
                <w:sz w:val="18"/>
                <w:szCs w:val="18"/>
                <w:lang w:val="en-US" w:eastAsia="ru-RU"/>
              </w:rPr>
              <w:t>2025</w:t>
            </w:r>
            <w:r w:rsidRPr="00155411">
              <w:rPr>
                <w:sz w:val="18"/>
                <w:szCs w:val="18"/>
                <w:lang w:val="en-US" w:eastAsia="ru-RU"/>
              </w:rPr>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Ambalaj –a căte 10-25 kg.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Standart de referință:</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HG nr.929 din 31.12.2009</w:t>
            </w:r>
          </w:p>
          <w:p w:rsidR="00A92094" w:rsidRPr="00155411" w:rsidRDefault="00A92094" w:rsidP="000D33D9">
            <w:pPr>
              <w:ind w:left="-57" w:right="-57"/>
              <w:jc w:val="both"/>
              <w:rPr>
                <w:b/>
                <w:sz w:val="18"/>
                <w:szCs w:val="18"/>
                <w:lang w:val="en-US" w:eastAsia="ru-RU"/>
              </w:rPr>
            </w:pP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V-a crea un avantaj dacă produselor vor fi ambatale în ambalaj reciclabil care ulterior va fi întors operatorului economic.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jc w:val="both"/>
              <w:rPr>
                <w:b/>
                <w:sz w:val="18"/>
                <w:szCs w:val="18"/>
                <w:lang w:val="en-US" w:eastAsia="ru-RU"/>
              </w:rPr>
            </w:pPr>
          </w:p>
          <w:p w:rsidR="00A92094" w:rsidRPr="00155411" w:rsidRDefault="00A92094"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jc w:val="both"/>
              <w:rPr>
                <w:sz w:val="18"/>
                <w:szCs w:val="18"/>
                <w:lang w:val="en-US" w:eastAsia="ru-RU"/>
              </w:rPr>
            </w:pPr>
            <w:r>
              <w:rPr>
                <w:sz w:val="18"/>
                <w:szCs w:val="18"/>
                <w:lang w:val="en-US" w:eastAsia="ru-RU"/>
              </w:rPr>
              <w:t>219024,00</w:t>
            </w:r>
          </w:p>
        </w:tc>
      </w:tr>
      <w:tr w:rsidR="001B4649" w:rsidRPr="00155411" w:rsidTr="000D33D9">
        <w:trPr>
          <w:cantSplit/>
          <w:trHeight w:val="255"/>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color w:val="FF0000"/>
                <w:sz w:val="18"/>
                <w:szCs w:val="18"/>
                <w:lang w:val="en-US" w:eastAsia="ru-RU"/>
              </w:rPr>
            </w:pPr>
            <w:r w:rsidRPr="00155411">
              <w:rPr>
                <w:color w:val="000000"/>
                <w:sz w:val="18"/>
                <w:szCs w:val="18"/>
                <w:lang w:val="en-US" w:eastAsia="ru-RU"/>
              </w:rPr>
              <w:t>Lotul 4</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sidRPr="00155411">
              <w:rPr>
                <w:sz w:val="20"/>
                <w:szCs w:val="20"/>
                <w:lang w:eastAsia="ru-RU"/>
              </w:rPr>
              <w:lastRenderedPageBreak/>
              <w:t>4</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FF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 xml:space="preserve">         Morcov</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46520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Rădăcina proaspătă, întreagă, sănătoasă, curată, fără vătămări cauzate de insectele dăunătoare, fără umeditate excesivă la suprafaţă, fără vătămări roada anului 202</w:t>
            </w:r>
            <w:r w:rsidR="001F4516">
              <w:rPr>
                <w:sz w:val="18"/>
                <w:szCs w:val="18"/>
                <w:lang w:val="en-US" w:eastAsia="ru-RU"/>
              </w:rPr>
              <w:t>5</w:t>
            </w:r>
            <w:r w:rsidRPr="00155411">
              <w:rPr>
                <w:sz w:val="18"/>
                <w:szCs w:val="18"/>
                <w:lang w:val="en-US" w:eastAsia="ru-RU"/>
              </w:rPr>
              <w:t>, cu o formă şi coloraţie tipică pentru sorturile de morcov de masă, portocalie, uniformă, corespunzător speciei şi gradului de maturitate al legumei consistenţa tare,  fără urme de putrezire</w:t>
            </w:r>
          </w:p>
          <w:p w:rsidR="00A92094" w:rsidRPr="00155411" w:rsidRDefault="00A92094" w:rsidP="000D33D9">
            <w:pPr>
              <w:ind w:left="-57" w:right="-57"/>
              <w:rPr>
                <w:sz w:val="18"/>
                <w:szCs w:val="18"/>
                <w:lang w:val="en-US" w:eastAsia="ru-RU"/>
              </w:rPr>
            </w:pPr>
            <w:r w:rsidRPr="00155411">
              <w:rPr>
                <w:sz w:val="18"/>
                <w:szCs w:val="18"/>
                <w:lang w:val="en-US" w:eastAsia="ru-RU"/>
              </w:rPr>
              <w:t>Mărimea nu  mai mica de 5 cm.</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Ambalaj –a căte 10-15 kg.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Standart de referință:</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HG nr.929 din 31.12.2009</w:t>
            </w:r>
          </w:p>
          <w:p w:rsidR="00A92094" w:rsidRPr="00155411" w:rsidRDefault="00A92094" w:rsidP="000D33D9">
            <w:pPr>
              <w:ind w:left="-57" w:right="-57"/>
              <w:jc w:val="both"/>
              <w:rPr>
                <w:b/>
                <w:sz w:val="18"/>
                <w:szCs w:val="18"/>
                <w:lang w:val="en-US" w:eastAsia="ru-RU"/>
              </w:rPr>
            </w:pPr>
          </w:p>
          <w:p w:rsidR="00A92094" w:rsidRPr="00155411" w:rsidRDefault="00A92094" w:rsidP="000D33D9">
            <w:pPr>
              <w:ind w:left="-57" w:right="-57"/>
              <w:jc w:val="both"/>
              <w:rPr>
                <w:b/>
                <w:sz w:val="18"/>
                <w:szCs w:val="18"/>
                <w:lang w:val="en-US" w:eastAsia="ru-RU"/>
              </w:rPr>
            </w:pPr>
            <w:r w:rsidRPr="00155411">
              <w:rPr>
                <w:b/>
                <w:sz w:val="18"/>
                <w:szCs w:val="18"/>
                <w:lang w:val="en-US" w:eastAsia="ru-RU"/>
              </w:rPr>
              <w:t xml:space="preserve">V-a crea un avantaj dacă produselor vor fi ambatale în ambalaj reciclabil care ulterior va fi întors operatorului economic. </w:t>
            </w:r>
          </w:p>
          <w:p w:rsidR="00A92094" w:rsidRPr="00155411" w:rsidRDefault="00A92094" w:rsidP="000D33D9">
            <w:pPr>
              <w:ind w:left="-57" w:right="-57"/>
              <w:jc w:val="both"/>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rPr>
                <w:sz w:val="18"/>
                <w:szCs w:val="18"/>
                <w:lang w:val="en-US" w:eastAsia="ru-RU"/>
              </w:rPr>
            </w:pPr>
          </w:p>
          <w:p w:rsidR="00A92094" w:rsidRPr="00155411" w:rsidRDefault="00A92094" w:rsidP="000D33D9">
            <w:pPr>
              <w:ind w:left="-57" w:right="-57"/>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rPr>
                <w:sz w:val="18"/>
                <w:szCs w:val="18"/>
                <w:lang w:val="en-US" w:eastAsia="ru-RU"/>
              </w:rPr>
            </w:pPr>
            <w:r>
              <w:rPr>
                <w:sz w:val="18"/>
                <w:szCs w:val="18"/>
                <w:lang w:val="en-US" w:eastAsia="ru-RU"/>
              </w:rPr>
              <w:t>260512,00</w:t>
            </w:r>
          </w:p>
        </w:tc>
      </w:tr>
      <w:tr w:rsidR="001B4649" w:rsidRPr="00155411" w:rsidTr="000D33D9">
        <w:trPr>
          <w:trHeight w:val="397"/>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sidRPr="00155411">
              <w:rPr>
                <w:sz w:val="18"/>
                <w:szCs w:val="18"/>
                <w:lang w:val="en-US" w:eastAsia="ru-RU"/>
              </w:rPr>
              <w:t>Lotul 5</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sidRPr="00155411">
              <w:rPr>
                <w:sz w:val="20"/>
                <w:szCs w:val="20"/>
                <w:lang w:eastAsia="ru-RU"/>
              </w:rPr>
              <w:t>5.</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00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 xml:space="preserve">         Sfeclă roșie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left="-57" w:right="-57"/>
              <w:jc w:val="center"/>
              <w:rPr>
                <w:sz w:val="18"/>
                <w:szCs w:val="18"/>
                <w:lang w:val="en-US" w:eastAsia="ru-RU"/>
              </w:rPr>
            </w:pPr>
            <w:r>
              <w:rPr>
                <w:sz w:val="18"/>
                <w:szCs w:val="18"/>
                <w:lang w:val="en-US" w:eastAsia="ru-RU"/>
              </w:rPr>
              <w:t>54000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Rădăcina proaspătă, întreagă,sănătoasă, curată, fără vătămări cauzate de insectele dăunătoare, fără umeditate excesivă la suprafață, f</w:t>
            </w:r>
            <w:r>
              <w:rPr>
                <w:sz w:val="18"/>
                <w:szCs w:val="18"/>
                <w:lang w:val="en-US" w:eastAsia="ru-RU"/>
              </w:rPr>
              <w:t xml:space="preserve">ără vătămări, roada anului </w:t>
            </w:r>
            <w:r w:rsidR="001F4516">
              <w:rPr>
                <w:sz w:val="18"/>
                <w:szCs w:val="18"/>
                <w:lang w:val="en-US" w:eastAsia="ru-RU"/>
              </w:rPr>
              <w:t>2025</w:t>
            </w:r>
            <w:r w:rsidRPr="00155411">
              <w:rPr>
                <w:sz w:val="18"/>
                <w:szCs w:val="18"/>
                <w:lang w:val="en-US" w:eastAsia="ru-RU"/>
              </w:rPr>
              <w:t xml:space="preserve">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w:t>
            </w: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Ambalaj –5-10 kg. </w:t>
            </w:r>
          </w:p>
          <w:p w:rsidR="00A92094" w:rsidRPr="00155411" w:rsidRDefault="00A92094" w:rsidP="000D33D9">
            <w:pPr>
              <w:ind w:left="-57" w:right="-57"/>
              <w:rPr>
                <w:b/>
                <w:sz w:val="18"/>
                <w:szCs w:val="18"/>
                <w:lang w:val="en-US" w:eastAsia="ru-RU"/>
              </w:rPr>
            </w:pPr>
            <w:r w:rsidRPr="00155411">
              <w:rPr>
                <w:b/>
                <w:sz w:val="18"/>
                <w:szCs w:val="18"/>
                <w:lang w:val="en-US" w:eastAsia="ru-RU"/>
              </w:rPr>
              <w:t>Standart de referință:</w:t>
            </w:r>
          </w:p>
          <w:p w:rsidR="00A92094" w:rsidRPr="00155411" w:rsidRDefault="00A92094" w:rsidP="000D33D9">
            <w:pPr>
              <w:ind w:left="-57" w:right="-57"/>
              <w:rPr>
                <w:b/>
                <w:sz w:val="18"/>
                <w:szCs w:val="18"/>
                <w:lang w:val="en-US" w:eastAsia="ru-RU"/>
              </w:rPr>
            </w:pPr>
            <w:r w:rsidRPr="00155411">
              <w:rPr>
                <w:b/>
                <w:sz w:val="18"/>
                <w:szCs w:val="18"/>
                <w:lang w:val="en-US" w:eastAsia="ru-RU"/>
              </w:rPr>
              <w:t>HG nr.929 din 31.12.2009</w:t>
            </w:r>
          </w:p>
          <w:p w:rsidR="00A92094" w:rsidRPr="00155411" w:rsidRDefault="00A92094" w:rsidP="000D33D9">
            <w:pPr>
              <w:ind w:left="-57" w:right="-57"/>
              <w:rPr>
                <w:b/>
                <w:sz w:val="18"/>
                <w:szCs w:val="18"/>
                <w:lang w:val="en-US" w:eastAsia="ru-RU"/>
              </w:rPr>
            </w:pP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V-a crea un avantaj dacă produselor vor fi ambatale în ambalaj reciclabil care ulterior va fi întors operatorului economic. </w:t>
            </w:r>
          </w:p>
          <w:p w:rsidR="00A92094" w:rsidRPr="00155411" w:rsidRDefault="00A92094" w:rsidP="000D33D9">
            <w:pPr>
              <w:ind w:left="-57" w:right="-57"/>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 </w:t>
            </w:r>
          </w:p>
          <w:p w:rsidR="00A92094" w:rsidRPr="00155411" w:rsidRDefault="00A92094" w:rsidP="000D33D9">
            <w:pPr>
              <w:ind w:left="-57" w:right="-57"/>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rPr>
                <w:sz w:val="18"/>
                <w:szCs w:val="18"/>
                <w:lang w:val="en-US" w:eastAsia="ru-RU"/>
              </w:rPr>
            </w:pPr>
            <w:r>
              <w:rPr>
                <w:sz w:val="18"/>
                <w:szCs w:val="18"/>
                <w:lang w:val="en-US" w:eastAsia="ru-RU"/>
              </w:rPr>
              <w:t>280800,00</w:t>
            </w:r>
          </w:p>
        </w:tc>
      </w:tr>
      <w:tr w:rsidR="001B4649" w:rsidRPr="00155411" w:rsidTr="000D33D9">
        <w:trPr>
          <w:trHeight w:val="282"/>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sidRPr="00155411">
              <w:rPr>
                <w:sz w:val="18"/>
                <w:szCs w:val="18"/>
                <w:lang w:val="en-US" w:eastAsia="ru-RU"/>
              </w:rPr>
              <w:t>Lotul 6</w:t>
            </w:r>
          </w:p>
        </w:tc>
      </w:tr>
      <w:tr w:rsidR="001B4649" w:rsidRPr="00155411" w:rsidTr="000D33D9">
        <w:trPr>
          <w:trHeight w:val="100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spacing w:before="120"/>
              <w:jc w:val="center"/>
              <w:rPr>
                <w:sz w:val="20"/>
                <w:szCs w:val="20"/>
                <w:lang w:eastAsia="ru-RU"/>
              </w:rPr>
            </w:pPr>
            <w:r>
              <w:rPr>
                <w:sz w:val="20"/>
                <w:szCs w:val="20"/>
                <w:lang w:eastAsia="ru-RU"/>
              </w:rPr>
              <w:t>6</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B4649" w:rsidRPr="00155411" w:rsidRDefault="001B4649" w:rsidP="000D33D9">
            <w:pPr>
              <w:ind w:left="-57" w:right="-57"/>
              <w:jc w:val="center"/>
              <w:rPr>
                <w:color w:val="FF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605FB6" w:rsidRDefault="001B4649" w:rsidP="000D33D9">
            <w:pPr>
              <w:ind w:left="-57" w:right="-57"/>
              <w:rPr>
                <w:sz w:val="18"/>
                <w:szCs w:val="18"/>
                <w:lang w:eastAsia="ru-RU"/>
              </w:rPr>
            </w:pPr>
            <w:r>
              <w:rPr>
                <w:sz w:val="18"/>
                <w:szCs w:val="18"/>
                <w:lang w:val="en-US" w:eastAsia="ru-RU"/>
              </w:rPr>
              <w:t>Conopid</w:t>
            </w:r>
            <w:r>
              <w:rPr>
                <w:sz w:val="18"/>
                <w:szCs w:val="18"/>
                <w:lang w:eastAsia="ru-RU"/>
              </w:rPr>
              <w:t>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F4516" w:rsidP="000D33D9">
            <w:pPr>
              <w:ind w:left="-57" w:right="-57"/>
              <w:jc w:val="center"/>
              <w:rPr>
                <w:sz w:val="18"/>
                <w:szCs w:val="18"/>
                <w:lang w:val="en-US" w:eastAsia="ru-RU"/>
              </w:rPr>
            </w:pPr>
            <w:r>
              <w:rPr>
                <w:sz w:val="18"/>
                <w:szCs w:val="18"/>
                <w:lang w:val="en-US" w:eastAsia="ru-RU"/>
              </w:rPr>
              <w:t>20200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605FB6" w:rsidRDefault="001B4649" w:rsidP="000D33D9">
            <w:pPr>
              <w:ind w:left="-57" w:right="-57"/>
              <w:jc w:val="both"/>
              <w:rPr>
                <w:sz w:val="18"/>
                <w:szCs w:val="18"/>
                <w:lang w:val="en-US" w:eastAsia="ru-RU"/>
              </w:rPr>
            </w:pPr>
            <w:r w:rsidRPr="00605FB6">
              <w:rPr>
                <w:sz w:val="18"/>
                <w:szCs w:val="18"/>
                <w:lang w:val="en-US" w:eastAsia="ru-RU"/>
              </w:rPr>
              <w:t xml:space="preserve">Proaspătă de dimensiuni medii(nu mai puțin de 1kg), nevătămată, curate, fără frunze. Capete de culoare alb/alb-crem, compactă. Suprafața granulată și capete separate. Ambalaj – lăzi de plastic, etichetate cu respectarea cerințelor obligatorii de etichetare, HG nr. 929 din 31.12.2009. </w:t>
            </w:r>
          </w:p>
          <w:p w:rsidR="001B4649" w:rsidRPr="00155411" w:rsidRDefault="001B4649" w:rsidP="000D33D9">
            <w:pPr>
              <w:ind w:left="-57" w:right="-57"/>
              <w:rPr>
                <w:sz w:val="18"/>
                <w:szCs w:val="18"/>
                <w:lang w:val="en-US" w:eastAsia="ru-RU"/>
              </w:rPr>
            </w:pPr>
            <w:r w:rsidRPr="00605FB6">
              <w:rPr>
                <w:b/>
                <w:sz w:val="18"/>
                <w:szCs w:val="18"/>
                <w:u w:val="single"/>
                <w:lang w:val="en-US" w:eastAsia="ru-RU"/>
              </w:rPr>
              <w:t>Livrarea: O data în săptămână, ziua livrări se va stabili de fiecare DETS de sector la semnarea contractului.</w:t>
            </w:r>
          </w:p>
        </w:tc>
        <w:tc>
          <w:tcPr>
            <w:tcW w:w="1560" w:type="dxa"/>
            <w:vMerge w:val="restart"/>
            <w:tcBorders>
              <w:top w:val="single" w:sz="4" w:space="0" w:color="auto"/>
              <w:left w:val="single" w:sz="4" w:space="0" w:color="auto"/>
              <w:right w:val="single" w:sz="4" w:space="0" w:color="auto"/>
            </w:tcBorders>
            <w:shd w:val="clear" w:color="auto" w:fill="FFFF00"/>
          </w:tcPr>
          <w:p w:rsidR="001B4649" w:rsidRPr="00605FB6" w:rsidRDefault="001F4516" w:rsidP="000D33D9">
            <w:pPr>
              <w:ind w:left="-57" w:right="-57"/>
              <w:jc w:val="both"/>
              <w:rPr>
                <w:sz w:val="18"/>
                <w:szCs w:val="18"/>
                <w:lang w:val="en-US" w:eastAsia="ru-RU"/>
              </w:rPr>
            </w:pPr>
            <w:r>
              <w:rPr>
                <w:sz w:val="18"/>
                <w:szCs w:val="18"/>
                <w:lang w:val="en-US" w:eastAsia="ru-RU"/>
              </w:rPr>
              <w:t>1524600,00</w:t>
            </w:r>
          </w:p>
        </w:tc>
      </w:tr>
      <w:tr w:rsidR="001B4649" w:rsidRPr="00155411" w:rsidTr="000D33D9">
        <w:trPr>
          <w:trHeight w:val="1272"/>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spacing w:before="120"/>
              <w:jc w:val="center"/>
              <w:rPr>
                <w:sz w:val="20"/>
                <w:szCs w:val="20"/>
                <w:lang w:eastAsia="ru-RU"/>
              </w:rPr>
            </w:pPr>
            <w:r>
              <w:rPr>
                <w:sz w:val="20"/>
                <w:szCs w:val="20"/>
                <w:lang w:eastAsia="ru-RU"/>
              </w:rPr>
              <w:t>7</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B4649" w:rsidRPr="00155411" w:rsidRDefault="001B4649" w:rsidP="000D33D9">
            <w:pPr>
              <w:ind w:left="-57" w:right="-57"/>
              <w:jc w:val="center"/>
              <w:rPr>
                <w:color w:val="FF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rPr>
                <w:sz w:val="18"/>
                <w:szCs w:val="18"/>
                <w:lang w:val="en-US" w:eastAsia="ru-RU"/>
              </w:rPr>
            </w:pPr>
            <w:r>
              <w:rPr>
                <w:sz w:val="18"/>
                <w:szCs w:val="18"/>
                <w:lang w:val="en-US" w:eastAsia="ru-RU"/>
              </w:rPr>
              <w:t xml:space="preserve">Brocoli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F4516" w:rsidP="000D33D9">
            <w:pPr>
              <w:ind w:left="-57" w:right="-57"/>
              <w:jc w:val="center"/>
              <w:rPr>
                <w:sz w:val="18"/>
                <w:szCs w:val="18"/>
                <w:lang w:val="en-US" w:eastAsia="ru-RU"/>
              </w:rPr>
            </w:pPr>
            <w:r>
              <w:rPr>
                <w:sz w:val="18"/>
                <w:szCs w:val="18"/>
                <w:lang w:val="en-US" w:eastAsia="ru-RU"/>
              </w:rPr>
              <w:t>20400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605FB6" w:rsidRDefault="001B4649" w:rsidP="000D33D9">
            <w:pPr>
              <w:ind w:left="-57" w:right="-57"/>
              <w:rPr>
                <w:sz w:val="18"/>
                <w:szCs w:val="18"/>
                <w:lang w:val="en-US" w:eastAsia="ru-RU"/>
              </w:rPr>
            </w:pPr>
            <w:r w:rsidRPr="00605FB6">
              <w:rPr>
                <w:sz w:val="18"/>
                <w:szCs w:val="18"/>
                <w:lang w:val="en-US" w:eastAsia="ru-RU"/>
              </w:rPr>
              <w:t>Proaspătă de dimensiuni medii, nevătămată, curată. . Suprafața granulată și capete separate. Ambalaj – lăzi de plastic,</w:t>
            </w:r>
          </w:p>
          <w:p w:rsidR="001B4649" w:rsidRPr="00605FB6" w:rsidRDefault="001B4649" w:rsidP="000D33D9">
            <w:pPr>
              <w:ind w:left="-57" w:right="-57"/>
              <w:rPr>
                <w:sz w:val="18"/>
                <w:szCs w:val="18"/>
                <w:lang w:val="en-US" w:eastAsia="ru-RU"/>
              </w:rPr>
            </w:pPr>
            <w:r w:rsidRPr="00605FB6">
              <w:rPr>
                <w:sz w:val="18"/>
                <w:szCs w:val="18"/>
                <w:lang w:val="en-US" w:eastAsia="ru-RU"/>
              </w:rPr>
              <w:t>etichetate cu respectarea cerințelor obligatorii de etichetare, HG nr. 929 din 31.12.2009</w:t>
            </w:r>
          </w:p>
          <w:p w:rsidR="001B4649" w:rsidRPr="00155411" w:rsidRDefault="001B4649" w:rsidP="000D33D9">
            <w:pPr>
              <w:ind w:left="-57" w:right="-57"/>
              <w:rPr>
                <w:sz w:val="18"/>
                <w:szCs w:val="18"/>
                <w:lang w:val="en-US" w:eastAsia="ru-RU"/>
              </w:rPr>
            </w:pPr>
            <w:r w:rsidRPr="00605FB6">
              <w:rPr>
                <w:b/>
                <w:sz w:val="18"/>
                <w:szCs w:val="18"/>
                <w:u w:val="single"/>
                <w:lang w:val="en-US" w:eastAsia="ru-RU"/>
              </w:rPr>
              <w:t>Livrarea: O data în săptămână, ziua livrări se va stabili de fiecare DETS de sector la semnarea contractului.</w:t>
            </w:r>
          </w:p>
        </w:tc>
        <w:tc>
          <w:tcPr>
            <w:tcW w:w="1560" w:type="dxa"/>
            <w:vMerge/>
            <w:tcBorders>
              <w:left w:val="single" w:sz="4" w:space="0" w:color="auto"/>
              <w:bottom w:val="single" w:sz="4" w:space="0" w:color="auto"/>
              <w:right w:val="single" w:sz="4" w:space="0" w:color="auto"/>
            </w:tcBorders>
            <w:shd w:val="clear" w:color="auto" w:fill="FFFF00"/>
          </w:tcPr>
          <w:p w:rsidR="001B4649" w:rsidRPr="00605FB6" w:rsidRDefault="001B4649" w:rsidP="000D33D9">
            <w:pPr>
              <w:ind w:left="-57" w:right="-57"/>
              <w:rPr>
                <w:sz w:val="18"/>
                <w:szCs w:val="18"/>
                <w:lang w:val="en-US" w:eastAsia="ru-RU"/>
              </w:rPr>
            </w:pPr>
          </w:p>
        </w:tc>
      </w:tr>
      <w:tr w:rsidR="001B4649" w:rsidRPr="00155411" w:rsidTr="000D33D9">
        <w:trPr>
          <w:trHeight w:val="365"/>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605FB6" w:rsidRDefault="001B4649" w:rsidP="001B4649">
            <w:pPr>
              <w:ind w:left="-57" w:right="-57"/>
              <w:jc w:val="center"/>
              <w:rPr>
                <w:sz w:val="18"/>
                <w:szCs w:val="18"/>
                <w:lang w:val="en-US" w:eastAsia="ru-RU"/>
              </w:rPr>
            </w:pPr>
            <w:r>
              <w:rPr>
                <w:sz w:val="18"/>
                <w:szCs w:val="18"/>
                <w:lang w:val="en-US" w:eastAsia="ru-RU"/>
              </w:rPr>
              <w:t>Lotul 7</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8</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FF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Rădăcină de țelină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16200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Diametru 10-15 cm, proaspătă, curată, sănătoasă fără impuritaţi. Ambalaj cutii a cite 3 -5 kg, etichetate cu respectarea cerințelor obligatorii de etichetare. Standart de referință:H.G. nr. 929 din 31.12.2009</w:t>
            </w:r>
          </w:p>
          <w:p w:rsidR="00A92094" w:rsidRPr="00155411" w:rsidRDefault="00A92094"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1F4516" w:rsidP="000D33D9">
            <w:pPr>
              <w:ind w:left="-57" w:right="-57"/>
              <w:jc w:val="both"/>
              <w:rPr>
                <w:sz w:val="18"/>
                <w:szCs w:val="18"/>
                <w:lang w:val="en-US" w:eastAsia="ru-RU"/>
              </w:rPr>
            </w:pPr>
            <w:r>
              <w:rPr>
                <w:sz w:val="18"/>
                <w:szCs w:val="18"/>
                <w:lang w:val="en-US" w:eastAsia="ru-RU"/>
              </w:rPr>
              <w:t>683280,00</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lastRenderedPageBreak/>
              <w:t>9</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000000"/>
                <w:sz w:val="18"/>
                <w:szCs w:val="18"/>
                <w:lang w:val="en-US" w:eastAsia="ru-RU"/>
              </w:rPr>
            </w:pPr>
            <w:r w:rsidRPr="00155411">
              <w:rPr>
                <w:b/>
                <w:bCs/>
                <w:sz w:val="20"/>
                <w:szCs w:val="20"/>
                <w:lang w:val="ru-RU"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 xml:space="preserve">        Tulpină de Țelină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12300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Curată, lipsită de orice materii străine vizibile. Acte ce determină calitatea produselor:  - certificat de inofensivitate</w:t>
            </w:r>
          </w:p>
          <w:p w:rsidR="00A92094" w:rsidRPr="00155411" w:rsidRDefault="00A92094" w:rsidP="000D33D9">
            <w:pPr>
              <w:ind w:left="-57" w:right="-57"/>
              <w:rPr>
                <w:sz w:val="18"/>
                <w:szCs w:val="18"/>
                <w:lang w:val="en-US" w:eastAsia="ru-RU"/>
              </w:rPr>
            </w:pPr>
            <w:r w:rsidRPr="00155411">
              <w:rPr>
                <w:sz w:val="18"/>
                <w:szCs w:val="18"/>
                <w:lang w:val="en-US" w:eastAsia="ru-RU"/>
              </w:rPr>
              <w:t>Standart de referință:</w:t>
            </w:r>
            <w:r w:rsidRPr="00155411">
              <w:rPr>
                <w:sz w:val="20"/>
                <w:szCs w:val="20"/>
                <w:lang w:val="en-US" w:eastAsia="ru-RU"/>
              </w:rPr>
              <w:t xml:space="preserve"> </w:t>
            </w:r>
            <w:r w:rsidRPr="00155411">
              <w:rPr>
                <w:sz w:val="18"/>
                <w:szCs w:val="18"/>
                <w:lang w:val="en-US" w:eastAsia="ru-RU"/>
              </w:rPr>
              <w:t>H.G. nr. 929 din 31.12.2009</w:t>
            </w:r>
          </w:p>
          <w:p w:rsidR="00A92094" w:rsidRPr="00155411" w:rsidRDefault="00A92094" w:rsidP="000D33D9">
            <w:pPr>
              <w:ind w:left="-57" w:right="-57"/>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A92094" w:rsidP="000D33D9">
            <w:pPr>
              <w:ind w:left="-57" w:right="-57"/>
              <w:rPr>
                <w:sz w:val="18"/>
                <w:szCs w:val="18"/>
                <w:lang w:val="en-US" w:eastAsia="ru-RU"/>
              </w:rPr>
            </w:pPr>
          </w:p>
        </w:tc>
      </w:tr>
      <w:tr w:rsidR="001B4649" w:rsidRPr="00155411" w:rsidTr="000D33D9">
        <w:trPr>
          <w:cantSplit/>
          <w:trHeight w:val="407"/>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8</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10</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color w:val="FF0000"/>
                <w:sz w:val="18"/>
                <w:szCs w:val="18"/>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 xml:space="preserve">        Mere proaspete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left="-57" w:right="-57"/>
              <w:rPr>
                <w:sz w:val="18"/>
                <w:szCs w:val="18"/>
                <w:lang w:val="en-US" w:eastAsia="ru-RU"/>
              </w:rPr>
            </w:pPr>
            <w:r>
              <w:rPr>
                <w:sz w:val="18"/>
                <w:szCs w:val="18"/>
                <w:lang w:val="en-US" w:eastAsia="ru-RU"/>
              </w:rPr>
              <w:t>152000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Mere</w:t>
            </w:r>
            <w:r w:rsidRPr="00155411">
              <w:rPr>
                <w:b/>
                <w:sz w:val="18"/>
                <w:szCs w:val="18"/>
                <w:lang w:val="en-US" w:eastAsia="ru-RU"/>
              </w:rPr>
              <w:t xml:space="preserve"> </w:t>
            </w:r>
            <w:r w:rsidRPr="00155411">
              <w:rPr>
                <w:sz w:val="18"/>
                <w:szCs w:val="18"/>
                <w:lang w:val="en-US" w:eastAsia="ru-RU"/>
              </w:rPr>
              <w:t xml:space="preserve"> întregi, sănătoase,  curate, fără corpuri străine vizibile, fără urme de atacuri de boli şi dăunători, fără umiditate externă în exces, fără miros sau gust străin, să reziste la transport şi manipulare cu m</w:t>
            </w:r>
            <w:r w:rsidRPr="00155411">
              <w:rPr>
                <w:sz w:val="18"/>
                <w:szCs w:val="18"/>
                <w:lang w:eastAsia="ru-RU"/>
              </w:rPr>
              <w:t>ărimea 150-160 gr/bucata.</w:t>
            </w:r>
            <w:r w:rsidRPr="00155411">
              <w:rPr>
                <w:sz w:val="18"/>
                <w:szCs w:val="18"/>
                <w:lang w:val="en-US" w:eastAsia="ru-RU"/>
              </w:rPr>
              <w:t xml:space="preserve"> </w:t>
            </w: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Ambalaj –a căte 10-20 kg. </w:t>
            </w:r>
          </w:p>
          <w:p w:rsidR="00A92094" w:rsidRPr="00155411" w:rsidRDefault="00A92094" w:rsidP="000D33D9">
            <w:pPr>
              <w:ind w:left="-57" w:right="-57"/>
              <w:rPr>
                <w:b/>
                <w:sz w:val="18"/>
                <w:szCs w:val="18"/>
                <w:lang w:val="en-US" w:eastAsia="ru-RU"/>
              </w:rPr>
            </w:pPr>
            <w:r w:rsidRPr="00155411">
              <w:rPr>
                <w:b/>
                <w:sz w:val="18"/>
                <w:szCs w:val="18"/>
                <w:lang w:val="en-US" w:eastAsia="ru-RU"/>
              </w:rPr>
              <w:t>Standart de referință:</w:t>
            </w: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 </w:t>
            </w:r>
          </w:p>
          <w:p w:rsidR="00A92094" w:rsidRPr="00155411" w:rsidRDefault="00A92094" w:rsidP="000D33D9">
            <w:pPr>
              <w:ind w:left="-57" w:right="-57"/>
              <w:rPr>
                <w:b/>
                <w:sz w:val="18"/>
                <w:szCs w:val="18"/>
                <w:lang w:val="en-US" w:eastAsia="ru-RU"/>
              </w:rPr>
            </w:pPr>
            <w:r w:rsidRPr="00155411">
              <w:rPr>
                <w:b/>
                <w:sz w:val="18"/>
                <w:szCs w:val="18"/>
                <w:lang w:val="en-US" w:eastAsia="ru-RU"/>
              </w:rPr>
              <w:t>HG nr.929 din 31.12.2009</w:t>
            </w:r>
          </w:p>
          <w:p w:rsidR="00A92094" w:rsidRPr="00155411" w:rsidRDefault="00A92094" w:rsidP="000D33D9">
            <w:pPr>
              <w:ind w:left="-57" w:right="-57"/>
              <w:rPr>
                <w:b/>
                <w:sz w:val="18"/>
                <w:szCs w:val="18"/>
                <w:lang w:val="en-US" w:eastAsia="ru-RU"/>
              </w:rPr>
            </w:pPr>
          </w:p>
          <w:p w:rsidR="00A92094" w:rsidRPr="00155411" w:rsidRDefault="00A92094" w:rsidP="000D33D9">
            <w:pPr>
              <w:ind w:left="-57" w:right="-57"/>
              <w:rPr>
                <w:b/>
                <w:sz w:val="18"/>
                <w:szCs w:val="18"/>
                <w:lang w:val="en-US" w:eastAsia="ru-RU"/>
              </w:rPr>
            </w:pPr>
            <w:r w:rsidRPr="00155411">
              <w:rPr>
                <w:b/>
                <w:sz w:val="18"/>
                <w:szCs w:val="18"/>
                <w:lang w:val="en-US" w:eastAsia="ru-RU"/>
              </w:rPr>
              <w:t xml:space="preserve">V-a crea un avantaj dacă produselor vor fi ambatale în ambalaj reciclabil care ulterior va fi întors operatorului economic. </w:t>
            </w:r>
          </w:p>
          <w:p w:rsidR="00A92094" w:rsidRPr="00155411" w:rsidRDefault="00A92094" w:rsidP="000D33D9">
            <w:pPr>
              <w:ind w:left="-57" w:right="-57"/>
              <w:rPr>
                <w:b/>
                <w:sz w:val="18"/>
                <w:szCs w:val="18"/>
                <w:lang w:val="en-US" w:eastAsia="ru-RU"/>
              </w:rPr>
            </w:pPr>
            <w:r w:rsidRPr="00155411">
              <w:rPr>
                <w:b/>
                <w:sz w:val="18"/>
                <w:szCs w:val="18"/>
                <w:lang w:val="en-US" w:eastAsia="ru-RU"/>
              </w:rPr>
              <w:t>V-a crea un avantaj deținerea Eco-certificat al produsului și deținerea Certificat ISO 14001.</w:t>
            </w:r>
          </w:p>
          <w:p w:rsidR="00A92094" w:rsidRPr="00155411" w:rsidRDefault="00A92094" w:rsidP="000D33D9">
            <w:pPr>
              <w:ind w:left="-57" w:right="-57"/>
              <w:rPr>
                <w:b/>
                <w:sz w:val="18"/>
                <w:szCs w:val="18"/>
                <w:lang w:val="en-US" w:eastAsia="ru-RU"/>
              </w:rPr>
            </w:pPr>
          </w:p>
          <w:p w:rsidR="00A92094" w:rsidRPr="00155411" w:rsidRDefault="00A92094" w:rsidP="000D33D9">
            <w:pPr>
              <w:ind w:left="-57" w:right="-57"/>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74200B" w:rsidRPr="00155411" w:rsidRDefault="0074200B" w:rsidP="0074200B">
            <w:pPr>
              <w:ind w:left="-57" w:right="-57"/>
              <w:rPr>
                <w:sz w:val="18"/>
                <w:szCs w:val="18"/>
                <w:lang w:val="en-US" w:eastAsia="ru-RU"/>
              </w:rPr>
            </w:pPr>
            <w:r>
              <w:rPr>
                <w:sz w:val="18"/>
                <w:szCs w:val="18"/>
                <w:lang w:val="en-US" w:eastAsia="ru-RU"/>
              </w:rPr>
              <w:t>1064000,00</w:t>
            </w:r>
          </w:p>
        </w:tc>
      </w:tr>
      <w:tr w:rsidR="001B4649" w:rsidRPr="00155411" w:rsidTr="000D33D9">
        <w:trPr>
          <w:cantSplit/>
          <w:trHeight w:val="418"/>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9</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11</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Ardei grași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right="-57"/>
              <w:rPr>
                <w:sz w:val="18"/>
                <w:szCs w:val="18"/>
                <w:lang w:val="en-US" w:eastAsia="ru-RU"/>
              </w:rPr>
            </w:pPr>
            <w:r>
              <w:rPr>
                <w:sz w:val="18"/>
                <w:szCs w:val="18"/>
                <w:lang w:val="en-US" w:eastAsia="ru-RU"/>
              </w:rPr>
              <w:t>31500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Ambalaj a cîte 15-20 kg/(Echivalent ardei califormia) Acte ce determină calitatea produselor:  - certificat de inofensivitate.</w:t>
            </w:r>
          </w:p>
          <w:p w:rsidR="00A92094" w:rsidRPr="00155411" w:rsidRDefault="00A92094" w:rsidP="000D33D9">
            <w:pPr>
              <w:ind w:left="-57" w:right="-57"/>
              <w:rPr>
                <w:sz w:val="18"/>
                <w:szCs w:val="18"/>
                <w:lang w:val="en-US" w:eastAsia="ru-RU"/>
              </w:rPr>
            </w:pPr>
            <w:r w:rsidRPr="00155411">
              <w:rPr>
                <w:sz w:val="18"/>
                <w:szCs w:val="18"/>
                <w:lang w:val="en-US" w:eastAsia="ru-RU"/>
              </w:rPr>
              <w:t xml:space="preserve">HG. nr 929 din 31.12.2009.; </w:t>
            </w: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74200B" w:rsidP="000D33D9">
            <w:pPr>
              <w:ind w:left="-57" w:right="-57"/>
              <w:jc w:val="both"/>
              <w:rPr>
                <w:sz w:val="18"/>
                <w:szCs w:val="18"/>
                <w:lang w:val="en-US" w:eastAsia="ru-RU"/>
              </w:rPr>
            </w:pPr>
            <w:r>
              <w:rPr>
                <w:sz w:val="18"/>
                <w:szCs w:val="18"/>
                <w:lang w:val="en-US" w:eastAsia="ru-RU"/>
              </w:rPr>
              <w:t>1260000,00</w:t>
            </w:r>
          </w:p>
        </w:tc>
      </w:tr>
      <w:tr w:rsidR="001B4649" w:rsidRPr="00155411" w:rsidTr="000D33D9">
        <w:trPr>
          <w:cantSplit/>
          <w:trHeight w:val="416"/>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10</w:t>
            </w:r>
          </w:p>
        </w:tc>
      </w:tr>
      <w:tr w:rsidR="00A92094" w:rsidRPr="00155411" w:rsidTr="00A9209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12</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ind w:left="-57" w:right="-57"/>
              <w:jc w:val="center"/>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Roșii proaspete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right="-57"/>
              <w:rPr>
                <w:sz w:val="18"/>
                <w:szCs w:val="18"/>
                <w:lang w:val="en-US" w:eastAsia="ru-RU"/>
              </w:rPr>
            </w:pPr>
            <w:r>
              <w:rPr>
                <w:sz w:val="18"/>
                <w:szCs w:val="18"/>
                <w:lang w:val="en-US" w:eastAsia="ru-RU"/>
              </w:rPr>
              <w:t>31200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Proaspete, coapte, mărime medie, cu coajă sănătoasă. Ambalaj - lăzi, etichetate cu respectarea cerințelor obligatorii de etichetare.</w:t>
            </w:r>
          </w:p>
          <w:p w:rsidR="00A92094" w:rsidRPr="00155411" w:rsidRDefault="00A92094" w:rsidP="000D33D9">
            <w:pPr>
              <w:ind w:left="-57" w:right="-57"/>
              <w:jc w:val="both"/>
              <w:rPr>
                <w:sz w:val="18"/>
                <w:szCs w:val="18"/>
                <w:lang w:val="en-US" w:eastAsia="ru-RU"/>
              </w:rPr>
            </w:pPr>
            <w:r w:rsidRPr="00155411">
              <w:rPr>
                <w:sz w:val="18"/>
                <w:szCs w:val="18"/>
                <w:lang w:val="en-US" w:eastAsia="ru-RU"/>
              </w:rPr>
              <w:t>Standart de referință: HG 929 din 31.12.2009</w:t>
            </w:r>
          </w:p>
          <w:p w:rsidR="00A92094" w:rsidRPr="00155411" w:rsidRDefault="00A92094" w:rsidP="000D33D9">
            <w:pPr>
              <w:ind w:left="-57" w:right="-57"/>
              <w:jc w:val="both"/>
              <w:rPr>
                <w:sz w:val="18"/>
                <w:szCs w:val="18"/>
                <w:lang w:val="en-US" w:eastAsia="ru-RU"/>
              </w:rPr>
            </w:pPr>
            <w:r w:rsidRPr="00155411">
              <w:rPr>
                <w:sz w:val="18"/>
                <w:szCs w:val="18"/>
                <w:lang w:val="en-US" w:eastAsia="ru-RU"/>
              </w:rPr>
              <w:t>Acte ce determină calitatea produselor – certificate de inofensivitate</w:t>
            </w:r>
          </w:p>
          <w:p w:rsidR="00A92094" w:rsidRPr="00155411" w:rsidRDefault="00A92094" w:rsidP="000D33D9">
            <w:pPr>
              <w:ind w:left="-57" w:right="-57"/>
              <w:rPr>
                <w:sz w:val="18"/>
                <w:szCs w:val="18"/>
                <w:lang w:val="en-US" w:eastAsia="ru-RU"/>
              </w:rPr>
            </w:pPr>
            <w:r w:rsidRPr="00155411">
              <w:rPr>
                <w:b/>
                <w:sz w:val="18"/>
                <w:szCs w:val="18"/>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74200B" w:rsidP="000D33D9">
            <w:pPr>
              <w:ind w:left="-57" w:right="-57"/>
              <w:jc w:val="both"/>
              <w:rPr>
                <w:sz w:val="18"/>
                <w:szCs w:val="18"/>
                <w:lang w:val="en-US" w:eastAsia="ru-RU"/>
              </w:rPr>
            </w:pPr>
            <w:r>
              <w:rPr>
                <w:sz w:val="18"/>
                <w:szCs w:val="18"/>
                <w:lang w:val="en-US" w:eastAsia="ru-RU"/>
              </w:rPr>
              <w:t>780000,00</w:t>
            </w:r>
          </w:p>
        </w:tc>
      </w:tr>
      <w:tr w:rsidR="001B4649" w:rsidRPr="00155411" w:rsidTr="000D33D9">
        <w:trPr>
          <w:cantSplit/>
          <w:trHeight w:val="280"/>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11</w:t>
            </w:r>
          </w:p>
        </w:tc>
      </w:tr>
      <w:tr w:rsidR="00A92094" w:rsidRPr="00155411" w:rsidTr="00A92094">
        <w:trPr>
          <w:cantSplit/>
          <w:trHeight w:val="383"/>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13</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jc w:val="center"/>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 xml:space="preserve">            Lămîie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right="-57"/>
              <w:rPr>
                <w:sz w:val="18"/>
                <w:szCs w:val="18"/>
                <w:lang w:val="en-US" w:eastAsia="ru-RU"/>
              </w:rPr>
            </w:pPr>
            <w:r>
              <w:rPr>
                <w:sz w:val="18"/>
                <w:szCs w:val="18"/>
                <w:lang w:val="en-US" w:eastAsia="ru-RU"/>
              </w:rPr>
              <w:t>8460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rPr>
                <w:sz w:val="18"/>
                <w:szCs w:val="18"/>
                <w:lang w:val="en-US" w:eastAsia="ru-RU"/>
              </w:rPr>
            </w:pPr>
            <w:r w:rsidRPr="00155411">
              <w:rPr>
                <w:sz w:val="18"/>
                <w:szCs w:val="18"/>
                <w:lang w:val="en-US" w:eastAsia="ru-RU"/>
              </w:rPr>
              <w:t>Cu dimensiuni medii, galbene, coapte, cu coajă subțire. Ambalaj – lăzi de plastic, 5-10kg, etichetați cu respectarea cerințelor obligatorii de etichetare..</w:t>
            </w:r>
            <w:r w:rsidRPr="00155411">
              <w:rPr>
                <w:sz w:val="20"/>
                <w:szCs w:val="20"/>
                <w:lang w:val="en-US" w:eastAsia="ru-RU"/>
              </w:rPr>
              <w:t xml:space="preserve"> </w:t>
            </w:r>
            <w:r w:rsidRPr="00155411">
              <w:rPr>
                <w:sz w:val="18"/>
                <w:szCs w:val="18"/>
                <w:lang w:val="en-US" w:eastAsia="ru-RU"/>
              </w:rPr>
              <w:t>Acte ce determină calitatea produselor:  - certificat de inofensivitate</w:t>
            </w:r>
          </w:p>
          <w:p w:rsidR="00A92094" w:rsidRPr="00155411" w:rsidRDefault="00A92094" w:rsidP="000D33D9">
            <w:pPr>
              <w:ind w:left="-57" w:right="-57"/>
              <w:rPr>
                <w:sz w:val="18"/>
                <w:szCs w:val="18"/>
                <w:lang w:val="en-US" w:eastAsia="ru-RU"/>
              </w:rPr>
            </w:pPr>
            <w:r w:rsidRPr="00155411">
              <w:rPr>
                <w:sz w:val="18"/>
                <w:szCs w:val="18"/>
                <w:lang w:val="en-US" w:eastAsia="ru-RU"/>
              </w:rPr>
              <w:t>Standart de referință:</w:t>
            </w:r>
            <w:r w:rsidRPr="00155411">
              <w:rPr>
                <w:sz w:val="20"/>
                <w:szCs w:val="20"/>
                <w:lang w:val="en-US" w:eastAsia="ru-RU"/>
              </w:rPr>
              <w:t xml:space="preserve"> </w:t>
            </w:r>
            <w:r w:rsidRPr="00155411">
              <w:rPr>
                <w:sz w:val="18"/>
                <w:szCs w:val="18"/>
                <w:lang w:val="en-US" w:eastAsia="ru-RU"/>
              </w:rPr>
              <w:t>H.G. nr. 929 din 31.12.2009</w:t>
            </w:r>
          </w:p>
          <w:p w:rsidR="00A92094" w:rsidRPr="00155411" w:rsidRDefault="00A92094" w:rsidP="000D33D9">
            <w:pPr>
              <w:ind w:left="-57" w:right="-57"/>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74200B" w:rsidP="000D33D9">
            <w:pPr>
              <w:ind w:left="-57" w:right="-57"/>
              <w:rPr>
                <w:sz w:val="18"/>
                <w:szCs w:val="18"/>
                <w:lang w:val="en-US" w:eastAsia="ru-RU"/>
              </w:rPr>
            </w:pPr>
            <w:r>
              <w:rPr>
                <w:sz w:val="18"/>
                <w:szCs w:val="18"/>
                <w:lang w:val="en-US" w:eastAsia="ru-RU"/>
              </w:rPr>
              <w:t>173430,00</w:t>
            </w:r>
          </w:p>
        </w:tc>
      </w:tr>
      <w:tr w:rsidR="001B4649" w:rsidRPr="00155411" w:rsidTr="000D33D9">
        <w:trPr>
          <w:cantSplit/>
          <w:trHeight w:val="383"/>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12</w:t>
            </w:r>
          </w:p>
        </w:tc>
      </w:tr>
      <w:tr w:rsidR="00A92094" w:rsidRPr="00155411" w:rsidTr="00A92094">
        <w:trPr>
          <w:cantSplit/>
          <w:trHeight w:val="383"/>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lastRenderedPageBreak/>
              <w:t>14</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jc w:val="center"/>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Banane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50000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Proaspete cu dimensiuni medii, cu coajă de culoare galbenă fără pete,cu greutatea 180-200 gr. Ambalaj - cutii de carton, etichetate cu respectarea cerințelor obligatorii</w:t>
            </w:r>
          </w:p>
          <w:p w:rsidR="00A92094" w:rsidRPr="00155411" w:rsidRDefault="00A92094" w:rsidP="000D33D9">
            <w:pPr>
              <w:ind w:left="-57" w:right="-57"/>
              <w:jc w:val="both"/>
              <w:rPr>
                <w:sz w:val="18"/>
                <w:szCs w:val="18"/>
                <w:lang w:val="en-US" w:eastAsia="ru-RU"/>
              </w:rPr>
            </w:pPr>
            <w:r w:rsidRPr="00155411">
              <w:rPr>
                <w:sz w:val="18"/>
                <w:szCs w:val="18"/>
                <w:lang w:val="en-US" w:eastAsia="ru-RU"/>
              </w:rPr>
              <w:t>de etichetare.</w:t>
            </w:r>
          </w:p>
          <w:p w:rsidR="00A92094" w:rsidRPr="00155411" w:rsidRDefault="00A92094" w:rsidP="000D33D9">
            <w:pPr>
              <w:ind w:left="-57" w:right="-57"/>
              <w:jc w:val="both"/>
              <w:rPr>
                <w:sz w:val="18"/>
                <w:szCs w:val="18"/>
                <w:lang w:val="en-US" w:eastAsia="ru-RU"/>
              </w:rPr>
            </w:pPr>
            <w:r w:rsidRPr="00155411">
              <w:rPr>
                <w:sz w:val="18"/>
                <w:szCs w:val="18"/>
                <w:lang w:val="en-US" w:eastAsia="ru-RU"/>
              </w:rPr>
              <w:t>Acte ce determină calitatea produselor:  - certificat de inofensivitate</w:t>
            </w:r>
          </w:p>
          <w:p w:rsidR="00A92094" w:rsidRPr="00155411" w:rsidRDefault="00A92094" w:rsidP="000D33D9">
            <w:pPr>
              <w:ind w:left="-57" w:right="-57"/>
              <w:jc w:val="both"/>
              <w:rPr>
                <w:sz w:val="18"/>
                <w:szCs w:val="18"/>
                <w:lang w:val="en-US" w:eastAsia="ru-RU"/>
              </w:rPr>
            </w:pPr>
            <w:r w:rsidRPr="00155411">
              <w:rPr>
                <w:sz w:val="18"/>
                <w:szCs w:val="18"/>
                <w:lang w:val="en-US" w:eastAsia="ru-RU"/>
              </w:rPr>
              <w:t>Standart de referință:HG.nr.929 din 31.12.2009</w:t>
            </w:r>
          </w:p>
          <w:p w:rsidR="00A92094" w:rsidRPr="00155411" w:rsidRDefault="00A92094" w:rsidP="000D33D9">
            <w:pPr>
              <w:ind w:left="-57" w:right="-57"/>
              <w:jc w:val="both"/>
              <w:rPr>
                <w:b/>
                <w:sz w:val="18"/>
                <w:szCs w:val="18"/>
                <w:u w:val="single"/>
                <w:lang w:val="en-US" w:eastAsia="ru-RU"/>
              </w:rPr>
            </w:pPr>
            <w:r w:rsidRPr="00155411">
              <w:rPr>
                <w:b/>
                <w:sz w:val="18"/>
                <w:szCs w:val="18"/>
                <w:u w:val="single"/>
                <w:lang w:val="en-US" w:eastAsia="ru-RU"/>
              </w:rPr>
              <w:t>Livrarea: O data în săptămână, ziua livrări se va stabili de fiecare DETS de sector la semnarea contractului.</w:t>
            </w:r>
          </w:p>
          <w:p w:rsidR="00A92094" w:rsidRPr="00155411" w:rsidRDefault="00A92094" w:rsidP="000D33D9">
            <w:pPr>
              <w:ind w:left="-57" w:right="-57"/>
              <w:jc w:val="both"/>
              <w:rPr>
                <w:sz w:val="18"/>
                <w:szCs w:val="18"/>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74200B" w:rsidP="000D33D9">
            <w:pPr>
              <w:ind w:left="-57" w:right="-57"/>
              <w:jc w:val="both"/>
              <w:rPr>
                <w:sz w:val="18"/>
                <w:szCs w:val="18"/>
                <w:lang w:val="en-US" w:eastAsia="ru-RU"/>
              </w:rPr>
            </w:pPr>
            <w:r>
              <w:rPr>
                <w:sz w:val="18"/>
                <w:szCs w:val="18"/>
                <w:lang w:val="en-US" w:eastAsia="ru-RU"/>
              </w:rPr>
              <w:t>1250000,00</w:t>
            </w:r>
          </w:p>
        </w:tc>
      </w:tr>
      <w:tr w:rsidR="001B4649" w:rsidRPr="00155411" w:rsidTr="000D33D9">
        <w:trPr>
          <w:cantSplit/>
          <w:trHeight w:val="389"/>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1B4649">
            <w:pPr>
              <w:ind w:left="-57" w:right="-57"/>
              <w:jc w:val="center"/>
              <w:rPr>
                <w:sz w:val="18"/>
                <w:szCs w:val="18"/>
                <w:lang w:val="en-US" w:eastAsia="ru-RU"/>
              </w:rPr>
            </w:pPr>
            <w:r>
              <w:rPr>
                <w:sz w:val="18"/>
                <w:szCs w:val="18"/>
                <w:lang w:val="en-US" w:eastAsia="ru-RU"/>
              </w:rPr>
              <w:t>Lotul 13</w:t>
            </w:r>
          </w:p>
        </w:tc>
      </w:tr>
      <w:tr w:rsidR="001B4649" w:rsidRPr="00155411" w:rsidTr="000D33D9">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spacing w:before="120"/>
              <w:jc w:val="center"/>
              <w:rPr>
                <w:sz w:val="20"/>
                <w:szCs w:val="20"/>
                <w:lang w:eastAsia="ru-RU"/>
              </w:rPr>
            </w:pPr>
            <w:r>
              <w:rPr>
                <w:sz w:val="20"/>
                <w:szCs w:val="20"/>
                <w:lang w:eastAsia="ru-RU"/>
              </w:rPr>
              <w:t>15</w:t>
            </w:r>
          </w:p>
        </w:tc>
        <w:tc>
          <w:tcPr>
            <w:tcW w:w="767" w:type="dxa"/>
            <w:vMerge w:val="restart"/>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B4649" w:rsidRPr="00155411" w:rsidRDefault="001B4649" w:rsidP="000D33D9">
            <w:pPr>
              <w:spacing w:before="120"/>
              <w:ind w:left="113" w:right="113"/>
              <w:jc w:val="center"/>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sidRPr="00155411">
              <w:rPr>
                <w:sz w:val="18"/>
                <w:szCs w:val="18"/>
                <w:lang w:val="en-US" w:eastAsia="ru-RU"/>
              </w:rPr>
              <w:t>Pătrunjel proaspăt</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F4516" w:rsidP="000D33D9">
            <w:pPr>
              <w:ind w:left="-57" w:right="-57"/>
              <w:jc w:val="center"/>
              <w:rPr>
                <w:sz w:val="18"/>
                <w:szCs w:val="18"/>
                <w:lang w:val="en-US" w:eastAsia="ru-RU"/>
              </w:rPr>
            </w:pPr>
            <w:r>
              <w:rPr>
                <w:sz w:val="18"/>
                <w:szCs w:val="18"/>
                <w:lang w:val="en-US" w:eastAsia="ru-RU"/>
              </w:rPr>
              <w:t>2480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rsidR="001B4649" w:rsidRPr="00155411" w:rsidRDefault="001B4649"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vMerge w:val="restart"/>
            <w:tcBorders>
              <w:top w:val="single" w:sz="4" w:space="0" w:color="auto"/>
              <w:left w:val="single" w:sz="4" w:space="0" w:color="auto"/>
              <w:right w:val="single" w:sz="4" w:space="0" w:color="auto"/>
            </w:tcBorders>
            <w:shd w:val="clear" w:color="auto" w:fill="FFFF00"/>
          </w:tcPr>
          <w:p w:rsidR="001B4649" w:rsidRPr="00155411" w:rsidRDefault="0074200B" w:rsidP="000D33D9">
            <w:pPr>
              <w:ind w:left="-57" w:right="-57"/>
              <w:jc w:val="both"/>
              <w:rPr>
                <w:sz w:val="18"/>
                <w:szCs w:val="18"/>
                <w:lang w:val="en-US" w:eastAsia="ru-RU"/>
              </w:rPr>
            </w:pPr>
            <w:r>
              <w:rPr>
                <w:sz w:val="18"/>
                <w:szCs w:val="18"/>
                <w:lang w:val="en-US" w:eastAsia="ru-RU"/>
              </w:rPr>
              <w:t>353648,00</w:t>
            </w:r>
          </w:p>
        </w:tc>
      </w:tr>
      <w:tr w:rsidR="001B4649" w:rsidRPr="00155411" w:rsidTr="000D33D9">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spacing w:before="120"/>
              <w:jc w:val="center"/>
              <w:rPr>
                <w:sz w:val="20"/>
                <w:szCs w:val="20"/>
                <w:lang w:eastAsia="ru-RU"/>
              </w:rPr>
            </w:pPr>
            <w:r>
              <w:rPr>
                <w:sz w:val="20"/>
                <w:szCs w:val="20"/>
                <w:lang w:eastAsia="ru-RU"/>
              </w:rPr>
              <w:t>16</w:t>
            </w:r>
          </w:p>
        </w:tc>
        <w:tc>
          <w:tcPr>
            <w:tcW w:w="767" w:type="dxa"/>
            <w:vMerge/>
            <w:tcBorders>
              <w:left w:val="single" w:sz="4" w:space="0" w:color="auto"/>
              <w:bottom w:val="single" w:sz="4" w:space="0" w:color="auto"/>
              <w:right w:val="single" w:sz="4" w:space="0" w:color="auto"/>
            </w:tcBorders>
            <w:shd w:val="clear" w:color="auto" w:fill="FFFF00"/>
            <w:textDirection w:val="btLr"/>
            <w:vAlign w:val="center"/>
          </w:tcPr>
          <w:p w:rsidR="001B4649" w:rsidRPr="00155411" w:rsidRDefault="001B4649" w:rsidP="000D33D9">
            <w:pPr>
              <w:spacing w:before="120"/>
              <w:ind w:left="113" w:right="113"/>
              <w:rPr>
                <w:b/>
                <w:bCs/>
                <w:sz w:val="20"/>
                <w:szCs w:val="20"/>
                <w:lang w:val="en-US" w:eastAsia="ru-RU"/>
              </w:rPr>
            </w:pP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sidRPr="00155411">
              <w:rPr>
                <w:sz w:val="18"/>
                <w:szCs w:val="18"/>
                <w:lang w:val="en-US" w:eastAsia="ru-RU"/>
              </w:rPr>
              <w:t xml:space="preserve">Mărar proaspăt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F4516" w:rsidP="001F4516">
            <w:pPr>
              <w:ind w:left="-57" w:right="-57"/>
              <w:jc w:val="center"/>
              <w:rPr>
                <w:sz w:val="18"/>
                <w:szCs w:val="18"/>
                <w:lang w:val="en-US" w:eastAsia="ru-RU"/>
              </w:rPr>
            </w:pPr>
            <w:r>
              <w:rPr>
                <w:sz w:val="18"/>
                <w:szCs w:val="18"/>
                <w:lang w:val="en-US" w:eastAsia="ru-RU"/>
              </w:rPr>
              <w:t>2480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both"/>
              <w:rPr>
                <w:sz w:val="18"/>
                <w:szCs w:val="18"/>
                <w:lang w:val="en-US" w:eastAsia="ru-RU"/>
              </w:rPr>
            </w:pPr>
            <w:r w:rsidRPr="00155411">
              <w:rPr>
                <w:sz w:val="18"/>
                <w:szCs w:val="18"/>
                <w:lang w:val="en-US" w:eastAsia="ru-RU"/>
              </w:rPr>
              <w:t>Proaspăt, fără impurităti. Legături a cîte 200 gr., HG. nr 929 din 31.12.2009. Acte ce denota calitatea produsului:  - Certificat de inofensivitate</w:t>
            </w:r>
          </w:p>
          <w:p w:rsidR="001B4649" w:rsidRPr="00155411" w:rsidRDefault="001B4649"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p>
        </w:tc>
        <w:tc>
          <w:tcPr>
            <w:tcW w:w="1560" w:type="dxa"/>
            <w:vMerge/>
            <w:tcBorders>
              <w:left w:val="single" w:sz="4" w:space="0" w:color="auto"/>
              <w:bottom w:val="single" w:sz="4" w:space="0" w:color="auto"/>
              <w:right w:val="single" w:sz="4" w:space="0" w:color="auto"/>
            </w:tcBorders>
            <w:shd w:val="clear" w:color="auto" w:fill="FFFF00"/>
          </w:tcPr>
          <w:p w:rsidR="001B4649" w:rsidRPr="00155411" w:rsidRDefault="001B4649" w:rsidP="000D33D9">
            <w:pPr>
              <w:ind w:left="-57" w:right="-57"/>
              <w:jc w:val="both"/>
              <w:rPr>
                <w:sz w:val="18"/>
                <w:szCs w:val="18"/>
                <w:lang w:val="en-US" w:eastAsia="ru-RU"/>
              </w:rPr>
            </w:pPr>
          </w:p>
        </w:tc>
      </w:tr>
      <w:tr w:rsidR="001B4649" w:rsidRPr="00155411" w:rsidTr="000D33D9">
        <w:trPr>
          <w:cantSplit/>
          <w:trHeight w:val="378"/>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B4649" w:rsidP="001B4649">
            <w:pPr>
              <w:ind w:left="113" w:right="113"/>
              <w:jc w:val="center"/>
              <w:rPr>
                <w:b/>
                <w:bCs/>
                <w:sz w:val="20"/>
                <w:szCs w:val="20"/>
                <w:lang w:val="en-US" w:eastAsia="ru-RU"/>
              </w:rPr>
            </w:pPr>
          </w:p>
          <w:p w:rsidR="001B4649" w:rsidRPr="00155411" w:rsidRDefault="001B4649" w:rsidP="001B4649">
            <w:pPr>
              <w:ind w:left="-57" w:right="-57"/>
              <w:jc w:val="center"/>
              <w:rPr>
                <w:sz w:val="18"/>
                <w:szCs w:val="18"/>
                <w:lang w:val="en-US" w:eastAsia="ru-RU"/>
              </w:rPr>
            </w:pPr>
            <w:r>
              <w:rPr>
                <w:sz w:val="18"/>
                <w:szCs w:val="18"/>
                <w:lang w:val="en-US" w:eastAsia="ru-RU"/>
              </w:rPr>
              <w:t>Lotul 14</w:t>
            </w:r>
          </w:p>
        </w:tc>
      </w:tr>
      <w:tr w:rsidR="00A92094" w:rsidRPr="00155411" w:rsidTr="00A92094">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spacing w:before="120"/>
              <w:jc w:val="center"/>
              <w:rPr>
                <w:sz w:val="20"/>
                <w:szCs w:val="20"/>
                <w:lang w:eastAsia="ru-RU"/>
              </w:rPr>
            </w:pPr>
            <w:r>
              <w:rPr>
                <w:sz w:val="20"/>
                <w:szCs w:val="20"/>
                <w:lang w:eastAsia="ru-RU"/>
              </w:rPr>
              <w:t>17</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rPr>
                <w:b/>
                <w:bCs/>
                <w:sz w:val="20"/>
                <w:szCs w:val="20"/>
                <w:lang w:val="en-US" w:eastAsia="ru-RU"/>
              </w:rPr>
            </w:pPr>
            <w:r w:rsidRPr="00155411">
              <w:rPr>
                <w:b/>
                <w:bCs/>
                <w:sz w:val="20"/>
                <w:szCs w:val="20"/>
                <w:lang w:val="en-US" w:eastAsia="ru-RU"/>
              </w:rPr>
              <w:t>15300000-1</w:t>
            </w:r>
          </w:p>
          <w:p w:rsidR="00A92094" w:rsidRPr="00155411" w:rsidRDefault="00A92094" w:rsidP="000D33D9">
            <w:pPr>
              <w:spacing w:before="120"/>
              <w:ind w:left="113" w:right="113"/>
              <w:rPr>
                <w:b/>
                <w:bCs/>
                <w:sz w:val="20"/>
                <w:szCs w:val="20"/>
                <w:lang w:val="en-US" w:eastAsia="ru-RU"/>
              </w:rPr>
            </w:pP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Pr>
                <w:sz w:val="18"/>
                <w:szCs w:val="18"/>
                <w:lang w:val="en-US" w:eastAsia="ru-RU"/>
              </w:rPr>
              <w:t>Varză pichin(chinezească)</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12400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Default="00A92094" w:rsidP="000D33D9">
            <w:pPr>
              <w:ind w:left="-57" w:right="-57"/>
              <w:jc w:val="both"/>
              <w:rPr>
                <w:sz w:val="18"/>
                <w:szCs w:val="18"/>
                <w:lang w:val="en-US" w:eastAsia="ru-RU"/>
              </w:rPr>
            </w:pPr>
            <w:r>
              <w:rPr>
                <w:sz w:val="18"/>
                <w:szCs w:val="18"/>
                <w:lang w:val="en-US" w:eastAsia="ru-RU"/>
              </w:rPr>
              <w:t xml:space="preserve">Proaspătă, </w:t>
            </w:r>
            <w:r w:rsidRPr="007D5828">
              <w:rPr>
                <w:sz w:val="18"/>
                <w:szCs w:val="18"/>
                <w:lang w:val="en-US" w:eastAsia="ru-RU"/>
              </w:rPr>
              <w:t>frunzele suculente delicate căreia formează o căpățână moale de varză. Culoarea frunzelor zimțate și văluroase poate varia de la galben până la verde deschis.</w:t>
            </w:r>
            <w:r>
              <w:t xml:space="preserve"> </w:t>
            </w:r>
            <w:r w:rsidRPr="007D5828">
              <w:rPr>
                <w:sz w:val="18"/>
                <w:szCs w:val="18"/>
                <w:lang w:val="en-US" w:eastAsia="ru-RU"/>
              </w:rPr>
              <w:t>fără atacuri de boli sau insecte care să le facă improprii consumului, fără urme vizibile de substanţe străine, fără vătămări, mărime de 1-2kg, roada anului 202</w:t>
            </w:r>
            <w:r w:rsidR="001F4516">
              <w:rPr>
                <w:sz w:val="18"/>
                <w:szCs w:val="18"/>
                <w:lang w:val="en-US" w:eastAsia="ru-RU"/>
              </w:rPr>
              <w:t>5</w:t>
            </w:r>
          </w:p>
          <w:p w:rsidR="00A92094" w:rsidRPr="007D5828" w:rsidRDefault="00A92094" w:rsidP="000D33D9">
            <w:pPr>
              <w:ind w:left="-57" w:right="-57"/>
              <w:jc w:val="both"/>
              <w:rPr>
                <w:sz w:val="18"/>
                <w:szCs w:val="18"/>
                <w:lang w:val="en-US" w:eastAsia="ru-RU"/>
              </w:rPr>
            </w:pPr>
            <w:r w:rsidRPr="007D5828">
              <w:rPr>
                <w:sz w:val="18"/>
                <w:szCs w:val="18"/>
                <w:lang w:val="en-US" w:eastAsia="ru-RU"/>
              </w:rPr>
              <w:t>Ambalaj –</w:t>
            </w:r>
            <w:r>
              <w:rPr>
                <w:sz w:val="18"/>
                <w:szCs w:val="18"/>
                <w:lang w:val="en-US" w:eastAsia="ru-RU"/>
              </w:rPr>
              <w:t xml:space="preserve"> în lăzi a căte 5-15 kg</w:t>
            </w:r>
            <w:r w:rsidRPr="007D5828">
              <w:rPr>
                <w:sz w:val="18"/>
                <w:szCs w:val="18"/>
                <w:lang w:val="en-US" w:eastAsia="ru-RU"/>
              </w:rPr>
              <w:t xml:space="preserve"> </w:t>
            </w:r>
          </w:p>
          <w:p w:rsidR="00A92094" w:rsidRPr="007D5828" w:rsidRDefault="00A92094" w:rsidP="000D33D9">
            <w:pPr>
              <w:ind w:left="-57" w:right="-57"/>
              <w:jc w:val="both"/>
              <w:rPr>
                <w:sz w:val="18"/>
                <w:szCs w:val="18"/>
                <w:lang w:val="en-US" w:eastAsia="ru-RU"/>
              </w:rPr>
            </w:pPr>
            <w:r w:rsidRPr="007D5828">
              <w:rPr>
                <w:sz w:val="18"/>
                <w:szCs w:val="18"/>
                <w:lang w:val="en-US" w:eastAsia="ru-RU"/>
              </w:rPr>
              <w:t>Standart de referință:</w:t>
            </w:r>
          </w:p>
          <w:p w:rsidR="00A92094" w:rsidRPr="00155411" w:rsidRDefault="00A92094" w:rsidP="000D33D9">
            <w:pPr>
              <w:ind w:left="-57" w:right="-57"/>
              <w:jc w:val="both"/>
              <w:rPr>
                <w:sz w:val="18"/>
                <w:szCs w:val="18"/>
                <w:lang w:val="en-US" w:eastAsia="ru-RU"/>
              </w:rPr>
            </w:pPr>
            <w:r w:rsidRPr="007D5828">
              <w:rPr>
                <w:sz w:val="18"/>
                <w:szCs w:val="18"/>
                <w:lang w:val="en-US" w:eastAsia="ru-RU"/>
              </w:rPr>
              <w:t>HG nr.929 din 31.12.2009</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Default="0074200B" w:rsidP="000D33D9">
            <w:pPr>
              <w:ind w:left="-57" w:right="-57"/>
              <w:jc w:val="both"/>
              <w:rPr>
                <w:sz w:val="18"/>
                <w:szCs w:val="18"/>
                <w:lang w:val="en-US" w:eastAsia="ru-RU"/>
              </w:rPr>
            </w:pPr>
            <w:r>
              <w:rPr>
                <w:sz w:val="18"/>
                <w:szCs w:val="18"/>
                <w:lang w:val="en-US" w:eastAsia="ru-RU"/>
              </w:rPr>
              <w:t>198400,00</w:t>
            </w:r>
          </w:p>
        </w:tc>
      </w:tr>
      <w:tr w:rsidR="001B4649" w:rsidRPr="00155411" w:rsidTr="000D33D9">
        <w:trPr>
          <w:cantSplit/>
          <w:trHeight w:val="417"/>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EA70B6" w:rsidP="001B4649">
            <w:pPr>
              <w:ind w:left="-57" w:right="-57"/>
              <w:jc w:val="center"/>
              <w:rPr>
                <w:sz w:val="18"/>
                <w:szCs w:val="18"/>
                <w:lang w:val="en-US" w:eastAsia="ru-RU"/>
              </w:rPr>
            </w:pPr>
            <w:r>
              <w:rPr>
                <w:sz w:val="18"/>
                <w:szCs w:val="18"/>
                <w:lang w:val="en-US" w:eastAsia="ru-RU"/>
              </w:rPr>
              <w:t>Lotul 15</w:t>
            </w:r>
          </w:p>
        </w:tc>
      </w:tr>
      <w:tr w:rsidR="00A92094" w:rsidRPr="00155411" w:rsidTr="00A92094">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EA70B6">
            <w:pPr>
              <w:spacing w:before="120"/>
              <w:jc w:val="center"/>
              <w:rPr>
                <w:sz w:val="20"/>
                <w:szCs w:val="20"/>
                <w:lang w:eastAsia="ru-RU"/>
              </w:rPr>
            </w:pPr>
            <w:r>
              <w:rPr>
                <w:sz w:val="20"/>
                <w:szCs w:val="20"/>
                <w:lang w:eastAsia="ru-RU"/>
              </w:rPr>
              <w:t>1</w:t>
            </w:r>
            <w:r w:rsidR="00EA70B6">
              <w:rPr>
                <w:sz w:val="20"/>
                <w:szCs w:val="20"/>
                <w:lang w:eastAsia="ru-RU"/>
              </w:rPr>
              <w:t>8</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D</w:t>
            </w:r>
            <w:r>
              <w:rPr>
                <w:sz w:val="18"/>
                <w:szCs w:val="18"/>
                <w:lang w:val="en-US" w:eastAsia="ru-RU"/>
              </w:rPr>
              <w:t>ovleac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0D33D9">
            <w:pPr>
              <w:ind w:left="-57" w:right="-57"/>
              <w:jc w:val="center"/>
              <w:rPr>
                <w:sz w:val="18"/>
                <w:szCs w:val="18"/>
                <w:lang w:val="en-US" w:eastAsia="ru-RU"/>
              </w:rPr>
            </w:pPr>
            <w:r>
              <w:rPr>
                <w:sz w:val="18"/>
                <w:szCs w:val="18"/>
                <w:lang w:val="en-US" w:eastAsia="ru-RU"/>
              </w:rPr>
              <w:t>14710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7D5828" w:rsidRDefault="00A92094" w:rsidP="000D33D9">
            <w:pPr>
              <w:ind w:left="-57" w:right="-57"/>
              <w:jc w:val="both"/>
              <w:rPr>
                <w:sz w:val="18"/>
                <w:szCs w:val="18"/>
                <w:lang w:val="en-US" w:eastAsia="ru-RU"/>
              </w:rPr>
            </w:pPr>
            <w:r w:rsidRPr="007D5828">
              <w:rPr>
                <w:sz w:val="18"/>
                <w:szCs w:val="18"/>
                <w:lang w:val="en-US" w:eastAsia="ru-RU"/>
              </w:rPr>
              <w:t>Curat, proaspăt fără materii străine vizibile, cu pulpă portocalie.Ambalat în cutii, etichetate cu respectarea cerințelor obligatorii de etichetare</w:t>
            </w:r>
          </w:p>
          <w:p w:rsidR="00A92094" w:rsidRPr="007D5828" w:rsidRDefault="00A92094" w:rsidP="000D33D9">
            <w:pPr>
              <w:ind w:left="-57" w:right="-57"/>
              <w:jc w:val="both"/>
              <w:rPr>
                <w:b/>
                <w:sz w:val="18"/>
                <w:szCs w:val="18"/>
                <w:lang w:val="en-US" w:eastAsia="ru-RU"/>
              </w:rPr>
            </w:pPr>
            <w:r w:rsidRPr="007D5828">
              <w:rPr>
                <w:b/>
                <w:sz w:val="18"/>
                <w:szCs w:val="18"/>
                <w:lang w:val="en-US" w:eastAsia="ru-RU"/>
              </w:rPr>
              <w:t>Livrarea: O data în săptămână, ziua livrări se va stabili de fiecare DETS de sector la semnarea contractului HG nr. 929 din 31.12.2009. Acte ce determină calitatea produselor:  - certificat de inofensivitate</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7D5828" w:rsidRDefault="0074200B" w:rsidP="000D33D9">
            <w:pPr>
              <w:ind w:left="-57" w:right="-57"/>
              <w:jc w:val="both"/>
              <w:rPr>
                <w:sz w:val="18"/>
                <w:szCs w:val="18"/>
                <w:lang w:val="en-US" w:eastAsia="ru-RU"/>
              </w:rPr>
            </w:pPr>
            <w:r>
              <w:rPr>
                <w:sz w:val="18"/>
                <w:szCs w:val="18"/>
                <w:lang w:val="en-US" w:eastAsia="ru-RU"/>
              </w:rPr>
              <w:t>147100,00</w:t>
            </w:r>
          </w:p>
        </w:tc>
      </w:tr>
      <w:tr w:rsidR="001B4649" w:rsidRPr="00155411" w:rsidTr="000D33D9">
        <w:trPr>
          <w:cantSplit/>
          <w:trHeight w:val="444"/>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EA70B6" w:rsidP="001B4649">
            <w:pPr>
              <w:ind w:left="-57" w:right="-57"/>
              <w:jc w:val="center"/>
              <w:rPr>
                <w:sz w:val="18"/>
                <w:szCs w:val="18"/>
                <w:lang w:val="en-US" w:eastAsia="ru-RU"/>
              </w:rPr>
            </w:pPr>
            <w:r>
              <w:rPr>
                <w:sz w:val="18"/>
                <w:szCs w:val="18"/>
                <w:lang w:val="en-US" w:eastAsia="ru-RU"/>
              </w:rPr>
              <w:t>Lotul 16</w:t>
            </w:r>
          </w:p>
        </w:tc>
      </w:tr>
      <w:tr w:rsidR="00A92094" w:rsidRPr="00155411" w:rsidTr="00A92094">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EA70B6" w:rsidP="000D33D9">
            <w:pPr>
              <w:spacing w:before="120"/>
              <w:jc w:val="center"/>
              <w:rPr>
                <w:sz w:val="20"/>
                <w:szCs w:val="20"/>
                <w:lang w:eastAsia="ru-RU"/>
              </w:rPr>
            </w:pPr>
            <w:r>
              <w:rPr>
                <w:sz w:val="20"/>
                <w:szCs w:val="20"/>
                <w:lang w:eastAsia="ru-RU"/>
              </w:rPr>
              <w:t>19</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rPr>
                <w:b/>
                <w:bCs/>
                <w:sz w:val="20"/>
                <w:szCs w:val="20"/>
                <w:lang w:val="en-US" w:eastAsia="ru-RU"/>
              </w:rPr>
            </w:pPr>
            <w:r w:rsidRPr="00155411">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Praz</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sidRPr="00155411">
              <w:rPr>
                <w:sz w:val="18"/>
                <w:szCs w:val="18"/>
                <w:lang w:val="en-US" w:eastAsia="ru-RU"/>
              </w:rPr>
              <w:t>Kilogram</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1F4516" w:rsidP="001F4516">
            <w:pPr>
              <w:ind w:right="-57"/>
              <w:rPr>
                <w:sz w:val="18"/>
                <w:szCs w:val="18"/>
                <w:lang w:val="en-US" w:eastAsia="ru-RU"/>
              </w:rPr>
            </w:pPr>
            <w:r>
              <w:rPr>
                <w:sz w:val="18"/>
                <w:szCs w:val="18"/>
                <w:lang w:val="en-US" w:eastAsia="ru-RU"/>
              </w:rPr>
              <w:t>4600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both"/>
              <w:rPr>
                <w:sz w:val="18"/>
                <w:szCs w:val="18"/>
                <w:lang w:val="en-US" w:eastAsia="ru-RU"/>
              </w:rPr>
            </w:pPr>
            <w:r w:rsidRPr="00155411">
              <w:rPr>
                <w:sz w:val="18"/>
                <w:szCs w:val="18"/>
                <w:lang w:val="en-US" w:eastAsia="ru-RU"/>
              </w:rPr>
              <w:t>Plantă  cu tulpina cilindrică, groasă și înaltă, cu frunzele lanceolate și cu bulb cărnos.</w:t>
            </w:r>
          </w:p>
          <w:p w:rsidR="00A92094" w:rsidRPr="00155411" w:rsidRDefault="00A92094" w:rsidP="000D33D9">
            <w:pPr>
              <w:ind w:left="-57" w:right="-57"/>
              <w:jc w:val="both"/>
              <w:rPr>
                <w:sz w:val="18"/>
                <w:szCs w:val="18"/>
                <w:lang w:val="en-US" w:eastAsia="ru-RU"/>
              </w:rPr>
            </w:pPr>
            <w:r w:rsidRPr="00155411">
              <w:rPr>
                <w:b/>
                <w:sz w:val="18"/>
                <w:szCs w:val="18"/>
                <w:u w:val="single"/>
                <w:lang w:val="en-US" w:eastAsia="ru-RU"/>
              </w:rPr>
              <w:t>Livrarea: O data în săptămână, ziua livrări se va stabili de fiecare DETS de sector la semnarea contractului</w:t>
            </w:r>
            <w:r w:rsidRPr="00155411">
              <w:rPr>
                <w:sz w:val="18"/>
                <w:szCs w:val="18"/>
                <w:lang w:val="en-US" w:eastAsia="ru-RU"/>
              </w:rPr>
              <w:t xml:space="preserve"> HG nr. 929 din 31.12.2009. Acte ce determină calitatea produselor:  - certificat de inofensivitate</w:t>
            </w:r>
          </w:p>
          <w:p w:rsidR="00A92094" w:rsidRPr="00155411" w:rsidRDefault="00A92094" w:rsidP="000D33D9">
            <w:pPr>
              <w:ind w:left="-57" w:right="-57"/>
              <w:jc w:val="both"/>
              <w:rPr>
                <w:sz w:val="18"/>
                <w:szCs w:val="18"/>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74200B" w:rsidP="001F4516">
            <w:pPr>
              <w:ind w:right="-57"/>
              <w:jc w:val="both"/>
              <w:rPr>
                <w:sz w:val="18"/>
                <w:szCs w:val="18"/>
                <w:lang w:val="en-US" w:eastAsia="ru-RU"/>
              </w:rPr>
            </w:pPr>
            <w:r>
              <w:rPr>
                <w:sz w:val="18"/>
                <w:szCs w:val="18"/>
                <w:lang w:val="en-US" w:eastAsia="ru-RU"/>
              </w:rPr>
              <w:t>119600,00</w:t>
            </w:r>
          </w:p>
        </w:tc>
      </w:tr>
      <w:tr w:rsidR="001B4649" w:rsidRPr="00155411" w:rsidTr="000D33D9">
        <w:trPr>
          <w:cantSplit/>
          <w:trHeight w:val="393"/>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EA70B6" w:rsidP="001B4649">
            <w:pPr>
              <w:ind w:left="-57" w:right="-57"/>
              <w:jc w:val="center"/>
              <w:rPr>
                <w:sz w:val="18"/>
                <w:szCs w:val="18"/>
                <w:lang w:val="en-US" w:eastAsia="ru-RU"/>
              </w:rPr>
            </w:pPr>
            <w:r>
              <w:rPr>
                <w:sz w:val="18"/>
                <w:szCs w:val="18"/>
                <w:lang w:val="en-US" w:eastAsia="ru-RU"/>
              </w:rPr>
              <w:t>Lotul 17</w:t>
            </w:r>
          </w:p>
        </w:tc>
      </w:tr>
      <w:tr w:rsidR="00A92094" w:rsidRPr="00155411" w:rsidTr="00A92094">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EA70B6" w:rsidP="000D33D9">
            <w:pPr>
              <w:spacing w:before="120"/>
              <w:jc w:val="center"/>
              <w:rPr>
                <w:sz w:val="20"/>
                <w:szCs w:val="20"/>
                <w:lang w:eastAsia="ru-RU"/>
              </w:rPr>
            </w:pPr>
            <w:r>
              <w:rPr>
                <w:sz w:val="20"/>
                <w:szCs w:val="20"/>
                <w:lang w:eastAsia="ru-RU"/>
              </w:rPr>
              <w:t>20</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A92094" w:rsidRPr="00155411" w:rsidRDefault="00A92094" w:rsidP="000D33D9">
            <w:pPr>
              <w:spacing w:before="120"/>
              <w:ind w:left="113" w:right="113"/>
              <w:rPr>
                <w:b/>
                <w:bCs/>
                <w:sz w:val="20"/>
                <w:szCs w:val="20"/>
                <w:lang w:val="en-US" w:eastAsia="ru-RU"/>
              </w:rPr>
            </w:pPr>
            <w:r w:rsidRPr="00CA2AD3">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Default="00A92094" w:rsidP="000D33D9">
            <w:pPr>
              <w:ind w:left="-57" w:right="-57"/>
              <w:jc w:val="center"/>
              <w:rPr>
                <w:sz w:val="18"/>
                <w:szCs w:val="18"/>
                <w:lang w:val="en-US" w:eastAsia="ru-RU"/>
              </w:rPr>
            </w:pPr>
            <w:r>
              <w:rPr>
                <w:sz w:val="18"/>
                <w:szCs w:val="18"/>
                <w:lang w:val="en-US" w:eastAsia="ru-RU"/>
              </w:rPr>
              <w:t xml:space="preserve">Struguri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0D33D9">
            <w:pPr>
              <w:ind w:left="-57" w:right="-57"/>
              <w:jc w:val="center"/>
              <w:rPr>
                <w:sz w:val="18"/>
                <w:szCs w:val="18"/>
                <w:lang w:val="en-US" w:eastAsia="ru-RU"/>
              </w:rPr>
            </w:pPr>
            <w:r>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Default="001F4516" w:rsidP="001F4516">
            <w:pPr>
              <w:ind w:right="-57"/>
              <w:rPr>
                <w:sz w:val="18"/>
                <w:szCs w:val="18"/>
                <w:lang w:val="en-US" w:eastAsia="ru-RU"/>
              </w:rPr>
            </w:pPr>
            <w:r>
              <w:rPr>
                <w:sz w:val="18"/>
                <w:szCs w:val="18"/>
                <w:lang w:val="en-US" w:eastAsia="ru-RU"/>
              </w:rPr>
              <w:t>49000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CA2AD3" w:rsidRDefault="00A92094" w:rsidP="000D33D9">
            <w:pPr>
              <w:ind w:left="-57" w:right="-57"/>
              <w:jc w:val="both"/>
              <w:rPr>
                <w:sz w:val="18"/>
                <w:szCs w:val="18"/>
                <w:lang w:val="en-US" w:eastAsia="ru-RU"/>
              </w:rPr>
            </w:pPr>
            <w:r w:rsidRPr="00CA2AD3">
              <w:rPr>
                <w:sz w:val="18"/>
                <w:szCs w:val="18"/>
                <w:lang w:val="en-US" w:eastAsia="ru-RU"/>
              </w:rPr>
              <w:t>Proaspeți, coapte, mărime medie, cu coajă sănătoasă. Ambalaj -</w:t>
            </w:r>
          </w:p>
          <w:p w:rsidR="00A92094" w:rsidRPr="00CA2AD3" w:rsidRDefault="00A92094" w:rsidP="000D33D9">
            <w:pPr>
              <w:ind w:left="-57" w:right="-57"/>
              <w:jc w:val="both"/>
              <w:rPr>
                <w:sz w:val="18"/>
                <w:szCs w:val="18"/>
                <w:lang w:val="en-US" w:eastAsia="ru-RU"/>
              </w:rPr>
            </w:pPr>
            <w:r w:rsidRPr="00CA2AD3">
              <w:rPr>
                <w:sz w:val="18"/>
                <w:szCs w:val="18"/>
                <w:lang w:val="en-US" w:eastAsia="ru-RU"/>
              </w:rPr>
              <w:t>lăzi, etichetate cu respectarea cerințelor obligatorii de etichetare.</w:t>
            </w:r>
          </w:p>
          <w:p w:rsidR="00A92094" w:rsidRPr="00F635DF" w:rsidRDefault="00A92094" w:rsidP="000D33D9">
            <w:pPr>
              <w:ind w:left="-57" w:right="-57"/>
              <w:jc w:val="both"/>
              <w:rPr>
                <w:b/>
                <w:sz w:val="18"/>
                <w:szCs w:val="18"/>
                <w:lang w:val="en-US" w:eastAsia="ru-RU"/>
              </w:rPr>
            </w:pPr>
            <w:r w:rsidRPr="00F635DF">
              <w:rPr>
                <w:b/>
                <w:sz w:val="18"/>
                <w:szCs w:val="18"/>
                <w:lang w:val="en-US" w:eastAsia="ru-RU"/>
              </w:rPr>
              <w:t>Standart de referință: HG 929 din 31.12.2009</w:t>
            </w:r>
          </w:p>
          <w:p w:rsidR="00A92094" w:rsidRPr="00F635DF" w:rsidRDefault="00A92094" w:rsidP="000D33D9">
            <w:pPr>
              <w:ind w:left="-57" w:right="-57"/>
              <w:jc w:val="both"/>
              <w:rPr>
                <w:b/>
                <w:sz w:val="18"/>
                <w:szCs w:val="18"/>
                <w:lang w:val="en-US" w:eastAsia="ru-RU"/>
              </w:rPr>
            </w:pPr>
            <w:r w:rsidRPr="00F635DF">
              <w:rPr>
                <w:b/>
                <w:sz w:val="18"/>
                <w:szCs w:val="18"/>
                <w:lang w:val="en-US" w:eastAsia="ru-RU"/>
              </w:rPr>
              <w:t>Acte ce determină calitatea produselor – certificate de</w:t>
            </w:r>
          </w:p>
          <w:p w:rsidR="00A92094" w:rsidRPr="00F635DF" w:rsidRDefault="00A92094" w:rsidP="000D33D9">
            <w:pPr>
              <w:ind w:left="-57" w:right="-57"/>
              <w:jc w:val="both"/>
              <w:rPr>
                <w:b/>
                <w:sz w:val="18"/>
                <w:szCs w:val="18"/>
                <w:lang w:val="en-US" w:eastAsia="ru-RU"/>
              </w:rPr>
            </w:pPr>
            <w:r w:rsidRPr="00F635DF">
              <w:rPr>
                <w:b/>
                <w:sz w:val="18"/>
                <w:szCs w:val="18"/>
                <w:lang w:val="en-US" w:eastAsia="ru-RU"/>
              </w:rPr>
              <w:t>inofensivitate</w:t>
            </w:r>
          </w:p>
          <w:p w:rsidR="00A92094" w:rsidRPr="00155411" w:rsidRDefault="00A92094" w:rsidP="000D33D9">
            <w:pPr>
              <w:ind w:left="-57" w:right="-57"/>
              <w:jc w:val="both"/>
              <w:rPr>
                <w:sz w:val="18"/>
                <w:szCs w:val="18"/>
                <w:lang w:val="en-US" w:eastAsia="ru-RU"/>
              </w:rPr>
            </w:pPr>
            <w:r w:rsidRPr="00F635DF">
              <w:rPr>
                <w:b/>
                <w:sz w:val="18"/>
                <w:szCs w:val="18"/>
                <w:lang w:val="en-US" w:eastAsia="ru-RU"/>
              </w:rPr>
              <w:t>Livrarea: O data în săptămână</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CA2AD3" w:rsidRDefault="0074200B" w:rsidP="000D33D9">
            <w:pPr>
              <w:ind w:left="-57" w:right="-57"/>
              <w:jc w:val="both"/>
              <w:rPr>
                <w:sz w:val="18"/>
                <w:szCs w:val="18"/>
                <w:lang w:val="en-US" w:eastAsia="ru-RU"/>
              </w:rPr>
            </w:pPr>
            <w:r>
              <w:rPr>
                <w:sz w:val="18"/>
                <w:szCs w:val="18"/>
                <w:lang w:val="en-US" w:eastAsia="ru-RU"/>
              </w:rPr>
              <w:t>931000,00</w:t>
            </w:r>
          </w:p>
        </w:tc>
      </w:tr>
      <w:tr w:rsidR="001B4649" w:rsidRPr="00155411" w:rsidTr="000D33D9">
        <w:trPr>
          <w:cantSplit/>
          <w:trHeight w:val="290"/>
        </w:trPr>
        <w:tc>
          <w:tcPr>
            <w:tcW w:w="10349"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EA70B6" w:rsidP="001B4649">
            <w:pPr>
              <w:ind w:left="-57" w:right="-57"/>
              <w:jc w:val="center"/>
              <w:rPr>
                <w:sz w:val="18"/>
                <w:szCs w:val="18"/>
                <w:lang w:val="en-US" w:eastAsia="ru-RU"/>
              </w:rPr>
            </w:pPr>
            <w:r>
              <w:rPr>
                <w:sz w:val="18"/>
                <w:szCs w:val="18"/>
                <w:lang w:val="en-US" w:eastAsia="ru-RU"/>
              </w:rPr>
              <w:t>Lotul 18</w:t>
            </w:r>
          </w:p>
        </w:tc>
      </w:tr>
      <w:tr w:rsidR="001B4649" w:rsidRPr="00155411" w:rsidTr="000D33D9">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EA70B6" w:rsidP="000D33D9">
            <w:pPr>
              <w:spacing w:before="120"/>
              <w:jc w:val="center"/>
              <w:rPr>
                <w:sz w:val="20"/>
                <w:szCs w:val="20"/>
                <w:lang w:eastAsia="ru-RU"/>
              </w:rPr>
            </w:pPr>
            <w:r>
              <w:rPr>
                <w:sz w:val="20"/>
                <w:szCs w:val="20"/>
                <w:lang w:eastAsia="ru-RU"/>
              </w:rPr>
              <w:lastRenderedPageBreak/>
              <w:t>21</w:t>
            </w:r>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B4649" w:rsidRPr="00155411" w:rsidRDefault="001B4649" w:rsidP="000D33D9">
            <w:pPr>
              <w:spacing w:before="120"/>
              <w:ind w:left="113" w:right="113"/>
              <w:rPr>
                <w:b/>
                <w:bCs/>
                <w:sz w:val="20"/>
                <w:szCs w:val="20"/>
                <w:lang w:val="en-US" w:eastAsia="ru-RU"/>
              </w:rPr>
            </w:pPr>
            <w:r w:rsidRPr="00CA2AD3">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B4649" w:rsidP="000D33D9">
            <w:pPr>
              <w:ind w:left="-57" w:right="-57"/>
              <w:jc w:val="center"/>
              <w:rPr>
                <w:sz w:val="18"/>
                <w:szCs w:val="18"/>
                <w:lang w:val="en-US" w:eastAsia="ru-RU"/>
              </w:rPr>
            </w:pPr>
            <w:r>
              <w:rPr>
                <w:sz w:val="18"/>
                <w:szCs w:val="18"/>
                <w:lang w:val="en-US" w:eastAsia="ru-RU"/>
              </w:rPr>
              <w:t xml:space="preserve">Portocale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155411" w:rsidRDefault="001B4649" w:rsidP="000D33D9">
            <w:pPr>
              <w:ind w:left="-57" w:right="-57"/>
              <w:jc w:val="center"/>
              <w:rPr>
                <w:sz w:val="18"/>
                <w:szCs w:val="18"/>
                <w:lang w:val="en-US" w:eastAsia="ru-RU"/>
              </w:rPr>
            </w:pPr>
            <w:r>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F4516" w:rsidP="000D33D9">
            <w:pPr>
              <w:ind w:left="-57" w:right="-57"/>
              <w:jc w:val="center"/>
              <w:rPr>
                <w:sz w:val="18"/>
                <w:szCs w:val="18"/>
                <w:lang w:val="en-US" w:eastAsia="ru-RU"/>
              </w:rPr>
            </w:pPr>
            <w:r>
              <w:rPr>
                <w:sz w:val="18"/>
                <w:szCs w:val="18"/>
                <w:lang w:val="en-US" w:eastAsia="ru-RU"/>
              </w:rPr>
              <w:t>50000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CA2AD3" w:rsidRDefault="001B4649" w:rsidP="000D33D9">
            <w:pPr>
              <w:ind w:left="-57" w:right="-57"/>
              <w:jc w:val="both"/>
              <w:rPr>
                <w:sz w:val="18"/>
                <w:szCs w:val="18"/>
                <w:lang w:val="en-US" w:eastAsia="ru-RU"/>
              </w:rPr>
            </w:pPr>
            <w:r w:rsidRPr="00CA2AD3">
              <w:rPr>
                <w:sz w:val="18"/>
                <w:szCs w:val="18"/>
                <w:lang w:val="en-US" w:eastAsia="ru-RU"/>
              </w:rPr>
              <w:t>Proaspete cu dimensiuni medii, cu coajă de culoare portocalie fără pete. Ambalaj - cutii de carton, etichetate cu respectarea cerințelor obligatorii</w:t>
            </w:r>
          </w:p>
          <w:p w:rsidR="001B4649" w:rsidRPr="00CA2AD3" w:rsidRDefault="001B4649" w:rsidP="000D33D9">
            <w:pPr>
              <w:ind w:left="-57" w:right="-57"/>
              <w:jc w:val="both"/>
              <w:rPr>
                <w:sz w:val="18"/>
                <w:szCs w:val="18"/>
                <w:lang w:val="en-US" w:eastAsia="ru-RU"/>
              </w:rPr>
            </w:pPr>
            <w:r w:rsidRPr="00CA2AD3">
              <w:rPr>
                <w:sz w:val="18"/>
                <w:szCs w:val="18"/>
                <w:lang w:val="en-US" w:eastAsia="ru-RU"/>
              </w:rPr>
              <w:t>de etichetare, HG nr. 996 din 20.08.2003.</w:t>
            </w:r>
          </w:p>
          <w:p w:rsidR="001B4649" w:rsidRPr="00CA2AD3" w:rsidRDefault="001B4649" w:rsidP="000D33D9">
            <w:pPr>
              <w:ind w:left="-57" w:right="-57"/>
              <w:jc w:val="both"/>
              <w:rPr>
                <w:sz w:val="18"/>
                <w:szCs w:val="18"/>
                <w:lang w:val="en-US" w:eastAsia="ru-RU"/>
              </w:rPr>
            </w:pPr>
            <w:r w:rsidRPr="00CA2AD3">
              <w:rPr>
                <w:sz w:val="18"/>
                <w:szCs w:val="18"/>
                <w:lang w:val="en-US" w:eastAsia="ru-RU"/>
              </w:rPr>
              <w:t>Acte ce denota calitatea produsului:  - Certificat de inofensivitate</w:t>
            </w:r>
          </w:p>
          <w:p w:rsidR="001B4649" w:rsidRPr="00CA2AD3" w:rsidRDefault="001B4649" w:rsidP="000D33D9">
            <w:pPr>
              <w:ind w:left="-57" w:right="-57"/>
              <w:jc w:val="both"/>
              <w:rPr>
                <w:b/>
                <w:sz w:val="18"/>
                <w:szCs w:val="18"/>
                <w:u w:val="single"/>
                <w:lang w:val="en-US" w:eastAsia="ru-RU"/>
              </w:rPr>
            </w:pPr>
            <w:r w:rsidRPr="00CA2AD3">
              <w:rPr>
                <w:b/>
                <w:sz w:val="18"/>
                <w:szCs w:val="18"/>
                <w:u w:val="single"/>
                <w:lang w:val="en-US" w:eastAsia="ru-RU"/>
              </w:rPr>
              <w:t>Livrarea: O data în săptămână, ziua livrări se va stabili de fiecare DETS de sector la semnarea contractului.</w:t>
            </w:r>
          </w:p>
          <w:p w:rsidR="001B4649" w:rsidRPr="00155411" w:rsidRDefault="001B4649" w:rsidP="000D33D9">
            <w:pPr>
              <w:ind w:left="-57" w:right="-57"/>
              <w:jc w:val="both"/>
              <w:rPr>
                <w:sz w:val="18"/>
                <w:szCs w:val="18"/>
                <w:lang w:val="en-US" w:eastAsia="ru-RU"/>
              </w:rPr>
            </w:pPr>
          </w:p>
        </w:tc>
        <w:tc>
          <w:tcPr>
            <w:tcW w:w="1560" w:type="dxa"/>
            <w:vMerge w:val="restart"/>
            <w:tcBorders>
              <w:top w:val="single" w:sz="4" w:space="0" w:color="auto"/>
              <w:left w:val="single" w:sz="4" w:space="0" w:color="auto"/>
              <w:right w:val="single" w:sz="4" w:space="0" w:color="auto"/>
            </w:tcBorders>
            <w:shd w:val="clear" w:color="auto" w:fill="FFFF00"/>
          </w:tcPr>
          <w:p w:rsidR="001B4649" w:rsidRPr="00CA2AD3" w:rsidRDefault="0074200B" w:rsidP="00233CB2">
            <w:pPr>
              <w:ind w:left="-57" w:right="-57"/>
              <w:jc w:val="both"/>
              <w:rPr>
                <w:sz w:val="18"/>
                <w:szCs w:val="18"/>
                <w:lang w:val="en-US" w:eastAsia="ru-RU"/>
              </w:rPr>
            </w:pPr>
            <w:r>
              <w:rPr>
                <w:sz w:val="18"/>
                <w:szCs w:val="18"/>
                <w:lang w:val="en-US" w:eastAsia="ru-RU"/>
              </w:rPr>
              <w:t>2100000,00</w:t>
            </w:r>
          </w:p>
        </w:tc>
      </w:tr>
      <w:tr w:rsidR="001B4649" w:rsidRPr="00155411" w:rsidTr="000D33D9">
        <w:trPr>
          <w:cantSplit/>
          <w:trHeight w:val="1385"/>
        </w:trPr>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EA70B6" w:rsidP="000D33D9">
            <w:pPr>
              <w:spacing w:before="120"/>
              <w:jc w:val="center"/>
              <w:rPr>
                <w:sz w:val="20"/>
                <w:szCs w:val="20"/>
                <w:lang w:eastAsia="ru-RU"/>
              </w:rPr>
            </w:pPr>
            <w:r>
              <w:rPr>
                <w:sz w:val="20"/>
                <w:szCs w:val="20"/>
                <w:lang w:eastAsia="ru-RU"/>
              </w:rPr>
              <w:t>22</w:t>
            </w:r>
            <w:bookmarkStart w:id="1" w:name="_GoBack"/>
            <w:bookmarkEnd w:id="1"/>
          </w:p>
        </w:tc>
        <w:tc>
          <w:tcPr>
            <w:tcW w:w="7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1B4649" w:rsidRPr="00CA2AD3" w:rsidRDefault="001B4649" w:rsidP="000D33D9">
            <w:pPr>
              <w:spacing w:before="120"/>
              <w:ind w:left="113" w:right="113"/>
              <w:rPr>
                <w:b/>
                <w:bCs/>
                <w:sz w:val="20"/>
                <w:szCs w:val="20"/>
                <w:lang w:val="en-US" w:eastAsia="ru-RU"/>
              </w:rPr>
            </w:pPr>
            <w:r w:rsidRPr="007D5828">
              <w:rPr>
                <w:b/>
                <w:bCs/>
                <w:sz w:val="20"/>
                <w:szCs w:val="20"/>
                <w:lang w:val="en-US" w:eastAsia="ru-RU"/>
              </w:rPr>
              <w:t>15300000-1</w:t>
            </w:r>
          </w:p>
        </w:tc>
        <w:tc>
          <w:tcPr>
            <w:tcW w:w="1218"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B4649" w:rsidP="000D33D9">
            <w:pPr>
              <w:ind w:left="-57" w:right="-57"/>
              <w:jc w:val="center"/>
              <w:rPr>
                <w:sz w:val="18"/>
                <w:szCs w:val="18"/>
                <w:lang w:val="en-US" w:eastAsia="ru-RU"/>
              </w:rPr>
            </w:pPr>
            <w:r>
              <w:rPr>
                <w:sz w:val="18"/>
                <w:szCs w:val="18"/>
                <w:lang w:val="en-US" w:eastAsia="ru-RU"/>
              </w:rPr>
              <w:t xml:space="preserve">Mandarine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B4649" w:rsidP="000D33D9">
            <w:pPr>
              <w:ind w:left="-57" w:right="-57"/>
              <w:jc w:val="center"/>
              <w:rPr>
                <w:sz w:val="18"/>
                <w:szCs w:val="18"/>
                <w:lang w:val="en-US" w:eastAsia="ru-RU"/>
              </w:rPr>
            </w:pPr>
            <w:r>
              <w:rPr>
                <w:sz w:val="18"/>
                <w:szCs w:val="18"/>
                <w:lang w:val="en-US" w:eastAsia="ru-RU"/>
              </w:rPr>
              <w:t xml:space="preserve">Kilogram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Default="001F4516" w:rsidP="000D33D9">
            <w:pPr>
              <w:ind w:left="-57" w:right="-57"/>
              <w:jc w:val="center"/>
              <w:rPr>
                <w:sz w:val="18"/>
                <w:szCs w:val="18"/>
                <w:lang w:val="en-US" w:eastAsia="ru-RU"/>
              </w:rPr>
            </w:pPr>
            <w:r>
              <w:rPr>
                <w:sz w:val="18"/>
                <w:szCs w:val="18"/>
                <w:lang w:val="en-US" w:eastAsia="ru-RU"/>
              </w:rPr>
              <w:t>50000</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rsidR="001B4649" w:rsidRPr="007D5828" w:rsidRDefault="001B4649" w:rsidP="000D33D9">
            <w:pPr>
              <w:ind w:left="-57" w:right="-57"/>
              <w:jc w:val="both"/>
              <w:rPr>
                <w:sz w:val="18"/>
                <w:szCs w:val="18"/>
                <w:lang w:val="en-US" w:eastAsia="ru-RU"/>
              </w:rPr>
            </w:pPr>
            <w:r w:rsidRPr="007D5828">
              <w:rPr>
                <w:sz w:val="18"/>
                <w:szCs w:val="18"/>
                <w:lang w:val="en-US" w:eastAsia="ru-RU"/>
              </w:rPr>
              <w:t>Proaspete cu dimensiuni medii, cu coajă de culoare portocalie fără pete. Ambalaj - cutii de carton, etichetate cu respectarea cerințelor obligatorii</w:t>
            </w:r>
          </w:p>
          <w:p w:rsidR="001B4649" w:rsidRPr="007D5828" w:rsidRDefault="001B4649" w:rsidP="000D33D9">
            <w:pPr>
              <w:ind w:left="-57" w:right="-57"/>
              <w:jc w:val="both"/>
              <w:rPr>
                <w:sz w:val="18"/>
                <w:szCs w:val="18"/>
                <w:lang w:val="en-US" w:eastAsia="ru-RU"/>
              </w:rPr>
            </w:pPr>
            <w:r w:rsidRPr="007D5828">
              <w:rPr>
                <w:sz w:val="18"/>
                <w:szCs w:val="18"/>
                <w:lang w:val="en-US" w:eastAsia="ru-RU"/>
              </w:rPr>
              <w:t>de etichetare, HG nr. 996 din 20.08.2003.</w:t>
            </w:r>
          </w:p>
          <w:p w:rsidR="001B4649" w:rsidRPr="007D5828" w:rsidRDefault="001B4649" w:rsidP="000D33D9">
            <w:pPr>
              <w:ind w:left="-57" w:right="-57"/>
              <w:jc w:val="both"/>
              <w:rPr>
                <w:b/>
                <w:sz w:val="18"/>
                <w:szCs w:val="18"/>
                <w:lang w:val="en-US" w:eastAsia="ru-RU"/>
              </w:rPr>
            </w:pPr>
            <w:r w:rsidRPr="007D5828">
              <w:rPr>
                <w:b/>
                <w:sz w:val="18"/>
                <w:szCs w:val="18"/>
                <w:lang w:val="en-US" w:eastAsia="ru-RU"/>
              </w:rPr>
              <w:t>Acte ce denota calitatea produsului:  - Certificat de inofensivitate</w:t>
            </w:r>
          </w:p>
          <w:p w:rsidR="001B4649" w:rsidRPr="00CA2AD3" w:rsidRDefault="001B4649" w:rsidP="000D33D9">
            <w:pPr>
              <w:ind w:left="-57" w:right="-57"/>
              <w:jc w:val="both"/>
              <w:rPr>
                <w:sz w:val="18"/>
                <w:szCs w:val="18"/>
                <w:lang w:val="en-US" w:eastAsia="ru-RU"/>
              </w:rPr>
            </w:pPr>
            <w:r w:rsidRPr="007D5828">
              <w:rPr>
                <w:b/>
                <w:sz w:val="18"/>
                <w:szCs w:val="18"/>
                <w:lang w:val="en-US" w:eastAsia="ru-RU"/>
              </w:rPr>
              <w:t>Livrarea: O data în săptămână, ziua livrări se va stabili de fiecare DETS de sector la semnarea contractului.</w:t>
            </w:r>
          </w:p>
        </w:tc>
        <w:tc>
          <w:tcPr>
            <w:tcW w:w="1560" w:type="dxa"/>
            <w:vMerge/>
            <w:tcBorders>
              <w:left w:val="single" w:sz="4" w:space="0" w:color="auto"/>
              <w:bottom w:val="single" w:sz="4" w:space="0" w:color="auto"/>
              <w:right w:val="single" w:sz="4" w:space="0" w:color="auto"/>
            </w:tcBorders>
            <w:shd w:val="clear" w:color="auto" w:fill="FFFF00"/>
          </w:tcPr>
          <w:p w:rsidR="001B4649" w:rsidRPr="007D5828" w:rsidRDefault="001B4649" w:rsidP="000D33D9">
            <w:pPr>
              <w:ind w:left="-57" w:right="-57"/>
              <w:jc w:val="both"/>
              <w:rPr>
                <w:sz w:val="18"/>
                <w:szCs w:val="18"/>
                <w:lang w:val="en-US" w:eastAsia="ru-RU"/>
              </w:rPr>
            </w:pPr>
          </w:p>
        </w:tc>
      </w:tr>
      <w:tr w:rsidR="00A92094" w:rsidRPr="00155411" w:rsidTr="00A92094">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92094" w:rsidRPr="00155411" w:rsidRDefault="00A92094" w:rsidP="001F4516">
            <w:pPr>
              <w:spacing w:before="120"/>
              <w:jc w:val="center"/>
              <w:rPr>
                <w:sz w:val="20"/>
                <w:szCs w:val="20"/>
                <w:lang w:eastAsia="ru-RU"/>
              </w:rPr>
            </w:pPr>
            <w:r w:rsidRPr="00155411">
              <w:rPr>
                <w:b/>
                <w:sz w:val="20"/>
                <w:szCs w:val="20"/>
                <w:lang w:val="en-US" w:eastAsia="ru-RU"/>
              </w:rPr>
              <w:t>Valoarea estimativă totală</w:t>
            </w:r>
            <w:r w:rsidRPr="00155411">
              <w:rPr>
                <w:b/>
                <w:sz w:val="20"/>
                <w:szCs w:val="20"/>
                <w:lang w:eastAsia="ru-RU"/>
              </w:rPr>
              <w:t xml:space="preserve">:   </w:t>
            </w:r>
            <w:r w:rsidR="00EA70B6">
              <w:rPr>
                <w:b/>
                <w:sz w:val="20"/>
                <w:szCs w:val="20"/>
                <w:lang w:eastAsia="ru-RU"/>
              </w:rPr>
              <w:t>12 291 594,00</w:t>
            </w:r>
          </w:p>
        </w:tc>
        <w:tc>
          <w:tcPr>
            <w:tcW w:w="1560" w:type="dxa"/>
            <w:tcBorders>
              <w:top w:val="single" w:sz="4" w:space="0" w:color="auto"/>
              <w:left w:val="single" w:sz="4" w:space="0" w:color="auto"/>
              <w:bottom w:val="single" w:sz="4" w:space="0" w:color="auto"/>
              <w:right w:val="single" w:sz="4" w:space="0" w:color="auto"/>
            </w:tcBorders>
            <w:shd w:val="clear" w:color="auto" w:fill="FFFF00"/>
          </w:tcPr>
          <w:p w:rsidR="00A92094" w:rsidRPr="00155411" w:rsidRDefault="00A92094" w:rsidP="000D33D9">
            <w:pPr>
              <w:spacing w:before="120"/>
              <w:jc w:val="center"/>
              <w:rPr>
                <w:b/>
                <w:sz w:val="20"/>
                <w:szCs w:val="20"/>
                <w:lang w:val="en-US" w:eastAsia="ru-RU"/>
              </w:rPr>
            </w:pPr>
          </w:p>
        </w:tc>
      </w:tr>
    </w:tbl>
    <w:p w:rsidR="00D24160" w:rsidRPr="00BE362C" w:rsidRDefault="00D24160" w:rsidP="00D24160">
      <w:pPr>
        <w:shd w:val="clear" w:color="auto" w:fill="FFFFFF" w:themeFill="background1"/>
        <w:tabs>
          <w:tab w:val="left" w:pos="284"/>
          <w:tab w:val="right" w:pos="426"/>
        </w:tabs>
        <w:spacing w:before="120"/>
        <w:ind w:left="284"/>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r w:rsidRPr="00D24160">
        <w:rPr>
          <w:b/>
          <w:noProof w:val="0"/>
          <w:lang w:val="it-IT" w:eastAsia="ru-RU"/>
        </w:rPr>
        <w:t xml:space="preserve">Pentru un singur </w:t>
      </w:r>
      <w:proofErr w:type="spellStart"/>
      <w:r w:rsidRPr="00D24160">
        <w:rPr>
          <w:b/>
          <w:noProof w:val="0"/>
          <w:lang w:val="ru-RU" w:eastAsia="ru-RU"/>
        </w:rPr>
        <w:t>lot</w:t>
      </w:r>
      <w:proofErr w:type="spellEnd"/>
      <w:r w:rsidRPr="00D24160">
        <w:rPr>
          <w:b/>
          <w:noProof w:val="0"/>
          <w:lang w:val="ru-RU" w:eastAsia="ru-RU"/>
        </w:rPr>
        <w:t>;</w:t>
      </w:r>
    </w:p>
    <w:p w:rsidR="00262591" w:rsidRPr="00D24160" w:rsidRDefault="00262591" w:rsidP="00262591">
      <w:pPr>
        <w:numPr>
          <w:ilvl w:val="0"/>
          <w:numId w:val="3"/>
        </w:numPr>
        <w:shd w:val="clear" w:color="auto" w:fill="FFFFFF" w:themeFill="background1"/>
        <w:tabs>
          <w:tab w:val="right" w:pos="426"/>
        </w:tabs>
        <w:rPr>
          <w:b/>
          <w:noProof w:val="0"/>
          <w:lang w:val="ru-RU" w:eastAsia="ru-RU"/>
        </w:rPr>
      </w:pPr>
      <w:proofErr w:type="spellStart"/>
      <w:r w:rsidRPr="00D24160">
        <w:rPr>
          <w:b/>
          <w:noProof w:val="0"/>
          <w:lang w:val="ru-RU" w:eastAsia="ru-RU"/>
        </w:rPr>
        <w:t>Pentru</w:t>
      </w:r>
      <w:proofErr w:type="spellEnd"/>
      <w:r w:rsidRPr="00D24160">
        <w:rPr>
          <w:b/>
          <w:noProof w:val="0"/>
          <w:lang w:val="ro-MD" w:eastAsia="ru-RU"/>
        </w:rPr>
        <w:t xml:space="preserve"> </w:t>
      </w:r>
      <w:proofErr w:type="spellStart"/>
      <w:r w:rsidRPr="00D24160">
        <w:rPr>
          <w:b/>
          <w:noProof w:val="0"/>
          <w:lang w:val="ru-RU" w:eastAsia="ru-RU"/>
        </w:rPr>
        <w:t>mai</w:t>
      </w:r>
      <w:proofErr w:type="spellEnd"/>
      <w:r w:rsidRPr="00D24160">
        <w:rPr>
          <w:b/>
          <w:noProof w:val="0"/>
          <w:lang w:val="ro-MD" w:eastAsia="ru-RU"/>
        </w:rPr>
        <w:t xml:space="preserve"> </w:t>
      </w:r>
      <w:proofErr w:type="spellStart"/>
      <w:r w:rsidRPr="00D24160">
        <w:rPr>
          <w:b/>
          <w:noProof w:val="0"/>
          <w:lang w:val="ru-RU" w:eastAsia="ru-RU"/>
        </w:rPr>
        <w:t>multe</w:t>
      </w:r>
      <w:proofErr w:type="spellEnd"/>
      <w:r w:rsidRPr="00D24160">
        <w:rPr>
          <w:b/>
          <w:noProof w:val="0"/>
          <w:lang w:val="ro-MD" w:eastAsia="ru-RU"/>
        </w:rPr>
        <w:t xml:space="preserve"> </w:t>
      </w:r>
      <w:proofErr w:type="spellStart"/>
      <w:r w:rsidRPr="00D24160">
        <w:rPr>
          <w:b/>
          <w:noProof w:val="0"/>
          <w:lang w:val="ru-RU" w:eastAsia="ru-RU"/>
        </w:rPr>
        <w:t>loturi</w:t>
      </w:r>
      <w:proofErr w:type="spellEnd"/>
      <w:r w:rsidRPr="00D24160">
        <w:rPr>
          <w:b/>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6245C" w:rsidRPr="0036245C">
        <w:rPr>
          <w:b/>
          <w:noProof w:val="0"/>
          <w:u w:val="single"/>
          <w:lang w:val="en-US" w:eastAsia="ru-RU"/>
        </w:rPr>
        <w:t xml:space="preserve">Nu se </w:t>
      </w:r>
      <w:proofErr w:type="spellStart"/>
      <w:r w:rsidR="0036245C" w:rsidRPr="0036245C">
        <w:rPr>
          <w:b/>
          <w:noProof w:val="0"/>
          <w:u w:val="single"/>
          <w:lang w:val="en-US" w:eastAsia="ru-RU"/>
        </w:rPr>
        <w:t>admite</w:t>
      </w:r>
      <w:proofErr w:type="spellEnd"/>
      <w:r w:rsidRPr="0036245C">
        <w:rPr>
          <w:b/>
          <w:noProof w:val="0"/>
          <w:u w:val="single"/>
          <w:lang w:val="en-US" w:eastAsia="ru-RU"/>
        </w:rPr>
        <w:t>_</w:t>
      </w:r>
      <w:r w:rsidRPr="0036245C">
        <w:rPr>
          <w:b/>
          <w:noProof w:val="0"/>
          <w:u w:val="single"/>
          <w:lang w:eastAsia="ru-RU"/>
        </w:rPr>
        <w:t>___</w:t>
      </w:r>
      <w:r w:rsidR="00A67305" w:rsidRPr="0036245C">
        <w:rPr>
          <w:b/>
          <w:noProof w:val="0"/>
          <w:u w:val="single"/>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Pr="0036245C">
        <w:rPr>
          <w:b/>
          <w:noProof w:val="0"/>
          <w:u w:val="single"/>
          <w:lang w:val="it-IT" w:eastAsia="ru-RU"/>
        </w:rPr>
        <w:t>_</w:t>
      </w:r>
      <w:r w:rsidR="001B4649">
        <w:rPr>
          <w:b/>
          <w:noProof w:val="0"/>
          <w:u w:val="single"/>
          <w:lang w:val="it-IT" w:eastAsia="ru-RU"/>
        </w:rPr>
        <w:t>Ianuraie-martie 202</w:t>
      </w:r>
      <w:r w:rsidR="0074200B">
        <w:rPr>
          <w:b/>
          <w:noProof w:val="0"/>
          <w:u w:val="single"/>
          <w:lang w:val="it-IT" w:eastAsia="ru-RU"/>
        </w:rPr>
        <w:t>6</w:t>
      </w:r>
      <w:r w:rsidR="00A67305">
        <w:rPr>
          <w:b/>
          <w:noProof w:val="0"/>
          <w:lang w:val="it-IT" w:eastAsia="ru-RU"/>
        </w:rPr>
        <w:t>____________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36245C" w:rsidRPr="0036245C">
        <w:rPr>
          <w:b/>
          <w:noProof w:val="0"/>
          <w:u w:val="single"/>
          <w:lang w:val="it-IT" w:eastAsia="ru-RU"/>
        </w:rPr>
        <w:t>31.12.202</w:t>
      </w:r>
      <w:r w:rsidR="0074200B">
        <w:rPr>
          <w:b/>
          <w:noProof w:val="0"/>
          <w:u w:val="single"/>
          <w:lang w:val="it-IT" w:eastAsia="ru-RU"/>
        </w:rPr>
        <w:t>6</w:t>
      </w:r>
      <w:r w:rsidRPr="0036245C">
        <w:rPr>
          <w:b/>
          <w:noProof w:val="0"/>
          <w:u w:val="single"/>
          <w:lang w:val="it-IT" w:eastAsia="ru-RU"/>
        </w:rPr>
        <w:t>_____________________</w:t>
      </w:r>
      <w:r w:rsidR="00A67305" w:rsidRPr="0036245C">
        <w:rPr>
          <w:b/>
          <w:noProof w:val="0"/>
          <w:u w:val="single"/>
          <w:lang w:val="it-IT" w:eastAsia="ru-RU"/>
        </w:rPr>
        <w:t>__________</w:t>
      </w:r>
    </w:p>
    <w:p w:rsidR="00262591" w:rsidRPr="00BE362C" w:rsidRDefault="00262591" w:rsidP="00262591">
      <w:pPr>
        <w:numPr>
          <w:ilvl w:val="0"/>
          <w:numId w:val="2"/>
        </w:numPr>
        <w:tabs>
          <w:tab w:val="right" w:pos="426"/>
        </w:tabs>
        <w:spacing w:before="12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36245C" w:rsidRPr="0036245C">
        <w:rPr>
          <w:b/>
          <w:noProof w:val="0"/>
          <w:u w:val="single"/>
          <w:lang w:val="it-IT" w:eastAsia="ru-RU"/>
        </w:rPr>
        <w:t>Nu</w:t>
      </w:r>
      <w:r w:rsidR="00A67305" w:rsidRPr="0036245C">
        <w:rPr>
          <w:b/>
          <w:noProof w:val="0"/>
          <w:u w:val="single"/>
          <w:lang w:val="it-IT" w:eastAsia="ru-RU"/>
        </w:rPr>
        <w:t>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W w:w="9634" w:type="dxa"/>
        <w:tblInd w:w="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
        <w:gridCol w:w="3207"/>
        <w:gridCol w:w="3984"/>
        <w:gridCol w:w="1536"/>
      </w:tblGrid>
      <w:tr w:rsidR="00564F1D" w:rsidRPr="0036245C" w:rsidTr="000D33D9">
        <w:trPr>
          <w:trHeight w:val="713"/>
        </w:trPr>
        <w:tc>
          <w:tcPr>
            <w:tcW w:w="907" w:type="dxa"/>
            <w:shd w:val="clear" w:color="auto" w:fill="D9D9D9"/>
          </w:tcPr>
          <w:p w:rsidR="00564F1D" w:rsidRPr="0036245C" w:rsidRDefault="00564F1D" w:rsidP="000D33D9">
            <w:pPr>
              <w:tabs>
                <w:tab w:val="left" w:pos="612"/>
              </w:tabs>
              <w:spacing w:before="120" w:after="120"/>
              <w:rPr>
                <w:b/>
                <w:iCs/>
                <w:noProof w:val="0"/>
                <w:sz w:val="20"/>
                <w:szCs w:val="20"/>
                <w:lang w:val="ru-RU" w:eastAsia="ru-RU"/>
              </w:rPr>
            </w:pPr>
            <w:proofErr w:type="spellStart"/>
            <w:r w:rsidRPr="0036245C">
              <w:rPr>
                <w:b/>
                <w:iCs/>
                <w:noProof w:val="0"/>
                <w:sz w:val="20"/>
                <w:szCs w:val="20"/>
                <w:lang w:val="ru-RU" w:eastAsia="ru-RU"/>
              </w:rPr>
              <w:t>Nr</w:t>
            </w:r>
            <w:proofErr w:type="spellEnd"/>
            <w:r w:rsidRPr="0036245C">
              <w:rPr>
                <w:b/>
                <w:iCs/>
                <w:noProof w:val="0"/>
                <w:sz w:val="20"/>
                <w:szCs w:val="20"/>
                <w:lang w:val="ru-RU" w:eastAsia="ru-RU"/>
              </w:rPr>
              <w:t>. d/o</w:t>
            </w:r>
          </w:p>
        </w:tc>
        <w:tc>
          <w:tcPr>
            <w:tcW w:w="3207" w:type="dxa"/>
            <w:shd w:val="clear" w:color="auto" w:fill="D9D9D9"/>
          </w:tcPr>
          <w:p w:rsidR="00564F1D" w:rsidRPr="0036245C" w:rsidRDefault="00564F1D" w:rsidP="000D33D9">
            <w:pPr>
              <w:tabs>
                <w:tab w:val="left" w:pos="612"/>
              </w:tabs>
              <w:spacing w:before="120" w:after="120"/>
              <w:jc w:val="center"/>
              <w:rPr>
                <w:b/>
                <w:iCs/>
                <w:noProof w:val="0"/>
                <w:sz w:val="20"/>
                <w:szCs w:val="20"/>
                <w:lang w:val="ru-RU" w:eastAsia="ru-RU"/>
              </w:rPr>
            </w:pPr>
            <w:proofErr w:type="spellStart"/>
            <w:r w:rsidRPr="0036245C">
              <w:rPr>
                <w:b/>
                <w:iCs/>
                <w:noProof w:val="0"/>
                <w:sz w:val="20"/>
                <w:szCs w:val="20"/>
                <w:lang w:val="ru-RU" w:eastAsia="ru-RU"/>
              </w:rPr>
              <w:t>Descrierea</w:t>
            </w:r>
            <w:proofErr w:type="spellEnd"/>
            <w:r w:rsidRPr="0036245C">
              <w:rPr>
                <w:b/>
                <w:iCs/>
                <w:noProof w:val="0"/>
                <w:sz w:val="20"/>
                <w:szCs w:val="20"/>
                <w:lang w:val="ru-RU" w:eastAsia="ru-RU"/>
              </w:rPr>
              <w:t xml:space="preserve"> </w:t>
            </w:r>
            <w:proofErr w:type="spellStart"/>
            <w:r w:rsidRPr="0036245C">
              <w:rPr>
                <w:b/>
                <w:iCs/>
                <w:noProof w:val="0"/>
                <w:sz w:val="20"/>
                <w:szCs w:val="20"/>
                <w:lang w:val="ru-RU" w:eastAsia="ru-RU"/>
              </w:rPr>
              <w:t>criteriului</w:t>
            </w:r>
            <w:proofErr w:type="spellEnd"/>
            <w:r w:rsidRPr="0036245C">
              <w:rPr>
                <w:b/>
                <w:iCs/>
                <w:noProof w:val="0"/>
                <w:sz w:val="20"/>
                <w:szCs w:val="20"/>
                <w:lang w:val="ru-RU" w:eastAsia="ru-RU"/>
              </w:rPr>
              <w:t>/</w:t>
            </w:r>
            <w:proofErr w:type="spellStart"/>
            <w:r w:rsidRPr="0036245C">
              <w:rPr>
                <w:b/>
                <w:iCs/>
                <w:noProof w:val="0"/>
                <w:sz w:val="20"/>
                <w:szCs w:val="20"/>
                <w:lang w:val="ru-RU" w:eastAsia="ru-RU"/>
              </w:rPr>
              <w:t>cerinței</w:t>
            </w:r>
            <w:proofErr w:type="spellEnd"/>
          </w:p>
        </w:tc>
        <w:tc>
          <w:tcPr>
            <w:tcW w:w="3984" w:type="dxa"/>
            <w:shd w:val="clear" w:color="auto" w:fill="D9D9D9"/>
          </w:tcPr>
          <w:p w:rsidR="00564F1D" w:rsidRPr="0036245C" w:rsidRDefault="00564F1D" w:rsidP="000D33D9">
            <w:pPr>
              <w:tabs>
                <w:tab w:val="left" w:pos="612"/>
              </w:tabs>
              <w:spacing w:before="120" w:after="120"/>
              <w:rPr>
                <w:b/>
                <w:iCs/>
                <w:noProof w:val="0"/>
                <w:sz w:val="20"/>
                <w:szCs w:val="20"/>
                <w:lang w:val="en-US" w:eastAsia="ru-RU"/>
              </w:rPr>
            </w:pPr>
            <w:r w:rsidRPr="0036245C">
              <w:rPr>
                <w:b/>
                <w:iCs/>
                <w:noProof w:val="0"/>
                <w:sz w:val="20"/>
                <w:szCs w:val="20"/>
                <w:lang w:val="en-US" w:eastAsia="ru-RU"/>
              </w:rPr>
              <w:t xml:space="preserve">Mod de </w:t>
            </w:r>
            <w:proofErr w:type="spellStart"/>
            <w:r w:rsidRPr="0036245C">
              <w:rPr>
                <w:b/>
                <w:iCs/>
                <w:noProof w:val="0"/>
                <w:sz w:val="20"/>
                <w:szCs w:val="20"/>
                <w:lang w:val="en-US" w:eastAsia="ru-RU"/>
              </w:rPr>
              <w:t>demonstrare</w:t>
            </w:r>
            <w:proofErr w:type="spellEnd"/>
            <w:r w:rsidRPr="0036245C">
              <w:rPr>
                <w:b/>
                <w:iCs/>
                <w:noProof w:val="0"/>
                <w:sz w:val="20"/>
                <w:szCs w:val="20"/>
                <w:lang w:val="en-US" w:eastAsia="ru-RU"/>
              </w:rPr>
              <w:t xml:space="preserve"> a </w:t>
            </w:r>
            <w:proofErr w:type="spellStart"/>
            <w:r w:rsidRPr="0036245C">
              <w:rPr>
                <w:b/>
                <w:iCs/>
                <w:noProof w:val="0"/>
                <w:sz w:val="20"/>
                <w:szCs w:val="20"/>
                <w:lang w:val="en-US" w:eastAsia="ru-RU"/>
              </w:rPr>
              <w:t>îndeplinirii</w:t>
            </w:r>
            <w:proofErr w:type="spellEnd"/>
            <w:r w:rsidRPr="0036245C">
              <w:rPr>
                <w:b/>
                <w:iCs/>
                <w:noProof w:val="0"/>
                <w:sz w:val="20"/>
                <w:szCs w:val="20"/>
                <w:lang w:val="en-US" w:eastAsia="ru-RU"/>
              </w:rPr>
              <w:t xml:space="preserve"> </w:t>
            </w:r>
            <w:proofErr w:type="spellStart"/>
            <w:r w:rsidRPr="0036245C">
              <w:rPr>
                <w:b/>
                <w:iCs/>
                <w:noProof w:val="0"/>
                <w:sz w:val="20"/>
                <w:szCs w:val="20"/>
                <w:lang w:val="en-US" w:eastAsia="ru-RU"/>
              </w:rPr>
              <w:t>criteriului</w:t>
            </w:r>
            <w:proofErr w:type="spellEnd"/>
            <w:r w:rsidRPr="0036245C">
              <w:rPr>
                <w:b/>
                <w:iCs/>
                <w:noProof w:val="0"/>
                <w:sz w:val="20"/>
                <w:szCs w:val="20"/>
                <w:lang w:val="en-US" w:eastAsia="ru-RU"/>
              </w:rPr>
              <w:t>/</w:t>
            </w:r>
            <w:proofErr w:type="spellStart"/>
            <w:r w:rsidRPr="0036245C">
              <w:rPr>
                <w:b/>
                <w:iCs/>
                <w:noProof w:val="0"/>
                <w:sz w:val="20"/>
                <w:szCs w:val="20"/>
                <w:lang w:val="en-US" w:eastAsia="ru-RU"/>
              </w:rPr>
              <w:t>cerinței</w:t>
            </w:r>
            <w:proofErr w:type="spellEnd"/>
            <w:r w:rsidRPr="0036245C">
              <w:rPr>
                <w:b/>
                <w:iCs/>
                <w:noProof w:val="0"/>
                <w:sz w:val="20"/>
                <w:szCs w:val="20"/>
                <w:lang w:val="en-US" w:eastAsia="ru-RU"/>
              </w:rPr>
              <w:t>:</w:t>
            </w:r>
          </w:p>
        </w:tc>
        <w:tc>
          <w:tcPr>
            <w:tcW w:w="1536" w:type="dxa"/>
            <w:shd w:val="clear" w:color="auto" w:fill="D9D9D9"/>
          </w:tcPr>
          <w:p w:rsidR="00564F1D" w:rsidRPr="0036245C" w:rsidRDefault="00564F1D" w:rsidP="000D33D9">
            <w:pPr>
              <w:tabs>
                <w:tab w:val="left" w:pos="612"/>
              </w:tabs>
              <w:spacing w:before="120" w:after="120"/>
              <w:jc w:val="center"/>
              <w:rPr>
                <w:b/>
                <w:iCs/>
                <w:noProof w:val="0"/>
                <w:sz w:val="20"/>
                <w:szCs w:val="20"/>
                <w:lang w:val="ru-RU" w:eastAsia="ru-RU"/>
              </w:rPr>
            </w:pPr>
            <w:proofErr w:type="spellStart"/>
            <w:r w:rsidRPr="0036245C">
              <w:rPr>
                <w:b/>
                <w:iCs/>
                <w:noProof w:val="0"/>
                <w:sz w:val="20"/>
                <w:szCs w:val="20"/>
                <w:lang w:val="ru-RU" w:eastAsia="ru-RU"/>
              </w:rPr>
              <w:t>Nivelul</w:t>
            </w:r>
            <w:proofErr w:type="spellEnd"/>
            <w:r w:rsidRPr="0036245C">
              <w:rPr>
                <w:b/>
                <w:iCs/>
                <w:noProof w:val="0"/>
                <w:sz w:val="20"/>
                <w:szCs w:val="20"/>
                <w:lang w:val="ru-RU" w:eastAsia="ru-RU"/>
              </w:rPr>
              <w:t xml:space="preserve"> </w:t>
            </w:r>
            <w:proofErr w:type="spellStart"/>
            <w:r w:rsidRPr="0036245C">
              <w:rPr>
                <w:b/>
                <w:iCs/>
                <w:noProof w:val="0"/>
                <w:sz w:val="20"/>
                <w:szCs w:val="20"/>
                <w:lang w:val="ru-RU" w:eastAsia="ru-RU"/>
              </w:rPr>
              <w:t>minim</w:t>
            </w:r>
            <w:proofErr w:type="spellEnd"/>
            <w:r w:rsidRPr="0036245C">
              <w:rPr>
                <w:b/>
                <w:iCs/>
                <w:noProof w:val="0"/>
                <w:sz w:val="20"/>
                <w:szCs w:val="20"/>
                <w:lang w:val="ru-RU" w:eastAsia="ru-RU"/>
              </w:rPr>
              <w:t>/</w:t>
            </w:r>
            <w:r w:rsidRPr="0036245C">
              <w:rPr>
                <w:b/>
                <w:iCs/>
                <w:noProof w:val="0"/>
                <w:sz w:val="20"/>
                <w:szCs w:val="20"/>
                <w:lang w:val="ru-RU" w:eastAsia="ru-RU"/>
              </w:rPr>
              <w:br/>
            </w:r>
            <w:proofErr w:type="spellStart"/>
            <w:r w:rsidRPr="0036245C">
              <w:rPr>
                <w:b/>
                <w:iCs/>
                <w:noProof w:val="0"/>
                <w:sz w:val="20"/>
                <w:szCs w:val="20"/>
                <w:lang w:val="ru-RU" w:eastAsia="ru-RU"/>
              </w:rPr>
              <w:t>Obligativitatea</w:t>
            </w:r>
            <w:proofErr w:type="spellEnd"/>
          </w:p>
        </w:tc>
      </w:tr>
      <w:tr w:rsidR="00564F1D" w:rsidRPr="0036245C" w:rsidTr="000D33D9">
        <w:trPr>
          <w:trHeight w:val="807"/>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eastAsia="ru-RU"/>
              </w:rPr>
            </w:pPr>
          </w:p>
        </w:tc>
        <w:tc>
          <w:tcPr>
            <w:tcW w:w="3207" w:type="dxa"/>
            <w:shd w:val="clear" w:color="auto" w:fill="FFFF00"/>
          </w:tcPr>
          <w:p w:rsidR="00564F1D" w:rsidRPr="0036245C" w:rsidRDefault="00564F1D" w:rsidP="000D33D9">
            <w:pPr>
              <w:tabs>
                <w:tab w:val="left" w:pos="612"/>
              </w:tabs>
              <w:spacing w:before="120" w:after="120"/>
              <w:rPr>
                <w:iCs/>
                <w:noProof w:val="0"/>
                <w:sz w:val="22"/>
                <w:szCs w:val="22"/>
                <w:lang w:val="ru-RU" w:eastAsia="ru-RU"/>
              </w:rPr>
            </w:pPr>
            <w:r w:rsidRPr="0036245C">
              <w:rPr>
                <w:iCs/>
                <w:noProof w:val="0"/>
                <w:sz w:val="22"/>
                <w:szCs w:val="22"/>
                <w:lang w:val="ru-RU" w:eastAsia="ru-RU"/>
              </w:rPr>
              <w:t>DUAE</w:t>
            </w:r>
          </w:p>
        </w:tc>
        <w:tc>
          <w:tcPr>
            <w:tcW w:w="3984" w:type="dxa"/>
            <w:shd w:val="clear" w:color="auto" w:fill="FFFF00"/>
          </w:tcPr>
          <w:p w:rsidR="00564F1D" w:rsidRPr="0036245C" w:rsidRDefault="00564F1D" w:rsidP="000D33D9">
            <w:pPr>
              <w:tabs>
                <w:tab w:val="left" w:pos="612"/>
              </w:tabs>
              <w:spacing w:before="120" w:after="120"/>
              <w:rPr>
                <w:iCs/>
                <w:noProof w:val="0"/>
                <w:sz w:val="22"/>
                <w:szCs w:val="22"/>
                <w:lang w:val="en-US" w:eastAsia="ru-RU"/>
              </w:rPr>
            </w:pPr>
            <w:proofErr w:type="spellStart"/>
            <w:r w:rsidRPr="0036245C">
              <w:rPr>
                <w:iCs/>
                <w:noProof w:val="0"/>
                <w:sz w:val="22"/>
                <w:szCs w:val="22"/>
                <w:lang w:val="en-US" w:eastAsia="ru-RU"/>
              </w:rPr>
              <w:t>Confirmat</w:t>
            </w:r>
            <w:proofErr w:type="spellEnd"/>
            <w:r w:rsidRPr="0036245C">
              <w:rPr>
                <w:iCs/>
                <w:noProof w:val="0"/>
                <w:sz w:val="22"/>
                <w:szCs w:val="22"/>
                <w:lang w:val="en-US" w:eastAsia="ru-RU"/>
              </w:rPr>
              <w:t xml:space="preserve"> </w:t>
            </w:r>
            <w:proofErr w:type="spellStart"/>
            <w:r w:rsidRPr="0036245C">
              <w:rPr>
                <w:iCs/>
                <w:noProof w:val="0"/>
                <w:sz w:val="22"/>
                <w:szCs w:val="22"/>
                <w:lang w:val="en-US" w:eastAsia="ru-RU"/>
              </w:rPr>
              <w:t>prin</w:t>
            </w:r>
            <w:proofErr w:type="spellEnd"/>
            <w:r w:rsidRPr="0036245C">
              <w:rPr>
                <w:iCs/>
                <w:noProof w:val="0"/>
                <w:sz w:val="22"/>
                <w:szCs w:val="22"/>
                <w:lang w:val="en-US" w:eastAsia="ru-RU"/>
              </w:rPr>
              <w:t xml:space="preserve"> </w:t>
            </w:r>
            <w:proofErr w:type="spellStart"/>
            <w:r w:rsidRPr="0036245C">
              <w:rPr>
                <w:iCs/>
                <w:noProof w:val="0"/>
                <w:sz w:val="22"/>
                <w:szCs w:val="22"/>
                <w:lang w:val="en-US" w:eastAsia="ru-RU"/>
              </w:rPr>
              <w:t>aplicarea</w:t>
            </w:r>
            <w:proofErr w:type="spellEnd"/>
            <w:r w:rsidRPr="0036245C">
              <w:rPr>
                <w:iCs/>
                <w:noProof w:val="0"/>
                <w:sz w:val="22"/>
                <w:szCs w:val="22"/>
                <w:lang w:val="en-US" w:eastAsia="ru-RU"/>
              </w:rPr>
              <w:t xml:space="preserve"> </w:t>
            </w:r>
            <w:proofErr w:type="spellStart"/>
            <w:r w:rsidRPr="0036245C">
              <w:rPr>
                <w:iCs/>
                <w:noProof w:val="0"/>
                <w:sz w:val="22"/>
                <w:szCs w:val="22"/>
                <w:lang w:val="en-US" w:eastAsia="ru-RU"/>
              </w:rPr>
              <w:t>semnăturii</w:t>
            </w:r>
            <w:proofErr w:type="spellEnd"/>
            <w:r w:rsidRPr="0036245C">
              <w:rPr>
                <w:iCs/>
                <w:noProof w:val="0"/>
                <w:sz w:val="22"/>
                <w:szCs w:val="22"/>
                <w:lang w:val="en-US" w:eastAsia="ru-RU"/>
              </w:rPr>
              <w:t xml:space="preserve"> </w:t>
            </w:r>
            <w:proofErr w:type="spellStart"/>
            <w:r w:rsidRPr="0036245C">
              <w:rPr>
                <w:iCs/>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Obligatoriu</w:t>
            </w:r>
          </w:p>
        </w:tc>
      </w:tr>
      <w:tr w:rsidR="00564F1D" w:rsidRPr="0036245C" w:rsidTr="000D33D9">
        <w:trPr>
          <w:trHeight w:val="498"/>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612"/>
              </w:tabs>
              <w:spacing w:before="120" w:after="120"/>
              <w:rPr>
                <w:iCs/>
                <w:noProof w:val="0"/>
                <w:sz w:val="22"/>
                <w:szCs w:val="22"/>
                <w:lang w:val="en-US" w:eastAsia="ru-RU"/>
              </w:rPr>
            </w:pPr>
            <w:r w:rsidRPr="0036245C">
              <w:rPr>
                <w:iCs/>
                <w:noProof w:val="0"/>
                <w:sz w:val="22"/>
                <w:szCs w:val="22"/>
                <w:lang w:val="en-US" w:eastAsia="ru-RU"/>
              </w:rPr>
              <w:t xml:space="preserve"> </w:t>
            </w:r>
            <w:proofErr w:type="spellStart"/>
            <w:r w:rsidRPr="0036245C">
              <w:rPr>
                <w:iCs/>
                <w:noProof w:val="0"/>
                <w:sz w:val="22"/>
                <w:szCs w:val="22"/>
                <w:lang w:val="en-US" w:eastAsia="ru-RU"/>
              </w:rPr>
              <w:t>Specificația</w:t>
            </w:r>
            <w:proofErr w:type="spellEnd"/>
            <w:r w:rsidRPr="0036245C">
              <w:rPr>
                <w:iCs/>
                <w:noProof w:val="0"/>
                <w:sz w:val="22"/>
                <w:szCs w:val="22"/>
                <w:lang w:val="en-US" w:eastAsia="ru-RU"/>
              </w:rPr>
              <w:t xml:space="preserve"> </w:t>
            </w:r>
            <w:proofErr w:type="spellStart"/>
            <w:r w:rsidRPr="0036245C">
              <w:rPr>
                <w:iCs/>
                <w:noProof w:val="0"/>
                <w:sz w:val="22"/>
                <w:szCs w:val="22"/>
                <w:lang w:val="en-US" w:eastAsia="ru-RU"/>
              </w:rPr>
              <w:t>tehnică</w:t>
            </w:r>
            <w:proofErr w:type="spellEnd"/>
            <w:r w:rsidRPr="0036245C">
              <w:rPr>
                <w:iCs/>
                <w:noProof w:val="0"/>
                <w:sz w:val="22"/>
                <w:szCs w:val="22"/>
                <w:lang w:val="en-US" w:eastAsia="ru-RU"/>
              </w:rPr>
              <w:t xml:space="preserve"> </w:t>
            </w:r>
          </w:p>
        </w:tc>
        <w:tc>
          <w:tcPr>
            <w:tcW w:w="3984" w:type="dxa"/>
            <w:shd w:val="clear" w:color="auto" w:fill="FFFF00"/>
          </w:tcPr>
          <w:p w:rsidR="00564F1D" w:rsidRPr="0036245C" w:rsidRDefault="00564F1D" w:rsidP="000D33D9">
            <w:pPr>
              <w:autoSpaceDE w:val="0"/>
              <w:autoSpaceDN w:val="0"/>
              <w:adjustRightInd w:val="0"/>
              <w:rPr>
                <w:rFonts w:eastAsia="Calibri"/>
                <w:noProof w:val="0"/>
                <w:sz w:val="22"/>
                <w:szCs w:val="22"/>
                <w:lang w:val="en-US" w:eastAsia="ru-RU"/>
              </w:rPr>
            </w:pPr>
            <w:r w:rsidRPr="0036245C">
              <w:rPr>
                <w:rFonts w:eastAsia="Calibri"/>
                <w:noProof w:val="0"/>
                <w:sz w:val="22"/>
                <w:szCs w:val="22"/>
                <w:lang w:val="en-US" w:eastAsia="ru-RU"/>
              </w:rPr>
              <w:t xml:space="preserve">Conform </w:t>
            </w:r>
            <w:proofErr w:type="spellStart"/>
            <w:r w:rsidRPr="0036245C">
              <w:rPr>
                <w:rFonts w:eastAsia="Calibri"/>
                <w:noProof w:val="0"/>
                <w:sz w:val="22"/>
                <w:szCs w:val="22"/>
                <w:lang w:val="en-US" w:eastAsia="ru-RU"/>
              </w:rPr>
              <w:t>Anexa</w:t>
            </w:r>
            <w:proofErr w:type="spellEnd"/>
            <w:r w:rsidRPr="0036245C">
              <w:rPr>
                <w:rFonts w:eastAsia="Calibri"/>
                <w:noProof w:val="0"/>
                <w:sz w:val="22"/>
                <w:szCs w:val="22"/>
                <w:lang w:val="en-US" w:eastAsia="ru-RU"/>
              </w:rPr>
              <w:t xml:space="preserve"> nr.22  </w:t>
            </w:r>
            <w:proofErr w:type="spellStart"/>
            <w:r w:rsidRPr="0036245C">
              <w:rPr>
                <w:rFonts w:eastAsia="Calibri"/>
                <w:noProof w:val="0"/>
                <w:sz w:val="22"/>
                <w:szCs w:val="22"/>
                <w:lang w:val="en-US" w:eastAsia="ru-RU"/>
              </w:rPr>
              <w:t>confirmat</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prin</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aplicarea</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semnăturii</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electronice</w:t>
            </w:r>
            <w:proofErr w:type="spellEnd"/>
          </w:p>
          <w:p w:rsidR="00564F1D" w:rsidRPr="0036245C" w:rsidRDefault="00564F1D" w:rsidP="000D33D9">
            <w:pPr>
              <w:autoSpaceDE w:val="0"/>
              <w:autoSpaceDN w:val="0"/>
              <w:adjustRightInd w:val="0"/>
              <w:rPr>
                <w:iCs/>
                <w:noProof w:val="0"/>
                <w:sz w:val="22"/>
                <w:szCs w:val="22"/>
                <w:lang w:val="en-US" w:eastAsia="ru-RU"/>
              </w:rPr>
            </w:pPr>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612"/>
              </w:tabs>
              <w:spacing w:before="120" w:after="120"/>
              <w:rPr>
                <w:iCs/>
                <w:noProof w:val="0"/>
                <w:sz w:val="22"/>
                <w:szCs w:val="22"/>
                <w:lang w:val="en-US" w:eastAsia="ru-RU"/>
              </w:rPr>
            </w:pPr>
            <w:r w:rsidRPr="0036245C">
              <w:rPr>
                <w:iCs/>
                <w:noProof w:val="0"/>
                <w:sz w:val="22"/>
                <w:szCs w:val="22"/>
                <w:lang w:val="en-US" w:eastAsia="ru-RU"/>
              </w:rPr>
              <w:t xml:space="preserve"> </w:t>
            </w:r>
            <w:proofErr w:type="spellStart"/>
            <w:r w:rsidRPr="0036245C">
              <w:rPr>
                <w:iCs/>
                <w:noProof w:val="0"/>
                <w:sz w:val="22"/>
                <w:szCs w:val="22"/>
                <w:lang w:val="en-US" w:eastAsia="ru-RU"/>
              </w:rPr>
              <w:t>Specificația</w:t>
            </w:r>
            <w:proofErr w:type="spellEnd"/>
            <w:r w:rsidRPr="0036245C">
              <w:rPr>
                <w:iCs/>
                <w:noProof w:val="0"/>
                <w:sz w:val="22"/>
                <w:szCs w:val="22"/>
                <w:lang w:val="en-US" w:eastAsia="ru-RU"/>
              </w:rPr>
              <w:t xml:space="preserve"> de </w:t>
            </w:r>
            <w:proofErr w:type="spellStart"/>
            <w:r w:rsidRPr="0036245C">
              <w:rPr>
                <w:iCs/>
                <w:noProof w:val="0"/>
                <w:sz w:val="22"/>
                <w:szCs w:val="22"/>
                <w:lang w:val="en-US" w:eastAsia="ru-RU"/>
              </w:rPr>
              <w:t>preț</w:t>
            </w:r>
            <w:proofErr w:type="spellEnd"/>
          </w:p>
        </w:tc>
        <w:tc>
          <w:tcPr>
            <w:tcW w:w="3984" w:type="dxa"/>
            <w:shd w:val="clear" w:color="auto" w:fill="FFFF00"/>
          </w:tcPr>
          <w:p w:rsidR="00564F1D" w:rsidRPr="0036245C" w:rsidRDefault="00564F1D" w:rsidP="000D33D9">
            <w:pPr>
              <w:autoSpaceDE w:val="0"/>
              <w:autoSpaceDN w:val="0"/>
              <w:adjustRightInd w:val="0"/>
              <w:rPr>
                <w:iCs/>
                <w:noProof w:val="0"/>
                <w:sz w:val="22"/>
                <w:szCs w:val="22"/>
                <w:lang w:val="en-US" w:eastAsia="ru-RU"/>
              </w:rPr>
            </w:pPr>
            <w:r w:rsidRPr="0036245C">
              <w:rPr>
                <w:rFonts w:eastAsia="Calibri"/>
                <w:noProof w:val="0"/>
                <w:sz w:val="22"/>
                <w:szCs w:val="22"/>
                <w:lang w:val="en-US" w:eastAsia="ru-RU"/>
              </w:rPr>
              <w:t xml:space="preserve">Conform </w:t>
            </w:r>
            <w:proofErr w:type="spellStart"/>
            <w:r w:rsidRPr="0036245C">
              <w:rPr>
                <w:rFonts w:eastAsia="Calibri"/>
                <w:noProof w:val="0"/>
                <w:sz w:val="22"/>
                <w:szCs w:val="22"/>
                <w:lang w:val="en-US" w:eastAsia="ru-RU"/>
              </w:rPr>
              <w:t>Anexa</w:t>
            </w:r>
            <w:proofErr w:type="spellEnd"/>
            <w:r w:rsidRPr="0036245C">
              <w:rPr>
                <w:rFonts w:eastAsia="Calibri"/>
                <w:noProof w:val="0"/>
                <w:sz w:val="22"/>
                <w:szCs w:val="22"/>
                <w:lang w:val="en-US" w:eastAsia="ru-RU"/>
              </w:rPr>
              <w:t xml:space="preserve"> nr.23</w:t>
            </w:r>
            <w:r w:rsidRPr="0036245C">
              <w:rPr>
                <w:noProof w:val="0"/>
                <w:sz w:val="22"/>
                <w:szCs w:val="22"/>
                <w:lang w:val="en-US" w:eastAsia="ru-RU"/>
              </w:rPr>
              <w:t xml:space="preserve"> </w:t>
            </w:r>
            <w:proofErr w:type="spellStart"/>
            <w:r w:rsidRPr="0036245C">
              <w:rPr>
                <w:rFonts w:eastAsia="Calibri"/>
                <w:noProof w:val="0"/>
                <w:sz w:val="22"/>
                <w:szCs w:val="22"/>
                <w:lang w:val="en-US" w:eastAsia="ru-RU"/>
              </w:rPr>
              <w:t>confirmat</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prin</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aplicarea</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semnăturii</w:t>
            </w:r>
            <w:proofErr w:type="spellEnd"/>
            <w:r w:rsidRPr="0036245C">
              <w:rPr>
                <w:rFonts w:eastAsia="Calibri"/>
                <w:noProof w:val="0"/>
                <w:sz w:val="22"/>
                <w:szCs w:val="22"/>
                <w:lang w:val="en-US" w:eastAsia="ru-RU"/>
              </w:rPr>
              <w:t xml:space="preserve"> </w:t>
            </w:r>
            <w:proofErr w:type="spellStart"/>
            <w:r w:rsidRPr="0036245C">
              <w:rPr>
                <w:rFonts w:eastAsia="Calibri"/>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spacing w:line="224" w:lineRule="exact"/>
              <w:ind w:left="40"/>
              <w:rPr>
                <w:noProof w:val="0"/>
                <w:sz w:val="22"/>
                <w:szCs w:val="22"/>
                <w:lang w:val="ru-RU" w:eastAsia="ru-RU"/>
              </w:rPr>
            </w:pPr>
            <w:proofErr w:type="spellStart"/>
            <w:r w:rsidRPr="0036245C">
              <w:rPr>
                <w:noProof w:val="0"/>
                <w:sz w:val="22"/>
                <w:szCs w:val="22"/>
                <w:lang w:val="ru-RU" w:eastAsia="ru-RU"/>
              </w:rPr>
              <w:t>Garanţia</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pentru</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ofertă</w:t>
            </w:r>
            <w:proofErr w:type="spellEnd"/>
            <w:r w:rsidRPr="0036245C">
              <w:rPr>
                <w:noProof w:val="0"/>
                <w:sz w:val="22"/>
                <w:szCs w:val="22"/>
                <w:lang w:val="ru-RU" w:eastAsia="ru-RU"/>
              </w:rPr>
              <w:t xml:space="preserve"> 1%</w:t>
            </w:r>
          </w:p>
        </w:tc>
        <w:tc>
          <w:tcPr>
            <w:tcW w:w="3984" w:type="dxa"/>
            <w:shd w:val="clear" w:color="auto" w:fill="FFFF00"/>
          </w:tcPr>
          <w:p w:rsidR="00564F1D" w:rsidRPr="0036245C" w:rsidRDefault="00564F1D" w:rsidP="000D33D9">
            <w:pPr>
              <w:jc w:val="both"/>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Oferta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va</w:t>
            </w:r>
            <w:proofErr w:type="spellEnd"/>
            <w:r w:rsidRPr="0036245C">
              <w:rPr>
                <w:noProof w:val="0"/>
                <w:sz w:val="22"/>
                <w:szCs w:val="22"/>
                <w:lang w:val="en-US" w:eastAsia="ru-RU"/>
              </w:rPr>
              <w:t xml:space="preserve"> fi </w:t>
            </w:r>
            <w:proofErr w:type="spellStart"/>
            <w:r w:rsidRPr="0036245C">
              <w:rPr>
                <w:noProof w:val="0"/>
                <w:sz w:val="22"/>
                <w:szCs w:val="22"/>
                <w:lang w:val="en-US" w:eastAsia="ru-RU"/>
              </w:rPr>
              <w:t>însoţită</w:t>
            </w:r>
            <w:proofErr w:type="spellEnd"/>
            <w:r w:rsidRPr="0036245C">
              <w:rPr>
                <w:noProof w:val="0"/>
                <w:sz w:val="22"/>
                <w:szCs w:val="22"/>
                <w:lang w:val="en-US" w:eastAsia="ru-RU"/>
              </w:rPr>
              <w:t xml:space="preserve"> de o </w:t>
            </w:r>
            <w:proofErr w:type="spellStart"/>
            <w:r w:rsidRPr="0036245C">
              <w:rPr>
                <w:noProof w:val="0"/>
                <w:sz w:val="22"/>
                <w:szCs w:val="22"/>
                <w:lang w:val="en-US" w:eastAsia="ru-RU"/>
              </w:rPr>
              <w:t>Garanţie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ofertă</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emisă</w:t>
            </w:r>
            <w:proofErr w:type="spellEnd"/>
            <w:r w:rsidRPr="0036245C">
              <w:rPr>
                <w:noProof w:val="0"/>
                <w:sz w:val="22"/>
                <w:szCs w:val="22"/>
                <w:lang w:val="en-US" w:eastAsia="ru-RU"/>
              </w:rPr>
              <w:t xml:space="preserve"> de o </w:t>
            </w:r>
            <w:proofErr w:type="spellStart"/>
            <w:r w:rsidRPr="0036245C">
              <w:rPr>
                <w:noProof w:val="0"/>
                <w:sz w:val="22"/>
                <w:szCs w:val="22"/>
                <w:lang w:val="en-US" w:eastAsia="ru-RU"/>
              </w:rPr>
              <w:t>bancă</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comercială</w:t>
            </w:r>
            <w:proofErr w:type="spellEnd"/>
            <w:r w:rsidRPr="0036245C">
              <w:rPr>
                <w:noProof w:val="0"/>
                <w:sz w:val="22"/>
                <w:szCs w:val="22"/>
                <w:lang w:val="en-US" w:eastAsia="ru-RU"/>
              </w:rPr>
              <w:t xml:space="preserve">) conform </w:t>
            </w:r>
            <w:proofErr w:type="spellStart"/>
            <w:r w:rsidRPr="0036245C">
              <w:rPr>
                <w:noProof w:val="0"/>
                <w:sz w:val="22"/>
                <w:szCs w:val="22"/>
                <w:lang w:val="en-US" w:eastAsia="ru-RU"/>
              </w:rPr>
              <w:t>Anexa</w:t>
            </w:r>
            <w:proofErr w:type="spellEnd"/>
            <w:r w:rsidRPr="0036245C">
              <w:rPr>
                <w:noProof w:val="0"/>
                <w:sz w:val="22"/>
                <w:szCs w:val="22"/>
                <w:lang w:val="en-US" w:eastAsia="ru-RU"/>
              </w:rPr>
              <w:t xml:space="preserve"> nr.10 </w:t>
            </w:r>
            <w:proofErr w:type="spellStart"/>
            <w:r w:rsidRPr="0036245C">
              <w:rPr>
                <w:noProof w:val="0"/>
                <w:sz w:val="22"/>
                <w:szCs w:val="22"/>
                <w:lang w:val="en-US" w:eastAsia="ru-RU"/>
              </w:rPr>
              <w:t>sau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Garanţia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ofertă</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transfer la </w:t>
            </w:r>
            <w:proofErr w:type="spellStart"/>
            <w:r w:rsidRPr="0036245C">
              <w:rPr>
                <w:noProof w:val="0"/>
                <w:sz w:val="22"/>
                <w:szCs w:val="22"/>
                <w:lang w:val="en-US" w:eastAsia="ru-RU"/>
              </w:rPr>
              <w:t>contul</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achizitorului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unic</w:t>
            </w:r>
            <w:proofErr w:type="spellEnd"/>
            <w:r w:rsidRPr="0036245C">
              <w:rPr>
                <w:noProof w:val="0"/>
                <w:sz w:val="22"/>
                <w:szCs w:val="22"/>
                <w:lang w:val="en-US" w:eastAsia="ru-RU"/>
              </w:rPr>
              <w:t xml:space="preserve">(DGETS), conform </w:t>
            </w:r>
            <w:proofErr w:type="spellStart"/>
            <w:r w:rsidRPr="0036245C">
              <w:rPr>
                <w:noProof w:val="0"/>
                <w:sz w:val="22"/>
                <w:szCs w:val="22"/>
                <w:lang w:val="en-US" w:eastAsia="ru-RU"/>
              </w:rPr>
              <w:t>următoarelor</w:t>
            </w:r>
            <w:proofErr w:type="spellEnd"/>
            <w:r w:rsidRPr="0036245C">
              <w:rPr>
                <w:noProof w:val="0"/>
                <w:sz w:val="22"/>
                <w:szCs w:val="22"/>
                <w:lang w:val="en-US" w:eastAsia="ru-RU"/>
              </w:rPr>
              <w:t xml:space="preserve"> date </w:t>
            </w:r>
            <w:proofErr w:type="spellStart"/>
            <w:r w:rsidRPr="0036245C">
              <w:rPr>
                <w:noProof w:val="0"/>
                <w:sz w:val="22"/>
                <w:szCs w:val="22"/>
                <w:lang w:val="en-US" w:eastAsia="ru-RU"/>
              </w:rPr>
              <w:t>bancare</w:t>
            </w:r>
            <w:proofErr w:type="spellEnd"/>
            <w:r w:rsidRPr="0036245C">
              <w:rPr>
                <w:noProof w:val="0"/>
                <w:sz w:val="22"/>
                <w:szCs w:val="22"/>
                <w:lang w:val="en-US" w:eastAsia="ru-RU"/>
              </w:rPr>
              <w:t xml:space="preserve">: </w:t>
            </w:r>
          </w:p>
          <w:p w:rsidR="00564F1D" w:rsidRPr="0036245C" w:rsidRDefault="00564F1D" w:rsidP="000D33D9">
            <w:pPr>
              <w:ind w:left="40"/>
              <w:jc w:val="both"/>
              <w:rPr>
                <w:noProof w:val="0"/>
                <w:sz w:val="22"/>
                <w:szCs w:val="22"/>
                <w:lang w:val="en-US" w:eastAsia="ru-RU"/>
              </w:rPr>
            </w:pPr>
            <w:proofErr w:type="spellStart"/>
            <w:r w:rsidRPr="0036245C">
              <w:rPr>
                <w:noProof w:val="0"/>
                <w:sz w:val="22"/>
                <w:szCs w:val="22"/>
                <w:lang w:val="en-US" w:eastAsia="ru-RU"/>
              </w:rPr>
              <w:t>Beneficiarul</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plăţii</w:t>
            </w:r>
            <w:proofErr w:type="spellEnd"/>
            <w:r w:rsidRPr="0036245C">
              <w:rPr>
                <w:noProof w:val="0"/>
                <w:sz w:val="22"/>
                <w:szCs w:val="22"/>
                <w:lang w:val="en-US" w:eastAsia="ru-RU"/>
              </w:rPr>
              <w:t>: DGETS</w:t>
            </w:r>
          </w:p>
          <w:p w:rsidR="00564F1D" w:rsidRPr="0036245C" w:rsidRDefault="00564F1D" w:rsidP="000D33D9">
            <w:pPr>
              <w:ind w:left="40"/>
              <w:jc w:val="both"/>
              <w:rPr>
                <w:noProof w:val="0"/>
                <w:sz w:val="22"/>
                <w:szCs w:val="22"/>
                <w:lang w:val="en-US" w:eastAsia="ru-RU"/>
              </w:rPr>
            </w:pPr>
            <w:proofErr w:type="spellStart"/>
            <w:r w:rsidRPr="0036245C">
              <w:rPr>
                <w:noProof w:val="0"/>
                <w:sz w:val="22"/>
                <w:szCs w:val="22"/>
                <w:lang w:val="en-US" w:eastAsia="ru-RU"/>
              </w:rPr>
              <w:t>Denumirea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Băncii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Ministerul</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Finantelor</w:t>
            </w:r>
            <w:proofErr w:type="spellEnd"/>
            <w:r w:rsidRPr="0036245C">
              <w:rPr>
                <w:noProof w:val="0"/>
                <w:sz w:val="22"/>
                <w:szCs w:val="22"/>
                <w:lang w:val="en-US" w:eastAsia="ru-RU"/>
              </w:rPr>
              <w:t xml:space="preserve"> – </w:t>
            </w:r>
            <w:proofErr w:type="spellStart"/>
            <w:r w:rsidRPr="0036245C">
              <w:rPr>
                <w:noProof w:val="0"/>
                <w:sz w:val="22"/>
                <w:szCs w:val="22"/>
                <w:lang w:val="en-US" w:eastAsia="ru-RU"/>
              </w:rPr>
              <w:t>Trezoreria</w:t>
            </w:r>
            <w:proofErr w:type="spellEnd"/>
            <w:r w:rsidRPr="0036245C">
              <w:rPr>
                <w:noProof w:val="0"/>
                <w:sz w:val="22"/>
                <w:szCs w:val="22"/>
                <w:lang w:val="en-US" w:eastAsia="ru-RU"/>
              </w:rPr>
              <w:t xml:space="preserve"> de Stat </w:t>
            </w:r>
            <w:proofErr w:type="spellStart"/>
            <w:r w:rsidRPr="0036245C">
              <w:rPr>
                <w:noProof w:val="0"/>
                <w:sz w:val="22"/>
                <w:szCs w:val="22"/>
                <w:lang w:val="en-US" w:eastAsia="ru-RU"/>
              </w:rPr>
              <w:t>Codul</w:t>
            </w:r>
            <w:proofErr w:type="spellEnd"/>
            <w:r w:rsidRPr="0036245C">
              <w:rPr>
                <w:noProof w:val="0"/>
                <w:sz w:val="22"/>
                <w:szCs w:val="22"/>
                <w:lang w:val="en-US" w:eastAsia="ru-RU"/>
              </w:rPr>
              <w:t xml:space="preserve"> fiscal: 1007601010600</w:t>
            </w:r>
          </w:p>
          <w:p w:rsidR="00564F1D" w:rsidRPr="0036245C" w:rsidRDefault="00564F1D" w:rsidP="000D33D9">
            <w:pPr>
              <w:ind w:left="40"/>
              <w:jc w:val="both"/>
              <w:rPr>
                <w:noProof w:val="0"/>
                <w:sz w:val="22"/>
                <w:szCs w:val="22"/>
                <w:lang w:val="en-US" w:eastAsia="ru-RU"/>
              </w:rPr>
            </w:pPr>
            <w:r w:rsidRPr="0036245C">
              <w:rPr>
                <w:noProof w:val="0"/>
                <w:sz w:val="22"/>
                <w:szCs w:val="22"/>
                <w:lang w:val="en-US" w:eastAsia="ru-RU"/>
              </w:rPr>
              <w:t>IBAN:MD40TRPCDV518410A00777AA</w:t>
            </w:r>
          </w:p>
          <w:p w:rsidR="00564F1D" w:rsidRPr="0036245C" w:rsidRDefault="00564F1D" w:rsidP="000D33D9">
            <w:pPr>
              <w:ind w:left="40"/>
              <w:jc w:val="both"/>
              <w:rPr>
                <w:noProof w:val="0"/>
                <w:sz w:val="22"/>
                <w:szCs w:val="22"/>
                <w:lang w:val="en-US" w:eastAsia="ru-RU"/>
              </w:rPr>
            </w:pPr>
            <w:r w:rsidRPr="0036245C">
              <w:rPr>
                <w:noProof w:val="0"/>
                <w:sz w:val="22"/>
                <w:szCs w:val="22"/>
                <w:lang w:val="en-US" w:eastAsia="ru-RU"/>
              </w:rPr>
              <w:t>cu nota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garanția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ofertă</w:t>
            </w:r>
            <w:proofErr w:type="spellEnd"/>
            <w:r w:rsidRPr="0036245C">
              <w:rPr>
                <w:noProof w:val="0"/>
                <w:sz w:val="22"/>
                <w:szCs w:val="22"/>
                <w:lang w:val="en-US" w:eastAsia="ru-RU"/>
              </w:rPr>
              <w:t xml:space="preserve"> la </w:t>
            </w:r>
            <w:proofErr w:type="spellStart"/>
            <w:r w:rsidRPr="0036245C">
              <w:rPr>
                <w:noProof w:val="0"/>
                <w:sz w:val="22"/>
                <w:szCs w:val="22"/>
                <w:lang w:val="en-US" w:eastAsia="ru-RU"/>
              </w:rPr>
              <w:t>licitația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deschisă</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Termenul</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valabilitate</w:t>
            </w:r>
            <w:proofErr w:type="spellEnd"/>
            <w:r w:rsidRPr="0036245C">
              <w:rPr>
                <w:noProof w:val="0"/>
                <w:sz w:val="22"/>
                <w:szCs w:val="22"/>
                <w:lang w:val="en-US" w:eastAsia="ru-RU"/>
              </w:rPr>
              <w:t xml:space="preserve"> al </w:t>
            </w:r>
            <w:proofErr w:type="spellStart"/>
            <w:r w:rsidRPr="0036245C">
              <w:rPr>
                <w:noProof w:val="0"/>
                <w:sz w:val="22"/>
                <w:szCs w:val="22"/>
                <w:lang w:val="en-US" w:eastAsia="ru-RU"/>
              </w:rPr>
              <w:t>garanţiei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să</w:t>
            </w:r>
            <w:proofErr w:type="spellEnd"/>
            <w:r w:rsidRPr="0036245C">
              <w:rPr>
                <w:noProof w:val="0"/>
                <w:sz w:val="22"/>
                <w:szCs w:val="22"/>
                <w:lang w:val="en-US" w:eastAsia="ru-RU"/>
              </w:rPr>
              <w:t xml:space="preserve"> fie </w:t>
            </w:r>
            <w:proofErr w:type="spellStart"/>
            <w:r w:rsidRPr="0036245C">
              <w:rPr>
                <w:noProof w:val="0"/>
                <w:sz w:val="22"/>
                <w:szCs w:val="22"/>
                <w:lang w:val="en-US" w:eastAsia="ru-RU"/>
              </w:rPr>
              <w:t>egal</w:t>
            </w:r>
            <w:proofErr w:type="spellEnd"/>
            <w:r w:rsidRPr="0036245C">
              <w:rPr>
                <w:noProof w:val="0"/>
                <w:sz w:val="22"/>
                <w:szCs w:val="22"/>
                <w:lang w:val="en-US" w:eastAsia="ru-RU"/>
              </w:rPr>
              <w:t xml:space="preserve"> cu </w:t>
            </w:r>
            <w:proofErr w:type="spellStart"/>
            <w:r w:rsidRPr="0036245C">
              <w:rPr>
                <w:noProof w:val="0"/>
                <w:sz w:val="22"/>
                <w:szCs w:val="22"/>
                <w:lang w:val="en-US" w:eastAsia="ru-RU"/>
              </w:rPr>
              <w:t>termenul</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valabilitate</w:t>
            </w:r>
            <w:proofErr w:type="spellEnd"/>
            <w:r w:rsidRPr="0036245C">
              <w:rPr>
                <w:noProof w:val="0"/>
                <w:sz w:val="22"/>
                <w:szCs w:val="22"/>
                <w:lang w:val="en-US" w:eastAsia="ru-RU"/>
              </w:rPr>
              <w:t xml:space="preserve"> al </w:t>
            </w:r>
            <w:proofErr w:type="spellStart"/>
            <w:r w:rsidRPr="0036245C">
              <w:rPr>
                <w:noProof w:val="0"/>
                <w:sz w:val="22"/>
                <w:szCs w:val="22"/>
                <w:lang w:val="en-US" w:eastAsia="ru-RU"/>
              </w:rPr>
              <w:t>ofertei</w:t>
            </w:r>
            <w:proofErr w:type="spellEnd"/>
            <w:r w:rsidRPr="0036245C">
              <w:rPr>
                <w:noProof w:val="0"/>
                <w:sz w:val="22"/>
                <w:szCs w:val="22"/>
                <w:lang w:val="en-US" w:eastAsia="ru-RU"/>
              </w:rPr>
              <w:t xml:space="preserve"> (60 </w:t>
            </w:r>
            <w:proofErr w:type="spellStart"/>
            <w:r w:rsidRPr="0036245C">
              <w:rPr>
                <w:noProof w:val="0"/>
                <w:sz w:val="22"/>
                <w:szCs w:val="22"/>
                <w:lang w:val="en-US" w:eastAsia="ru-RU"/>
              </w:rPr>
              <w:t>zile</w:t>
            </w:r>
            <w:proofErr w:type="spellEnd"/>
            <w:r w:rsidRPr="0036245C">
              <w:rPr>
                <w:noProof w:val="0"/>
                <w:sz w:val="22"/>
                <w:szCs w:val="22"/>
                <w:lang w:val="en-US" w:eastAsia="ru-RU"/>
              </w:rPr>
              <w:t>).</w:t>
            </w:r>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722"/>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rPr>
                <w:noProof w:val="0"/>
                <w:sz w:val="22"/>
                <w:szCs w:val="22"/>
                <w:lang w:val="ru-RU" w:eastAsia="ru-RU"/>
              </w:rPr>
            </w:pPr>
            <w:proofErr w:type="spellStart"/>
            <w:r w:rsidRPr="0036245C">
              <w:rPr>
                <w:noProof w:val="0"/>
                <w:sz w:val="22"/>
                <w:szCs w:val="22"/>
                <w:lang w:val="ru-RU" w:eastAsia="ru-RU"/>
              </w:rPr>
              <w:t>Dovada</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înregistrării</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persoanei</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juridice</w:t>
            </w:r>
            <w:proofErr w:type="spellEnd"/>
          </w:p>
        </w:tc>
        <w:tc>
          <w:tcPr>
            <w:tcW w:w="3984" w:type="dxa"/>
            <w:shd w:val="clear" w:color="auto" w:fill="FFFF00"/>
          </w:tcPr>
          <w:p w:rsidR="00564F1D" w:rsidRPr="0036245C" w:rsidRDefault="00564F1D" w:rsidP="000D33D9">
            <w:pPr>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r w:rsidRPr="0036245C">
              <w:rPr>
                <w:noProof w:val="0"/>
                <w:sz w:val="22"/>
                <w:szCs w:val="22"/>
                <w:lang w:val="en-US" w:eastAsia="ru-RU"/>
              </w:rPr>
              <w:t>;</w:t>
            </w:r>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Obligatoriu</w:t>
            </w:r>
          </w:p>
        </w:tc>
      </w:tr>
      <w:tr w:rsidR="00564F1D" w:rsidRPr="0036245C" w:rsidTr="000D33D9">
        <w:trPr>
          <w:trHeight w:val="717"/>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Certificat</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atribuire</w:t>
            </w:r>
            <w:proofErr w:type="spellEnd"/>
            <w:r w:rsidRPr="0036245C">
              <w:rPr>
                <w:noProof w:val="0"/>
                <w:sz w:val="22"/>
                <w:szCs w:val="22"/>
                <w:lang w:val="en-US" w:eastAsia="ru-RU"/>
              </w:rPr>
              <w:t xml:space="preserve"> al </w:t>
            </w:r>
            <w:proofErr w:type="spellStart"/>
            <w:r w:rsidRPr="0036245C">
              <w:rPr>
                <w:noProof w:val="0"/>
                <w:sz w:val="22"/>
                <w:szCs w:val="22"/>
                <w:lang w:val="en-US" w:eastAsia="ru-RU"/>
              </w:rPr>
              <w:t>contului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bancar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eliberat</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banca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deţinătoare</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cont</w:t>
            </w:r>
            <w:proofErr w:type="spellEnd"/>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r w:rsidRPr="0036245C">
              <w:rPr>
                <w:noProof w:val="0"/>
                <w:sz w:val="22"/>
                <w:szCs w:val="22"/>
                <w:lang w:val="en-US" w:eastAsia="ru-RU"/>
              </w:rPr>
              <w:t>;</w:t>
            </w:r>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502"/>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ru-RU" w:eastAsia="ru-RU"/>
              </w:rPr>
            </w:pPr>
            <w:proofErr w:type="spellStart"/>
            <w:r w:rsidRPr="0036245C">
              <w:rPr>
                <w:noProof w:val="0"/>
                <w:sz w:val="22"/>
                <w:szCs w:val="22"/>
                <w:lang w:val="ru-RU" w:eastAsia="ru-RU"/>
              </w:rPr>
              <w:t>Ultimul</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raport</w:t>
            </w:r>
            <w:proofErr w:type="spellEnd"/>
            <w:r w:rsidRPr="0036245C">
              <w:rPr>
                <w:noProof w:val="0"/>
                <w:sz w:val="22"/>
                <w:szCs w:val="22"/>
                <w:lang w:val="ru-RU" w:eastAsia="ru-RU"/>
              </w:rPr>
              <w:t xml:space="preserve"> </w:t>
            </w:r>
            <w:proofErr w:type="spellStart"/>
            <w:r w:rsidRPr="0036245C">
              <w:rPr>
                <w:noProof w:val="0"/>
                <w:sz w:val="22"/>
                <w:szCs w:val="22"/>
                <w:lang w:val="ru-RU" w:eastAsia="ru-RU"/>
              </w:rPr>
              <w:t>financiar</w:t>
            </w:r>
            <w:proofErr w:type="spellEnd"/>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950"/>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ro-MD" w:eastAsia="ru-RU"/>
              </w:rPr>
            </w:pPr>
            <w:r w:rsidRPr="0036245C">
              <w:rPr>
                <w:noProof w:val="0"/>
                <w:sz w:val="22"/>
                <w:szCs w:val="22"/>
                <w:lang w:val="ro-MD" w:eastAsia="ru-RU"/>
              </w:rPr>
              <w:t>Certificat de înregistrare oficială pentru siguranța alimentelor (eliberat de ANSA)</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r w:rsidRPr="0036245C">
              <w:rPr>
                <w:noProof w:val="0"/>
                <w:sz w:val="22"/>
                <w:szCs w:val="22"/>
                <w:lang w:val="en-US" w:eastAsia="ru-RU"/>
              </w:rPr>
              <w:t>;</w:t>
            </w:r>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Declarație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propria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răspundere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privind</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unitățile</w:t>
            </w:r>
            <w:proofErr w:type="spellEnd"/>
            <w:r w:rsidRPr="0036245C">
              <w:rPr>
                <w:noProof w:val="0"/>
                <w:color w:val="FF0000"/>
                <w:sz w:val="22"/>
                <w:szCs w:val="22"/>
                <w:lang w:val="en-US" w:eastAsia="ru-RU"/>
              </w:rPr>
              <w:t xml:space="preserve"> de transport </w:t>
            </w:r>
            <w:proofErr w:type="spellStart"/>
            <w:r w:rsidRPr="0036245C">
              <w:rPr>
                <w:noProof w:val="0"/>
                <w:color w:val="FF0000"/>
                <w:sz w:val="22"/>
                <w:szCs w:val="22"/>
                <w:lang w:val="en-US" w:eastAsia="ru-RU"/>
              </w:rPr>
              <w:t>disponibile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pentru</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buna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executare</w:t>
            </w:r>
            <w:proofErr w:type="spellEnd"/>
            <w:r w:rsidRPr="0036245C">
              <w:rPr>
                <w:noProof w:val="0"/>
                <w:color w:val="FF0000"/>
                <w:sz w:val="22"/>
                <w:szCs w:val="22"/>
                <w:lang w:val="en-US" w:eastAsia="ru-RU"/>
              </w:rPr>
              <w:t xml:space="preserve"> a </w:t>
            </w:r>
            <w:proofErr w:type="spellStart"/>
            <w:r w:rsidRPr="0036245C">
              <w:rPr>
                <w:noProof w:val="0"/>
                <w:color w:val="FF0000"/>
                <w:sz w:val="22"/>
                <w:szCs w:val="22"/>
                <w:lang w:val="en-US" w:eastAsia="ru-RU"/>
              </w:rPr>
              <w:t>graficului</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livrare</w:t>
            </w:r>
            <w:proofErr w:type="spellEnd"/>
            <w:r w:rsidRPr="0036245C">
              <w:rPr>
                <w:noProof w:val="0"/>
                <w:color w:val="FF0000"/>
                <w:sz w:val="22"/>
                <w:szCs w:val="22"/>
                <w:lang w:val="en-US" w:eastAsia="ru-RU"/>
              </w:rPr>
              <w:t xml:space="preserve"> a </w:t>
            </w:r>
            <w:proofErr w:type="spellStart"/>
            <w:r w:rsidRPr="0036245C">
              <w:rPr>
                <w:noProof w:val="0"/>
                <w:color w:val="FF0000"/>
                <w:sz w:val="22"/>
                <w:szCs w:val="22"/>
                <w:lang w:val="en-US" w:eastAsia="ru-RU"/>
              </w:rPr>
              <w:t>produselor</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alimentare</w:t>
            </w:r>
            <w:proofErr w:type="spellEnd"/>
            <w:r w:rsidRPr="0036245C">
              <w:rPr>
                <w:noProof w:val="0"/>
                <w:color w:val="FF0000"/>
                <w:sz w:val="22"/>
                <w:szCs w:val="22"/>
                <w:lang w:val="en-US" w:eastAsia="ru-RU"/>
              </w:rPr>
              <w:t xml:space="preserve"> conform </w:t>
            </w:r>
            <w:proofErr w:type="spellStart"/>
            <w:r w:rsidRPr="0036245C">
              <w:rPr>
                <w:noProof w:val="0"/>
                <w:color w:val="FF0000"/>
                <w:sz w:val="22"/>
                <w:szCs w:val="22"/>
                <w:lang w:val="en-US" w:eastAsia="ru-RU"/>
              </w:rPr>
              <w:t>contractului</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013"/>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Autorizație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sanitară</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funcționare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fiecare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unitate</w:t>
            </w:r>
            <w:proofErr w:type="spellEnd"/>
            <w:r w:rsidRPr="0036245C">
              <w:rPr>
                <w:noProof w:val="0"/>
                <w:sz w:val="22"/>
                <w:szCs w:val="22"/>
                <w:lang w:val="en-US" w:eastAsia="ru-RU"/>
              </w:rPr>
              <w:t xml:space="preserve"> de transport </w:t>
            </w:r>
            <w:proofErr w:type="spellStart"/>
            <w:r w:rsidRPr="0036245C">
              <w:rPr>
                <w:noProof w:val="0"/>
                <w:sz w:val="22"/>
                <w:szCs w:val="22"/>
                <w:lang w:val="en-US" w:eastAsia="ru-RU"/>
              </w:rPr>
              <w:t>disponibilă</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eliberat</w:t>
            </w:r>
            <w:proofErr w:type="spellEnd"/>
            <w:r w:rsidRPr="0036245C">
              <w:rPr>
                <w:noProof w:val="0"/>
                <w:sz w:val="22"/>
                <w:szCs w:val="22"/>
                <w:lang w:val="en-US" w:eastAsia="ru-RU"/>
              </w:rPr>
              <w:t xml:space="preserve"> de ANSA)</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Autorizația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sanitar</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funcționare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unitățile</w:t>
            </w:r>
            <w:proofErr w:type="spellEnd"/>
            <w:r w:rsidRPr="0036245C">
              <w:rPr>
                <w:noProof w:val="0"/>
                <w:sz w:val="22"/>
                <w:szCs w:val="22"/>
                <w:lang w:val="en-US" w:eastAsia="ru-RU"/>
              </w:rPr>
              <w:t xml:space="preserve"> de transport care </w:t>
            </w:r>
            <w:proofErr w:type="spellStart"/>
            <w:r w:rsidRPr="0036245C">
              <w:rPr>
                <w:noProof w:val="0"/>
                <w:sz w:val="22"/>
                <w:szCs w:val="22"/>
                <w:lang w:val="en-US" w:eastAsia="ru-RU"/>
              </w:rPr>
              <w:t>urmează</w:t>
            </w:r>
            <w:proofErr w:type="spellEnd"/>
            <w:r w:rsidRPr="0036245C">
              <w:rPr>
                <w:noProof w:val="0"/>
                <w:sz w:val="22"/>
                <w:szCs w:val="22"/>
                <w:lang w:val="en-US" w:eastAsia="ru-RU"/>
              </w:rPr>
              <w:t xml:space="preserve"> a fi </w:t>
            </w:r>
            <w:proofErr w:type="spellStart"/>
            <w:r w:rsidRPr="0036245C">
              <w:rPr>
                <w:noProof w:val="0"/>
                <w:sz w:val="22"/>
                <w:szCs w:val="22"/>
                <w:lang w:val="en-US" w:eastAsia="ru-RU"/>
              </w:rPr>
              <w:t>antrenate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suplimentar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livrarea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produselor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alimentare</w:t>
            </w:r>
            <w:proofErr w:type="spellEnd"/>
            <w:r w:rsidRPr="0036245C">
              <w:rPr>
                <w:noProof w:val="0"/>
                <w:sz w:val="22"/>
                <w:szCs w:val="22"/>
                <w:lang w:val="en-US" w:eastAsia="ru-RU"/>
              </w:rPr>
              <w:t xml:space="preserve"> conform </w:t>
            </w:r>
            <w:proofErr w:type="spellStart"/>
            <w:r w:rsidRPr="0036245C">
              <w:rPr>
                <w:noProof w:val="0"/>
                <w:sz w:val="22"/>
                <w:szCs w:val="22"/>
                <w:lang w:val="en-US" w:eastAsia="ru-RU"/>
              </w:rPr>
              <w:t>graficului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vor</w:t>
            </w:r>
            <w:proofErr w:type="spellEnd"/>
            <w:r w:rsidRPr="0036245C">
              <w:rPr>
                <w:noProof w:val="0"/>
                <w:sz w:val="22"/>
                <w:szCs w:val="22"/>
                <w:lang w:val="en-US" w:eastAsia="ru-RU"/>
              </w:rPr>
              <w:t xml:space="preserve"> fi </w:t>
            </w:r>
            <w:proofErr w:type="spellStart"/>
            <w:r w:rsidRPr="0036245C">
              <w:rPr>
                <w:noProof w:val="0"/>
                <w:sz w:val="22"/>
                <w:szCs w:val="22"/>
                <w:lang w:val="en-US" w:eastAsia="ru-RU"/>
              </w:rPr>
              <w:t>prezentate</w:t>
            </w:r>
            <w:proofErr w:type="spellEnd"/>
            <w:r w:rsidRPr="0036245C">
              <w:rPr>
                <w:noProof w:val="0"/>
                <w:sz w:val="22"/>
                <w:szCs w:val="22"/>
                <w:lang w:val="en-US" w:eastAsia="ru-RU"/>
              </w:rPr>
              <w:t xml:space="preserve"> la </w:t>
            </w:r>
            <w:proofErr w:type="spellStart"/>
            <w:r w:rsidRPr="0036245C">
              <w:rPr>
                <w:noProof w:val="0"/>
                <w:sz w:val="22"/>
                <w:szCs w:val="22"/>
                <w:lang w:val="en-US" w:eastAsia="ru-RU"/>
              </w:rPr>
              <w:t>semnarea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contractului</w:t>
            </w:r>
            <w:proofErr w:type="spellEnd"/>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și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stampilei</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r w:rsidRPr="0036245C">
              <w:rPr>
                <w:iCs/>
                <w:noProof w:val="0"/>
                <w:lang w:val="en-US" w:eastAsia="ru-RU"/>
              </w:rPr>
              <w:t xml:space="preserve">La </w:t>
            </w:r>
            <w:proofErr w:type="spellStart"/>
            <w:r w:rsidRPr="0036245C">
              <w:rPr>
                <w:iCs/>
                <w:noProof w:val="0"/>
                <w:lang w:val="en-US" w:eastAsia="ru-RU"/>
              </w:rPr>
              <w:t>semnarea</w:t>
            </w:r>
            <w:proofErr w:type="spellEnd"/>
            <w:r w:rsidRPr="0036245C">
              <w:rPr>
                <w:iCs/>
                <w:noProof w:val="0"/>
                <w:lang w:val="en-US" w:eastAsia="ru-RU"/>
              </w:rPr>
              <w:t xml:space="preserve"> </w:t>
            </w:r>
            <w:proofErr w:type="spellStart"/>
            <w:r w:rsidRPr="0036245C">
              <w:rPr>
                <w:iCs/>
                <w:noProof w:val="0"/>
                <w:lang w:val="en-US" w:eastAsia="ru-RU"/>
              </w:rPr>
              <w:t>contractului</w:t>
            </w:r>
            <w:proofErr w:type="spellEnd"/>
          </w:p>
        </w:tc>
      </w:tr>
      <w:tr w:rsidR="00564F1D" w:rsidRPr="0036245C" w:rsidTr="000D33D9">
        <w:trPr>
          <w:trHeight w:val="897"/>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Autorizație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sanitară</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funcționare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depozit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eliberat</w:t>
            </w:r>
            <w:proofErr w:type="spellEnd"/>
            <w:r w:rsidRPr="0036245C">
              <w:rPr>
                <w:noProof w:val="0"/>
                <w:sz w:val="22"/>
                <w:szCs w:val="22"/>
                <w:lang w:val="en-US" w:eastAsia="ru-RU"/>
              </w:rPr>
              <w:t xml:space="preserve"> de ANSA)</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Declarație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prin</w:t>
            </w:r>
            <w:proofErr w:type="spellEnd"/>
            <w:r w:rsidRPr="0036245C">
              <w:rPr>
                <w:noProof w:val="0"/>
                <w:color w:val="FF0000"/>
                <w:sz w:val="22"/>
                <w:szCs w:val="22"/>
                <w:lang w:val="en-US" w:eastAsia="ru-RU"/>
              </w:rPr>
              <w:t xml:space="preserve"> </w:t>
            </w:r>
            <w:proofErr w:type="gramStart"/>
            <w:r w:rsidRPr="0036245C">
              <w:rPr>
                <w:noProof w:val="0"/>
                <w:color w:val="FF0000"/>
                <w:sz w:val="22"/>
                <w:szCs w:val="22"/>
                <w:lang w:val="en-US" w:eastAsia="ru-RU"/>
              </w:rPr>
              <w:t xml:space="preserve">care  </w:t>
            </w:r>
            <w:proofErr w:type="spellStart"/>
            <w:r w:rsidRPr="0036245C">
              <w:rPr>
                <w:noProof w:val="0"/>
                <w:color w:val="FF0000"/>
                <w:sz w:val="22"/>
                <w:szCs w:val="22"/>
                <w:lang w:val="en-US" w:eastAsia="ru-RU"/>
              </w:rPr>
              <w:t>agentul</w:t>
            </w:r>
            <w:proofErr w:type="spellEnd"/>
            <w:proofErr w:type="gramEnd"/>
            <w:r w:rsidRPr="0036245C">
              <w:rPr>
                <w:noProof w:val="0"/>
                <w:color w:val="FF0000"/>
                <w:sz w:val="22"/>
                <w:szCs w:val="22"/>
                <w:lang w:val="en-US" w:eastAsia="ru-RU"/>
              </w:rPr>
              <w:t xml:space="preserve"> economic se </w:t>
            </w:r>
            <w:proofErr w:type="spellStart"/>
            <w:r w:rsidRPr="0036245C">
              <w:rPr>
                <w:noProof w:val="0"/>
                <w:color w:val="FF0000"/>
                <w:sz w:val="22"/>
                <w:szCs w:val="22"/>
                <w:lang w:val="en-US" w:eastAsia="ru-RU"/>
              </w:rPr>
              <w:t>obligă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livreze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comenzile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în</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cantitățile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solicitate</w:t>
            </w:r>
            <w:proofErr w:type="spellEnd"/>
            <w:r w:rsidRPr="0036245C">
              <w:rPr>
                <w:noProof w:val="0"/>
                <w:color w:val="FF0000"/>
                <w:sz w:val="22"/>
                <w:szCs w:val="22"/>
                <w:lang w:val="en-US" w:eastAsia="ru-RU"/>
              </w:rPr>
              <w:t xml:space="preserve"> conform  </w:t>
            </w:r>
            <w:proofErr w:type="spellStart"/>
            <w:r w:rsidRPr="0036245C">
              <w:rPr>
                <w:noProof w:val="0"/>
                <w:color w:val="FF0000"/>
                <w:sz w:val="22"/>
                <w:szCs w:val="22"/>
                <w:lang w:val="en-US" w:eastAsia="ru-RU"/>
              </w:rPr>
              <w:t>graficului</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livrare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și</w:t>
            </w:r>
            <w:proofErr w:type="spellEnd"/>
            <w:r w:rsidRPr="0036245C">
              <w:rPr>
                <w:noProof w:val="0"/>
                <w:color w:val="FF0000"/>
                <w:sz w:val="22"/>
                <w:szCs w:val="22"/>
                <w:lang w:val="en-US" w:eastAsia="ru-RU"/>
              </w:rPr>
              <w:t xml:space="preserve"> la  </w:t>
            </w:r>
            <w:proofErr w:type="spellStart"/>
            <w:r w:rsidRPr="0036245C">
              <w:rPr>
                <w:noProof w:val="0"/>
                <w:color w:val="FF0000"/>
                <w:sz w:val="22"/>
                <w:szCs w:val="22"/>
                <w:lang w:val="en-US" w:eastAsia="ru-RU"/>
              </w:rPr>
              <w:t>solicitarea</w:t>
            </w:r>
            <w:proofErr w:type="spellEnd"/>
            <w:r w:rsidRPr="0036245C">
              <w:rPr>
                <w:noProof w:val="0"/>
                <w:color w:val="FF0000"/>
                <w:sz w:val="22"/>
                <w:szCs w:val="22"/>
                <w:lang w:val="en-US" w:eastAsia="ru-RU"/>
              </w:rPr>
              <w:t xml:space="preserve">   DETS de sector.   </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Declarație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privind</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personalul</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angajat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propus</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pentru</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indeplinirea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condițiilor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contractuale</w:t>
            </w:r>
            <w:proofErr w:type="spellEnd"/>
            <w:r w:rsidRPr="0036245C">
              <w:rPr>
                <w:noProof w:val="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Obligatoriu</w:t>
            </w:r>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Experiență</w:t>
            </w:r>
            <w:proofErr w:type="spellEnd"/>
            <w:r w:rsidRPr="0036245C">
              <w:rPr>
                <w:noProof w:val="0"/>
                <w:color w:val="FF0000"/>
                <w:sz w:val="22"/>
                <w:szCs w:val="22"/>
                <w:lang w:val="en-US" w:eastAsia="ru-RU"/>
              </w:rPr>
              <w:t xml:space="preserve"> minim 2 </w:t>
            </w:r>
            <w:proofErr w:type="spellStart"/>
            <w:r w:rsidRPr="0036245C">
              <w:rPr>
                <w:noProof w:val="0"/>
                <w:color w:val="FF0000"/>
                <w:sz w:val="22"/>
                <w:szCs w:val="22"/>
                <w:lang w:val="en-US" w:eastAsia="ru-RU"/>
              </w:rPr>
              <w:t>ani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în</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domeniul</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însoțite</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scrisori</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recomandare</w:t>
            </w:r>
            <w:proofErr w:type="spellEnd"/>
            <w:r w:rsidRPr="0036245C">
              <w:rPr>
                <w:noProof w:val="0"/>
                <w:color w:val="FF0000"/>
                <w:sz w:val="22"/>
                <w:szCs w:val="22"/>
                <w:lang w:val="en-US" w:eastAsia="ru-RU"/>
              </w:rPr>
              <w:t xml:space="preserve"> de la </w:t>
            </w:r>
            <w:proofErr w:type="spellStart"/>
            <w:r w:rsidRPr="0036245C">
              <w:rPr>
                <w:noProof w:val="0"/>
                <w:color w:val="FF0000"/>
                <w:sz w:val="22"/>
                <w:szCs w:val="22"/>
                <w:lang w:val="en-US" w:eastAsia="ru-RU"/>
              </w:rPr>
              <w:t>instituții</w:t>
            </w:r>
            <w:proofErr w:type="spellEnd"/>
            <w:r w:rsidRPr="0036245C">
              <w:rPr>
                <w:noProof w:val="0"/>
                <w:color w:val="FF0000"/>
                <w:sz w:val="22"/>
                <w:szCs w:val="22"/>
                <w:lang w:val="en-US" w:eastAsia="ru-RU"/>
              </w:rPr>
              <w:t xml:space="preserve"> similar</w:t>
            </w:r>
            <w:r w:rsidR="0074200B">
              <w:rPr>
                <w:noProof w:val="0"/>
                <w:color w:val="FF0000"/>
                <w:sz w:val="22"/>
                <w:szCs w:val="22"/>
                <w:lang w:val="en-US" w:eastAsia="ru-RU"/>
              </w:rPr>
              <w:t xml:space="preserve"> </w:t>
            </w:r>
            <w:proofErr w:type="spellStart"/>
            <w:r w:rsidR="0074200B">
              <w:rPr>
                <w:noProof w:val="0"/>
                <w:color w:val="FF0000"/>
                <w:sz w:val="22"/>
                <w:szCs w:val="22"/>
                <w:lang w:val="en-US" w:eastAsia="ru-RU"/>
              </w:rPr>
              <w:t>în</w:t>
            </w:r>
            <w:proofErr w:type="spellEnd"/>
            <w:r w:rsidR="0074200B">
              <w:rPr>
                <w:noProof w:val="0"/>
                <w:color w:val="FF0000"/>
                <w:sz w:val="22"/>
                <w:szCs w:val="22"/>
                <w:lang w:val="en-US" w:eastAsia="ru-RU"/>
              </w:rPr>
              <w:t xml:space="preserve"> </w:t>
            </w:r>
            <w:proofErr w:type="spellStart"/>
            <w:r w:rsidR="0074200B">
              <w:rPr>
                <w:noProof w:val="0"/>
                <w:color w:val="FF0000"/>
                <w:sz w:val="22"/>
                <w:szCs w:val="22"/>
                <w:lang w:val="en-US" w:eastAsia="ru-RU"/>
              </w:rPr>
              <w:t>ultimul</w:t>
            </w:r>
            <w:proofErr w:type="spellEnd"/>
            <w:r w:rsidR="0074200B">
              <w:rPr>
                <w:noProof w:val="0"/>
                <w:color w:val="FF0000"/>
                <w:sz w:val="22"/>
                <w:szCs w:val="22"/>
                <w:lang w:val="en-US" w:eastAsia="ru-RU"/>
              </w:rPr>
              <w:t xml:space="preserve"> an de </w:t>
            </w:r>
            <w:proofErr w:type="spellStart"/>
            <w:r w:rsidR="0074200B">
              <w:rPr>
                <w:noProof w:val="0"/>
                <w:color w:val="FF0000"/>
                <w:sz w:val="22"/>
                <w:szCs w:val="22"/>
                <w:lang w:val="en-US" w:eastAsia="ru-RU"/>
              </w:rPr>
              <w:t>activittae</w:t>
            </w:r>
            <w:proofErr w:type="spellEnd"/>
            <w:r w:rsidR="0074200B">
              <w:rPr>
                <w:noProof w:val="0"/>
                <w:color w:val="FF0000"/>
                <w:sz w:val="22"/>
                <w:szCs w:val="22"/>
                <w:lang w:val="en-US" w:eastAsia="ru-RU"/>
              </w:rPr>
              <w:t xml:space="preserve"> </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Obligatoriu</w:t>
            </w:r>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Pentru</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loturile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cartofi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ceapă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morcov</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varză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sfeclă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roșie</w:t>
            </w:r>
            <w:proofErr w:type="spellEnd"/>
            <w:r w:rsidRPr="0036245C">
              <w:rPr>
                <w:noProof w:val="0"/>
                <w:color w:val="FF0000"/>
                <w:sz w:val="22"/>
                <w:szCs w:val="22"/>
                <w:lang w:val="en-US" w:eastAsia="ru-RU"/>
              </w:rPr>
              <w:t>, mere)</w:t>
            </w:r>
          </w:p>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Certificat</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ce</w:t>
            </w:r>
            <w:proofErr w:type="spellEnd"/>
            <w:r w:rsidRPr="0036245C">
              <w:rPr>
                <w:noProof w:val="0"/>
                <w:color w:val="FF0000"/>
                <w:sz w:val="22"/>
                <w:szCs w:val="22"/>
                <w:lang w:val="en-US" w:eastAsia="ru-RU"/>
              </w:rPr>
              <w:t xml:space="preserve"> confirm </w:t>
            </w:r>
            <w:proofErr w:type="spellStart"/>
            <w:r w:rsidRPr="0036245C">
              <w:rPr>
                <w:noProof w:val="0"/>
                <w:color w:val="FF0000"/>
                <w:sz w:val="22"/>
                <w:szCs w:val="22"/>
                <w:lang w:val="en-US" w:eastAsia="ru-RU"/>
              </w:rPr>
              <w:t>că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produsele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sunt</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ecologice</w:t>
            </w:r>
            <w:proofErr w:type="spellEnd"/>
            <w:r w:rsidRPr="0036245C">
              <w:rPr>
                <w:noProof w:val="0"/>
                <w:color w:val="FF0000"/>
                <w:sz w:val="22"/>
                <w:szCs w:val="22"/>
                <w:lang w:val="en-US" w:eastAsia="ru-RU"/>
              </w:rPr>
              <w:t xml:space="preserve"> </w:t>
            </w:r>
          </w:p>
          <w:p w:rsidR="00564F1D" w:rsidRPr="0036245C" w:rsidRDefault="00564F1D" w:rsidP="000D33D9">
            <w:pPr>
              <w:tabs>
                <w:tab w:val="left" w:pos="3625"/>
              </w:tabs>
              <w:rPr>
                <w:noProof w:val="0"/>
                <w:color w:val="FF0000"/>
                <w:sz w:val="22"/>
                <w:szCs w:val="22"/>
                <w:lang w:val="en-US" w:eastAsia="ru-RU"/>
              </w:rPr>
            </w:pPr>
            <w:r w:rsidRPr="0036245C">
              <w:rPr>
                <w:noProof w:val="0"/>
                <w:color w:val="FF0000"/>
                <w:sz w:val="22"/>
                <w:szCs w:val="22"/>
                <w:lang w:val="en-US" w:eastAsia="ru-RU"/>
              </w:rPr>
              <w:t xml:space="preserve">ECO certificate al </w:t>
            </w:r>
            <w:proofErr w:type="spellStart"/>
            <w:r w:rsidRPr="0036245C">
              <w:rPr>
                <w:noProof w:val="0"/>
                <w:color w:val="FF0000"/>
                <w:sz w:val="22"/>
                <w:szCs w:val="22"/>
                <w:lang w:val="en-US" w:eastAsia="ru-RU"/>
              </w:rPr>
              <w:t>produsului</w:t>
            </w:r>
            <w:proofErr w:type="spellEnd"/>
            <w:r w:rsidRPr="0036245C">
              <w:rPr>
                <w:noProof w:val="0"/>
                <w:color w:val="FF0000"/>
                <w:sz w:val="22"/>
                <w:szCs w:val="22"/>
                <w:lang w:val="en-US" w:eastAsia="ru-RU"/>
              </w:rPr>
              <w:t xml:space="preserve"> </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în</w:t>
            </w:r>
            <w:proofErr w:type="spellEnd"/>
            <w:r w:rsidRPr="0036245C">
              <w:rPr>
                <w:noProof w:val="0"/>
                <w:sz w:val="22"/>
                <w:szCs w:val="22"/>
                <w:lang w:val="en-US" w:eastAsia="ru-RU"/>
              </w:rPr>
              <w:t xml:space="preserve"> original,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electronice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 xml:space="preserve">Facultativ </w:t>
            </w:r>
          </w:p>
        </w:tc>
      </w:tr>
      <w:tr w:rsidR="00564F1D" w:rsidRPr="0036245C" w:rsidTr="000D33D9">
        <w:trPr>
          <w:trHeight w:val="576"/>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Deținerea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certificatului</w:t>
            </w:r>
            <w:proofErr w:type="spellEnd"/>
            <w:r w:rsidRPr="0036245C">
              <w:rPr>
                <w:noProof w:val="0"/>
                <w:color w:val="FF0000"/>
                <w:sz w:val="22"/>
                <w:szCs w:val="22"/>
                <w:lang w:val="en-US" w:eastAsia="ru-RU"/>
              </w:rPr>
              <w:t xml:space="preserve"> ISO 14001</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ștampilei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și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eastAsia="ru-RU"/>
              </w:rPr>
            </w:pPr>
            <w:r w:rsidRPr="0036245C">
              <w:rPr>
                <w:iCs/>
                <w:noProof w:val="0"/>
                <w:lang w:eastAsia="ru-RU"/>
              </w:rPr>
              <w:t xml:space="preserve">Facultativ </w:t>
            </w:r>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Actele</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însoțire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denotă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calitatea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și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proveniența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produselor</w:t>
            </w:r>
            <w:proofErr w:type="spellEnd"/>
            <w:r w:rsidRPr="0036245C">
              <w:rPr>
                <w:noProof w:val="0"/>
                <w:color w:val="FF0000"/>
                <w:sz w:val="22"/>
                <w:szCs w:val="22"/>
                <w:lang w:val="en-US" w:eastAsia="ru-RU"/>
              </w:rPr>
              <w:t>.(</w:t>
            </w:r>
            <w:proofErr w:type="spellStart"/>
            <w:r w:rsidRPr="0036245C">
              <w:rPr>
                <w:noProof w:val="0"/>
                <w:color w:val="FF0000"/>
                <w:sz w:val="22"/>
                <w:szCs w:val="22"/>
                <w:lang w:val="en-US" w:eastAsia="ru-RU"/>
              </w:rPr>
              <w:t>certificat</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inofensivitate</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 </w:t>
            </w:r>
            <w:proofErr w:type="spellStart"/>
            <w:r w:rsidRPr="0036245C">
              <w:rPr>
                <w:noProof w:val="0"/>
                <w:sz w:val="22"/>
                <w:szCs w:val="22"/>
                <w:lang w:val="en-US" w:eastAsia="ru-RU"/>
              </w:rPr>
              <w:t>copie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confirmat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prin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aplicarea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ștampilei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și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semnăturii</w:t>
            </w:r>
            <w:proofErr w:type="spellEnd"/>
          </w:p>
        </w:tc>
        <w:tc>
          <w:tcPr>
            <w:tcW w:w="1536" w:type="dxa"/>
            <w:shd w:val="clear" w:color="auto" w:fill="FFFF00"/>
          </w:tcPr>
          <w:p w:rsidR="00564F1D" w:rsidRPr="0036245C" w:rsidRDefault="00564F1D" w:rsidP="000D33D9">
            <w:pPr>
              <w:tabs>
                <w:tab w:val="left" w:pos="612"/>
              </w:tabs>
              <w:spacing w:before="120" w:after="120"/>
              <w:rPr>
                <w:iCs/>
                <w:noProof w:val="0"/>
                <w:color w:val="FF0000"/>
                <w:lang w:val="en-US" w:eastAsia="ru-RU"/>
              </w:rPr>
            </w:pPr>
            <w:r w:rsidRPr="0036245C">
              <w:rPr>
                <w:iCs/>
                <w:noProof w:val="0"/>
                <w:color w:val="FF0000"/>
                <w:lang w:val="en-US" w:eastAsia="ru-RU"/>
              </w:rPr>
              <w:t xml:space="preserve">Se </w:t>
            </w:r>
            <w:proofErr w:type="spellStart"/>
            <w:r w:rsidRPr="0036245C">
              <w:rPr>
                <w:iCs/>
                <w:noProof w:val="0"/>
                <w:color w:val="FF0000"/>
                <w:lang w:val="en-US" w:eastAsia="ru-RU"/>
              </w:rPr>
              <w:t>prezintă</w:t>
            </w:r>
            <w:proofErr w:type="spellEnd"/>
            <w:r w:rsidRPr="0036245C">
              <w:rPr>
                <w:iCs/>
                <w:noProof w:val="0"/>
                <w:color w:val="FF0000"/>
                <w:lang w:val="en-US" w:eastAsia="ru-RU"/>
              </w:rPr>
              <w:t xml:space="preserve"> la </w:t>
            </w:r>
            <w:proofErr w:type="spellStart"/>
            <w:r w:rsidRPr="0036245C">
              <w:rPr>
                <w:iCs/>
                <w:noProof w:val="0"/>
                <w:color w:val="FF0000"/>
                <w:lang w:val="en-US" w:eastAsia="ru-RU"/>
              </w:rPr>
              <w:t>livrarea</w:t>
            </w:r>
            <w:proofErr w:type="spellEnd"/>
            <w:r w:rsidRPr="0036245C">
              <w:rPr>
                <w:iCs/>
                <w:noProof w:val="0"/>
                <w:color w:val="FF0000"/>
                <w:lang w:val="en-US" w:eastAsia="ru-RU"/>
              </w:rPr>
              <w:t xml:space="preserve"> </w:t>
            </w:r>
            <w:proofErr w:type="spellStart"/>
            <w:r w:rsidRPr="0036245C">
              <w:rPr>
                <w:iCs/>
                <w:noProof w:val="0"/>
                <w:color w:val="FF0000"/>
                <w:lang w:val="en-US" w:eastAsia="ru-RU"/>
              </w:rPr>
              <w:t>produsului</w:t>
            </w:r>
            <w:proofErr w:type="spellEnd"/>
            <w:r w:rsidRPr="0036245C">
              <w:rPr>
                <w:iCs/>
                <w:noProof w:val="0"/>
                <w:color w:val="FF0000"/>
                <w:lang w:val="en-US" w:eastAsia="ru-RU"/>
              </w:rPr>
              <w:t xml:space="preserve"> </w:t>
            </w:r>
            <w:proofErr w:type="spellStart"/>
            <w:r w:rsidRPr="0036245C">
              <w:rPr>
                <w:iCs/>
                <w:noProof w:val="0"/>
                <w:color w:val="FF0000"/>
                <w:lang w:val="en-US" w:eastAsia="ru-RU"/>
              </w:rPr>
              <w:t>în</w:t>
            </w:r>
            <w:proofErr w:type="spellEnd"/>
            <w:r w:rsidRPr="0036245C">
              <w:rPr>
                <w:iCs/>
                <w:noProof w:val="0"/>
                <w:color w:val="FF0000"/>
                <w:lang w:val="en-US" w:eastAsia="ru-RU"/>
              </w:rPr>
              <w:t xml:space="preserve"> </w:t>
            </w:r>
            <w:proofErr w:type="spellStart"/>
            <w:r w:rsidRPr="0036245C">
              <w:rPr>
                <w:iCs/>
                <w:noProof w:val="0"/>
                <w:color w:val="FF0000"/>
                <w:lang w:val="en-US" w:eastAsia="ru-RU"/>
              </w:rPr>
              <w:t>instituție</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Produsele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alimentare</w:t>
            </w:r>
            <w:proofErr w:type="spellEnd"/>
            <w:r w:rsidRPr="0036245C">
              <w:rPr>
                <w:noProof w:val="0"/>
                <w:color w:val="FF0000"/>
                <w:sz w:val="22"/>
                <w:szCs w:val="22"/>
                <w:lang w:val="en-US" w:eastAsia="ru-RU"/>
              </w:rPr>
              <w:t xml:space="preserve"> care </w:t>
            </w:r>
            <w:proofErr w:type="spellStart"/>
            <w:r w:rsidRPr="0036245C">
              <w:rPr>
                <w:noProof w:val="0"/>
                <w:color w:val="FF0000"/>
                <w:sz w:val="22"/>
                <w:szCs w:val="22"/>
                <w:lang w:val="en-US" w:eastAsia="ru-RU"/>
              </w:rPr>
              <w:t>necesită</w:t>
            </w:r>
            <w:proofErr w:type="spellEnd"/>
            <w:r w:rsidRPr="0036245C">
              <w:rPr>
                <w:noProof w:val="0"/>
                <w:color w:val="FF0000"/>
                <w:sz w:val="22"/>
                <w:szCs w:val="22"/>
                <w:lang w:val="en-US" w:eastAsia="ru-RU"/>
              </w:rPr>
              <w:t xml:space="preserve"> a fi </w:t>
            </w:r>
            <w:proofErr w:type="spellStart"/>
            <w:r w:rsidRPr="0036245C">
              <w:rPr>
                <w:noProof w:val="0"/>
                <w:color w:val="FF0000"/>
                <w:sz w:val="22"/>
                <w:szCs w:val="22"/>
                <w:lang w:val="en-US" w:eastAsia="ru-RU"/>
              </w:rPr>
              <w:t>supuse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procesului</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preambalare</w:t>
            </w:r>
            <w:proofErr w:type="spellEnd"/>
            <w:r w:rsidRPr="0036245C">
              <w:rPr>
                <w:noProof w:val="0"/>
                <w:color w:val="FF0000"/>
                <w:sz w:val="22"/>
                <w:szCs w:val="22"/>
                <w:lang w:val="en-US" w:eastAsia="ru-RU"/>
              </w:rPr>
              <w:t xml:space="preserve"> se </w:t>
            </w:r>
            <w:proofErr w:type="spellStart"/>
            <w:r w:rsidRPr="0036245C">
              <w:rPr>
                <w:noProof w:val="0"/>
                <w:color w:val="FF0000"/>
                <w:sz w:val="22"/>
                <w:szCs w:val="22"/>
                <w:lang w:val="en-US" w:eastAsia="ru-RU"/>
              </w:rPr>
              <w:t>va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efectua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în</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strictă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conformitate</w:t>
            </w:r>
            <w:proofErr w:type="spellEnd"/>
            <w:r w:rsidRPr="0036245C">
              <w:rPr>
                <w:noProof w:val="0"/>
                <w:color w:val="FF0000"/>
                <w:sz w:val="22"/>
                <w:szCs w:val="22"/>
                <w:lang w:val="en-US" w:eastAsia="ru-RU"/>
              </w:rPr>
              <w:t xml:space="preserve"> cu </w:t>
            </w:r>
            <w:proofErr w:type="spellStart"/>
            <w:r w:rsidRPr="0036245C">
              <w:rPr>
                <w:noProof w:val="0"/>
                <w:color w:val="FF0000"/>
                <w:sz w:val="22"/>
                <w:szCs w:val="22"/>
                <w:lang w:val="en-US" w:eastAsia="ru-RU"/>
              </w:rPr>
              <w:t>prevederile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Legii</w:t>
            </w:r>
            <w:proofErr w:type="spellEnd"/>
            <w:r w:rsidRPr="0036245C">
              <w:rPr>
                <w:noProof w:val="0"/>
                <w:color w:val="FF0000"/>
                <w:sz w:val="22"/>
                <w:szCs w:val="22"/>
                <w:lang w:val="en-US" w:eastAsia="ru-RU"/>
              </w:rPr>
              <w:t xml:space="preserve"> 296/2017,,</w:t>
            </w:r>
            <w:r w:rsidRPr="0036245C">
              <w:rPr>
                <w:noProof w:val="0"/>
                <w:sz w:val="20"/>
                <w:szCs w:val="20"/>
                <w:lang w:val="en-US" w:eastAsia="ru-RU"/>
              </w:rPr>
              <w:t xml:space="preserve"> </w:t>
            </w:r>
            <w:proofErr w:type="spellStart"/>
            <w:r w:rsidRPr="0036245C">
              <w:rPr>
                <w:noProof w:val="0"/>
                <w:color w:val="FF0000"/>
                <w:sz w:val="22"/>
                <w:szCs w:val="22"/>
                <w:lang w:val="en-US" w:eastAsia="ru-RU"/>
              </w:rPr>
              <w:t>privind</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cerințele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generale</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igienă</w:t>
            </w:r>
            <w:proofErr w:type="spellEnd"/>
            <w:r w:rsidRPr="0036245C">
              <w:rPr>
                <w:noProof w:val="0"/>
                <w:color w:val="FF0000"/>
                <w:sz w:val="22"/>
                <w:szCs w:val="22"/>
                <w:lang w:val="en-US" w:eastAsia="ru-RU"/>
              </w:rPr>
              <w:t xml:space="preserve"> a </w:t>
            </w:r>
            <w:proofErr w:type="spellStart"/>
            <w:r w:rsidRPr="0036245C">
              <w:rPr>
                <w:noProof w:val="0"/>
                <w:color w:val="FF0000"/>
                <w:sz w:val="22"/>
                <w:szCs w:val="22"/>
                <w:lang w:val="en-US" w:eastAsia="ru-RU"/>
              </w:rPr>
              <w:t>produselor</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alimentare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Legea</w:t>
            </w:r>
            <w:proofErr w:type="spellEnd"/>
            <w:r w:rsidRPr="0036245C">
              <w:rPr>
                <w:noProof w:val="0"/>
                <w:color w:val="FF0000"/>
                <w:sz w:val="22"/>
                <w:szCs w:val="22"/>
                <w:lang w:val="en-US" w:eastAsia="ru-RU"/>
              </w:rPr>
              <w:t xml:space="preserve"> 279/2017,</w:t>
            </w:r>
            <w:r w:rsidRPr="0036245C">
              <w:rPr>
                <w:noProof w:val="0"/>
                <w:sz w:val="20"/>
                <w:szCs w:val="20"/>
                <w:lang w:val="en-US" w:eastAsia="ru-RU"/>
              </w:rPr>
              <w:t>,</w:t>
            </w:r>
            <w:r w:rsidRPr="0036245C">
              <w:rPr>
                <w:noProof w:val="0"/>
                <w:color w:val="FF0000"/>
                <w:sz w:val="22"/>
                <w:szCs w:val="22"/>
                <w:lang w:val="en-US" w:eastAsia="ru-RU"/>
              </w:rPr>
              <w:t xml:space="preserve">privind </w:t>
            </w:r>
            <w:proofErr w:type="spellStart"/>
            <w:r w:rsidRPr="0036245C">
              <w:rPr>
                <w:noProof w:val="0"/>
                <w:color w:val="FF0000"/>
                <w:sz w:val="22"/>
                <w:szCs w:val="22"/>
                <w:lang w:val="en-US" w:eastAsia="ru-RU"/>
              </w:rPr>
              <w:t>informarea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consumatorului</w:t>
            </w:r>
            <w:proofErr w:type="spellEnd"/>
            <w:r w:rsidRPr="0036245C">
              <w:rPr>
                <w:noProof w:val="0"/>
                <w:color w:val="FF0000"/>
                <w:sz w:val="22"/>
                <w:szCs w:val="22"/>
                <w:lang w:val="en-US" w:eastAsia="ru-RU"/>
              </w:rPr>
              <w:t xml:space="preserve"> cu </w:t>
            </w:r>
            <w:proofErr w:type="spellStart"/>
            <w:r w:rsidRPr="0036245C">
              <w:rPr>
                <w:noProof w:val="0"/>
                <w:color w:val="FF0000"/>
                <w:sz w:val="22"/>
                <w:szCs w:val="22"/>
                <w:lang w:val="en-US" w:eastAsia="ru-RU"/>
              </w:rPr>
              <w:t>privire</w:t>
            </w:r>
            <w:proofErr w:type="spellEnd"/>
          </w:p>
          <w:p w:rsidR="00564F1D" w:rsidRPr="0036245C" w:rsidRDefault="00564F1D" w:rsidP="000D33D9">
            <w:pPr>
              <w:tabs>
                <w:tab w:val="left" w:pos="3625"/>
              </w:tabs>
              <w:rPr>
                <w:noProof w:val="0"/>
                <w:color w:val="FF0000"/>
                <w:sz w:val="22"/>
                <w:szCs w:val="22"/>
                <w:lang w:val="en-US" w:eastAsia="ru-RU"/>
              </w:rPr>
            </w:pPr>
            <w:r w:rsidRPr="0036245C">
              <w:rPr>
                <w:noProof w:val="0"/>
                <w:color w:val="FF0000"/>
                <w:sz w:val="22"/>
                <w:szCs w:val="22"/>
                <w:lang w:val="en-US" w:eastAsia="ru-RU"/>
              </w:rPr>
              <w:t xml:space="preserve">la </w:t>
            </w:r>
            <w:proofErr w:type="spellStart"/>
            <w:r w:rsidRPr="0036245C">
              <w:rPr>
                <w:noProof w:val="0"/>
                <w:color w:val="FF0000"/>
                <w:sz w:val="22"/>
                <w:szCs w:val="22"/>
                <w:lang w:val="en-US" w:eastAsia="ru-RU"/>
              </w:rPr>
              <w:t>produsele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alimentare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Legea</w:t>
            </w:r>
            <w:proofErr w:type="spellEnd"/>
            <w:r w:rsidRPr="0036245C">
              <w:rPr>
                <w:noProof w:val="0"/>
                <w:color w:val="FF0000"/>
                <w:sz w:val="22"/>
                <w:szCs w:val="22"/>
                <w:lang w:val="en-US" w:eastAsia="ru-RU"/>
              </w:rPr>
              <w:t xml:space="preserve"> 306/2018,,privind </w:t>
            </w:r>
            <w:proofErr w:type="spellStart"/>
            <w:r w:rsidRPr="0036245C">
              <w:rPr>
                <w:noProof w:val="0"/>
                <w:color w:val="FF0000"/>
                <w:sz w:val="22"/>
                <w:szCs w:val="22"/>
                <w:lang w:val="en-US" w:eastAsia="ru-RU"/>
              </w:rPr>
              <w:t>siguranța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alimentelor</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Preambalarea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produselor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în</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conformitate</w:t>
            </w:r>
            <w:proofErr w:type="spellEnd"/>
            <w:r w:rsidRPr="0036245C">
              <w:rPr>
                <w:noProof w:val="0"/>
                <w:sz w:val="22"/>
                <w:szCs w:val="22"/>
                <w:lang w:val="en-US" w:eastAsia="ru-RU"/>
              </w:rPr>
              <w:t xml:space="preserve"> cu </w:t>
            </w:r>
            <w:proofErr w:type="spellStart"/>
            <w:r w:rsidRPr="0036245C">
              <w:rPr>
                <w:noProof w:val="0"/>
                <w:sz w:val="22"/>
                <w:szCs w:val="22"/>
                <w:lang w:val="en-US" w:eastAsia="ru-RU"/>
              </w:rPr>
              <w:t>prevederile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legale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color w:val="FF0000"/>
                <w:lang w:val="en-US" w:eastAsia="ru-RU"/>
              </w:rPr>
            </w:pPr>
            <w:proofErr w:type="spellStart"/>
            <w:r w:rsidRPr="0036245C">
              <w:rPr>
                <w:iCs/>
                <w:noProof w:val="0"/>
                <w:color w:val="FF0000"/>
                <w:lang w:val="en-US" w:eastAsia="ru-RU"/>
              </w:rPr>
              <w:t>Obligatoriu</w:t>
            </w:r>
            <w:proofErr w:type="spellEnd"/>
          </w:p>
        </w:tc>
      </w:tr>
      <w:tr w:rsidR="00564F1D" w:rsidRPr="0036245C" w:rsidTr="000D33D9">
        <w:trPr>
          <w:trHeight w:val="841"/>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proofErr w:type="spellStart"/>
            <w:r w:rsidRPr="0036245C">
              <w:rPr>
                <w:noProof w:val="0"/>
                <w:color w:val="FF0000"/>
                <w:sz w:val="22"/>
                <w:szCs w:val="22"/>
                <w:lang w:val="en-US" w:eastAsia="ru-RU"/>
              </w:rPr>
              <w:t>Etichetarea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produselor</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alimentare</w:t>
            </w:r>
            <w:proofErr w:type="spellEnd"/>
            <w:r w:rsidRPr="0036245C">
              <w:rPr>
                <w:noProof w:val="0"/>
                <w:color w:val="FF0000"/>
                <w:sz w:val="22"/>
                <w:szCs w:val="22"/>
                <w:lang w:val="en-US" w:eastAsia="ru-RU"/>
              </w:rPr>
              <w:t xml:space="preserve"> se </w:t>
            </w:r>
            <w:proofErr w:type="spellStart"/>
            <w:r w:rsidRPr="0036245C">
              <w:rPr>
                <w:noProof w:val="0"/>
                <w:color w:val="FF0000"/>
                <w:sz w:val="22"/>
                <w:szCs w:val="22"/>
                <w:lang w:val="en-US" w:eastAsia="ru-RU"/>
              </w:rPr>
              <w:t>va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efectua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în</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strictă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conformitate</w:t>
            </w:r>
            <w:proofErr w:type="spellEnd"/>
            <w:r w:rsidRPr="0036245C">
              <w:rPr>
                <w:noProof w:val="0"/>
                <w:color w:val="FF0000"/>
                <w:sz w:val="22"/>
                <w:szCs w:val="22"/>
                <w:lang w:val="en-US" w:eastAsia="ru-RU"/>
              </w:rPr>
              <w:t xml:space="preserve"> cu HG nr.996 din 20.08.2003.</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Etichetarea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fiecărui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produs</w:t>
            </w:r>
            <w:proofErr w:type="spellEnd"/>
            <w:r w:rsidRPr="0036245C">
              <w:rPr>
                <w:noProof w:val="0"/>
                <w:sz w:val="22"/>
                <w:szCs w:val="22"/>
                <w:lang w:val="en-US" w:eastAsia="ru-RU"/>
              </w:rPr>
              <w:t xml:space="preserve">, conform </w:t>
            </w:r>
            <w:proofErr w:type="spellStart"/>
            <w:r w:rsidRPr="0036245C">
              <w:rPr>
                <w:noProof w:val="0"/>
                <w:sz w:val="22"/>
                <w:szCs w:val="22"/>
                <w:lang w:val="en-US" w:eastAsia="ru-RU"/>
              </w:rPr>
              <w:t>cerințelor</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legale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color w:val="FF0000"/>
                <w:lang w:val="en-US" w:eastAsia="ru-RU"/>
              </w:rPr>
            </w:pPr>
            <w:proofErr w:type="spellStart"/>
            <w:r w:rsidRPr="0036245C">
              <w:rPr>
                <w:iCs/>
                <w:noProof w:val="0"/>
                <w:color w:val="FF000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r w:rsidRPr="0036245C">
              <w:rPr>
                <w:noProof w:val="0"/>
                <w:color w:val="FF0000"/>
                <w:sz w:val="22"/>
                <w:szCs w:val="22"/>
                <w:lang w:val="en-US" w:eastAsia="ru-RU"/>
              </w:rPr>
              <w:t xml:space="preserve">La </w:t>
            </w:r>
            <w:proofErr w:type="spellStart"/>
            <w:r w:rsidRPr="0036245C">
              <w:rPr>
                <w:noProof w:val="0"/>
                <w:color w:val="FF0000"/>
                <w:sz w:val="22"/>
                <w:szCs w:val="22"/>
                <w:lang w:val="en-US" w:eastAsia="ru-RU"/>
              </w:rPr>
              <w:t>solicitarea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autorității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contractante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operatorul</w:t>
            </w:r>
            <w:proofErr w:type="spellEnd"/>
            <w:r w:rsidRPr="0036245C">
              <w:rPr>
                <w:noProof w:val="0"/>
                <w:color w:val="FF0000"/>
                <w:sz w:val="22"/>
                <w:szCs w:val="22"/>
                <w:lang w:val="en-US" w:eastAsia="ru-RU"/>
              </w:rPr>
              <w:t xml:space="preserve"> economic </w:t>
            </w:r>
            <w:proofErr w:type="spellStart"/>
            <w:r w:rsidRPr="0036245C">
              <w:rPr>
                <w:noProof w:val="0"/>
                <w:color w:val="FF0000"/>
                <w:sz w:val="22"/>
                <w:szCs w:val="22"/>
                <w:lang w:val="en-US" w:eastAsia="ru-RU"/>
              </w:rPr>
              <w:t>este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obligat</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să</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prezinte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mostră</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Mostră</w:t>
            </w:r>
            <w:proofErr w:type="spellEnd"/>
          </w:p>
        </w:tc>
        <w:tc>
          <w:tcPr>
            <w:tcW w:w="1536" w:type="dxa"/>
            <w:shd w:val="clear" w:color="auto" w:fill="FFFF00"/>
          </w:tcPr>
          <w:p w:rsidR="00564F1D" w:rsidRPr="0036245C" w:rsidRDefault="00564F1D" w:rsidP="000D33D9">
            <w:pPr>
              <w:tabs>
                <w:tab w:val="left" w:pos="612"/>
              </w:tabs>
              <w:spacing w:before="120" w:after="120"/>
              <w:rPr>
                <w:iCs/>
                <w:noProof w:val="0"/>
                <w:color w:val="FF000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r w:rsidRPr="0036245C">
              <w:rPr>
                <w:noProof w:val="0"/>
                <w:color w:val="FF0000"/>
                <w:sz w:val="22"/>
                <w:szCs w:val="22"/>
                <w:lang w:val="en-US" w:eastAsia="ru-RU"/>
              </w:rPr>
              <w:t xml:space="preserve">La data </w:t>
            </w:r>
            <w:proofErr w:type="spellStart"/>
            <w:r w:rsidRPr="0036245C">
              <w:rPr>
                <w:noProof w:val="0"/>
                <w:color w:val="FF0000"/>
                <w:sz w:val="22"/>
                <w:szCs w:val="22"/>
                <w:lang w:val="en-US" w:eastAsia="ru-RU"/>
              </w:rPr>
              <w:t>livrării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produsele</w:t>
            </w:r>
            <w:proofErr w:type="spellEnd"/>
            <w:r w:rsidRPr="0036245C">
              <w:rPr>
                <w:noProof w:val="0"/>
                <w:color w:val="FF0000"/>
                <w:sz w:val="22"/>
                <w:szCs w:val="22"/>
                <w:lang w:val="en-US" w:eastAsia="ru-RU"/>
              </w:rPr>
              <w:t xml:space="preserve"> nu </w:t>
            </w:r>
            <w:proofErr w:type="spellStart"/>
            <w:r w:rsidRPr="0036245C">
              <w:rPr>
                <w:noProof w:val="0"/>
                <w:color w:val="FF0000"/>
                <w:sz w:val="22"/>
                <w:szCs w:val="22"/>
                <w:lang w:val="en-US" w:eastAsia="ru-RU"/>
              </w:rPr>
              <w:t>trebuie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să</w:t>
            </w:r>
            <w:proofErr w:type="spellEnd"/>
            <w:r w:rsidRPr="0036245C">
              <w:rPr>
                <w:noProof w:val="0"/>
                <w:color w:val="FF0000"/>
                <w:sz w:val="22"/>
                <w:szCs w:val="22"/>
                <w:lang w:val="en-US" w:eastAsia="ru-RU"/>
              </w:rPr>
              <w:t xml:space="preserve"> fie </w:t>
            </w:r>
            <w:proofErr w:type="spellStart"/>
            <w:r w:rsidRPr="0036245C">
              <w:rPr>
                <w:noProof w:val="0"/>
                <w:color w:val="FF0000"/>
                <w:sz w:val="22"/>
                <w:szCs w:val="22"/>
                <w:lang w:val="en-US" w:eastAsia="ru-RU"/>
              </w:rPr>
              <w:t>expirate</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mai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mult</w:t>
            </w:r>
            <w:proofErr w:type="spellEnd"/>
            <w:r w:rsidRPr="0036245C">
              <w:rPr>
                <w:noProof w:val="0"/>
                <w:color w:val="FF0000"/>
                <w:sz w:val="22"/>
                <w:szCs w:val="22"/>
                <w:lang w:val="en-US" w:eastAsia="ru-RU"/>
              </w:rPr>
              <w:t xml:space="preserve"> de 1/3 din </w:t>
            </w:r>
            <w:proofErr w:type="spellStart"/>
            <w:r w:rsidRPr="0036245C">
              <w:rPr>
                <w:noProof w:val="0"/>
                <w:color w:val="FF0000"/>
                <w:sz w:val="22"/>
                <w:szCs w:val="22"/>
                <w:lang w:val="en-US" w:eastAsia="ru-RU"/>
              </w:rPr>
              <w:t>termenul</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valabilitate</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proofErr w:type="spellStart"/>
            <w:r w:rsidRPr="0036245C">
              <w:rPr>
                <w:noProof w:val="0"/>
                <w:sz w:val="22"/>
                <w:szCs w:val="22"/>
                <w:lang w:val="en-US" w:eastAsia="ru-RU"/>
              </w:rPr>
              <w:t>Pe</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ambalajul</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produsului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să</w:t>
            </w:r>
            <w:proofErr w:type="spellEnd"/>
            <w:r w:rsidRPr="0036245C">
              <w:rPr>
                <w:noProof w:val="0"/>
                <w:sz w:val="22"/>
                <w:szCs w:val="22"/>
                <w:lang w:val="en-US" w:eastAsia="ru-RU"/>
              </w:rPr>
              <w:t xml:space="preserve"> fie </w:t>
            </w:r>
            <w:proofErr w:type="spellStart"/>
            <w:r w:rsidRPr="0036245C">
              <w:rPr>
                <w:noProof w:val="0"/>
                <w:sz w:val="22"/>
                <w:szCs w:val="22"/>
                <w:lang w:val="en-US" w:eastAsia="ru-RU"/>
              </w:rPr>
              <w:t>indicat</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termenul</w:t>
            </w:r>
            <w:proofErr w:type="spellEnd"/>
            <w:r w:rsidRPr="0036245C">
              <w:rPr>
                <w:noProof w:val="0"/>
                <w:sz w:val="22"/>
                <w:szCs w:val="22"/>
                <w:lang w:val="en-US" w:eastAsia="ru-RU"/>
              </w:rPr>
              <w:t xml:space="preserve"> de </w:t>
            </w:r>
            <w:proofErr w:type="spellStart"/>
            <w:r w:rsidRPr="0036245C">
              <w:rPr>
                <w:noProof w:val="0"/>
                <w:sz w:val="22"/>
                <w:szCs w:val="22"/>
                <w:lang w:val="en-US" w:eastAsia="ru-RU"/>
              </w:rPr>
              <w:t>valabilitate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r w:rsidR="00564F1D" w:rsidRPr="0036245C" w:rsidTr="000D33D9">
        <w:trPr>
          <w:trHeight w:val="1244"/>
        </w:trPr>
        <w:tc>
          <w:tcPr>
            <w:tcW w:w="907" w:type="dxa"/>
            <w:shd w:val="clear" w:color="auto" w:fill="FFFF00"/>
          </w:tcPr>
          <w:p w:rsidR="00564F1D" w:rsidRPr="0036245C" w:rsidRDefault="00564F1D" w:rsidP="00564F1D">
            <w:pPr>
              <w:numPr>
                <w:ilvl w:val="0"/>
                <w:numId w:val="6"/>
              </w:numPr>
              <w:tabs>
                <w:tab w:val="left" w:pos="612"/>
              </w:tabs>
              <w:spacing w:before="120" w:after="120" w:line="259" w:lineRule="auto"/>
              <w:ind w:left="720"/>
              <w:jc w:val="both"/>
              <w:rPr>
                <w:iCs/>
                <w:noProof w:val="0"/>
                <w:lang w:val="en-US" w:eastAsia="ru-RU"/>
              </w:rPr>
            </w:pPr>
          </w:p>
        </w:tc>
        <w:tc>
          <w:tcPr>
            <w:tcW w:w="3207" w:type="dxa"/>
            <w:shd w:val="clear" w:color="auto" w:fill="FFFF00"/>
          </w:tcPr>
          <w:p w:rsidR="00564F1D" w:rsidRPr="0036245C" w:rsidRDefault="00564F1D" w:rsidP="000D33D9">
            <w:pPr>
              <w:tabs>
                <w:tab w:val="left" w:pos="3625"/>
              </w:tabs>
              <w:rPr>
                <w:noProof w:val="0"/>
                <w:color w:val="FF0000"/>
                <w:sz w:val="22"/>
                <w:szCs w:val="22"/>
                <w:lang w:val="en-US" w:eastAsia="ru-RU"/>
              </w:rPr>
            </w:pPr>
            <w:r w:rsidRPr="0036245C">
              <w:rPr>
                <w:noProof w:val="0"/>
                <w:color w:val="FF0000"/>
                <w:sz w:val="22"/>
                <w:szCs w:val="22"/>
                <w:lang w:val="en-US" w:eastAsia="ru-RU"/>
              </w:rPr>
              <w:t xml:space="preserve">La </w:t>
            </w:r>
            <w:proofErr w:type="spellStart"/>
            <w:r w:rsidRPr="0036245C">
              <w:rPr>
                <w:noProof w:val="0"/>
                <w:color w:val="FF0000"/>
                <w:sz w:val="22"/>
                <w:szCs w:val="22"/>
                <w:lang w:val="en-US" w:eastAsia="ru-RU"/>
              </w:rPr>
              <w:t>solicitarea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autorității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contracte</w:t>
            </w:r>
            <w:proofErr w:type="spellEnd"/>
            <w:r w:rsidRPr="0036245C">
              <w:rPr>
                <w:noProof w:val="0"/>
                <w:color w:val="FF0000"/>
                <w:sz w:val="22"/>
                <w:szCs w:val="22"/>
                <w:lang w:val="en-US" w:eastAsia="ru-RU"/>
              </w:rPr>
              <w:t xml:space="preserve"> se </w:t>
            </w:r>
            <w:proofErr w:type="spellStart"/>
            <w:r w:rsidRPr="0036245C">
              <w:rPr>
                <w:noProof w:val="0"/>
                <w:color w:val="FF0000"/>
                <w:sz w:val="22"/>
                <w:szCs w:val="22"/>
                <w:lang w:val="en-US" w:eastAsia="ru-RU"/>
              </w:rPr>
              <w:t>vor</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prezenta</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raportul</w:t>
            </w:r>
            <w:proofErr w:type="spellEnd"/>
            <w:r w:rsidRPr="0036245C">
              <w:rPr>
                <w:noProof w:val="0"/>
                <w:color w:val="FF0000"/>
                <w:sz w:val="22"/>
                <w:szCs w:val="22"/>
                <w:lang w:val="en-US" w:eastAsia="ru-RU"/>
              </w:rPr>
              <w:t xml:space="preserve"> de </w:t>
            </w:r>
            <w:proofErr w:type="spellStart"/>
            <w:r w:rsidRPr="0036245C">
              <w:rPr>
                <w:noProof w:val="0"/>
                <w:color w:val="FF0000"/>
                <w:sz w:val="22"/>
                <w:szCs w:val="22"/>
                <w:lang w:val="en-US" w:eastAsia="ru-RU"/>
              </w:rPr>
              <w:t>încercări</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pentru</w:t>
            </w:r>
            <w:proofErr w:type="spellEnd"/>
            <w:r w:rsidRPr="0036245C">
              <w:rPr>
                <w:noProof w:val="0"/>
                <w:color w:val="FF0000"/>
                <w:sz w:val="22"/>
                <w:szCs w:val="22"/>
                <w:lang w:val="en-US" w:eastAsia="ru-RU"/>
              </w:rPr>
              <w:t xml:space="preserve"> </w:t>
            </w:r>
            <w:proofErr w:type="spellStart"/>
            <w:r w:rsidRPr="0036245C">
              <w:rPr>
                <w:noProof w:val="0"/>
                <w:color w:val="FF0000"/>
                <w:sz w:val="22"/>
                <w:szCs w:val="22"/>
                <w:lang w:val="en-US" w:eastAsia="ru-RU"/>
              </w:rPr>
              <w:t>orice</w:t>
            </w:r>
            <w:proofErr w:type="spellEnd"/>
            <w:r w:rsidRPr="0036245C">
              <w:rPr>
                <w:noProof w:val="0"/>
                <w:color w:val="FF0000"/>
                <w:sz w:val="22"/>
                <w:szCs w:val="22"/>
                <w:lang w:val="en-US" w:eastAsia="ru-RU"/>
              </w:rPr>
              <w:t xml:space="preserve"> tip de </w:t>
            </w:r>
            <w:proofErr w:type="spellStart"/>
            <w:r w:rsidRPr="0036245C">
              <w:rPr>
                <w:noProof w:val="0"/>
                <w:color w:val="FF0000"/>
                <w:sz w:val="22"/>
                <w:szCs w:val="22"/>
                <w:lang w:val="en-US" w:eastAsia="ru-RU"/>
              </w:rPr>
              <w:t>produs</w:t>
            </w:r>
            <w:proofErr w:type="spellEnd"/>
            <w:r w:rsidRPr="0036245C">
              <w:rPr>
                <w:noProof w:val="0"/>
                <w:color w:val="FF0000"/>
                <w:sz w:val="22"/>
                <w:szCs w:val="22"/>
                <w:lang w:val="en-US" w:eastAsia="ru-RU"/>
              </w:rPr>
              <w:t>.</w:t>
            </w:r>
          </w:p>
        </w:tc>
        <w:tc>
          <w:tcPr>
            <w:tcW w:w="3984" w:type="dxa"/>
            <w:shd w:val="clear" w:color="auto" w:fill="FFFF00"/>
          </w:tcPr>
          <w:p w:rsidR="00564F1D" w:rsidRPr="0036245C" w:rsidRDefault="00564F1D" w:rsidP="000D33D9">
            <w:pPr>
              <w:tabs>
                <w:tab w:val="left" w:pos="3625"/>
              </w:tabs>
              <w:rPr>
                <w:noProof w:val="0"/>
                <w:sz w:val="22"/>
                <w:szCs w:val="22"/>
                <w:lang w:val="en-US" w:eastAsia="ru-RU"/>
              </w:rPr>
            </w:pPr>
            <w:r w:rsidRPr="0036245C">
              <w:rPr>
                <w:noProof w:val="0"/>
                <w:sz w:val="22"/>
                <w:szCs w:val="22"/>
                <w:lang w:val="en-US" w:eastAsia="ru-RU"/>
              </w:rPr>
              <w:t xml:space="preserve">La </w:t>
            </w:r>
            <w:proofErr w:type="spellStart"/>
            <w:r w:rsidRPr="0036245C">
              <w:rPr>
                <w:noProof w:val="0"/>
                <w:sz w:val="22"/>
                <w:szCs w:val="22"/>
                <w:lang w:val="en-US" w:eastAsia="ru-RU"/>
              </w:rPr>
              <w:t>solicitarea</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autorității</w:t>
            </w:r>
            <w:proofErr w:type="spellEnd"/>
            <w:r w:rsidRPr="0036245C">
              <w:rPr>
                <w:noProof w:val="0"/>
                <w:sz w:val="22"/>
                <w:szCs w:val="22"/>
                <w:lang w:val="en-US" w:eastAsia="ru-RU"/>
              </w:rPr>
              <w:t xml:space="preserve"> </w:t>
            </w:r>
            <w:proofErr w:type="spellStart"/>
            <w:r w:rsidRPr="0036245C">
              <w:rPr>
                <w:noProof w:val="0"/>
                <w:sz w:val="22"/>
                <w:szCs w:val="22"/>
                <w:lang w:val="en-US" w:eastAsia="ru-RU"/>
              </w:rPr>
              <w:t>contractante</w:t>
            </w:r>
            <w:proofErr w:type="spellEnd"/>
          </w:p>
        </w:tc>
        <w:tc>
          <w:tcPr>
            <w:tcW w:w="1536" w:type="dxa"/>
            <w:shd w:val="clear" w:color="auto" w:fill="FFFF00"/>
          </w:tcPr>
          <w:p w:rsidR="00564F1D" w:rsidRPr="0036245C" w:rsidRDefault="00564F1D" w:rsidP="000D33D9">
            <w:pPr>
              <w:tabs>
                <w:tab w:val="left" w:pos="612"/>
              </w:tabs>
              <w:spacing w:before="120" w:after="120"/>
              <w:rPr>
                <w:iCs/>
                <w:noProof w:val="0"/>
                <w:lang w:val="en-US" w:eastAsia="ru-RU"/>
              </w:rPr>
            </w:pPr>
            <w:proofErr w:type="spellStart"/>
            <w:r w:rsidRPr="0036245C">
              <w:rPr>
                <w:iCs/>
                <w:noProof w:val="0"/>
                <w:lang w:val="en-US" w:eastAsia="ru-RU"/>
              </w:rPr>
              <w:t>Obligatoriu</w:t>
            </w:r>
            <w:proofErr w:type="spellEnd"/>
          </w:p>
        </w:tc>
      </w:tr>
    </w:tbl>
    <w:p w:rsidR="0036245C" w:rsidRPr="00BE362C" w:rsidRDefault="0036245C" w:rsidP="0036245C">
      <w:pPr>
        <w:shd w:val="clear" w:color="auto" w:fill="FFFFFF" w:themeFill="background1"/>
        <w:tabs>
          <w:tab w:val="right" w:pos="426"/>
        </w:tabs>
        <w:spacing w:before="120"/>
        <w:ind w:left="360"/>
        <w:jc w:val="both"/>
        <w:rPr>
          <w:b/>
          <w:noProof w:val="0"/>
          <w:lang w:val="it-IT" w:eastAsia="ru-RU"/>
        </w:rPr>
      </w:pPr>
    </w:p>
    <w:p w:rsidR="00262591"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w:t>
      </w:r>
      <w:r w:rsidR="0036245C">
        <w:rPr>
          <w:b/>
          <w:noProof w:val="0"/>
          <w:lang w:val="it-IT" w:eastAsia="ru-RU"/>
        </w:rPr>
        <w:t>Da</w:t>
      </w:r>
      <w:r>
        <w:t xml:space="preserve">, </w:t>
      </w:r>
      <w:r w:rsidRPr="0015247E">
        <w:rPr>
          <w:b/>
          <w:noProof w:val="0"/>
          <w:lang w:val="it-IT" w:eastAsia="ru-RU"/>
        </w:rPr>
        <w:t>cuantumul</w:t>
      </w:r>
      <w:r>
        <w:rPr>
          <w:b/>
          <w:noProof w:val="0"/>
          <w:lang w:val="it-IT" w:eastAsia="ru-RU"/>
        </w:rPr>
        <w:t>__</w:t>
      </w:r>
      <w:r w:rsidR="0036245C" w:rsidRPr="0036245C">
        <w:rPr>
          <w:b/>
          <w:noProof w:val="0"/>
          <w:u w:val="single"/>
          <w:lang w:val="it-IT" w:eastAsia="ru-RU"/>
        </w:rPr>
        <w:t>1%</w:t>
      </w:r>
      <w:r w:rsidRPr="0036245C">
        <w:rPr>
          <w:b/>
          <w:noProof w:val="0"/>
          <w:u w:val="single"/>
          <w:lang w:val="it-IT" w:eastAsia="ru-RU"/>
        </w:rPr>
        <w:t>_____.</w:t>
      </w:r>
    </w:p>
    <w:p w:rsidR="00262591" w:rsidRPr="009C2F8F" w:rsidRDefault="00262591" w:rsidP="00262591">
      <w:pPr>
        <w:pStyle w:val="Listparagraf"/>
        <w:numPr>
          <w:ilvl w:val="0"/>
          <w:numId w:val="2"/>
        </w:numPr>
        <w:ind w:left="426" w:hanging="426"/>
        <w:rPr>
          <w:b/>
          <w:lang w:val="it-IT" w:eastAsia="ru-RU"/>
        </w:rPr>
      </w:pPr>
      <w:r w:rsidRPr="009C2F8F">
        <w:rPr>
          <w:b/>
          <w:lang w:val="it-IT" w:eastAsia="ru-RU"/>
        </w:rPr>
        <w:lastRenderedPageBreak/>
        <w:t>Garanția de bună execuție a contractului, după caz</w:t>
      </w:r>
      <w:r w:rsidRPr="0036245C">
        <w:rPr>
          <w:b/>
          <w:u w:val="single"/>
          <w:lang w:val="it-IT" w:eastAsia="ru-RU"/>
        </w:rPr>
        <w:t>__</w:t>
      </w:r>
      <w:r w:rsidR="0036245C" w:rsidRPr="0036245C">
        <w:rPr>
          <w:b/>
          <w:u w:val="single"/>
          <w:lang w:val="it-IT" w:eastAsia="ru-RU"/>
        </w:rPr>
        <w:t>Da</w:t>
      </w:r>
      <w:r w:rsidR="00A67305" w:rsidRPr="0036245C">
        <w:rPr>
          <w:b/>
          <w:u w:val="single"/>
          <w:lang w:val="it-IT" w:eastAsia="ru-RU"/>
        </w:rPr>
        <w:t>_</w:t>
      </w:r>
      <w:r w:rsidRPr="0036245C">
        <w:rPr>
          <w:b/>
          <w:u w:val="single"/>
          <w:lang w:val="it-IT" w:eastAsia="ru-RU"/>
        </w:rPr>
        <w:t>,</w:t>
      </w:r>
      <w:r w:rsidRPr="009C2F8F">
        <w:rPr>
          <w:b/>
          <w:lang w:val="it-IT" w:eastAsia="ru-RU"/>
        </w:rPr>
        <w:t xml:space="preserve"> cuantumul_</w:t>
      </w:r>
      <w:r w:rsidR="0036245C" w:rsidRPr="0036245C">
        <w:rPr>
          <w:b/>
          <w:u w:val="single"/>
          <w:lang w:val="it-IT" w:eastAsia="ru-RU"/>
        </w:rPr>
        <w:t>5%</w:t>
      </w:r>
      <w:r w:rsidR="00A67305" w:rsidRPr="0036245C">
        <w:rPr>
          <w:b/>
          <w:u w:val="single"/>
          <w:lang w:val="it-IT" w:eastAsia="ru-RU"/>
        </w:rPr>
        <w:t>___</w:t>
      </w:r>
      <w:r w:rsidRPr="0036245C">
        <w:rPr>
          <w:b/>
          <w:u w:val="single"/>
          <w:lang w:val="it-IT" w:eastAsia="ru-RU"/>
        </w:rPr>
        <w:t>.</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Pr="0036245C">
        <w:rPr>
          <w:b/>
          <w:noProof w:val="0"/>
          <w:u w:val="single"/>
          <w:lang w:val="it-IT" w:eastAsia="ru-RU"/>
        </w:rPr>
        <w:t>_</w:t>
      </w:r>
      <w:r w:rsidR="0036245C" w:rsidRPr="0036245C">
        <w:rPr>
          <w:u w:val="single"/>
        </w:rPr>
        <w:t xml:space="preserve"> </w:t>
      </w:r>
      <w:r w:rsidR="0036245C" w:rsidRPr="0036245C">
        <w:rPr>
          <w:b/>
          <w:noProof w:val="0"/>
          <w:u w:val="single"/>
          <w:lang w:val="it-IT" w:eastAsia="ru-RU"/>
        </w:rPr>
        <w:t xml:space="preserve">Nu se aplică </w:t>
      </w:r>
      <w:r w:rsidRPr="0036245C">
        <w:rPr>
          <w:b/>
          <w:noProof w:val="0"/>
          <w:u w:val="single"/>
          <w:lang w:val="it-IT" w:eastAsia="ru-RU"/>
        </w:rPr>
        <w:t>___________</w:t>
      </w:r>
      <w:r w:rsidR="00A67305" w:rsidRPr="0036245C">
        <w:rPr>
          <w:b/>
          <w:noProof w:val="0"/>
          <w:u w:val="single"/>
          <w:lang w:val="it-IT" w:eastAsia="ru-RU"/>
        </w:rPr>
        <w:t>_____________</w:t>
      </w:r>
    </w:p>
    <w:p w:rsidR="00262591" w:rsidRPr="00BE362C" w:rsidRDefault="00262591" w:rsidP="0036245C">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___</w:t>
      </w:r>
    </w:p>
    <w:p w:rsidR="00262591" w:rsidRDefault="00262591" w:rsidP="0036245C">
      <w:pPr>
        <w:numPr>
          <w:ilvl w:val="0"/>
          <w:numId w:val="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36245C" w:rsidRPr="0036245C">
        <w:t xml:space="preserve"> </w:t>
      </w:r>
      <w:r w:rsidR="0036245C" w:rsidRPr="0036245C">
        <w:rPr>
          <w:b/>
          <w:noProof w:val="0"/>
          <w:u w:val="single"/>
          <w:lang w:val="it-IT" w:eastAsia="ru-RU"/>
        </w:rPr>
        <w:t xml:space="preserve">Nu se aplică </w:t>
      </w:r>
      <w:r w:rsidR="00A67305" w:rsidRPr="0036245C">
        <w:rPr>
          <w:b/>
          <w:noProof w:val="0"/>
          <w:u w:val="single"/>
          <w:lang w:val="it-IT" w:eastAsia="ru-RU"/>
        </w:rPr>
        <w:t>_</w:t>
      </w:r>
    </w:p>
    <w:p w:rsidR="00262591" w:rsidRPr="00BE362C" w:rsidRDefault="00262591" w:rsidP="0036245C">
      <w:pPr>
        <w:numPr>
          <w:ilvl w:val="0"/>
          <w:numId w:val="2"/>
        </w:numPr>
        <w:tabs>
          <w:tab w:val="right" w:pos="426"/>
        </w:tabs>
        <w:spacing w:before="120"/>
        <w:rPr>
          <w:b/>
          <w:noProof w:val="0"/>
          <w:lang w:val="it-IT" w:eastAsia="ru-RU"/>
        </w:rPr>
      </w:pPr>
      <w:bookmarkStart w:id="2" w:name="_Hlk71621175"/>
      <w:r>
        <w:rPr>
          <w:b/>
          <w:noProof w:val="0"/>
          <w:lang w:val="it-IT" w:eastAsia="ru-RU"/>
        </w:rPr>
        <w:t>Ofertele se prezintă în valuta_</w:t>
      </w:r>
      <w:bookmarkEnd w:id="2"/>
      <w:r w:rsidR="0036245C" w:rsidRPr="0036245C">
        <w:t xml:space="preserve"> </w:t>
      </w:r>
      <w:r w:rsidR="0036245C" w:rsidRPr="0036245C">
        <w:rPr>
          <w:b/>
          <w:noProof w:val="0"/>
          <w:u w:val="single"/>
          <w:lang w:val="it-IT" w:eastAsia="ru-RU"/>
        </w:rPr>
        <w:t>în valuta_ națională(lei MD</w:t>
      </w:r>
    </w:p>
    <w:p w:rsidR="00262591" w:rsidRPr="00635144" w:rsidRDefault="00262591" w:rsidP="00635144">
      <w:pPr>
        <w:tabs>
          <w:tab w:val="right" w:pos="426"/>
        </w:tabs>
        <w:spacing w:before="120"/>
        <w:ind w:left="644"/>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36245C" w:rsidRPr="0036245C">
        <w:rPr>
          <w:b/>
          <w:noProof w:val="0"/>
          <w:u w:val="single"/>
          <w:lang w:val="it-IT" w:eastAsia="ru-RU"/>
        </w:rPr>
        <w:t xml:space="preserve"> Prețul cel mai scăzut </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tbl>
      <w:tblPr>
        <w:tblStyle w:val="Grigliatabella2"/>
        <w:tblW w:w="0" w:type="auto"/>
        <w:tblLook w:val="04A0" w:firstRow="1" w:lastRow="0" w:firstColumn="1" w:lastColumn="0" w:noHBand="0" w:noVBand="1"/>
      </w:tblPr>
      <w:tblGrid>
        <w:gridCol w:w="860"/>
        <w:gridCol w:w="7248"/>
        <w:gridCol w:w="1800"/>
      </w:tblGrid>
      <w:tr w:rsidR="00564F1D" w:rsidRPr="00330AC9" w:rsidTr="000D33D9">
        <w:tc>
          <w:tcPr>
            <w:tcW w:w="577" w:type="dxa"/>
            <w:shd w:val="clear" w:color="auto" w:fill="auto"/>
          </w:tcPr>
          <w:p w:rsidR="00564F1D" w:rsidRPr="00564F1D" w:rsidRDefault="00564F1D" w:rsidP="00564F1D">
            <w:pPr>
              <w:pStyle w:val="Listparagraf"/>
              <w:numPr>
                <w:ilvl w:val="0"/>
                <w:numId w:val="2"/>
              </w:numPr>
              <w:shd w:val="clear" w:color="auto" w:fill="FFFFFF"/>
              <w:tabs>
                <w:tab w:val="left" w:pos="612"/>
              </w:tabs>
              <w:spacing w:before="120" w:after="120"/>
              <w:rPr>
                <w:b/>
                <w:iCs/>
                <w:sz w:val="20"/>
                <w:szCs w:val="20"/>
                <w:lang w:eastAsia="ru-RU"/>
              </w:rPr>
            </w:pPr>
            <w:proofErr w:type="spellStart"/>
            <w:r w:rsidRPr="00564F1D">
              <w:rPr>
                <w:b/>
                <w:iCs/>
                <w:sz w:val="20"/>
                <w:szCs w:val="20"/>
                <w:lang w:eastAsia="ru-RU"/>
              </w:rPr>
              <w:t>Nr</w:t>
            </w:r>
            <w:proofErr w:type="spellEnd"/>
            <w:r w:rsidRPr="00564F1D">
              <w:rPr>
                <w:b/>
                <w:iCs/>
                <w:sz w:val="20"/>
                <w:szCs w:val="20"/>
                <w:lang w:eastAsia="ru-RU"/>
              </w:rPr>
              <w:t>. d/o</w:t>
            </w:r>
          </w:p>
        </w:tc>
        <w:tc>
          <w:tcPr>
            <w:tcW w:w="7248" w:type="dxa"/>
            <w:shd w:val="clear" w:color="auto" w:fill="auto"/>
          </w:tcPr>
          <w:p w:rsidR="00564F1D" w:rsidRPr="00330AC9" w:rsidRDefault="00564F1D" w:rsidP="000D33D9">
            <w:pPr>
              <w:shd w:val="clear" w:color="auto" w:fill="FFFFFF"/>
              <w:tabs>
                <w:tab w:val="left" w:pos="612"/>
              </w:tabs>
              <w:spacing w:before="120" w:after="120"/>
              <w:jc w:val="center"/>
              <w:rPr>
                <w:b/>
                <w:iCs/>
                <w:noProof w:val="0"/>
                <w:sz w:val="20"/>
                <w:szCs w:val="20"/>
                <w:lang w:eastAsia="ru-RU"/>
              </w:rPr>
            </w:pPr>
            <w:r w:rsidRPr="00330AC9">
              <w:rPr>
                <w:b/>
                <w:iCs/>
                <w:noProof w:val="0"/>
                <w:sz w:val="20"/>
                <w:szCs w:val="20"/>
                <w:lang w:eastAsia="ru-RU"/>
              </w:rPr>
              <w:t>Denumirea</w:t>
            </w:r>
            <w:r w:rsidRPr="00330AC9">
              <w:rPr>
                <w:b/>
                <w:iCs/>
                <w:noProof w:val="0"/>
                <w:sz w:val="20"/>
                <w:szCs w:val="20"/>
                <w:lang w:val="ro-MD" w:eastAsia="ru-RU"/>
              </w:rPr>
              <w:t xml:space="preserve"> </w:t>
            </w:r>
            <w:r w:rsidRPr="00330AC9">
              <w:rPr>
                <w:b/>
                <w:iCs/>
                <w:noProof w:val="0"/>
                <w:sz w:val="20"/>
                <w:szCs w:val="20"/>
                <w:lang w:eastAsia="ru-RU"/>
              </w:rPr>
              <w:t>factorului</w:t>
            </w:r>
            <w:r w:rsidRPr="00330AC9">
              <w:rPr>
                <w:b/>
                <w:iCs/>
                <w:noProof w:val="0"/>
                <w:sz w:val="20"/>
                <w:szCs w:val="20"/>
                <w:lang w:val="ro-MD" w:eastAsia="ru-RU"/>
              </w:rPr>
              <w:t xml:space="preserve"> </w:t>
            </w:r>
            <w:r w:rsidRPr="00330AC9">
              <w:rPr>
                <w:b/>
                <w:iCs/>
                <w:noProof w:val="0"/>
                <w:sz w:val="20"/>
                <w:szCs w:val="20"/>
                <w:lang w:eastAsia="ru-RU"/>
              </w:rPr>
              <w:t>de</w:t>
            </w:r>
            <w:r w:rsidRPr="00330AC9">
              <w:rPr>
                <w:b/>
                <w:iCs/>
                <w:noProof w:val="0"/>
                <w:sz w:val="20"/>
                <w:szCs w:val="20"/>
                <w:lang w:val="ro-MD" w:eastAsia="ru-RU"/>
              </w:rPr>
              <w:t xml:space="preserve"> </w:t>
            </w:r>
            <w:r w:rsidRPr="00330AC9">
              <w:rPr>
                <w:b/>
                <w:iCs/>
                <w:noProof w:val="0"/>
                <w:sz w:val="20"/>
                <w:szCs w:val="20"/>
                <w:lang w:eastAsia="ru-RU"/>
              </w:rPr>
              <w:t>evaluare</w:t>
            </w:r>
          </w:p>
        </w:tc>
        <w:tc>
          <w:tcPr>
            <w:tcW w:w="1800" w:type="dxa"/>
            <w:shd w:val="clear" w:color="auto" w:fill="auto"/>
          </w:tcPr>
          <w:p w:rsidR="00564F1D" w:rsidRPr="00330AC9" w:rsidRDefault="00564F1D" w:rsidP="000D33D9">
            <w:pPr>
              <w:shd w:val="clear" w:color="auto" w:fill="FFFFFF"/>
              <w:tabs>
                <w:tab w:val="left" w:pos="612"/>
              </w:tabs>
              <w:spacing w:before="120" w:after="120"/>
              <w:jc w:val="center"/>
              <w:rPr>
                <w:b/>
                <w:iCs/>
                <w:noProof w:val="0"/>
                <w:sz w:val="20"/>
                <w:szCs w:val="20"/>
                <w:lang w:eastAsia="ru-RU"/>
              </w:rPr>
            </w:pPr>
            <w:r w:rsidRPr="00330AC9">
              <w:rPr>
                <w:b/>
                <w:iCs/>
                <w:noProof w:val="0"/>
                <w:sz w:val="20"/>
                <w:szCs w:val="20"/>
                <w:lang w:eastAsia="ru-RU"/>
              </w:rPr>
              <w:t>Ponderea%</w:t>
            </w:r>
          </w:p>
        </w:tc>
      </w:tr>
      <w:tr w:rsidR="00564F1D" w:rsidRPr="00330AC9" w:rsidTr="000D33D9">
        <w:tc>
          <w:tcPr>
            <w:tcW w:w="577"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1.</w:t>
            </w:r>
          </w:p>
        </w:tc>
        <w:tc>
          <w:tcPr>
            <w:tcW w:w="7248"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 xml:space="preserve">Standart de referință: ECO – certificatul produsului internă sau orice altă eco-certificare recunoscută de Republica Moldova. </w:t>
            </w:r>
          </w:p>
        </w:tc>
        <w:tc>
          <w:tcPr>
            <w:tcW w:w="1800"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20%</w:t>
            </w:r>
          </w:p>
        </w:tc>
      </w:tr>
      <w:tr w:rsidR="00564F1D" w:rsidRPr="00330AC9" w:rsidTr="000D33D9">
        <w:tc>
          <w:tcPr>
            <w:tcW w:w="577"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2.</w:t>
            </w:r>
          </w:p>
        </w:tc>
        <w:tc>
          <w:tcPr>
            <w:tcW w:w="7248"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Certificat ISO 14001</w:t>
            </w:r>
          </w:p>
        </w:tc>
        <w:tc>
          <w:tcPr>
            <w:tcW w:w="1800"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10%</w:t>
            </w:r>
          </w:p>
        </w:tc>
      </w:tr>
      <w:tr w:rsidR="00564F1D" w:rsidRPr="00330AC9" w:rsidTr="000D33D9">
        <w:tc>
          <w:tcPr>
            <w:tcW w:w="577"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3.</w:t>
            </w:r>
          </w:p>
        </w:tc>
        <w:tc>
          <w:tcPr>
            <w:tcW w:w="7248"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Ambalarea cu materiale reciclabile sau fără materiale periculoase în ambalaj.</w:t>
            </w:r>
          </w:p>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Ambalajul poate fi returnat, pentru a fi reciclat</w:t>
            </w:r>
          </w:p>
        </w:tc>
        <w:tc>
          <w:tcPr>
            <w:tcW w:w="1800"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10%</w:t>
            </w:r>
          </w:p>
        </w:tc>
      </w:tr>
      <w:tr w:rsidR="00564F1D" w:rsidRPr="00330AC9" w:rsidTr="000D33D9">
        <w:tc>
          <w:tcPr>
            <w:tcW w:w="577"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4.</w:t>
            </w:r>
          </w:p>
        </w:tc>
        <w:tc>
          <w:tcPr>
            <w:tcW w:w="7248"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Preț</w:t>
            </w:r>
          </w:p>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Preț minim – 40 %</w:t>
            </w:r>
          </w:p>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Preț maxim – 20 %</w:t>
            </w:r>
          </w:p>
          <w:p w:rsidR="00564F1D" w:rsidRPr="00330AC9" w:rsidRDefault="00564F1D" w:rsidP="000D33D9">
            <w:pPr>
              <w:shd w:val="clear" w:color="auto" w:fill="FFFFFF"/>
              <w:tabs>
                <w:tab w:val="left" w:pos="612"/>
              </w:tabs>
              <w:spacing w:before="120" w:after="120"/>
              <w:rPr>
                <w:iCs/>
                <w:noProof w:val="0"/>
                <w:lang w:eastAsia="ru-RU"/>
              </w:rPr>
            </w:pPr>
          </w:p>
        </w:tc>
        <w:tc>
          <w:tcPr>
            <w:tcW w:w="1800"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60%</w:t>
            </w:r>
          </w:p>
        </w:tc>
      </w:tr>
      <w:tr w:rsidR="00564F1D" w:rsidRPr="00330AC9" w:rsidTr="000D33D9">
        <w:tc>
          <w:tcPr>
            <w:tcW w:w="577"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p>
        </w:tc>
        <w:tc>
          <w:tcPr>
            <w:tcW w:w="7248" w:type="dxa"/>
            <w:shd w:val="clear" w:color="auto" w:fill="auto"/>
          </w:tcPr>
          <w:p w:rsidR="00564F1D" w:rsidRPr="00330AC9" w:rsidRDefault="00564F1D" w:rsidP="000D33D9">
            <w:pPr>
              <w:rPr>
                <w:i/>
                <w:iCs/>
                <w:noProof w:val="0"/>
                <w:lang w:eastAsia="ru-RU"/>
              </w:rPr>
            </w:pPr>
            <w:r w:rsidRPr="00330AC9">
              <w:rPr>
                <w:i/>
                <w:iCs/>
                <w:noProof w:val="0"/>
                <w:lang w:eastAsia="ru-RU"/>
              </w:rPr>
              <w:t>Formula de efectuare calculului a criteriilor: pct.1+pct.2+pct.3+pct.4 =100%</w:t>
            </w:r>
          </w:p>
          <w:p w:rsidR="00564F1D" w:rsidRPr="00330AC9" w:rsidRDefault="00564F1D" w:rsidP="000D33D9">
            <w:pPr>
              <w:shd w:val="clear" w:color="auto" w:fill="FFFFFF"/>
              <w:tabs>
                <w:tab w:val="left" w:pos="612"/>
              </w:tabs>
              <w:spacing w:before="120" w:after="120"/>
              <w:jc w:val="right"/>
              <w:rPr>
                <w:iCs/>
                <w:noProof w:val="0"/>
                <w:lang w:eastAsia="ru-RU"/>
              </w:rPr>
            </w:pPr>
            <w:r w:rsidRPr="00330AC9">
              <w:rPr>
                <w:b/>
                <w:iCs/>
                <w:noProof w:val="0"/>
                <w:lang w:eastAsia="ru-RU"/>
              </w:rPr>
              <w:t>Total</w:t>
            </w:r>
            <w:r w:rsidRPr="00330AC9">
              <w:rPr>
                <w:iCs/>
                <w:noProof w:val="0"/>
                <w:lang w:eastAsia="ru-RU"/>
              </w:rPr>
              <w:t>:</w:t>
            </w:r>
          </w:p>
        </w:tc>
        <w:tc>
          <w:tcPr>
            <w:tcW w:w="1800" w:type="dxa"/>
            <w:shd w:val="clear" w:color="auto" w:fill="auto"/>
          </w:tcPr>
          <w:p w:rsidR="00564F1D" w:rsidRPr="00330AC9" w:rsidRDefault="00564F1D" w:rsidP="000D33D9">
            <w:pPr>
              <w:shd w:val="clear" w:color="auto" w:fill="FFFFFF"/>
              <w:tabs>
                <w:tab w:val="left" w:pos="612"/>
              </w:tabs>
              <w:spacing w:before="120" w:after="120"/>
              <w:rPr>
                <w:iCs/>
                <w:noProof w:val="0"/>
                <w:lang w:eastAsia="ru-RU"/>
              </w:rPr>
            </w:pPr>
            <w:r w:rsidRPr="00330AC9">
              <w:rPr>
                <w:iCs/>
                <w:noProof w:val="0"/>
                <w:lang w:eastAsia="ru-RU"/>
              </w:rPr>
              <w:t>100%</w:t>
            </w:r>
          </w:p>
        </w:tc>
      </w:tr>
    </w:tbl>
    <w:p w:rsidR="00564F1D" w:rsidRPr="00BE362C" w:rsidRDefault="00564F1D" w:rsidP="00564F1D">
      <w:pPr>
        <w:shd w:val="clear" w:color="auto" w:fill="FFFFFF" w:themeFill="background1"/>
        <w:tabs>
          <w:tab w:val="right" w:pos="426"/>
        </w:tabs>
        <w:spacing w:before="120"/>
        <w:rPr>
          <w:b/>
          <w:noProof w:val="0"/>
          <w:lang w:val="it-IT" w:eastAsia="ru-RU"/>
        </w:rPr>
      </w:pP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330AC9" w:rsidRPr="00330AC9">
        <w:rPr>
          <w:b/>
          <w:noProof w:val="0"/>
          <w:u w:val="single"/>
          <w:lang w:val="it-IT" w:eastAsia="ru-RU"/>
        </w:rPr>
        <w:t>60 zile</w:t>
      </w:r>
      <w:r w:rsidR="00A67305" w:rsidRPr="00330AC9">
        <w:rPr>
          <w:b/>
          <w:noProof w:val="0"/>
          <w:u w:val="single"/>
          <w:lang w:val="it-IT" w:eastAsia="ru-RU"/>
        </w:rPr>
        <w:t>________</w:t>
      </w:r>
      <w:r w:rsidRPr="00330AC9">
        <w:rPr>
          <w:b/>
          <w:noProof w:val="0"/>
          <w:u w:val="single"/>
          <w:lang w:val="it-IT" w:eastAsia="ru-RU"/>
        </w:rPr>
        <w:t>____________________</w:t>
      </w:r>
    </w:p>
    <w:p w:rsidR="00262591" w:rsidRPr="00330AC9" w:rsidRDefault="00262591" w:rsidP="00330AC9">
      <w:pPr>
        <w:numPr>
          <w:ilvl w:val="0"/>
          <w:numId w:val="2"/>
        </w:numPr>
        <w:tabs>
          <w:tab w:val="right" w:pos="426"/>
        </w:tabs>
        <w:spacing w:before="120"/>
        <w:rPr>
          <w:b/>
          <w:noProof w:val="0"/>
          <w:lang w:val="en-US" w:eastAsia="ru-RU"/>
        </w:rPr>
      </w:pPr>
      <w:proofErr w:type="spellStart"/>
      <w:r w:rsidRPr="00330AC9">
        <w:rPr>
          <w:b/>
          <w:noProof w:val="0"/>
          <w:lang w:val="en-US" w:eastAsia="ru-RU"/>
        </w:rPr>
        <w:t>Locul</w:t>
      </w:r>
      <w:proofErr w:type="spellEnd"/>
      <w:r>
        <w:rPr>
          <w:b/>
          <w:noProof w:val="0"/>
          <w:lang w:val="ro-MD" w:eastAsia="ru-RU"/>
        </w:rPr>
        <w:t xml:space="preserve"> </w:t>
      </w:r>
      <w:proofErr w:type="spellStart"/>
      <w:r w:rsidRPr="00330AC9">
        <w:rPr>
          <w:b/>
          <w:noProof w:val="0"/>
          <w:lang w:val="en-US" w:eastAsia="ru-RU"/>
        </w:rPr>
        <w:t>deschiderii</w:t>
      </w:r>
      <w:proofErr w:type="spellEnd"/>
      <w:r>
        <w:rPr>
          <w:b/>
          <w:noProof w:val="0"/>
          <w:lang w:val="ro-MD" w:eastAsia="ru-RU"/>
        </w:rPr>
        <w:t xml:space="preserve"> </w:t>
      </w:r>
      <w:proofErr w:type="spellStart"/>
      <w:r w:rsidRPr="00330AC9">
        <w:rPr>
          <w:b/>
          <w:noProof w:val="0"/>
          <w:lang w:val="en-US" w:eastAsia="ru-RU"/>
        </w:rPr>
        <w:t>ofertelor</w:t>
      </w:r>
      <w:proofErr w:type="spellEnd"/>
      <w:r w:rsidRPr="00330AC9">
        <w:rPr>
          <w:b/>
          <w:noProof w:val="0"/>
          <w:lang w:val="en-US" w:eastAsia="ru-RU"/>
        </w:rPr>
        <w:t>: ___</w:t>
      </w:r>
      <w:r w:rsidR="00330AC9" w:rsidRPr="00330AC9">
        <w:t xml:space="preserve"> </w:t>
      </w:r>
      <w:r w:rsidR="00330AC9" w:rsidRPr="00330AC9">
        <w:rPr>
          <w:b/>
          <w:noProof w:val="0"/>
          <w:u w:val="single"/>
          <w:lang w:val="en-US" w:eastAsia="ru-RU"/>
        </w:rPr>
        <w:t xml:space="preserve">SIA RSAP </w:t>
      </w:r>
      <w:r w:rsidRPr="00330AC9">
        <w:rPr>
          <w:b/>
          <w:noProof w:val="0"/>
          <w:u w:val="single"/>
          <w:lang w:val="en-US" w:eastAsia="ru-RU"/>
        </w:rPr>
        <w:t>______</w:t>
      </w:r>
      <w:r w:rsidR="00A67305" w:rsidRPr="00330AC9">
        <w:rPr>
          <w:b/>
          <w:noProof w:val="0"/>
          <w:u w:val="single"/>
          <w:lang w:eastAsia="ru-RU"/>
        </w:rPr>
        <w:t>___________</w:t>
      </w:r>
      <w:r w:rsidRPr="00330AC9">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330AC9" w:rsidRPr="00330AC9">
        <w:rPr>
          <w:b/>
          <w:noProof w:val="0"/>
          <w:u w:val="single"/>
          <w:lang w:val="it-IT" w:eastAsia="ru-RU"/>
        </w:rPr>
        <w:t>Română</w:t>
      </w:r>
      <w:r w:rsidR="00E82244" w:rsidRPr="00330AC9">
        <w:rPr>
          <w:b/>
          <w:noProof w:val="0"/>
          <w:u w:val="single"/>
          <w:lang w:val="it-IT" w:eastAsia="ru-RU"/>
        </w:rPr>
        <w:t>__</w:t>
      </w:r>
      <w:r w:rsidRPr="00330AC9">
        <w:rPr>
          <w:b/>
          <w:noProof w:val="0"/>
          <w:u w:val="single"/>
          <w:lang w:val="it-IT" w:eastAsia="ru-RU"/>
        </w:rPr>
        <w:t>_</w:t>
      </w:r>
    </w:p>
    <w:p w:rsidR="00262591" w:rsidRPr="00BE362C" w:rsidRDefault="00262591" w:rsidP="00262591">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74200B">
        <w:rPr>
          <w:b/>
          <w:noProof w:val="0"/>
          <w:shd w:val="clear" w:color="auto" w:fill="FFFFFF" w:themeFill="background1"/>
          <w:lang w:val="it-IT" w:eastAsia="ru-RU"/>
        </w:rPr>
        <w:t xml:space="preserve"> 23</w:t>
      </w:r>
      <w:r w:rsidR="00796D9F">
        <w:rPr>
          <w:b/>
          <w:noProof w:val="0"/>
          <w:shd w:val="clear" w:color="auto" w:fill="FFFFFF" w:themeFill="background1"/>
          <w:lang w:val="it-IT" w:eastAsia="ru-RU"/>
        </w:rPr>
        <w:t>.10</w:t>
      </w:r>
      <w:r w:rsidR="00330AC9">
        <w:rPr>
          <w:b/>
          <w:noProof w:val="0"/>
          <w:shd w:val="clear" w:color="auto" w:fill="FFFFFF" w:themeFill="background1"/>
          <w:lang w:val="it-IT" w:eastAsia="ru-RU"/>
        </w:rPr>
        <w:t>.202</w:t>
      </w:r>
      <w:r w:rsidR="0074200B">
        <w:rPr>
          <w:b/>
          <w:noProof w:val="0"/>
          <w:shd w:val="clear" w:color="auto" w:fill="FFFFFF" w:themeFill="background1"/>
          <w:lang w:val="it-IT" w:eastAsia="ru-RU"/>
        </w:rPr>
        <w:t>5</w:t>
      </w:r>
    </w:p>
    <w:p w:rsidR="00330AC9"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t>Data transmiterii spre publicare a anunțului de participar</w:t>
      </w:r>
      <w:r w:rsidRPr="00330AC9">
        <w:rPr>
          <w:b/>
          <w:noProof w:val="0"/>
          <w:shd w:val="clear" w:color="auto" w:fill="FFFFFF" w:themeFill="background1"/>
          <w:lang w:val="it-IT" w:eastAsia="ru-RU"/>
        </w:rPr>
        <w:t>e:</w:t>
      </w:r>
      <w:r w:rsidR="0074200B">
        <w:rPr>
          <w:b/>
          <w:noProof w:val="0"/>
          <w:shd w:val="clear" w:color="auto" w:fill="FFFFFF" w:themeFill="background1"/>
          <w:lang w:val="it-IT" w:eastAsia="ru-RU"/>
        </w:rPr>
        <w:t>06</w:t>
      </w:r>
      <w:r w:rsidR="00796D9F">
        <w:rPr>
          <w:b/>
          <w:noProof w:val="0"/>
          <w:shd w:val="clear" w:color="auto" w:fill="FFFFFF" w:themeFill="background1"/>
          <w:lang w:val="it-IT" w:eastAsia="ru-RU"/>
        </w:rPr>
        <w:t>.11</w:t>
      </w:r>
      <w:r w:rsidR="00330AC9" w:rsidRPr="00330AC9">
        <w:rPr>
          <w:b/>
          <w:noProof w:val="0"/>
          <w:shd w:val="clear" w:color="auto" w:fill="FFFFFF" w:themeFill="background1"/>
          <w:lang w:val="it-IT" w:eastAsia="ru-RU"/>
        </w:rPr>
        <w:t>.202</w:t>
      </w:r>
      <w:r w:rsidR="0074200B">
        <w:rPr>
          <w:b/>
          <w:noProof w:val="0"/>
          <w:shd w:val="clear" w:color="auto" w:fill="FFFFFF" w:themeFill="background1"/>
          <w:lang w:val="it-IT" w:eastAsia="ru-RU"/>
        </w:rPr>
        <w:t>5</w:t>
      </w:r>
    </w:p>
    <w:p w:rsidR="00262591" w:rsidRPr="00330AC9" w:rsidRDefault="00262591" w:rsidP="008D0922">
      <w:pPr>
        <w:numPr>
          <w:ilvl w:val="0"/>
          <w:numId w:val="2"/>
        </w:numPr>
        <w:shd w:val="clear" w:color="auto" w:fill="FFFFFF" w:themeFill="background1"/>
        <w:tabs>
          <w:tab w:val="right" w:pos="426"/>
        </w:tabs>
        <w:spacing w:before="120"/>
        <w:ind w:left="0" w:firstLine="0"/>
        <w:rPr>
          <w:b/>
          <w:noProof w:val="0"/>
          <w:lang w:val="it-IT" w:eastAsia="ru-RU"/>
        </w:rPr>
      </w:pPr>
      <w:r w:rsidRPr="00330AC9">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3624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36245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330AC9" w:rsidP="0036245C">
            <w:pPr>
              <w:shd w:val="clear" w:color="auto" w:fill="FFFFFF" w:themeFill="background1"/>
              <w:tabs>
                <w:tab w:val="right" w:pos="426"/>
              </w:tabs>
              <w:rPr>
                <w:noProof w:val="0"/>
                <w:lang w:val="en-US" w:eastAsia="ru-RU"/>
              </w:rPr>
            </w:pPr>
            <w:r w:rsidRPr="00330AC9">
              <w:rPr>
                <w:noProof w:val="0"/>
                <w:lang w:val="en-US" w:eastAsia="ru-RU"/>
              </w:rPr>
              <w:t xml:space="preserve">Se </w:t>
            </w:r>
            <w:proofErr w:type="spellStart"/>
            <w:r w:rsidRPr="00330AC9">
              <w:rPr>
                <w:noProof w:val="0"/>
                <w:lang w:val="en-US" w:eastAsia="ru-RU"/>
              </w:rPr>
              <w:t>va</w:t>
            </w:r>
            <w:proofErr w:type="spellEnd"/>
            <w:r w:rsidRPr="00330AC9">
              <w:rPr>
                <w:noProof w:val="0"/>
                <w:lang w:val="en-US" w:eastAsia="ru-RU"/>
              </w:rPr>
              <w:t xml:space="preserve"> </w:t>
            </w:r>
            <w:proofErr w:type="spellStart"/>
            <w:r w:rsidRPr="00330AC9">
              <w:rPr>
                <w:noProof w:val="0"/>
                <w:lang w:val="en-US" w:eastAsia="ru-RU"/>
              </w:rPr>
              <w:t>utiliza</w:t>
            </w:r>
            <w:proofErr w:type="spellEnd"/>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proofErr w:type="spellStart"/>
            <w:r w:rsidRPr="00330AC9">
              <w:rPr>
                <w:noProof w:val="0"/>
                <w:lang w:val="ru-RU" w:eastAsia="ru-RU"/>
              </w:rPr>
              <w:t>Se</w:t>
            </w:r>
            <w:proofErr w:type="spellEnd"/>
            <w:r w:rsidRPr="00330AC9">
              <w:rPr>
                <w:noProof w:val="0"/>
                <w:lang w:val="ru-RU" w:eastAsia="ru-RU"/>
              </w:rPr>
              <w:t xml:space="preserve"> </w:t>
            </w:r>
            <w:proofErr w:type="spellStart"/>
            <w:r w:rsidRPr="00330AC9">
              <w:rPr>
                <w:noProof w:val="0"/>
                <w:lang w:val="ru-RU" w:eastAsia="ru-RU"/>
              </w:rPr>
              <w:t>va</w:t>
            </w:r>
            <w:proofErr w:type="spellEnd"/>
            <w:r w:rsidRPr="00330AC9">
              <w:rPr>
                <w:noProof w:val="0"/>
                <w:lang w:val="ru-RU" w:eastAsia="ru-RU"/>
              </w:rPr>
              <w:t xml:space="preserve"> </w:t>
            </w:r>
            <w:proofErr w:type="spellStart"/>
            <w:r w:rsidRPr="00330AC9">
              <w:rPr>
                <w:noProof w:val="0"/>
                <w:lang w:val="ru-RU" w:eastAsia="ru-RU"/>
              </w:rPr>
              <w:t>utiliza</w:t>
            </w:r>
            <w:proofErr w:type="spellEnd"/>
          </w:p>
        </w:tc>
      </w:tr>
      <w:tr w:rsidR="00262591" w:rsidRPr="00BE362C" w:rsidTr="00E82244">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proofErr w:type="spellStart"/>
            <w:r w:rsidRPr="00330AC9">
              <w:rPr>
                <w:noProof w:val="0"/>
                <w:lang w:val="ru-RU" w:eastAsia="ru-RU"/>
              </w:rPr>
              <w:t>Se</w:t>
            </w:r>
            <w:proofErr w:type="spellEnd"/>
            <w:r w:rsidRPr="00330AC9">
              <w:rPr>
                <w:noProof w:val="0"/>
                <w:lang w:val="ru-RU" w:eastAsia="ru-RU"/>
              </w:rPr>
              <w:t xml:space="preserve"> </w:t>
            </w:r>
            <w:proofErr w:type="spellStart"/>
            <w:r w:rsidRPr="00330AC9">
              <w:rPr>
                <w:noProof w:val="0"/>
                <w:lang w:val="ru-RU" w:eastAsia="ru-RU"/>
              </w:rPr>
              <w:t>va</w:t>
            </w:r>
            <w:proofErr w:type="spellEnd"/>
            <w:r w:rsidRPr="00330AC9">
              <w:rPr>
                <w:noProof w:val="0"/>
                <w:lang w:val="ru-RU" w:eastAsia="ru-RU"/>
              </w:rPr>
              <w:t xml:space="preserve"> </w:t>
            </w:r>
            <w:proofErr w:type="spellStart"/>
            <w:r w:rsidRPr="00330AC9">
              <w:rPr>
                <w:noProof w:val="0"/>
                <w:lang w:val="ru-RU" w:eastAsia="ru-RU"/>
              </w:rPr>
              <w:t>utiliza</w:t>
            </w:r>
            <w:proofErr w:type="spellEnd"/>
          </w:p>
        </w:tc>
      </w:tr>
      <w:tr w:rsidR="00262591" w:rsidRPr="00BE362C" w:rsidTr="00E82244">
        <w:trPr>
          <w:trHeight w:val="77"/>
        </w:trPr>
        <w:tc>
          <w:tcPr>
            <w:tcW w:w="0" w:type="auto"/>
            <w:shd w:val="clear" w:color="auto" w:fill="FFFFFF" w:themeFill="background1"/>
          </w:tcPr>
          <w:p w:rsidR="00262591" w:rsidRPr="00BE362C" w:rsidRDefault="00262591" w:rsidP="0036245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BE362C" w:rsidRDefault="00330AC9" w:rsidP="0036245C">
            <w:pPr>
              <w:shd w:val="clear" w:color="auto" w:fill="FFFFFF" w:themeFill="background1"/>
              <w:tabs>
                <w:tab w:val="right" w:pos="426"/>
              </w:tabs>
              <w:rPr>
                <w:noProof w:val="0"/>
                <w:lang w:val="ru-RU" w:eastAsia="ru-RU"/>
              </w:rPr>
            </w:pPr>
            <w:proofErr w:type="spellStart"/>
            <w:r w:rsidRPr="00330AC9">
              <w:rPr>
                <w:noProof w:val="0"/>
                <w:lang w:val="ru-RU" w:eastAsia="ru-RU"/>
              </w:rPr>
              <w:t>Se</w:t>
            </w:r>
            <w:proofErr w:type="spellEnd"/>
            <w:r w:rsidRPr="00330AC9">
              <w:rPr>
                <w:noProof w:val="0"/>
                <w:lang w:val="ru-RU" w:eastAsia="ru-RU"/>
              </w:rPr>
              <w:t xml:space="preserve"> </w:t>
            </w:r>
            <w:proofErr w:type="spellStart"/>
            <w:r w:rsidRPr="00330AC9">
              <w:rPr>
                <w:noProof w:val="0"/>
                <w:lang w:val="ru-RU" w:eastAsia="ru-RU"/>
              </w:rPr>
              <w:t>va</w:t>
            </w:r>
            <w:proofErr w:type="spellEnd"/>
            <w:r w:rsidRPr="00330AC9">
              <w:rPr>
                <w:noProof w:val="0"/>
                <w:lang w:val="ru-RU" w:eastAsia="ru-RU"/>
              </w:rPr>
              <w:t xml:space="preserve"> </w:t>
            </w:r>
            <w:proofErr w:type="spellStart"/>
            <w:r w:rsidRPr="00330AC9">
              <w:rPr>
                <w:noProof w:val="0"/>
                <w:lang w:val="ru-RU" w:eastAsia="ru-RU"/>
              </w:rPr>
              <w:t>utiliza</w:t>
            </w:r>
            <w:proofErr w:type="spellEnd"/>
          </w:p>
        </w:tc>
      </w:tr>
    </w:tbl>
    <w:p w:rsidR="00262591" w:rsidRPr="00E82244" w:rsidRDefault="00262591" w:rsidP="00E82244">
      <w:pPr>
        <w:numPr>
          <w:ilvl w:val="0"/>
          <w:numId w:val="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Conducătorul grupului de lucru:</w:t>
      </w:r>
      <w:r w:rsidR="00330AC9">
        <w:rPr>
          <w:b/>
          <w:noProof w:val="0"/>
          <w:lang w:val="it-IT" w:eastAsia="ru-RU"/>
        </w:rPr>
        <w:t>Andrei Pavaloi</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3CA7"/>
    <w:multiLevelType w:val="hybridMultilevel"/>
    <w:tmpl w:val="7C7AFAA4"/>
    <w:lvl w:ilvl="0" w:tplc="36AA6E4A">
      <w:start w:val="7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B40857"/>
    <w:multiLevelType w:val="hybridMultilevel"/>
    <w:tmpl w:val="34725D00"/>
    <w:lvl w:ilvl="0" w:tplc="0419000F">
      <w:start w:val="1"/>
      <w:numFmt w:val="decimal"/>
      <w:lvlText w:val="%1."/>
      <w:lvlJc w:val="left"/>
      <w:pPr>
        <w:ind w:left="-8028" w:hanging="360"/>
      </w:pPr>
    </w:lvl>
    <w:lvl w:ilvl="1" w:tplc="04190019" w:tentative="1">
      <w:start w:val="1"/>
      <w:numFmt w:val="lowerLetter"/>
      <w:lvlText w:val="%2."/>
      <w:lvlJc w:val="left"/>
      <w:pPr>
        <w:ind w:left="-7308" w:hanging="360"/>
      </w:pPr>
    </w:lvl>
    <w:lvl w:ilvl="2" w:tplc="0419001B" w:tentative="1">
      <w:start w:val="1"/>
      <w:numFmt w:val="lowerRoman"/>
      <w:lvlText w:val="%3."/>
      <w:lvlJc w:val="right"/>
      <w:pPr>
        <w:ind w:left="-6588" w:hanging="180"/>
      </w:pPr>
    </w:lvl>
    <w:lvl w:ilvl="3" w:tplc="0419000F" w:tentative="1">
      <w:start w:val="1"/>
      <w:numFmt w:val="decimal"/>
      <w:lvlText w:val="%4."/>
      <w:lvlJc w:val="left"/>
      <w:pPr>
        <w:ind w:left="-5868" w:hanging="360"/>
      </w:pPr>
    </w:lvl>
    <w:lvl w:ilvl="4" w:tplc="04190019" w:tentative="1">
      <w:start w:val="1"/>
      <w:numFmt w:val="lowerLetter"/>
      <w:lvlText w:val="%5."/>
      <w:lvlJc w:val="left"/>
      <w:pPr>
        <w:ind w:left="-5148" w:hanging="360"/>
      </w:pPr>
    </w:lvl>
    <w:lvl w:ilvl="5" w:tplc="0419001B" w:tentative="1">
      <w:start w:val="1"/>
      <w:numFmt w:val="lowerRoman"/>
      <w:lvlText w:val="%6."/>
      <w:lvlJc w:val="right"/>
      <w:pPr>
        <w:ind w:left="-4428" w:hanging="180"/>
      </w:pPr>
    </w:lvl>
    <w:lvl w:ilvl="6" w:tplc="0419000F" w:tentative="1">
      <w:start w:val="1"/>
      <w:numFmt w:val="decimal"/>
      <w:lvlText w:val="%7."/>
      <w:lvlJc w:val="left"/>
      <w:pPr>
        <w:ind w:left="-3708" w:hanging="360"/>
      </w:pPr>
    </w:lvl>
    <w:lvl w:ilvl="7" w:tplc="04190019" w:tentative="1">
      <w:start w:val="1"/>
      <w:numFmt w:val="lowerLetter"/>
      <w:lvlText w:val="%8."/>
      <w:lvlJc w:val="left"/>
      <w:pPr>
        <w:ind w:left="-2988" w:hanging="360"/>
      </w:pPr>
    </w:lvl>
    <w:lvl w:ilvl="8" w:tplc="0419001B" w:tentative="1">
      <w:start w:val="1"/>
      <w:numFmt w:val="lowerRoman"/>
      <w:lvlText w:val="%9."/>
      <w:lvlJc w:val="right"/>
      <w:pPr>
        <w:ind w:left="-2268" w:hanging="180"/>
      </w:pPr>
    </w:lvl>
  </w:abstractNum>
  <w:abstractNum w:abstractNumId="2" w15:restartNumberingAfterBreak="0">
    <w:nsid w:val="073A6588"/>
    <w:multiLevelType w:val="hybridMultilevel"/>
    <w:tmpl w:val="60004A22"/>
    <w:lvl w:ilvl="0" w:tplc="699879F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6F4168"/>
    <w:multiLevelType w:val="hybridMultilevel"/>
    <w:tmpl w:val="28B05574"/>
    <w:lvl w:ilvl="0" w:tplc="27C06E98">
      <w:start w:val="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9614CD"/>
    <w:multiLevelType w:val="hybridMultilevel"/>
    <w:tmpl w:val="412494BA"/>
    <w:lvl w:ilvl="0" w:tplc="0F743C86">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0472578"/>
    <w:multiLevelType w:val="hybridMultilevel"/>
    <w:tmpl w:val="270C6DDC"/>
    <w:lvl w:ilvl="0" w:tplc="8CD2E614">
      <w:start w:val="9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E21E43"/>
    <w:multiLevelType w:val="hybridMultilevel"/>
    <w:tmpl w:val="F328EB84"/>
    <w:lvl w:ilvl="0" w:tplc="B0CC1FB6">
      <w:start w:val="4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349F3"/>
    <w:multiLevelType w:val="hybridMultilevel"/>
    <w:tmpl w:val="CE42385E"/>
    <w:lvl w:ilvl="0" w:tplc="6B90DF44">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AD01E4E"/>
    <w:multiLevelType w:val="hybridMultilevel"/>
    <w:tmpl w:val="8D685300"/>
    <w:lvl w:ilvl="0" w:tplc="C0D663C8">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0B6F57"/>
    <w:multiLevelType w:val="hybridMultilevel"/>
    <w:tmpl w:val="B8C6F980"/>
    <w:lvl w:ilvl="0" w:tplc="C58290E2">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4E5FD3"/>
    <w:multiLevelType w:val="hybridMultilevel"/>
    <w:tmpl w:val="25A6D5D6"/>
    <w:lvl w:ilvl="0" w:tplc="9B408F2C">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A2466F"/>
    <w:multiLevelType w:val="hybridMultilevel"/>
    <w:tmpl w:val="CE8E9C0C"/>
    <w:lvl w:ilvl="0" w:tplc="191A80BA">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4F36DE"/>
    <w:multiLevelType w:val="hybridMultilevel"/>
    <w:tmpl w:val="609E2A6E"/>
    <w:lvl w:ilvl="0" w:tplc="2A2C43FA">
      <w:start w:val="4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983F07"/>
    <w:multiLevelType w:val="hybridMultilevel"/>
    <w:tmpl w:val="EEDC0C68"/>
    <w:lvl w:ilvl="0" w:tplc="1E924164">
      <w:start w:val="7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3047046"/>
    <w:multiLevelType w:val="hybridMultilevel"/>
    <w:tmpl w:val="1C9E34E6"/>
    <w:lvl w:ilvl="0" w:tplc="362247A6">
      <w:start w:val="3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A248A5"/>
    <w:multiLevelType w:val="hybridMultilevel"/>
    <w:tmpl w:val="FAA42A5A"/>
    <w:lvl w:ilvl="0" w:tplc="2494AE02">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9F4238"/>
    <w:multiLevelType w:val="hybridMultilevel"/>
    <w:tmpl w:val="6FA23114"/>
    <w:lvl w:ilvl="0" w:tplc="32A41290">
      <w:start w:val="8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1F6674"/>
    <w:multiLevelType w:val="hybridMultilevel"/>
    <w:tmpl w:val="90F473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092770"/>
    <w:multiLevelType w:val="hybridMultilevel"/>
    <w:tmpl w:val="90628A18"/>
    <w:lvl w:ilvl="0" w:tplc="4CA491A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115757"/>
    <w:multiLevelType w:val="hybridMultilevel"/>
    <w:tmpl w:val="433CD764"/>
    <w:lvl w:ilvl="0" w:tplc="C1ECEC9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32D68C0"/>
    <w:multiLevelType w:val="hybridMultilevel"/>
    <w:tmpl w:val="6FD22954"/>
    <w:lvl w:ilvl="0" w:tplc="D854CC12">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6C53BD"/>
    <w:multiLevelType w:val="hybridMultilevel"/>
    <w:tmpl w:val="693ECE64"/>
    <w:lvl w:ilvl="0" w:tplc="3B22FD7E">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4C175C9"/>
    <w:multiLevelType w:val="hybridMultilevel"/>
    <w:tmpl w:val="7F182DF8"/>
    <w:lvl w:ilvl="0" w:tplc="27F07AF4">
      <w:start w:val="1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66D5FAA"/>
    <w:multiLevelType w:val="hybridMultilevel"/>
    <w:tmpl w:val="FA3A4AB8"/>
    <w:lvl w:ilvl="0" w:tplc="12C4409C">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261F20"/>
    <w:multiLevelType w:val="hybridMultilevel"/>
    <w:tmpl w:val="C3AE7EBC"/>
    <w:lvl w:ilvl="0" w:tplc="1BF0184E">
      <w:start w:val="4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9707C9"/>
    <w:multiLevelType w:val="hybridMultilevel"/>
    <w:tmpl w:val="321CCD94"/>
    <w:lvl w:ilvl="0" w:tplc="4D1C856E">
      <w:start w:val="2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D8A3D6C"/>
    <w:multiLevelType w:val="hybridMultilevel"/>
    <w:tmpl w:val="A10266C2"/>
    <w:lvl w:ilvl="0" w:tplc="39D86F56">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FE34D86"/>
    <w:multiLevelType w:val="hybridMultilevel"/>
    <w:tmpl w:val="46188F34"/>
    <w:lvl w:ilvl="0" w:tplc="88FCBD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8392A65"/>
    <w:multiLevelType w:val="hybridMultilevel"/>
    <w:tmpl w:val="FC54EAC0"/>
    <w:lvl w:ilvl="0" w:tplc="31AAAA2C">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4E3F2B"/>
    <w:multiLevelType w:val="hybridMultilevel"/>
    <w:tmpl w:val="F0020276"/>
    <w:lvl w:ilvl="0" w:tplc="0A98E89A">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23132E"/>
    <w:multiLevelType w:val="hybridMultilevel"/>
    <w:tmpl w:val="A61C30F8"/>
    <w:lvl w:ilvl="0" w:tplc="5AA4D812">
      <w:start w:val="2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AF34CCE"/>
    <w:multiLevelType w:val="hybridMultilevel"/>
    <w:tmpl w:val="2AB0FC6A"/>
    <w:lvl w:ilvl="0" w:tplc="895405B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BBB44B0"/>
    <w:multiLevelType w:val="hybridMultilevel"/>
    <w:tmpl w:val="F0E663EA"/>
    <w:lvl w:ilvl="0" w:tplc="235CF5D0">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22"/>
  </w:num>
  <w:num w:numId="3">
    <w:abstractNumId w:val="12"/>
  </w:num>
  <w:num w:numId="4">
    <w:abstractNumId w:val="35"/>
  </w:num>
  <w:num w:numId="5">
    <w:abstractNumId w:val="27"/>
  </w:num>
  <w:num w:numId="6">
    <w:abstractNumId w:val="1"/>
  </w:num>
  <w:num w:numId="7">
    <w:abstractNumId w:val="19"/>
  </w:num>
  <w:num w:numId="8">
    <w:abstractNumId w:val="2"/>
  </w:num>
  <w:num w:numId="9">
    <w:abstractNumId w:val="29"/>
  </w:num>
  <w:num w:numId="10">
    <w:abstractNumId w:val="13"/>
  </w:num>
  <w:num w:numId="11">
    <w:abstractNumId w:val="0"/>
  </w:num>
  <w:num w:numId="12">
    <w:abstractNumId w:val="26"/>
  </w:num>
  <w:num w:numId="13">
    <w:abstractNumId w:val="24"/>
  </w:num>
  <w:num w:numId="14">
    <w:abstractNumId w:val="14"/>
  </w:num>
  <w:num w:numId="15">
    <w:abstractNumId w:val="9"/>
  </w:num>
  <w:num w:numId="16">
    <w:abstractNumId w:val="3"/>
  </w:num>
  <w:num w:numId="17">
    <w:abstractNumId w:val="33"/>
  </w:num>
  <w:num w:numId="18">
    <w:abstractNumId w:val="25"/>
  </w:num>
  <w:num w:numId="19">
    <w:abstractNumId w:val="16"/>
  </w:num>
  <w:num w:numId="20">
    <w:abstractNumId w:val="10"/>
  </w:num>
  <w:num w:numId="21">
    <w:abstractNumId w:val="28"/>
  </w:num>
  <w:num w:numId="22">
    <w:abstractNumId w:val="5"/>
  </w:num>
  <w:num w:numId="23">
    <w:abstractNumId w:val="30"/>
  </w:num>
  <w:num w:numId="24">
    <w:abstractNumId w:val="6"/>
  </w:num>
  <w:num w:numId="25">
    <w:abstractNumId w:val="15"/>
  </w:num>
  <w:num w:numId="26">
    <w:abstractNumId w:val="38"/>
  </w:num>
  <w:num w:numId="27">
    <w:abstractNumId w:val="31"/>
  </w:num>
  <w:num w:numId="28">
    <w:abstractNumId w:val="34"/>
  </w:num>
  <w:num w:numId="29">
    <w:abstractNumId w:val="17"/>
  </w:num>
  <w:num w:numId="30">
    <w:abstractNumId w:val="21"/>
  </w:num>
  <w:num w:numId="31">
    <w:abstractNumId w:val="36"/>
  </w:num>
  <w:num w:numId="32">
    <w:abstractNumId w:val="18"/>
  </w:num>
  <w:num w:numId="33">
    <w:abstractNumId w:val="37"/>
  </w:num>
  <w:num w:numId="34">
    <w:abstractNumId w:val="7"/>
  </w:num>
  <w:num w:numId="35">
    <w:abstractNumId w:val="11"/>
  </w:num>
  <w:num w:numId="36">
    <w:abstractNumId w:val="20"/>
  </w:num>
  <w:num w:numId="37">
    <w:abstractNumId w:val="4"/>
  </w:num>
  <w:num w:numId="38">
    <w:abstractNumId w:val="32"/>
  </w:num>
  <w:num w:numId="39">
    <w:abstractNumId w:val="39"/>
  </w:num>
  <w:num w:numId="40">
    <w:abstractNumId w:val="8"/>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A27DD"/>
    <w:rsid w:val="000C74BD"/>
    <w:rsid w:val="000D33D9"/>
    <w:rsid w:val="00125BA0"/>
    <w:rsid w:val="00133E01"/>
    <w:rsid w:val="001B4649"/>
    <w:rsid w:val="001E1D09"/>
    <w:rsid w:val="001F4516"/>
    <w:rsid w:val="00233CB2"/>
    <w:rsid w:val="00262591"/>
    <w:rsid w:val="00270FA5"/>
    <w:rsid w:val="002904B3"/>
    <w:rsid w:val="00330AC9"/>
    <w:rsid w:val="0036245C"/>
    <w:rsid w:val="00363842"/>
    <w:rsid w:val="003A6D47"/>
    <w:rsid w:val="003E4653"/>
    <w:rsid w:val="004502B3"/>
    <w:rsid w:val="004B3704"/>
    <w:rsid w:val="004B5F43"/>
    <w:rsid w:val="00564F1D"/>
    <w:rsid w:val="00581429"/>
    <w:rsid w:val="005A2D18"/>
    <w:rsid w:val="00635144"/>
    <w:rsid w:val="00635D3A"/>
    <w:rsid w:val="00664EDB"/>
    <w:rsid w:val="006B3610"/>
    <w:rsid w:val="0074200B"/>
    <w:rsid w:val="00766118"/>
    <w:rsid w:val="00796D9F"/>
    <w:rsid w:val="00885A0C"/>
    <w:rsid w:val="00895962"/>
    <w:rsid w:val="008D0922"/>
    <w:rsid w:val="00900C0C"/>
    <w:rsid w:val="009916D5"/>
    <w:rsid w:val="009B09DB"/>
    <w:rsid w:val="00A67305"/>
    <w:rsid w:val="00A7449A"/>
    <w:rsid w:val="00A92094"/>
    <w:rsid w:val="00A977AC"/>
    <w:rsid w:val="00AE5FDD"/>
    <w:rsid w:val="00AF5E0C"/>
    <w:rsid w:val="00B57A18"/>
    <w:rsid w:val="00B875BE"/>
    <w:rsid w:val="00CF52F3"/>
    <w:rsid w:val="00D24160"/>
    <w:rsid w:val="00D44A73"/>
    <w:rsid w:val="00E505C2"/>
    <w:rsid w:val="00E6391F"/>
    <w:rsid w:val="00E82244"/>
    <w:rsid w:val="00EA70B6"/>
    <w:rsid w:val="00FC62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CB9C8"/>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8D0922"/>
    <w:pPr>
      <w:spacing w:after="0"/>
      <w:jc w:val="center"/>
      <w:outlineLvl w:val="0"/>
    </w:pPr>
    <w:rPr>
      <w:b/>
      <w:sz w:val="32"/>
      <w:szCs w:val="32"/>
      <w:lang w:val="ro-RO"/>
    </w:rPr>
  </w:style>
  <w:style w:type="paragraph" w:styleId="Titlu2">
    <w:name w:val="heading 2"/>
    <w:basedOn w:val="Normal"/>
    <w:next w:val="Normal"/>
    <w:link w:val="Titlu2Caracter"/>
    <w:uiPriority w:val="9"/>
    <w:unhideWhenUsed/>
    <w:qFormat/>
    <w:rsid w:val="008D0922"/>
    <w:pPr>
      <w:keepNext/>
      <w:spacing w:before="240" w:after="60"/>
      <w:outlineLvl w:val="1"/>
    </w:pPr>
    <w:rPr>
      <w:rFonts w:ascii="Calibri Light" w:hAnsi="Calibri Light"/>
      <w:b/>
      <w:bCs/>
      <w:i/>
      <w:iCs/>
      <w:noProof w:val="0"/>
      <w:sz w:val="28"/>
      <w:szCs w:val="28"/>
      <w:lang w:val="ru-RU" w:eastAsia="ru-RU"/>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8D0922"/>
    <w:rPr>
      <w:rFonts w:ascii="Times New Roman" w:eastAsia="Times New Roman" w:hAnsi="Times New Roman" w:cs="Times New Roman"/>
      <w:b/>
      <w:sz w:val="32"/>
      <w:szCs w:val="32"/>
      <w:lang w:eastAsia="ru-RU"/>
    </w:rPr>
  </w:style>
  <w:style w:type="character" w:customStyle="1" w:styleId="Titlu2Caracter">
    <w:name w:val="Titlu 2 Caracter"/>
    <w:basedOn w:val="Fontdeparagrafimplicit"/>
    <w:link w:val="Titlu2"/>
    <w:uiPriority w:val="9"/>
    <w:rsid w:val="008D0922"/>
    <w:rPr>
      <w:rFonts w:ascii="Calibri Light" w:eastAsia="Times New Roman" w:hAnsi="Calibri Light" w:cs="Times New Roman"/>
      <w:b/>
      <w:bCs/>
      <w:i/>
      <w:iCs/>
      <w:sz w:val="28"/>
      <w:szCs w:val="28"/>
      <w:lang w:val="ru-RU" w:eastAsia="ru-RU"/>
    </w:rPr>
  </w:style>
  <w:style w:type="numbering" w:customStyle="1" w:styleId="1">
    <w:name w:val="Нет списка1"/>
    <w:next w:val="FrListare"/>
    <w:uiPriority w:val="99"/>
    <w:semiHidden/>
    <w:unhideWhenUsed/>
    <w:rsid w:val="008D0922"/>
  </w:style>
  <w:style w:type="numbering" w:customStyle="1" w:styleId="NoList1">
    <w:name w:val="No List1"/>
    <w:next w:val="FrListare"/>
    <w:uiPriority w:val="99"/>
    <w:semiHidden/>
    <w:unhideWhenUsed/>
    <w:rsid w:val="008D0922"/>
  </w:style>
  <w:style w:type="paragraph" w:styleId="Subsol">
    <w:name w:val="footer"/>
    <w:basedOn w:val="Normal"/>
    <w:link w:val="SubsolCaracter"/>
    <w:rsid w:val="008D0922"/>
    <w:pPr>
      <w:tabs>
        <w:tab w:val="center" w:pos="4677"/>
        <w:tab w:val="right" w:pos="9355"/>
      </w:tabs>
    </w:pPr>
    <w:rPr>
      <w:noProof w:val="0"/>
      <w:sz w:val="20"/>
      <w:szCs w:val="20"/>
      <w:lang w:val="ru-RU" w:eastAsia="ru-RU"/>
    </w:rPr>
  </w:style>
  <w:style w:type="character" w:customStyle="1" w:styleId="SubsolCaracter">
    <w:name w:val="Subsol Caracter"/>
    <w:basedOn w:val="Fontdeparagrafimplicit"/>
    <w:link w:val="Subsol"/>
    <w:rsid w:val="008D0922"/>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8D0922"/>
    <w:pPr>
      <w:spacing w:after="120"/>
    </w:pPr>
    <w:rPr>
      <w:noProof w:val="0"/>
      <w:sz w:val="20"/>
      <w:szCs w:val="20"/>
      <w:lang w:val="ru-RU" w:eastAsia="ru-RU"/>
    </w:rPr>
  </w:style>
  <w:style w:type="character" w:customStyle="1" w:styleId="CorptextCaracter">
    <w:name w:val="Corp text Caracter"/>
    <w:basedOn w:val="Fontdeparagrafimplicit"/>
    <w:link w:val="Corptext"/>
    <w:uiPriority w:val="99"/>
    <w:semiHidden/>
    <w:rsid w:val="008D0922"/>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8D0922"/>
    <w:rPr>
      <w:rFonts w:ascii="Segoe UI" w:hAnsi="Segoe UI" w:cs="Segoe UI"/>
      <w:noProof w:val="0"/>
      <w:sz w:val="18"/>
      <w:szCs w:val="18"/>
      <w:lang w:val="ru-RU" w:eastAsia="ru-RU"/>
    </w:rPr>
  </w:style>
  <w:style w:type="character" w:customStyle="1" w:styleId="TextnBalonCaracter">
    <w:name w:val="Text în Balon Caracter"/>
    <w:basedOn w:val="Fontdeparagrafimplicit"/>
    <w:link w:val="TextnBalon"/>
    <w:uiPriority w:val="99"/>
    <w:semiHidden/>
    <w:rsid w:val="008D0922"/>
    <w:rPr>
      <w:rFonts w:ascii="Segoe UI" w:eastAsia="Times New Roman" w:hAnsi="Segoe UI" w:cs="Segoe UI"/>
      <w:sz w:val="18"/>
      <w:szCs w:val="18"/>
      <w:lang w:val="ru-RU" w:eastAsia="ru-RU"/>
    </w:rPr>
  </w:style>
  <w:style w:type="table" w:customStyle="1" w:styleId="TableGrid1">
    <w:name w:val="Table Grid1"/>
    <w:basedOn w:val="TabelNormal"/>
    <w:next w:val="Tabelgril"/>
    <w:uiPriority w:val="39"/>
    <w:rsid w:val="008D0922"/>
    <w:pPr>
      <w:spacing w:after="0" w:line="240" w:lineRule="auto"/>
    </w:pPr>
    <w:rPr>
      <w:rFonts w:ascii="Calibri" w:eastAsia="SimSun"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uiPriority w:val="99"/>
    <w:semiHidden/>
    <w:rsid w:val="008D0922"/>
    <w:rPr>
      <w:color w:val="808080"/>
    </w:rPr>
  </w:style>
  <w:style w:type="numbering" w:customStyle="1" w:styleId="2">
    <w:name w:val="Нет списка2"/>
    <w:next w:val="FrListare"/>
    <w:uiPriority w:val="99"/>
    <w:semiHidden/>
    <w:unhideWhenUsed/>
    <w:rsid w:val="00664EDB"/>
  </w:style>
  <w:style w:type="character" w:customStyle="1" w:styleId="10">
    <w:name w:val="Гиперссылка1"/>
    <w:basedOn w:val="Fontdeparagrafimplicit"/>
    <w:uiPriority w:val="99"/>
    <w:unhideWhenUsed/>
    <w:rsid w:val="00664EDB"/>
    <w:rPr>
      <w:color w:val="0563C1"/>
      <w:u w:val="single"/>
    </w:rPr>
  </w:style>
  <w:style w:type="numbering" w:customStyle="1" w:styleId="NoList11">
    <w:name w:val="No List11"/>
    <w:next w:val="FrListare"/>
    <w:uiPriority w:val="99"/>
    <w:semiHidden/>
    <w:unhideWhenUsed/>
    <w:rsid w:val="00664EDB"/>
  </w:style>
  <w:style w:type="character" w:styleId="Hyperlink">
    <w:name w:val="Hyperlink"/>
    <w:basedOn w:val="Fontdeparagrafimplicit"/>
    <w:uiPriority w:val="99"/>
    <w:semiHidden/>
    <w:unhideWhenUsed/>
    <w:rsid w:val="00664E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911</TotalTime>
  <Pages>1</Pages>
  <Words>3629</Words>
  <Characters>20689</Characters>
  <Application>Microsoft Office Word</Application>
  <DocSecurity>0</DocSecurity>
  <Lines>172</Lines>
  <Paragraphs>48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21</cp:revision>
  <cp:lastPrinted>2025-11-06T07:03:00Z</cp:lastPrinted>
  <dcterms:created xsi:type="dcterms:W3CDTF">2024-05-16T07:54:00Z</dcterms:created>
  <dcterms:modified xsi:type="dcterms:W3CDTF">2025-11-06T07:12:00Z</dcterms:modified>
</cp:coreProperties>
</file>