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Default="002C394E">
      <w:pPr>
        <w:rPr>
          <w:rFonts w:ascii="Arial Narrow" w:hAnsi="Arial Narrow"/>
          <w:sz w:val="24"/>
        </w:rPr>
      </w:pPr>
    </w:p>
    <w:p w:rsidR="00AA3544" w:rsidRDefault="00AA3544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5811"/>
        <w:gridCol w:w="3828"/>
        <w:gridCol w:w="1275"/>
      </w:tblGrid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Tr="008F1966">
        <w:tc>
          <w:tcPr>
            <w:tcW w:w="993" w:type="dxa"/>
            <w:shd w:val="clear" w:color="auto" w:fill="auto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2C394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2C394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A22F3D" w:rsidRDefault="002C394E" w:rsidP="00A22F3D">
            <w:proofErr w:type="spellStart"/>
            <w:r w:rsidRPr="00A1522B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A1522B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A1522B">
              <w:rPr>
                <w:rFonts w:ascii="Arial Narrow" w:hAnsi="Arial Narrow"/>
                <w:sz w:val="24"/>
              </w:rPr>
              <w:t>achiziți</w:t>
            </w:r>
            <w:r w:rsidR="00387594" w:rsidRPr="00A1522B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A1522B">
              <w:rPr>
                <w:rFonts w:ascii="Arial Narrow" w:hAnsi="Arial Narrow"/>
                <w:sz w:val="24"/>
              </w:rPr>
              <w:t xml:space="preserve">: </w:t>
            </w:r>
            <w:r w:rsidR="00387594" w:rsidRPr="00A1522B">
              <w:rPr>
                <w:rFonts w:ascii="Arial Narrow" w:hAnsi="Arial Narrow"/>
                <w:b/>
                <w:sz w:val="24"/>
              </w:rPr>
              <w:t>Nr.</w:t>
            </w:r>
            <w:r w:rsidR="00387594" w:rsidRPr="00A1522B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A1522B">
              <w:rPr>
                <w:rFonts w:ascii="Helvetica" w:hAnsi="Helvetica" w:cs="Helvetica"/>
                <w:sz w:val="2"/>
                <w:szCs w:val="2"/>
                <w:shd w:val="clear" w:color="auto" w:fill="FFFFFF"/>
              </w:rPr>
              <w:t> </w:t>
            </w:r>
            <w:r w:rsidR="00560D14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87A7C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C8660A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547E7E" w:rsidRPr="00547E7E">
              <w:rPr>
                <w:rFonts w:ascii="Arial Narrow" w:hAnsi="Arial Narrow"/>
                <w:sz w:val="24"/>
              </w:rPr>
              <w:t xml:space="preserve"> </w:t>
            </w:r>
            <w:r w:rsidR="003226DC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A22F3D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5" w:tgtFrame="_blank" w:history="1">
              <w:r w:rsidR="00A22F3D" w:rsidRPr="00A22F3D">
                <w:rPr>
                  <w:rStyle w:val="a4"/>
                  <w:rFonts w:ascii="Arial Narrow" w:hAnsi="Arial Narrow"/>
                  <w:color w:val="auto"/>
                  <w:sz w:val="23"/>
                  <w:szCs w:val="23"/>
                  <w:u w:val="none"/>
                  <w:bdr w:val="none" w:sz="0" w:space="0" w:color="auto" w:frame="1"/>
                </w:rPr>
                <w:t>ocds-b3wdp1-MD-1780907683994</w:t>
              </w:r>
            </w:hyperlink>
            <w:r w:rsidR="00A240D9" w:rsidRPr="00A22F3D">
              <w:rPr>
                <w:rFonts w:ascii="Arial Narrow" w:eastAsia="Times New Roman" w:hAnsi="Arial Narrow" w:cs="Times New Roman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A240D9" w:rsidRPr="00A22F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/ </w:t>
            </w:r>
            <w:r w:rsidR="00A22F3D" w:rsidRPr="00A22F3D">
              <w:rPr>
                <w:rFonts w:ascii="Arial Narrow" w:hAnsi="Arial Narrow"/>
                <w:sz w:val="23"/>
                <w:szCs w:val="23"/>
                <w:shd w:val="clear" w:color="auto" w:fill="FFFFFF"/>
              </w:rPr>
              <w:t>21629581</w:t>
            </w:r>
            <w:r w:rsidR="00A240D9" w:rsidRPr="003226DC">
              <w:rPr>
                <w:rFonts w:ascii="Arial Narrow" w:eastAsia="Times New Roman" w:hAnsi="Arial Narrow" w:cs="Times New Roman"/>
                <w:sz w:val="23"/>
                <w:szCs w:val="23"/>
                <w:lang w:eastAsia="ru-RU"/>
              </w:rPr>
              <w:t xml:space="preserve"> </w:t>
            </w:r>
            <w:r w:rsidR="00547E7E" w:rsidRPr="00547E7E">
              <w:rPr>
                <w:rFonts w:ascii="Arial Narrow" w:hAnsi="Arial Narrow"/>
                <w:sz w:val="24"/>
              </w:rPr>
              <w:t>conform SIA RSAP M-Tender</w:t>
            </w:r>
          </w:p>
        </w:tc>
      </w:tr>
      <w:tr w:rsidR="002C394E" w:rsidTr="008F1966">
        <w:tc>
          <w:tcPr>
            <w:tcW w:w="14884" w:type="dxa"/>
            <w:gridSpan w:val="5"/>
            <w:shd w:val="clear" w:color="auto" w:fill="auto"/>
          </w:tcPr>
          <w:p w:rsidR="002C394E" w:rsidRPr="002C394E" w:rsidRDefault="002C394E" w:rsidP="002F62E5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proofErr w:type="spellStart"/>
            <w:r w:rsidR="008069E6">
              <w:rPr>
                <w:rFonts w:ascii="Arial Narrow" w:hAnsi="Arial Narrow"/>
                <w:b/>
                <w:sz w:val="26"/>
                <w:szCs w:val="26"/>
              </w:rPr>
              <w:t>Materiale</w:t>
            </w:r>
            <w:proofErr w:type="spellEnd"/>
            <w:r w:rsidR="008069E6">
              <w:rPr>
                <w:rFonts w:ascii="Arial Narrow" w:hAnsi="Arial Narrow"/>
                <w:b/>
                <w:sz w:val="26"/>
                <w:szCs w:val="26"/>
              </w:rPr>
              <w:t xml:space="preserve"> </w:t>
            </w:r>
            <w:r w:rsidR="002F62E5">
              <w:rPr>
                <w:rFonts w:ascii="Arial Narrow" w:hAnsi="Arial Narrow"/>
                <w:b/>
                <w:sz w:val="26"/>
                <w:szCs w:val="26"/>
              </w:rPr>
              <w:t xml:space="preserve">de </w:t>
            </w:r>
            <w:proofErr w:type="spellStart"/>
            <w:r w:rsidR="002F62E5">
              <w:rPr>
                <w:rFonts w:ascii="Arial Narrow" w:hAnsi="Arial Narrow"/>
                <w:b/>
                <w:sz w:val="26"/>
                <w:szCs w:val="26"/>
              </w:rPr>
              <w:t>constructie</w:t>
            </w:r>
            <w:proofErr w:type="spellEnd"/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387594" w:rsidTr="00EB42CB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  <w:p w:rsidR="00FD10B7" w:rsidRPr="00FD10B7" w:rsidRDefault="00FD10B7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FD10B7">
              <w:rPr>
                <w:rFonts w:ascii="Arial Narrow" w:hAnsi="Arial Narrow"/>
                <w:sz w:val="16"/>
                <w:szCs w:val="16"/>
                <w:shd w:val="clear" w:color="auto" w:fill="FFFFFF"/>
              </w:rPr>
              <w:t>31600000-2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5811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3828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Tr="00EB42CB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5811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3828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B46BAB" w:rsidRPr="00616C6E" w:rsidTr="00DF4786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46BAB" w:rsidRPr="00FD10B7" w:rsidRDefault="00B46BAB" w:rsidP="00B46BAB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ro-RO"/>
              </w:rPr>
            </w:pPr>
            <w:r w:rsidRPr="00255D27">
              <w:rPr>
                <w:rFonts w:ascii="Arial Narrow" w:hAnsi="Arial Narrow" w:cs="Arial"/>
                <w:b/>
                <w:color w:val="000000"/>
              </w:rPr>
              <w:t>44190000-8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130972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1.1.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Gips-carton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8C76D6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8C76D6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</w:t>
            </w: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</w:t>
            </w:r>
            <w:r w:rsidRPr="008C76D6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Gips-carton</w:t>
            </w:r>
            <w:r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.Foi de gips-carton rezistent la umeditate 12,5mm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EB42CB" w:rsidRDefault="00B46BAB" w:rsidP="00B46BAB">
            <w:pPr>
              <w:rPr>
                <w:rFonts w:ascii="Arial Narrow" w:hAnsi="Arial Narrow" w:cs="Arial"/>
                <w:color w:val="000000"/>
                <w:sz w:val="20"/>
                <w:szCs w:val="17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46BAB" w:rsidRPr="00EB42CB" w:rsidRDefault="00B46BAB" w:rsidP="00B46BA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ro-RO"/>
              </w:rPr>
            </w:pPr>
          </w:p>
        </w:tc>
      </w:tr>
      <w:tr w:rsidR="00B46BAB" w:rsidRPr="00616C6E" w:rsidTr="00DF4786">
        <w:trPr>
          <w:trHeight w:val="155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46BAB" w:rsidRPr="00C8660A" w:rsidRDefault="00B46BAB" w:rsidP="00B46BAB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130972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1.2.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Șuruburi p/u gips-carton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8C76D6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1.2.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Șuruburi p/u gips-carton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  <w:r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Cantitatea în ambalaj: 2800 buc. Tip fundație: metal. Materialul de producere: оțel. Acoperire: fosfatat. Tip cap: înecat. Tip vârf: ascuțit. Diametrul produsului, mm: 3,5. Lungimea produsului, mm: 25.Forma slot: PH.Mărime slot: 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EB42CB" w:rsidRDefault="00B46BAB" w:rsidP="00B46BAB">
            <w:pPr>
              <w:rPr>
                <w:rFonts w:ascii="Arial Narrow" w:hAnsi="Arial Narrow" w:cs="Arial"/>
                <w:color w:val="000000"/>
                <w:sz w:val="20"/>
                <w:szCs w:val="17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46BAB" w:rsidRPr="00EB42CB" w:rsidRDefault="00B46BAB" w:rsidP="00B46BA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ro-RO"/>
              </w:rPr>
            </w:pPr>
          </w:p>
        </w:tc>
      </w:tr>
      <w:tr w:rsidR="00B46BAB" w:rsidTr="00DF478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46BAB" w:rsidRPr="00C8660A" w:rsidRDefault="00B46BAB" w:rsidP="00B46BAB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130972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2.1.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Șurup-Dubel 6x40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8C76D6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2.1.</w:t>
            </w:r>
            <w:r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Șurup-Dubel 6x40 cu cap conic (200 buc)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8F1966" w:rsidRDefault="00B46BAB" w:rsidP="00B46BA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46BAB" w:rsidRPr="00EE1280" w:rsidRDefault="00B46BAB" w:rsidP="00B46BA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46BAB" w:rsidRPr="00616C6E" w:rsidTr="00DF478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46BAB" w:rsidRPr="00C8660A" w:rsidRDefault="00B46BAB" w:rsidP="00B46BAB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2.2.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Surub 4,2x16 cu cap plat si saiba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8C76D6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2.2.</w:t>
            </w:r>
            <w:r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Surub 4,2x16 cu cap pl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at si saiba.Tip fundație: metal.</w:t>
            </w:r>
            <w:r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Materialul de producere: оțel.Acoperire: zincat alb.Tip cap: plat cu șaibă.Tip vârf: autoforant.Diametrul produsului, mm: 4,2.Lungimea produsului, mm: 16.Forma slot: PH.Mărime slot: 2. Cantitate ambalaj 1000 buc.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EB42CB" w:rsidRDefault="00B46BAB" w:rsidP="00B46BAB">
            <w:pPr>
              <w:rPr>
                <w:rFonts w:ascii="Arial Narrow" w:hAnsi="Arial Narrow" w:cs="Arial"/>
                <w:color w:val="000000"/>
                <w:sz w:val="20"/>
                <w:szCs w:val="17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46BAB" w:rsidRPr="00EB42CB" w:rsidRDefault="00B46BAB" w:rsidP="00B46BA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ro-RO"/>
              </w:rPr>
            </w:pPr>
          </w:p>
        </w:tc>
      </w:tr>
      <w:tr w:rsidR="00B46BAB" w:rsidTr="00DF478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46BAB" w:rsidRPr="00C8660A" w:rsidRDefault="00B46BAB" w:rsidP="00B46BAB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130972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3.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Profil UW- 3m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8C76D6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3.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Profil UW- 3m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 </w:t>
            </w:r>
            <w:r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Profil de contur UW-50  .L=3m.Grosime (mm) 0,45.Latime (mm) 50.Lungime (mm) 3000.Material Otel zincat.Tip Profil UW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8F1966" w:rsidRDefault="00B46BAB" w:rsidP="00B46BA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46BAB" w:rsidRPr="00EE1280" w:rsidRDefault="00B46BAB" w:rsidP="00B46BA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46BAB" w:rsidTr="00DF478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46BAB" w:rsidRPr="00C8660A" w:rsidRDefault="00B46BAB" w:rsidP="00B46BAB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130972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4.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Profil CW- 4m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8C76D6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4.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Profil CW- 4m</w:t>
            </w:r>
            <w:r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Profil CW 50 4m 50 x 48.8, </w:t>
            </w:r>
            <w:r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48Lungime:4m.Marime:50x48.8mm.Material Otel zincat.Tip Profil CW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8F1966" w:rsidRDefault="00B46BAB" w:rsidP="00B46BA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46BAB" w:rsidRPr="00EE1280" w:rsidRDefault="00B46BAB" w:rsidP="00B46BA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46BAB" w:rsidTr="00DF4786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46BAB" w:rsidRPr="00C8660A" w:rsidRDefault="00B46BAB" w:rsidP="00B46BAB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130972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5.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Spumă poliuretanică, profesională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8C76D6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5.</w:t>
            </w:r>
            <w:r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Spuma de montaj profesională cu nivel redus de expansiune.Baza Poliuretan.Culoarea Galben deschis.Timp până la apariția crustei 7 min.Timp până la tăiere 15-30 min.Timp până la întărire 24 ore.Rezistența la temperaturi min. -30°C max. +80°C.Temperatura de aplicare min. +5°C max. +35°C.Tip pentru pistol. Volum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minim </w:t>
            </w:r>
            <w:r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750 ml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8F1966" w:rsidRDefault="00B46BAB" w:rsidP="00B46BA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46BAB" w:rsidRPr="00EE1280" w:rsidRDefault="00B46BAB" w:rsidP="00B46BA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46BAB" w:rsidTr="00D22331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46BAB" w:rsidRPr="00C8660A" w:rsidRDefault="00B46BAB" w:rsidP="00B46BAB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130972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6.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Șpaclu de chituit 450 mm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BAB" w:rsidRPr="008C76D6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6.</w:t>
            </w:r>
            <w:r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Spaclu otel 450mm.Latime (mm) 450.Material carcasa Otel inoxidabil.Material maner Plastic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8F1966" w:rsidRDefault="00B46BAB" w:rsidP="00B46BA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46BAB" w:rsidRPr="00EE1280" w:rsidRDefault="00B46BAB" w:rsidP="00B46BA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46BAB" w:rsidRPr="00B46BAB" w:rsidTr="00D22331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46BAB" w:rsidRPr="00C8660A" w:rsidRDefault="00B46BAB" w:rsidP="00B46BAB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130972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7.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Tencuiala pe baza de ipsos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BAB" w:rsidRPr="008C76D6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7.</w:t>
            </w:r>
            <w:r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Tencuiala pe baza de ipsos (echivalent MP-75).Compoziție: ipsos de construcții, nisipuri fine, aditivi speciali pentru aderență și lucrabilitate.Grosimea stratului:Min. 8 mm / Max. 50 mm per strat.Consum specific: aprox. 1 kg/m²/mm grosime.Pentru pereți și tavane în interiorul clădirilor.Se aplică pe zidării din cărămidă, beton, BCA, tencuieli de bază, suprafețe de beton turnat.Greutate: 30kg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B46BAB" w:rsidRDefault="00B46BAB" w:rsidP="00B46BAB">
            <w:pPr>
              <w:rPr>
                <w:rFonts w:ascii="Arial Narrow" w:hAnsi="Arial Narrow" w:cs="Arial"/>
                <w:color w:val="000000"/>
                <w:sz w:val="20"/>
                <w:szCs w:val="17"/>
                <w:lang w:val="ro-RO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46BAB" w:rsidRPr="00B46BAB" w:rsidRDefault="00B46BAB" w:rsidP="00B46BA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  <w:lang w:val="ro-RO"/>
              </w:rPr>
            </w:pPr>
          </w:p>
        </w:tc>
      </w:tr>
      <w:tr w:rsidR="00B46BAB" w:rsidTr="00D22331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46BAB" w:rsidRPr="00C8660A" w:rsidRDefault="00B46BAB" w:rsidP="00B46BAB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130972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8.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Glet pe baza de ipsos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BAB" w:rsidRPr="008C76D6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8.</w:t>
            </w:r>
            <w:r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Glet pe bază de ipsos (echivalent HP Finish)cu polimeri și </w:t>
            </w:r>
            <w:r w:rsidRPr="008C76D6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aditivi..Baza Ipsos. Pentru chituirea încheieturilor PGC — 0, 5 kg/m2.Culoare Alb.Domeniul de utilizare Pentru lucrari la interior.Greutate: 25kg. Grosime strat: Se aplică în straturi subțiri cuprinse între 0,1 mm și 2 mm (maxim 3 mm local).Consum normat: Aproximativ 0,9 – 1,2 kg/m² pentru fiecare milimetru de grosime.Timp de lucru: Timp inițial de priză generos, între 90 și 120 de minute.Suprafețe suport: Se aplică pe tencuieli de ipsos sau ciment, beton neted și plăci de gips-carton.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8F1966" w:rsidRDefault="00B46BAB" w:rsidP="00B46BA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46BAB" w:rsidRPr="00EE1280" w:rsidRDefault="00B46BAB" w:rsidP="00B46BA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46BAB" w:rsidTr="00D22331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46BAB" w:rsidRPr="00C8660A" w:rsidRDefault="00B46BAB" w:rsidP="00B46BAB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130972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1E1E1C"/>
                <w:sz w:val="20"/>
                <w:szCs w:val="20"/>
              </w:rPr>
              <w:t>9.</w:t>
            </w:r>
            <w:r w:rsidRPr="00130972">
              <w:rPr>
                <w:rFonts w:ascii="Arial Narrow" w:hAnsi="Arial Narrow"/>
                <w:b/>
                <w:bCs/>
                <w:color w:val="1E1E1C"/>
                <w:sz w:val="20"/>
                <w:szCs w:val="20"/>
              </w:rPr>
              <w:t>Disc  metal/inox 125х1,2х22.23mm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BAB" w:rsidRPr="008C76D6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9.</w:t>
            </w:r>
            <w:r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Disc debitat metal/inox 125х1,2х22.23mm. este destinat utilizării în polizoare unghiulare manuale pentru tăierea precisă și sigură a materialelor metalice. Compoziția specială a discului nu include fier, sulf și clor, prevenind astfel arsurile pe materialul tăia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8F1966" w:rsidRDefault="00B46BAB" w:rsidP="00B46BA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46BAB" w:rsidRPr="00EE1280" w:rsidRDefault="00B46BAB" w:rsidP="00B46BA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46BAB" w:rsidTr="00D22331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46BAB" w:rsidRPr="00C8660A" w:rsidRDefault="00B46BAB" w:rsidP="00B46BAB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130972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10.1.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Trafalet  15x100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BAB" w:rsidRPr="008C76D6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10.1.</w:t>
            </w:r>
            <w:r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Trafalet  15x100-8mm cu maner 6х100mm. Diametrul produsului, mm: 15. Lungimea produsului, mm: 100. Blana naturală de 8 mm. mod de aplicare: cu mîner.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8F1966" w:rsidRDefault="00B46BAB" w:rsidP="00B46BA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46BAB" w:rsidRPr="00EE1280" w:rsidRDefault="00B46BAB" w:rsidP="00B46BA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B46BAB" w:rsidTr="00D22331"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46BAB" w:rsidRPr="00C8660A" w:rsidRDefault="00B46BAB" w:rsidP="00B46BAB">
            <w:pPr>
              <w:jc w:val="center"/>
              <w:rPr>
                <w:rFonts w:ascii="Arial Narrow" w:hAnsi="Arial Narrow" w:cs="Times New Roman"/>
                <w:b/>
                <w:sz w:val="16"/>
                <w:szCs w:val="16"/>
                <w:shd w:val="clear" w:color="auto" w:fill="F2F2F2"/>
                <w:lang w:val="ro-RO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130972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10.2.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Trafalet  15x150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6BAB" w:rsidRPr="008C76D6" w:rsidRDefault="00B46BAB" w:rsidP="00B46BAB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10.2.</w:t>
            </w:r>
            <w:r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Trafalet  15x1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5</w:t>
            </w:r>
            <w:r w:rsidRPr="008C76D6">
              <w:rPr>
                <w:rFonts w:ascii="Arial Narrow" w:hAnsi="Arial Narrow"/>
                <w:b/>
                <w:bCs/>
                <w:sz w:val="20"/>
                <w:szCs w:val="20"/>
              </w:rPr>
              <w:t>0-8mm cu maner 6х100mm. Diametrul produsului, mm: 15. Lungimea produsului, mm: 100. Blana naturală de 8 mm. mod de aplicare: cu mîner.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BAB" w:rsidRPr="008F1966" w:rsidRDefault="00B46BAB" w:rsidP="00B46BAB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B46BAB" w:rsidRPr="00EE1280" w:rsidRDefault="00B46BAB" w:rsidP="00B46BAB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Pr="00F51E3A" w:rsidRDefault="00DA6BAF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C67E58" w:rsidRDefault="00C67E58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B46BAB" w:rsidRDefault="00B46BAB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B46BAB" w:rsidRDefault="00B46BAB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BC2C5C" w:rsidRDefault="00BC2C5C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BC2C5C" w:rsidRDefault="00BC2C5C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  <w:bookmarkStart w:id="3" w:name="_GoBack"/>
      <w:bookmarkEnd w:id="3"/>
    </w:p>
    <w:p w:rsidR="00B46BAB" w:rsidRDefault="00B46BAB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B46BAB" w:rsidRDefault="00B46BAB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B46BAB" w:rsidRDefault="00B46BAB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Tr="00195593">
        <w:tc>
          <w:tcPr>
            <w:tcW w:w="851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4033" w:type="dxa"/>
            <w:gridSpan w:val="9"/>
          </w:tcPr>
          <w:p w:rsidR="00DA6BAF" w:rsidRPr="002C394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Tr="00207896">
        <w:tc>
          <w:tcPr>
            <w:tcW w:w="14884" w:type="dxa"/>
            <w:gridSpan w:val="10"/>
            <w:shd w:val="clear" w:color="auto" w:fill="auto"/>
          </w:tcPr>
          <w:p w:rsidR="00ED2815" w:rsidRPr="00387594" w:rsidRDefault="00ED2815" w:rsidP="00547E7E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</w:t>
            </w:r>
            <w:r>
              <w:rPr>
                <w:rFonts w:ascii="Arial Narrow" w:hAnsi="Arial Narrow"/>
                <w:sz w:val="24"/>
              </w:rPr>
              <w:t>e</w:t>
            </w:r>
            <w:proofErr w:type="spellEnd"/>
            <w:r>
              <w:rPr>
                <w:rFonts w:ascii="Arial Narrow" w:hAnsi="Arial Narrow"/>
                <w:sz w:val="24"/>
              </w:rPr>
              <w:t xml:space="preserve">: </w:t>
            </w:r>
            <w:r w:rsidR="00076183">
              <w:rPr>
                <w:rFonts w:ascii="Arial Narrow" w:hAnsi="Arial Narrow"/>
                <w:b/>
                <w:sz w:val="24"/>
              </w:rPr>
              <w:t xml:space="preserve">Nr. </w:t>
            </w:r>
            <w:hyperlink r:id="rId6" w:tgtFrame="_blank" w:history="1">
              <w:r w:rsidR="00A22F3D" w:rsidRPr="00A22F3D">
                <w:rPr>
                  <w:rStyle w:val="a4"/>
                  <w:rFonts w:ascii="Arial Narrow" w:hAnsi="Arial Narrow"/>
                  <w:color w:val="auto"/>
                  <w:sz w:val="23"/>
                  <w:szCs w:val="23"/>
                  <w:u w:val="none"/>
                  <w:bdr w:val="none" w:sz="0" w:space="0" w:color="auto" w:frame="1"/>
                </w:rPr>
                <w:t>ocds-b3wdp1-MD-1780907683994</w:t>
              </w:r>
            </w:hyperlink>
            <w:r w:rsidR="00A22F3D" w:rsidRPr="00A22F3D">
              <w:rPr>
                <w:rFonts w:ascii="Arial Narrow" w:eastAsia="Times New Roman" w:hAnsi="Arial Narrow" w:cs="Times New Roman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A22F3D" w:rsidRPr="00A22F3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/ </w:t>
            </w:r>
            <w:r w:rsidR="00A22F3D" w:rsidRPr="00A22F3D">
              <w:rPr>
                <w:rFonts w:ascii="Arial Narrow" w:hAnsi="Arial Narrow"/>
                <w:sz w:val="23"/>
                <w:szCs w:val="23"/>
                <w:shd w:val="clear" w:color="auto" w:fill="FFFFFF"/>
              </w:rPr>
              <w:t>21629581</w:t>
            </w:r>
            <w:r w:rsidR="00547E7E">
              <w:rPr>
                <w:rFonts w:ascii="Arial Narrow" w:hAnsi="Arial Narrow"/>
                <w:sz w:val="24"/>
              </w:rPr>
              <w:t>,</w:t>
            </w:r>
            <w:r w:rsidR="00547E7E" w:rsidRPr="00547E7E">
              <w:rPr>
                <w:rFonts w:ascii="Arial Narrow" w:hAnsi="Arial Narrow"/>
                <w:sz w:val="24"/>
              </w:rPr>
              <w:t xml:space="preserve"> conform SIA RSAP M-Tender</w:t>
            </w:r>
          </w:p>
        </w:tc>
      </w:tr>
      <w:tr w:rsidR="00387594" w:rsidTr="00207896">
        <w:tc>
          <w:tcPr>
            <w:tcW w:w="14884" w:type="dxa"/>
            <w:gridSpan w:val="10"/>
            <w:shd w:val="clear" w:color="auto" w:fill="auto"/>
          </w:tcPr>
          <w:p w:rsidR="00387594" w:rsidRPr="002C394E" w:rsidRDefault="00387594" w:rsidP="00F51E3A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387594">
              <w:rPr>
                <w:rFonts w:ascii="Arial Narrow" w:hAnsi="Arial Narrow"/>
                <w:sz w:val="24"/>
              </w:rPr>
              <w:t xml:space="preserve">: </w:t>
            </w:r>
            <w:r w:rsidRPr="00387594">
              <w:rPr>
                <w:rFonts w:ascii="Arial Narrow" w:hAnsi="Arial Narrow"/>
                <w:b/>
                <w:sz w:val="24"/>
              </w:rPr>
              <w:t>«</w:t>
            </w:r>
            <w:r w:rsidR="00EB61F5" w:rsidRPr="0028621C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2F62E5">
              <w:rPr>
                <w:rFonts w:ascii="Arial Narrow" w:hAnsi="Arial Narrow"/>
                <w:b/>
                <w:sz w:val="26"/>
                <w:szCs w:val="26"/>
              </w:rPr>
              <w:t>Materiale</w:t>
            </w:r>
            <w:proofErr w:type="spellEnd"/>
            <w:r w:rsidR="002F62E5">
              <w:rPr>
                <w:rFonts w:ascii="Arial Narrow" w:hAnsi="Arial Narrow"/>
                <w:b/>
                <w:sz w:val="26"/>
                <w:szCs w:val="26"/>
              </w:rPr>
              <w:t xml:space="preserve"> de </w:t>
            </w:r>
            <w:proofErr w:type="spellStart"/>
            <w:r w:rsidR="002F62E5">
              <w:rPr>
                <w:rFonts w:ascii="Arial Narrow" w:hAnsi="Arial Narrow"/>
                <w:b/>
                <w:sz w:val="26"/>
                <w:szCs w:val="26"/>
              </w:rPr>
              <w:t>constructie</w:t>
            </w:r>
            <w:proofErr w:type="spellEnd"/>
            <w:r w:rsidR="002F62E5" w:rsidRPr="002C394E">
              <w:rPr>
                <w:rFonts w:ascii="Arial Narrow" w:hAnsi="Arial Narrow"/>
                <w:b/>
                <w:sz w:val="24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  <w:r w:rsidR="00A1522B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922D88" w:rsidRDefault="00CB0C17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U/M  </w:t>
            </w:r>
            <w:r w:rsidR="00387594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922D88" w:rsidRDefault="00CB0C17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922D88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922D88" w:rsidRDefault="00E34F37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Producator</w:t>
            </w:r>
            <w:proofErr w:type="spellEnd"/>
            <w:r w:rsidR="00AA45CF">
              <w:rPr>
                <w:rFonts w:ascii="Arial Narrow" w:hAnsi="Arial Narrow"/>
                <w:b/>
                <w:sz w:val="12"/>
                <w:szCs w:val="16"/>
              </w:rPr>
              <w:t xml:space="preserve">, </w:t>
            </w:r>
            <w:proofErr w:type="spellStart"/>
            <w:r w:rsidR="001229BA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="001229BA">
              <w:rPr>
                <w:rFonts w:ascii="Arial Narrow" w:hAnsi="Arial Narrow"/>
                <w:b/>
                <w:sz w:val="12"/>
                <w:szCs w:val="16"/>
              </w:rPr>
              <w:t xml:space="preserve">, </w:t>
            </w:r>
            <w:r w:rsidR="00AA45CF">
              <w:rPr>
                <w:rFonts w:ascii="Arial Narrow" w:hAnsi="Arial Narrow"/>
                <w:b/>
                <w:sz w:val="12"/>
                <w:szCs w:val="16"/>
              </w:rPr>
              <w:t xml:space="preserve">Tara de </w:t>
            </w:r>
            <w:proofErr w:type="spellStart"/>
            <w:r w:rsidR="00AA45CF">
              <w:rPr>
                <w:rFonts w:ascii="Arial Narrow" w:hAnsi="Arial Narrow"/>
                <w:b/>
                <w:sz w:val="12"/>
                <w:szCs w:val="16"/>
              </w:rPr>
              <w:t>origine</w:t>
            </w:r>
            <w:proofErr w:type="spellEnd"/>
          </w:p>
        </w:tc>
      </w:tr>
      <w:tr w:rsidR="00387594" w:rsidTr="00195593">
        <w:tc>
          <w:tcPr>
            <w:tcW w:w="851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407D2A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6561A7" w:rsidRPr="00A0198C" w:rsidTr="0099544B"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61A7" w:rsidRPr="00C8660A" w:rsidRDefault="006561A7" w:rsidP="006561A7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ro-RO"/>
              </w:rPr>
            </w:pPr>
            <w:r w:rsidRPr="00255D27">
              <w:rPr>
                <w:rFonts w:ascii="Arial Narrow" w:hAnsi="Arial Narrow" w:cs="Arial"/>
                <w:b/>
                <w:color w:val="000000"/>
              </w:rPr>
              <w:t>44190000-8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1.1.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Gips-carton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spacing w:before="1" w:line="240" w:lineRule="auto"/>
              <w:jc w:val="left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ind w:left="14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ind w:right="-136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Conform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anunțului</w:t>
            </w:r>
            <w:proofErr w:type="spellEnd"/>
            <w:r>
              <w:rPr>
                <w:rFonts w:ascii="Arial Narrow" w:hAnsi="Arial Narrow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sz w:val="16"/>
                <w:szCs w:val="16"/>
              </w:rPr>
              <w:t>participare</w:t>
            </w:r>
            <w:proofErr w:type="spellEnd"/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561A7" w:rsidRPr="00A0198C" w:rsidTr="0099544B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61A7" w:rsidRPr="00C8660A" w:rsidRDefault="006561A7" w:rsidP="006561A7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1.2.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Șuruburi p/u gips-carton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jc w:val="left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cut.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ind w:left="14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561A7" w:rsidRPr="00A0198C" w:rsidTr="0099544B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61A7" w:rsidRPr="00C8660A" w:rsidRDefault="006561A7" w:rsidP="006561A7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2.1.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Șurup-Dubel 6x40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jc w:val="left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cut.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ind w:left="14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561A7" w:rsidRPr="00A0198C" w:rsidTr="0099544B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61A7" w:rsidRPr="00C8660A" w:rsidRDefault="006561A7" w:rsidP="006561A7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Default="006561A7" w:rsidP="006561A7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2.2.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Surub 4,2x16 cu cap plat si saiba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jc w:val="left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 cut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ind w:left="14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561A7" w:rsidRPr="00A0198C" w:rsidTr="0099544B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61A7" w:rsidRPr="00C8660A" w:rsidRDefault="006561A7" w:rsidP="006561A7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3.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Profil UW- 3m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jc w:val="left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ind w:left="14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561A7" w:rsidRPr="00A0198C" w:rsidTr="0099544B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61A7" w:rsidRPr="00C8660A" w:rsidRDefault="006561A7" w:rsidP="006561A7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4.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Profil CW- 4m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jc w:val="left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ind w:left="14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561A7" w:rsidRPr="00A0198C" w:rsidTr="0099544B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61A7" w:rsidRPr="00C8660A" w:rsidRDefault="006561A7" w:rsidP="006561A7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5.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Spumă poliuretanică, profesională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jc w:val="left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ind w:left="14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561A7" w:rsidRPr="00A0198C" w:rsidTr="0099544B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61A7" w:rsidRPr="00C8660A" w:rsidRDefault="006561A7" w:rsidP="006561A7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6.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Șpaclu de chituit 450 mm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jc w:val="left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ind w:left="14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561A7" w:rsidRPr="00A0198C" w:rsidTr="0099544B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61A7" w:rsidRPr="00C8660A" w:rsidRDefault="006561A7" w:rsidP="006561A7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7.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Tencuiala pe baza de ipsos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jc w:val="left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ind w:left="14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561A7" w:rsidRPr="00A0198C" w:rsidTr="0099544B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61A7" w:rsidRPr="00C8660A" w:rsidRDefault="006561A7" w:rsidP="006561A7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8.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Glet pe baza de ipsos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jc w:val="left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kg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ind w:left="14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561A7" w:rsidRPr="00A0198C" w:rsidTr="0099544B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61A7" w:rsidRPr="00C8660A" w:rsidRDefault="006561A7" w:rsidP="006561A7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1E1E1C"/>
                <w:sz w:val="20"/>
                <w:szCs w:val="20"/>
              </w:rPr>
              <w:t>9.</w:t>
            </w:r>
            <w:r w:rsidRPr="00130972">
              <w:rPr>
                <w:rFonts w:ascii="Arial Narrow" w:hAnsi="Arial Narrow"/>
                <w:b/>
                <w:bCs/>
                <w:color w:val="1E1E1C"/>
                <w:sz w:val="20"/>
                <w:szCs w:val="20"/>
              </w:rPr>
              <w:t>Disc  metal/inox 125х1,2х22.23mm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jc w:val="left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ind w:left="14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561A7" w:rsidRPr="00A0198C" w:rsidTr="0099544B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61A7" w:rsidRPr="00C8660A" w:rsidRDefault="006561A7" w:rsidP="006561A7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10.1.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Trafalet  15x100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jc w:val="left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ind w:left="14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561A7" w:rsidRPr="00A0198C" w:rsidTr="0099544B"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561A7" w:rsidRPr="00C8660A" w:rsidRDefault="006561A7" w:rsidP="006561A7">
            <w:pPr>
              <w:spacing w:before="120"/>
              <w:ind w:left="113" w:right="113"/>
              <w:jc w:val="center"/>
              <w:rPr>
                <w:rFonts w:ascii="Arial Narrow" w:hAnsi="Arial Narrow" w:cs="Times New Roman"/>
                <w:b/>
                <w:sz w:val="20"/>
                <w:szCs w:val="20"/>
                <w:shd w:val="clear" w:color="auto" w:fill="F2F2F2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ind w:left="22"/>
              <w:jc w:val="left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10.2.</w:t>
            </w: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Trafalet  15x150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jc w:val="left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561A7" w:rsidRPr="00130972" w:rsidRDefault="006561A7" w:rsidP="006561A7">
            <w:pPr>
              <w:pStyle w:val="TableParagraph"/>
              <w:ind w:left="14"/>
              <w:rPr>
                <w:rFonts w:ascii="Arial Narrow" w:hAnsi="Arial Narrow"/>
              </w:rPr>
            </w:pPr>
            <w:r w:rsidRPr="0013097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6561A7" w:rsidRPr="00A0198C" w:rsidTr="00A0198C">
        <w:tc>
          <w:tcPr>
            <w:tcW w:w="8931" w:type="dxa"/>
            <w:gridSpan w:val="6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A0198C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1A7" w:rsidRPr="00A0198C" w:rsidRDefault="006561A7" w:rsidP="006561A7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66092C">
      <w:pgSz w:w="15840" w:h="12240" w:orient="landscape"/>
      <w:pgMar w:top="851" w:right="533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altName w:val="Arial Narrow"/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6671DE"/>
    <w:multiLevelType w:val="multilevel"/>
    <w:tmpl w:val="2E0E3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9262E8F"/>
    <w:multiLevelType w:val="multilevel"/>
    <w:tmpl w:val="9B082A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76183"/>
    <w:rsid w:val="00082B3D"/>
    <w:rsid w:val="000F22B3"/>
    <w:rsid w:val="000F3809"/>
    <w:rsid w:val="001229BA"/>
    <w:rsid w:val="0012576C"/>
    <w:rsid w:val="00127086"/>
    <w:rsid w:val="00145BD8"/>
    <w:rsid w:val="00155EAF"/>
    <w:rsid w:val="00184254"/>
    <w:rsid w:val="00195593"/>
    <w:rsid w:val="001A6539"/>
    <w:rsid w:val="001E2022"/>
    <w:rsid w:val="0020250A"/>
    <w:rsid w:val="00207896"/>
    <w:rsid w:val="002245EE"/>
    <w:rsid w:val="00242F8A"/>
    <w:rsid w:val="00257191"/>
    <w:rsid w:val="00293B78"/>
    <w:rsid w:val="002C394E"/>
    <w:rsid w:val="002C6493"/>
    <w:rsid w:val="002F62E5"/>
    <w:rsid w:val="00300B13"/>
    <w:rsid w:val="003226DC"/>
    <w:rsid w:val="0035296B"/>
    <w:rsid w:val="003701ED"/>
    <w:rsid w:val="00387594"/>
    <w:rsid w:val="00396D14"/>
    <w:rsid w:val="003E4819"/>
    <w:rsid w:val="004200C4"/>
    <w:rsid w:val="00472831"/>
    <w:rsid w:val="00475D6B"/>
    <w:rsid w:val="004945DF"/>
    <w:rsid w:val="00502929"/>
    <w:rsid w:val="0053186A"/>
    <w:rsid w:val="00547E7E"/>
    <w:rsid w:val="00560D14"/>
    <w:rsid w:val="005B1A63"/>
    <w:rsid w:val="00616C6E"/>
    <w:rsid w:val="006561A7"/>
    <w:rsid w:val="0066092C"/>
    <w:rsid w:val="00674A36"/>
    <w:rsid w:val="006B02AF"/>
    <w:rsid w:val="006B731D"/>
    <w:rsid w:val="00712D55"/>
    <w:rsid w:val="00714247"/>
    <w:rsid w:val="00734A45"/>
    <w:rsid w:val="00751AA0"/>
    <w:rsid w:val="00787A7C"/>
    <w:rsid w:val="007B59F0"/>
    <w:rsid w:val="007C62EB"/>
    <w:rsid w:val="007D796F"/>
    <w:rsid w:val="007F1484"/>
    <w:rsid w:val="008069E6"/>
    <w:rsid w:val="00813967"/>
    <w:rsid w:val="008547E8"/>
    <w:rsid w:val="00872CD1"/>
    <w:rsid w:val="008E29C9"/>
    <w:rsid w:val="008F1966"/>
    <w:rsid w:val="008F74F2"/>
    <w:rsid w:val="00912622"/>
    <w:rsid w:val="009811B8"/>
    <w:rsid w:val="00987C6B"/>
    <w:rsid w:val="00A0198C"/>
    <w:rsid w:val="00A1522B"/>
    <w:rsid w:val="00A22051"/>
    <w:rsid w:val="00A22F3D"/>
    <w:rsid w:val="00A240D9"/>
    <w:rsid w:val="00A271F3"/>
    <w:rsid w:val="00A37DEB"/>
    <w:rsid w:val="00AA3544"/>
    <w:rsid w:val="00AA45CF"/>
    <w:rsid w:val="00AA4EDB"/>
    <w:rsid w:val="00AB27A3"/>
    <w:rsid w:val="00AB3BED"/>
    <w:rsid w:val="00AC695A"/>
    <w:rsid w:val="00AF149F"/>
    <w:rsid w:val="00AF26C1"/>
    <w:rsid w:val="00B46BAB"/>
    <w:rsid w:val="00B60749"/>
    <w:rsid w:val="00B862FA"/>
    <w:rsid w:val="00BC2C5C"/>
    <w:rsid w:val="00C259E4"/>
    <w:rsid w:val="00C46E6E"/>
    <w:rsid w:val="00C6624C"/>
    <w:rsid w:val="00C67E58"/>
    <w:rsid w:val="00C8660A"/>
    <w:rsid w:val="00CA4CD5"/>
    <w:rsid w:val="00CA5DCB"/>
    <w:rsid w:val="00CB0C17"/>
    <w:rsid w:val="00CC3C27"/>
    <w:rsid w:val="00D43448"/>
    <w:rsid w:val="00D57E4A"/>
    <w:rsid w:val="00D61A9B"/>
    <w:rsid w:val="00D766E6"/>
    <w:rsid w:val="00D92624"/>
    <w:rsid w:val="00DA6BAF"/>
    <w:rsid w:val="00E26BE4"/>
    <w:rsid w:val="00E31FD5"/>
    <w:rsid w:val="00E34F37"/>
    <w:rsid w:val="00E35EF5"/>
    <w:rsid w:val="00E61878"/>
    <w:rsid w:val="00EA0435"/>
    <w:rsid w:val="00EB42CB"/>
    <w:rsid w:val="00EB61F5"/>
    <w:rsid w:val="00EB79CB"/>
    <w:rsid w:val="00ED2815"/>
    <w:rsid w:val="00EE2531"/>
    <w:rsid w:val="00F1463B"/>
    <w:rsid w:val="00F51E3A"/>
    <w:rsid w:val="00F57DE3"/>
    <w:rsid w:val="00F66409"/>
    <w:rsid w:val="00F94CDE"/>
    <w:rsid w:val="00F9538F"/>
    <w:rsid w:val="00FD10B7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47E8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2245EE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  <w:style w:type="paragraph" w:styleId="a6">
    <w:name w:val="Balloon Text"/>
    <w:basedOn w:val="a"/>
    <w:link w:val="a7"/>
    <w:uiPriority w:val="99"/>
    <w:semiHidden/>
    <w:unhideWhenUsed/>
    <w:rsid w:val="005318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318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4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8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6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3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80907683994" TargetMode="External"/><Relationship Id="rId5" Type="http://schemas.openxmlformats.org/officeDocument/2006/relationships/hyperlink" Target="https://mtender.gov.md/tenders/ocds-b3wdp1-MD-178090768399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661</TotalTime>
  <Pages>3</Pages>
  <Words>812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131</cp:revision>
  <cp:lastPrinted>2026-01-16T10:45:00Z</cp:lastPrinted>
  <dcterms:created xsi:type="dcterms:W3CDTF">2020-07-21T13:07:00Z</dcterms:created>
  <dcterms:modified xsi:type="dcterms:W3CDTF">2026-06-08T08:35:00Z</dcterms:modified>
</cp:coreProperties>
</file>