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11" w:type="pct"/>
        <w:tblLayout w:type="fixed"/>
        <w:tblLook w:val="00A0" w:firstRow="1" w:lastRow="0" w:firstColumn="1" w:lastColumn="0" w:noHBand="0" w:noVBand="0"/>
      </w:tblPr>
      <w:tblGrid>
        <w:gridCol w:w="1708"/>
        <w:gridCol w:w="237"/>
        <w:gridCol w:w="1536"/>
        <w:gridCol w:w="645"/>
        <w:gridCol w:w="120"/>
        <w:gridCol w:w="718"/>
        <w:gridCol w:w="990"/>
        <w:gridCol w:w="1136"/>
        <w:gridCol w:w="342"/>
        <w:gridCol w:w="935"/>
        <w:gridCol w:w="1370"/>
        <w:gridCol w:w="47"/>
        <w:gridCol w:w="1504"/>
        <w:gridCol w:w="622"/>
        <w:gridCol w:w="1685"/>
        <w:gridCol w:w="18"/>
        <w:gridCol w:w="128"/>
        <w:gridCol w:w="841"/>
        <w:gridCol w:w="20"/>
      </w:tblGrid>
      <w:tr w:rsidR="00F424BA" w:rsidRPr="0026021F" w:rsidTr="00F424BA">
        <w:trPr>
          <w:gridAfter w:val="4"/>
          <w:wAfter w:w="345" w:type="pct"/>
          <w:trHeight w:val="38"/>
        </w:trPr>
        <w:tc>
          <w:tcPr>
            <w:tcW w:w="585" w:type="pct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3280" w:type="pct"/>
            <w:gridSpan w:val="12"/>
            <w:vAlign w:val="center"/>
          </w:tcPr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F424BA" w:rsidRPr="00D22624" w:rsidRDefault="00F424BA" w:rsidP="00F424B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F424BA" w:rsidRPr="00D22624" w:rsidRDefault="00F424BA" w:rsidP="00F424B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</w:t>
            </w:r>
            <w:r w:rsidR="0062758F">
              <w:rPr>
                <w:noProof w:val="0"/>
                <w:lang w:val="it-IT"/>
              </w:rPr>
              <w:t xml:space="preserve">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F424BA" w:rsidRDefault="00F424BA" w:rsidP="00F424BA">
            <w:pPr>
              <w:jc w:val="right"/>
              <w:rPr>
                <w:noProof w:val="0"/>
                <w:lang w:val="it-IT"/>
              </w:rPr>
            </w:pPr>
          </w:p>
          <w:p w:rsidR="00F424BA" w:rsidRPr="00DC35AC" w:rsidRDefault="00F424BA" w:rsidP="00F424B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790" w:type="pct"/>
            <w:gridSpan w:val="2"/>
          </w:tcPr>
          <w:p w:rsidR="00F424BA" w:rsidRPr="00DC35AC" w:rsidRDefault="00F424BA" w:rsidP="00F424BA">
            <w:pPr>
              <w:jc w:val="right"/>
              <w:rPr>
                <w:noProof w:val="0"/>
                <w:lang w:val="it-IT"/>
              </w:rPr>
            </w:pPr>
          </w:p>
        </w:tc>
      </w:tr>
      <w:tr w:rsidR="00F424BA" w:rsidRPr="005B0161" w:rsidTr="00F424BA">
        <w:trPr>
          <w:gridAfter w:val="4"/>
          <w:wAfter w:w="345" w:type="pct"/>
          <w:trHeight w:val="8"/>
        </w:trPr>
        <w:tc>
          <w:tcPr>
            <w:tcW w:w="585" w:type="pct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3280" w:type="pct"/>
            <w:gridSpan w:val="1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F424BA" w:rsidRPr="00C00499" w:rsidRDefault="00F424BA" w:rsidP="00F424BA">
            <w:pPr>
              <w:jc w:val="center"/>
            </w:pPr>
          </w:p>
        </w:tc>
        <w:tc>
          <w:tcPr>
            <w:tcW w:w="790" w:type="pct"/>
            <w:gridSpan w:val="2"/>
            <w:tcBorders>
              <w:bottom w:val="single" w:sz="4" w:space="0" w:color="auto"/>
            </w:tcBorders>
          </w:tcPr>
          <w:p w:rsidR="00F424BA" w:rsidRPr="00DC35AC" w:rsidRDefault="00F424BA" w:rsidP="00F424B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Pr="00C00499" w:rsidRDefault="005946E0" w:rsidP="005946E0">
            <w:r w:rsidRPr="00C00499">
              <w:t xml:space="preserve">Numărul </w:t>
            </w:r>
            <w:r>
              <w:t xml:space="preserve"> procedurii de achiziție______________din_________</w:t>
            </w:r>
          </w:p>
          <w:p w:rsidR="005946E0" w:rsidRPr="00C00499" w:rsidRDefault="005946E0" w:rsidP="00F424BA"/>
        </w:tc>
      </w:tr>
      <w:tr w:rsidR="005946E0" w:rsidRPr="005B0161" w:rsidTr="005946E0">
        <w:trPr>
          <w:gridAfter w:val="1"/>
          <w:wAfter w:w="7" w:type="pct"/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/>
        </w:tc>
        <w:tc>
          <w:tcPr>
            <w:tcW w:w="4408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6E0" w:rsidRDefault="005946E0" w:rsidP="00F424B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424BA" w:rsidRPr="005B0161" w:rsidTr="005946E0">
        <w:trPr>
          <w:gridAfter w:val="2"/>
          <w:wAfter w:w="295" w:type="pct"/>
          <w:trHeight w:val="31"/>
        </w:trPr>
        <w:tc>
          <w:tcPr>
            <w:tcW w:w="585" w:type="pct"/>
          </w:tcPr>
          <w:p w:rsidR="00F424BA" w:rsidRPr="005B0161" w:rsidRDefault="00F424BA" w:rsidP="005A35EF"/>
        </w:tc>
        <w:tc>
          <w:tcPr>
            <w:tcW w:w="81" w:type="pct"/>
          </w:tcPr>
          <w:p w:rsidR="00F424BA" w:rsidRPr="005B0161" w:rsidRDefault="00F424BA" w:rsidP="005A35EF"/>
        </w:tc>
        <w:tc>
          <w:tcPr>
            <w:tcW w:w="1879" w:type="pct"/>
            <w:gridSpan w:val="7"/>
          </w:tcPr>
          <w:p w:rsidR="00F424BA" w:rsidRPr="005B0161" w:rsidRDefault="00F424BA" w:rsidP="005A35EF"/>
        </w:tc>
        <w:tc>
          <w:tcPr>
            <w:tcW w:w="789" w:type="pct"/>
            <w:gridSpan w:val="2"/>
          </w:tcPr>
          <w:p w:rsidR="00F424BA" w:rsidRPr="005B0161" w:rsidRDefault="00F424BA" w:rsidP="005A35EF"/>
        </w:tc>
        <w:tc>
          <w:tcPr>
            <w:tcW w:w="1371" w:type="pct"/>
            <w:gridSpan w:val="6"/>
          </w:tcPr>
          <w:p w:rsidR="00F424BA" w:rsidRPr="005B0161" w:rsidRDefault="00F424BA" w:rsidP="005A35EF"/>
        </w:tc>
      </w:tr>
      <w:tr w:rsidR="00F424BA" w:rsidRPr="005B0161" w:rsidTr="00F424BA">
        <w:trPr>
          <w:trHeight w:val="56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Unitatea de măsură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Canti-tatea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(fără TVA)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Preţ unitar (cu TVA)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fără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TVA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Suma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 w:rsidRPr="005B0161">
              <w:rPr>
                <w:b/>
                <w:sz w:val="20"/>
              </w:rPr>
              <w:t>cu TVA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jc w:val="center"/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 xml:space="preserve">Termenul de </w:t>
            </w:r>
          </w:p>
          <w:p w:rsidR="00F424BA" w:rsidRPr="005B0161" w:rsidRDefault="00F424BA" w:rsidP="005A35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  <w:sz w:val="20"/>
                <w:szCs w:val="28"/>
              </w:rPr>
            </w:pPr>
            <w:r w:rsidRPr="005B0161">
              <w:rPr>
                <w:b/>
                <w:sz w:val="20"/>
                <w:szCs w:val="28"/>
              </w:rPr>
              <w:t>Clasifica</w:t>
            </w:r>
            <w:r>
              <w:rPr>
                <w:b/>
                <w:sz w:val="20"/>
                <w:szCs w:val="28"/>
              </w:rPr>
              <w:t>ţ</w:t>
            </w:r>
            <w:r w:rsidRPr="005B0161">
              <w:rPr>
                <w:b/>
                <w:sz w:val="20"/>
                <w:szCs w:val="28"/>
              </w:rPr>
              <w:t>ie bugetară (IBAN)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F424B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F424BA" w:rsidRPr="005B0161" w:rsidRDefault="00F424BA" w:rsidP="00F424BA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F4B80" w:rsidRPr="005B0161" w:rsidTr="00264882">
        <w:trPr>
          <w:trHeight w:val="14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28367D" w:rsidRDefault="002F4B80" w:rsidP="002F4B80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Pr="006C1FA2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80" w:rsidRDefault="002F4B80" w:rsidP="002F4B80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F424BA" w:rsidRPr="005B0161" w:rsidTr="00F424B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>
            <w:pPr>
              <w:rPr>
                <w:b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>
            <w:pPr>
              <w:rPr>
                <w:b/>
              </w:rPr>
            </w:pPr>
            <w:r w:rsidRPr="005B0161">
              <w:rPr>
                <w:b/>
              </w:rPr>
              <w:t>Bunuri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7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  <w:tc>
          <w:tcPr>
            <w:tcW w:w="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5B0161" w:rsidRDefault="00F424BA" w:rsidP="005A35EF"/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5B0161" w:rsidRDefault="00F424BA" w:rsidP="005A35EF"/>
        </w:tc>
      </w:tr>
      <w:tr w:rsidR="00B60369" w:rsidRPr="005B0161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09130000-9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>
              <w:rPr>
                <w:b/>
                <w:lang w:val="ro-MD"/>
              </w:rPr>
              <w:t xml:space="preserve"> Petrol </w:t>
            </w:r>
            <w:r>
              <w:rPr>
                <w:b/>
              </w:rPr>
              <w:t>şi p</w:t>
            </w:r>
            <w:r>
              <w:rPr>
                <w:b/>
                <w:lang w:val="ro-MD"/>
              </w:rPr>
              <w:t xml:space="preserve">roduse distilate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/>
        </w:tc>
        <w:tc>
          <w:tcPr>
            <w:tcW w:w="7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369" w:rsidRPr="005B0161" w:rsidRDefault="00C375E2" w:rsidP="00C375E2">
            <w:r w:rsidRPr="00383EE7">
              <w:t xml:space="preserve">Livrarea se efectuiază </w:t>
            </w:r>
            <w:r w:rsidRPr="00742E4C">
              <w:rPr>
                <w:b/>
                <w:lang w:val="en-US"/>
              </w:rPr>
              <w:t xml:space="preserve"> pe parcursul anului 20</w:t>
            </w:r>
            <w:r>
              <w:rPr>
                <w:b/>
                <w:lang w:val="en-US"/>
              </w:rPr>
              <w:t>2</w:t>
            </w:r>
            <w:r w:rsidR="006A7342">
              <w:rPr>
                <w:b/>
                <w:lang w:val="en-US"/>
              </w:rPr>
              <w:t>4</w:t>
            </w:r>
            <w:bookmarkStart w:id="0" w:name="_GoBack"/>
            <w:bookmarkEnd w:id="0"/>
            <w:r w:rsidRPr="00742E4C">
              <w:rPr>
                <w:b/>
                <w:lang w:val="en-US"/>
              </w:rPr>
              <w:t xml:space="preserve">, la stațiile Peco </w:t>
            </w:r>
            <w:r>
              <w:rPr>
                <w:b/>
                <w:lang w:val="en-US"/>
              </w:rPr>
              <w:t xml:space="preserve">24/24 ore, </w:t>
            </w:r>
            <w:r w:rsidRPr="00742E4C">
              <w:rPr>
                <w:b/>
                <w:lang w:val="en-US"/>
              </w:rPr>
              <w:t>de pe întreg teritoriul RM, în baza cardurilor valorice.</w:t>
            </w:r>
          </w:p>
        </w:tc>
        <w:tc>
          <w:tcPr>
            <w:tcW w:w="5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5B0161" w:rsidRDefault="00B60369" w:rsidP="00B60369">
            <w:r>
              <w:t>MD34TRPCCG518430A00218AA</w:t>
            </w:r>
          </w:p>
        </w:tc>
        <w:tc>
          <w:tcPr>
            <w:tcW w:w="339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0369" w:rsidRDefault="00B60369" w:rsidP="00B60369"/>
        </w:tc>
      </w:tr>
      <w:tr w:rsidR="00B60369" w:rsidRPr="00D96B1D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B4564" w:rsidRDefault="00B60369" w:rsidP="00B60369">
            <w:pPr>
              <w:spacing w:before="120"/>
              <w:jc w:val="center"/>
              <w:rPr>
                <w:i/>
                <w:lang w:val="en-US"/>
              </w:rPr>
            </w:pPr>
            <w:r w:rsidRPr="00DB4564">
              <w:rPr>
                <w:lang w:val="en-US"/>
              </w:rPr>
              <w:t>Benzină Regular (fără plumb) A-92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9" w:rsidRDefault="00B60369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8974E0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200</w:t>
            </w:r>
            <w:r w:rsidR="00B60369">
              <w:rPr>
                <w:lang w:val="ro-MD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369" w:rsidRPr="00C00499" w:rsidRDefault="00B60369" w:rsidP="00B60369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369" w:rsidRPr="00D96B1D" w:rsidRDefault="00B60369" w:rsidP="00B60369"/>
        </w:tc>
      </w:tr>
      <w:tr w:rsidR="00B60369" w:rsidRPr="00D96B1D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09132000-3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B4564" w:rsidRDefault="00B60369" w:rsidP="00B60369">
            <w:pPr>
              <w:spacing w:before="120"/>
              <w:jc w:val="center"/>
              <w:rPr>
                <w:lang w:val="en-US"/>
              </w:rPr>
            </w:pPr>
            <w:r w:rsidRPr="00DB4564">
              <w:rPr>
                <w:lang w:val="en-US"/>
              </w:rPr>
              <w:t>Benzină Premium (fără plumb) A-95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9" w:rsidRDefault="00B60369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8974E0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  <w:r w:rsidR="00B60369">
              <w:rPr>
                <w:lang w:val="ro-MD"/>
              </w:rPr>
              <w:t>500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369" w:rsidRPr="00C00499" w:rsidRDefault="00B60369" w:rsidP="00B60369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369" w:rsidRPr="00D96B1D" w:rsidRDefault="00B60369" w:rsidP="00B60369"/>
        </w:tc>
      </w:tr>
      <w:tr w:rsidR="00B60369" w:rsidRPr="00D96B1D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t>09133000-0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i/>
                <w:lang w:val="ro-MD"/>
              </w:rPr>
            </w:pPr>
            <w:r>
              <w:t>Gaz petrolier lichefiat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9" w:rsidRDefault="00B60369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8974E0">
              <w:rPr>
                <w:lang w:val="ro-MD"/>
              </w:rPr>
              <w:t>0</w:t>
            </w:r>
            <w:r>
              <w:rPr>
                <w:lang w:val="ro-MD"/>
              </w:rPr>
              <w:t>00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369" w:rsidRPr="00C00499" w:rsidRDefault="00B60369" w:rsidP="00B60369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369" w:rsidRPr="00D96B1D" w:rsidRDefault="00B60369" w:rsidP="00B60369"/>
        </w:tc>
      </w:tr>
      <w:tr w:rsidR="00B60369" w:rsidRPr="00D96B1D" w:rsidTr="00B5168A">
        <w:trPr>
          <w:trHeight w:val="22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lang w:val="ro-MD"/>
              </w:rPr>
            </w:pPr>
            <w:r w:rsidRPr="002F6D19">
              <w:rPr>
                <w:lang w:val="ro-MD"/>
              </w:rPr>
              <w:lastRenderedPageBreak/>
              <w:t>09134200-9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B60369" w:rsidP="00B60369">
            <w:pPr>
              <w:spacing w:before="120"/>
              <w:jc w:val="center"/>
              <w:rPr>
                <w:i/>
                <w:lang w:val="ro-MD"/>
              </w:rPr>
            </w:pPr>
            <w:r>
              <w:t xml:space="preserve">Motorină </w:t>
            </w:r>
            <w:r>
              <w:rPr>
                <w:lang w:val="en-US"/>
              </w:rPr>
              <w:t>EURO 5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369" w:rsidRDefault="00B60369" w:rsidP="00B60369">
            <w:r w:rsidRPr="00DA09F4">
              <w:rPr>
                <w:lang w:val="ro-MD"/>
              </w:rPr>
              <w:t>litri</w:t>
            </w: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4225A2" w:rsidRDefault="008974E0" w:rsidP="00B603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550</w:t>
            </w:r>
            <w:r w:rsidR="00B60369">
              <w:rPr>
                <w:lang w:val="ro-MD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C00499" w:rsidRDefault="00B60369" w:rsidP="00B60369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72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0369" w:rsidRPr="00C00499" w:rsidRDefault="00B60369" w:rsidP="00B60369"/>
        </w:tc>
        <w:tc>
          <w:tcPr>
            <w:tcW w:w="58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0369" w:rsidRPr="00D96B1D" w:rsidRDefault="00B60369" w:rsidP="00B60369"/>
        </w:tc>
        <w:tc>
          <w:tcPr>
            <w:tcW w:w="339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60369" w:rsidRPr="00D96B1D" w:rsidRDefault="00B60369" w:rsidP="00B60369"/>
        </w:tc>
      </w:tr>
      <w:tr w:rsidR="00F424BA" w:rsidRPr="00D96B1D" w:rsidTr="00F424BA">
        <w:trPr>
          <w:trHeight w:val="730"/>
        </w:trPr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Default="00F424BA" w:rsidP="005A35EF"/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r>
              <w:t>Total lot 1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2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763FA1" w:rsidRDefault="00F424BA" w:rsidP="005A35EF">
            <w:pPr>
              <w:jc w:val="center"/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4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C00499" w:rsidRDefault="00F424BA" w:rsidP="005A35EF"/>
        </w:tc>
        <w:tc>
          <w:tcPr>
            <w:tcW w:w="4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72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C00499" w:rsidRDefault="00F424BA" w:rsidP="005A35EF"/>
        </w:tc>
        <w:tc>
          <w:tcPr>
            <w:tcW w:w="58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24BA" w:rsidRPr="00D96B1D" w:rsidRDefault="00F424BA" w:rsidP="005A35EF"/>
        </w:tc>
        <w:tc>
          <w:tcPr>
            <w:tcW w:w="339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4BA" w:rsidRPr="00D96B1D" w:rsidRDefault="00F424BA" w:rsidP="005A35EF"/>
        </w:tc>
      </w:tr>
      <w:tr w:rsidR="00CD0626" w:rsidRPr="005B0161" w:rsidTr="002F4B80">
        <w:trPr>
          <w:gridAfter w:val="2"/>
          <w:wAfter w:w="295" w:type="pct"/>
          <w:trHeight w:val="22"/>
        </w:trPr>
        <w:tc>
          <w:tcPr>
            <w:tcW w:w="585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81" w:type="pct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788" w:type="pct"/>
            <w:gridSpan w:val="3"/>
            <w:tcBorders>
              <w:top w:val="single" w:sz="4" w:space="0" w:color="auto"/>
            </w:tcBorders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</w:tc>
        <w:tc>
          <w:tcPr>
            <w:tcW w:w="3251" w:type="pct"/>
            <w:gridSpan w:val="12"/>
            <w:tcBorders>
              <w:top w:val="single" w:sz="4" w:space="0" w:color="auto"/>
            </w:tcBorders>
            <w:vAlign w:val="center"/>
          </w:tcPr>
          <w:p w:rsidR="00CD0626" w:rsidRPr="005B0161" w:rsidRDefault="00CD0626" w:rsidP="00CD0626">
            <w:pPr>
              <w:tabs>
                <w:tab w:val="left" w:pos="6120"/>
              </w:tabs>
            </w:pPr>
          </w:p>
          <w:p w:rsidR="00CD0626" w:rsidRDefault="00CD0626" w:rsidP="00CD0626"/>
          <w:p w:rsidR="00CD0626" w:rsidRPr="005B0161" w:rsidRDefault="00CD0626" w:rsidP="00CD0626">
            <w:r w:rsidRPr="005B0161">
              <w:t>Semnat:_______________ Numele, Prenumele:_____________________________ În calitate de: ________________</w:t>
            </w:r>
          </w:p>
          <w:p w:rsidR="00CD0626" w:rsidRPr="005B0161" w:rsidRDefault="00CD0626" w:rsidP="00CD0626">
            <w:pPr>
              <w:rPr>
                <w:bCs/>
                <w:iCs/>
              </w:rPr>
            </w:pPr>
            <w:r w:rsidRPr="005B0161">
              <w:rPr>
                <w:bCs/>
                <w:iCs/>
              </w:rPr>
              <w:t>Ofertantul: _______________________ Adresa: ______________________________</w:t>
            </w: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Default="00CD0626" w:rsidP="00CD0626">
            <w:pPr>
              <w:rPr>
                <w:bCs/>
                <w:iCs/>
              </w:rPr>
            </w:pPr>
          </w:p>
          <w:p w:rsidR="00CD0626" w:rsidRPr="005B0161" w:rsidRDefault="00CD0626" w:rsidP="00CD0626">
            <w:pPr>
              <w:rPr>
                <w:bCs/>
                <w:iCs/>
              </w:rPr>
            </w:pPr>
          </w:p>
        </w:tc>
      </w:tr>
    </w:tbl>
    <w:p w:rsidR="00E96314" w:rsidRDefault="00E96314"/>
    <w:sectPr w:rsidR="00E96314" w:rsidSect="00F424B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0B25" w:rsidRDefault="00BB0B25" w:rsidP="00E329FE">
      <w:r>
        <w:separator/>
      </w:r>
    </w:p>
  </w:endnote>
  <w:endnote w:type="continuationSeparator" w:id="0">
    <w:p w:rsidR="00BB0B25" w:rsidRDefault="00BB0B25" w:rsidP="00E3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0B25" w:rsidRDefault="00BB0B25" w:rsidP="00E329FE">
      <w:r>
        <w:separator/>
      </w:r>
    </w:p>
  </w:footnote>
  <w:footnote w:type="continuationSeparator" w:id="0">
    <w:p w:rsidR="00BB0B25" w:rsidRDefault="00BB0B25" w:rsidP="00E3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4" w15:restartNumberingAfterBreak="0">
    <w:nsid w:val="0FE86247"/>
    <w:multiLevelType w:val="hybridMultilevel"/>
    <w:tmpl w:val="5728F3C8"/>
    <w:lvl w:ilvl="0" w:tplc="B330D2D8">
      <w:start w:val="10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 w15:restartNumberingAfterBreak="0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260308C9"/>
    <w:multiLevelType w:val="hybridMultilevel"/>
    <w:tmpl w:val="7FF4503C"/>
    <w:lvl w:ilvl="0" w:tplc="8E8AAB70">
      <w:start w:val="6"/>
      <w:numFmt w:val="decimal"/>
      <w:lvlText w:val="%1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" w15:restartNumberingAfterBreak="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3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6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072879"/>
    <w:multiLevelType w:val="hybridMultilevel"/>
    <w:tmpl w:val="907A228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C1A791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  <w:sz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3"/>
  </w:num>
  <w:num w:numId="2">
    <w:abstractNumId w:val="26"/>
  </w:num>
  <w:num w:numId="3">
    <w:abstractNumId w:val="3"/>
  </w:num>
  <w:num w:numId="4">
    <w:abstractNumId w:val="2"/>
  </w:num>
  <w:num w:numId="5">
    <w:abstractNumId w:val="1"/>
  </w:num>
  <w:num w:numId="6">
    <w:abstractNumId w:val="19"/>
  </w:num>
  <w:num w:numId="7">
    <w:abstractNumId w:val="13"/>
  </w:num>
  <w:num w:numId="8">
    <w:abstractNumId w:val="22"/>
  </w:num>
  <w:num w:numId="9">
    <w:abstractNumId w:val="5"/>
  </w:num>
  <w:num w:numId="10">
    <w:abstractNumId w:val="27"/>
  </w:num>
  <w:num w:numId="11">
    <w:abstractNumId w:val="18"/>
  </w:num>
  <w:num w:numId="12">
    <w:abstractNumId w:val="11"/>
  </w:num>
  <w:num w:numId="13">
    <w:abstractNumId w:val="25"/>
  </w:num>
  <w:num w:numId="14">
    <w:abstractNumId w:val="16"/>
  </w:num>
  <w:num w:numId="15">
    <w:abstractNumId w:val="9"/>
  </w:num>
  <w:num w:numId="16">
    <w:abstractNumId w:val="12"/>
  </w:num>
  <w:num w:numId="17">
    <w:abstractNumId w:val="10"/>
  </w:num>
  <w:num w:numId="18">
    <w:abstractNumId w:val="24"/>
  </w:num>
  <w:num w:numId="19">
    <w:abstractNumId w:val="14"/>
  </w:num>
  <w:num w:numId="20">
    <w:abstractNumId w:val="6"/>
  </w:num>
  <w:num w:numId="21">
    <w:abstractNumId w:val="15"/>
  </w:num>
  <w:num w:numId="22">
    <w:abstractNumId w:val="21"/>
  </w:num>
  <w:num w:numId="23">
    <w:abstractNumId w:val="7"/>
  </w:num>
  <w:num w:numId="24">
    <w:abstractNumId w:val="20"/>
  </w:num>
  <w:num w:numId="25">
    <w:abstractNumId w:val="0"/>
  </w:num>
  <w:num w:numId="26">
    <w:abstractNumId w:val="17"/>
  </w:num>
  <w:num w:numId="27">
    <w:abstractNumId w:val="4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7E"/>
    <w:rsid w:val="00034B5B"/>
    <w:rsid w:val="000A7413"/>
    <w:rsid w:val="002F4B80"/>
    <w:rsid w:val="00343B7E"/>
    <w:rsid w:val="003A2654"/>
    <w:rsid w:val="004222BA"/>
    <w:rsid w:val="004720E2"/>
    <w:rsid w:val="004C2B6F"/>
    <w:rsid w:val="00530148"/>
    <w:rsid w:val="00573647"/>
    <w:rsid w:val="005946E0"/>
    <w:rsid w:val="0062758F"/>
    <w:rsid w:val="00633176"/>
    <w:rsid w:val="006A7342"/>
    <w:rsid w:val="006B5517"/>
    <w:rsid w:val="00764782"/>
    <w:rsid w:val="00770225"/>
    <w:rsid w:val="00793F6F"/>
    <w:rsid w:val="007B7677"/>
    <w:rsid w:val="008974E0"/>
    <w:rsid w:val="008F0518"/>
    <w:rsid w:val="00927D01"/>
    <w:rsid w:val="00A04A2B"/>
    <w:rsid w:val="00A95E60"/>
    <w:rsid w:val="00AB31FA"/>
    <w:rsid w:val="00B60369"/>
    <w:rsid w:val="00B93939"/>
    <w:rsid w:val="00BA2814"/>
    <w:rsid w:val="00BB0B25"/>
    <w:rsid w:val="00C375E2"/>
    <w:rsid w:val="00C50ADE"/>
    <w:rsid w:val="00CD0626"/>
    <w:rsid w:val="00D864B8"/>
    <w:rsid w:val="00DC7343"/>
    <w:rsid w:val="00E329FE"/>
    <w:rsid w:val="00E96314"/>
    <w:rsid w:val="00ED5ED0"/>
    <w:rsid w:val="00F4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B4C5"/>
  <w15:chartTrackingRefBased/>
  <w15:docId w15:val="{5742F34B-E21D-4527-B53B-4C40F9987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424BA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1">
    <w:name w:val="heading 1"/>
    <w:basedOn w:val="10"/>
    <w:next w:val="a"/>
    <w:link w:val="11"/>
    <w:qFormat/>
    <w:rsid w:val="00F424B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F424B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qFormat/>
    <w:rsid w:val="00F424B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aliases w:val="Sub-Clause Sub-paragraph, Sub-Clause Sub-paragraph"/>
    <w:basedOn w:val="a"/>
    <w:next w:val="a"/>
    <w:link w:val="40"/>
    <w:qFormat/>
    <w:rsid w:val="00F424B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F424B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424B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F424B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F424BA"/>
    <w:rPr>
      <w:rFonts w:ascii="Times New Roman" w:eastAsia="Calibri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0"/>
    <w:link w:val="2"/>
    <w:rsid w:val="00F424BA"/>
    <w:rPr>
      <w:rFonts w:ascii="Cambria" w:eastAsia="Calibri" w:hAnsi="Cambria" w:cs="Times New Roman"/>
      <w:b/>
      <w:bCs/>
      <w:noProof/>
      <w:color w:val="4F81BD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rsid w:val="00F424BA"/>
    <w:rPr>
      <w:rFonts w:ascii="Cambria" w:eastAsia="Calibri" w:hAnsi="Cambria" w:cs="Times New Roman"/>
      <w:b/>
      <w:bCs/>
      <w:noProof/>
      <w:color w:val="4F81BD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, Sub-Clause Sub-paragraph Знак"/>
    <w:basedOn w:val="a0"/>
    <w:link w:val="4"/>
    <w:rsid w:val="00F424BA"/>
    <w:rPr>
      <w:rFonts w:ascii="Baltica RR" w:eastAsia="Calibri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0"/>
    <w:link w:val="5"/>
    <w:rsid w:val="00F424BA"/>
    <w:rPr>
      <w:rFonts w:ascii="Times New Roman" w:eastAsia="Calibri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F424BA"/>
    <w:rPr>
      <w:rFonts w:ascii="Calibri" w:eastAsia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0"/>
    <w:link w:val="9"/>
    <w:rsid w:val="00F424BA"/>
    <w:rPr>
      <w:rFonts w:ascii="Cambria" w:eastAsia="Calibri" w:hAnsi="Cambria" w:cs="Times New Roman"/>
      <w:lang w:val="ro-RO"/>
    </w:rPr>
  </w:style>
  <w:style w:type="paragraph" w:styleId="a3">
    <w:name w:val="footer"/>
    <w:basedOn w:val="a"/>
    <w:link w:val="a4"/>
    <w:rsid w:val="00F424BA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F424BA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F424BA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F424B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F424BA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basedOn w:val="a0"/>
    <w:link w:val="a6"/>
    <w:rsid w:val="00F424BA"/>
    <w:rPr>
      <w:rFonts w:ascii="Baltica RR" w:eastAsia="Calibri" w:hAnsi="Baltica RR" w:cs="Times New Roman"/>
      <w:sz w:val="24"/>
      <w:szCs w:val="20"/>
      <w:lang w:val="ro-RO"/>
    </w:rPr>
  </w:style>
  <w:style w:type="paragraph" w:styleId="a8">
    <w:name w:val="header"/>
    <w:basedOn w:val="a"/>
    <w:link w:val="a9"/>
    <w:rsid w:val="00F424B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basedOn w:val="a0"/>
    <w:link w:val="a8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a">
    <w:name w:val="Subtitle"/>
    <w:basedOn w:val="a"/>
    <w:link w:val="ab"/>
    <w:qFormat/>
    <w:rsid w:val="00F424B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0"/>
    <w:link w:val="aa"/>
    <w:rsid w:val="00F424BA"/>
    <w:rPr>
      <w:rFonts w:ascii="Times New Roman" w:eastAsia="Calibri" w:hAnsi="Times New Roman" w:cs="Times New Roman"/>
      <w:b/>
      <w:sz w:val="32"/>
      <w:szCs w:val="20"/>
      <w:lang w:val="en-US" w:eastAsia="ru-RU"/>
    </w:rPr>
  </w:style>
  <w:style w:type="paragraph" w:styleId="ac">
    <w:name w:val="Body Text Indent"/>
    <w:basedOn w:val="a"/>
    <w:link w:val="ad"/>
    <w:rsid w:val="00F424B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F424BA"/>
    <w:rPr>
      <w:rFonts w:ascii="Times New Roman" w:eastAsia="Calibri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F424B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23">
    <w:name w:val="Body Text 2"/>
    <w:basedOn w:val="a"/>
    <w:link w:val="24"/>
    <w:rsid w:val="00F424B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F424BA"/>
    <w:rPr>
      <w:rFonts w:ascii="Baltica RR" w:eastAsia="Calibri" w:hAnsi="Baltica RR" w:cs="Times New Roman"/>
      <w:sz w:val="24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F424B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basedOn w:val="a0"/>
    <w:link w:val="ae"/>
    <w:semiHidden/>
    <w:rsid w:val="00F424BA"/>
    <w:rPr>
      <w:rFonts w:ascii="Tahoma" w:eastAsia="Calibri" w:hAnsi="Tahoma" w:cs="Tahoma"/>
      <w:sz w:val="16"/>
      <w:szCs w:val="16"/>
      <w:lang w:eastAsia="ru-RU"/>
    </w:rPr>
  </w:style>
  <w:style w:type="table" w:styleId="af0">
    <w:name w:val="Table Grid"/>
    <w:basedOn w:val="a1"/>
    <w:uiPriority w:val="39"/>
    <w:rsid w:val="00F424B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iPriority w:val="99"/>
    <w:rsid w:val="00F424B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F424B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F424B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F424B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424BA"/>
    <w:rPr>
      <w:rFonts w:ascii="Times New Roman" w:eastAsia="Calibri" w:hAnsi="Times New Roman" w:cs="Times New Roman"/>
      <w:sz w:val="16"/>
      <w:szCs w:val="16"/>
      <w:lang w:val="ro-RO"/>
    </w:rPr>
  </w:style>
  <w:style w:type="character" w:styleId="af2">
    <w:name w:val="Hyperlink"/>
    <w:uiPriority w:val="99"/>
    <w:rsid w:val="00F424BA"/>
    <w:rPr>
      <w:color w:val="0000FF"/>
      <w:u w:val="single"/>
    </w:rPr>
  </w:style>
  <w:style w:type="paragraph" w:customStyle="1" w:styleId="cp">
    <w:name w:val="cp"/>
    <w:basedOn w:val="a"/>
    <w:rsid w:val="00F424B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F424B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F424B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F424B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F424B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F424B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F424BA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uiPriority w:val="39"/>
    <w:rsid w:val="00F424B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uiPriority w:val="39"/>
    <w:rsid w:val="00F424B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rsid w:val="00F424B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rsid w:val="00F424BA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basedOn w:val="a0"/>
    <w:link w:val="af3"/>
    <w:rsid w:val="00F424BA"/>
    <w:rPr>
      <w:rFonts w:ascii="Times New Roman" w:eastAsia="Calibri" w:hAnsi="Times New Roman" w:cs="Times New Roman"/>
      <w:sz w:val="20"/>
      <w:szCs w:val="20"/>
      <w:lang w:val="en-US"/>
    </w:rPr>
  </w:style>
  <w:style w:type="character" w:styleId="af5">
    <w:name w:val="footnote reference"/>
    <w:rsid w:val="00F424BA"/>
    <w:rPr>
      <w:vertAlign w:val="superscript"/>
    </w:rPr>
  </w:style>
  <w:style w:type="character" w:styleId="af6">
    <w:name w:val="annotation reference"/>
    <w:uiPriority w:val="99"/>
    <w:rsid w:val="00F424BA"/>
    <w:rPr>
      <w:sz w:val="16"/>
    </w:rPr>
  </w:style>
  <w:style w:type="paragraph" w:styleId="af7">
    <w:name w:val="annotation text"/>
    <w:basedOn w:val="a"/>
    <w:link w:val="af8"/>
    <w:uiPriority w:val="99"/>
    <w:rsid w:val="00F424BA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F424BA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rsid w:val="00F424BA"/>
    <w:rPr>
      <w:b/>
      <w:bCs/>
    </w:rPr>
  </w:style>
  <w:style w:type="character" w:customStyle="1" w:styleId="afa">
    <w:name w:val="Тема примечания Знак"/>
    <w:basedOn w:val="af8"/>
    <w:link w:val="af9"/>
    <w:rsid w:val="00F424BA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F424B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F424BA"/>
    <w:pPr>
      <w:suppressAutoHyphens/>
      <w:autoSpaceDN w:val="0"/>
      <w:spacing w:after="200" w:line="276" w:lineRule="auto"/>
    </w:pPr>
    <w:rPr>
      <w:rFonts w:ascii="Calibri" w:eastAsia="Times New Roman" w:hAnsi="Calibri" w:cs="Calibri"/>
      <w:kern w:val="3"/>
      <w:lang w:val="en-US"/>
    </w:rPr>
  </w:style>
  <w:style w:type="character" w:customStyle="1" w:styleId="apple-converted-space">
    <w:name w:val="apple-converted-space"/>
    <w:rsid w:val="00F424BA"/>
  </w:style>
  <w:style w:type="paragraph" w:customStyle="1" w:styleId="Style3">
    <w:name w:val="Style3"/>
    <w:basedOn w:val="3"/>
    <w:link w:val="Style3Char"/>
    <w:qFormat/>
    <w:rsid w:val="00F424B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F424BA"/>
    <w:rPr>
      <w:rFonts w:ascii="Times New Roman" w:eastAsia="Calibri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rsid w:val="00F424B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rsid w:val="00F424B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uiPriority w:val="39"/>
    <w:rsid w:val="00F424B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uiPriority w:val="39"/>
    <w:rsid w:val="00F424B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rsid w:val="00F424B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rsid w:val="00F424B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F424B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F424BA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uiPriority w:val="99"/>
    <w:rsid w:val="00F424B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F424BA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uiPriority w:val="99"/>
    <w:semiHidden/>
    <w:rsid w:val="00F424B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424BA"/>
    <w:rPr>
      <w:rFonts w:ascii="Consolas" w:eastAsia="Calibri" w:hAnsi="Consolas" w:cs="Times New Roman"/>
      <w:noProof/>
      <w:sz w:val="20"/>
      <w:szCs w:val="20"/>
      <w:lang w:val="ro-RO"/>
    </w:rPr>
  </w:style>
  <w:style w:type="paragraph" w:customStyle="1" w:styleId="14">
    <w:name w:val="Без интервала1"/>
    <w:link w:val="NoSpacingChar"/>
    <w:rsid w:val="00F424B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14"/>
    <w:locked/>
    <w:rsid w:val="00F424BA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qFormat/>
    <w:rsid w:val="00F424BA"/>
    <w:pPr>
      <w:tabs>
        <w:tab w:val="left" w:pos="1134"/>
      </w:tabs>
      <w:ind w:left="360" w:hanging="360"/>
      <w:jc w:val="both"/>
    </w:pPr>
    <w:rPr>
      <w:rFonts w:eastAsia="Times New Roman"/>
      <w:noProof w:val="0"/>
      <w:lang w:val="en-US"/>
    </w:rPr>
  </w:style>
  <w:style w:type="paragraph" w:styleId="afc">
    <w:name w:val="TOC Heading"/>
    <w:basedOn w:val="1"/>
    <w:next w:val="a"/>
    <w:uiPriority w:val="39"/>
    <w:unhideWhenUsed/>
    <w:qFormat/>
    <w:rsid w:val="00F424B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afd">
    <w:name w:val="No Spacing"/>
    <w:link w:val="afe"/>
    <w:uiPriority w:val="1"/>
    <w:qFormat/>
    <w:rsid w:val="00F42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Без интервала Знак"/>
    <w:link w:val="afd"/>
    <w:uiPriority w:val="1"/>
    <w:rsid w:val="00F424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nderitemrowtitle">
    <w:name w:val="tender__item__row__title"/>
    <w:basedOn w:val="a0"/>
    <w:rsid w:val="00F424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Goroholschi</dc:creator>
  <cp:keywords/>
  <dc:description/>
  <cp:lastModifiedBy>Victor Goroholschi</cp:lastModifiedBy>
  <cp:revision>12</cp:revision>
  <dcterms:created xsi:type="dcterms:W3CDTF">2021-11-29T09:00:00Z</dcterms:created>
  <dcterms:modified xsi:type="dcterms:W3CDTF">2023-12-12T14:34:00Z</dcterms:modified>
</cp:coreProperties>
</file>