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4C9D9" w14:textId="77777777" w:rsidR="00E87077" w:rsidRDefault="00E87077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54406B9D" w14:textId="77777777" w:rsidR="00E87077" w:rsidRDefault="00E87077">
      <w:pPr>
        <w:jc w:val="right"/>
      </w:pPr>
    </w:p>
    <w:p w14:paraId="466D4D10" w14:textId="77777777" w:rsidR="00E87077" w:rsidRDefault="00FE42B3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</w:t>
      </w:r>
    </w:p>
    <w:p w14:paraId="6A322F49" w14:textId="77777777" w:rsidR="00E87077" w:rsidRDefault="00E87077">
      <w:pPr>
        <w:rPr>
          <w:sz w:val="20"/>
          <w:szCs w:val="20"/>
          <w:lang w:eastAsia="ru-RU"/>
        </w:rPr>
      </w:pPr>
    </w:p>
    <w:p w14:paraId="7A4D9EA9" w14:textId="38CCA661" w:rsidR="00E87077" w:rsidRPr="00D86308" w:rsidRDefault="00FE42B3" w:rsidP="00D86308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privind achiziționarea </w:t>
      </w:r>
      <w:r w:rsidR="002E6135" w:rsidRPr="002E6135">
        <w:t xml:space="preserve"> </w:t>
      </w:r>
      <w:bookmarkStart w:id="0" w:name="_Hlk198885464"/>
      <w:r w:rsidR="00FB2506" w:rsidRPr="00FB2506">
        <w:rPr>
          <w:b/>
          <w:u w:val="single"/>
          <w:lang w:eastAsia="ru-RU"/>
        </w:rPr>
        <w:t>Lucrari de înlocuire a tamplariei la blocul claselor primare a LT "Mircea Eliade"</w:t>
      </w:r>
      <w:r w:rsidR="003C1AD6">
        <w:rPr>
          <w:b/>
          <w:u w:val="single"/>
          <w:lang w:eastAsia="ru-RU"/>
        </w:rPr>
        <w:t xml:space="preserve"> din  </w:t>
      </w:r>
      <w:r w:rsidR="003C1AD6" w:rsidRPr="002E6135">
        <w:rPr>
          <w:b/>
          <w:u w:val="single"/>
          <w:lang w:eastAsia="ru-RU"/>
        </w:rPr>
        <w:t xml:space="preserve">str. </w:t>
      </w:r>
      <w:r w:rsidR="00FB2506">
        <w:rPr>
          <w:b/>
          <w:u w:val="single"/>
          <w:lang w:eastAsia="ru-RU"/>
        </w:rPr>
        <w:t>Columna, 94</w:t>
      </w:r>
      <w:r w:rsidR="003C1AD6" w:rsidRPr="002E6135">
        <w:rPr>
          <w:b/>
          <w:u w:val="single"/>
          <w:lang w:eastAsia="ru-RU"/>
        </w:rPr>
        <w:t xml:space="preserve">  </w:t>
      </w:r>
      <w:r>
        <w:rPr>
          <w:b/>
          <w:shd w:val="clear" w:color="auto" w:fill="FFFFFF" w:themeFill="background1"/>
          <w:lang w:eastAsia="ru-RU"/>
        </w:rPr>
        <w:br/>
      </w:r>
      <w:bookmarkEnd w:id="0"/>
      <w:r>
        <w:rPr>
          <w:sz w:val="20"/>
          <w:lang w:eastAsia="ru-RU"/>
        </w:rPr>
        <w:t xml:space="preserve">                                                          (se indică obiectul achiziției)</w:t>
      </w:r>
      <w:r>
        <w:rPr>
          <w:b/>
          <w:lang w:eastAsia="ru-RU"/>
        </w:rPr>
        <w:br/>
        <w:t xml:space="preserve">prin procedura de achiziție </w:t>
      </w:r>
      <w:r w:rsidR="00FB2506">
        <w:rPr>
          <w:b/>
          <w:u w:val="single"/>
          <w:lang w:eastAsia="ru-RU"/>
        </w:rPr>
        <w:t>de valoare mică</w:t>
      </w:r>
      <w:r>
        <w:rPr>
          <w:b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 w14:paraId="0ECCA585" w14:textId="37D64211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proofErr w:type="spellStart"/>
      <w:r>
        <w:rPr>
          <w:b/>
          <w:color w:val="000000"/>
          <w:u w:val="single"/>
          <w:lang w:val="en-US"/>
        </w:rPr>
        <w:t>Instituția</w:t>
      </w:r>
      <w:proofErr w:type="spellEnd"/>
      <w:r>
        <w:rPr>
          <w:b/>
          <w:color w:val="000000"/>
          <w:u w:val="single"/>
          <w:lang w:val="en-US"/>
        </w:rPr>
        <w:t xml:space="preserve"> </w:t>
      </w:r>
      <w:proofErr w:type="spellStart"/>
      <w:r>
        <w:rPr>
          <w:b/>
          <w:color w:val="000000"/>
          <w:u w:val="single"/>
          <w:lang w:val="en-US"/>
        </w:rPr>
        <w:t>Publică</w:t>
      </w:r>
      <w:proofErr w:type="spellEnd"/>
      <w:r>
        <w:rPr>
          <w:b/>
          <w:color w:val="000000"/>
          <w:u w:val="single"/>
          <w:lang w:val="en-US"/>
        </w:rPr>
        <w:t xml:space="preserve"> </w:t>
      </w:r>
      <w:proofErr w:type="spellStart"/>
      <w:r>
        <w:rPr>
          <w:b/>
          <w:color w:val="000000"/>
          <w:u w:val="single"/>
          <w:lang w:val="en-US"/>
        </w:rPr>
        <w:t>Liceul</w:t>
      </w:r>
      <w:proofErr w:type="spellEnd"/>
      <w:r>
        <w:rPr>
          <w:b/>
          <w:color w:val="000000"/>
          <w:u w:val="single"/>
          <w:lang w:val="en-US"/>
        </w:rPr>
        <w:t xml:space="preserve"> </w:t>
      </w:r>
      <w:proofErr w:type="spellStart"/>
      <w:r>
        <w:rPr>
          <w:b/>
          <w:color w:val="000000"/>
          <w:u w:val="single"/>
          <w:lang w:val="en-US"/>
        </w:rPr>
        <w:t>Teoretic</w:t>
      </w:r>
      <w:proofErr w:type="spellEnd"/>
      <w:r>
        <w:rPr>
          <w:b/>
          <w:color w:val="000000"/>
          <w:u w:val="single"/>
          <w:lang w:val="en-US"/>
        </w:rPr>
        <w:t xml:space="preserve"> "</w:t>
      </w:r>
      <w:r w:rsidR="002E6135">
        <w:rPr>
          <w:b/>
          <w:color w:val="000000"/>
          <w:u w:val="single"/>
          <w:lang w:val="en-US"/>
        </w:rPr>
        <w:t>Mircea Eliade</w:t>
      </w:r>
      <w:r>
        <w:rPr>
          <w:b/>
          <w:color w:val="000000"/>
          <w:u w:val="single"/>
          <w:lang w:val="en-US"/>
        </w:rPr>
        <w:t>"</w:t>
      </w:r>
    </w:p>
    <w:p w14:paraId="5BF696FD" w14:textId="51CC755D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IDNO:</w:t>
      </w:r>
      <w:r w:rsidR="002E6135" w:rsidRPr="002E6135">
        <w:t xml:space="preserve"> </w:t>
      </w:r>
      <w:r w:rsidR="002E6135" w:rsidRPr="002E6135">
        <w:rPr>
          <w:b/>
          <w:u w:val="single"/>
          <w:shd w:val="clear" w:color="auto" w:fill="FFFFFF" w:themeFill="background1"/>
          <w:lang w:eastAsia="ru-RU"/>
        </w:rPr>
        <w:t>1014620004381_</w:t>
      </w:r>
      <w:r>
        <w:rPr>
          <w:b/>
          <w:shd w:val="clear" w:color="auto" w:fill="FFFFFF" w:themeFill="background1"/>
          <w:lang w:eastAsia="ru-RU"/>
        </w:rPr>
        <w:t>_______________________________________________</w:t>
      </w:r>
    </w:p>
    <w:p w14:paraId="1E0B402E" w14:textId="7C798B50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proofErr w:type="spellStart"/>
      <w:r>
        <w:rPr>
          <w:b/>
          <w:color w:val="000000"/>
          <w:u w:val="single"/>
          <w:lang w:val="en-US" w:eastAsia="ru-RU"/>
        </w:rPr>
        <w:t>Chișinău</w:t>
      </w:r>
      <w:proofErr w:type="spellEnd"/>
      <w:r>
        <w:rPr>
          <w:b/>
          <w:color w:val="000000"/>
          <w:u w:val="single"/>
          <w:lang w:val="en-US" w:eastAsia="ru-RU"/>
        </w:rPr>
        <w:t xml:space="preserve">, </w:t>
      </w:r>
      <w:r>
        <w:rPr>
          <w:b/>
          <w:color w:val="333333"/>
          <w:u w:val="single"/>
          <w:shd w:val="clear" w:color="auto" w:fill="FFFFFF"/>
          <w:lang w:val="en-US" w:eastAsia="ru-RU"/>
        </w:rPr>
        <w:t xml:space="preserve">str. </w:t>
      </w:r>
      <w:r w:rsidR="004368B6" w:rsidRPr="002E6135">
        <w:rPr>
          <w:b/>
          <w:u w:val="single"/>
          <w:lang w:eastAsia="ru-RU"/>
        </w:rPr>
        <w:t>str. Bănulescu Bodoni, 33</w:t>
      </w:r>
      <w:r>
        <w:rPr>
          <w:b/>
          <w:shd w:val="clear" w:color="auto" w:fill="FFFFFF" w:themeFill="background1"/>
          <w:lang w:eastAsia="ru-RU"/>
        </w:rPr>
        <w:t>_____________________________</w:t>
      </w:r>
    </w:p>
    <w:p w14:paraId="30A9D724" w14:textId="235200DD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 w:rsidR="00943BE2">
        <w:rPr>
          <w:b/>
          <w:color w:val="000000"/>
          <w:u w:val="single"/>
          <w:lang w:eastAsia="ru-RU"/>
        </w:rPr>
        <w:t>069010651</w:t>
      </w:r>
    </w:p>
    <w:p w14:paraId="7EAF3CEB" w14:textId="2C9F169B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 w:rsidR="00943BE2" w:rsidRPr="00943BE2">
        <w:rPr>
          <w:b/>
          <w:color w:val="000000"/>
          <w:u w:val="single"/>
          <w:lang w:val="en-US" w:eastAsia="ru-RU"/>
        </w:rPr>
        <w:t>info@liceu-eliade.md</w:t>
      </w:r>
    </w:p>
    <w:p w14:paraId="23C0F018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u w:val="single"/>
          <w:lang w:eastAsia="ru-RU"/>
        </w:rPr>
        <w:t>documentația de atribuire este anexată în cadrul procedurii în SIA RSAP</w:t>
      </w:r>
    </w:p>
    <w:p w14:paraId="3BC791C6" w14:textId="3F360149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eastAsia="Calibri"/>
          <w:b/>
          <w:u w:val="single"/>
          <w:lang w:eastAsia="ru-RU"/>
        </w:rPr>
        <w:t>Instituție publică</w:t>
      </w:r>
      <w:r w:rsidR="00816D8B">
        <w:rPr>
          <w:rFonts w:eastAsia="Calibri"/>
          <w:b/>
          <w:u w:val="single"/>
          <w:lang w:eastAsia="ru-RU"/>
        </w:rPr>
        <w:t xml:space="preserve"> bugetară.</w:t>
      </w:r>
      <w:r>
        <w:rPr>
          <w:b/>
          <w:lang w:eastAsia="ru-RU"/>
        </w:rPr>
        <w:t xml:space="preserve"> </w:t>
      </w:r>
    </w:p>
    <w:p w14:paraId="72303696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E87077" w14:paraId="4396821B" w14:textId="77777777" w:rsidTr="003B748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1AA5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F30C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FBA8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563E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45E3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0C99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B4298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E87077" w14:paraId="4150236A" w14:textId="77777777" w:rsidTr="003B748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2B31" w14:textId="54F579FA" w:rsidR="00E87077" w:rsidRPr="005630A3" w:rsidRDefault="005630A3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eastAsia="ru-RU"/>
              </w:rPr>
            </w:pPr>
            <w:r w:rsidRPr="005630A3">
              <w:rPr>
                <w:b/>
                <w:bCs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A110" w14:textId="77777777" w:rsidR="00E87077" w:rsidRPr="005630A3" w:rsidRDefault="00E87077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eastAsia="ru-RU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A761" w14:textId="77777777" w:rsidR="00E87077" w:rsidRPr="005630A3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eastAsia="ru-RU"/>
              </w:rPr>
            </w:pPr>
            <w:r w:rsidRPr="005630A3">
              <w:rPr>
                <w:b/>
                <w:bCs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D6B5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A683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B160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9C27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E87077" w14:paraId="6BB60D32" w14:textId="77777777" w:rsidTr="003B748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6989" w14:textId="685553E5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76F3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45200000-9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1B5F" w14:textId="40180424" w:rsidR="000037F7" w:rsidRDefault="00FB2506" w:rsidP="000037F7">
            <w:pPr>
              <w:shd w:val="clear" w:color="auto" w:fill="FFFFFF" w:themeFill="background1"/>
              <w:jc w:val="both"/>
              <w:rPr>
                <w:b/>
                <w:i/>
                <w:sz w:val="20"/>
                <w:szCs w:val="20"/>
                <w:lang w:eastAsia="ru-RU"/>
              </w:rPr>
            </w:pPr>
            <w:r w:rsidRPr="00FB2506">
              <w:rPr>
                <w:b/>
                <w:i/>
                <w:sz w:val="20"/>
                <w:szCs w:val="20"/>
                <w:lang w:eastAsia="ru-RU"/>
              </w:rPr>
              <w:t xml:space="preserve">Lucrari de înlocuire a tamplariei la blocul claselor primare a LT "Mircea Eliade" din  str. Columna, 94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F636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lucrari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4246" w14:textId="69C17348" w:rsidR="00E87077" w:rsidRDefault="000B0DE9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23F0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 xml:space="preserve">Conform listei cantităților de lucrări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83FB" w14:textId="48B581E3" w:rsidR="00E87077" w:rsidRDefault="00FB2506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225 000</w:t>
            </w:r>
            <w:r w:rsidR="00FE42B3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5630A3" w14:paraId="5E5D9F5B" w14:textId="7777777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4FA8" w14:textId="77777777" w:rsidR="005630A3" w:rsidRDefault="005630A3" w:rsidP="005630A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  fara TVA</w:t>
            </w:r>
          </w:p>
          <w:p w14:paraId="0F6EA3E0" w14:textId="776CA197" w:rsidR="005630A3" w:rsidRPr="00A57E13" w:rsidRDefault="005630A3" w:rsidP="005630A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Nota </w:t>
            </w:r>
            <w:r w:rsidRPr="00A57E13">
              <w:rPr>
                <w:b/>
                <w:sz w:val="20"/>
                <w:szCs w:val="20"/>
                <w:lang w:eastAsia="ru-RU"/>
              </w:rPr>
              <w:t>Valoarea estimată a achiziției este egală cu valoarea fondului alocat</w:t>
            </w:r>
            <w:r>
              <w:rPr>
                <w:b/>
                <w:sz w:val="20"/>
                <w:szCs w:val="20"/>
                <w:lang w:eastAsia="ru-RU"/>
              </w:rPr>
              <w:t>.</w:t>
            </w:r>
          </w:p>
          <w:p w14:paraId="42252F46" w14:textId="258F072F" w:rsidR="005630A3" w:rsidRDefault="005630A3" w:rsidP="005630A3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</w:t>
            </w:r>
            <w:r w:rsidRPr="00A57E13">
              <w:rPr>
                <w:b/>
                <w:sz w:val="20"/>
                <w:szCs w:val="20"/>
                <w:lang w:eastAsia="ru-RU"/>
              </w:rPr>
              <w:t>aloarea oferte</w:t>
            </w:r>
            <w:r>
              <w:rPr>
                <w:b/>
                <w:sz w:val="20"/>
                <w:szCs w:val="20"/>
                <w:lang w:eastAsia="ru-RU"/>
              </w:rPr>
              <w:t>i</w:t>
            </w:r>
            <w:r w:rsidRPr="00A57E13">
              <w:rPr>
                <w:b/>
                <w:sz w:val="20"/>
                <w:szCs w:val="20"/>
                <w:lang w:eastAsia="ru-RU"/>
              </w:rPr>
              <w:t xml:space="preserve">  nu poate depăși valoarea </w:t>
            </w:r>
            <w:r>
              <w:rPr>
                <w:b/>
                <w:sz w:val="20"/>
                <w:szCs w:val="20"/>
                <w:lang w:eastAsia="ru-RU"/>
              </w:rPr>
              <w:t>indicată.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70DD" w14:textId="3BE28D54" w:rsidR="005630A3" w:rsidRDefault="00FB2506" w:rsidP="005630A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225 000</w:t>
            </w:r>
            <w:r w:rsidR="005630A3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</w:tbl>
    <w:p w14:paraId="48B7546E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</w:t>
      </w:r>
      <w:r>
        <w:rPr>
          <w:b/>
          <w:u w:val="single"/>
          <w:lang w:eastAsia="ru-RU"/>
        </w:rPr>
        <w:t>.Nu se aplică</w:t>
      </w:r>
    </w:p>
    <w:p w14:paraId="3C2EC8C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69D9DC80" w14:textId="77777777" w:rsidR="00E87077" w:rsidRDefault="00FE42B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65ED02A6" w14:textId="77777777" w:rsidR="00E87077" w:rsidRPr="00FB2506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lang w:eastAsia="ru-RU"/>
        </w:rPr>
      </w:pPr>
      <w:r w:rsidRPr="00FB2506">
        <w:rPr>
          <w:b/>
          <w:bCs/>
          <w:lang w:eastAsia="ru-RU"/>
        </w:rPr>
        <w:t>Pentru un singur lot;</w:t>
      </w:r>
    </w:p>
    <w:p w14:paraId="508B8693" w14:textId="77777777" w:rsidR="00E87077" w:rsidRPr="00FB2506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B2506">
        <w:rPr>
          <w:lang w:eastAsia="ru-RU"/>
        </w:rPr>
        <w:t>Pentru mai multe loturi;</w:t>
      </w:r>
    </w:p>
    <w:p w14:paraId="13B6A14D" w14:textId="77777777" w:rsidR="00E87077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>
        <w:rPr>
          <w:bCs/>
          <w:lang w:eastAsia="ru-RU"/>
        </w:rPr>
        <w:t>Pentru fiecare lot în parte;</w:t>
      </w:r>
    </w:p>
    <w:p w14:paraId="6056D007" w14:textId="77777777" w:rsidR="00E87077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14:paraId="7D777A33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Admiterea sau interzicerea ofertelor alternative: :  </w:t>
      </w:r>
      <w:r>
        <w:rPr>
          <w:rFonts w:eastAsia="Calibri"/>
          <w:b/>
          <w:u w:val="single"/>
          <w:lang w:eastAsia="ru-RU"/>
        </w:rPr>
        <w:t>Nu se aplică</w:t>
      </w:r>
    </w:p>
    <w:p w14:paraId="6B97F8AD" w14:textId="77777777" w:rsidR="00E87077" w:rsidRDefault="00FE42B3">
      <w:pPr>
        <w:shd w:val="clear" w:color="auto" w:fill="FFFFFF" w:themeFill="background1"/>
        <w:tabs>
          <w:tab w:val="right" w:pos="426"/>
        </w:tabs>
        <w:ind w:left="6206"/>
        <w:jc w:val="both"/>
        <w:rPr>
          <w:sz w:val="20"/>
          <w:lang w:eastAsia="ru-RU"/>
        </w:rPr>
      </w:pPr>
      <w:r>
        <w:rPr>
          <w:sz w:val="20"/>
          <w:lang w:eastAsia="ru-RU"/>
        </w:rPr>
        <w:t>(indicați se admite sau nu se admite)</w:t>
      </w:r>
    </w:p>
    <w:p w14:paraId="402BF251" w14:textId="0F7F7EB0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Termenii și condițiile de prestare/executare solicitați: </w:t>
      </w:r>
      <w:r>
        <w:rPr>
          <w:b/>
          <w:u w:val="single"/>
        </w:rPr>
        <w:t xml:space="preserve">termenul limita de executare a lucrarilor </w:t>
      </w:r>
      <w:r w:rsidR="00FB2506">
        <w:rPr>
          <w:b/>
          <w:u w:val="single"/>
        </w:rPr>
        <w:t>30</w:t>
      </w:r>
      <w:r>
        <w:rPr>
          <w:b/>
          <w:u w:val="single"/>
        </w:rPr>
        <w:t>.</w:t>
      </w:r>
      <w:r w:rsidR="004368B6">
        <w:rPr>
          <w:b/>
          <w:u w:val="single"/>
        </w:rPr>
        <w:t>0</w:t>
      </w:r>
      <w:r w:rsidR="00FB2506">
        <w:rPr>
          <w:b/>
          <w:u w:val="single"/>
        </w:rPr>
        <w:t>9</w:t>
      </w:r>
      <w:r>
        <w:rPr>
          <w:b/>
          <w:u w:val="single"/>
        </w:rPr>
        <w:t>.202</w:t>
      </w:r>
      <w:r w:rsidR="00FB2506">
        <w:rPr>
          <w:b/>
          <w:u w:val="single"/>
        </w:rPr>
        <w:t>6</w:t>
      </w:r>
      <w:r>
        <w:rPr>
          <w:b/>
          <w:u w:val="single"/>
        </w:rPr>
        <w:t xml:space="preserve">  în corespundere stricta cu graficului  de executare.</w:t>
      </w:r>
    </w:p>
    <w:p w14:paraId="70FBF5CC" w14:textId="37BA262B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lastRenderedPageBreak/>
        <w:t xml:space="preserve">Termenul de valabilitate a contractului: </w:t>
      </w:r>
      <w:r>
        <w:rPr>
          <w:b/>
          <w:u w:val="single"/>
          <w:lang w:eastAsia="ru-RU"/>
        </w:rPr>
        <w:t>3</w:t>
      </w:r>
      <w:r w:rsidR="00A968DE">
        <w:rPr>
          <w:b/>
          <w:u w:val="single"/>
          <w:lang w:eastAsia="ru-RU"/>
        </w:rPr>
        <w:t>0</w:t>
      </w:r>
      <w:r>
        <w:rPr>
          <w:b/>
          <w:u w:val="single"/>
          <w:lang w:eastAsia="ru-RU"/>
        </w:rPr>
        <w:t>.1</w:t>
      </w:r>
      <w:r w:rsidR="00A51335">
        <w:rPr>
          <w:b/>
          <w:u w:val="single"/>
          <w:lang w:eastAsia="ru-RU"/>
        </w:rPr>
        <w:t>2</w:t>
      </w:r>
      <w:r>
        <w:rPr>
          <w:b/>
          <w:u w:val="single"/>
          <w:lang w:eastAsia="ru-RU"/>
        </w:rPr>
        <w:t>.202</w:t>
      </w:r>
      <w:r w:rsidR="007A4D9E">
        <w:rPr>
          <w:b/>
          <w:u w:val="single"/>
          <w:lang w:eastAsia="ru-RU"/>
        </w:rPr>
        <w:t>6</w:t>
      </w:r>
      <w:bookmarkStart w:id="1" w:name="_GoBack"/>
      <w:bookmarkEnd w:id="1"/>
    </w:p>
    <w:p w14:paraId="0D11944A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r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rFonts w:eastAsia="Calibri"/>
          <w:b/>
          <w:u w:val="single"/>
          <w:lang w:eastAsia="ru-RU"/>
        </w:rPr>
        <w:t>Nu se aplică</w:t>
      </w:r>
    </w:p>
    <w:p w14:paraId="7672940D" w14:textId="77777777" w:rsidR="00E87077" w:rsidRDefault="00FE42B3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>
        <w:rPr>
          <w:sz w:val="20"/>
          <w:lang w:eastAsia="ru-RU"/>
        </w:rPr>
        <w:t>(indicați da sau nu)</w:t>
      </w:r>
    </w:p>
    <w:p w14:paraId="24A6A744" w14:textId="4B436960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Prestarea serviciului este rezervată unei anumite profesii în temeiul unor legi</w:t>
      </w:r>
      <w:r w:rsidR="000F370A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sau al unor acte administrative (după caz): </w:t>
      </w:r>
      <w:r>
        <w:rPr>
          <w:rFonts w:eastAsia="Calibri"/>
          <w:b/>
          <w:u w:val="single"/>
          <w:lang w:eastAsia="ru-RU"/>
        </w:rPr>
        <w:t>Nu se aplică</w:t>
      </w:r>
      <w:r>
        <w:rPr>
          <w:b/>
          <w:lang w:eastAsia="ru-RU"/>
        </w:rPr>
        <w:t xml:space="preserve"> </w:t>
      </w:r>
    </w:p>
    <w:p w14:paraId="286BAEF3" w14:textId="77777777" w:rsidR="00E87077" w:rsidRDefault="00FE42B3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legi și acte administrative)</w:t>
      </w:r>
    </w:p>
    <w:p w14:paraId="4623728C" w14:textId="24592B79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43599D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3725"/>
        <w:gridCol w:w="3693"/>
        <w:gridCol w:w="1494"/>
      </w:tblGrid>
      <w:tr w:rsidR="00E87077" w14:paraId="67EDA53A" w14:textId="77777777" w:rsidTr="00180856">
        <w:tc>
          <w:tcPr>
            <w:tcW w:w="574" w:type="dxa"/>
            <w:shd w:val="clear" w:color="auto" w:fill="auto"/>
          </w:tcPr>
          <w:p w14:paraId="58EE4FA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25" w:type="dxa"/>
            <w:shd w:val="clear" w:color="auto" w:fill="auto"/>
          </w:tcPr>
          <w:p w14:paraId="4971CD79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93" w:type="dxa"/>
            <w:shd w:val="clear" w:color="auto" w:fill="auto"/>
          </w:tcPr>
          <w:p w14:paraId="2DE469B5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2EB81AEC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87077" w14:paraId="4AA8BD98" w14:textId="77777777" w:rsidTr="00180856">
        <w:trPr>
          <w:trHeight w:val="802"/>
        </w:trPr>
        <w:tc>
          <w:tcPr>
            <w:tcW w:w="574" w:type="dxa"/>
            <w:shd w:val="clear" w:color="auto" w:fill="auto"/>
          </w:tcPr>
          <w:p w14:paraId="22E88594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3725" w:type="dxa"/>
            <w:shd w:val="clear" w:color="auto" w:fill="auto"/>
          </w:tcPr>
          <w:p w14:paraId="4D593AA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 xml:space="preserve">DUAE  </w:t>
            </w:r>
          </w:p>
        </w:tc>
        <w:tc>
          <w:tcPr>
            <w:tcW w:w="3693" w:type="dxa"/>
            <w:shd w:val="clear" w:color="auto" w:fill="auto"/>
          </w:tcPr>
          <w:p w14:paraId="732B37B5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Formularul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DUAE. Original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 xml:space="preserve"> – cu semnătura electronică a operatorul economic </w:t>
            </w:r>
          </w:p>
        </w:tc>
        <w:tc>
          <w:tcPr>
            <w:tcW w:w="1494" w:type="dxa"/>
            <w:shd w:val="clear" w:color="auto" w:fill="auto"/>
          </w:tcPr>
          <w:p w14:paraId="5C05194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4026396C" w14:textId="77777777" w:rsidTr="00180856">
        <w:tc>
          <w:tcPr>
            <w:tcW w:w="574" w:type="dxa"/>
            <w:shd w:val="clear" w:color="auto" w:fill="auto"/>
          </w:tcPr>
          <w:p w14:paraId="467E5E83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3725" w:type="dxa"/>
            <w:shd w:val="clear" w:color="auto" w:fill="auto"/>
          </w:tcPr>
          <w:p w14:paraId="78FCAFD0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Cererea de participare</w:t>
            </w:r>
          </w:p>
        </w:tc>
        <w:tc>
          <w:tcPr>
            <w:tcW w:w="3693" w:type="dxa"/>
            <w:shd w:val="clear" w:color="auto" w:fill="auto"/>
          </w:tcPr>
          <w:p w14:paraId="10F1B1C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nr.7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233EED66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5A34F418" w14:textId="77777777" w:rsidTr="00180856">
        <w:tc>
          <w:tcPr>
            <w:tcW w:w="574" w:type="dxa"/>
            <w:shd w:val="clear" w:color="auto" w:fill="auto"/>
          </w:tcPr>
          <w:p w14:paraId="1575B62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5FD8FE48" w14:textId="37211AED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>Declarația</w:t>
            </w:r>
            <w:proofErr w:type="spellEnd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>privind</w:t>
            </w:r>
            <w:proofErr w:type="spellEnd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>valabilitatea</w:t>
            </w:r>
            <w:proofErr w:type="spellEnd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>ofertei</w:t>
            </w:r>
            <w:proofErr w:type="spellEnd"/>
            <w:r w:rsidR="00943BE2">
              <w:rPr>
                <w:rFonts w:eastAsia="PMingLiU"/>
                <w:b/>
                <w:bCs/>
                <w:sz w:val="20"/>
                <w:szCs w:val="20"/>
                <w:lang w:val="en-GB" w:eastAsia="zh-CN"/>
              </w:rPr>
              <w:t xml:space="preserve"> </w:t>
            </w:r>
          </w:p>
        </w:tc>
        <w:tc>
          <w:tcPr>
            <w:tcW w:w="3693" w:type="dxa"/>
            <w:shd w:val="clear" w:color="auto" w:fill="auto"/>
          </w:tcPr>
          <w:p w14:paraId="229FF862" w14:textId="15216A78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nr.8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  <w:r w:rsidR="00943BE2"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.</w:t>
            </w:r>
            <w:r w:rsidR="00943BE2">
              <w:t xml:space="preserve"> V</w:t>
            </w:r>
            <w:r w:rsidR="00943BE2" w:rsidRPr="00943BE2"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alabilitatea ofertei</w:t>
            </w:r>
            <w:r w:rsidR="00943BE2"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-60 zile</w:t>
            </w:r>
          </w:p>
        </w:tc>
        <w:tc>
          <w:tcPr>
            <w:tcW w:w="1494" w:type="dxa"/>
            <w:shd w:val="clear" w:color="auto" w:fill="auto"/>
          </w:tcPr>
          <w:p w14:paraId="6E08947A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6AC5B1E2" w14:textId="77777777" w:rsidTr="00180856">
        <w:tc>
          <w:tcPr>
            <w:tcW w:w="574" w:type="dxa"/>
            <w:shd w:val="clear" w:color="auto" w:fill="auto"/>
          </w:tcPr>
          <w:p w14:paraId="3C852C96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725" w:type="dxa"/>
            <w:shd w:val="clear" w:color="auto" w:fill="auto"/>
          </w:tcPr>
          <w:p w14:paraId="5C0C5799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Devizele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formele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F3, F5, F7</w:t>
            </w:r>
          </w:p>
          <w:p w14:paraId="60897201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693" w:type="dxa"/>
            <w:shd w:val="clear" w:color="auto" w:fill="auto"/>
          </w:tcPr>
          <w:p w14:paraId="13E7800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-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332698E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21A47892" w14:textId="77777777" w:rsidTr="00180856">
        <w:tc>
          <w:tcPr>
            <w:tcW w:w="574" w:type="dxa"/>
            <w:shd w:val="clear" w:color="auto" w:fill="auto"/>
          </w:tcPr>
          <w:p w14:paraId="78FC734E" w14:textId="2F4E00E2" w:rsidR="00E87077" w:rsidRDefault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725" w:type="dxa"/>
            <w:shd w:val="clear" w:color="auto" w:fill="auto"/>
          </w:tcPr>
          <w:p w14:paraId="07E07C7D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Graficul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executare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lucrărilor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4A147258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nr.10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0D7376E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361413" w14:paraId="29284063" w14:textId="77777777" w:rsidTr="00180856">
        <w:tc>
          <w:tcPr>
            <w:tcW w:w="574" w:type="dxa"/>
            <w:shd w:val="clear" w:color="auto" w:fill="auto"/>
          </w:tcPr>
          <w:p w14:paraId="3DB242EB" w14:textId="273593C0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7ABE0EF4" w14:textId="6A835E44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>Declarație</w:t>
            </w:r>
            <w:proofErr w:type="spellEnd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>privind</w:t>
            </w:r>
            <w:proofErr w:type="spellEnd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>experiența</w:t>
            </w:r>
            <w:proofErr w:type="spellEnd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>similară</w:t>
            </w:r>
            <w:proofErr w:type="spellEnd"/>
            <w:r>
              <w:rPr>
                <w:rFonts w:eastAsia="PMingLiU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(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lista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lucrărilor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similare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executate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în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ultimii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3 ani,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în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care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să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se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conțină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minim 3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contracte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r w:rsidRPr="00816D8B"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 xml:space="preserve">cu lucrări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similare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, 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scrisori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recomandate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pentru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contractele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prezentate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si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demonstrarea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executarii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lucrarilor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>î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n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termenul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indicat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>î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n contract.</w:t>
            </w:r>
          </w:p>
        </w:tc>
        <w:tc>
          <w:tcPr>
            <w:tcW w:w="3693" w:type="dxa"/>
            <w:shd w:val="clear" w:color="auto" w:fill="auto"/>
          </w:tcPr>
          <w:p w14:paraId="6850A1D2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lang w:eastAsia="zh-CN"/>
              </w:rPr>
            </w:pP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 xml:space="preserve"> nr.12 din </w:t>
            </w:r>
            <w:proofErr w:type="spellStart"/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eastAsia="zh-CN"/>
              </w:rPr>
              <w:t>electronică a operatorul economic/ Prezentarea de recomandări.</w:t>
            </w:r>
            <w:r>
              <w:rPr>
                <w:lang w:eastAsia="zh-CN"/>
              </w:rPr>
              <w:t xml:space="preserve"> </w:t>
            </w:r>
          </w:p>
          <w:p w14:paraId="785CE6CD" w14:textId="513948AB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</w:p>
        </w:tc>
        <w:tc>
          <w:tcPr>
            <w:tcW w:w="1494" w:type="dxa"/>
            <w:shd w:val="clear" w:color="auto" w:fill="auto"/>
          </w:tcPr>
          <w:p w14:paraId="1F0F4DCC" w14:textId="77777777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361413" w14:paraId="797B1410" w14:textId="77777777" w:rsidTr="00180856">
        <w:tc>
          <w:tcPr>
            <w:tcW w:w="574" w:type="dxa"/>
            <w:shd w:val="clear" w:color="auto" w:fill="auto"/>
          </w:tcPr>
          <w:p w14:paraId="083ACF10" w14:textId="2A768066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01A52966" w14:textId="5347F92A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Certificat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de la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organizațiile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responsabile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instruire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în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domeniul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securității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și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sănătății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în</w:t>
            </w:r>
            <w:proofErr w:type="spellEnd"/>
            <w:r w:rsidRPr="000D70B6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D70B6">
              <w:rPr>
                <w:b/>
                <w:sz w:val="20"/>
                <w:szCs w:val="20"/>
                <w:lang w:val="en-US" w:eastAsia="zh-CN"/>
              </w:rPr>
              <w:t>muncă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3831F204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Original/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copia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,  </w:t>
            </w:r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eastAsia="zh-CN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6F1E53A0" w14:textId="77777777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361413" w14:paraId="4137B491" w14:textId="77777777" w:rsidTr="00180856">
        <w:tc>
          <w:tcPr>
            <w:tcW w:w="574" w:type="dxa"/>
            <w:shd w:val="clear" w:color="auto" w:fill="auto"/>
          </w:tcPr>
          <w:p w14:paraId="01BD9C3B" w14:textId="744EA4C0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621F44FE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Declarație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privind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lista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principalelor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lucrări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executate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ultimul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an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activitate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64A6C201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nr.13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6C6D8943" w14:textId="77777777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361413" w14:paraId="4CBDEDBD" w14:textId="77777777" w:rsidTr="00180856">
        <w:tc>
          <w:tcPr>
            <w:tcW w:w="574" w:type="dxa"/>
            <w:shd w:val="clear" w:color="auto" w:fill="auto"/>
          </w:tcPr>
          <w:p w14:paraId="111707CE" w14:textId="66CB35B4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3B93173E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Declarație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privind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dotările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specifice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utilajul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şi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echipamentul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necesar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bCs/>
                <w:spacing w:val="-2"/>
                <w:sz w:val="20"/>
                <w:szCs w:val="20"/>
                <w:lang w:val="en-GB" w:eastAsia="zh-CN"/>
              </w:rPr>
              <w:t>pentru</w:t>
            </w:r>
            <w:proofErr w:type="spellEnd"/>
            <w:r>
              <w:rPr>
                <w:rFonts w:eastAsia="PMingLiU"/>
                <w:b/>
                <w:bCs/>
                <w:spacing w:val="-2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îndeplinirea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corespunzătoare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contractului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14EF8236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nr.14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43631F8B" w14:textId="77777777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361413" w14:paraId="31B6FE1D" w14:textId="77777777" w:rsidTr="00180856">
        <w:tc>
          <w:tcPr>
            <w:tcW w:w="574" w:type="dxa"/>
            <w:shd w:val="clear" w:color="auto" w:fill="auto"/>
          </w:tcPr>
          <w:p w14:paraId="2D564820" w14:textId="29E2FDB8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725" w:type="dxa"/>
            <w:shd w:val="clear" w:color="auto" w:fill="auto"/>
            <w:vAlign w:val="center"/>
          </w:tcPr>
          <w:p w14:paraId="6219ACA5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Declarație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privind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personalul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specialitate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şi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/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sau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experţilor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propus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/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propuşi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pentru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implementarea</w:t>
            </w:r>
            <w:proofErr w:type="spellEnd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PMingLiU"/>
                <w:b/>
                <w:sz w:val="20"/>
                <w:szCs w:val="20"/>
                <w:lang w:val="en-GB" w:eastAsia="zh-CN"/>
              </w:rPr>
              <w:t>contractului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0E01188D" w14:textId="77777777" w:rsidR="00361413" w:rsidRDefault="00361413" w:rsidP="0036141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nr.15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 xml:space="preserve">electronică a operatorul economic. Informaţii depline referitoare la studiile, pregătirea profesională şi calificarea personalului de conducere, precum şi ale persoanelor responsabile pentru execuţia lucrărilor, inclusiv a arhitectului șef, inginerului șef și dirigintelui de şantier, atestați conform legislaţiei (confirmat prin certificat de atestare profesională) şi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lastRenderedPageBreak/>
              <w:t>cu o experienţă similară în domeniul lucrării ce urmează să fie executată.</w:t>
            </w:r>
          </w:p>
        </w:tc>
        <w:tc>
          <w:tcPr>
            <w:tcW w:w="1494" w:type="dxa"/>
            <w:shd w:val="clear" w:color="auto" w:fill="auto"/>
          </w:tcPr>
          <w:p w14:paraId="5B178E32" w14:textId="77777777" w:rsidR="00361413" w:rsidRDefault="00361413" w:rsidP="003614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lastRenderedPageBreak/>
              <w:t>Obligatoriu</w:t>
            </w:r>
          </w:p>
        </w:tc>
      </w:tr>
      <w:tr w:rsidR="00E87077" w14:paraId="0E0F38D2" w14:textId="77777777" w:rsidTr="00180856">
        <w:tc>
          <w:tcPr>
            <w:tcW w:w="574" w:type="dxa"/>
            <w:shd w:val="clear" w:color="auto" w:fill="auto"/>
          </w:tcPr>
          <w:p w14:paraId="543F723B" w14:textId="22E51D7F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361413">
              <w:rPr>
                <w:iCs/>
                <w:lang w:eastAsia="ru-RU"/>
              </w:rPr>
              <w:t>1</w:t>
            </w:r>
          </w:p>
        </w:tc>
        <w:tc>
          <w:tcPr>
            <w:tcW w:w="3725" w:type="dxa"/>
            <w:shd w:val="clear" w:color="auto" w:fill="auto"/>
          </w:tcPr>
          <w:p w14:paraId="210E1727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sz w:val="20"/>
                <w:szCs w:val="20"/>
                <w:lang w:eastAsia="zh-CN"/>
              </w:rPr>
              <w:t xml:space="preserve">Aviz pentru participare la licitațiile publice de lucrări din domeniul construcțiilor și instalațiilor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>eliberată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>Minististerul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>Economiei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şi</w:t>
            </w:r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>Infrastructurii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GB" w:eastAsia="zh-CN"/>
              </w:rPr>
              <w:t xml:space="preserve"> al RM</w:t>
            </w:r>
          </w:p>
        </w:tc>
        <w:tc>
          <w:tcPr>
            <w:tcW w:w="3693" w:type="dxa"/>
            <w:shd w:val="clear" w:color="auto" w:fill="auto"/>
          </w:tcPr>
          <w:p w14:paraId="349B0537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nr.22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3A23E4D9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46940675" w14:textId="77777777" w:rsidTr="00180856">
        <w:tc>
          <w:tcPr>
            <w:tcW w:w="574" w:type="dxa"/>
            <w:shd w:val="clear" w:color="auto" w:fill="auto"/>
          </w:tcPr>
          <w:p w14:paraId="7903778C" w14:textId="5AB16D18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361413">
              <w:rPr>
                <w:iCs/>
                <w:lang w:eastAsia="ru-RU"/>
              </w:rPr>
              <w:t>2</w:t>
            </w:r>
          </w:p>
        </w:tc>
        <w:tc>
          <w:tcPr>
            <w:tcW w:w="3725" w:type="dxa"/>
            <w:shd w:val="clear" w:color="auto" w:fill="auto"/>
          </w:tcPr>
          <w:p w14:paraId="150E3CF5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Dovada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înregistrării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persoanei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juridice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conformitate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cu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prevederile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legale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din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ţara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care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ofertantul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este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stabilit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5E4549A9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Certificat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/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decizie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înregistrare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întreprinderii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şi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EXTRAS din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Registrul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Stat al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persoanelor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juridice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- original, 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2327BD40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719A86CF" w14:textId="77777777" w:rsidTr="00180856">
        <w:tc>
          <w:tcPr>
            <w:tcW w:w="574" w:type="dxa"/>
            <w:shd w:val="clear" w:color="auto" w:fill="auto"/>
          </w:tcPr>
          <w:p w14:paraId="37C897E9" w14:textId="68984A0E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361413">
              <w:rPr>
                <w:iCs/>
                <w:lang w:eastAsia="ru-RU"/>
              </w:rPr>
              <w:t>3</w:t>
            </w:r>
          </w:p>
        </w:tc>
        <w:tc>
          <w:tcPr>
            <w:tcW w:w="3725" w:type="dxa"/>
            <w:shd w:val="clear" w:color="auto" w:fill="auto"/>
          </w:tcPr>
          <w:p w14:paraId="2578A495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Certificat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atribuire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contului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bancar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204EA0ED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Original/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copia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–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eliberată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banca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deţinătoare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cont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-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038071CD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378D0BDD" w14:textId="77777777" w:rsidTr="00180856">
        <w:tc>
          <w:tcPr>
            <w:tcW w:w="574" w:type="dxa"/>
            <w:shd w:val="clear" w:color="auto" w:fill="auto"/>
          </w:tcPr>
          <w:p w14:paraId="50329C06" w14:textId="70F6FDA1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361413">
              <w:rPr>
                <w:iCs/>
                <w:lang w:eastAsia="ru-RU"/>
              </w:rPr>
              <w:t>4</w:t>
            </w:r>
          </w:p>
        </w:tc>
        <w:tc>
          <w:tcPr>
            <w:tcW w:w="3725" w:type="dxa"/>
            <w:shd w:val="clear" w:color="auto" w:fill="auto"/>
          </w:tcPr>
          <w:p w14:paraId="40987084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Certificat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efectuare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sistematică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plății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impozitelor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către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Bugetul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Public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Național</w:t>
            </w:r>
            <w:proofErr w:type="spellEnd"/>
          </w:p>
        </w:tc>
        <w:tc>
          <w:tcPr>
            <w:tcW w:w="3693" w:type="dxa"/>
            <w:shd w:val="clear" w:color="auto" w:fill="auto"/>
          </w:tcPr>
          <w:p w14:paraId="332145BB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Original/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copia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valabilă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Certificatului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tip CC 04 AE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eliberat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Serviciul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Fiscal de Stat,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1E7CDF3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49811DCD" w14:textId="77777777" w:rsidTr="00180856">
        <w:tc>
          <w:tcPr>
            <w:tcW w:w="574" w:type="dxa"/>
            <w:shd w:val="clear" w:color="auto" w:fill="auto"/>
          </w:tcPr>
          <w:p w14:paraId="6528F7A4" w14:textId="48503AAA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361413">
              <w:rPr>
                <w:iCs/>
                <w:lang w:eastAsia="ru-RU"/>
              </w:rPr>
              <w:t>5</w:t>
            </w:r>
          </w:p>
        </w:tc>
        <w:tc>
          <w:tcPr>
            <w:tcW w:w="3725" w:type="dxa"/>
            <w:shd w:val="clear" w:color="auto" w:fill="auto"/>
          </w:tcPr>
          <w:p w14:paraId="6FB13441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GARANȚIA PENTRU CALITATEA LUCRĂRILOR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EXECUTATE</w:t>
            </w:r>
          </w:p>
        </w:tc>
        <w:tc>
          <w:tcPr>
            <w:tcW w:w="3693" w:type="dxa"/>
            <w:shd w:val="clear" w:color="auto" w:fill="auto"/>
          </w:tcPr>
          <w:p w14:paraId="7C2E8E1B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>N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u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mai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puțin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de 5 ani - original - </w:t>
            </w:r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eastAsia="zh-CN"/>
              </w:rPr>
              <w:t>cu semnătura 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210EA29D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7EBFEBBE" w14:textId="77777777" w:rsidTr="00180856">
        <w:tc>
          <w:tcPr>
            <w:tcW w:w="574" w:type="dxa"/>
            <w:shd w:val="clear" w:color="auto" w:fill="auto"/>
          </w:tcPr>
          <w:p w14:paraId="79612739" w14:textId="71FA7BB0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361413">
              <w:rPr>
                <w:iCs/>
                <w:lang w:eastAsia="ru-RU"/>
              </w:rPr>
              <w:t>6</w:t>
            </w:r>
          </w:p>
        </w:tc>
        <w:tc>
          <w:tcPr>
            <w:tcW w:w="3725" w:type="dxa"/>
            <w:shd w:val="clear" w:color="auto" w:fill="auto"/>
          </w:tcPr>
          <w:p w14:paraId="1F2AA92D" w14:textId="77777777" w:rsidR="00E87077" w:rsidRDefault="00FE42B3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DECLARAŢIE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privind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confirmarea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identității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beneficiarilor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efectivi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și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neîncadrarea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acestora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în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situația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condamnării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pentru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participarea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la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activităţi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ale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unei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organizaţii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sau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grupări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criminale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pentru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corupţie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fraudă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şi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/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sau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spălare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bani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.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ab/>
            </w:r>
          </w:p>
        </w:tc>
        <w:tc>
          <w:tcPr>
            <w:tcW w:w="3693" w:type="dxa"/>
            <w:shd w:val="clear" w:color="auto" w:fill="auto"/>
          </w:tcPr>
          <w:p w14:paraId="42A8D360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La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semnarea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contractului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,</w:t>
            </w:r>
          </w:p>
          <w:p w14:paraId="61C1F445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OE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desemnat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cîștigător</w:t>
            </w:r>
            <w:proofErr w:type="spellEnd"/>
          </w:p>
          <w:p w14:paraId="68C4F892" w14:textId="77777777" w:rsidR="00E87077" w:rsidRDefault="00E87077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</w:p>
          <w:p w14:paraId="6780DC64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Original 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formularului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APROBAT 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prin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Ordinul</w:t>
            </w:r>
            <w:proofErr w:type="spellEnd"/>
          </w:p>
          <w:p w14:paraId="5593E2FC" w14:textId="2D310D43" w:rsidR="0073760D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Ministrului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Finanțelor                                                nr. 145  din 24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noiembrie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2020</w:t>
            </w:r>
          </w:p>
        </w:tc>
        <w:tc>
          <w:tcPr>
            <w:tcW w:w="1494" w:type="dxa"/>
            <w:shd w:val="clear" w:color="auto" w:fill="auto"/>
          </w:tcPr>
          <w:p w14:paraId="2577C4A6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</w:tbl>
    <w:p w14:paraId="782CEBBB" w14:textId="44DBE6FA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Garanția pentru ofertă, după caz </w:t>
      </w:r>
      <w:r w:rsidR="00361413">
        <w:rPr>
          <w:b/>
          <w:u w:val="single"/>
          <w:lang w:eastAsia="ru-RU"/>
        </w:rPr>
        <w:t>NU</w:t>
      </w:r>
      <w:r>
        <w:t xml:space="preserve">, </w:t>
      </w:r>
      <w:r>
        <w:rPr>
          <w:b/>
          <w:lang w:eastAsia="ru-RU"/>
        </w:rPr>
        <w:t xml:space="preserve">cuantumul </w:t>
      </w:r>
      <w:r w:rsidR="001E0444">
        <w:rPr>
          <w:b/>
          <w:lang w:eastAsia="ru-RU"/>
        </w:rPr>
        <w:t xml:space="preserve"> </w:t>
      </w:r>
      <w:r w:rsidR="00361413">
        <w:rPr>
          <w:rFonts w:eastAsia="Calibri"/>
          <w:b/>
          <w:u w:val="single"/>
          <w:lang w:eastAsia="ru-RU"/>
        </w:rPr>
        <w:t xml:space="preserve">-  </w:t>
      </w:r>
      <w:r>
        <w:rPr>
          <w:rFonts w:eastAsia="Calibri"/>
          <w:b/>
          <w:u w:val="single"/>
          <w:lang w:eastAsia="ru-RU"/>
        </w:rPr>
        <w:t>% din suma fără TVA</w:t>
      </w:r>
      <w:r>
        <w:rPr>
          <w:b/>
          <w:lang w:eastAsia="ru-RU"/>
        </w:rPr>
        <w:t>.</w:t>
      </w:r>
    </w:p>
    <w:p w14:paraId="6E5C5BD8" w14:textId="11345D3D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A51335">
        <w:rPr>
          <w:b/>
          <w:lang w:eastAsia="ru-RU"/>
        </w:rPr>
        <w:t xml:space="preserve"> </w:t>
      </w:r>
      <w:r>
        <w:rPr>
          <w:b/>
          <w:lang w:eastAsia="ru-RU"/>
        </w:rPr>
        <w:t>sau serviciilor de proiectare și de lucrări</w:t>
      </w:r>
      <w:r w:rsidR="00816D8B">
        <w:rPr>
          <w:b/>
          <w:lang w:eastAsia="ru-RU"/>
        </w:rPr>
        <w:t xml:space="preserve"> </w:t>
      </w:r>
      <w:r w:rsidR="00943BE2">
        <w:rPr>
          <w:b/>
          <w:lang w:eastAsia="ru-RU"/>
        </w:rPr>
        <w:t xml:space="preserve"> nu mai puțin de </w:t>
      </w:r>
      <w:r w:rsidR="00816D8B">
        <w:rPr>
          <w:b/>
          <w:lang w:eastAsia="ru-RU"/>
        </w:rPr>
        <w:t>5 ani.</w:t>
      </w:r>
    </w:p>
    <w:p w14:paraId="683C517F" w14:textId="59C6D22A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Garanția de bună execuție a contractului, după caz </w:t>
      </w:r>
      <w:r w:rsidR="00361413">
        <w:rPr>
          <w:b/>
          <w:u w:val="single"/>
          <w:lang w:eastAsia="ru-RU"/>
        </w:rPr>
        <w:t>NU</w:t>
      </w:r>
      <w:r>
        <w:rPr>
          <w:b/>
          <w:lang w:eastAsia="ru-RU"/>
        </w:rPr>
        <w:t xml:space="preserve">, cuantumul </w:t>
      </w:r>
      <w:r w:rsidR="00361413">
        <w:rPr>
          <w:rFonts w:eastAsia="Calibri"/>
          <w:b/>
          <w:u w:val="single"/>
          <w:lang w:eastAsia="ru-RU"/>
        </w:rPr>
        <w:t>-</w:t>
      </w:r>
      <w:r>
        <w:rPr>
          <w:rFonts w:eastAsia="Calibri"/>
          <w:b/>
          <w:u w:val="single"/>
          <w:lang w:eastAsia="ru-RU"/>
        </w:rPr>
        <w:t>% din valoarea cu TVA a contractului</w:t>
      </w:r>
      <w:r>
        <w:rPr>
          <w:b/>
          <w:lang w:eastAsia="ru-RU"/>
        </w:rPr>
        <w:t>.</w:t>
      </w:r>
    </w:p>
    <w:p w14:paraId="6D0F61D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Motivul recurgerii la procedura accelerată (în cazul licitației deschise, restrânse și a procedurii negociate), după caz </w:t>
      </w:r>
      <w:r>
        <w:rPr>
          <w:b/>
          <w:u w:val="single"/>
          <w:lang w:eastAsia="ru-RU"/>
        </w:rPr>
        <w:t>Nu se aplică</w:t>
      </w:r>
    </w:p>
    <w:p w14:paraId="0229FDE8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eastAsia="Calibri"/>
          <w:lang w:eastAsia="ru-RU"/>
        </w:rPr>
        <w:t xml:space="preserve"> </w:t>
      </w:r>
      <w:r>
        <w:rPr>
          <w:rFonts w:eastAsia="Calibri"/>
          <w:b/>
          <w:u w:val="single"/>
          <w:lang w:eastAsia="ru-RU"/>
        </w:rPr>
        <w:t>Nu se aplică</w:t>
      </w:r>
    </w:p>
    <w:p w14:paraId="1FFE5DC3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 xml:space="preserve">): </w:t>
      </w:r>
      <w:r>
        <w:rPr>
          <w:rFonts w:eastAsia="Calibri"/>
          <w:b/>
          <w:u w:val="single"/>
          <w:lang w:eastAsia="ru-RU"/>
        </w:rPr>
        <w:t>Nu se aplică</w:t>
      </w:r>
      <w:r>
        <w:rPr>
          <w:b/>
          <w:u w:val="single"/>
          <w:lang w:eastAsia="ru-RU"/>
        </w:rPr>
        <w:t xml:space="preserve"> </w:t>
      </w:r>
    </w:p>
    <w:p w14:paraId="7C5FC952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2" w:name="_Hlk71621175"/>
      <w:r>
        <w:rPr>
          <w:b/>
          <w:lang w:eastAsia="ru-RU"/>
        </w:rPr>
        <w:t>Ofertele se prezintă în valuta</w:t>
      </w:r>
      <w:bookmarkEnd w:id="2"/>
      <w:r>
        <w:rPr>
          <w:b/>
          <w:lang w:eastAsia="ru-RU"/>
        </w:rPr>
        <w:t xml:space="preserve"> </w:t>
      </w:r>
      <w:r>
        <w:rPr>
          <w:b/>
          <w:u w:val="single"/>
          <w:lang w:eastAsia="ru-RU"/>
        </w:rPr>
        <w:t>lei MD</w:t>
      </w:r>
    </w:p>
    <w:p w14:paraId="2CA103FA" w14:textId="289C6D4B" w:rsidR="00222633" w:rsidRPr="00816D8B" w:rsidRDefault="00FE42B3" w:rsidP="00222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u w:val="single"/>
          <w:lang w:eastAsia="ru-RU"/>
        </w:rPr>
      </w:pPr>
      <w:r w:rsidRPr="00816D8B">
        <w:rPr>
          <w:b/>
          <w:lang w:eastAsia="ru-RU"/>
        </w:rPr>
        <w:t>Criteriul de evaluare aplicat pentru atribuirea contractului:</w:t>
      </w:r>
      <w:r w:rsidRPr="00816D8B">
        <w:rPr>
          <w:lang w:eastAsia="ru-RU"/>
        </w:rPr>
        <w:t xml:space="preserve"> </w:t>
      </w:r>
      <w:r w:rsidR="00222633">
        <w:rPr>
          <w:b/>
          <w:u w:val="single"/>
          <w:lang w:eastAsia="ru-RU"/>
        </w:rPr>
        <w:t xml:space="preserve">Cel mai </w:t>
      </w:r>
      <w:r w:rsidR="002A42B6">
        <w:rPr>
          <w:b/>
          <w:u w:val="single"/>
          <w:lang w:eastAsia="ru-RU"/>
        </w:rPr>
        <w:t>mic</w:t>
      </w:r>
      <w:r w:rsidR="00222633">
        <w:rPr>
          <w:b/>
          <w:u w:val="single"/>
          <w:lang w:eastAsia="ru-RU"/>
        </w:rPr>
        <w:t xml:space="preserve"> preț</w:t>
      </w:r>
      <w:r w:rsidR="00222633" w:rsidRPr="00816D8B">
        <w:rPr>
          <w:b/>
          <w:u w:val="single"/>
          <w:lang w:eastAsia="ru-RU"/>
        </w:rPr>
        <w:t xml:space="preserve"> și corespunderea tuturor cerințelor solicitate</w:t>
      </w:r>
    </w:p>
    <w:p w14:paraId="1C28E230" w14:textId="50D09DA4" w:rsidR="00D572AE" w:rsidRPr="002B5792" w:rsidRDefault="00FE42B3" w:rsidP="006E157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2B5792">
        <w:rPr>
          <w:b/>
          <w:lang w:eastAsia="ru-RU"/>
        </w:rPr>
        <w:t>Factorii de evaluare a ofertei celei mai avantajoase din punct de vedere economic, precum și ponderile lor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E87077" w14:paraId="72C9C61A" w14:textId="77777777" w:rsidTr="00222633">
        <w:tc>
          <w:tcPr>
            <w:tcW w:w="576" w:type="dxa"/>
            <w:shd w:val="clear" w:color="auto" w:fill="auto"/>
          </w:tcPr>
          <w:p w14:paraId="754FD197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bookmarkStart w:id="3" w:name="_Hlk184716437"/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</w:tcPr>
          <w:p w14:paraId="122877BB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35860DBC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22633" w14:paraId="1785167B" w14:textId="77777777" w:rsidTr="00222633">
        <w:tc>
          <w:tcPr>
            <w:tcW w:w="576" w:type="dxa"/>
            <w:shd w:val="clear" w:color="auto" w:fill="auto"/>
          </w:tcPr>
          <w:p w14:paraId="41C1C75C" w14:textId="11F48CDC" w:rsidR="00222633" w:rsidRDefault="0098060F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122" w:type="dxa"/>
            <w:shd w:val="clear" w:color="auto" w:fill="auto"/>
          </w:tcPr>
          <w:p w14:paraId="4209EE43" w14:textId="77777777" w:rsidR="00222633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14:paraId="12065204" w14:textId="0903344A" w:rsidR="00222633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22633" w14:paraId="5D30BCC9" w14:textId="77777777" w:rsidTr="00222633">
        <w:tc>
          <w:tcPr>
            <w:tcW w:w="576" w:type="dxa"/>
            <w:shd w:val="clear" w:color="auto" w:fill="auto"/>
          </w:tcPr>
          <w:p w14:paraId="67BC3AE8" w14:textId="6DCC812D" w:rsidR="00222633" w:rsidRDefault="0098060F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7122" w:type="dxa"/>
            <w:shd w:val="clear" w:color="auto" w:fill="auto"/>
          </w:tcPr>
          <w:p w14:paraId="3B2CC866" w14:textId="16D2C31F" w:rsidR="00222633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14:paraId="4010BD08" w14:textId="5AF9A9A3" w:rsidR="00222633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22633" w14:paraId="3738D760" w14:textId="77777777" w:rsidTr="0073760D">
        <w:trPr>
          <w:trHeight w:val="284"/>
        </w:trPr>
        <w:tc>
          <w:tcPr>
            <w:tcW w:w="576" w:type="dxa"/>
            <w:shd w:val="clear" w:color="auto" w:fill="auto"/>
          </w:tcPr>
          <w:p w14:paraId="5FD1FFC0" w14:textId="77777777" w:rsidR="00222633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122" w:type="dxa"/>
            <w:shd w:val="clear" w:color="auto" w:fill="auto"/>
          </w:tcPr>
          <w:p w14:paraId="164D4E48" w14:textId="29313654" w:rsidR="00222633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B5792">
              <w:rPr>
                <w:rFonts w:ascii="TimesNewRoman,Bold" w:eastAsiaTheme="minorHAnsi" w:hAnsi="TimesNewRoman,Bold" w:cs="TimesNewRoman,Bold"/>
                <w:b/>
                <w:bCs/>
                <w:sz w:val="22"/>
                <w:szCs w:val="22"/>
                <w:lang w:eastAsia="ro-RO"/>
              </w:rPr>
              <w:t>TOTAL</w:t>
            </w:r>
          </w:p>
        </w:tc>
        <w:tc>
          <w:tcPr>
            <w:tcW w:w="1788" w:type="dxa"/>
            <w:shd w:val="clear" w:color="auto" w:fill="auto"/>
          </w:tcPr>
          <w:p w14:paraId="2EC0D85B" w14:textId="58E84FFF" w:rsidR="00222633" w:rsidRPr="00D572AE" w:rsidRDefault="00222633" w:rsidP="00222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eastAsia="ru-RU"/>
              </w:rPr>
            </w:pPr>
          </w:p>
        </w:tc>
      </w:tr>
    </w:tbl>
    <w:bookmarkEnd w:id="3"/>
    <w:p w14:paraId="31C765E7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14:paraId="499D2490" w14:textId="77777777" w:rsidR="00E87077" w:rsidRDefault="00FE42B3">
      <w:pPr>
        <w:pStyle w:val="a"/>
        <w:numPr>
          <w:ilvl w:val="0"/>
          <w:numId w:val="5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contextualSpacing/>
        <w:rPr>
          <w:b/>
          <w:lang w:eastAsia="ru-RU"/>
        </w:rPr>
      </w:pPr>
      <w:r>
        <w:rPr>
          <w:b/>
          <w:lang w:eastAsia="ru-RU"/>
        </w:rPr>
        <w:t>conform SIA RSAP /</w:t>
      </w:r>
      <w:proofErr w:type="spellStart"/>
      <w:r>
        <w:rPr>
          <w:b/>
          <w:lang w:eastAsia="ru-RU"/>
        </w:rPr>
        <w:t>până</w:t>
      </w:r>
      <w:proofErr w:type="spellEnd"/>
      <w:r>
        <w:rPr>
          <w:b/>
          <w:lang w:eastAsia="ru-RU"/>
        </w:rPr>
        <w:t xml:space="preserve"> la: </w:t>
      </w:r>
      <w:proofErr w:type="spellStart"/>
      <w:r>
        <w:rPr>
          <w:rFonts w:eastAsia="Calibri"/>
          <w:b/>
          <w:u w:val="single"/>
          <w:lang w:eastAsia="ru-RU"/>
        </w:rPr>
        <w:t>Informația</w:t>
      </w:r>
      <w:proofErr w:type="spellEnd"/>
      <w:r>
        <w:rPr>
          <w:rFonts w:eastAsia="Calibri"/>
          <w:b/>
          <w:u w:val="single"/>
          <w:lang w:eastAsia="ru-RU"/>
        </w:rPr>
        <w:t xml:space="preserve"> o </w:t>
      </w:r>
      <w:proofErr w:type="spellStart"/>
      <w:r>
        <w:rPr>
          <w:rFonts w:eastAsia="Calibri"/>
          <w:b/>
          <w:u w:val="single"/>
          <w:lang w:eastAsia="ru-RU"/>
        </w:rPr>
        <w:t>găsiți</w:t>
      </w:r>
      <w:proofErr w:type="spellEnd"/>
      <w:r>
        <w:rPr>
          <w:rFonts w:eastAsia="Calibri"/>
          <w:b/>
          <w:u w:val="single"/>
          <w:lang w:eastAsia="ru-RU"/>
        </w:rPr>
        <w:t xml:space="preserve"> </w:t>
      </w:r>
      <w:proofErr w:type="spellStart"/>
      <w:r>
        <w:rPr>
          <w:rFonts w:eastAsia="Calibri"/>
          <w:b/>
          <w:u w:val="single"/>
          <w:lang w:eastAsia="ru-RU"/>
        </w:rPr>
        <w:t>în</w:t>
      </w:r>
      <w:proofErr w:type="spellEnd"/>
      <w:r>
        <w:rPr>
          <w:rFonts w:eastAsia="Calibri"/>
          <w:b/>
          <w:u w:val="single"/>
          <w:lang w:eastAsia="ru-RU"/>
        </w:rPr>
        <w:t xml:space="preserve"> SIA RSAP</w:t>
      </w:r>
    </w:p>
    <w:p w14:paraId="2C907364" w14:textId="77777777" w:rsidR="00E87077" w:rsidRDefault="00FE42B3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 xml:space="preserve">pe: </w:t>
      </w:r>
      <w:r>
        <w:rPr>
          <w:b/>
          <w:i/>
          <w:lang w:eastAsia="ru-RU"/>
        </w:rPr>
        <w:t>[data]</w:t>
      </w:r>
      <w:r>
        <w:rPr>
          <w:b/>
          <w:lang w:eastAsia="ru-RU"/>
        </w:rPr>
        <w:t>_</w:t>
      </w:r>
      <w:r>
        <w:rPr>
          <w:rFonts w:eastAsia="Calibri"/>
          <w:b/>
          <w:u w:val="single"/>
          <w:lang w:eastAsia="ru-RU"/>
        </w:rPr>
        <w:t xml:space="preserve"> Informația o găsiți în SIA RSAP</w:t>
      </w:r>
    </w:p>
    <w:p w14:paraId="3CA79D51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 w14:paraId="054B0C0A" w14:textId="77777777" w:rsidR="00E87077" w:rsidRDefault="00FE42B3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r>
        <w:rPr>
          <w:b/>
          <w:u w:val="single"/>
          <w:lang w:eastAsia="ru-RU"/>
        </w:rPr>
        <w:t>Ofertele sau cererile de participare vor fi depuse electronic prin intermediul SIA RSAP</w:t>
      </w:r>
    </w:p>
    <w:p w14:paraId="2B19866B" w14:textId="7E7C130F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Termenul de valabilitate a ofertelor: </w:t>
      </w:r>
      <w:r w:rsidR="004368B6">
        <w:rPr>
          <w:b/>
          <w:u w:val="single"/>
          <w:lang w:eastAsia="ru-RU"/>
        </w:rPr>
        <w:t>6</w:t>
      </w:r>
      <w:r>
        <w:rPr>
          <w:b/>
          <w:u w:val="single"/>
          <w:lang w:eastAsia="ru-RU"/>
        </w:rPr>
        <w:t>0 zile</w:t>
      </w:r>
    </w:p>
    <w:p w14:paraId="0D4685D9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Locul deschiderii ofertelor: </w:t>
      </w:r>
      <w:r>
        <w:rPr>
          <w:b/>
          <w:u w:val="single"/>
          <w:lang w:eastAsia="ru-RU"/>
        </w:rPr>
        <w:t>SIA RSAP</w:t>
      </w:r>
      <w:r>
        <w:rPr>
          <w:lang w:eastAsia="ru-RU"/>
        </w:rPr>
        <w:t xml:space="preserve"> </w:t>
      </w:r>
      <w:r>
        <w:rPr>
          <w:b/>
          <w:lang w:eastAsia="ru-RU"/>
        </w:rPr>
        <w:t xml:space="preserve"> </w:t>
      </w:r>
    </w:p>
    <w:p w14:paraId="65899A8A" w14:textId="77777777" w:rsidR="00E87077" w:rsidRDefault="00FE42B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(SIA RSAP sau adresa deschiderii)</w:t>
      </w:r>
    </w:p>
    <w:p w14:paraId="6AFA8FA0" w14:textId="77777777" w:rsidR="00E87077" w:rsidRDefault="00FE42B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2964D1C1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1BCFB0D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</w:t>
      </w:r>
      <w:r>
        <w:rPr>
          <w:b/>
          <w:u w:val="single"/>
          <w:lang w:eastAsia="ru-RU"/>
        </w:rPr>
        <w:t>limba de stat</w:t>
      </w:r>
    </w:p>
    <w:p w14:paraId="09C08FF0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Respectivul contract se referă la un proiect și/sau program finanțat din fonduri ale Uniunii Europene: </w:t>
      </w:r>
      <w:r>
        <w:rPr>
          <w:b/>
          <w:u w:val="single"/>
          <w:lang w:eastAsia="ru-RU"/>
        </w:rPr>
        <w:t>Nu se aplică</w:t>
      </w:r>
    </w:p>
    <w:p w14:paraId="3B5E9D84" w14:textId="77777777" w:rsidR="00E87077" w:rsidRDefault="00FE42B3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>
        <w:rPr>
          <w:sz w:val="20"/>
          <w:lang w:eastAsia="ru-RU"/>
        </w:rPr>
        <w:t xml:space="preserve">          (se specifică denumireaproiectului și/sau programului)</w:t>
      </w:r>
    </w:p>
    <w:p w14:paraId="37CD94B0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14:paraId="64CE0591" w14:textId="77777777" w:rsidR="00E87077" w:rsidRDefault="00FE42B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4EB87F84" w14:textId="77777777" w:rsidR="00E87077" w:rsidRDefault="00FE42B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1700BDC0" w14:textId="77777777" w:rsidR="00E87077" w:rsidRDefault="00FE42B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 w14:paraId="127C3D94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>
        <w:rPr>
          <w:b/>
          <w:u w:val="single"/>
          <w:lang w:eastAsia="ru-RU"/>
        </w:rPr>
        <w:t xml:space="preserve"> Nu se aplică</w:t>
      </w:r>
    </w:p>
    <w:p w14:paraId="43530D8A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</w:t>
      </w:r>
      <w:r>
        <w:rPr>
          <w:b/>
          <w:u w:val="single"/>
          <w:lang w:eastAsia="ru-RU"/>
        </w:rPr>
        <w:t xml:space="preserve"> Nu se aplică</w:t>
      </w:r>
    </w:p>
    <w:p w14:paraId="643B3881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anunţ: </w:t>
      </w:r>
      <w:r>
        <w:rPr>
          <w:b/>
          <w:u w:val="single"/>
          <w:shd w:val="clear" w:color="auto" w:fill="FFFFFF" w:themeFill="background1"/>
          <w:lang w:eastAsia="ru-RU"/>
        </w:rPr>
        <w:t>Nu a fost publicat un anunț de intenție</w:t>
      </w:r>
    </w:p>
    <w:p w14:paraId="4EF390BE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>e:</w:t>
      </w:r>
      <w:r>
        <w:rPr>
          <w:b/>
          <w:u w:val="single"/>
          <w:lang w:eastAsia="ru-RU"/>
        </w:rPr>
        <w:t xml:space="preserve"> SIA RSAP</w:t>
      </w:r>
      <w:r>
        <w:rPr>
          <w:lang w:eastAsia="ru-RU"/>
        </w:rPr>
        <w:t xml:space="preserve"> </w:t>
      </w:r>
      <w:r>
        <w:rPr>
          <w:b/>
          <w:lang w:eastAsia="ru-RU"/>
        </w:rPr>
        <w:t xml:space="preserve"> </w:t>
      </w:r>
    </w:p>
    <w:p w14:paraId="7104A7B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E87077" w14:paraId="190B4EF8" w14:textId="77777777">
        <w:tc>
          <w:tcPr>
            <w:tcW w:w="5305" w:type="dxa"/>
            <w:shd w:val="clear" w:color="auto" w:fill="FFFFFF" w:themeFill="background1"/>
          </w:tcPr>
          <w:p w14:paraId="5AA3A18D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279785C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E87077" w14:paraId="7951213C" w14:textId="77777777">
        <w:tc>
          <w:tcPr>
            <w:tcW w:w="5305" w:type="dxa"/>
            <w:shd w:val="clear" w:color="auto" w:fill="FFFFFF" w:themeFill="background1"/>
          </w:tcPr>
          <w:p w14:paraId="61E148FF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A54BA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Se va utiliza</w:t>
            </w:r>
          </w:p>
        </w:tc>
      </w:tr>
      <w:tr w:rsidR="00E87077" w14:paraId="5E386A27" w14:textId="77777777">
        <w:tc>
          <w:tcPr>
            <w:tcW w:w="5305" w:type="dxa"/>
            <w:shd w:val="clear" w:color="auto" w:fill="FFFFFF" w:themeFill="background1"/>
          </w:tcPr>
          <w:p w14:paraId="3874E772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7DFC293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Nu se acceptă</w:t>
            </w:r>
          </w:p>
        </w:tc>
      </w:tr>
      <w:tr w:rsidR="00E87077" w14:paraId="3D889FF2" w14:textId="77777777">
        <w:tc>
          <w:tcPr>
            <w:tcW w:w="5305" w:type="dxa"/>
            <w:shd w:val="clear" w:color="auto" w:fill="FFFFFF" w:themeFill="background1"/>
          </w:tcPr>
          <w:p w14:paraId="354D319C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D750689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Se va utiliza</w:t>
            </w:r>
          </w:p>
        </w:tc>
      </w:tr>
      <w:tr w:rsidR="00E87077" w14:paraId="24E09FBE" w14:textId="7777777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D6CC93A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1708666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Se va utiliza</w:t>
            </w:r>
          </w:p>
        </w:tc>
      </w:tr>
    </w:tbl>
    <w:p w14:paraId="585D07B3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__________________________________________________________________________</w:t>
      </w:r>
    </w:p>
    <w:p w14:paraId="03FD4967" w14:textId="77777777" w:rsidR="00E87077" w:rsidRDefault="00FE42B3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da sau nu)</w:t>
      </w:r>
    </w:p>
    <w:p w14:paraId="26F5B30F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</w:p>
    <w:p w14:paraId="2F450A55" w14:textId="06AA25C4" w:rsidR="000037F7" w:rsidRDefault="000037F7">
      <w:pPr>
        <w:shd w:val="clear" w:color="auto" w:fill="FFFFFF" w:themeFill="background1"/>
        <w:spacing w:before="120" w:after="120" w:line="276" w:lineRule="auto"/>
        <w:ind w:firstLine="720"/>
        <w:jc w:val="both"/>
        <w:rPr>
          <w:b/>
          <w:bCs/>
          <w:lang w:eastAsia="ru-RU"/>
        </w:rPr>
      </w:pPr>
    </w:p>
    <w:p w14:paraId="48777D3C" w14:textId="2B0C4702" w:rsidR="000037F7" w:rsidRDefault="000037F7">
      <w:pPr>
        <w:shd w:val="clear" w:color="auto" w:fill="FFFFFF" w:themeFill="background1"/>
        <w:spacing w:before="120" w:after="120" w:line="276" w:lineRule="auto"/>
        <w:ind w:firstLine="720"/>
        <w:jc w:val="both"/>
        <w:rPr>
          <w:b/>
          <w:bCs/>
          <w:lang w:eastAsia="ru-RU"/>
        </w:rPr>
      </w:pPr>
    </w:p>
    <w:p w14:paraId="03CEB1D6" w14:textId="0C7342DD" w:rsidR="00E87077" w:rsidRDefault="00FE42B3" w:rsidP="0073760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>______________________________</w:t>
      </w:r>
      <w:r>
        <w:t xml:space="preserve"> </w:t>
      </w:r>
      <w:r w:rsidR="00CE256D">
        <w:rPr>
          <w:b/>
          <w:shd w:val="clear" w:color="auto" w:fill="FFFFFF" w:themeFill="background1"/>
          <w:lang w:eastAsia="ru-RU"/>
        </w:rPr>
        <w:t>DORIN POPA</w:t>
      </w:r>
      <w:r>
        <w:rPr>
          <w:b/>
          <w:shd w:val="clear" w:color="auto" w:fill="FFFFFF" w:themeFill="background1"/>
          <w:lang w:eastAsia="ru-RU"/>
        </w:rPr>
        <w:t xml:space="preserve">      </w:t>
      </w:r>
    </w:p>
    <w:p w14:paraId="2B892267" w14:textId="77777777" w:rsidR="00E87077" w:rsidRDefault="00E8707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6F9A415" w14:textId="77777777" w:rsidR="00E87077" w:rsidRDefault="00E8707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72188B39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sectPr w:rsidR="00E87077">
      <w:footerReference w:type="default" r:id="rId8"/>
      <w:pgSz w:w="11906" w:h="16838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4D7589" w14:textId="77777777" w:rsidR="000B79C8" w:rsidRDefault="000B79C8">
      <w:r>
        <w:separator/>
      </w:r>
    </w:p>
  </w:endnote>
  <w:endnote w:type="continuationSeparator" w:id="0">
    <w:p w14:paraId="08A0C89D" w14:textId="77777777" w:rsidR="000B79C8" w:rsidRDefault="000B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019529"/>
      <w:docPartObj>
        <w:docPartGallery w:val="AutoText"/>
      </w:docPartObj>
    </w:sdtPr>
    <w:sdtEndPr/>
    <w:sdtContent>
      <w:p w14:paraId="3503BE2D" w14:textId="77777777" w:rsidR="00E87077" w:rsidRDefault="00FE42B3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6BA39DCF" w14:textId="77777777" w:rsidR="00E87077" w:rsidRDefault="00E8707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DD2E7" w14:textId="77777777" w:rsidR="000B79C8" w:rsidRDefault="000B79C8">
      <w:r>
        <w:separator/>
      </w:r>
    </w:p>
  </w:footnote>
  <w:footnote w:type="continuationSeparator" w:id="0">
    <w:p w14:paraId="14DAE93E" w14:textId="77777777" w:rsidR="000B79C8" w:rsidRDefault="000B7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94DE8"/>
    <w:multiLevelType w:val="multilevel"/>
    <w:tmpl w:val="7D394DE8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37F7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6BE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3B8"/>
    <w:rsid w:val="00040E78"/>
    <w:rsid w:val="00040EA0"/>
    <w:rsid w:val="0004670D"/>
    <w:rsid w:val="00046CEA"/>
    <w:rsid w:val="00050E70"/>
    <w:rsid w:val="00051027"/>
    <w:rsid w:val="0005316F"/>
    <w:rsid w:val="00054AD8"/>
    <w:rsid w:val="00057F3A"/>
    <w:rsid w:val="00064810"/>
    <w:rsid w:val="00065C50"/>
    <w:rsid w:val="00066CF9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961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F99"/>
    <w:rsid w:val="000A63ED"/>
    <w:rsid w:val="000A7988"/>
    <w:rsid w:val="000A7A90"/>
    <w:rsid w:val="000B0DE9"/>
    <w:rsid w:val="000B2369"/>
    <w:rsid w:val="000B5D92"/>
    <w:rsid w:val="000B6E69"/>
    <w:rsid w:val="000B70AD"/>
    <w:rsid w:val="000B73EB"/>
    <w:rsid w:val="000B79C8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0B6"/>
    <w:rsid w:val="000E3E29"/>
    <w:rsid w:val="000E4AEA"/>
    <w:rsid w:val="000E4D7D"/>
    <w:rsid w:val="000E518B"/>
    <w:rsid w:val="000E53CE"/>
    <w:rsid w:val="000F13FE"/>
    <w:rsid w:val="000F36A9"/>
    <w:rsid w:val="000F370A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06BC0"/>
    <w:rsid w:val="00106C28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4A6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610"/>
    <w:rsid w:val="00156CFC"/>
    <w:rsid w:val="0015798C"/>
    <w:rsid w:val="00157AC5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0856"/>
    <w:rsid w:val="00183358"/>
    <w:rsid w:val="00183D79"/>
    <w:rsid w:val="0018415A"/>
    <w:rsid w:val="00185148"/>
    <w:rsid w:val="001856BA"/>
    <w:rsid w:val="001863CC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298"/>
    <w:rsid w:val="001C03B0"/>
    <w:rsid w:val="001C32E9"/>
    <w:rsid w:val="001C3DC4"/>
    <w:rsid w:val="001C439F"/>
    <w:rsid w:val="001C4B99"/>
    <w:rsid w:val="001C4DFD"/>
    <w:rsid w:val="001C5A47"/>
    <w:rsid w:val="001C5F88"/>
    <w:rsid w:val="001C6D83"/>
    <w:rsid w:val="001D0242"/>
    <w:rsid w:val="001D0651"/>
    <w:rsid w:val="001D0D73"/>
    <w:rsid w:val="001D3039"/>
    <w:rsid w:val="001D5966"/>
    <w:rsid w:val="001D5BBA"/>
    <w:rsid w:val="001D7219"/>
    <w:rsid w:val="001E0444"/>
    <w:rsid w:val="001E29F8"/>
    <w:rsid w:val="001E6285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633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E4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5F8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3FFB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42B6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79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135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413"/>
    <w:rsid w:val="00361D56"/>
    <w:rsid w:val="0036564A"/>
    <w:rsid w:val="00366B72"/>
    <w:rsid w:val="00371806"/>
    <w:rsid w:val="00371D89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61F0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004"/>
    <w:rsid w:val="003B56EF"/>
    <w:rsid w:val="003B6848"/>
    <w:rsid w:val="003B7484"/>
    <w:rsid w:val="003B7763"/>
    <w:rsid w:val="003C1106"/>
    <w:rsid w:val="003C1AD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4F1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3599D"/>
    <w:rsid w:val="004368B6"/>
    <w:rsid w:val="00436AAE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11CF"/>
    <w:rsid w:val="00482E77"/>
    <w:rsid w:val="00483C4C"/>
    <w:rsid w:val="00484113"/>
    <w:rsid w:val="004842E8"/>
    <w:rsid w:val="004855F1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1DF3"/>
    <w:rsid w:val="004B349A"/>
    <w:rsid w:val="004B36EF"/>
    <w:rsid w:val="004B3BFB"/>
    <w:rsid w:val="004C1106"/>
    <w:rsid w:val="004C12F5"/>
    <w:rsid w:val="004C23A8"/>
    <w:rsid w:val="004C2B40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154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1A0"/>
    <w:rsid w:val="00516840"/>
    <w:rsid w:val="00516A3C"/>
    <w:rsid w:val="005212EA"/>
    <w:rsid w:val="005229B2"/>
    <w:rsid w:val="00522B45"/>
    <w:rsid w:val="00523447"/>
    <w:rsid w:val="00526110"/>
    <w:rsid w:val="00530124"/>
    <w:rsid w:val="005309C1"/>
    <w:rsid w:val="0053238B"/>
    <w:rsid w:val="005325F6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0A3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8E5"/>
    <w:rsid w:val="00584ACB"/>
    <w:rsid w:val="00585937"/>
    <w:rsid w:val="00586FA6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1354"/>
    <w:rsid w:val="005D3D45"/>
    <w:rsid w:val="005D44CE"/>
    <w:rsid w:val="005D4B79"/>
    <w:rsid w:val="005D5589"/>
    <w:rsid w:val="005D5702"/>
    <w:rsid w:val="005D5FE4"/>
    <w:rsid w:val="005D672E"/>
    <w:rsid w:val="005D708F"/>
    <w:rsid w:val="005E1504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2F7C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6028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77A78"/>
    <w:rsid w:val="00680AC9"/>
    <w:rsid w:val="006819B2"/>
    <w:rsid w:val="0068226E"/>
    <w:rsid w:val="00684D44"/>
    <w:rsid w:val="006901DE"/>
    <w:rsid w:val="006904AB"/>
    <w:rsid w:val="006911D3"/>
    <w:rsid w:val="00691F99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EB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1577"/>
    <w:rsid w:val="006E15D7"/>
    <w:rsid w:val="006E301C"/>
    <w:rsid w:val="006E3A91"/>
    <w:rsid w:val="006E45E3"/>
    <w:rsid w:val="006E4B09"/>
    <w:rsid w:val="006E53E5"/>
    <w:rsid w:val="006E67CA"/>
    <w:rsid w:val="006F0166"/>
    <w:rsid w:val="006F164C"/>
    <w:rsid w:val="006F24A8"/>
    <w:rsid w:val="006F2895"/>
    <w:rsid w:val="006F3B8E"/>
    <w:rsid w:val="006F3FB0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4D3E"/>
    <w:rsid w:val="007351A7"/>
    <w:rsid w:val="00736134"/>
    <w:rsid w:val="00736B8F"/>
    <w:rsid w:val="00737322"/>
    <w:rsid w:val="0073760D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4D9E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5A14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6D8B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82B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FB2"/>
    <w:rsid w:val="008B5DA7"/>
    <w:rsid w:val="008B7CBD"/>
    <w:rsid w:val="008C0290"/>
    <w:rsid w:val="008C182E"/>
    <w:rsid w:val="008C1AE2"/>
    <w:rsid w:val="008C32C0"/>
    <w:rsid w:val="008C6086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6F29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3BE2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60F"/>
    <w:rsid w:val="00980A78"/>
    <w:rsid w:val="00980FD6"/>
    <w:rsid w:val="00981529"/>
    <w:rsid w:val="00981C6E"/>
    <w:rsid w:val="00983C29"/>
    <w:rsid w:val="00984FA2"/>
    <w:rsid w:val="00985CAB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2AC4"/>
    <w:rsid w:val="00A05835"/>
    <w:rsid w:val="00A07B23"/>
    <w:rsid w:val="00A101F6"/>
    <w:rsid w:val="00A109E6"/>
    <w:rsid w:val="00A1178E"/>
    <w:rsid w:val="00A12667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1335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49C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8DE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0D8D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3649"/>
    <w:rsid w:val="00AD4A65"/>
    <w:rsid w:val="00AD62DE"/>
    <w:rsid w:val="00AD6DA1"/>
    <w:rsid w:val="00AD6DF5"/>
    <w:rsid w:val="00AE1523"/>
    <w:rsid w:val="00AE1898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665D"/>
    <w:rsid w:val="00AF76C0"/>
    <w:rsid w:val="00B00190"/>
    <w:rsid w:val="00B00C2A"/>
    <w:rsid w:val="00B0183E"/>
    <w:rsid w:val="00B021CF"/>
    <w:rsid w:val="00B03165"/>
    <w:rsid w:val="00B03CA8"/>
    <w:rsid w:val="00B0487F"/>
    <w:rsid w:val="00B04EB6"/>
    <w:rsid w:val="00B05985"/>
    <w:rsid w:val="00B060D4"/>
    <w:rsid w:val="00B06D9F"/>
    <w:rsid w:val="00B14173"/>
    <w:rsid w:val="00B16D7C"/>
    <w:rsid w:val="00B16F2E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AC"/>
    <w:rsid w:val="00B541A3"/>
    <w:rsid w:val="00B54EFC"/>
    <w:rsid w:val="00B555F2"/>
    <w:rsid w:val="00B56015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39C0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55E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3DB5"/>
    <w:rsid w:val="00C055EE"/>
    <w:rsid w:val="00C06A3D"/>
    <w:rsid w:val="00C10538"/>
    <w:rsid w:val="00C10B7C"/>
    <w:rsid w:val="00C121F1"/>
    <w:rsid w:val="00C15EB7"/>
    <w:rsid w:val="00C16E1E"/>
    <w:rsid w:val="00C17D27"/>
    <w:rsid w:val="00C17F6F"/>
    <w:rsid w:val="00C20B19"/>
    <w:rsid w:val="00C20F59"/>
    <w:rsid w:val="00C21039"/>
    <w:rsid w:val="00C24A6E"/>
    <w:rsid w:val="00C255B7"/>
    <w:rsid w:val="00C2681E"/>
    <w:rsid w:val="00C27A2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2C"/>
    <w:rsid w:val="00CA08C6"/>
    <w:rsid w:val="00CA1E86"/>
    <w:rsid w:val="00CA2D6F"/>
    <w:rsid w:val="00CA55D4"/>
    <w:rsid w:val="00CA5AF4"/>
    <w:rsid w:val="00CA6004"/>
    <w:rsid w:val="00CA60CC"/>
    <w:rsid w:val="00CA7EF1"/>
    <w:rsid w:val="00CA7F3B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256D"/>
    <w:rsid w:val="00CE32F1"/>
    <w:rsid w:val="00CE3D8F"/>
    <w:rsid w:val="00CE5D4B"/>
    <w:rsid w:val="00CE6337"/>
    <w:rsid w:val="00CE7128"/>
    <w:rsid w:val="00CF09D7"/>
    <w:rsid w:val="00CF23AE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05B6F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EC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47734"/>
    <w:rsid w:val="00D5036B"/>
    <w:rsid w:val="00D51EB7"/>
    <w:rsid w:val="00D51F0A"/>
    <w:rsid w:val="00D53233"/>
    <w:rsid w:val="00D53648"/>
    <w:rsid w:val="00D553E7"/>
    <w:rsid w:val="00D55CC9"/>
    <w:rsid w:val="00D56452"/>
    <w:rsid w:val="00D572AE"/>
    <w:rsid w:val="00D61282"/>
    <w:rsid w:val="00D61499"/>
    <w:rsid w:val="00D63592"/>
    <w:rsid w:val="00D64B6C"/>
    <w:rsid w:val="00D66812"/>
    <w:rsid w:val="00D67335"/>
    <w:rsid w:val="00D71A68"/>
    <w:rsid w:val="00D73A4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B95"/>
    <w:rsid w:val="00D83E96"/>
    <w:rsid w:val="00D83EE1"/>
    <w:rsid w:val="00D84750"/>
    <w:rsid w:val="00D84B86"/>
    <w:rsid w:val="00D85869"/>
    <w:rsid w:val="00D86308"/>
    <w:rsid w:val="00D876C9"/>
    <w:rsid w:val="00D87C66"/>
    <w:rsid w:val="00D906E6"/>
    <w:rsid w:val="00D913AB"/>
    <w:rsid w:val="00D91D57"/>
    <w:rsid w:val="00D925B0"/>
    <w:rsid w:val="00D966A3"/>
    <w:rsid w:val="00DA1062"/>
    <w:rsid w:val="00DA1153"/>
    <w:rsid w:val="00DA2348"/>
    <w:rsid w:val="00DA331F"/>
    <w:rsid w:val="00DA3C87"/>
    <w:rsid w:val="00DA5198"/>
    <w:rsid w:val="00DA6115"/>
    <w:rsid w:val="00DA661D"/>
    <w:rsid w:val="00DB0BA4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1F4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281C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503E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7077"/>
    <w:rsid w:val="00E92862"/>
    <w:rsid w:val="00E93A68"/>
    <w:rsid w:val="00E94F3E"/>
    <w:rsid w:val="00E9530A"/>
    <w:rsid w:val="00E95B0D"/>
    <w:rsid w:val="00E95E11"/>
    <w:rsid w:val="00EA3452"/>
    <w:rsid w:val="00EA3C96"/>
    <w:rsid w:val="00EA445C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3B73"/>
    <w:rsid w:val="00EF0291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0891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C1D"/>
    <w:rsid w:val="00F72A90"/>
    <w:rsid w:val="00F72CAC"/>
    <w:rsid w:val="00F7506D"/>
    <w:rsid w:val="00F751A6"/>
    <w:rsid w:val="00F75F0C"/>
    <w:rsid w:val="00F76253"/>
    <w:rsid w:val="00F76AAD"/>
    <w:rsid w:val="00F80BB0"/>
    <w:rsid w:val="00F81922"/>
    <w:rsid w:val="00F81E7A"/>
    <w:rsid w:val="00F82072"/>
    <w:rsid w:val="00F85248"/>
    <w:rsid w:val="00F8581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506"/>
    <w:rsid w:val="00FB2F32"/>
    <w:rsid w:val="00FB2FFC"/>
    <w:rsid w:val="00FB4DDC"/>
    <w:rsid w:val="00FB6D29"/>
    <w:rsid w:val="00FC07E1"/>
    <w:rsid w:val="00FC1922"/>
    <w:rsid w:val="00FC360A"/>
    <w:rsid w:val="00FC3BF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2E5"/>
    <w:rsid w:val="00FE0037"/>
    <w:rsid w:val="00FE08CD"/>
    <w:rsid w:val="00FE09A9"/>
    <w:rsid w:val="00FE0CA0"/>
    <w:rsid w:val="00FE14A2"/>
    <w:rsid w:val="00FE1D11"/>
    <w:rsid w:val="00FE21A7"/>
    <w:rsid w:val="00FE28F3"/>
    <w:rsid w:val="00FE38A6"/>
    <w:rsid w:val="00FE42B3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00FF7EA3"/>
    <w:rsid w:val="03AB5A21"/>
    <w:rsid w:val="733C4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D8E1"/>
  <w15:docId w15:val="{D06CA29D-1F4D-4B36-A15D-ABD3B1DC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 w:qFormat="1"/>
    <w:lsdException w:name="toc 4" w:uiPriority="39" w:unhideWhenUsed="1" w:qFormat="1"/>
    <w:lsdException w:name="toc 5" w:uiPriority="39" w:unhideWhenUsed="1"/>
    <w:lsdException w:name="toc 6" w:uiPriority="39" w:unhideWhenUsed="1" w:qFormat="1"/>
    <w:lsdException w:name="toc 7" w:uiPriority="39" w:unhideWhenUsed="1"/>
    <w:lsdException w:name="toc 8" w:uiPriority="39" w:unhideWhenUsed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qFormat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uiPriority="0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1">
    <w:name w:val="heading 1"/>
    <w:basedOn w:val="a"/>
    <w:next w:val="a0"/>
    <w:link w:val="10"/>
    <w:qFormat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0"/>
    <w:next w:val="a0"/>
    <w:link w:val="40"/>
    <w:qFormat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4">
    <w:name w:val="Balloon Text"/>
    <w:basedOn w:val="a0"/>
    <w:link w:val="a5"/>
    <w:semiHidden/>
    <w:qFormat/>
    <w:rPr>
      <w:rFonts w:ascii="Tahoma" w:hAnsi="Tahoma" w:cs="Tahoma"/>
      <w:sz w:val="16"/>
      <w:szCs w:val="16"/>
      <w:lang w:val="ru-RU" w:eastAsia="ru-RU"/>
    </w:rPr>
  </w:style>
  <w:style w:type="paragraph" w:styleId="a6">
    <w:name w:val="Body Text"/>
    <w:basedOn w:val="a0"/>
    <w:link w:val="a7"/>
    <w:rPr>
      <w:rFonts w:ascii="Baltica RR" w:hAnsi="Baltica RR"/>
      <w:szCs w:val="20"/>
    </w:rPr>
  </w:style>
  <w:style w:type="paragraph" w:styleId="21">
    <w:name w:val="Body Text 2"/>
    <w:basedOn w:val="a0"/>
    <w:link w:val="22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a8">
    <w:name w:val="Body Text Indent"/>
    <w:basedOn w:val="a0"/>
    <w:link w:val="a9"/>
    <w:pPr>
      <w:ind w:firstLine="720"/>
      <w:jc w:val="both"/>
    </w:pPr>
    <w:rPr>
      <w:sz w:val="20"/>
      <w:szCs w:val="20"/>
      <w:lang w:eastAsia="ru-RU"/>
    </w:rPr>
  </w:style>
  <w:style w:type="paragraph" w:styleId="23">
    <w:name w:val="Body Text Indent 2"/>
    <w:basedOn w:val="a0"/>
    <w:link w:val="24"/>
    <w:pPr>
      <w:ind w:firstLine="567"/>
    </w:pPr>
    <w:rPr>
      <w:rFonts w:ascii="Baltica RR" w:hAnsi="Baltica RR"/>
      <w:szCs w:val="20"/>
      <w:lang w:eastAsia="ru-RU"/>
    </w:rPr>
  </w:style>
  <w:style w:type="paragraph" w:styleId="31">
    <w:name w:val="Body Text Indent 3"/>
    <w:basedOn w:val="a0"/>
    <w:link w:val="32"/>
    <w:qFormat/>
    <w:pPr>
      <w:spacing w:after="120"/>
      <w:ind w:left="283"/>
    </w:pPr>
    <w:rPr>
      <w:sz w:val="16"/>
      <w:szCs w:val="16"/>
    </w:rPr>
  </w:style>
  <w:style w:type="paragraph" w:styleId="aa">
    <w:name w:val="caption"/>
    <w:basedOn w:val="a0"/>
    <w:qFormat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styleId="ab">
    <w:name w:val="annotation reference"/>
    <w:uiPriority w:val="99"/>
    <w:rPr>
      <w:sz w:val="16"/>
      <w:szCs w:val="16"/>
    </w:rPr>
  </w:style>
  <w:style w:type="paragraph" w:styleId="ac">
    <w:name w:val="annotation text"/>
    <w:basedOn w:val="a0"/>
    <w:link w:val="ad"/>
    <w:uiPriority w:val="99"/>
    <w:qFormat/>
    <w:rPr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f"/>
    <w:qFormat/>
    <w:rPr>
      <w:b/>
      <w:bCs/>
    </w:rPr>
  </w:style>
  <w:style w:type="paragraph" w:styleId="af0">
    <w:name w:val="footer"/>
    <w:basedOn w:val="a0"/>
    <w:link w:val="af1"/>
    <w:uiPriority w:val="99"/>
    <w:pPr>
      <w:tabs>
        <w:tab w:val="center" w:pos="4536"/>
        <w:tab w:val="right" w:pos="9072"/>
      </w:tabs>
    </w:pPr>
  </w:style>
  <w:style w:type="character" w:styleId="af2">
    <w:name w:val="footnote reference"/>
    <w:qFormat/>
    <w:rPr>
      <w:vertAlign w:val="superscript"/>
    </w:rPr>
  </w:style>
  <w:style w:type="paragraph" w:styleId="af3">
    <w:name w:val="footnote text"/>
    <w:basedOn w:val="a0"/>
    <w:link w:val="af4"/>
    <w:qFormat/>
    <w:pPr>
      <w:jc w:val="both"/>
    </w:pPr>
    <w:rPr>
      <w:sz w:val="20"/>
      <w:szCs w:val="20"/>
      <w:lang w:val="en-US"/>
    </w:rPr>
  </w:style>
  <w:style w:type="paragraph" w:styleId="af5">
    <w:name w:val="header"/>
    <w:basedOn w:val="a0"/>
    <w:link w:val="af6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HTML">
    <w:name w:val="HTML Preformatted"/>
    <w:basedOn w:val="a0"/>
    <w:link w:val="HTML0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af7">
    <w:name w:val="Hyperlink"/>
    <w:uiPriority w:val="99"/>
    <w:qFormat/>
    <w:rPr>
      <w:color w:val="0000FF"/>
      <w:u w:val="single"/>
    </w:rPr>
  </w:style>
  <w:style w:type="paragraph" w:styleId="af8">
    <w:name w:val="Normal (Web)"/>
    <w:basedOn w:val="a0"/>
    <w:uiPriority w:val="99"/>
    <w:unhideWhenUsed/>
    <w:pPr>
      <w:ind w:firstLine="567"/>
      <w:jc w:val="both"/>
    </w:pPr>
    <w:rPr>
      <w:lang w:val="ru-RU" w:eastAsia="ru-RU"/>
    </w:rPr>
  </w:style>
  <w:style w:type="character" w:styleId="af9">
    <w:name w:val="page number"/>
    <w:basedOn w:val="a1"/>
  </w:style>
  <w:style w:type="character" w:styleId="afa">
    <w:name w:val="Strong"/>
    <w:basedOn w:val="a1"/>
    <w:uiPriority w:val="22"/>
    <w:qFormat/>
    <w:rPr>
      <w:b/>
      <w:bCs/>
    </w:rPr>
  </w:style>
  <w:style w:type="paragraph" w:styleId="afb">
    <w:name w:val="Subtitle"/>
    <w:basedOn w:val="a0"/>
    <w:link w:val="afc"/>
    <w:qFormat/>
    <w:pPr>
      <w:jc w:val="center"/>
    </w:pPr>
    <w:rPr>
      <w:b/>
      <w:sz w:val="32"/>
      <w:szCs w:val="20"/>
      <w:lang w:val="en-US" w:eastAsia="ru-RU"/>
    </w:rPr>
  </w:style>
  <w:style w:type="table" w:styleId="afd">
    <w:name w:val="Table Grid"/>
    <w:basedOn w:val="a2"/>
    <w:uiPriority w:val="39"/>
    <w:qFormat/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0"/>
    <w:next w:val="a0"/>
    <w:autoRedefine/>
    <w:uiPriority w:val="39"/>
    <w:unhideWhenUsed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25">
    <w:name w:val="toc 2"/>
    <w:basedOn w:val="a0"/>
    <w:next w:val="a0"/>
    <w:autoRedefine/>
    <w:uiPriority w:val="39"/>
    <w:unhideWhenUsed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qFormat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qFormat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character" w:customStyle="1" w:styleId="10">
    <w:name w:val="Заголовок 1 Знак"/>
    <w:basedOn w:val="a1"/>
    <w:link w:val="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basedOn w:val="a1"/>
    <w:link w:val="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Pr>
      <w:rFonts w:ascii="Cambria" w:eastAsia="Times New Roman" w:hAnsi="Cambria" w:cs="Times New Roman"/>
      <w:lang w:val="ro-RO"/>
    </w:rPr>
  </w:style>
  <w:style w:type="character" w:customStyle="1" w:styleId="af1">
    <w:name w:val="Нижний колонтитул Знак"/>
    <w:basedOn w:val="a1"/>
    <w:link w:val="af0"/>
    <w:uiPriority w:val="99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7">
    <w:name w:val="Основной текст Знак"/>
    <w:basedOn w:val="a1"/>
    <w:link w:val="a6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6">
    <w:name w:val="Верхний колонтитул Знак"/>
    <w:basedOn w:val="a1"/>
    <w:link w:val="af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c">
    <w:name w:val="Подзаголовок Знак"/>
    <w:basedOn w:val="a1"/>
    <w:link w:val="afb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9">
    <w:name w:val="Основной текст с отступом Знак"/>
    <w:basedOn w:val="a1"/>
    <w:link w:val="a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24">
    <w:name w:val="Основной текст с отступом 2 Знак"/>
    <w:basedOn w:val="a1"/>
    <w:link w:val="23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2 Знак"/>
    <w:basedOn w:val="a1"/>
    <w:link w:val="21"/>
    <w:qFormat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a5">
    <w:name w:val="Текст выноски Знак"/>
    <w:basedOn w:val="a1"/>
    <w:link w:val="a4"/>
    <w:semiHidden/>
    <w:qFormat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cn">
    <w:name w:val="cn"/>
    <w:basedOn w:val="a0"/>
    <w:qFormat/>
    <w:pPr>
      <w:jc w:val="center"/>
    </w:pPr>
    <w:rPr>
      <w:lang w:val="ru-RU" w:eastAsia="ru-RU"/>
    </w:rPr>
  </w:style>
  <w:style w:type="paragraph" w:customStyle="1" w:styleId="cb">
    <w:name w:val="cb"/>
    <w:basedOn w:val="a0"/>
    <w:qFormat/>
    <w:pPr>
      <w:jc w:val="center"/>
    </w:pPr>
    <w:rPr>
      <w:b/>
      <w:bCs/>
      <w:lang w:val="ru-RU" w:eastAsia="ru-RU"/>
    </w:rPr>
  </w:style>
  <w:style w:type="character" w:customStyle="1" w:styleId="32">
    <w:name w:val="Основной текст с отступом 3 Знак"/>
    <w:basedOn w:val="a1"/>
    <w:link w:val="31"/>
    <w:qFormat/>
    <w:rPr>
      <w:rFonts w:ascii="Times New Roman" w:eastAsia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pPr>
      <w:ind w:left="708"/>
    </w:pPr>
    <w:rPr>
      <w:lang w:eastAsia="ru-RU"/>
    </w:rPr>
  </w:style>
  <w:style w:type="paragraph" w:customStyle="1" w:styleId="Sub-ClauseText">
    <w:name w:val="Sub-Clause Text"/>
    <w:basedOn w:val="a0"/>
    <w:qFormat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qFormat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pPr>
      <w:spacing w:after="240"/>
    </w:pPr>
    <w:rPr>
      <w:szCs w:val="20"/>
      <w:lang w:val="en-US"/>
    </w:rPr>
  </w:style>
  <w:style w:type="paragraph" w:customStyle="1" w:styleId="12">
    <w:name w:val="Заголовок оглавления1"/>
    <w:basedOn w:val="1"/>
    <w:next w:val="a0"/>
    <w:uiPriority w:val="39"/>
    <w:unhideWhenUsed/>
    <w:qFormat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af4">
    <w:name w:val="Текст сноски Знак"/>
    <w:basedOn w:val="a1"/>
    <w:link w:val="af3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d">
    <w:name w:val="Текст примечания Знак"/>
    <w:basedOn w:val="a1"/>
    <w:link w:val="ac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Тема примечания Знак"/>
    <w:basedOn w:val="ad"/>
    <w:link w:val="ae"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qFormat/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153">
    <w:name w:val="Style153"/>
    <w:basedOn w:val="a0"/>
    <w:uiPriority w:val="99"/>
    <w:qFormat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qFormat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Pr>
      <w:rFonts w:ascii="Times New Roman" w:hAnsi="Times New Roman" w:cs="Times New Roman"/>
      <w:sz w:val="22"/>
      <w:szCs w:val="22"/>
    </w:rPr>
  </w:style>
  <w:style w:type="character" w:customStyle="1" w:styleId="HTML0">
    <w:name w:val="Стандартный HTML Знак"/>
    <w:basedOn w:val="a1"/>
    <w:link w:val="HTML"/>
    <w:uiPriority w:val="99"/>
    <w:semiHidden/>
    <w:qFormat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qFormat/>
    <w:locked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qFormat/>
  </w:style>
  <w:style w:type="character" w:customStyle="1" w:styleId="afe">
    <w:name w:val="Основной текст + Курсив"/>
    <w:qFormat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13">
    <w:name w:val="Рецензия1"/>
    <w:hidden/>
    <w:uiPriority w:val="99"/>
    <w:semiHidden/>
    <w:rPr>
      <w:rFonts w:ascii="Times New Roman" w:eastAsia="Times New Roman" w:hAnsi="Times New Roman" w:cs="Times New Roman"/>
      <w:sz w:val="24"/>
      <w:szCs w:val="24"/>
      <w:lang w:eastAsia="en-US"/>
    </w:rPr>
  </w:style>
  <w:style w:type="table" w:customStyle="1" w:styleId="Grigliatabella1">
    <w:name w:val="Griglia tabella1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qFormat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">
    <w:name w:val="Placeholder Text"/>
    <w:basedOn w:val="a1"/>
    <w:uiPriority w:val="99"/>
    <w:semiHidden/>
    <w:rPr>
      <w:color w:val="808080"/>
    </w:rPr>
  </w:style>
  <w:style w:type="character" w:customStyle="1" w:styleId="ln2paragraf1">
    <w:name w:val="ln2paragraf1"/>
    <w:rPr>
      <w:b/>
      <w:bCs/>
    </w:rPr>
  </w:style>
  <w:style w:type="character" w:customStyle="1" w:styleId="ln2tparagraf">
    <w:name w:val="ln2tparagraf"/>
    <w:qFormat/>
  </w:style>
  <w:style w:type="character" w:customStyle="1" w:styleId="ln2tpunct">
    <w:name w:val="ln2tpunct"/>
    <w:qFormat/>
  </w:style>
  <w:style w:type="paragraph" w:customStyle="1" w:styleId="nt">
    <w:name w:val="nt"/>
    <w:basedOn w:val="a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tax1">
    <w:name w:val="tax1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qFormat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05730-F581-42F4-9DCE-A96D767EB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1625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29</cp:revision>
  <cp:lastPrinted>2026-08-07T16:43:00Z</cp:lastPrinted>
  <dcterms:created xsi:type="dcterms:W3CDTF">2025-05-24T15:52:00Z</dcterms:created>
  <dcterms:modified xsi:type="dcterms:W3CDTF">2026-08-07T16:44:00Z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9B609CF9BF7142CBBE6F095AA5000B09_12</vt:lpwstr>
  </property>
</Properties>
</file>