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56E9D04A"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EE09A0" w:rsidRPr="00897CD6">
        <w:rPr>
          <w:b/>
          <w:bCs/>
          <w:u w:val="single"/>
          <w:lang w:val="ro-RO"/>
        </w:rPr>
        <w:t>Mobilier specializat pentru laboratoare școlare</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363ABEA6"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Pr="00242126">
        <w:rPr>
          <w:i/>
          <w:iCs/>
          <w:lang w:val="ro-RO"/>
        </w:rPr>
        <w:t xml:space="preserve">Achiziționarea </w:t>
      </w:r>
      <w:r w:rsidR="00EE09A0" w:rsidRPr="00EE09A0">
        <w:rPr>
          <w:i/>
          <w:iCs/>
          <w:lang w:val="ro-RO"/>
        </w:rPr>
        <w:t>Mobilier specializat pentru laboratoare școlare</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w:t>
      </w:r>
      <w:proofErr w:type="spellStart"/>
      <w:r w:rsidRPr="00A77290">
        <w:rPr>
          <w:lang w:val="ro-RO"/>
        </w:rPr>
        <w:t>ul</w:t>
      </w:r>
      <w:proofErr w:type="spellEnd"/>
      <w:r w:rsidRPr="00A77290">
        <w:rPr>
          <w:lang w:val="ro-RO"/>
        </w:rPr>
        <w:t xml:space="preserve">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w:t>
      </w:r>
      <w:proofErr w:type="spellStart"/>
      <w:r w:rsidRPr="00A77290">
        <w:rPr>
          <w:lang w:val="ro-RO"/>
        </w:rPr>
        <w:t>agenţilor</w:t>
      </w:r>
      <w:proofErr w:type="spellEnd"/>
      <w:r w:rsidRPr="00A77290">
        <w:rPr>
          <w:lang w:val="ro-RO"/>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A77290">
        <w:rPr>
          <w:lang w:val="ro-RO"/>
        </w:rPr>
        <w:t>utilizînd</w:t>
      </w:r>
      <w:proofErr w:type="spellEnd"/>
      <w:r w:rsidRPr="00A77290">
        <w:rPr>
          <w:lang w:val="ro-RO"/>
        </w:rPr>
        <w:t xml:space="preserve">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A77290">
        <w:rPr>
          <w:lang w:val="ro-RO"/>
        </w:rPr>
        <w:t>ţara</w:t>
      </w:r>
      <w:proofErr w:type="spellEnd"/>
      <w:r w:rsidRPr="00A77290">
        <w:rPr>
          <w:lang w:val="ro-RO"/>
        </w:rPr>
        <w:t xml:space="preserve">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t>Secţiunea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lastRenderedPageBreak/>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w:t>
      </w:r>
      <w:proofErr w:type="spellStart"/>
      <w:r w:rsidRPr="00A77290">
        <w:rPr>
          <w:lang w:val="ro-RO"/>
        </w:rPr>
        <w:t>Chişinău</w:t>
      </w:r>
      <w:proofErr w:type="spellEnd"/>
      <w:r w:rsidRPr="00A77290">
        <w:rPr>
          <w:lang w:val="ro-RO"/>
        </w:rPr>
        <w:t xml:space="preserve">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 xml:space="preserve">Cont  </w:t>
      </w:r>
      <w:proofErr w:type="spellStart"/>
      <w:r w:rsidRPr="00A77290">
        <w:rPr>
          <w:lang w:val="ro-RO"/>
        </w:rPr>
        <w:t>trezorerial</w:t>
      </w:r>
      <w:proofErr w:type="spellEnd"/>
      <w:r w:rsidRPr="00A77290">
        <w:rPr>
          <w:lang w:val="ro-RO"/>
        </w:rPr>
        <w:t>: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w:t>
      </w:r>
      <w:proofErr w:type="spellStart"/>
      <w:r w:rsidRPr="00A77290">
        <w:rPr>
          <w:lang w:val="ro-RO"/>
        </w:rPr>
        <w:t>menţionate</w:t>
      </w:r>
      <w:proofErr w:type="spellEnd"/>
      <w:r w:rsidRPr="00A77290">
        <w:rPr>
          <w:lang w:val="ro-RO"/>
        </w:rPr>
        <w:t xml:space="preserve"> la pct.21 se completează fără nici o modificare sau abatere de la formulare, </w:t>
      </w:r>
      <w:proofErr w:type="spellStart"/>
      <w:r w:rsidRPr="00A77290">
        <w:rPr>
          <w:lang w:val="ro-RO"/>
        </w:rPr>
        <w:t>spaţiile</w:t>
      </w:r>
      <w:proofErr w:type="spellEnd"/>
      <w:r w:rsidRPr="00A77290">
        <w:rPr>
          <w:lang w:val="ro-RO"/>
        </w:rPr>
        <w:t xml:space="preserve"> goale fiind completate cu </w:t>
      </w:r>
      <w:proofErr w:type="spellStart"/>
      <w:r w:rsidRPr="00A77290">
        <w:rPr>
          <w:lang w:val="ro-RO"/>
        </w:rPr>
        <w:t>informaţia</w:t>
      </w:r>
      <w:proofErr w:type="spellEnd"/>
      <w:r w:rsidRPr="00A77290">
        <w:rPr>
          <w:lang w:val="ro-RO"/>
        </w:rPr>
        <w:t xml:space="preserve">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w:t>
      </w:r>
      <w:proofErr w:type="spellStart"/>
      <w:r w:rsidRPr="00A77290">
        <w:rPr>
          <w:lang w:val="ro-RO"/>
        </w:rPr>
        <w:t>specificatii</w:t>
      </w:r>
      <w:proofErr w:type="spellEnd"/>
      <w:r w:rsidRPr="00A77290">
        <w:rPr>
          <w:lang w:val="ro-RO"/>
        </w:rPr>
        <w:t xml:space="preserve"> tehnice:</w:t>
      </w:r>
    </w:p>
    <w:p w14:paraId="150CC190" w14:textId="77777777" w:rsidR="009B4DE7" w:rsidRPr="00A77290" w:rsidRDefault="009B4DE7">
      <w:pPr>
        <w:ind w:firstLine="567"/>
        <w:jc w:val="both"/>
        <w:rPr>
          <w:lang w:val="ro-RO"/>
        </w:rPr>
      </w:pPr>
    </w:p>
    <w:p w14:paraId="256A6C95" w14:textId="03C861FC" w:rsidR="009B4DE7" w:rsidRPr="00A77290" w:rsidRDefault="002F380E">
      <w:pPr>
        <w:rPr>
          <w:b/>
          <w:sz w:val="22"/>
          <w:szCs w:val="22"/>
          <w:lang w:val="ro-RO"/>
        </w:rPr>
      </w:pPr>
      <w:r w:rsidRPr="00A77290">
        <w:rPr>
          <w:b/>
          <w:sz w:val="22"/>
          <w:szCs w:val="22"/>
          <w:lang w:val="ro-RO"/>
        </w:rPr>
        <w:t xml:space="preserve">Specificații Tehnice pentru organizarea procedurii de achiziție </w:t>
      </w:r>
      <w:r w:rsidR="00EE09A0" w:rsidRPr="00EE09A0">
        <w:rPr>
          <w:b/>
          <w:sz w:val="22"/>
          <w:szCs w:val="22"/>
          <w:lang w:val="ro-RO"/>
        </w:rPr>
        <w:t>Mobilier specializat pentru laboratoare școlare</w:t>
      </w:r>
      <w:r w:rsidR="00882D32">
        <w:rPr>
          <w:b/>
          <w:sz w:val="22"/>
          <w:szCs w:val="22"/>
          <w:lang w:val="ro-RO"/>
        </w:rPr>
        <w:t>.</w:t>
      </w:r>
    </w:p>
    <w:p w14:paraId="7ED45D9A" w14:textId="77777777" w:rsidR="009B4DE7" w:rsidRPr="00A77290" w:rsidRDefault="009B4DE7">
      <w:pPr>
        <w:rPr>
          <w:b/>
          <w:sz w:val="22"/>
          <w:szCs w:val="22"/>
          <w:lang w:val="ro-RO"/>
        </w:rPr>
      </w:pPr>
    </w:p>
    <w:tbl>
      <w:tblPr>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1635"/>
        <w:gridCol w:w="810"/>
        <w:gridCol w:w="900"/>
        <w:gridCol w:w="570"/>
        <w:gridCol w:w="1185"/>
        <w:gridCol w:w="4110"/>
      </w:tblGrid>
      <w:tr w:rsidR="00EE09A0" w:rsidRPr="00897CD6" w14:paraId="3B42A9A6" w14:textId="77777777" w:rsidTr="00767FBD">
        <w:trPr>
          <w:tblHeader/>
        </w:trPr>
        <w:tc>
          <w:tcPr>
            <w:tcW w:w="570" w:type="dxa"/>
            <w:shd w:val="clear" w:color="auto" w:fill="DEEBF6"/>
          </w:tcPr>
          <w:p w14:paraId="4FE2376B"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Nr. d/o</w:t>
            </w:r>
          </w:p>
        </w:tc>
        <w:tc>
          <w:tcPr>
            <w:tcW w:w="1635" w:type="dxa"/>
            <w:shd w:val="clear" w:color="auto" w:fill="DEEBF6"/>
          </w:tcPr>
          <w:p w14:paraId="3474DD69"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Denumirea bunurilor/ serviciilor</w:t>
            </w:r>
          </w:p>
        </w:tc>
        <w:tc>
          <w:tcPr>
            <w:tcW w:w="810" w:type="dxa"/>
            <w:shd w:val="clear" w:color="auto" w:fill="DEEBF6"/>
          </w:tcPr>
          <w:p w14:paraId="025EE14F"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Cod CPV</w:t>
            </w:r>
          </w:p>
        </w:tc>
        <w:tc>
          <w:tcPr>
            <w:tcW w:w="900" w:type="dxa"/>
            <w:shd w:val="clear" w:color="auto" w:fill="DEEBF6"/>
          </w:tcPr>
          <w:p w14:paraId="0CF65737"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Unitatea de măsură</w:t>
            </w:r>
          </w:p>
        </w:tc>
        <w:tc>
          <w:tcPr>
            <w:tcW w:w="570" w:type="dxa"/>
            <w:shd w:val="clear" w:color="auto" w:fill="DEEBF6"/>
          </w:tcPr>
          <w:p w14:paraId="617C7F58"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Cantitatea</w:t>
            </w:r>
          </w:p>
        </w:tc>
        <w:tc>
          <w:tcPr>
            <w:tcW w:w="1185" w:type="dxa"/>
            <w:shd w:val="clear" w:color="auto" w:fill="DEEBF6"/>
          </w:tcPr>
          <w:p w14:paraId="002E43CE"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Valoarea estimată, fără TVA</w:t>
            </w:r>
          </w:p>
        </w:tc>
        <w:tc>
          <w:tcPr>
            <w:tcW w:w="4110" w:type="dxa"/>
            <w:shd w:val="clear" w:color="auto" w:fill="DEEBF6"/>
          </w:tcPr>
          <w:p w14:paraId="09EBEF29" w14:textId="77777777" w:rsidR="00EE09A0" w:rsidRPr="00897CD6" w:rsidRDefault="00EE09A0" w:rsidP="00767FBD">
            <w:pPr>
              <w:tabs>
                <w:tab w:val="left" w:pos="284"/>
                <w:tab w:val="right" w:pos="426"/>
              </w:tabs>
              <w:spacing w:before="120"/>
              <w:jc w:val="center"/>
              <w:rPr>
                <w:b/>
                <w:bCs/>
                <w:sz w:val="18"/>
                <w:szCs w:val="18"/>
              </w:rPr>
            </w:pPr>
            <w:r w:rsidRPr="00897CD6">
              <w:rPr>
                <w:b/>
                <w:bCs/>
                <w:sz w:val="18"/>
                <w:szCs w:val="18"/>
              </w:rPr>
              <w:t>Specificarea tehnică deplină solicitată, Standarde de referință</w:t>
            </w:r>
          </w:p>
        </w:tc>
      </w:tr>
      <w:tr w:rsidR="00EE09A0" w:rsidRPr="00897CD6" w14:paraId="79C9B20C" w14:textId="77777777" w:rsidTr="00767FBD">
        <w:trPr>
          <w:trHeight w:val="435"/>
        </w:trPr>
        <w:tc>
          <w:tcPr>
            <w:tcW w:w="570" w:type="dxa"/>
          </w:tcPr>
          <w:p w14:paraId="07731E8A"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66674522" w14:textId="77777777" w:rsidR="00EE09A0" w:rsidRPr="00897CD6" w:rsidRDefault="00EE09A0" w:rsidP="00767FBD">
            <w:pPr>
              <w:widowControl w:val="0"/>
              <w:spacing w:line="276" w:lineRule="auto"/>
              <w:rPr>
                <w:b/>
                <w:bCs/>
                <w:sz w:val="18"/>
                <w:szCs w:val="18"/>
              </w:rPr>
            </w:pPr>
            <w:r w:rsidRPr="00897CD6">
              <w:rPr>
                <w:b/>
                <w:bCs/>
                <w:sz w:val="18"/>
                <w:szCs w:val="18"/>
              </w:rPr>
              <w:t>LOT 1</w:t>
            </w:r>
          </w:p>
          <w:p w14:paraId="22D4219D" w14:textId="77777777" w:rsidR="00EE09A0" w:rsidRPr="00897CD6" w:rsidRDefault="00EE09A0" w:rsidP="00767FBD">
            <w:pPr>
              <w:widowControl w:val="0"/>
              <w:spacing w:line="276" w:lineRule="auto"/>
              <w:rPr>
                <w:sz w:val="18"/>
                <w:szCs w:val="18"/>
              </w:rPr>
            </w:pPr>
            <w:r w:rsidRPr="00897CD6">
              <w:rPr>
                <w:sz w:val="18"/>
                <w:szCs w:val="18"/>
              </w:rPr>
              <w:t>Masă profesor cu structură metalică</w:t>
            </w:r>
          </w:p>
        </w:tc>
        <w:tc>
          <w:tcPr>
            <w:tcW w:w="810" w:type="dxa"/>
          </w:tcPr>
          <w:p w14:paraId="3F1A4BF7"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6EE12AF4"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4F39C5E1" w14:textId="77777777" w:rsidR="00EE09A0" w:rsidRPr="00897CD6" w:rsidRDefault="00EE09A0" w:rsidP="00767FBD">
            <w:pPr>
              <w:widowControl w:val="0"/>
              <w:spacing w:line="276" w:lineRule="auto"/>
              <w:jc w:val="center"/>
              <w:rPr>
                <w:sz w:val="18"/>
                <w:szCs w:val="18"/>
              </w:rPr>
            </w:pPr>
            <w:r w:rsidRPr="00897CD6">
              <w:rPr>
                <w:sz w:val="18"/>
                <w:szCs w:val="18"/>
              </w:rPr>
              <w:t>44</w:t>
            </w:r>
          </w:p>
        </w:tc>
        <w:tc>
          <w:tcPr>
            <w:tcW w:w="1185" w:type="dxa"/>
          </w:tcPr>
          <w:p w14:paraId="766930A9" w14:textId="77777777" w:rsidR="00EE09A0" w:rsidRPr="00897CD6" w:rsidRDefault="00EE09A0" w:rsidP="00767FBD">
            <w:pPr>
              <w:widowControl w:val="0"/>
              <w:spacing w:line="276" w:lineRule="auto"/>
              <w:jc w:val="center"/>
              <w:rPr>
                <w:sz w:val="18"/>
                <w:szCs w:val="18"/>
              </w:rPr>
            </w:pPr>
            <w:r w:rsidRPr="00897CD6">
              <w:rPr>
                <w:sz w:val="18"/>
                <w:szCs w:val="18"/>
              </w:rPr>
              <w:t>128.333,0</w:t>
            </w:r>
          </w:p>
        </w:tc>
        <w:tc>
          <w:tcPr>
            <w:tcW w:w="4110" w:type="dxa"/>
          </w:tcPr>
          <w:bookmarkStart w:id="2" w:name="_heading=h.j0ot8zcbguoh" w:colFirst="0" w:colLast="0" w:displacedByCustomXml="next"/>
          <w:bookmarkEnd w:id="2" w:displacedByCustomXml="next"/>
          <w:sdt>
            <w:sdtPr>
              <w:rPr>
                <w:rFonts w:ascii="Times New Roman" w:hAnsi="Times New Roman" w:cs="Times New Roman"/>
                <w:sz w:val="18"/>
                <w:szCs w:val="18"/>
              </w:rPr>
              <w:tag w:val="goog_rdk_0"/>
              <w:id w:val="1410254237"/>
            </w:sdtPr>
            <w:sdtContent>
              <w:p w14:paraId="3C7CC120"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 xml:space="preserve">Dimensiuni (L × A × Î) (± 20 mm): </w:t>
                </w:r>
              </w:p>
            </w:sdtContent>
          </w:sdt>
          <w:bookmarkStart w:id="3" w:name="_heading=h.xnv5j73p3qqp" w:colFirst="0" w:colLast="0" w:displacedByCustomXml="next"/>
          <w:bookmarkEnd w:id="3" w:displacedByCustomXml="next"/>
          <w:sdt>
            <w:sdtPr>
              <w:rPr>
                <w:rFonts w:ascii="Times New Roman" w:hAnsi="Times New Roman" w:cs="Times New Roman"/>
                <w:sz w:val="18"/>
                <w:szCs w:val="18"/>
              </w:rPr>
              <w:tag w:val="goog_rdk_1"/>
              <w:id w:val="2017094203"/>
            </w:sdtPr>
            <w:sdtContent>
              <w:p w14:paraId="1909BAAD" w14:textId="77777777" w:rsidR="00EE09A0" w:rsidRPr="00897CD6" w:rsidRDefault="00EE09A0" w:rsidP="00767FBD">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b w:val="0"/>
                    <w:sz w:val="18"/>
                    <w:szCs w:val="18"/>
                  </w:rPr>
                  <w:t>1300 × 800 × 750 mm</w:t>
                </w:r>
              </w:p>
            </w:sdtContent>
          </w:sdt>
          <w:p w14:paraId="254B2E5B"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4" w:name="_heading=h.58o535im2t2o" w:colFirst="0" w:colLast="0"/>
            <w:bookmarkEnd w:id="4"/>
          </w:p>
          <w:bookmarkStart w:id="5" w:name="_heading=h.ttlelwp8z2y3" w:colFirst="0" w:colLast="0" w:displacedByCustomXml="next"/>
          <w:bookmarkEnd w:id="5" w:displacedByCustomXml="next"/>
          <w:sdt>
            <w:sdtPr>
              <w:rPr>
                <w:rFonts w:ascii="Times New Roman" w:hAnsi="Times New Roman" w:cs="Times New Roman"/>
                <w:sz w:val="18"/>
                <w:szCs w:val="18"/>
              </w:rPr>
              <w:tag w:val="goog_rdk_2"/>
              <w:id w:val="1529107624"/>
            </w:sdtPr>
            <w:sdtContent>
              <w:p w14:paraId="503E12AE" w14:textId="77777777" w:rsidR="00EE09A0" w:rsidRPr="00897CD6" w:rsidRDefault="00EE09A0" w:rsidP="00767FBD">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Material blat: </w:t>
                </w:r>
                <w:r w:rsidRPr="00897CD6">
                  <w:rPr>
                    <w:rFonts w:ascii="Times New Roman" w:eastAsia="Times New Roman" w:hAnsi="Times New Roman" w:cs="Times New Roman"/>
                    <w:b w:val="0"/>
                    <w:sz w:val="18"/>
                    <w:szCs w:val="18"/>
                  </w:rPr>
                  <w:t>PAL melaminat, grosime minim 18 mm, cu suprafață rezistentă la uzură, zgârieturi, umiditate și agenți de curățare uzuali. Blatul va fi prevăzut, după caz, cu sistem de trecere/organizare a cablurilor, pentru utilizarea echipamentelor TIC în activitatea didactică.</w:t>
                </w:r>
              </w:p>
            </w:sdtContent>
          </w:sdt>
          <w:p w14:paraId="785F6AD5"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6" w:name="_heading=h.6q2pe6ooa9o" w:colFirst="0" w:colLast="0"/>
            <w:bookmarkEnd w:id="6"/>
          </w:p>
          <w:bookmarkStart w:id="7" w:name="_heading=h.2ds43y6kmxrp" w:colFirst="0" w:colLast="0" w:displacedByCustomXml="next"/>
          <w:bookmarkEnd w:id="7" w:displacedByCustomXml="next"/>
          <w:sdt>
            <w:sdtPr>
              <w:rPr>
                <w:rFonts w:ascii="Times New Roman" w:hAnsi="Times New Roman" w:cs="Times New Roman"/>
                <w:sz w:val="18"/>
                <w:szCs w:val="18"/>
              </w:rPr>
              <w:tag w:val="goog_rdk_3"/>
              <w:id w:val="502862401"/>
            </w:sdtPr>
            <w:sdtContent>
              <w:p w14:paraId="7F927479" w14:textId="77777777" w:rsidR="00EE09A0" w:rsidRPr="00897CD6" w:rsidRDefault="00EE09A0" w:rsidP="00767FBD">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Material corp lateral și spate: </w:t>
                </w:r>
                <w:r w:rsidRPr="00897CD6">
                  <w:rPr>
                    <w:rFonts w:ascii="Times New Roman" w:eastAsia="Times New Roman" w:hAnsi="Times New Roman" w:cs="Times New Roman"/>
                    <w:b w:val="0"/>
                    <w:sz w:val="18"/>
                    <w:szCs w:val="18"/>
                  </w:rPr>
                  <w:t>PAL melaminat, grosime minim 16 mm pentru elementele de închidere/spate și minimum 18 mm pentru elementele constructive principale, după caz.</w:t>
                </w:r>
              </w:p>
            </w:sdtContent>
          </w:sdt>
          <w:p w14:paraId="308B32FB"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8" w:name="_heading=h.qzr9saky2kxu" w:colFirst="0" w:colLast="0"/>
            <w:bookmarkEnd w:id="8"/>
          </w:p>
          <w:bookmarkStart w:id="9" w:name="_heading=h.quakebud5n7e" w:colFirst="0" w:colLast="0" w:displacedByCustomXml="next"/>
          <w:bookmarkEnd w:id="9" w:displacedByCustomXml="next"/>
          <w:sdt>
            <w:sdtPr>
              <w:rPr>
                <w:rFonts w:ascii="Times New Roman" w:hAnsi="Times New Roman" w:cs="Times New Roman"/>
                <w:sz w:val="18"/>
                <w:szCs w:val="18"/>
              </w:rPr>
              <w:tag w:val="goog_rdk_4"/>
              <w:id w:val="1007814738"/>
            </w:sdtPr>
            <w:sdtContent>
              <w:p w14:paraId="672F85BF"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Canturi ABS:</w:t>
                </w:r>
              </w:p>
            </w:sdtContent>
          </w:sdt>
          <w:p w14:paraId="252AE3E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0,5 mm pe elementele structurale interioare</w:t>
            </w:r>
          </w:p>
          <w:p w14:paraId="7976D86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2,0 mm pe toate marginile frontale și vizibile</w:t>
            </w:r>
          </w:p>
          <w:p w14:paraId="5F5806E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Canturile trebuie să fie aplicate uniform, fără muchii tăioase, dezlipiri sau defecte vizibile.</w:t>
            </w:r>
          </w:p>
          <w:p w14:paraId="4F0DF448"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10" w:name="_heading=h.wibwnb5ylw3x" w:colFirst="0" w:colLast="0"/>
            <w:bookmarkEnd w:id="10"/>
          </w:p>
          <w:bookmarkStart w:id="11" w:name="_heading=h.5ri2xyr8fc8f" w:colFirst="0" w:colLast="0" w:displacedByCustomXml="next"/>
          <w:bookmarkEnd w:id="11" w:displacedByCustomXml="next"/>
          <w:sdt>
            <w:sdtPr>
              <w:rPr>
                <w:rFonts w:ascii="Times New Roman" w:hAnsi="Times New Roman" w:cs="Times New Roman"/>
                <w:sz w:val="18"/>
                <w:szCs w:val="18"/>
              </w:rPr>
              <w:tag w:val="goog_rdk_5"/>
              <w:id w:val="-1098812398"/>
            </w:sdtPr>
            <w:sdtContent>
              <w:p w14:paraId="65614D9D"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Compartimentare:</w:t>
                </w:r>
              </w:p>
            </w:sdtContent>
          </w:sdt>
          <w:p w14:paraId="60EB69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Corp lateral integrat, prevăzut cu minimum 3 sertare</w:t>
            </w:r>
          </w:p>
          <w:p w14:paraId="423F5CE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Sertare cu glisiere metalice, cu rulare lină</w:t>
            </w:r>
          </w:p>
          <w:p w14:paraId="13DB5AC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Dimensiuni orientative sertare: lățime minimă 400 mm</w:t>
            </w:r>
          </w:p>
          <w:p w14:paraId="6136C78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lastRenderedPageBreak/>
              <w:t>Sertar superior: înălțime aproximativ 300 mm</w:t>
            </w:r>
          </w:p>
          <w:p w14:paraId="0D927A1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Sertare inferioare: înălțime aproximativ 150 mm fiecare</w:t>
            </w:r>
          </w:p>
          <w:p w14:paraId="47618B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Compartimentare compatibilă cu depozitarea documentelor, materialelor didactice și accesoriilor de laborator/activitate didactică</w:t>
            </w:r>
          </w:p>
          <w:p w14:paraId="043A6F8F"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12" w:name="_heading=h.9amenjoy5npf" w:colFirst="0" w:colLast="0"/>
            <w:bookmarkEnd w:id="12"/>
          </w:p>
          <w:bookmarkStart w:id="13" w:name="_heading=h.ct2v1zck6ggw" w:colFirst="0" w:colLast="0" w:displacedByCustomXml="next"/>
          <w:bookmarkEnd w:id="13" w:displacedByCustomXml="next"/>
          <w:sdt>
            <w:sdtPr>
              <w:rPr>
                <w:rFonts w:ascii="Times New Roman" w:hAnsi="Times New Roman" w:cs="Times New Roman"/>
                <w:sz w:val="18"/>
                <w:szCs w:val="18"/>
              </w:rPr>
              <w:tag w:val="goog_rdk_6"/>
              <w:id w:val="1850195359"/>
            </w:sdtPr>
            <w:sdtContent>
              <w:p w14:paraId="50D686A2" w14:textId="77777777" w:rsidR="00EE09A0" w:rsidRPr="00897CD6" w:rsidRDefault="00EE09A0" w:rsidP="00767FBD">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Mânere: </w:t>
                </w:r>
                <w:r w:rsidRPr="00897CD6">
                  <w:rPr>
                    <w:rFonts w:ascii="Times New Roman" w:eastAsia="Times New Roman" w:hAnsi="Times New Roman" w:cs="Times New Roman"/>
                    <w:b w:val="0"/>
                    <w:sz w:val="18"/>
                    <w:szCs w:val="18"/>
                  </w:rPr>
                  <w:t>Mânere metalice ergonomice, rezistente la utilizare intensivă.</w:t>
                </w:r>
              </w:p>
            </w:sdtContent>
          </w:sdt>
          <w:p w14:paraId="50F7CBD8"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14" w:name="_heading=h.cltl1b5kiuu7" w:colFirst="0" w:colLast="0"/>
            <w:bookmarkEnd w:id="14"/>
          </w:p>
          <w:bookmarkStart w:id="15" w:name="_heading=h.ryn4uvpqpk74" w:colFirst="0" w:colLast="0" w:displacedByCustomXml="next"/>
          <w:bookmarkEnd w:id="15" w:displacedByCustomXml="next"/>
          <w:sdt>
            <w:sdtPr>
              <w:rPr>
                <w:rFonts w:ascii="Times New Roman" w:hAnsi="Times New Roman" w:cs="Times New Roman"/>
                <w:sz w:val="18"/>
                <w:szCs w:val="18"/>
              </w:rPr>
              <w:tag w:val="goog_rdk_7"/>
              <w:id w:val="-367755181"/>
            </w:sdtPr>
            <w:sdtContent>
              <w:p w14:paraId="4D53F2E3"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Structură metalică:</w:t>
                </w:r>
              </w:p>
            </w:sdtContent>
          </w:sdt>
          <w:p w14:paraId="2899CB0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Cadru metalic realizat din profil rectangular</w:t>
            </w:r>
          </w:p>
          <w:p w14:paraId="2F0DA55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Picior metalic din profil minimum 30 × 30 × 2 mm</w:t>
            </w:r>
          </w:p>
          <w:p w14:paraId="398D4C2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Finisaj prin vopsire electrostatică polimerizată</w:t>
            </w:r>
          </w:p>
          <w:p w14:paraId="7CB05C6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Rezistență la coroziune, uzură și solicitări repetate</w:t>
            </w:r>
          </w:p>
          <w:p w14:paraId="14D681A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rigidă și stabilă, adecvată utilizării în mediu educațional</w:t>
            </w:r>
          </w:p>
          <w:p w14:paraId="043915E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Elemente de fixare mascate sau protejate, fără risc pentru utilizator</w:t>
            </w:r>
          </w:p>
          <w:p w14:paraId="1D0ADD4C"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16" w:name="_heading=h.wo3tlygcazki" w:colFirst="0" w:colLast="0"/>
            <w:bookmarkEnd w:id="16"/>
          </w:p>
          <w:bookmarkStart w:id="17" w:name="_heading=h.qsvlh8gvkaht" w:colFirst="0" w:colLast="0" w:displacedByCustomXml="next"/>
          <w:bookmarkEnd w:id="17" w:displacedByCustomXml="next"/>
          <w:sdt>
            <w:sdtPr>
              <w:rPr>
                <w:rFonts w:ascii="Times New Roman" w:hAnsi="Times New Roman" w:cs="Times New Roman"/>
                <w:sz w:val="18"/>
                <w:szCs w:val="18"/>
              </w:rPr>
              <w:tag w:val="goog_rdk_8"/>
              <w:id w:val="-1017220286"/>
            </w:sdtPr>
            <w:sdtContent>
              <w:p w14:paraId="44D868ED"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Picioare:</w:t>
                </w:r>
              </w:p>
            </w:sdtContent>
          </w:sdt>
          <w:p w14:paraId="3D3E2E6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Metalice, prevăzute cu sistem de reglaj pentru nivelare</w:t>
            </w:r>
          </w:p>
          <w:p w14:paraId="15870B4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Elemente de protecție pentru pardoseală</w:t>
            </w:r>
          </w:p>
          <w:p w14:paraId="78C743F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Asigură stabilitate pe pardoseli ușor denivelate</w:t>
            </w:r>
          </w:p>
          <w:p w14:paraId="0F86E034"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18" w:name="_heading=h.k2ufgt9oma82" w:colFirst="0" w:colLast="0"/>
            <w:bookmarkEnd w:id="18"/>
          </w:p>
          <w:bookmarkStart w:id="19" w:name="_heading=h.lq3di83o4ih8" w:colFirst="0" w:colLast="0" w:displacedByCustomXml="next"/>
          <w:bookmarkEnd w:id="19" w:displacedByCustomXml="next"/>
          <w:sdt>
            <w:sdtPr>
              <w:rPr>
                <w:rFonts w:ascii="Times New Roman" w:hAnsi="Times New Roman" w:cs="Times New Roman"/>
                <w:sz w:val="18"/>
                <w:szCs w:val="18"/>
              </w:rPr>
              <w:tag w:val="goog_rdk_9"/>
              <w:id w:val="597759189"/>
            </w:sdtPr>
            <w:sdtContent>
              <w:p w14:paraId="4453E868"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Asamblare și fixare:</w:t>
                </w:r>
              </w:p>
            </w:sdtContent>
          </w:sdt>
          <w:p w14:paraId="6207BC7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Îmbinări solide, cu elemente de fixare metalice</w:t>
            </w:r>
          </w:p>
          <w:p w14:paraId="5DD6F80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rigidă, fără balans sau deformări la utilizare normală</w:t>
            </w:r>
          </w:p>
          <w:p w14:paraId="1AF5FE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 livrează complet asamblată sau se asamblează la fața locului de către furnizor</w:t>
            </w:r>
          </w:p>
          <w:p w14:paraId="6A3566E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Produsul trebuie să fie gata de utilizare imediată după montare</w:t>
            </w:r>
          </w:p>
          <w:p w14:paraId="1DB8DF7E"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20" w:name="_heading=h.ae51k62wpdmw" w:colFirst="0" w:colLast="0"/>
            <w:bookmarkEnd w:id="20"/>
          </w:p>
          <w:bookmarkStart w:id="21" w:name="_heading=h.sbfgo844mjgx" w:colFirst="0" w:colLast="0" w:displacedByCustomXml="next"/>
          <w:bookmarkEnd w:id="21" w:displacedByCustomXml="next"/>
          <w:sdt>
            <w:sdtPr>
              <w:rPr>
                <w:rFonts w:ascii="Times New Roman" w:hAnsi="Times New Roman" w:cs="Times New Roman"/>
                <w:sz w:val="18"/>
                <w:szCs w:val="18"/>
              </w:rPr>
              <w:tag w:val="goog_rdk_10"/>
              <w:id w:val="-21324195"/>
            </w:sdtPr>
            <w:sdtContent>
              <w:p w14:paraId="5862B41F"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Siguranță și rezistență:</w:t>
                </w:r>
              </w:p>
            </w:sdtContent>
          </w:sdt>
          <w:p w14:paraId="5DA4F0D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Suprafețe rezistente la zgârieturi, uzură, umiditate și curățare repetată</w:t>
            </w:r>
          </w:p>
          <w:p w14:paraId="1BB7367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Muchii finisate corespunzător, fără elemente ascuțite sau periculoase</w:t>
            </w:r>
          </w:p>
          <w:p w14:paraId="5EB0C047" w14:textId="77777777" w:rsidR="00EE09A0" w:rsidRPr="00897CD6" w:rsidRDefault="00EE09A0" w:rsidP="00767FBD">
            <w:pPr>
              <w:pStyle w:val="Titlu4"/>
              <w:keepNext w:val="0"/>
              <w:jc w:val="both"/>
              <w:rPr>
                <w:rFonts w:ascii="Times New Roman" w:eastAsia="Times New Roman" w:hAnsi="Times New Roman" w:cs="Times New Roman"/>
                <w:sz w:val="18"/>
                <w:szCs w:val="18"/>
              </w:rPr>
            </w:pPr>
            <w:bookmarkStart w:id="22" w:name="_heading=h.xy2kc35aac84" w:colFirst="0" w:colLast="0"/>
            <w:bookmarkEnd w:id="22"/>
          </w:p>
          <w:bookmarkStart w:id="23" w:name="_heading=h.w0chve7aycu7" w:colFirst="0" w:colLast="0" w:displacedByCustomXml="next"/>
          <w:bookmarkEnd w:id="23" w:displacedByCustomXml="next"/>
          <w:sdt>
            <w:sdtPr>
              <w:rPr>
                <w:rFonts w:ascii="Times New Roman" w:hAnsi="Times New Roman" w:cs="Times New Roman"/>
                <w:sz w:val="18"/>
                <w:szCs w:val="18"/>
              </w:rPr>
              <w:tag w:val="goog_rdk_11"/>
              <w:id w:val="-1189515003"/>
            </w:sdtPr>
            <w:sdtContent>
              <w:p w14:paraId="3DCD5037"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Culoarea va fi coordonată cu beneficiarul.</w:t>
                </w:r>
              </w:p>
            </w:sdtContent>
          </w:sdt>
          <w:bookmarkStart w:id="24" w:name="_heading=h.3b6696wcqrht" w:colFirst="0" w:colLast="0" w:displacedByCustomXml="next"/>
          <w:bookmarkEnd w:id="24" w:displacedByCustomXml="next"/>
          <w:sdt>
            <w:sdtPr>
              <w:rPr>
                <w:rFonts w:ascii="Times New Roman" w:hAnsi="Times New Roman" w:cs="Times New Roman"/>
                <w:sz w:val="18"/>
                <w:szCs w:val="18"/>
              </w:rPr>
              <w:tag w:val="goog_rdk_12"/>
              <w:id w:val="-2102403663"/>
            </w:sdtPr>
            <w:sdtContent>
              <w:p w14:paraId="088B2174" w14:textId="77777777" w:rsidR="00EE09A0" w:rsidRPr="00897CD6" w:rsidRDefault="00EE09A0" w:rsidP="00767FBD">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Livrare, montare și instalare incluse în preț.</w:t>
                </w:r>
              </w:p>
            </w:sdtContent>
          </w:sdt>
          <w:bookmarkStart w:id="25" w:name="_heading=h.jzdo28fu0uee" w:colFirst="0" w:colLast="0" w:displacedByCustomXml="next"/>
          <w:bookmarkEnd w:id="25" w:displacedByCustomXml="next"/>
          <w:sdt>
            <w:sdtPr>
              <w:rPr>
                <w:rFonts w:ascii="Times New Roman" w:hAnsi="Times New Roman" w:cs="Times New Roman"/>
                <w:sz w:val="18"/>
                <w:szCs w:val="18"/>
              </w:rPr>
              <w:tag w:val="goog_rdk_13"/>
              <w:id w:val="-207220886"/>
            </w:sdtPr>
            <w:sdtContent>
              <w:p w14:paraId="5C8F1FF4" w14:textId="77777777" w:rsidR="00EE09A0" w:rsidRPr="00897CD6" w:rsidRDefault="00EE09A0" w:rsidP="00767FBD">
                <w:pPr>
                  <w:pStyle w:val="Titlu4"/>
                  <w:keepNext w:val="0"/>
                  <w:jc w:val="both"/>
                  <w:rPr>
                    <w:rFonts w:ascii="Times New Roman" w:eastAsia="Calibri" w:hAnsi="Times New Roman" w:cs="Times New Roman"/>
                    <w:sz w:val="18"/>
                    <w:szCs w:val="18"/>
                  </w:rPr>
                </w:pPr>
                <w:r w:rsidRPr="00897CD6">
                  <w:rPr>
                    <w:rFonts w:ascii="Times New Roman" w:eastAsia="Times New Roman" w:hAnsi="Times New Roman" w:cs="Times New Roman"/>
                    <w:sz w:val="18"/>
                    <w:szCs w:val="18"/>
                  </w:rPr>
                  <w:t>Garanție minimă: 24 luni.</w:t>
                </w:r>
              </w:p>
            </w:sdtContent>
          </w:sdt>
        </w:tc>
      </w:tr>
      <w:tr w:rsidR="00EE09A0" w:rsidRPr="00897CD6" w14:paraId="5B17DDBF" w14:textId="77777777" w:rsidTr="00767FBD">
        <w:trPr>
          <w:trHeight w:val="435"/>
        </w:trPr>
        <w:tc>
          <w:tcPr>
            <w:tcW w:w="570" w:type="dxa"/>
          </w:tcPr>
          <w:p w14:paraId="49C07177"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76CDCCDA" w14:textId="77777777" w:rsidR="00EE09A0" w:rsidRPr="00897CD6" w:rsidRDefault="00EE09A0" w:rsidP="00767FBD">
            <w:pPr>
              <w:widowControl w:val="0"/>
              <w:spacing w:line="276" w:lineRule="auto"/>
              <w:rPr>
                <w:b/>
                <w:bCs/>
                <w:sz w:val="18"/>
                <w:szCs w:val="18"/>
              </w:rPr>
            </w:pPr>
            <w:r w:rsidRPr="00897CD6">
              <w:rPr>
                <w:b/>
                <w:bCs/>
                <w:sz w:val="18"/>
                <w:szCs w:val="18"/>
              </w:rPr>
              <w:t xml:space="preserve">LOT </w:t>
            </w:r>
            <w:r>
              <w:rPr>
                <w:b/>
                <w:bCs/>
                <w:sz w:val="18"/>
                <w:szCs w:val="18"/>
              </w:rPr>
              <w:t>2</w:t>
            </w:r>
          </w:p>
          <w:p w14:paraId="5038B33E" w14:textId="77777777" w:rsidR="00EE09A0" w:rsidRPr="00897CD6" w:rsidRDefault="00EE09A0" w:rsidP="00767FBD">
            <w:pPr>
              <w:widowControl w:val="0"/>
              <w:spacing w:line="276" w:lineRule="auto"/>
              <w:rPr>
                <w:sz w:val="18"/>
                <w:szCs w:val="18"/>
              </w:rPr>
            </w:pPr>
            <w:r w:rsidRPr="00897CD6">
              <w:rPr>
                <w:sz w:val="18"/>
                <w:szCs w:val="18"/>
              </w:rPr>
              <w:t xml:space="preserve">Fotoliu pentru profesor </w:t>
            </w:r>
          </w:p>
        </w:tc>
        <w:tc>
          <w:tcPr>
            <w:tcW w:w="810" w:type="dxa"/>
          </w:tcPr>
          <w:p w14:paraId="2A4128AB"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20C1E51D"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497F5DD4" w14:textId="77777777" w:rsidR="00EE09A0" w:rsidRPr="00897CD6" w:rsidRDefault="00EE09A0" w:rsidP="00767FBD">
            <w:pPr>
              <w:widowControl w:val="0"/>
              <w:spacing w:line="276" w:lineRule="auto"/>
              <w:jc w:val="center"/>
              <w:rPr>
                <w:sz w:val="18"/>
                <w:szCs w:val="18"/>
              </w:rPr>
            </w:pPr>
            <w:r w:rsidRPr="00897CD6">
              <w:rPr>
                <w:sz w:val="18"/>
                <w:szCs w:val="18"/>
              </w:rPr>
              <w:t>44</w:t>
            </w:r>
          </w:p>
        </w:tc>
        <w:tc>
          <w:tcPr>
            <w:tcW w:w="1185" w:type="dxa"/>
          </w:tcPr>
          <w:p w14:paraId="363F751E" w14:textId="77777777" w:rsidR="00EE09A0" w:rsidRPr="00897CD6" w:rsidRDefault="00EE09A0" w:rsidP="00767FBD">
            <w:pPr>
              <w:widowControl w:val="0"/>
              <w:spacing w:line="276" w:lineRule="auto"/>
              <w:jc w:val="center"/>
              <w:rPr>
                <w:sz w:val="18"/>
                <w:szCs w:val="18"/>
              </w:rPr>
            </w:pPr>
            <w:r w:rsidRPr="00897CD6">
              <w:rPr>
                <w:sz w:val="18"/>
                <w:szCs w:val="18"/>
              </w:rPr>
              <w:t>99.000,0</w:t>
            </w:r>
          </w:p>
        </w:tc>
        <w:tc>
          <w:tcPr>
            <w:tcW w:w="4110" w:type="dxa"/>
          </w:tcPr>
          <w:p w14:paraId="3B7CD757"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generale (L × A × Î) (± 20 mm)</w:t>
            </w:r>
            <w:r w:rsidRPr="00897CD6">
              <w:rPr>
                <w:rFonts w:eastAsia="Calibri"/>
                <w:sz w:val="18"/>
                <w:szCs w:val="18"/>
              </w:rPr>
              <w:t>: 640 × 640 × 1150–1250 mm</w:t>
            </w:r>
          </w:p>
          <w:p w14:paraId="3F5DFD79"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șezut (L × A × Î) (± 20 mm)</w:t>
            </w:r>
            <w:r w:rsidRPr="00897CD6">
              <w:rPr>
                <w:rFonts w:eastAsia="Calibri"/>
                <w:sz w:val="18"/>
                <w:szCs w:val="18"/>
              </w:rPr>
              <w:t>: 500 × 480 × 480–580 mm</w:t>
            </w:r>
          </w:p>
          <w:p w14:paraId="13D1CEC5"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Diametru bază (± 20 mm)</w:t>
            </w:r>
            <w:r w:rsidRPr="00897CD6">
              <w:rPr>
                <w:rFonts w:eastAsia="Calibri"/>
                <w:sz w:val="18"/>
                <w:szCs w:val="18"/>
              </w:rPr>
              <w:t>: minimum 700 mm</w:t>
            </w:r>
          </w:p>
          <w:p w14:paraId="72F61DCD"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Sarcină maximală admisă:</w:t>
            </w:r>
            <w:r w:rsidRPr="00897CD6">
              <w:rPr>
                <w:rFonts w:eastAsia="Calibri"/>
                <w:sz w:val="18"/>
                <w:szCs w:val="18"/>
              </w:rPr>
              <w:t xml:space="preserve"> minimum 120 kg</w:t>
            </w:r>
          </w:p>
          <w:p w14:paraId="66E23130"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0E85F80D"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Materiale șezut/spătar:</w:t>
            </w:r>
          </w:p>
          <w:p w14:paraId="4489B6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w:t>
            </w:r>
            <w:r w:rsidRPr="00897CD6">
              <w:rPr>
                <w:sz w:val="18"/>
                <w:szCs w:val="18"/>
              </w:rPr>
              <w:t>uctură din placaj, plastic sau materiale echivalente ca rezistență</w:t>
            </w:r>
          </w:p>
          <w:p w14:paraId="7230294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 xml:space="preserve">Umplutură din spumă </w:t>
            </w:r>
            <w:proofErr w:type="spellStart"/>
            <w:r w:rsidRPr="00897CD6">
              <w:rPr>
                <w:sz w:val="18"/>
                <w:szCs w:val="18"/>
              </w:rPr>
              <w:t>poliuretanică</w:t>
            </w:r>
            <w:proofErr w:type="spellEnd"/>
            <w:r w:rsidRPr="00897CD6">
              <w:rPr>
                <w:sz w:val="18"/>
                <w:szCs w:val="18"/>
              </w:rPr>
              <w:t>, densitate adecvată pentru utilizare îndelungată</w:t>
            </w:r>
          </w:p>
          <w:p w14:paraId="3CABC2F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Tapițerie din stofă rezistentă la uzură și curățare repetată</w:t>
            </w:r>
          </w:p>
          <w:p w14:paraId="2463261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Șezut și spătar ergonomice, adaptate utilizării z</w:t>
            </w:r>
            <w:r w:rsidRPr="00897CD6">
              <w:rPr>
                <w:rFonts w:eastAsia="Calibri"/>
                <w:sz w:val="18"/>
                <w:szCs w:val="18"/>
              </w:rPr>
              <w:t>ilnice în mediu educațional</w:t>
            </w:r>
          </w:p>
          <w:p w14:paraId="0ABA2312"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21E018A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Brațe:</w:t>
            </w:r>
          </w:p>
          <w:p w14:paraId="2D1F3B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Brațe late</w:t>
            </w:r>
            <w:r w:rsidRPr="00897CD6">
              <w:rPr>
                <w:sz w:val="18"/>
                <w:szCs w:val="18"/>
              </w:rPr>
              <w:t>rale din plastic rigid sau material echivalent</w:t>
            </w:r>
          </w:p>
          <w:p w14:paraId="223F4B5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Formă ergonomică</w:t>
            </w:r>
          </w:p>
          <w:p w14:paraId="713AC0E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Rezistente l</w:t>
            </w:r>
            <w:r w:rsidRPr="00897CD6">
              <w:rPr>
                <w:rFonts w:eastAsia="Calibri"/>
                <w:sz w:val="18"/>
                <w:szCs w:val="18"/>
              </w:rPr>
              <w:t>a utilizare intensivă</w:t>
            </w:r>
          </w:p>
          <w:p w14:paraId="7607CF8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Fixare stabilă, </w:t>
            </w:r>
            <w:r w:rsidRPr="00897CD6">
              <w:rPr>
                <w:sz w:val="18"/>
                <w:szCs w:val="18"/>
              </w:rPr>
              <w:t>fără</w:t>
            </w:r>
            <w:r w:rsidRPr="00897CD6">
              <w:rPr>
                <w:rFonts w:eastAsia="Calibri"/>
                <w:sz w:val="18"/>
                <w:szCs w:val="18"/>
              </w:rPr>
              <w:t xml:space="preserve"> jocuri sau deformări la utilizare normală</w:t>
            </w:r>
          </w:p>
          <w:p w14:paraId="24B29936"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72AC749F"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Bază:</w:t>
            </w:r>
          </w:p>
          <w:p w14:paraId="5D02E6F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Bază cu 5 brațe/raze, realizată din plastic rigid sau material echivalent ca rezistență</w:t>
            </w:r>
          </w:p>
          <w:p w14:paraId="53630DC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cu distribuirea uniformă a greutății</w:t>
            </w:r>
          </w:p>
          <w:p w14:paraId="1A13B3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Diametru suficient pentru asigurarea stabilității în utilizare</w:t>
            </w:r>
          </w:p>
          <w:p w14:paraId="00DEED67"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03462798"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Role:</w:t>
            </w:r>
          </w:p>
          <w:p w14:paraId="356994E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5 role</w:t>
            </w:r>
          </w:p>
          <w:p w14:paraId="2E8297C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Rulare lină, fără blocaje</w:t>
            </w:r>
          </w:p>
          <w:p w14:paraId="63068D4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în bază</w:t>
            </w:r>
          </w:p>
          <w:p w14:paraId="0D67D084"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62B70FFF"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Mecanism de reglare:</w:t>
            </w:r>
          </w:p>
          <w:p w14:paraId="23EDA4B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pneumatic pentru ridicare/coborâre pe înălțime</w:t>
            </w:r>
          </w:p>
          <w:p w14:paraId="6ED5F79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Reglare funcțională și sigură a înălțimii șezutului</w:t>
            </w:r>
          </w:p>
          <w:p w14:paraId="2187811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Acționare ușoară, prin manetă accesibilă utilizatorului</w:t>
            </w:r>
          </w:p>
          <w:p w14:paraId="6671371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rezistent la utilizare frecventă</w:t>
            </w:r>
          </w:p>
          <w:p w14:paraId="205B2302"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635AB94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Siguranță și rezistență:</w:t>
            </w:r>
          </w:p>
          <w:p w14:paraId="2A8393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în mediu educațional</w:t>
            </w:r>
          </w:p>
          <w:p w14:paraId="14CF5DA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și solicitări repetate</w:t>
            </w:r>
          </w:p>
          <w:p w14:paraId="7248354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și elemente de contact finisate corespunzător, fără risc pentru utilizator</w:t>
            </w:r>
          </w:p>
          <w:p w14:paraId="57315A7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Fotoliul trebuie să asigure poziție confortabilă și stabilă pentru cadrul didactic</w:t>
            </w:r>
          </w:p>
          <w:p w14:paraId="1B69119A"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28D51085"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Culoarea tapițeriei și a elementelor componente va fi coordonată cu beneficiarul.</w:t>
            </w:r>
          </w:p>
          <w:p w14:paraId="10E7946A"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Livrare, montare și instalare incluse în preț.</w:t>
            </w:r>
          </w:p>
          <w:p w14:paraId="1F354EA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Garanție minimă: 24 luni.</w:t>
            </w:r>
          </w:p>
        </w:tc>
      </w:tr>
      <w:tr w:rsidR="00EE09A0" w:rsidRPr="00897CD6" w14:paraId="2B8780E0" w14:textId="77777777" w:rsidTr="00767FBD">
        <w:trPr>
          <w:trHeight w:val="180"/>
        </w:trPr>
        <w:tc>
          <w:tcPr>
            <w:tcW w:w="570" w:type="dxa"/>
          </w:tcPr>
          <w:p w14:paraId="3DA2CA3E"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Mar>
              <w:top w:w="40" w:type="dxa"/>
              <w:left w:w="40" w:type="dxa"/>
              <w:bottom w:w="40" w:type="dxa"/>
              <w:right w:w="40" w:type="dxa"/>
            </w:tcMar>
          </w:tcPr>
          <w:p w14:paraId="29358EE8" w14:textId="77777777" w:rsidR="00EE09A0" w:rsidRPr="00897CD6" w:rsidRDefault="00EE09A0" w:rsidP="00767FBD">
            <w:pPr>
              <w:widowControl w:val="0"/>
              <w:spacing w:line="276" w:lineRule="auto"/>
              <w:rPr>
                <w:b/>
                <w:bCs/>
                <w:sz w:val="18"/>
                <w:szCs w:val="18"/>
              </w:rPr>
            </w:pPr>
            <w:r w:rsidRPr="00897CD6">
              <w:rPr>
                <w:b/>
                <w:bCs/>
                <w:sz w:val="18"/>
                <w:szCs w:val="18"/>
              </w:rPr>
              <w:t xml:space="preserve">LOT </w:t>
            </w:r>
            <w:r>
              <w:rPr>
                <w:b/>
                <w:bCs/>
                <w:sz w:val="18"/>
                <w:szCs w:val="18"/>
              </w:rPr>
              <w:t>3</w:t>
            </w:r>
          </w:p>
          <w:p w14:paraId="06B820B8" w14:textId="77777777" w:rsidR="00EE09A0" w:rsidRPr="00897CD6" w:rsidRDefault="00EE09A0" w:rsidP="00767FBD">
            <w:pPr>
              <w:widowControl w:val="0"/>
              <w:spacing w:line="276" w:lineRule="auto"/>
              <w:rPr>
                <w:sz w:val="18"/>
                <w:szCs w:val="18"/>
              </w:rPr>
            </w:pPr>
            <w:r w:rsidRPr="00897CD6">
              <w:rPr>
                <w:sz w:val="18"/>
                <w:szCs w:val="18"/>
              </w:rPr>
              <w:t>Masă de prezentare reglabilă</w:t>
            </w:r>
          </w:p>
        </w:tc>
        <w:tc>
          <w:tcPr>
            <w:tcW w:w="810" w:type="dxa"/>
            <w:tcMar>
              <w:top w:w="40" w:type="dxa"/>
              <w:left w:w="40" w:type="dxa"/>
              <w:bottom w:w="40" w:type="dxa"/>
              <w:right w:w="40" w:type="dxa"/>
            </w:tcMar>
          </w:tcPr>
          <w:p w14:paraId="60CBDC6D" w14:textId="77777777" w:rsidR="00EE09A0" w:rsidRPr="00897CD6" w:rsidRDefault="00EE09A0" w:rsidP="00767FBD">
            <w:pPr>
              <w:widowControl w:val="0"/>
              <w:spacing w:line="276" w:lineRule="auto"/>
              <w:rPr>
                <w:sz w:val="18"/>
                <w:szCs w:val="18"/>
              </w:rPr>
            </w:pPr>
            <w:r w:rsidRPr="00897CD6">
              <w:rPr>
                <w:sz w:val="18"/>
                <w:szCs w:val="18"/>
              </w:rPr>
              <w:t>39100000-3</w:t>
            </w:r>
          </w:p>
        </w:tc>
        <w:tc>
          <w:tcPr>
            <w:tcW w:w="900" w:type="dxa"/>
            <w:tcMar>
              <w:top w:w="40" w:type="dxa"/>
              <w:left w:w="40" w:type="dxa"/>
              <w:bottom w:w="40" w:type="dxa"/>
              <w:right w:w="40" w:type="dxa"/>
            </w:tcMar>
          </w:tcPr>
          <w:p w14:paraId="07D43A89"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Mar>
              <w:top w:w="40" w:type="dxa"/>
              <w:left w:w="40" w:type="dxa"/>
              <w:bottom w:w="40" w:type="dxa"/>
              <w:right w:w="40" w:type="dxa"/>
            </w:tcMar>
          </w:tcPr>
          <w:p w14:paraId="73D653B0" w14:textId="77777777" w:rsidR="00EE09A0" w:rsidRPr="00897CD6" w:rsidRDefault="00EE09A0" w:rsidP="00767FBD">
            <w:pPr>
              <w:widowControl w:val="0"/>
              <w:spacing w:line="276" w:lineRule="auto"/>
              <w:jc w:val="center"/>
              <w:rPr>
                <w:sz w:val="18"/>
                <w:szCs w:val="18"/>
              </w:rPr>
            </w:pPr>
            <w:r w:rsidRPr="00897CD6">
              <w:rPr>
                <w:sz w:val="18"/>
                <w:szCs w:val="18"/>
              </w:rPr>
              <w:t>44</w:t>
            </w:r>
          </w:p>
        </w:tc>
        <w:tc>
          <w:tcPr>
            <w:tcW w:w="1185" w:type="dxa"/>
            <w:tcMar>
              <w:top w:w="40" w:type="dxa"/>
              <w:left w:w="40" w:type="dxa"/>
              <w:bottom w:w="40" w:type="dxa"/>
              <w:right w:w="40" w:type="dxa"/>
            </w:tcMar>
          </w:tcPr>
          <w:p w14:paraId="00557071" w14:textId="77777777" w:rsidR="00EE09A0" w:rsidRPr="00897CD6" w:rsidRDefault="00EE09A0" w:rsidP="00767FBD">
            <w:pPr>
              <w:widowControl w:val="0"/>
              <w:spacing w:line="276" w:lineRule="auto"/>
              <w:jc w:val="center"/>
              <w:rPr>
                <w:sz w:val="18"/>
                <w:szCs w:val="18"/>
              </w:rPr>
            </w:pPr>
            <w:r w:rsidRPr="00897CD6">
              <w:rPr>
                <w:sz w:val="18"/>
                <w:szCs w:val="18"/>
              </w:rPr>
              <w:t>165.000,0</w:t>
            </w:r>
          </w:p>
        </w:tc>
        <w:tc>
          <w:tcPr>
            <w:tcW w:w="4110" w:type="dxa"/>
          </w:tcPr>
          <w:p w14:paraId="68C748EF"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blat (L × A) (± 20 mm):</w:t>
            </w:r>
            <w:r w:rsidRPr="00897CD6">
              <w:rPr>
                <w:rFonts w:eastAsia="Calibri"/>
                <w:sz w:val="18"/>
                <w:szCs w:val="18"/>
              </w:rPr>
              <w:t xml:space="preserve"> 1400 × 800 mm</w:t>
            </w:r>
          </w:p>
          <w:p w14:paraId="4045E745"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Gamă reglare înălțime:</w:t>
            </w:r>
            <w:r w:rsidRPr="00897CD6">
              <w:rPr>
                <w:rFonts w:eastAsia="Calibri"/>
                <w:sz w:val="18"/>
                <w:szCs w:val="18"/>
              </w:rPr>
              <w:t xml:space="preserve"> minimum 720–1200 mm</w:t>
            </w:r>
          </w:p>
          <w:p w14:paraId="54C62040"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Capacitate de încărcare</w:t>
            </w:r>
            <w:r w:rsidRPr="00897CD6">
              <w:rPr>
                <w:rFonts w:eastAsia="Calibri"/>
                <w:sz w:val="18"/>
                <w:szCs w:val="18"/>
              </w:rPr>
              <w:t>: minimum 100 kg</w:t>
            </w:r>
          </w:p>
          <w:p w14:paraId="4FD01D74"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Viteză ridicare/coborâre:</w:t>
            </w:r>
            <w:r w:rsidRPr="00897CD6">
              <w:rPr>
                <w:rFonts w:eastAsia="Calibri"/>
                <w:sz w:val="18"/>
                <w:szCs w:val="18"/>
              </w:rPr>
              <w:t xml:space="preserve"> minimum 25 mm/s sau echivalent funcțional</w:t>
            </w:r>
          </w:p>
          <w:p w14:paraId="7E06BBAF"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Nivel de zgomot:</w:t>
            </w:r>
            <w:r w:rsidRPr="00897CD6">
              <w:rPr>
                <w:rFonts w:eastAsia="Calibri"/>
                <w:sz w:val="18"/>
                <w:szCs w:val="18"/>
              </w:rPr>
              <w:t xml:space="preserve"> maximum 50 dB</w:t>
            </w:r>
          </w:p>
          <w:p w14:paraId="635B32E4"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Tip alimentare:</w:t>
            </w:r>
            <w:r w:rsidRPr="00897CD6">
              <w:rPr>
                <w:rFonts w:eastAsia="Calibri"/>
                <w:sz w:val="18"/>
                <w:szCs w:val="18"/>
              </w:rPr>
              <w:t xml:space="preserve"> 220–240 V, conexiune la rețeaua electrică</w:t>
            </w:r>
          </w:p>
          <w:p w14:paraId="3CBC3AA8"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1C23131A"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Mecanism reglabil pe înălțime:</w:t>
            </w:r>
          </w:p>
          <w:p w14:paraId="08A09EA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electric de ridicare/coborâre, cu unul sau mai multe motoare, capabil să asigure ridicarea uniformă, stabilă și sigură a blatului la sarcina minimă solicitată.</w:t>
            </w:r>
          </w:p>
          <w:p w14:paraId="14F2DD6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Panou de comandă pentru reglarea înălțimii</w:t>
            </w:r>
          </w:p>
          <w:p w14:paraId="4423D05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3 poziții de memorie sau funcție de memorare a pozițiilor prestabilite</w:t>
            </w:r>
          </w:p>
          <w:p w14:paraId="2CFC8E5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Mecanism adecvat utilizării repetate în mediu educațional/laborator</w:t>
            </w:r>
          </w:p>
          <w:p w14:paraId="6FED9FA8"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0A12DA22"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Structură/corp:</w:t>
            </w:r>
          </w:p>
          <w:p w14:paraId="104705A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din metal</w:t>
            </w:r>
          </w:p>
          <w:p w14:paraId="0FAF723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metalică rigidă și stabilă</w:t>
            </w:r>
          </w:p>
          <w:p w14:paraId="58BE60F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Culoare: coordonată cu beneficiarul</w:t>
            </w:r>
          </w:p>
          <w:p w14:paraId="1A9A65D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rezistent la uzură, zgârieturi și curățare repetată</w:t>
            </w:r>
          </w:p>
          <w:p w14:paraId="3041532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protecție pentru pardoseală</w:t>
            </w:r>
          </w:p>
          <w:p w14:paraId="551FD08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care asigură stabilitate la diferite înălțimi de lucru</w:t>
            </w:r>
          </w:p>
          <w:p w14:paraId="40902203"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7475ABC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Blat:</w:t>
            </w:r>
          </w:p>
          <w:p w14:paraId="614CA1B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compact HPL, grosime minimă 12 mm</w:t>
            </w:r>
          </w:p>
          <w:p w14:paraId="53E536B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zgârieturi, umiditate și agenți de curățare uzuali</w:t>
            </w:r>
          </w:p>
          <w:p w14:paraId="1B70AB4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Rezistență adecvată pentru activități didactice și de laborator</w:t>
            </w:r>
          </w:p>
          <w:p w14:paraId="4C6871E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Culoare: coordonată cu beneficiarul</w:t>
            </w:r>
          </w:p>
          <w:p w14:paraId="5DE5947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finisate corespunzător, fără elemente tăioase sau defecte vizibile</w:t>
            </w:r>
          </w:p>
          <w:p w14:paraId="4B7D56E5"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227B7BD7"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Sistem electric și siguranță:</w:t>
            </w:r>
          </w:p>
          <w:p w14:paraId="764AA91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Cabluri și conexiuni protejate</w:t>
            </w:r>
          </w:p>
          <w:p w14:paraId="2946BEB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comandă sigur și ușor de utilizat</w:t>
            </w:r>
          </w:p>
          <w:p w14:paraId="1A0F2BA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Funcționare silențioasă, stabilă și controlată</w:t>
            </w:r>
          </w:p>
          <w:p w14:paraId="530A6FD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livrat cu toate componentele necesare funcționării imediate</w:t>
            </w:r>
          </w:p>
          <w:p w14:paraId="5271AAED"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6DB730CB"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Asamblare și instalare:</w:t>
            </w:r>
          </w:p>
          <w:p w14:paraId="27D7CEC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livrează complet echipată cu mecanismul de ridicare/coborâre, panoul de comandă și toate accesoriile necesare</w:t>
            </w:r>
          </w:p>
          <w:p w14:paraId="1D23E1C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montează și se instalează la locul indicat de beneficiar</w:t>
            </w:r>
          </w:p>
          <w:p w14:paraId="0499B8C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După instalare, furnizorul va verifica funcționalitatea mecanismului electric, stabilitatea și memorarea pozițiilor</w:t>
            </w:r>
          </w:p>
          <w:p w14:paraId="1852A58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gata de utilizare imediată după montare</w:t>
            </w:r>
          </w:p>
          <w:p w14:paraId="35A5E458"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3835E0CE"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Siguranță și rezistență:</w:t>
            </w:r>
          </w:p>
          <w:p w14:paraId="05FE1AB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adecvată utilizării în mediu educațional</w:t>
            </w:r>
          </w:p>
          <w:p w14:paraId="0053130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rezistente la zgârieturi, uzură și curățare repetată</w:t>
            </w:r>
          </w:p>
          <w:p w14:paraId="0E0DD0C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rezistent la utilizare frecventă</w:t>
            </w:r>
          </w:p>
          <w:p w14:paraId="430E5475" w14:textId="77777777" w:rsidR="00EE09A0" w:rsidRPr="00897CD6" w:rsidRDefault="00EE09A0" w:rsidP="00767FBD">
            <w:pPr>
              <w:pBdr>
                <w:top w:val="nil"/>
                <w:left w:val="nil"/>
                <w:bottom w:val="nil"/>
                <w:right w:val="nil"/>
                <w:between w:val="nil"/>
              </w:pBdr>
              <w:spacing w:line="276" w:lineRule="auto"/>
              <w:rPr>
                <w:rFonts w:eastAsia="Calibri"/>
                <w:sz w:val="18"/>
                <w:szCs w:val="18"/>
              </w:rPr>
            </w:pPr>
          </w:p>
          <w:p w14:paraId="17CAD445"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Culoarea structurii și a blatului va fi coordonată cu beneficiarul.</w:t>
            </w:r>
          </w:p>
          <w:p w14:paraId="5B3E16D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Livrare, montare și instalare incluse în preț.</w:t>
            </w:r>
          </w:p>
          <w:p w14:paraId="77FFCDCF"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Garanție minimă: 24 luni.</w:t>
            </w:r>
          </w:p>
        </w:tc>
      </w:tr>
      <w:tr w:rsidR="00EE09A0" w:rsidRPr="00897CD6" w14:paraId="09AD7BE6" w14:textId="77777777" w:rsidTr="00767FBD">
        <w:trPr>
          <w:trHeight w:val="435"/>
        </w:trPr>
        <w:tc>
          <w:tcPr>
            <w:tcW w:w="570" w:type="dxa"/>
          </w:tcPr>
          <w:p w14:paraId="0867E2D3"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14757D24" w14:textId="77777777" w:rsidR="00EE09A0" w:rsidRPr="00897CD6" w:rsidRDefault="00EE09A0" w:rsidP="00767FBD">
            <w:pPr>
              <w:widowControl w:val="0"/>
              <w:spacing w:line="276" w:lineRule="auto"/>
              <w:rPr>
                <w:b/>
                <w:bCs/>
                <w:sz w:val="18"/>
                <w:szCs w:val="18"/>
              </w:rPr>
            </w:pPr>
            <w:r w:rsidRPr="00897CD6">
              <w:rPr>
                <w:b/>
                <w:bCs/>
                <w:sz w:val="18"/>
                <w:szCs w:val="18"/>
              </w:rPr>
              <w:t xml:space="preserve">LOT </w:t>
            </w:r>
            <w:r>
              <w:rPr>
                <w:b/>
                <w:bCs/>
                <w:sz w:val="18"/>
                <w:szCs w:val="18"/>
              </w:rPr>
              <w:t>4</w:t>
            </w:r>
          </w:p>
          <w:p w14:paraId="7A4E824D" w14:textId="77777777" w:rsidR="00EE09A0" w:rsidRPr="00897CD6" w:rsidRDefault="00EE09A0" w:rsidP="00767FBD">
            <w:pPr>
              <w:widowControl w:val="0"/>
              <w:spacing w:line="276" w:lineRule="auto"/>
              <w:rPr>
                <w:sz w:val="18"/>
                <w:szCs w:val="18"/>
              </w:rPr>
            </w:pPr>
            <w:r w:rsidRPr="00897CD6">
              <w:rPr>
                <w:sz w:val="18"/>
                <w:szCs w:val="18"/>
              </w:rPr>
              <w:t xml:space="preserve">Dulap pentru depozitare echipamente și materiale didactice – Laboratoare </w:t>
            </w:r>
            <w:r w:rsidRPr="00897CD6">
              <w:rPr>
                <w:sz w:val="18"/>
                <w:szCs w:val="18"/>
              </w:rPr>
              <w:lastRenderedPageBreak/>
              <w:t>școlare (Chimie / Fizică)</w:t>
            </w:r>
          </w:p>
        </w:tc>
        <w:tc>
          <w:tcPr>
            <w:tcW w:w="810" w:type="dxa"/>
          </w:tcPr>
          <w:p w14:paraId="30E9B4F7" w14:textId="77777777" w:rsidR="00EE09A0" w:rsidRPr="00897CD6" w:rsidRDefault="00EE09A0" w:rsidP="00767FBD">
            <w:pPr>
              <w:tabs>
                <w:tab w:val="left" w:pos="284"/>
                <w:tab w:val="right" w:pos="426"/>
              </w:tabs>
              <w:spacing w:before="120"/>
              <w:jc w:val="center"/>
              <w:rPr>
                <w:sz w:val="18"/>
                <w:szCs w:val="18"/>
              </w:rPr>
            </w:pPr>
            <w:r w:rsidRPr="00897CD6">
              <w:rPr>
                <w:sz w:val="18"/>
                <w:szCs w:val="18"/>
              </w:rPr>
              <w:lastRenderedPageBreak/>
              <w:t>39100000-3</w:t>
            </w:r>
          </w:p>
        </w:tc>
        <w:tc>
          <w:tcPr>
            <w:tcW w:w="900" w:type="dxa"/>
          </w:tcPr>
          <w:p w14:paraId="10D03E47"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1FF1D567" w14:textId="77777777" w:rsidR="00EE09A0" w:rsidRPr="00897CD6" w:rsidRDefault="00EE09A0" w:rsidP="00767FBD">
            <w:pPr>
              <w:widowControl w:val="0"/>
              <w:spacing w:line="276" w:lineRule="auto"/>
              <w:rPr>
                <w:sz w:val="18"/>
                <w:szCs w:val="18"/>
              </w:rPr>
            </w:pPr>
            <w:r w:rsidRPr="00897CD6">
              <w:rPr>
                <w:sz w:val="18"/>
                <w:szCs w:val="18"/>
              </w:rPr>
              <w:t>184</w:t>
            </w:r>
          </w:p>
        </w:tc>
        <w:tc>
          <w:tcPr>
            <w:tcW w:w="1185" w:type="dxa"/>
          </w:tcPr>
          <w:p w14:paraId="1B949F52" w14:textId="77777777" w:rsidR="00EE09A0" w:rsidRPr="00897CD6" w:rsidRDefault="00EE09A0" w:rsidP="00767FBD">
            <w:pPr>
              <w:widowControl w:val="0"/>
              <w:spacing w:line="276" w:lineRule="auto"/>
              <w:rPr>
                <w:sz w:val="18"/>
                <w:szCs w:val="18"/>
              </w:rPr>
            </w:pPr>
            <w:r w:rsidRPr="00897CD6">
              <w:rPr>
                <w:sz w:val="18"/>
                <w:szCs w:val="18"/>
              </w:rPr>
              <w:t>705.333,0</w:t>
            </w:r>
          </w:p>
        </w:tc>
        <w:tc>
          <w:tcPr>
            <w:tcW w:w="4110" w:type="dxa"/>
          </w:tcPr>
          <w:p w14:paraId="2FB0CA88" w14:textId="77777777" w:rsidR="00EE09A0" w:rsidRPr="00897CD6" w:rsidRDefault="00EE09A0" w:rsidP="00767FBD">
            <w:pPr>
              <w:widowControl w:val="0"/>
              <w:spacing w:line="276" w:lineRule="auto"/>
              <w:rPr>
                <w:sz w:val="18"/>
                <w:szCs w:val="18"/>
              </w:rPr>
            </w:pPr>
            <w:r w:rsidRPr="00897CD6">
              <w:rPr>
                <w:sz w:val="18"/>
                <w:szCs w:val="18"/>
              </w:rPr>
              <w:t>Dulapul este destinat depozitării echipamentelor, materialelor didactice și accesoriilor de laborator, nu depozitării substanțelor chimice periculoase, inflamabile sau corozive, cu excepția cazului în care produsul este certificat/adecvat expres pentru asemenea utilizare.</w:t>
            </w:r>
          </w:p>
          <w:p w14:paraId="2C5690A9" w14:textId="77777777" w:rsidR="00EE09A0" w:rsidRPr="00897CD6" w:rsidRDefault="00EE09A0" w:rsidP="00767FBD">
            <w:pPr>
              <w:widowControl w:val="0"/>
              <w:spacing w:line="276" w:lineRule="auto"/>
              <w:rPr>
                <w:sz w:val="18"/>
                <w:szCs w:val="18"/>
              </w:rPr>
            </w:pPr>
            <w:r w:rsidRPr="00897CD6">
              <w:rPr>
                <w:b/>
                <w:bCs/>
                <w:sz w:val="18"/>
                <w:szCs w:val="18"/>
              </w:rPr>
              <w:lastRenderedPageBreak/>
              <w:t xml:space="preserve">Dimensiuni (L × A × Î) (± 50 mm): </w:t>
            </w:r>
            <w:r w:rsidRPr="00897CD6">
              <w:rPr>
                <w:sz w:val="18"/>
                <w:szCs w:val="18"/>
              </w:rPr>
              <w:t>900 × 450 × 1800 mm</w:t>
            </w:r>
          </w:p>
          <w:p w14:paraId="0FF8614A" w14:textId="77777777" w:rsidR="00EE09A0" w:rsidRPr="00897CD6" w:rsidRDefault="00EE09A0" w:rsidP="00767FBD">
            <w:pPr>
              <w:widowControl w:val="0"/>
              <w:spacing w:line="276" w:lineRule="auto"/>
              <w:rPr>
                <w:sz w:val="18"/>
                <w:szCs w:val="18"/>
              </w:rPr>
            </w:pPr>
            <w:r w:rsidRPr="00897CD6">
              <w:rPr>
                <w:b/>
                <w:bCs/>
                <w:sz w:val="18"/>
                <w:szCs w:val="18"/>
              </w:rPr>
              <w:t>Material</w:t>
            </w:r>
            <w:r w:rsidRPr="00897CD6">
              <w:rPr>
                <w:sz w:val="18"/>
                <w:szCs w:val="18"/>
              </w:rPr>
              <w:t>: metal vopsit în câmp electrostatic, grosime tablă minimum 0,6 mm pentru carcasă și uși;</w:t>
            </w:r>
          </w:p>
          <w:p w14:paraId="46B908B5" w14:textId="77777777" w:rsidR="00EE09A0" w:rsidRPr="00897CD6" w:rsidRDefault="00EE09A0" w:rsidP="00767FBD">
            <w:pPr>
              <w:widowControl w:val="0"/>
              <w:spacing w:line="276" w:lineRule="auto"/>
              <w:rPr>
                <w:b/>
                <w:bCs/>
                <w:sz w:val="18"/>
                <w:szCs w:val="18"/>
              </w:rPr>
            </w:pPr>
            <w:r w:rsidRPr="00897CD6">
              <w:rPr>
                <w:b/>
                <w:bCs/>
                <w:sz w:val="18"/>
                <w:szCs w:val="18"/>
              </w:rPr>
              <w:t>Compartimentare:</w:t>
            </w:r>
          </w:p>
          <w:p w14:paraId="438FE3C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Minimum 4 polițe interioare, preferabil reglabile pe înălțime sau echivalent funcțional.</w:t>
            </w:r>
          </w:p>
          <w:p w14:paraId="0221B22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 portantă minimă 30 kg/poliță (distribuire uniformă)</w:t>
            </w:r>
          </w:p>
          <w:p w14:paraId="61BBE40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Compartimentare compatibilă cu depozitarea echipamentelor și materialelor didactic</w:t>
            </w:r>
            <w:r w:rsidRPr="00897CD6">
              <w:rPr>
                <w:sz w:val="18"/>
                <w:szCs w:val="18"/>
              </w:rPr>
              <w:t>e de laborator</w:t>
            </w:r>
          </w:p>
          <w:p w14:paraId="00287975" w14:textId="77777777" w:rsidR="00EE09A0" w:rsidRPr="00897CD6" w:rsidRDefault="00EE09A0" w:rsidP="00767FBD">
            <w:pPr>
              <w:widowControl w:val="0"/>
              <w:spacing w:line="276" w:lineRule="auto"/>
              <w:rPr>
                <w:sz w:val="18"/>
                <w:szCs w:val="18"/>
              </w:rPr>
            </w:pPr>
            <w:r w:rsidRPr="00897CD6">
              <w:rPr>
                <w:b/>
                <w:bCs/>
                <w:sz w:val="18"/>
                <w:szCs w:val="18"/>
              </w:rPr>
              <w:t>Uși</w:t>
            </w:r>
            <w:r w:rsidRPr="00897CD6">
              <w:rPr>
                <w:sz w:val="18"/>
                <w:szCs w:val="18"/>
              </w:rPr>
              <w:t>:</w:t>
            </w:r>
          </w:p>
          <w:p w14:paraId="2BC820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 xml:space="preserve">2 uși frontale </w:t>
            </w:r>
            <w:r w:rsidRPr="00897CD6">
              <w:rPr>
                <w:rFonts w:eastAsia="Calibri"/>
                <w:sz w:val="18"/>
                <w:szCs w:val="18"/>
              </w:rPr>
              <w:t>vitrate, realizate din sticlă securizată transparentă, grosime minim 4 mm</w:t>
            </w:r>
          </w:p>
          <w:p w14:paraId="37937B4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Sticla va fi montată în cadru rigid și fixată sigur, fără jocuri sau risc de desprindere.</w:t>
            </w:r>
          </w:p>
          <w:p w14:paraId="2FEE5F6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2 uși frontale inferioare, batante, structură rigidă</w:t>
            </w:r>
          </w:p>
          <w:p w14:paraId="66CE431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Cadru rigid rezistent</w:t>
            </w:r>
          </w:p>
          <w:p w14:paraId="11EF9E7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deschidere minim 90°</w:t>
            </w:r>
          </w:p>
          <w:p w14:paraId="309E48E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metalice ergonomice, rezistente la utilizare intensivă</w:t>
            </w:r>
          </w:p>
          <w:p w14:paraId="435F25A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închidere cu cheie sau sistem securizat echivalent;</w:t>
            </w:r>
          </w:p>
          <w:p w14:paraId="343339F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chei incluse pentru fiecare sistem de închidere;</w:t>
            </w:r>
          </w:p>
          <w:p w14:paraId="2C42FC6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de blocare în minimum 2 puncte sau soluție e</w:t>
            </w:r>
            <w:r w:rsidRPr="00897CD6">
              <w:rPr>
                <w:sz w:val="18"/>
                <w:szCs w:val="18"/>
              </w:rPr>
              <w:t>chivalentă care asigură închiderea sigură a ușilor.</w:t>
            </w:r>
          </w:p>
          <w:p w14:paraId="20DA3FE2" w14:textId="77777777" w:rsidR="00EE09A0" w:rsidRPr="00897CD6" w:rsidRDefault="00EE09A0" w:rsidP="00767FBD">
            <w:pPr>
              <w:widowControl w:val="0"/>
              <w:spacing w:line="276" w:lineRule="auto"/>
              <w:rPr>
                <w:sz w:val="18"/>
                <w:szCs w:val="18"/>
              </w:rPr>
            </w:pPr>
          </w:p>
          <w:p w14:paraId="6FD17E9D" w14:textId="77777777" w:rsidR="00EE09A0" w:rsidRPr="00897CD6" w:rsidRDefault="00EE09A0" w:rsidP="00767FBD">
            <w:pPr>
              <w:widowControl w:val="0"/>
              <w:spacing w:line="276" w:lineRule="auto"/>
              <w:rPr>
                <w:sz w:val="18"/>
                <w:szCs w:val="18"/>
              </w:rPr>
            </w:pPr>
            <w:r w:rsidRPr="00897CD6">
              <w:rPr>
                <w:b/>
                <w:bCs/>
                <w:sz w:val="18"/>
                <w:szCs w:val="18"/>
              </w:rPr>
              <w:t>Picioare</w:t>
            </w:r>
            <w:r w:rsidRPr="00897CD6">
              <w:rPr>
                <w:sz w:val="18"/>
                <w:szCs w:val="18"/>
              </w:rPr>
              <w:t>:</w:t>
            </w:r>
          </w:p>
          <w:p w14:paraId="52F352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Metalice, re</w:t>
            </w:r>
            <w:r w:rsidRPr="00897CD6">
              <w:rPr>
                <w:rFonts w:eastAsia="Calibri"/>
                <w:sz w:val="18"/>
                <w:szCs w:val="18"/>
              </w:rPr>
              <w:t>glabile (± 10 mm), înălțimea minimum 100 mm sau echivalent</w:t>
            </w:r>
          </w:p>
          <w:p w14:paraId="5BA1C66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Asigură stab</w:t>
            </w:r>
            <w:r w:rsidRPr="00897CD6">
              <w:rPr>
                <w:sz w:val="18"/>
                <w:szCs w:val="18"/>
              </w:rPr>
              <w:t>ilitate și nivelare pe pardoseli denivelate</w:t>
            </w:r>
          </w:p>
          <w:p w14:paraId="68461DA9" w14:textId="77777777" w:rsidR="00EE09A0" w:rsidRPr="00897CD6" w:rsidRDefault="00EE09A0" w:rsidP="00767FBD">
            <w:pPr>
              <w:widowControl w:val="0"/>
              <w:spacing w:line="276" w:lineRule="auto"/>
              <w:rPr>
                <w:sz w:val="18"/>
                <w:szCs w:val="18"/>
              </w:rPr>
            </w:pPr>
          </w:p>
          <w:p w14:paraId="64ECC2F8" w14:textId="77777777" w:rsidR="00EE09A0" w:rsidRPr="00897CD6" w:rsidRDefault="00EE09A0" w:rsidP="00767FBD">
            <w:pPr>
              <w:widowControl w:val="0"/>
              <w:spacing w:line="276" w:lineRule="auto"/>
              <w:rPr>
                <w:sz w:val="18"/>
                <w:szCs w:val="18"/>
              </w:rPr>
            </w:pPr>
            <w:r w:rsidRPr="00897CD6">
              <w:rPr>
                <w:b/>
                <w:bCs/>
                <w:sz w:val="18"/>
                <w:szCs w:val="18"/>
              </w:rPr>
              <w:t>Asamblare și fixare:</w:t>
            </w:r>
          </w:p>
          <w:p w14:paraId="6A00977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w:t>
            </w:r>
            <w:r w:rsidRPr="00897CD6">
              <w:rPr>
                <w:rFonts w:eastAsia="Calibri"/>
                <w:sz w:val="18"/>
                <w:szCs w:val="18"/>
              </w:rPr>
              <w:t>idă adecvată utilizării în mediu educațional</w:t>
            </w:r>
          </w:p>
          <w:p w14:paraId="33C03F6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Obligatoriu: sistem de ancorare în perete inclus (anti-răsturnare)</w:t>
            </w:r>
          </w:p>
          <w:p w14:paraId="714CED3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livreaz</w:t>
            </w:r>
            <w:r w:rsidRPr="00897CD6">
              <w:rPr>
                <w:sz w:val="18"/>
                <w:szCs w:val="18"/>
              </w:rPr>
              <w:t>ă complet asamblat</w:t>
            </w:r>
          </w:p>
          <w:p w14:paraId="2F363E6A" w14:textId="77777777" w:rsidR="00EE09A0" w:rsidRPr="00897CD6" w:rsidRDefault="00EE09A0" w:rsidP="00767FBD">
            <w:pPr>
              <w:widowControl w:val="0"/>
              <w:spacing w:line="276" w:lineRule="auto"/>
              <w:rPr>
                <w:sz w:val="18"/>
                <w:szCs w:val="18"/>
              </w:rPr>
            </w:pPr>
          </w:p>
          <w:p w14:paraId="4F0528B9" w14:textId="77777777" w:rsidR="00EE09A0" w:rsidRPr="00897CD6" w:rsidRDefault="00EE09A0" w:rsidP="00767FBD">
            <w:pPr>
              <w:widowControl w:val="0"/>
              <w:spacing w:line="276" w:lineRule="auto"/>
              <w:rPr>
                <w:sz w:val="18"/>
                <w:szCs w:val="18"/>
              </w:rPr>
            </w:pPr>
            <w:r w:rsidRPr="00897CD6">
              <w:rPr>
                <w:b/>
                <w:bCs/>
                <w:sz w:val="18"/>
                <w:szCs w:val="18"/>
              </w:rPr>
              <w:t>Siguranță și rezistență:</w:t>
            </w:r>
          </w:p>
          <w:p w14:paraId="13F80E3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Suprafețe r</w:t>
            </w:r>
            <w:r w:rsidRPr="00897CD6">
              <w:rPr>
                <w:rFonts w:eastAsia="Calibri"/>
                <w:sz w:val="18"/>
                <w:szCs w:val="18"/>
              </w:rPr>
              <w:t>ezistente la zgârieturi, uzură și curățare repetată</w:t>
            </w:r>
          </w:p>
          <w:p w14:paraId="2E46E32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Respectă normele de siguranță aplicabile mobilierului p</w:t>
            </w:r>
            <w:r w:rsidRPr="00897CD6">
              <w:rPr>
                <w:sz w:val="18"/>
                <w:szCs w:val="18"/>
              </w:rPr>
              <w:t>entru laboratoare școlare</w:t>
            </w:r>
          </w:p>
          <w:p w14:paraId="7084E9FD" w14:textId="77777777" w:rsidR="00EE09A0" w:rsidRPr="00897CD6" w:rsidRDefault="00EE09A0" w:rsidP="00767FBD">
            <w:pPr>
              <w:widowControl w:val="0"/>
              <w:spacing w:line="276" w:lineRule="auto"/>
              <w:rPr>
                <w:b/>
                <w:bCs/>
                <w:sz w:val="18"/>
                <w:szCs w:val="18"/>
              </w:rPr>
            </w:pPr>
          </w:p>
          <w:p w14:paraId="3611902A" w14:textId="77777777" w:rsidR="00EE09A0" w:rsidRPr="00897CD6" w:rsidRDefault="00EE09A0" w:rsidP="00767FBD">
            <w:pPr>
              <w:widowControl w:val="0"/>
              <w:spacing w:line="276" w:lineRule="auto"/>
              <w:rPr>
                <w:b/>
                <w:bCs/>
                <w:sz w:val="18"/>
                <w:szCs w:val="18"/>
              </w:rPr>
            </w:pPr>
            <w:r w:rsidRPr="00897CD6">
              <w:rPr>
                <w:b/>
                <w:bCs/>
                <w:sz w:val="18"/>
                <w:szCs w:val="18"/>
              </w:rPr>
              <w:t>Culoarea va fi coordonată cu beneficiarul.</w:t>
            </w:r>
          </w:p>
          <w:p w14:paraId="5AD45B78" w14:textId="77777777" w:rsidR="00EE09A0" w:rsidRPr="00897CD6" w:rsidRDefault="00EE09A0" w:rsidP="00767FBD">
            <w:pPr>
              <w:widowControl w:val="0"/>
              <w:spacing w:line="276" w:lineRule="auto"/>
              <w:rPr>
                <w:b/>
                <w:bCs/>
                <w:sz w:val="18"/>
                <w:szCs w:val="18"/>
              </w:rPr>
            </w:pPr>
            <w:r w:rsidRPr="00897CD6">
              <w:rPr>
                <w:b/>
                <w:bCs/>
                <w:sz w:val="18"/>
                <w:szCs w:val="18"/>
              </w:rPr>
              <w:t>Livrare, montare și instalare incluse în preț</w:t>
            </w:r>
          </w:p>
          <w:p w14:paraId="1FC5FDFC" w14:textId="77777777" w:rsidR="00EE09A0" w:rsidRPr="00897CD6" w:rsidRDefault="00EE09A0" w:rsidP="00767FBD">
            <w:pPr>
              <w:widowControl w:val="0"/>
              <w:spacing w:line="276" w:lineRule="auto"/>
              <w:rPr>
                <w:rFonts w:eastAsia="Calibri"/>
                <w:b/>
                <w:bCs/>
                <w:sz w:val="18"/>
                <w:szCs w:val="18"/>
              </w:rPr>
            </w:pPr>
            <w:r w:rsidRPr="00897CD6">
              <w:rPr>
                <w:b/>
                <w:bCs/>
                <w:sz w:val="18"/>
                <w:szCs w:val="18"/>
              </w:rPr>
              <w:t>Garanție minimă: 24 luni</w:t>
            </w:r>
          </w:p>
        </w:tc>
      </w:tr>
      <w:tr w:rsidR="00EE09A0" w:rsidRPr="00897CD6" w14:paraId="74C8F911" w14:textId="77777777" w:rsidTr="00767FBD">
        <w:trPr>
          <w:trHeight w:val="435"/>
        </w:trPr>
        <w:tc>
          <w:tcPr>
            <w:tcW w:w="570" w:type="dxa"/>
          </w:tcPr>
          <w:p w14:paraId="5F76E7BE"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6FA53EE9" w14:textId="77777777" w:rsidR="00EE09A0" w:rsidRPr="00950F62" w:rsidRDefault="00EE09A0" w:rsidP="00767FBD">
            <w:pPr>
              <w:widowControl w:val="0"/>
              <w:spacing w:line="276" w:lineRule="auto"/>
              <w:rPr>
                <w:b/>
                <w:bCs/>
                <w:sz w:val="18"/>
                <w:szCs w:val="18"/>
              </w:rPr>
            </w:pPr>
            <w:r w:rsidRPr="00897CD6">
              <w:rPr>
                <w:b/>
                <w:bCs/>
                <w:sz w:val="18"/>
                <w:szCs w:val="18"/>
              </w:rPr>
              <w:t xml:space="preserve">LOT </w:t>
            </w:r>
            <w:r>
              <w:rPr>
                <w:b/>
                <w:bCs/>
                <w:sz w:val="18"/>
                <w:szCs w:val="18"/>
              </w:rPr>
              <w:t>5</w:t>
            </w:r>
          </w:p>
          <w:p w14:paraId="316B5726" w14:textId="77777777" w:rsidR="00EE09A0" w:rsidRPr="00897CD6" w:rsidRDefault="00EE09A0" w:rsidP="00767FBD">
            <w:pPr>
              <w:widowControl w:val="0"/>
              <w:spacing w:line="276" w:lineRule="auto"/>
              <w:rPr>
                <w:sz w:val="18"/>
                <w:szCs w:val="18"/>
              </w:rPr>
            </w:pPr>
            <w:r w:rsidRPr="00897CD6">
              <w:rPr>
                <w:sz w:val="18"/>
                <w:szCs w:val="18"/>
              </w:rPr>
              <w:t xml:space="preserve">Lavoar </w:t>
            </w:r>
          </w:p>
        </w:tc>
        <w:tc>
          <w:tcPr>
            <w:tcW w:w="810" w:type="dxa"/>
          </w:tcPr>
          <w:p w14:paraId="7DFB12DC"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240F7BC2"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010B8272" w14:textId="77777777" w:rsidR="00EE09A0" w:rsidRPr="00897CD6" w:rsidRDefault="00EE09A0" w:rsidP="00767FBD">
            <w:pPr>
              <w:widowControl w:val="0"/>
              <w:spacing w:line="276" w:lineRule="auto"/>
              <w:jc w:val="center"/>
              <w:rPr>
                <w:sz w:val="18"/>
                <w:szCs w:val="18"/>
              </w:rPr>
            </w:pPr>
            <w:r w:rsidRPr="00897CD6">
              <w:rPr>
                <w:sz w:val="18"/>
                <w:szCs w:val="18"/>
              </w:rPr>
              <w:t>43</w:t>
            </w:r>
          </w:p>
        </w:tc>
        <w:tc>
          <w:tcPr>
            <w:tcW w:w="1185" w:type="dxa"/>
          </w:tcPr>
          <w:p w14:paraId="3197EF09" w14:textId="77777777" w:rsidR="00EE09A0" w:rsidRPr="00897CD6" w:rsidRDefault="00EE09A0" w:rsidP="00767FBD">
            <w:pPr>
              <w:widowControl w:val="0"/>
              <w:spacing w:line="276" w:lineRule="auto"/>
              <w:jc w:val="center"/>
              <w:rPr>
                <w:sz w:val="18"/>
                <w:szCs w:val="18"/>
              </w:rPr>
            </w:pPr>
            <w:r w:rsidRPr="00897CD6">
              <w:rPr>
                <w:sz w:val="18"/>
                <w:szCs w:val="18"/>
              </w:rPr>
              <w:t>179.166,0</w:t>
            </w:r>
          </w:p>
        </w:tc>
        <w:tc>
          <w:tcPr>
            <w:tcW w:w="4110" w:type="dxa"/>
          </w:tcPr>
          <w:p w14:paraId="2CB9F8C6"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 xml:space="preserve">Dimensiuni blat (± 20 mm): </w:t>
            </w:r>
            <w:r w:rsidRPr="00897CD6">
              <w:rPr>
                <w:rFonts w:eastAsia="Calibri"/>
                <w:sz w:val="18"/>
                <w:szCs w:val="18"/>
              </w:rPr>
              <w:t>500 × 700 mm;</w:t>
            </w:r>
          </w:p>
          <w:p w14:paraId="7589945D"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 xml:space="preserve">Înălțime tumbă: </w:t>
            </w:r>
            <w:r w:rsidRPr="00897CD6">
              <w:rPr>
                <w:rFonts w:eastAsia="Calibri"/>
                <w:sz w:val="18"/>
                <w:szCs w:val="18"/>
              </w:rPr>
              <w:t>700 mm;</w:t>
            </w:r>
          </w:p>
          <w:p w14:paraId="3A0DA078"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Front tumbă:</w:t>
            </w:r>
            <w:r w:rsidRPr="00897CD6">
              <w:rPr>
                <w:rFonts w:eastAsia="Calibri"/>
                <w:sz w:val="18"/>
                <w:szCs w:val="18"/>
              </w:rPr>
              <w:t xml:space="preserve"> 2 uși, cu înălțimea aproximativă de 600 mm;</w:t>
            </w:r>
          </w:p>
          <w:p w14:paraId="37D1F462"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Lavoar</w:t>
            </w:r>
          </w:p>
          <w:p w14:paraId="0C9936C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Lavoar formă dreptunghiulară;</w:t>
            </w:r>
          </w:p>
          <w:p w14:paraId="6CD8698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Lavoarul trebuie să fie compatibil cu montarea sub blat și cu dimensiunile mobilierului;</w:t>
            </w:r>
          </w:p>
          <w:p w14:paraId="45565BE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Material sanitar rezistent la utilizare frecventă, umiditate și agenți obișnuiți de curățare.</w:t>
            </w:r>
          </w:p>
          <w:p w14:paraId="1D11904E"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Baterie sanitară</w:t>
            </w:r>
          </w:p>
          <w:p w14:paraId="45D9C7D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Baterie din inox sau material echivalent rezistent la coroziune;</w:t>
            </w:r>
          </w:p>
          <w:p w14:paraId="4ED381B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Compatibilă cu lavoarul și sistemul de alimentare cu apă;</w:t>
            </w:r>
          </w:p>
          <w:p w14:paraId="2323BBF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Montaj inclus, cu racordurile necesare pentru funcționare.</w:t>
            </w:r>
          </w:p>
          <w:p w14:paraId="2CEFE4CE" w14:textId="77777777" w:rsidR="00EE09A0" w:rsidRPr="00897CD6" w:rsidRDefault="00EE09A0" w:rsidP="00767FBD">
            <w:pPr>
              <w:widowControl w:val="0"/>
              <w:pBdr>
                <w:top w:val="nil"/>
                <w:left w:val="nil"/>
                <w:bottom w:val="nil"/>
                <w:right w:val="nil"/>
                <w:between w:val="nil"/>
              </w:pBdr>
              <w:spacing w:line="276" w:lineRule="auto"/>
              <w:ind w:left="720"/>
              <w:rPr>
                <w:rFonts w:eastAsia="Calibri"/>
                <w:sz w:val="18"/>
                <w:szCs w:val="18"/>
              </w:rPr>
            </w:pPr>
          </w:p>
          <w:p w14:paraId="0A296B09"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Materiale și finisaje</w:t>
            </w:r>
          </w:p>
          <w:p w14:paraId="71FBF496"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Blat:</w:t>
            </w:r>
          </w:p>
          <w:p w14:paraId="69E300C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compact HPL;</w:t>
            </w:r>
          </w:p>
          <w:p w14:paraId="44A277F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Grosime: minimum 12 mm;</w:t>
            </w:r>
          </w:p>
          <w:p w14:paraId="27E0064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Rezistent la umiditate, uzură, zgârieturi moderate și agenți obișnuiți de curățare.</w:t>
            </w:r>
          </w:p>
          <w:p w14:paraId="585CE42C"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Corp tumbă:</w:t>
            </w:r>
          </w:p>
          <w:p w14:paraId="7EAA4FC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PAL melaminat, grosime minimum 18 mm;</w:t>
            </w:r>
          </w:p>
          <w:p w14:paraId="66C3D01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rigidă, adaptată montării suspendate pe perete.</w:t>
            </w:r>
          </w:p>
          <w:p w14:paraId="01142A14"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Canturi ABS:</w:t>
            </w:r>
          </w:p>
          <w:p w14:paraId="7D9EFB8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0,5 mm pe elementele structurale interioare;</w:t>
            </w:r>
          </w:p>
          <w:p w14:paraId="572582E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2,0 mm pe toate marginile frontale vizibile;</w:t>
            </w:r>
          </w:p>
          <w:p w14:paraId="551CABB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Aplicare uniformă, fără desprinderi, muchii tăioase sau defecte vizibile.</w:t>
            </w:r>
          </w:p>
          <w:p w14:paraId="47F481B8"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p>
          <w:p w14:paraId="0A213B73"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Uși și feronerie</w:t>
            </w:r>
          </w:p>
          <w:p w14:paraId="37F268D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Tumbă prevăzută cu 2 uși frontale;</w:t>
            </w:r>
          </w:p>
          <w:p w14:paraId="69AC030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rezistente, adaptate utilizării frecvente;</w:t>
            </w:r>
          </w:p>
          <w:p w14:paraId="06FDDD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deschidere/închidere sigur și stabil;</w:t>
            </w:r>
          </w:p>
          <w:p w14:paraId="5427077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sau sistem de deschidere echivalent, conform soluției tehnice propuse;</w:t>
            </w:r>
          </w:p>
          <w:p w14:paraId="785607C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Feronerie rezistentă la umiditate și utilizare intensă.</w:t>
            </w:r>
          </w:p>
          <w:p w14:paraId="1775CCFE"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p>
          <w:p w14:paraId="1D45E273"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Montare și instalare</w:t>
            </w:r>
          </w:p>
          <w:p w14:paraId="1D0D15C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Montare pe perete inclusă în preț;</w:t>
            </w:r>
          </w:p>
          <w:p w14:paraId="1A08DEB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cu elemente de prindere corespunzătoare tipului de perete;</w:t>
            </w:r>
          </w:p>
          <w:p w14:paraId="6153E1A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Decupaje și adaptări necesare pentru montarea lavoarului, bateriei și racordurilor incluse;</w:t>
            </w:r>
          </w:p>
          <w:p w14:paraId="6A0483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livrat complet funcțional, pregătit pentru utilizare;</w:t>
            </w:r>
          </w:p>
          <w:p w14:paraId="4A3E826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Montarea trebuie să asigure stabilitate, siguranță și alinierea corectă a elementelor.</w:t>
            </w:r>
          </w:p>
          <w:p w14:paraId="5B1CE78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Instalarea se va realiza doar în spații unde există puncte funcționale de alimentare cu apă și canalizare. Furnizorul va include racordarea la punctele existente, fără lucrări majore de infrastructură.</w:t>
            </w:r>
          </w:p>
          <w:p w14:paraId="7EEC1962" w14:textId="77777777" w:rsidR="00EE09A0" w:rsidRPr="00897CD6" w:rsidRDefault="00EE09A0" w:rsidP="00767FBD">
            <w:pPr>
              <w:widowControl w:val="0"/>
              <w:pBdr>
                <w:top w:val="nil"/>
                <w:left w:val="nil"/>
                <w:bottom w:val="nil"/>
                <w:right w:val="nil"/>
                <w:between w:val="nil"/>
              </w:pBdr>
              <w:spacing w:line="276" w:lineRule="auto"/>
              <w:rPr>
                <w:rFonts w:eastAsia="Calibri"/>
                <w:sz w:val="18"/>
                <w:szCs w:val="18"/>
              </w:rPr>
            </w:pPr>
          </w:p>
          <w:p w14:paraId="4296CCE5" w14:textId="77777777" w:rsidR="00EE09A0" w:rsidRPr="00897CD6" w:rsidRDefault="00EE09A0" w:rsidP="00767FBD">
            <w:pPr>
              <w:widowControl w:val="0"/>
              <w:pBdr>
                <w:top w:val="nil"/>
                <w:left w:val="nil"/>
                <w:bottom w:val="nil"/>
                <w:right w:val="nil"/>
                <w:between w:val="nil"/>
              </w:pBdr>
              <w:spacing w:line="276" w:lineRule="auto"/>
              <w:rPr>
                <w:rFonts w:eastAsia="Calibri"/>
                <w:sz w:val="18"/>
                <w:szCs w:val="18"/>
              </w:rPr>
            </w:pPr>
            <w:r w:rsidRPr="00897CD6">
              <w:rPr>
                <w:rFonts w:eastAsia="Calibri"/>
                <w:b/>
                <w:bCs/>
                <w:sz w:val="18"/>
                <w:szCs w:val="18"/>
              </w:rPr>
              <w:t>Cerințe de calitate și siguranță</w:t>
            </w:r>
          </w:p>
          <w:p w14:paraId="2E3F56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Fără defecte vizibile, exfolieri, zgârieturi, fisuri sau deteriorări ale finisajelor;</w:t>
            </w:r>
          </w:p>
          <w:p w14:paraId="4EEAB4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utilizate trebuie să fie adecvate pentru spații cu umiditate și utilizare instituțională frecventă.</w:t>
            </w:r>
          </w:p>
          <w:p w14:paraId="1D22436A" w14:textId="77777777" w:rsidR="00EE09A0" w:rsidRPr="00897CD6" w:rsidRDefault="00EE09A0" w:rsidP="00767FBD">
            <w:pPr>
              <w:widowControl w:val="0"/>
              <w:pBdr>
                <w:top w:val="nil"/>
                <w:left w:val="nil"/>
                <w:bottom w:val="nil"/>
                <w:right w:val="nil"/>
                <w:between w:val="nil"/>
              </w:pBdr>
              <w:spacing w:line="276" w:lineRule="auto"/>
              <w:rPr>
                <w:rFonts w:eastAsia="Calibri"/>
                <w:sz w:val="18"/>
                <w:szCs w:val="18"/>
              </w:rPr>
            </w:pPr>
            <w:r w:rsidRPr="00897CD6">
              <w:rPr>
                <w:b/>
                <w:bCs/>
                <w:sz w:val="18"/>
                <w:szCs w:val="18"/>
              </w:rPr>
              <w:lastRenderedPageBreak/>
              <w:t>Setul va include:</w:t>
            </w:r>
            <w:r w:rsidRPr="00897CD6">
              <w:rPr>
                <w:rFonts w:eastAsia="Calibri"/>
                <w:sz w:val="18"/>
                <w:szCs w:val="18"/>
              </w:rPr>
              <w:t xml:space="preserve"> lavoar, baterie, ventil de scurgere, sifon, racorduri flexibile, elemente de fixare și toate accesoriile necesare pentru punerea în funcțiune.</w:t>
            </w:r>
          </w:p>
          <w:p w14:paraId="468108EF"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p>
          <w:p w14:paraId="5F4080FB" w14:textId="77777777" w:rsidR="00EE09A0" w:rsidRPr="00897CD6" w:rsidRDefault="00EE09A0" w:rsidP="00767FBD">
            <w:pPr>
              <w:widowControl w:val="0"/>
              <w:spacing w:line="276" w:lineRule="auto"/>
              <w:rPr>
                <w:b/>
                <w:bCs/>
                <w:sz w:val="18"/>
                <w:szCs w:val="18"/>
              </w:rPr>
            </w:pPr>
            <w:r w:rsidRPr="00897CD6">
              <w:rPr>
                <w:b/>
                <w:bCs/>
                <w:sz w:val="18"/>
                <w:szCs w:val="18"/>
              </w:rPr>
              <w:t>Culoarea va fi coordonată cu beneficiarul.</w:t>
            </w:r>
          </w:p>
          <w:p w14:paraId="48A0F3F3" w14:textId="77777777" w:rsidR="00EE09A0" w:rsidRPr="00897CD6" w:rsidRDefault="00EE09A0" w:rsidP="00767FBD">
            <w:pPr>
              <w:widowControl w:val="0"/>
              <w:spacing w:line="276" w:lineRule="auto"/>
              <w:rPr>
                <w:b/>
                <w:bCs/>
                <w:sz w:val="18"/>
                <w:szCs w:val="18"/>
              </w:rPr>
            </w:pPr>
            <w:r w:rsidRPr="00897CD6">
              <w:rPr>
                <w:b/>
                <w:bCs/>
                <w:sz w:val="18"/>
                <w:szCs w:val="18"/>
              </w:rPr>
              <w:t>Livrare, montare și instalare incluse în preț</w:t>
            </w:r>
          </w:p>
          <w:p w14:paraId="61BB9827" w14:textId="77777777" w:rsidR="00EE09A0" w:rsidRPr="00897CD6" w:rsidRDefault="00EE09A0" w:rsidP="00767FBD">
            <w:pPr>
              <w:widowControl w:val="0"/>
              <w:spacing w:line="276" w:lineRule="auto"/>
              <w:rPr>
                <w:rFonts w:eastAsia="Calibri"/>
                <w:b/>
                <w:bCs/>
                <w:sz w:val="18"/>
                <w:szCs w:val="18"/>
              </w:rPr>
            </w:pPr>
            <w:r w:rsidRPr="00897CD6">
              <w:rPr>
                <w:b/>
                <w:bCs/>
                <w:sz w:val="18"/>
                <w:szCs w:val="18"/>
              </w:rPr>
              <w:t>Garanție minimă: 24 luni</w:t>
            </w:r>
          </w:p>
        </w:tc>
      </w:tr>
      <w:tr w:rsidR="00EE09A0" w:rsidRPr="00897CD6" w14:paraId="0FB474DD" w14:textId="77777777" w:rsidTr="00767FBD">
        <w:trPr>
          <w:trHeight w:val="435"/>
        </w:trPr>
        <w:tc>
          <w:tcPr>
            <w:tcW w:w="570" w:type="dxa"/>
          </w:tcPr>
          <w:p w14:paraId="5D07E667"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131EE68C" w14:textId="77777777" w:rsidR="00EE09A0" w:rsidRDefault="00EE09A0" w:rsidP="00767FBD">
            <w:pPr>
              <w:widowControl w:val="0"/>
              <w:spacing w:line="276" w:lineRule="auto"/>
              <w:rPr>
                <w:sz w:val="18"/>
                <w:szCs w:val="18"/>
              </w:rPr>
            </w:pPr>
            <w:r w:rsidRPr="00897CD6">
              <w:rPr>
                <w:b/>
                <w:bCs/>
                <w:sz w:val="18"/>
                <w:szCs w:val="18"/>
              </w:rPr>
              <w:t xml:space="preserve">LOT </w:t>
            </w:r>
            <w:r>
              <w:rPr>
                <w:b/>
                <w:bCs/>
                <w:sz w:val="18"/>
                <w:szCs w:val="18"/>
              </w:rPr>
              <w:t>6</w:t>
            </w:r>
          </w:p>
          <w:p w14:paraId="237F3645" w14:textId="77777777" w:rsidR="00EE09A0" w:rsidRPr="00897CD6" w:rsidRDefault="00EE09A0" w:rsidP="00767FBD">
            <w:pPr>
              <w:widowControl w:val="0"/>
              <w:spacing w:line="276" w:lineRule="auto"/>
              <w:rPr>
                <w:sz w:val="18"/>
                <w:szCs w:val="18"/>
              </w:rPr>
            </w:pPr>
            <w:r w:rsidRPr="00897CD6">
              <w:rPr>
                <w:sz w:val="18"/>
                <w:szCs w:val="18"/>
              </w:rPr>
              <w:t>Set bancă individuală + scaun pentru elev</w:t>
            </w:r>
          </w:p>
        </w:tc>
        <w:tc>
          <w:tcPr>
            <w:tcW w:w="810" w:type="dxa"/>
          </w:tcPr>
          <w:p w14:paraId="6251AB63"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7228E940" w14:textId="0EF5F4B7" w:rsidR="00EE09A0" w:rsidRPr="00897CD6" w:rsidRDefault="0089611D" w:rsidP="00767FBD">
            <w:pPr>
              <w:widowControl w:val="0"/>
              <w:spacing w:line="276" w:lineRule="auto"/>
              <w:rPr>
                <w:sz w:val="18"/>
                <w:szCs w:val="18"/>
              </w:rPr>
            </w:pPr>
            <w:r>
              <w:rPr>
                <w:sz w:val="18"/>
                <w:szCs w:val="18"/>
              </w:rPr>
              <w:t>Set</w:t>
            </w:r>
          </w:p>
        </w:tc>
        <w:tc>
          <w:tcPr>
            <w:tcW w:w="570" w:type="dxa"/>
          </w:tcPr>
          <w:p w14:paraId="268938DC" w14:textId="77777777" w:rsidR="00EE09A0" w:rsidRPr="00897CD6" w:rsidRDefault="00EE09A0" w:rsidP="00767FBD">
            <w:pPr>
              <w:widowControl w:val="0"/>
              <w:spacing w:line="276" w:lineRule="auto"/>
              <w:rPr>
                <w:sz w:val="18"/>
                <w:szCs w:val="18"/>
              </w:rPr>
            </w:pPr>
            <w:r w:rsidRPr="00897CD6">
              <w:rPr>
                <w:sz w:val="18"/>
                <w:szCs w:val="18"/>
              </w:rPr>
              <w:t>1.290</w:t>
            </w:r>
          </w:p>
        </w:tc>
        <w:tc>
          <w:tcPr>
            <w:tcW w:w="1185" w:type="dxa"/>
          </w:tcPr>
          <w:p w14:paraId="79570618" w14:textId="77777777" w:rsidR="00EE09A0" w:rsidRPr="00897CD6" w:rsidRDefault="00EE09A0" w:rsidP="00767FBD">
            <w:pPr>
              <w:widowControl w:val="0"/>
              <w:spacing w:line="276" w:lineRule="auto"/>
              <w:ind w:right="-188"/>
              <w:rPr>
                <w:sz w:val="18"/>
                <w:szCs w:val="18"/>
              </w:rPr>
            </w:pPr>
            <w:r w:rsidRPr="00897CD6">
              <w:rPr>
                <w:sz w:val="18"/>
                <w:szCs w:val="18"/>
              </w:rPr>
              <w:t>2.365.000,0</w:t>
            </w:r>
          </w:p>
        </w:tc>
        <w:tc>
          <w:tcPr>
            <w:tcW w:w="4110" w:type="dxa"/>
          </w:tcPr>
          <w:p w14:paraId="1A91AD13" w14:textId="77777777" w:rsidR="00EE09A0" w:rsidRPr="00897CD6" w:rsidRDefault="00EE09A0" w:rsidP="00767FBD">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Bancă individuală</w:t>
            </w:r>
          </w:p>
          <w:p w14:paraId="61A96A2C"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 xml:space="preserve">Dimensiuni blat (L × A) (± 20 mm): </w:t>
            </w:r>
            <w:r w:rsidRPr="00897CD6">
              <w:rPr>
                <w:sz w:val="18"/>
                <w:szCs w:val="18"/>
              </w:rPr>
              <w:t>700 × 500 mm; Înălțime 750 mm</w:t>
            </w:r>
          </w:p>
          <w:p w14:paraId="3B5B03A2" w14:textId="77777777" w:rsidR="00EE09A0" w:rsidRPr="00897CD6" w:rsidRDefault="00EE09A0" w:rsidP="00767FBD">
            <w:pPr>
              <w:pBdr>
                <w:top w:val="nil"/>
                <w:left w:val="nil"/>
                <w:bottom w:val="nil"/>
                <w:right w:val="nil"/>
                <w:between w:val="nil"/>
              </w:pBdr>
              <w:spacing w:line="276" w:lineRule="auto"/>
              <w:rPr>
                <w:sz w:val="18"/>
                <w:szCs w:val="18"/>
              </w:rPr>
            </w:pPr>
          </w:p>
          <w:p w14:paraId="2DA73C0A"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Structură:</w:t>
            </w:r>
          </w:p>
          <w:p w14:paraId="03B70B7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Profil din oțel, formă ovală sau echivalentă ca rezistență</w:t>
            </w:r>
          </w:p>
          <w:p w14:paraId="203FF18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Grosimea peretelui profilului: minimum 1,5 mm</w:t>
            </w:r>
          </w:p>
          <w:p w14:paraId="5020C5D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îmbinate prin sudură</w:t>
            </w:r>
          </w:p>
          <w:p w14:paraId="1451C89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prin vopsire electrostatică</w:t>
            </w:r>
          </w:p>
          <w:p w14:paraId="2089A87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intensive în mediu educațional</w:t>
            </w:r>
          </w:p>
          <w:p w14:paraId="5C0FD17D" w14:textId="77777777" w:rsidR="00EE09A0" w:rsidRPr="00897CD6" w:rsidRDefault="00EE09A0" w:rsidP="00767FBD">
            <w:pPr>
              <w:pBdr>
                <w:top w:val="nil"/>
                <w:left w:val="nil"/>
                <w:bottom w:val="nil"/>
                <w:right w:val="nil"/>
                <w:between w:val="nil"/>
              </w:pBdr>
              <w:spacing w:line="276" w:lineRule="auto"/>
              <w:rPr>
                <w:sz w:val="18"/>
                <w:szCs w:val="18"/>
              </w:rPr>
            </w:pPr>
          </w:p>
          <w:p w14:paraId="65E48B77"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Picioare/tălpi:</w:t>
            </w:r>
          </w:p>
          <w:p w14:paraId="0BC733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Tălpile picioarelor realizate din țeavă/profil oval sau echivalent</w:t>
            </w:r>
          </w:p>
          <w:p w14:paraId="73FCF1A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Capetele tălpilor prevăzute cu garnituri/protecție din PVC, montate rigid</w:t>
            </w:r>
          </w:p>
          <w:p w14:paraId="49D04FC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o garnitură de la fiecare talpă prevăzută cu picioruș reglabil cu filet, pentru compensarea denivelărilor pardoselii</w:t>
            </w:r>
          </w:p>
          <w:p w14:paraId="5791DF6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protecție pentru pardoseală</w:t>
            </w:r>
          </w:p>
          <w:p w14:paraId="12348F9F" w14:textId="77777777" w:rsidR="00EE09A0" w:rsidRPr="00897CD6" w:rsidRDefault="00EE09A0" w:rsidP="00767FBD">
            <w:pPr>
              <w:pBdr>
                <w:top w:val="nil"/>
                <w:left w:val="nil"/>
                <w:bottom w:val="nil"/>
                <w:right w:val="nil"/>
                <w:between w:val="nil"/>
              </w:pBdr>
              <w:spacing w:line="276" w:lineRule="auto"/>
              <w:rPr>
                <w:sz w:val="18"/>
                <w:szCs w:val="18"/>
              </w:rPr>
            </w:pPr>
          </w:p>
          <w:p w14:paraId="05767D63"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Blat:</w:t>
            </w:r>
          </w:p>
          <w:p w14:paraId="2DB5026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Blat realiz</w:t>
            </w:r>
            <w:r w:rsidRPr="00897CD6">
              <w:rPr>
                <w:rFonts w:eastAsia="Calibri"/>
                <w:sz w:val="18"/>
                <w:szCs w:val="18"/>
              </w:rPr>
              <w:t>at din MDF, grosime minimă 18 mm</w:t>
            </w:r>
          </w:p>
          <w:p w14:paraId="1429EF2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nișă pentru rechizite școlare</w:t>
            </w:r>
          </w:p>
          <w:p w14:paraId="27C96F4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Colțuri rotunjite pentru siguranța elevilor</w:t>
            </w:r>
          </w:p>
          <w:p w14:paraId="75BFFAF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zgârieturi și curățare repetată</w:t>
            </w:r>
          </w:p>
          <w:p w14:paraId="610CE58C" w14:textId="77777777" w:rsidR="00EE09A0" w:rsidRPr="00897CD6" w:rsidRDefault="00EE09A0" w:rsidP="00767FBD">
            <w:pPr>
              <w:pBdr>
                <w:top w:val="nil"/>
                <w:left w:val="nil"/>
                <w:bottom w:val="nil"/>
                <w:right w:val="nil"/>
                <w:between w:val="nil"/>
              </w:pBdr>
              <w:spacing w:line="276" w:lineRule="auto"/>
              <w:rPr>
                <w:sz w:val="18"/>
                <w:szCs w:val="18"/>
              </w:rPr>
            </w:pPr>
          </w:p>
          <w:p w14:paraId="46CF0EB1"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Bordură blat:</w:t>
            </w:r>
          </w:p>
          <w:p w14:paraId="1073662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Bordură format</w:t>
            </w:r>
            <w:r w:rsidRPr="00897CD6">
              <w:rPr>
                <w:rFonts w:eastAsia="Calibri"/>
                <w:sz w:val="18"/>
                <w:szCs w:val="18"/>
              </w:rPr>
              <w:t>ă prin injectare de PU/poliuretan, prin metoda de vacuumare în matriță sau tehnologie echivalentă care asigură protecție continuă, rezistență la uzură și siguranță în exploatare</w:t>
            </w:r>
          </w:p>
          <w:p w14:paraId="3623D04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Cant ABS nu se acceptă pentru bordura blatului</w:t>
            </w:r>
          </w:p>
          <w:p w14:paraId="16FAC86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Marginile trebuie să fie rotunjite, uniforme, fără muchii tăioase, fisuri </w:t>
            </w:r>
            <w:r w:rsidRPr="00897CD6">
              <w:rPr>
                <w:sz w:val="18"/>
                <w:szCs w:val="18"/>
              </w:rPr>
              <w:t>sau desprinderi</w:t>
            </w:r>
          </w:p>
          <w:p w14:paraId="2DE7EF1E" w14:textId="77777777" w:rsidR="00EE09A0" w:rsidRPr="00897CD6" w:rsidRDefault="00EE09A0" w:rsidP="00767FBD">
            <w:pPr>
              <w:pBdr>
                <w:top w:val="nil"/>
                <w:left w:val="nil"/>
                <w:bottom w:val="nil"/>
                <w:right w:val="nil"/>
                <w:between w:val="nil"/>
              </w:pBdr>
              <w:spacing w:line="276" w:lineRule="auto"/>
              <w:rPr>
                <w:sz w:val="18"/>
                <w:szCs w:val="18"/>
              </w:rPr>
            </w:pPr>
          </w:p>
          <w:p w14:paraId="35CD0C7E"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Dotări:</w:t>
            </w:r>
          </w:p>
          <w:p w14:paraId="1665194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Poliță din p</w:t>
            </w:r>
            <w:r w:rsidRPr="00897CD6">
              <w:rPr>
                <w:rFonts w:eastAsia="Calibri"/>
                <w:sz w:val="18"/>
                <w:szCs w:val="18"/>
              </w:rPr>
              <w:t>lasă metalică amplasată sub blatul băncii</w:t>
            </w:r>
          </w:p>
          <w:p w14:paraId="3F86F0D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Polița va fi prinsă rigid de structura/picioarele băncii</w:t>
            </w:r>
          </w:p>
          <w:p w14:paraId="36D319B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Polița va forma o nișă cu înălțimea de 130–160 mm</w:t>
            </w:r>
          </w:p>
          <w:p w14:paraId="5B8F3E2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Părțile laterale ale băncii vor fi prevăzute cu câte un cuier rezistent</w:t>
            </w:r>
          </w:p>
          <w:p w14:paraId="214F42F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Dotările trebuie să fie fixate sigur, fără jocuri sau elemente peric</w:t>
            </w:r>
            <w:r w:rsidRPr="00897CD6">
              <w:rPr>
                <w:sz w:val="18"/>
                <w:szCs w:val="18"/>
              </w:rPr>
              <w:t>uloase pentru elevi</w:t>
            </w:r>
          </w:p>
          <w:p w14:paraId="78C9DD4A" w14:textId="77777777" w:rsidR="00EE09A0" w:rsidRPr="00897CD6" w:rsidRDefault="00EE09A0" w:rsidP="00767FBD">
            <w:pPr>
              <w:pBdr>
                <w:top w:val="nil"/>
                <w:left w:val="nil"/>
                <w:bottom w:val="nil"/>
                <w:right w:val="nil"/>
                <w:between w:val="nil"/>
              </w:pBdr>
              <w:spacing w:line="276" w:lineRule="auto"/>
              <w:rPr>
                <w:sz w:val="18"/>
                <w:szCs w:val="18"/>
              </w:rPr>
            </w:pPr>
          </w:p>
          <w:p w14:paraId="733B69F9"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Scaun pentru elev</w:t>
            </w:r>
          </w:p>
          <w:p w14:paraId="495D6CAB"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Dimensiuni generale (L × A × Î) (± 20 mm):</w:t>
            </w:r>
            <w:r w:rsidRPr="00897CD6">
              <w:rPr>
                <w:sz w:val="18"/>
                <w:szCs w:val="18"/>
              </w:rPr>
              <w:t xml:space="preserve"> 410 × 420 × 510–820 mm</w:t>
            </w:r>
          </w:p>
          <w:p w14:paraId="201EB5AA" w14:textId="77777777" w:rsidR="00EE09A0" w:rsidRPr="00897CD6" w:rsidRDefault="00EE09A0" w:rsidP="00767FBD">
            <w:pPr>
              <w:pBdr>
                <w:top w:val="nil"/>
                <w:left w:val="nil"/>
                <w:bottom w:val="nil"/>
                <w:right w:val="nil"/>
                <w:between w:val="nil"/>
              </w:pBdr>
              <w:spacing w:line="276" w:lineRule="auto"/>
              <w:rPr>
                <w:sz w:val="18"/>
                <w:szCs w:val="18"/>
              </w:rPr>
            </w:pPr>
            <w:r w:rsidRPr="00897CD6">
              <w:rPr>
                <w:sz w:val="18"/>
                <w:szCs w:val="18"/>
              </w:rPr>
              <w:lastRenderedPageBreak/>
              <w:t>Înălțime șezut: 470 mm</w:t>
            </w:r>
          </w:p>
          <w:p w14:paraId="552BF08E" w14:textId="77777777" w:rsidR="00EE09A0" w:rsidRPr="00897CD6" w:rsidRDefault="00EE09A0" w:rsidP="00767FBD">
            <w:pPr>
              <w:pBdr>
                <w:top w:val="nil"/>
                <w:left w:val="nil"/>
                <w:bottom w:val="nil"/>
                <w:right w:val="nil"/>
                <w:between w:val="nil"/>
              </w:pBdr>
              <w:spacing w:line="276" w:lineRule="auto"/>
              <w:rPr>
                <w:sz w:val="18"/>
                <w:szCs w:val="18"/>
              </w:rPr>
            </w:pPr>
          </w:p>
          <w:p w14:paraId="11B86176"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Structură:</w:t>
            </w:r>
          </w:p>
          <w:p w14:paraId="697FB89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Profil metalic din o</w:t>
            </w:r>
            <w:r w:rsidRPr="00897CD6">
              <w:rPr>
                <w:rFonts w:eastAsia="Calibri"/>
                <w:sz w:val="18"/>
                <w:szCs w:val="18"/>
              </w:rPr>
              <w:t>țel, dimensiuni minime 50 × 30 × 1,5 mm sau echivalent ca rezistență</w:t>
            </w:r>
          </w:p>
          <w:p w14:paraId="63D9790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îmbinate prin sudură</w:t>
            </w:r>
          </w:p>
          <w:p w14:paraId="2906061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prin vopsire electrostatică</w:t>
            </w:r>
          </w:p>
          <w:p w14:paraId="6725ACA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rezistentă la utilizare intensivă în</w:t>
            </w:r>
            <w:r w:rsidRPr="00897CD6">
              <w:rPr>
                <w:sz w:val="18"/>
                <w:szCs w:val="18"/>
              </w:rPr>
              <w:t xml:space="preserve"> mediu educațional</w:t>
            </w:r>
          </w:p>
          <w:p w14:paraId="2B5D50E5" w14:textId="77777777" w:rsidR="00EE09A0" w:rsidRPr="00897CD6" w:rsidRDefault="00EE09A0" w:rsidP="00767FBD">
            <w:pPr>
              <w:pBdr>
                <w:top w:val="nil"/>
                <w:left w:val="nil"/>
                <w:bottom w:val="nil"/>
                <w:right w:val="nil"/>
                <w:between w:val="nil"/>
              </w:pBdr>
              <w:spacing w:line="276" w:lineRule="auto"/>
              <w:rPr>
                <w:sz w:val="18"/>
                <w:szCs w:val="18"/>
              </w:rPr>
            </w:pPr>
          </w:p>
          <w:p w14:paraId="35F52CF2"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Picioare:</w:t>
            </w:r>
          </w:p>
          <w:p w14:paraId="19CA0BE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Picioare prevăz</w:t>
            </w:r>
            <w:r w:rsidRPr="00897CD6">
              <w:rPr>
                <w:rFonts w:eastAsia="Calibri"/>
                <w:sz w:val="18"/>
                <w:szCs w:val="18"/>
              </w:rPr>
              <w:t>ute cu tălpi/protecții din PVC</w:t>
            </w:r>
          </w:p>
          <w:p w14:paraId="77370AB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Protecțiile vor fi fixate sigur de structură</w:t>
            </w:r>
          </w:p>
          <w:p w14:paraId="15A2BCA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Asigură stabilitate și pr</w:t>
            </w:r>
            <w:r w:rsidRPr="00897CD6">
              <w:rPr>
                <w:sz w:val="18"/>
                <w:szCs w:val="18"/>
              </w:rPr>
              <w:t>otecția pardoselii</w:t>
            </w:r>
          </w:p>
          <w:p w14:paraId="1F2B8EDC" w14:textId="77777777" w:rsidR="00EE09A0" w:rsidRPr="00897CD6" w:rsidRDefault="00EE09A0" w:rsidP="00767FBD">
            <w:pPr>
              <w:pBdr>
                <w:top w:val="nil"/>
                <w:left w:val="nil"/>
                <w:bottom w:val="nil"/>
                <w:right w:val="nil"/>
                <w:between w:val="nil"/>
              </w:pBdr>
              <w:spacing w:line="276" w:lineRule="auto"/>
              <w:rPr>
                <w:sz w:val="18"/>
                <w:szCs w:val="18"/>
              </w:rPr>
            </w:pPr>
          </w:p>
          <w:p w14:paraId="65145900"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Șezut</w:t>
            </w:r>
            <w:r w:rsidRPr="00897CD6">
              <w:rPr>
                <w:sz w:val="18"/>
                <w:szCs w:val="18"/>
              </w:rPr>
              <w:t>:</w:t>
            </w:r>
          </w:p>
          <w:p w14:paraId="58A72EF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w:t>
            </w:r>
            <w:r w:rsidRPr="00897CD6">
              <w:rPr>
                <w:rFonts w:eastAsia="Calibri"/>
                <w:sz w:val="18"/>
                <w:szCs w:val="18"/>
              </w:rPr>
              <w:t>siuni șezut (L × A) (± 20 mm): 410 × 370 mm</w:t>
            </w:r>
          </w:p>
          <w:p w14:paraId="20C27F8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polipropilenă rezistentă sau material echivalent</w:t>
            </w:r>
          </w:p>
          <w:p w14:paraId="60A2E27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Formă ergonomică, ușor curbată</w:t>
            </w:r>
          </w:p>
          <w:p w14:paraId="63D6BE3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 rotunjite</w:t>
            </w:r>
          </w:p>
          <w:p w14:paraId="404BBBF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orificii pentru aerisire</w:t>
            </w:r>
          </w:p>
          <w:p w14:paraId="3476BBD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lavabilă, rezistentă la uzură și curățare repetată</w:t>
            </w:r>
          </w:p>
          <w:p w14:paraId="4A11CB8D" w14:textId="77777777" w:rsidR="00EE09A0" w:rsidRPr="00897CD6" w:rsidRDefault="00EE09A0" w:rsidP="00767FBD">
            <w:pPr>
              <w:pBdr>
                <w:top w:val="nil"/>
                <w:left w:val="nil"/>
                <w:bottom w:val="nil"/>
                <w:right w:val="nil"/>
                <w:between w:val="nil"/>
              </w:pBdr>
              <w:spacing w:line="276" w:lineRule="auto"/>
              <w:rPr>
                <w:sz w:val="18"/>
                <w:szCs w:val="18"/>
              </w:rPr>
            </w:pPr>
          </w:p>
          <w:p w14:paraId="27BAB7E4"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Spătar</w:t>
            </w:r>
            <w:r w:rsidRPr="00897CD6">
              <w:rPr>
                <w:sz w:val="18"/>
                <w:szCs w:val="18"/>
              </w:rPr>
              <w:t>:</w:t>
            </w:r>
          </w:p>
          <w:p w14:paraId="412D6D3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Dimens</w:t>
            </w:r>
            <w:r w:rsidRPr="00897CD6">
              <w:rPr>
                <w:rFonts w:eastAsia="Calibri"/>
                <w:sz w:val="18"/>
                <w:szCs w:val="18"/>
              </w:rPr>
              <w:t>iuni spătar (L × Î) (± 20 mm): 390 × 270 mm</w:t>
            </w:r>
          </w:p>
          <w:p w14:paraId="06C474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polipropilenă rezistentă sau material echivalent</w:t>
            </w:r>
          </w:p>
          <w:p w14:paraId="39BA480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Formă ergonomică</w:t>
            </w:r>
          </w:p>
          <w:p w14:paraId="3A6A400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 rotunjite</w:t>
            </w:r>
          </w:p>
          <w:p w14:paraId="1928618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orificii pentru aerisire</w:t>
            </w:r>
          </w:p>
          <w:p w14:paraId="3D326F5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pe structură, fără jocuri sau deformări la ut</w:t>
            </w:r>
            <w:r w:rsidRPr="00897CD6">
              <w:rPr>
                <w:sz w:val="18"/>
                <w:szCs w:val="18"/>
              </w:rPr>
              <w:t>ilizare normală</w:t>
            </w:r>
          </w:p>
          <w:p w14:paraId="52E5C9F3" w14:textId="77777777" w:rsidR="00EE09A0" w:rsidRPr="00897CD6" w:rsidRDefault="00EE09A0" w:rsidP="00767FBD">
            <w:pPr>
              <w:pBdr>
                <w:top w:val="nil"/>
                <w:left w:val="nil"/>
                <w:bottom w:val="nil"/>
                <w:right w:val="nil"/>
                <w:between w:val="nil"/>
              </w:pBdr>
              <w:spacing w:line="276" w:lineRule="auto"/>
              <w:rPr>
                <w:sz w:val="18"/>
                <w:szCs w:val="18"/>
              </w:rPr>
            </w:pPr>
          </w:p>
          <w:p w14:paraId="54814059"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Culoare</w:t>
            </w:r>
            <w:r w:rsidRPr="00897CD6">
              <w:rPr>
                <w:sz w:val="18"/>
                <w:szCs w:val="18"/>
              </w:rPr>
              <w:t>:</w:t>
            </w:r>
          </w:p>
          <w:p w14:paraId="7D8E84B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Structură met</w:t>
            </w:r>
            <w:r w:rsidRPr="00897CD6">
              <w:rPr>
                <w:rFonts w:eastAsia="Calibri"/>
                <w:sz w:val="18"/>
                <w:szCs w:val="18"/>
              </w:rPr>
              <w:t>alică: gri deschis sau coordonată cu beneficiarul</w:t>
            </w:r>
          </w:p>
          <w:p w14:paraId="5F85B63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Șezut, spătar și protecții PVC: gri deschis sau coordonate cu be</w:t>
            </w:r>
            <w:r w:rsidRPr="00897CD6">
              <w:rPr>
                <w:sz w:val="18"/>
                <w:szCs w:val="18"/>
              </w:rPr>
              <w:t>neficiarul</w:t>
            </w:r>
          </w:p>
          <w:p w14:paraId="27AC7177" w14:textId="77777777" w:rsidR="00EE09A0" w:rsidRPr="00897CD6" w:rsidRDefault="00EE09A0" w:rsidP="00767FBD">
            <w:pPr>
              <w:pBdr>
                <w:top w:val="nil"/>
                <w:left w:val="nil"/>
                <w:bottom w:val="nil"/>
                <w:right w:val="nil"/>
                <w:between w:val="nil"/>
              </w:pBdr>
              <w:spacing w:line="276" w:lineRule="auto"/>
              <w:rPr>
                <w:sz w:val="18"/>
                <w:szCs w:val="18"/>
              </w:rPr>
            </w:pPr>
          </w:p>
          <w:p w14:paraId="1D89A405" w14:textId="77777777" w:rsidR="00EE09A0" w:rsidRPr="00897CD6" w:rsidRDefault="00EE09A0" w:rsidP="00767FBD">
            <w:pPr>
              <w:pBdr>
                <w:top w:val="nil"/>
                <w:left w:val="nil"/>
                <w:bottom w:val="nil"/>
                <w:right w:val="nil"/>
                <w:between w:val="nil"/>
              </w:pBdr>
              <w:spacing w:line="276" w:lineRule="auto"/>
              <w:rPr>
                <w:sz w:val="18"/>
                <w:szCs w:val="18"/>
              </w:rPr>
            </w:pPr>
            <w:r w:rsidRPr="00897CD6">
              <w:rPr>
                <w:rFonts w:eastAsia="Calibri"/>
                <w:b/>
                <w:bCs/>
                <w:sz w:val="18"/>
                <w:szCs w:val="18"/>
              </w:rPr>
              <w:t>Siguranță și rezistență:</w:t>
            </w:r>
          </w:p>
          <w:p w14:paraId="446619B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Setul tre</w:t>
            </w:r>
            <w:r w:rsidRPr="00897CD6">
              <w:rPr>
                <w:rFonts w:eastAsia="Calibri"/>
                <w:sz w:val="18"/>
                <w:szCs w:val="18"/>
              </w:rPr>
              <w:t>buie să fie adecvat utilizării de către elevii din învățământul secundar în instituții de învățământ</w:t>
            </w:r>
          </w:p>
          <w:p w14:paraId="1BF5BA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Toate muchiile și colțurile trebuie să fie rotunjite sau protejate</w:t>
            </w:r>
          </w:p>
          <w:p w14:paraId="3CF166D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elemente tăioase, instabile, fisuri, deformări, suduri nefinisate sau componente slab fixate</w:t>
            </w:r>
          </w:p>
          <w:p w14:paraId="140409F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trebuie să fie rezistente la uzură, curățare rep</w:t>
            </w:r>
            <w:r w:rsidRPr="00897CD6">
              <w:rPr>
                <w:sz w:val="18"/>
                <w:szCs w:val="18"/>
              </w:rPr>
              <w:t>etată și solicitări specifice mediului școlar</w:t>
            </w:r>
          </w:p>
          <w:p w14:paraId="79FE64B3" w14:textId="77777777" w:rsidR="00EE09A0" w:rsidRPr="00897CD6" w:rsidRDefault="00EE09A0" w:rsidP="00767FBD">
            <w:pPr>
              <w:pBdr>
                <w:top w:val="nil"/>
                <w:left w:val="nil"/>
                <w:bottom w:val="nil"/>
                <w:right w:val="nil"/>
                <w:between w:val="nil"/>
              </w:pBdr>
              <w:spacing w:line="276" w:lineRule="auto"/>
              <w:rPr>
                <w:sz w:val="18"/>
                <w:szCs w:val="18"/>
              </w:rPr>
            </w:pPr>
          </w:p>
          <w:p w14:paraId="2F6A146D" w14:textId="77777777" w:rsidR="00EE09A0" w:rsidRPr="00897CD6" w:rsidRDefault="00EE09A0" w:rsidP="00767FBD">
            <w:pPr>
              <w:widowControl w:val="0"/>
              <w:spacing w:line="276" w:lineRule="auto"/>
              <w:rPr>
                <w:b/>
                <w:bCs/>
                <w:sz w:val="18"/>
                <w:szCs w:val="18"/>
              </w:rPr>
            </w:pPr>
            <w:r w:rsidRPr="00897CD6">
              <w:rPr>
                <w:b/>
                <w:bCs/>
                <w:sz w:val="18"/>
                <w:szCs w:val="18"/>
              </w:rPr>
              <w:t>Culoarea va fi coordonată cu beneficiarul.</w:t>
            </w:r>
          </w:p>
          <w:p w14:paraId="139E5492" w14:textId="77777777" w:rsidR="00EE09A0" w:rsidRPr="00897CD6" w:rsidRDefault="00EE09A0" w:rsidP="00767FBD">
            <w:pPr>
              <w:widowControl w:val="0"/>
              <w:spacing w:line="276" w:lineRule="auto"/>
              <w:rPr>
                <w:b/>
                <w:bCs/>
                <w:sz w:val="18"/>
                <w:szCs w:val="18"/>
              </w:rPr>
            </w:pPr>
            <w:r w:rsidRPr="00897CD6">
              <w:rPr>
                <w:b/>
                <w:bCs/>
                <w:sz w:val="18"/>
                <w:szCs w:val="18"/>
              </w:rPr>
              <w:t>Livrare, montare și instalare incluse în preț</w:t>
            </w:r>
          </w:p>
          <w:p w14:paraId="3C1F16A4" w14:textId="77777777" w:rsidR="00EE09A0" w:rsidRPr="00897CD6" w:rsidRDefault="00EE09A0" w:rsidP="00767FBD">
            <w:pPr>
              <w:widowControl w:val="0"/>
              <w:spacing w:line="276" w:lineRule="auto"/>
              <w:rPr>
                <w:rFonts w:eastAsia="Calibri"/>
                <w:b/>
                <w:bCs/>
                <w:sz w:val="18"/>
                <w:szCs w:val="18"/>
              </w:rPr>
            </w:pPr>
            <w:r w:rsidRPr="00897CD6">
              <w:rPr>
                <w:b/>
                <w:bCs/>
                <w:sz w:val="18"/>
                <w:szCs w:val="18"/>
              </w:rPr>
              <w:t>Garanție minimă: 24 luni</w:t>
            </w:r>
          </w:p>
        </w:tc>
      </w:tr>
      <w:tr w:rsidR="00EE09A0" w:rsidRPr="00897CD6" w14:paraId="48F0832B" w14:textId="77777777" w:rsidTr="00767FBD">
        <w:trPr>
          <w:trHeight w:val="435"/>
        </w:trPr>
        <w:tc>
          <w:tcPr>
            <w:tcW w:w="570" w:type="dxa"/>
          </w:tcPr>
          <w:p w14:paraId="18F3E940"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6048011C" w14:textId="77777777" w:rsidR="00EE09A0" w:rsidRDefault="00EE09A0" w:rsidP="00767FBD">
            <w:pPr>
              <w:widowControl w:val="0"/>
              <w:spacing w:line="276" w:lineRule="auto"/>
              <w:rPr>
                <w:sz w:val="18"/>
                <w:szCs w:val="18"/>
              </w:rPr>
            </w:pPr>
            <w:r w:rsidRPr="00897CD6">
              <w:rPr>
                <w:b/>
                <w:bCs/>
                <w:sz w:val="18"/>
                <w:szCs w:val="18"/>
              </w:rPr>
              <w:t xml:space="preserve">LOT </w:t>
            </w:r>
            <w:r>
              <w:rPr>
                <w:b/>
                <w:bCs/>
                <w:sz w:val="18"/>
                <w:szCs w:val="18"/>
              </w:rPr>
              <w:t>7</w:t>
            </w:r>
          </w:p>
          <w:p w14:paraId="455F663D" w14:textId="77777777" w:rsidR="00EE09A0" w:rsidRPr="00897CD6" w:rsidRDefault="00EE09A0" w:rsidP="00767FBD">
            <w:pPr>
              <w:widowControl w:val="0"/>
              <w:spacing w:line="276" w:lineRule="auto"/>
              <w:rPr>
                <w:sz w:val="18"/>
                <w:szCs w:val="18"/>
              </w:rPr>
            </w:pPr>
            <w:r w:rsidRPr="00897CD6">
              <w:rPr>
                <w:sz w:val="18"/>
                <w:szCs w:val="18"/>
              </w:rPr>
              <w:t>Suport pentru planșe / hărți / postere didactice</w:t>
            </w:r>
          </w:p>
        </w:tc>
        <w:tc>
          <w:tcPr>
            <w:tcW w:w="810" w:type="dxa"/>
          </w:tcPr>
          <w:p w14:paraId="77E20E8B"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3654E947"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72860927" w14:textId="77777777" w:rsidR="00EE09A0" w:rsidRPr="00897CD6" w:rsidRDefault="00EE09A0" w:rsidP="00767FBD">
            <w:pPr>
              <w:widowControl w:val="0"/>
              <w:spacing w:line="276" w:lineRule="auto"/>
              <w:jc w:val="center"/>
              <w:rPr>
                <w:sz w:val="18"/>
                <w:szCs w:val="18"/>
              </w:rPr>
            </w:pPr>
            <w:r w:rsidRPr="00897CD6">
              <w:rPr>
                <w:sz w:val="18"/>
                <w:szCs w:val="18"/>
              </w:rPr>
              <w:t>22</w:t>
            </w:r>
          </w:p>
        </w:tc>
        <w:tc>
          <w:tcPr>
            <w:tcW w:w="1185" w:type="dxa"/>
          </w:tcPr>
          <w:p w14:paraId="1B1A1E7F" w14:textId="77777777" w:rsidR="00EE09A0" w:rsidRPr="00897CD6" w:rsidRDefault="00EE09A0" w:rsidP="00767FBD">
            <w:pPr>
              <w:widowControl w:val="0"/>
              <w:spacing w:line="276" w:lineRule="auto"/>
              <w:jc w:val="center"/>
              <w:rPr>
                <w:sz w:val="18"/>
                <w:szCs w:val="18"/>
              </w:rPr>
            </w:pPr>
            <w:r w:rsidRPr="00897CD6">
              <w:rPr>
                <w:sz w:val="18"/>
                <w:szCs w:val="18"/>
              </w:rPr>
              <w:t>5500,0</w:t>
            </w:r>
          </w:p>
        </w:tc>
        <w:tc>
          <w:tcPr>
            <w:tcW w:w="4110" w:type="dxa"/>
          </w:tcPr>
          <w:p w14:paraId="5410B565" w14:textId="77777777" w:rsidR="00EE09A0" w:rsidRPr="00897CD6" w:rsidRDefault="00EE09A0" w:rsidP="00767FBD">
            <w:pPr>
              <w:widowControl w:val="0"/>
              <w:pBdr>
                <w:top w:val="nil"/>
                <w:left w:val="nil"/>
                <w:bottom w:val="nil"/>
                <w:right w:val="nil"/>
                <w:between w:val="nil"/>
              </w:pBdr>
              <w:spacing w:line="276" w:lineRule="auto"/>
              <w:rPr>
                <w:sz w:val="18"/>
                <w:szCs w:val="18"/>
              </w:rPr>
            </w:pPr>
            <w:r w:rsidRPr="00897CD6">
              <w:rPr>
                <w:b/>
                <w:bCs/>
                <w:sz w:val="18"/>
                <w:szCs w:val="18"/>
              </w:rPr>
              <w:t xml:space="preserve">Destinație: </w:t>
            </w:r>
            <w:r w:rsidRPr="00897CD6">
              <w:rPr>
                <w:sz w:val="18"/>
                <w:szCs w:val="18"/>
              </w:rPr>
              <w:t>Depozitarea și organizarea materialelor didactice suspendate, inclusiv planșe laminate, hărți, postere și materiale vizuale cu șipci de lemn și sistem de prindere/expunere.</w:t>
            </w:r>
          </w:p>
          <w:p w14:paraId="200BB391"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7BF48D46" w14:textId="77777777" w:rsidR="00EE09A0" w:rsidRPr="00897CD6" w:rsidRDefault="00EE09A0" w:rsidP="00767FBD">
            <w:pPr>
              <w:widowControl w:val="0"/>
              <w:pBdr>
                <w:top w:val="nil"/>
                <w:left w:val="nil"/>
                <w:bottom w:val="nil"/>
                <w:right w:val="nil"/>
                <w:between w:val="nil"/>
              </w:pBdr>
              <w:spacing w:line="276" w:lineRule="auto"/>
              <w:rPr>
                <w:sz w:val="18"/>
                <w:szCs w:val="18"/>
              </w:rPr>
            </w:pPr>
            <w:r w:rsidRPr="00897CD6">
              <w:rPr>
                <w:b/>
                <w:bCs/>
                <w:sz w:val="18"/>
                <w:szCs w:val="18"/>
              </w:rPr>
              <w:t xml:space="preserve">Compatibilitate planșe: </w:t>
            </w:r>
            <w:r w:rsidRPr="00897CD6">
              <w:rPr>
                <w:sz w:val="18"/>
                <w:szCs w:val="18"/>
              </w:rPr>
              <w:t>Suportul trebuie să fie compatibil cu planșe de următoarele formate:</w:t>
            </w:r>
          </w:p>
          <w:p w14:paraId="6FDCC132"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500 × 700 mm;</w:t>
            </w:r>
          </w:p>
          <w:p w14:paraId="02EC844B"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700 × 1000 mm;</w:t>
            </w:r>
          </w:p>
          <w:p w14:paraId="469BDEBA"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1400 × 1000 mm.</w:t>
            </w:r>
          </w:p>
          <w:p w14:paraId="64BC693A" w14:textId="77777777" w:rsidR="00EE09A0" w:rsidRPr="00897CD6" w:rsidRDefault="00EE09A0" w:rsidP="00767FBD">
            <w:pPr>
              <w:widowControl w:val="0"/>
              <w:pBdr>
                <w:top w:val="nil"/>
                <w:left w:val="nil"/>
                <w:bottom w:val="nil"/>
                <w:right w:val="nil"/>
                <w:between w:val="nil"/>
              </w:pBdr>
              <w:spacing w:line="276" w:lineRule="auto"/>
              <w:rPr>
                <w:sz w:val="18"/>
                <w:szCs w:val="18"/>
              </w:rPr>
            </w:pPr>
            <w:r w:rsidRPr="00897CD6">
              <w:rPr>
                <w:b/>
                <w:bCs/>
                <w:sz w:val="18"/>
                <w:szCs w:val="18"/>
              </w:rPr>
              <w:t xml:space="preserve">Dimensiuni minime solicitate (L × A × Î) (± 50 mm): </w:t>
            </w:r>
            <w:r w:rsidRPr="00897CD6">
              <w:rPr>
                <w:sz w:val="18"/>
                <w:szCs w:val="18"/>
              </w:rPr>
              <w:t>minimum 1500 × 150 × 200 mm</w:t>
            </w:r>
          </w:p>
          <w:p w14:paraId="2B1DB6E1"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Capacitate:</w:t>
            </w:r>
          </w:p>
          <w:p w14:paraId="2DFDA34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10 planșe/hărți/postere suspendate</w:t>
            </w:r>
          </w:p>
          <w:p w14:paraId="766E27A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 compatibilă cu planșe laminate cu șipci de lemn și sistem de prindere/expune</w:t>
            </w:r>
            <w:r w:rsidRPr="00897CD6">
              <w:rPr>
                <w:b/>
                <w:bCs/>
                <w:sz w:val="18"/>
                <w:szCs w:val="18"/>
              </w:rPr>
              <w:t>re</w:t>
            </w:r>
          </w:p>
          <w:p w14:paraId="7AF3D601"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7765E84F"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Structură:</w:t>
            </w:r>
          </w:p>
          <w:p w14:paraId="1B8E19F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metalică sau din material plastic rigid rezistent</w:t>
            </w:r>
          </w:p>
          <w:p w14:paraId="35869E3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repetate în mediu educațional</w:t>
            </w:r>
          </w:p>
          <w:p w14:paraId="086FEE5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finisate corespunzător, fără muchii tăioase sau elemente care pot deteriora planșele</w:t>
            </w:r>
          </w:p>
          <w:p w14:paraId="49170A9F"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13FF4424"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Sistem de prindere:</w:t>
            </w:r>
          </w:p>
          <w:p w14:paraId="42E5CC6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cârlige, cleme sau bară de suspendare compatibilă cu planșe cu șipci de lemn</w:t>
            </w:r>
          </w:p>
          <w:p w14:paraId="04DF758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trebuie să permită suspendarea planșelor cu lățimea de până la 1400 mm</w:t>
            </w:r>
          </w:p>
          <w:p w14:paraId="0BAC2A9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Distanța dintre punctele de prindere trebuie să permită depozitarea a minimum 10 planșe fără deformarea acestora</w:t>
            </w:r>
          </w:p>
          <w:p w14:paraId="66EA89F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fără risc de alunecare sau cădere la utilizare normală</w:t>
            </w:r>
          </w:p>
          <w:p w14:paraId="4EBBC1E4"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140A16A8"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Montare:</w:t>
            </w:r>
          </w:p>
          <w:p w14:paraId="6213E1C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Montare pe perete</w:t>
            </w:r>
          </w:p>
          <w:p w14:paraId="2FCA6D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fixare în perete inclus în set</w:t>
            </w:r>
          </w:p>
          <w:p w14:paraId="03CC6E2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Obligatoriu: elemente de fixare rezistente, adecvate greutății planșelor suspendate</w:t>
            </w:r>
          </w:p>
          <w:p w14:paraId="54A9ED0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Instalare sigură, stabilă și compatibilă cu utilizarea în săli de clasă/laboratoare</w:t>
            </w:r>
          </w:p>
          <w:p w14:paraId="15F84912"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7117EB3D"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Siguranță și rezistență:</w:t>
            </w:r>
          </w:p>
          <w:p w14:paraId="3DA869B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sigură și stabilă după montare</w:t>
            </w:r>
          </w:p>
          <w:p w14:paraId="00ED44C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și utilizare repetată</w:t>
            </w:r>
          </w:p>
          <w:p w14:paraId="2973C32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ascuțite, elemente instabile, fisuri, deformări sau componente slab fixate</w:t>
            </w:r>
          </w:p>
          <w:p w14:paraId="5912B8F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adecvat utilizării în instituții de învățământ</w:t>
            </w:r>
          </w:p>
          <w:p w14:paraId="3E4E9C22"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p>
          <w:p w14:paraId="68C88F94"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Culoarea va fi coordonată cu beneficiarul.</w:t>
            </w:r>
          </w:p>
          <w:p w14:paraId="713908B0"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Livrare, montare și instalare incluse în preț.</w:t>
            </w:r>
          </w:p>
          <w:p w14:paraId="340F45AB" w14:textId="77777777" w:rsidR="00EE09A0" w:rsidRPr="00897CD6" w:rsidRDefault="00EE09A0" w:rsidP="00767FBD">
            <w:pPr>
              <w:widowControl w:val="0"/>
              <w:pBdr>
                <w:top w:val="nil"/>
                <w:left w:val="nil"/>
                <w:bottom w:val="nil"/>
                <w:right w:val="nil"/>
                <w:between w:val="nil"/>
              </w:pBdr>
              <w:spacing w:line="276" w:lineRule="auto"/>
              <w:rPr>
                <w:b/>
                <w:bCs/>
                <w:sz w:val="18"/>
                <w:szCs w:val="18"/>
              </w:rPr>
            </w:pPr>
            <w:r w:rsidRPr="00897CD6">
              <w:rPr>
                <w:b/>
                <w:bCs/>
                <w:sz w:val="18"/>
                <w:szCs w:val="18"/>
              </w:rPr>
              <w:t>Garanție minimă: 24 luni.</w:t>
            </w:r>
          </w:p>
        </w:tc>
      </w:tr>
      <w:tr w:rsidR="00EE09A0" w:rsidRPr="00897CD6" w14:paraId="1FD2F52A" w14:textId="77777777" w:rsidTr="00767FBD">
        <w:trPr>
          <w:trHeight w:val="180"/>
        </w:trPr>
        <w:tc>
          <w:tcPr>
            <w:tcW w:w="570" w:type="dxa"/>
          </w:tcPr>
          <w:p w14:paraId="4DE4DE7D"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Mar>
              <w:top w:w="40" w:type="dxa"/>
              <w:left w:w="40" w:type="dxa"/>
              <w:bottom w:w="40" w:type="dxa"/>
              <w:right w:w="40" w:type="dxa"/>
            </w:tcMar>
          </w:tcPr>
          <w:p w14:paraId="60384164" w14:textId="77777777" w:rsidR="00EE09A0" w:rsidRDefault="00EE09A0" w:rsidP="00767FBD">
            <w:pPr>
              <w:widowControl w:val="0"/>
              <w:spacing w:line="276" w:lineRule="auto"/>
              <w:jc w:val="both"/>
              <w:rPr>
                <w:sz w:val="18"/>
                <w:szCs w:val="18"/>
              </w:rPr>
            </w:pPr>
            <w:r w:rsidRPr="00897CD6">
              <w:rPr>
                <w:b/>
                <w:bCs/>
                <w:sz w:val="18"/>
                <w:szCs w:val="18"/>
              </w:rPr>
              <w:t xml:space="preserve">LOT </w:t>
            </w:r>
            <w:r>
              <w:rPr>
                <w:b/>
                <w:bCs/>
                <w:sz w:val="18"/>
                <w:szCs w:val="18"/>
              </w:rPr>
              <w:t>8</w:t>
            </w:r>
          </w:p>
          <w:p w14:paraId="69318D51" w14:textId="77777777" w:rsidR="00EE09A0" w:rsidRPr="00897CD6" w:rsidRDefault="00EE09A0" w:rsidP="00767FBD">
            <w:pPr>
              <w:widowControl w:val="0"/>
              <w:spacing w:line="276" w:lineRule="auto"/>
              <w:jc w:val="both"/>
              <w:rPr>
                <w:sz w:val="18"/>
                <w:szCs w:val="18"/>
              </w:rPr>
            </w:pPr>
            <w:r w:rsidRPr="00897CD6">
              <w:rPr>
                <w:sz w:val="18"/>
                <w:szCs w:val="18"/>
              </w:rPr>
              <w:t>Etajeră mobilă pentru ustensile de laborator</w:t>
            </w:r>
          </w:p>
        </w:tc>
        <w:tc>
          <w:tcPr>
            <w:tcW w:w="810" w:type="dxa"/>
            <w:tcMar>
              <w:top w:w="40" w:type="dxa"/>
              <w:left w:w="40" w:type="dxa"/>
              <w:bottom w:w="40" w:type="dxa"/>
              <w:right w:w="40" w:type="dxa"/>
            </w:tcMar>
          </w:tcPr>
          <w:p w14:paraId="2D073D29" w14:textId="77777777" w:rsidR="00EE09A0" w:rsidRPr="00897CD6" w:rsidRDefault="00EE09A0" w:rsidP="00767FBD">
            <w:pPr>
              <w:widowControl w:val="0"/>
              <w:spacing w:line="276" w:lineRule="auto"/>
              <w:rPr>
                <w:sz w:val="18"/>
                <w:szCs w:val="18"/>
              </w:rPr>
            </w:pPr>
            <w:r w:rsidRPr="00897CD6">
              <w:rPr>
                <w:sz w:val="18"/>
                <w:szCs w:val="18"/>
              </w:rPr>
              <w:t>39100000-3</w:t>
            </w:r>
          </w:p>
        </w:tc>
        <w:tc>
          <w:tcPr>
            <w:tcW w:w="900" w:type="dxa"/>
            <w:tcMar>
              <w:top w:w="40" w:type="dxa"/>
              <w:left w:w="40" w:type="dxa"/>
              <w:bottom w:w="40" w:type="dxa"/>
              <w:right w:w="40" w:type="dxa"/>
            </w:tcMar>
          </w:tcPr>
          <w:p w14:paraId="09C2147B"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Mar>
              <w:top w:w="40" w:type="dxa"/>
              <w:left w:w="40" w:type="dxa"/>
              <w:bottom w:w="40" w:type="dxa"/>
              <w:right w:w="40" w:type="dxa"/>
            </w:tcMar>
          </w:tcPr>
          <w:p w14:paraId="75986A34" w14:textId="77777777" w:rsidR="00EE09A0" w:rsidRPr="00897CD6" w:rsidRDefault="00EE09A0" w:rsidP="00767FBD">
            <w:pPr>
              <w:widowControl w:val="0"/>
              <w:spacing w:line="276" w:lineRule="auto"/>
              <w:jc w:val="center"/>
              <w:rPr>
                <w:sz w:val="18"/>
                <w:szCs w:val="18"/>
              </w:rPr>
            </w:pPr>
            <w:r w:rsidRPr="00897CD6">
              <w:rPr>
                <w:sz w:val="18"/>
                <w:szCs w:val="18"/>
              </w:rPr>
              <w:t>100</w:t>
            </w:r>
          </w:p>
        </w:tc>
        <w:tc>
          <w:tcPr>
            <w:tcW w:w="1185" w:type="dxa"/>
            <w:tcMar>
              <w:top w:w="40" w:type="dxa"/>
              <w:left w:w="40" w:type="dxa"/>
              <w:bottom w:w="40" w:type="dxa"/>
              <w:right w:w="40" w:type="dxa"/>
            </w:tcMar>
          </w:tcPr>
          <w:p w14:paraId="732F3D94" w14:textId="77777777" w:rsidR="00EE09A0" w:rsidRPr="00897CD6" w:rsidRDefault="00EE09A0" w:rsidP="00767FBD">
            <w:pPr>
              <w:widowControl w:val="0"/>
              <w:spacing w:line="276" w:lineRule="auto"/>
              <w:jc w:val="center"/>
              <w:rPr>
                <w:sz w:val="18"/>
                <w:szCs w:val="18"/>
              </w:rPr>
            </w:pPr>
            <w:r w:rsidRPr="00897CD6">
              <w:rPr>
                <w:sz w:val="18"/>
                <w:szCs w:val="18"/>
              </w:rPr>
              <w:t>45.833,0</w:t>
            </w:r>
          </w:p>
        </w:tc>
        <w:tc>
          <w:tcPr>
            <w:tcW w:w="4110" w:type="dxa"/>
          </w:tcPr>
          <w:p w14:paraId="765A5E28" w14:textId="77777777" w:rsidR="00EE09A0" w:rsidRPr="00897CD6" w:rsidRDefault="00EE09A0" w:rsidP="00767FBD">
            <w:pPr>
              <w:pBdr>
                <w:top w:val="nil"/>
                <w:left w:val="nil"/>
                <w:bottom w:val="nil"/>
                <w:right w:val="nil"/>
                <w:between w:val="nil"/>
              </w:pBdr>
              <w:shd w:val="clear" w:color="auto" w:fill="FFFFFF"/>
              <w:rPr>
                <w:rFonts w:eastAsia="Calibri"/>
                <w:sz w:val="18"/>
                <w:szCs w:val="18"/>
              </w:rPr>
            </w:pPr>
            <w:r w:rsidRPr="00897CD6">
              <w:rPr>
                <w:rFonts w:eastAsia="Calibri"/>
                <w:b/>
                <w:bCs/>
                <w:sz w:val="18"/>
                <w:szCs w:val="18"/>
              </w:rPr>
              <w:t>Destinație</w:t>
            </w:r>
            <w:r w:rsidRPr="00897CD6">
              <w:rPr>
                <w:rFonts w:eastAsia="Calibri"/>
                <w:sz w:val="18"/>
                <w:szCs w:val="18"/>
              </w:rPr>
              <w:t>: Etajeră mobilă destinată depozitării, organizării și deplasării ustensilelor, materialelor și accesoriilor de laborator în spații educaționale.</w:t>
            </w:r>
          </w:p>
          <w:p w14:paraId="03DB2D6E"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Dimensiuni</w:t>
            </w:r>
            <w:r w:rsidRPr="00897CD6">
              <w:rPr>
                <w:rFonts w:eastAsia="Calibri"/>
                <w:sz w:val="18"/>
                <w:szCs w:val="18"/>
              </w:rPr>
              <w:t xml:space="preserve"> (L × A × Î) (± 5%): 470 × 310 × 850</w:t>
            </w:r>
          </w:p>
          <w:p w14:paraId="0A6A830C"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lastRenderedPageBreak/>
              <w:t>Material</w:t>
            </w:r>
            <w:r w:rsidRPr="00897CD6">
              <w:rPr>
                <w:rFonts w:eastAsia="Calibri"/>
                <w:sz w:val="18"/>
                <w:szCs w:val="18"/>
              </w:rPr>
              <w:t xml:space="preserve"> </w:t>
            </w:r>
            <w:r w:rsidRPr="00897CD6">
              <w:rPr>
                <w:rFonts w:eastAsia="Calibri"/>
                <w:b/>
                <w:bCs/>
                <w:sz w:val="18"/>
                <w:szCs w:val="18"/>
              </w:rPr>
              <w:t>structură</w:t>
            </w:r>
            <w:r w:rsidRPr="00897CD6">
              <w:rPr>
                <w:rFonts w:eastAsia="Calibri"/>
                <w:sz w:val="18"/>
                <w:szCs w:val="18"/>
              </w:rPr>
              <w:t>:</w:t>
            </w:r>
          </w:p>
          <w:p w14:paraId="33320BA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realizată din polipropilenă/PP, oțel sau combinație de materiale echivalente ca rezistență</w:t>
            </w:r>
          </w:p>
          <w:p w14:paraId="21F694B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în laborator școlar</w:t>
            </w:r>
          </w:p>
          <w:p w14:paraId="0BB2D73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manipulare frecventă și curățare repetată</w:t>
            </w:r>
          </w:p>
          <w:p w14:paraId="66F62F91"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Rafturi</w:t>
            </w:r>
            <w:r w:rsidRPr="00897CD6">
              <w:rPr>
                <w:rFonts w:eastAsia="Calibri"/>
                <w:sz w:val="18"/>
                <w:szCs w:val="18"/>
              </w:rPr>
              <w:t>:</w:t>
            </w:r>
          </w:p>
          <w:p w14:paraId="0D8BB3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Rafturi realizate din oțel sau material echivalent ca rezistență</w:t>
            </w:r>
          </w:p>
          <w:p w14:paraId="436F501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și curățare repetată</w:t>
            </w:r>
          </w:p>
          <w:p w14:paraId="205F4C2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Rafturile trebuie să permită depozitarea în siguranță a ustensilelor și materialelor de laborator</w:t>
            </w:r>
          </w:p>
          <w:p w14:paraId="02F8716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Marginile rafturilor trebuie să fie finisate corespunzător, fără muchii tăioase</w:t>
            </w:r>
          </w:p>
          <w:p w14:paraId="1023F12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Etajera va avea minimum 3 niveluri/rafturi.</w:t>
            </w:r>
          </w:p>
          <w:p w14:paraId="4DE6885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Capacitate portantă minimă: minimum 10 kg/raft, distribuit uniform.</w:t>
            </w:r>
          </w:p>
          <w:p w14:paraId="200913B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Rafturile vor avea margini ridicate sau soluție constructivă echivalentă pentru prevenirea alunecării/căderii obiectelor în timpul deplasării.</w:t>
            </w:r>
          </w:p>
          <w:p w14:paraId="1745864F"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Tratament/finisaj:</w:t>
            </w:r>
          </w:p>
          <w:p w14:paraId="613E34B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Elementele metalice vor fi vopsite electrostatic</w:t>
            </w:r>
          </w:p>
          <w:p w14:paraId="2A79ADF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rezistent la coroziune, zgârieturi și uzură</w:t>
            </w:r>
          </w:p>
          <w:p w14:paraId="1913DA3D"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Roți</w:t>
            </w:r>
            <w:r w:rsidRPr="00897CD6">
              <w:rPr>
                <w:rFonts w:eastAsia="Calibri"/>
                <w:sz w:val="18"/>
                <w:szCs w:val="18"/>
              </w:rPr>
              <w:t>:</w:t>
            </w:r>
          </w:p>
          <w:p w14:paraId="29A8132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4 roți din polipropilenă sau material echivalent</w:t>
            </w:r>
          </w:p>
          <w:p w14:paraId="2FF3937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roți prevăzute cu mecanism de blocare/stopare</w:t>
            </w:r>
          </w:p>
          <w:p w14:paraId="2E6CFCF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Roțile trebuie să asigure deplasare ușoară și stabilă pe pardoseli uzuale din instituții educaționale</w:t>
            </w:r>
          </w:p>
          <w:p w14:paraId="26318D8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Mecanismul de stopare trebuie să permită fixarea sigură a etajerei în poziția dorită</w:t>
            </w:r>
          </w:p>
          <w:p w14:paraId="560F99A2" w14:textId="77777777" w:rsidR="00EE09A0" w:rsidRPr="00897CD6" w:rsidRDefault="00EE09A0" w:rsidP="00767FBD">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Siguranță și rezistență:</w:t>
            </w:r>
          </w:p>
          <w:p w14:paraId="2F85C60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la deplasare și în poziție fixă</w:t>
            </w:r>
          </w:p>
          <w:p w14:paraId="3A0ABCC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elemente instabile, muchii ascuțite, fisuri, deformări sau componente slab fixate</w:t>
            </w:r>
          </w:p>
          <w:p w14:paraId="48F90E0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adecvat utilizării în mediu educațional și de laborator</w:t>
            </w:r>
          </w:p>
          <w:p w14:paraId="159B5C4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trebuie să permită curățarea și întreținerea ușoară</w:t>
            </w:r>
          </w:p>
          <w:p w14:paraId="042F41A6" w14:textId="77777777" w:rsidR="00EE09A0" w:rsidRPr="00897CD6" w:rsidRDefault="00EE09A0" w:rsidP="00767FBD">
            <w:pPr>
              <w:widowControl w:val="0"/>
              <w:spacing w:line="276" w:lineRule="auto"/>
              <w:rPr>
                <w:b/>
                <w:bCs/>
                <w:sz w:val="18"/>
                <w:szCs w:val="18"/>
              </w:rPr>
            </w:pPr>
            <w:r w:rsidRPr="00897CD6">
              <w:rPr>
                <w:b/>
                <w:bCs/>
                <w:sz w:val="18"/>
                <w:szCs w:val="18"/>
              </w:rPr>
              <w:t>Culoarea va fi coordonată cu beneficiarul.</w:t>
            </w:r>
          </w:p>
          <w:p w14:paraId="23F61F79" w14:textId="77777777" w:rsidR="00EE09A0" w:rsidRPr="00897CD6" w:rsidRDefault="00EE09A0" w:rsidP="00767FBD">
            <w:pPr>
              <w:widowControl w:val="0"/>
              <w:spacing w:line="276" w:lineRule="auto"/>
              <w:rPr>
                <w:b/>
                <w:bCs/>
                <w:sz w:val="18"/>
                <w:szCs w:val="18"/>
              </w:rPr>
            </w:pPr>
            <w:r w:rsidRPr="00897CD6">
              <w:rPr>
                <w:b/>
                <w:bCs/>
                <w:sz w:val="18"/>
                <w:szCs w:val="18"/>
              </w:rPr>
              <w:t>Livrare, montare și instalare incluse în preț.</w:t>
            </w:r>
          </w:p>
          <w:p w14:paraId="34223834" w14:textId="77777777" w:rsidR="00EE09A0" w:rsidRPr="00897CD6" w:rsidRDefault="00EE09A0" w:rsidP="00767FBD">
            <w:pPr>
              <w:widowControl w:val="0"/>
              <w:spacing w:line="276" w:lineRule="auto"/>
              <w:rPr>
                <w:rFonts w:eastAsia="Calibri"/>
                <w:b/>
                <w:bCs/>
                <w:sz w:val="18"/>
                <w:szCs w:val="18"/>
              </w:rPr>
            </w:pPr>
            <w:r w:rsidRPr="00897CD6">
              <w:rPr>
                <w:b/>
                <w:bCs/>
                <w:sz w:val="18"/>
                <w:szCs w:val="18"/>
              </w:rPr>
              <w:t>Garanție minimă: 24 luni.</w:t>
            </w:r>
          </w:p>
        </w:tc>
      </w:tr>
      <w:tr w:rsidR="00EE09A0" w:rsidRPr="00897CD6" w14:paraId="1C813116" w14:textId="77777777" w:rsidTr="00767FBD">
        <w:trPr>
          <w:trHeight w:val="435"/>
        </w:trPr>
        <w:tc>
          <w:tcPr>
            <w:tcW w:w="570" w:type="dxa"/>
          </w:tcPr>
          <w:p w14:paraId="7B1410AA"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Pr>
          <w:p w14:paraId="4BD043BE" w14:textId="77777777" w:rsidR="00EE09A0" w:rsidRDefault="00EE09A0" w:rsidP="00767FBD">
            <w:pPr>
              <w:widowControl w:val="0"/>
              <w:spacing w:line="276" w:lineRule="auto"/>
              <w:rPr>
                <w:sz w:val="18"/>
                <w:szCs w:val="18"/>
              </w:rPr>
            </w:pPr>
            <w:r w:rsidRPr="00897CD6">
              <w:rPr>
                <w:b/>
                <w:bCs/>
                <w:sz w:val="18"/>
                <w:szCs w:val="18"/>
              </w:rPr>
              <w:t xml:space="preserve">LOT </w:t>
            </w:r>
            <w:r>
              <w:rPr>
                <w:b/>
                <w:bCs/>
                <w:sz w:val="18"/>
                <w:szCs w:val="18"/>
              </w:rPr>
              <w:t>9</w:t>
            </w:r>
          </w:p>
          <w:p w14:paraId="0FC39EC7" w14:textId="77777777" w:rsidR="00EE09A0" w:rsidRPr="00897CD6" w:rsidRDefault="00EE09A0" w:rsidP="00767FBD">
            <w:pPr>
              <w:widowControl w:val="0"/>
              <w:spacing w:line="276" w:lineRule="auto"/>
              <w:rPr>
                <w:sz w:val="18"/>
                <w:szCs w:val="18"/>
              </w:rPr>
            </w:pPr>
            <w:r w:rsidRPr="00897CD6">
              <w:rPr>
                <w:sz w:val="18"/>
                <w:szCs w:val="18"/>
              </w:rPr>
              <w:t>Chiuvetă mobilă pentru laborator de chimie</w:t>
            </w:r>
          </w:p>
        </w:tc>
        <w:tc>
          <w:tcPr>
            <w:tcW w:w="810" w:type="dxa"/>
          </w:tcPr>
          <w:p w14:paraId="5EAEE818" w14:textId="77777777" w:rsidR="00EE09A0" w:rsidRPr="00897CD6" w:rsidRDefault="00EE09A0" w:rsidP="00767FBD">
            <w:pPr>
              <w:tabs>
                <w:tab w:val="left" w:pos="284"/>
                <w:tab w:val="right" w:pos="426"/>
              </w:tabs>
              <w:spacing w:before="120"/>
              <w:jc w:val="center"/>
              <w:rPr>
                <w:sz w:val="18"/>
                <w:szCs w:val="18"/>
              </w:rPr>
            </w:pPr>
            <w:r w:rsidRPr="00897CD6">
              <w:rPr>
                <w:sz w:val="18"/>
                <w:szCs w:val="18"/>
              </w:rPr>
              <w:t>39100000-3</w:t>
            </w:r>
          </w:p>
        </w:tc>
        <w:tc>
          <w:tcPr>
            <w:tcW w:w="900" w:type="dxa"/>
          </w:tcPr>
          <w:p w14:paraId="770ADC92"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Pr>
          <w:p w14:paraId="76BCD6E7" w14:textId="77777777" w:rsidR="00EE09A0" w:rsidRPr="00897CD6" w:rsidRDefault="00EE09A0" w:rsidP="00767FBD">
            <w:pPr>
              <w:widowControl w:val="0"/>
              <w:spacing w:line="276" w:lineRule="auto"/>
              <w:rPr>
                <w:sz w:val="18"/>
                <w:szCs w:val="18"/>
              </w:rPr>
            </w:pPr>
            <w:r w:rsidRPr="00897CD6">
              <w:rPr>
                <w:sz w:val="18"/>
                <w:szCs w:val="18"/>
              </w:rPr>
              <w:t>126</w:t>
            </w:r>
          </w:p>
        </w:tc>
        <w:tc>
          <w:tcPr>
            <w:tcW w:w="1185" w:type="dxa"/>
          </w:tcPr>
          <w:p w14:paraId="458D6483" w14:textId="77777777" w:rsidR="00EE09A0" w:rsidRPr="00897CD6" w:rsidRDefault="00EE09A0" w:rsidP="00767FBD">
            <w:pPr>
              <w:widowControl w:val="0"/>
              <w:spacing w:line="276" w:lineRule="auto"/>
              <w:ind w:right="-47"/>
              <w:rPr>
                <w:sz w:val="18"/>
                <w:szCs w:val="18"/>
              </w:rPr>
            </w:pPr>
            <w:r w:rsidRPr="00897CD6">
              <w:rPr>
                <w:sz w:val="18"/>
                <w:szCs w:val="18"/>
              </w:rPr>
              <w:t>1.344.000,0</w:t>
            </w:r>
          </w:p>
        </w:tc>
        <w:tc>
          <w:tcPr>
            <w:tcW w:w="4110" w:type="dxa"/>
          </w:tcPr>
          <w:p w14:paraId="5C55D486"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 xml:space="preserve">Destinație: </w:t>
            </w:r>
            <w:r w:rsidRPr="00897CD6">
              <w:rPr>
                <w:rFonts w:eastAsia="Calibri"/>
                <w:sz w:val="18"/>
                <w:szCs w:val="18"/>
              </w:rPr>
              <w:t>Chiuvetă mobilă, autonomă, destinată utilizării în laboratorul de chimie sau în alte spații educaționale unde nu există racord funcțional la rețeaua de apă/canalizare. Produsul va permite alimentarea cu apă curată și evacuarea apei uzate în rezervoare separate.</w:t>
            </w:r>
          </w:p>
          <w:p w14:paraId="63C6F7D6" w14:textId="77777777" w:rsidR="00EE09A0" w:rsidRPr="00897CD6" w:rsidRDefault="00EE09A0" w:rsidP="00767FBD">
            <w:pPr>
              <w:pBdr>
                <w:top w:val="nil"/>
                <w:left w:val="nil"/>
                <w:bottom w:val="nil"/>
                <w:right w:val="nil"/>
                <w:between w:val="nil"/>
              </w:pBdr>
              <w:rPr>
                <w:rFonts w:eastAsia="Calibri"/>
                <w:b/>
                <w:bCs/>
                <w:sz w:val="18"/>
                <w:szCs w:val="18"/>
              </w:rPr>
            </w:pPr>
          </w:p>
          <w:p w14:paraId="631EC0CE" w14:textId="77777777" w:rsidR="00EE09A0" w:rsidRPr="00897CD6" w:rsidRDefault="00EE09A0" w:rsidP="00767FBD">
            <w:pPr>
              <w:pBdr>
                <w:top w:val="nil"/>
                <w:left w:val="nil"/>
                <w:bottom w:val="nil"/>
                <w:right w:val="nil"/>
                <w:between w:val="nil"/>
              </w:pBdr>
              <w:rPr>
                <w:rFonts w:eastAsia="Calibri"/>
                <w:sz w:val="18"/>
                <w:szCs w:val="18"/>
              </w:rPr>
            </w:pPr>
            <w:r w:rsidRPr="00897CD6">
              <w:rPr>
                <w:rFonts w:eastAsia="Calibri"/>
                <w:b/>
                <w:bCs/>
                <w:sz w:val="18"/>
                <w:szCs w:val="18"/>
              </w:rPr>
              <w:t xml:space="preserve">Dimensiuni (L × A × Î) (± 20 mm): </w:t>
            </w:r>
            <w:r w:rsidRPr="00897CD6">
              <w:rPr>
                <w:rFonts w:eastAsia="Calibri"/>
                <w:sz w:val="18"/>
                <w:szCs w:val="18"/>
              </w:rPr>
              <w:t>600 × 510 × 760 mm</w:t>
            </w:r>
          </w:p>
          <w:p w14:paraId="2DD7868A" w14:textId="77777777" w:rsidR="00EE09A0" w:rsidRPr="00897CD6" w:rsidRDefault="00EE09A0" w:rsidP="00767FBD">
            <w:pPr>
              <w:pBdr>
                <w:top w:val="nil"/>
                <w:left w:val="nil"/>
                <w:bottom w:val="nil"/>
                <w:right w:val="nil"/>
                <w:between w:val="nil"/>
              </w:pBdr>
              <w:rPr>
                <w:rFonts w:eastAsia="Calibri"/>
                <w:b/>
                <w:bCs/>
                <w:sz w:val="18"/>
                <w:szCs w:val="18"/>
              </w:rPr>
            </w:pPr>
          </w:p>
          <w:p w14:paraId="40511E98"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Construcție generală:</w:t>
            </w:r>
          </w:p>
          <w:p w14:paraId="030F8B7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Chiuvetă mobilă, de sine stătătoare</w:t>
            </w:r>
          </w:p>
          <w:p w14:paraId="0666B4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Structură compactă, rigidă și stabilă, destinată </w:t>
            </w:r>
            <w:r w:rsidRPr="00897CD6">
              <w:rPr>
                <w:rFonts w:eastAsia="Calibri"/>
                <w:sz w:val="18"/>
                <w:szCs w:val="18"/>
              </w:rPr>
              <w:lastRenderedPageBreak/>
              <w:t>utilizării în interior</w:t>
            </w:r>
          </w:p>
          <w:p w14:paraId="2D27123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executat din materiale rezistente la uzură, umiditate și curățare frecventă</w:t>
            </w:r>
          </w:p>
          <w:p w14:paraId="4EF229D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corp din PAL melaminat sau materiale echivalente ca rezistență și funcționalitate</w:t>
            </w:r>
          </w:p>
          <w:p w14:paraId="3B3C5A0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ușor lavabile și dezinfectabile</w:t>
            </w:r>
          </w:p>
          <w:p w14:paraId="1556F88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Uși frontale din PAL melaminat sau materiale echivalente</w:t>
            </w:r>
          </w:p>
          <w:p w14:paraId="4488B35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Unghi de deschidere uși: minimum 110°</w:t>
            </w:r>
          </w:p>
          <w:p w14:paraId="4B553D8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rezistente</w:t>
            </w:r>
          </w:p>
          <w:p w14:paraId="2026B9A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metalice ergonomice, rezistente la utilizare repetată</w:t>
            </w:r>
          </w:p>
          <w:p w14:paraId="08AD832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și colțuri finisate corespunzător, fără elemente tăioase sau periculoase pentru utilizatori</w:t>
            </w:r>
          </w:p>
          <w:p w14:paraId="038C50B3" w14:textId="77777777" w:rsidR="00EE09A0" w:rsidRPr="00897CD6" w:rsidRDefault="00EE09A0" w:rsidP="00767FBD">
            <w:pPr>
              <w:pBdr>
                <w:top w:val="nil"/>
                <w:left w:val="nil"/>
                <w:bottom w:val="nil"/>
                <w:right w:val="nil"/>
                <w:between w:val="nil"/>
              </w:pBdr>
              <w:rPr>
                <w:rFonts w:eastAsia="Calibri"/>
                <w:b/>
                <w:bCs/>
                <w:sz w:val="18"/>
                <w:szCs w:val="18"/>
              </w:rPr>
            </w:pPr>
          </w:p>
          <w:p w14:paraId="39008FFC"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Cuvă:</w:t>
            </w:r>
          </w:p>
          <w:p w14:paraId="65A08FC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cuvă realizată din oțel inoxidabil, rezistent la coroziune, apă și curățare repetată</w:t>
            </w:r>
          </w:p>
          <w:p w14:paraId="5BB8F8A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Adâncime cuvă: 300 mm ± 20 mm</w:t>
            </w:r>
          </w:p>
          <w:p w14:paraId="6228B27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sistem de evacuare către rezervorul de apă uzată</w:t>
            </w:r>
          </w:p>
          <w:p w14:paraId="4E53E3E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de scurgere trebuie să fie etanș, sigur și ușor de întreținut</w:t>
            </w:r>
          </w:p>
          <w:p w14:paraId="035B4993" w14:textId="77777777" w:rsidR="00EE09A0" w:rsidRPr="00897CD6" w:rsidRDefault="00EE09A0" w:rsidP="00767FBD">
            <w:pPr>
              <w:pBdr>
                <w:top w:val="nil"/>
                <w:left w:val="nil"/>
                <w:bottom w:val="nil"/>
                <w:right w:val="nil"/>
                <w:between w:val="nil"/>
              </w:pBdr>
              <w:rPr>
                <w:rFonts w:eastAsia="Calibri"/>
                <w:b/>
                <w:bCs/>
                <w:sz w:val="18"/>
                <w:szCs w:val="18"/>
              </w:rPr>
            </w:pPr>
          </w:p>
          <w:p w14:paraId="60223D67"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Rezervoare:</w:t>
            </w:r>
          </w:p>
          <w:p w14:paraId="1C9A90A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rezervor pentru apă curată</w:t>
            </w:r>
          </w:p>
          <w:p w14:paraId="70AD2B2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rezervor pentru apă uzată</w:t>
            </w:r>
          </w:p>
          <w:p w14:paraId="3E5CEC4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Capacitatea fiecărui rezervor: minimum 20 litri</w:t>
            </w:r>
          </w:p>
          <w:p w14:paraId="0DE2394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Rezervoarele trebuie să fie detașabile, accesibile pentru umplere, golire și curățare</w:t>
            </w:r>
          </w:p>
          <w:p w14:paraId="3ABC944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Rezervoarele vor fi marcate distinct pentru apă curată și apă uzată.</w:t>
            </w:r>
          </w:p>
          <w:p w14:paraId="6F90BA0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rezistent la apă, uzură și utilizare repetată</w:t>
            </w:r>
          </w:p>
          <w:p w14:paraId="1E3CDF9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Poziționare stabilă în interiorul corpului, fără risc de deplasare accidentală în timpul utilizării</w:t>
            </w:r>
          </w:p>
          <w:p w14:paraId="205B00F9" w14:textId="77777777" w:rsidR="00EE09A0" w:rsidRPr="00897CD6" w:rsidRDefault="00EE09A0" w:rsidP="00767FBD">
            <w:pPr>
              <w:pBdr>
                <w:top w:val="nil"/>
                <w:left w:val="nil"/>
                <w:bottom w:val="nil"/>
                <w:right w:val="nil"/>
                <w:between w:val="nil"/>
              </w:pBdr>
              <w:rPr>
                <w:rFonts w:eastAsia="Calibri"/>
                <w:b/>
                <w:bCs/>
                <w:sz w:val="18"/>
                <w:szCs w:val="18"/>
              </w:rPr>
            </w:pPr>
          </w:p>
          <w:p w14:paraId="5E4104C1"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Alimentare cu apă:</w:t>
            </w:r>
          </w:p>
          <w:p w14:paraId="7F60581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Alimentarea cu apă din rezervorul de apă curată către baterie/robinet se va realiza prin pompă electrică</w:t>
            </w:r>
          </w:p>
          <w:p w14:paraId="2E1FA35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Pompa trebuie să asigure debit constant pentru spălare uzuală în activități educaționale</w:t>
            </w:r>
          </w:p>
          <w:p w14:paraId="0EC9798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va funcționa independent de racordarea la rețeaua publică de apă</w:t>
            </w:r>
          </w:p>
          <w:p w14:paraId="6246EEE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poată fi pus în funcțiune imediat după alimentarea rezervorului cu apă curată</w:t>
            </w:r>
          </w:p>
          <w:p w14:paraId="5646FD3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Furtunurile și conexiunile necesare funcționării vor fi incluse</w:t>
            </w:r>
          </w:p>
          <w:p w14:paraId="7C6DDC48" w14:textId="77777777" w:rsidR="00EE09A0" w:rsidRPr="00897CD6" w:rsidRDefault="00EE09A0" w:rsidP="00767FBD">
            <w:pPr>
              <w:pBdr>
                <w:top w:val="nil"/>
                <w:left w:val="nil"/>
                <w:bottom w:val="nil"/>
                <w:right w:val="nil"/>
                <w:between w:val="nil"/>
              </w:pBdr>
              <w:rPr>
                <w:rFonts w:eastAsia="Calibri"/>
                <w:b/>
                <w:bCs/>
                <w:sz w:val="18"/>
                <w:szCs w:val="18"/>
              </w:rPr>
            </w:pPr>
          </w:p>
          <w:p w14:paraId="1DA8AF2B"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Acumulator / alimentare electrică:</w:t>
            </w:r>
          </w:p>
          <w:p w14:paraId="6B54C59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prevăzut cu acumulator reîncărcabil sau sistem echivalent de alimentare autonomă pentru pompa electrică</w:t>
            </w:r>
          </w:p>
          <w:p w14:paraId="2E2CD17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soluții alimentate la tensiune joasă, cu sistem de încărcare inclus</w:t>
            </w:r>
          </w:p>
          <w:p w14:paraId="086D01F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Autonomia trebuie să permită utilizarea mobilă fără conectare permanentă la o sursă fixă de alimentare</w:t>
            </w:r>
          </w:p>
          <w:p w14:paraId="58F1805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Încărcătorul și/sau cablul de încărcare vor fi incluse în setul de livrare</w:t>
            </w:r>
          </w:p>
          <w:p w14:paraId="43D4EC4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Componentele electrice trebuie să fie protejate împotriva contactului accidental cu apa, conform </w:t>
            </w:r>
            <w:r w:rsidRPr="00897CD6">
              <w:rPr>
                <w:rFonts w:eastAsia="Calibri"/>
                <w:sz w:val="18"/>
                <w:szCs w:val="18"/>
              </w:rPr>
              <w:lastRenderedPageBreak/>
              <w:t>soluției constructive a producătorului</w:t>
            </w:r>
          </w:p>
          <w:p w14:paraId="5A7A6BB6" w14:textId="77777777" w:rsidR="00EE09A0" w:rsidRPr="00897CD6" w:rsidRDefault="00EE09A0" w:rsidP="00767FBD">
            <w:pPr>
              <w:pBdr>
                <w:top w:val="nil"/>
                <w:left w:val="nil"/>
                <w:bottom w:val="nil"/>
                <w:right w:val="nil"/>
                <w:between w:val="nil"/>
              </w:pBdr>
              <w:rPr>
                <w:rFonts w:eastAsia="Calibri"/>
                <w:b/>
                <w:bCs/>
                <w:sz w:val="18"/>
                <w:szCs w:val="18"/>
              </w:rPr>
            </w:pPr>
          </w:p>
          <w:p w14:paraId="25831D3B"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Baterie / robinet:</w:t>
            </w:r>
          </w:p>
          <w:p w14:paraId="32051A6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baterie/robinet de alimentare cu apă</w:t>
            </w:r>
          </w:p>
          <w:p w14:paraId="08D3B81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Comandă manuală sau electrică, în funcție de soluția constructivă</w:t>
            </w:r>
          </w:p>
          <w:p w14:paraId="3D49304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rezistent la apă, coroziune și utilizare repetată</w:t>
            </w:r>
          </w:p>
          <w:p w14:paraId="3BCEE8C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Funcționare sigură, fără scurgeri la utilizare normală</w:t>
            </w:r>
          </w:p>
          <w:p w14:paraId="0BC58007" w14:textId="77777777" w:rsidR="00EE09A0" w:rsidRPr="00897CD6" w:rsidRDefault="00EE09A0" w:rsidP="00767FBD">
            <w:pPr>
              <w:pBdr>
                <w:top w:val="nil"/>
                <w:left w:val="nil"/>
                <w:bottom w:val="nil"/>
                <w:right w:val="nil"/>
                <w:between w:val="nil"/>
              </w:pBdr>
              <w:rPr>
                <w:rFonts w:eastAsia="Calibri"/>
                <w:b/>
                <w:bCs/>
                <w:sz w:val="18"/>
                <w:szCs w:val="18"/>
              </w:rPr>
            </w:pPr>
          </w:p>
          <w:p w14:paraId="32CD3C93"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Mobilitate:</w:t>
            </w:r>
          </w:p>
          <w:p w14:paraId="0699977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prevăzut cu minimum 4 roți pentru deplasare facilă</w:t>
            </w:r>
          </w:p>
          <w:p w14:paraId="4D537AD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Roți rezistente, cu rulare lină pe pardoseli uzuale din instituții educaționale</w:t>
            </w:r>
          </w:p>
          <w:p w14:paraId="169BFA6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roți cu sistem de blocare/stopare</w:t>
            </w:r>
          </w:p>
          <w:p w14:paraId="78E0E2C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roți rotative 360°, inclusiv cu elemente metalice sau materiale echivalente ca rezistență</w:t>
            </w:r>
          </w:p>
          <w:p w14:paraId="6669DFE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Construcția trebuie să permită mutarea ușoară a produsului între săli/spații, fără afectarea stabilității</w:t>
            </w:r>
          </w:p>
          <w:p w14:paraId="06C0D1A2" w14:textId="77777777" w:rsidR="00EE09A0" w:rsidRPr="00897CD6" w:rsidRDefault="00EE09A0" w:rsidP="00767FBD">
            <w:pPr>
              <w:pBdr>
                <w:top w:val="nil"/>
                <w:left w:val="nil"/>
                <w:bottom w:val="nil"/>
                <w:right w:val="nil"/>
                <w:between w:val="nil"/>
              </w:pBdr>
              <w:rPr>
                <w:rFonts w:eastAsia="Calibri"/>
                <w:b/>
                <w:bCs/>
                <w:sz w:val="18"/>
                <w:szCs w:val="18"/>
              </w:rPr>
            </w:pPr>
          </w:p>
          <w:p w14:paraId="2E36E65B"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Siguranță și rezistență:</w:t>
            </w:r>
          </w:p>
          <w:p w14:paraId="0B2FF4D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 adecvat utilizării în laborator școlar</w:t>
            </w:r>
          </w:p>
          <w:p w14:paraId="49D1D14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în timpul utilizării și deplasării</w:t>
            </w:r>
          </w:p>
          <w:p w14:paraId="11554D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rezistente la uzură, umiditate, curățare și dezinfectare repetată</w:t>
            </w:r>
          </w:p>
          <w:p w14:paraId="108F067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Componentele electrice protejate corespunzător față de contactul accidental cu apa</w:t>
            </w:r>
          </w:p>
          <w:p w14:paraId="59F867F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tăioase, elemente instabile, fisuri, deformări sau componente slab fixate</w:t>
            </w:r>
          </w:p>
          <w:p w14:paraId="29BA1D7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Sistemele de alimentare și evacuare trebuie să fie etanșe și funcționale</w:t>
            </w:r>
          </w:p>
          <w:p w14:paraId="64084B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poată fi utilizat în condiții de siguranță de către cadre didactice și elevi, sub supraveghere</w:t>
            </w:r>
          </w:p>
          <w:p w14:paraId="2D3D74E2" w14:textId="77777777" w:rsidR="00EE09A0" w:rsidRPr="00897CD6" w:rsidRDefault="00EE09A0" w:rsidP="00767FBD">
            <w:pPr>
              <w:pBdr>
                <w:top w:val="nil"/>
                <w:left w:val="nil"/>
                <w:bottom w:val="nil"/>
                <w:right w:val="nil"/>
                <w:between w:val="nil"/>
              </w:pBdr>
              <w:rPr>
                <w:rFonts w:eastAsia="Calibri"/>
                <w:b/>
                <w:bCs/>
                <w:sz w:val="18"/>
                <w:szCs w:val="18"/>
              </w:rPr>
            </w:pPr>
          </w:p>
          <w:p w14:paraId="29B9C683"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Accesorii minime incluse:</w:t>
            </w:r>
          </w:p>
          <w:p w14:paraId="5701633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chiuvetă complet echipat</w:t>
            </w:r>
          </w:p>
          <w:p w14:paraId="6B47DD5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Cuvă din oțel inoxidabil</w:t>
            </w:r>
          </w:p>
          <w:p w14:paraId="3F04355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Baterie/robinet</w:t>
            </w:r>
          </w:p>
          <w:p w14:paraId="1F7E3A1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Pompă electrică</w:t>
            </w:r>
          </w:p>
          <w:p w14:paraId="48868F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Acumulator reîncărcabil sau sistem echivalent de alimentare autonomă</w:t>
            </w:r>
          </w:p>
          <w:p w14:paraId="6D407A6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rezervoare: apă curată și apă uzată</w:t>
            </w:r>
          </w:p>
          <w:p w14:paraId="5DA4079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Furtunuri și conexiuni necesare funcționării</w:t>
            </w:r>
          </w:p>
          <w:p w14:paraId="78C3638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Cablu/încărcător pentru sistemul de alimentare</w:t>
            </w:r>
          </w:p>
          <w:p w14:paraId="7ACEE73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fixare și accesorii necesare montării/utilizării</w:t>
            </w:r>
          </w:p>
          <w:p w14:paraId="6E885462" w14:textId="77777777" w:rsidR="00EE09A0" w:rsidRPr="00897CD6" w:rsidRDefault="00EE09A0" w:rsidP="00767FBD">
            <w:pPr>
              <w:pBdr>
                <w:top w:val="nil"/>
                <w:left w:val="nil"/>
                <w:bottom w:val="nil"/>
                <w:right w:val="nil"/>
                <w:between w:val="nil"/>
              </w:pBdr>
              <w:rPr>
                <w:rFonts w:eastAsia="Calibri"/>
                <w:b/>
                <w:bCs/>
                <w:sz w:val="18"/>
                <w:szCs w:val="18"/>
              </w:rPr>
            </w:pPr>
          </w:p>
          <w:p w14:paraId="7F1A311A"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Culoarea va fi coordonată cu beneficiarul.</w:t>
            </w:r>
          </w:p>
          <w:p w14:paraId="2ADABC3D"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Livrare, montare, instalare și verificare funcțională incluse în preț.</w:t>
            </w:r>
          </w:p>
          <w:p w14:paraId="24744B80" w14:textId="77777777" w:rsidR="00EE09A0" w:rsidRPr="00897CD6" w:rsidRDefault="00EE09A0" w:rsidP="00767FBD">
            <w:pPr>
              <w:pBdr>
                <w:top w:val="nil"/>
                <w:left w:val="nil"/>
                <w:bottom w:val="nil"/>
                <w:right w:val="nil"/>
                <w:between w:val="nil"/>
              </w:pBdr>
              <w:rPr>
                <w:rFonts w:eastAsia="Calibri"/>
                <w:b/>
                <w:bCs/>
                <w:sz w:val="18"/>
                <w:szCs w:val="18"/>
              </w:rPr>
            </w:pPr>
            <w:r w:rsidRPr="00897CD6">
              <w:rPr>
                <w:rFonts w:eastAsia="Calibri"/>
                <w:b/>
                <w:bCs/>
                <w:sz w:val="18"/>
                <w:szCs w:val="18"/>
              </w:rPr>
              <w:t>Garanție minimă: 24 luni.</w:t>
            </w:r>
          </w:p>
        </w:tc>
      </w:tr>
      <w:tr w:rsidR="00EE09A0" w:rsidRPr="00897CD6" w14:paraId="2729A5A8" w14:textId="77777777" w:rsidTr="00767FBD">
        <w:trPr>
          <w:trHeight w:val="180"/>
        </w:trPr>
        <w:tc>
          <w:tcPr>
            <w:tcW w:w="570" w:type="dxa"/>
          </w:tcPr>
          <w:p w14:paraId="2344ECB0" w14:textId="77777777" w:rsidR="00EE09A0" w:rsidRPr="00897CD6" w:rsidRDefault="00EE09A0">
            <w:pPr>
              <w:numPr>
                <w:ilvl w:val="0"/>
                <w:numId w:val="6"/>
              </w:numPr>
              <w:pBdr>
                <w:top w:val="nil"/>
                <w:left w:val="nil"/>
                <w:bottom w:val="nil"/>
                <w:right w:val="nil"/>
                <w:between w:val="nil"/>
              </w:pBdr>
              <w:tabs>
                <w:tab w:val="left" w:pos="129"/>
              </w:tabs>
              <w:spacing w:before="120"/>
              <w:ind w:right="-30" w:hanging="720"/>
              <w:jc w:val="both"/>
              <w:rPr>
                <w:b/>
                <w:bCs/>
                <w:sz w:val="18"/>
                <w:szCs w:val="18"/>
              </w:rPr>
            </w:pPr>
          </w:p>
        </w:tc>
        <w:tc>
          <w:tcPr>
            <w:tcW w:w="1635" w:type="dxa"/>
            <w:tcMar>
              <w:top w:w="40" w:type="dxa"/>
              <w:left w:w="40" w:type="dxa"/>
              <w:bottom w:w="40" w:type="dxa"/>
              <w:right w:w="40" w:type="dxa"/>
            </w:tcMar>
          </w:tcPr>
          <w:p w14:paraId="2638F1A8" w14:textId="77777777" w:rsidR="00EE09A0" w:rsidRDefault="00EE09A0" w:rsidP="00767FBD">
            <w:pPr>
              <w:widowControl w:val="0"/>
              <w:pBdr>
                <w:top w:val="nil"/>
                <w:left w:val="nil"/>
                <w:bottom w:val="nil"/>
                <w:right w:val="nil"/>
                <w:between w:val="nil"/>
              </w:pBdr>
              <w:spacing w:line="276" w:lineRule="auto"/>
              <w:rPr>
                <w:sz w:val="18"/>
                <w:szCs w:val="18"/>
              </w:rPr>
            </w:pPr>
            <w:r w:rsidRPr="00897CD6">
              <w:rPr>
                <w:b/>
                <w:bCs/>
                <w:sz w:val="18"/>
                <w:szCs w:val="18"/>
              </w:rPr>
              <w:t xml:space="preserve">LOT </w:t>
            </w:r>
            <w:r>
              <w:rPr>
                <w:b/>
                <w:bCs/>
                <w:sz w:val="18"/>
                <w:szCs w:val="18"/>
              </w:rPr>
              <w:t>10</w:t>
            </w:r>
          </w:p>
          <w:p w14:paraId="719B8C13" w14:textId="77777777" w:rsidR="00EE09A0" w:rsidRPr="00897CD6" w:rsidRDefault="00EE09A0" w:rsidP="00767FBD">
            <w:pPr>
              <w:widowControl w:val="0"/>
              <w:pBdr>
                <w:top w:val="nil"/>
                <w:left w:val="nil"/>
                <w:bottom w:val="nil"/>
                <w:right w:val="nil"/>
                <w:between w:val="nil"/>
              </w:pBdr>
              <w:spacing w:line="276" w:lineRule="auto"/>
              <w:rPr>
                <w:sz w:val="18"/>
                <w:szCs w:val="18"/>
              </w:rPr>
            </w:pPr>
            <w:r w:rsidRPr="00897CD6">
              <w:rPr>
                <w:sz w:val="18"/>
                <w:szCs w:val="18"/>
              </w:rPr>
              <w:t>Nișă chimică / dulap de ventilare și evacuare gaze pentru laborator</w:t>
            </w:r>
          </w:p>
        </w:tc>
        <w:tc>
          <w:tcPr>
            <w:tcW w:w="810" w:type="dxa"/>
            <w:tcMar>
              <w:top w:w="40" w:type="dxa"/>
              <w:left w:w="40" w:type="dxa"/>
              <w:bottom w:w="40" w:type="dxa"/>
              <w:right w:w="40" w:type="dxa"/>
            </w:tcMar>
          </w:tcPr>
          <w:p w14:paraId="7759B121" w14:textId="77777777" w:rsidR="00EE09A0" w:rsidRPr="00897CD6" w:rsidRDefault="00EE09A0" w:rsidP="00767FBD">
            <w:pPr>
              <w:widowControl w:val="0"/>
              <w:spacing w:line="276" w:lineRule="auto"/>
              <w:rPr>
                <w:sz w:val="18"/>
                <w:szCs w:val="18"/>
              </w:rPr>
            </w:pPr>
            <w:r w:rsidRPr="00897CD6">
              <w:rPr>
                <w:sz w:val="18"/>
                <w:szCs w:val="18"/>
              </w:rPr>
              <w:t>39100000-3</w:t>
            </w:r>
          </w:p>
        </w:tc>
        <w:tc>
          <w:tcPr>
            <w:tcW w:w="900" w:type="dxa"/>
            <w:tcMar>
              <w:top w:w="40" w:type="dxa"/>
              <w:left w:w="40" w:type="dxa"/>
              <w:bottom w:w="40" w:type="dxa"/>
              <w:right w:w="40" w:type="dxa"/>
            </w:tcMar>
          </w:tcPr>
          <w:p w14:paraId="46ED457C" w14:textId="77777777" w:rsidR="00EE09A0" w:rsidRPr="00897CD6" w:rsidRDefault="00EE09A0" w:rsidP="00767FBD">
            <w:pPr>
              <w:widowControl w:val="0"/>
              <w:spacing w:line="276" w:lineRule="auto"/>
              <w:rPr>
                <w:sz w:val="18"/>
                <w:szCs w:val="18"/>
              </w:rPr>
            </w:pPr>
            <w:r w:rsidRPr="00897CD6">
              <w:rPr>
                <w:sz w:val="18"/>
                <w:szCs w:val="18"/>
              </w:rPr>
              <w:t>buc</w:t>
            </w:r>
          </w:p>
        </w:tc>
        <w:tc>
          <w:tcPr>
            <w:tcW w:w="570" w:type="dxa"/>
            <w:tcMar>
              <w:top w:w="40" w:type="dxa"/>
              <w:left w:w="40" w:type="dxa"/>
              <w:bottom w:w="40" w:type="dxa"/>
              <w:right w:w="40" w:type="dxa"/>
            </w:tcMar>
          </w:tcPr>
          <w:p w14:paraId="178F81B0" w14:textId="77777777" w:rsidR="00EE09A0" w:rsidRPr="00897CD6" w:rsidRDefault="00EE09A0" w:rsidP="00767FBD">
            <w:pPr>
              <w:widowControl w:val="0"/>
              <w:spacing w:line="276" w:lineRule="auto"/>
              <w:jc w:val="center"/>
              <w:rPr>
                <w:sz w:val="18"/>
                <w:szCs w:val="18"/>
              </w:rPr>
            </w:pPr>
            <w:r w:rsidRPr="00897CD6">
              <w:rPr>
                <w:sz w:val="18"/>
                <w:szCs w:val="18"/>
              </w:rPr>
              <w:t>22</w:t>
            </w:r>
          </w:p>
        </w:tc>
        <w:tc>
          <w:tcPr>
            <w:tcW w:w="1185" w:type="dxa"/>
            <w:tcMar>
              <w:top w:w="40" w:type="dxa"/>
              <w:left w:w="40" w:type="dxa"/>
              <w:bottom w:w="40" w:type="dxa"/>
              <w:right w:w="40" w:type="dxa"/>
            </w:tcMar>
          </w:tcPr>
          <w:p w14:paraId="776EF608" w14:textId="77777777" w:rsidR="00EE09A0" w:rsidRPr="00897CD6" w:rsidRDefault="00EE09A0" w:rsidP="00767FBD">
            <w:pPr>
              <w:widowControl w:val="0"/>
              <w:spacing w:line="276" w:lineRule="auto"/>
              <w:jc w:val="center"/>
              <w:rPr>
                <w:sz w:val="18"/>
                <w:szCs w:val="18"/>
              </w:rPr>
            </w:pPr>
            <w:r w:rsidRPr="00897CD6">
              <w:rPr>
                <w:sz w:val="18"/>
                <w:szCs w:val="18"/>
              </w:rPr>
              <w:t>916.666,0</w:t>
            </w:r>
          </w:p>
        </w:tc>
        <w:tc>
          <w:tcPr>
            <w:tcW w:w="4110" w:type="dxa"/>
          </w:tcPr>
          <w:p w14:paraId="76E17A7A" w14:textId="77777777" w:rsidR="00EE09A0" w:rsidRPr="00897CD6" w:rsidRDefault="00EE09A0" w:rsidP="00767FBD">
            <w:pPr>
              <w:pBdr>
                <w:top w:val="nil"/>
                <w:left w:val="nil"/>
                <w:bottom w:val="nil"/>
                <w:right w:val="nil"/>
                <w:between w:val="nil"/>
              </w:pBdr>
              <w:rPr>
                <w:rFonts w:eastAsia="Calibri"/>
                <w:sz w:val="18"/>
                <w:szCs w:val="18"/>
              </w:rPr>
            </w:pPr>
            <w:r w:rsidRPr="00897CD6">
              <w:rPr>
                <w:rFonts w:eastAsia="Calibri"/>
                <w:b/>
                <w:bCs/>
                <w:sz w:val="18"/>
                <w:szCs w:val="18"/>
              </w:rPr>
              <w:t>Destinație</w:t>
            </w:r>
            <w:r w:rsidRPr="00897CD6">
              <w:rPr>
                <w:rFonts w:eastAsia="Calibri"/>
                <w:sz w:val="18"/>
                <w:szCs w:val="18"/>
              </w:rPr>
              <w:t xml:space="preserve">: Nișă chimică destinată utilizării în laboratorul de chimie pentru realizarea experimentelor și lucrărilor demonstrative cu substanțe volatile, vapori sau gaze, asigurând evacuarea aerului contaminat către un sistem extern de ventilare/extracție. Produsul va permite desfășurarea experimentelor în condiții de siguranță și vizualizarea acestora de către elevi prin intermediul </w:t>
            </w:r>
            <w:r w:rsidRPr="00897CD6">
              <w:rPr>
                <w:rFonts w:eastAsia="Calibri"/>
                <w:sz w:val="18"/>
                <w:szCs w:val="18"/>
              </w:rPr>
              <w:lastRenderedPageBreak/>
              <w:t>unei camere video conectabile la panou interactiv, calculator sau alt dispozitiv de afișare.</w:t>
            </w:r>
          </w:p>
          <w:p w14:paraId="432497FA" w14:textId="77777777" w:rsidR="00EE09A0" w:rsidRPr="00897CD6" w:rsidRDefault="00EE09A0" w:rsidP="00767FBD">
            <w:pPr>
              <w:spacing w:line="276" w:lineRule="auto"/>
              <w:rPr>
                <w:rFonts w:eastAsia="Calibri"/>
                <w:sz w:val="18"/>
                <w:szCs w:val="18"/>
              </w:rPr>
            </w:pPr>
            <w:r w:rsidRPr="00897CD6">
              <w:rPr>
                <w:rFonts w:eastAsia="Calibri"/>
                <w:b/>
                <w:bCs/>
                <w:sz w:val="18"/>
                <w:szCs w:val="18"/>
              </w:rPr>
              <w:t xml:space="preserve">Dimensiuni (L × A × Î) (± 20 mm): </w:t>
            </w:r>
            <w:r w:rsidRPr="00897CD6">
              <w:rPr>
                <w:rFonts w:eastAsia="Calibri"/>
                <w:sz w:val="18"/>
                <w:szCs w:val="18"/>
              </w:rPr>
              <w:t>1200 × 750 × 2400 mm</w:t>
            </w:r>
          </w:p>
          <w:p w14:paraId="6DE71CD2"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Structură și materiale:</w:t>
            </w:r>
          </w:p>
          <w:p w14:paraId="56499DA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modulară, rigidă și stabilă, compusă din minimum 3 componente funcționale:</w:t>
            </w:r>
          </w:p>
          <w:p w14:paraId="6132B3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inferior realizat din țeavă/profil de oțel</w:t>
            </w:r>
          </w:p>
          <w:p w14:paraId="711215C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superior/cameră de lucru integral metalică</w:t>
            </w:r>
          </w:p>
          <w:p w14:paraId="5DD95F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integral metalic, compartimentat în minimum 2 spații de depozitare</w:t>
            </w:r>
          </w:p>
          <w:p w14:paraId="7735BD0F"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Material</w:t>
            </w:r>
            <w:r w:rsidRPr="00897CD6">
              <w:rPr>
                <w:rFonts w:eastAsia="Calibri"/>
                <w:sz w:val="18"/>
                <w:szCs w:val="18"/>
              </w:rPr>
              <w:t>: oțel tratat anticoroziv sau material metalic echivalent ca rezistență</w:t>
            </w:r>
          </w:p>
          <w:p w14:paraId="63A2DD0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exterior: vopsire în câmp electrostatic</w:t>
            </w:r>
          </w:p>
          <w:p w14:paraId="7A06946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tratată cu strat protector </w:t>
            </w:r>
            <w:proofErr w:type="spellStart"/>
            <w:r w:rsidRPr="00897CD6">
              <w:rPr>
                <w:rFonts w:eastAsia="Calibri"/>
                <w:sz w:val="18"/>
                <w:szCs w:val="18"/>
              </w:rPr>
              <w:t>polimeric</w:t>
            </w:r>
            <w:proofErr w:type="spellEnd"/>
            <w:r w:rsidRPr="00897CD6">
              <w:rPr>
                <w:rFonts w:eastAsia="Calibri"/>
                <w:sz w:val="18"/>
                <w:szCs w:val="18"/>
              </w:rPr>
              <w:t xml:space="preserve">, rezistent la agenți </w:t>
            </w:r>
            <w:proofErr w:type="spellStart"/>
            <w:r w:rsidRPr="00897CD6">
              <w:rPr>
                <w:rFonts w:eastAsia="Calibri"/>
                <w:sz w:val="18"/>
                <w:szCs w:val="18"/>
              </w:rPr>
              <w:t>fizico</w:t>
            </w:r>
            <w:proofErr w:type="spellEnd"/>
            <w:r w:rsidRPr="00897CD6">
              <w:rPr>
                <w:rFonts w:eastAsia="Calibri"/>
                <w:sz w:val="18"/>
                <w:szCs w:val="18"/>
              </w:rPr>
              <w:t>-chimici utilizați în activități educaționale de laborator</w:t>
            </w:r>
          </w:p>
          <w:p w14:paraId="697765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modulară/demontabilă pentru transport, montaj și mentenanță</w:t>
            </w:r>
          </w:p>
          <w:p w14:paraId="248EAF96" w14:textId="77777777" w:rsidR="00EE09A0" w:rsidRPr="00897CD6" w:rsidRDefault="00EE09A0" w:rsidP="00767FBD">
            <w:pPr>
              <w:spacing w:line="276" w:lineRule="auto"/>
              <w:rPr>
                <w:rFonts w:eastAsia="Calibri"/>
                <w:sz w:val="18"/>
                <w:szCs w:val="18"/>
              </w:rPr>
            </w:pPr>
            <w:r w:rsidRPr="00897CD6">
              <w:rPr>
                <w:rFonts w:eastAsia="Calibri"/>
                <w:b/>
                <w:bCs/>
                <w:sz w:val="18"/>
                <w:szCs w:val="18"/>
              </w:rPr>
              <w:t>Suport inferior:</w:t>
            </w:r>
          </w:p>
          <w:p w14:paraId="10F2C99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realizat din țeavă/profil de oțel</w:t>
            </w:r>
          </w:p>
          <w:p w14:paraId="4D2C4CE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pentru compensarea denivelărilor pardoselii</w:t>
            </w:r>
          </w:p>
          <w:p w14:paraId="378EB9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rezistentă la greutatea corpului superior și la utilizare repetată</w:t>
            </w:r>
          </w:p>
          <w:p w14:paraId="795CC7C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fixare în pardoseală sau perete, după caz, pentru creșterea stabilității</w:t>
            </w:r>
          </w:p>
          <w:p w14:paraId="77686099" w14:textId="77777777" w:rsidR="00EE09A0" w:rsidRPr="00897CD6" w:rsidRDefault="00EE09A0" w:rsidP="00767FBD">
            <w:pPr>
              <w:spacing w:line="276" w:lineRule="auto"/>
              <w:rPr>
                <w:rFonts w:eastAsia="Calibri"/>
                <w:sz w:val="18"/>
                <w:szCs w:val="18"/>
              </w:rPr>
            </w:pPr>
            <w:r w:rsidRPr="00897CD6">
              <w:rPr>
                <w:rFonts w:eastAsia="Calibri"/>
                <w:b/>
                <w:bCs/>
                <w:sz w:val="18"/>
                <w:szCs w:val="18"/>
              </w:rPr>
              <w:t>Corp superior / cameră de lucru:</w:t>
            </w:r>
          </w:p>
          <w:p w14:paraId="7A4EC8F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Cameră de lucru integral metalică</w:t>
            </w:r>
          </w:p>
          <w:p w14:paraId="3B8172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protejată cu strat </w:t>
            </w:r>
            <w:proofErr w:type="spellStart"/>
            <w:r w:rsidRPr="00897CD6">
              <w:rPr>
                <w:rFonts w:eastAsia="Calibri"/>
                <w:sz w:val="18"/>
                <w:szCs w:val="18"/>
              </w:rPr>
              <w:t>polimeric</w:t>
            </w:r>
            <w:proofErr w:type="spellEnd"/>
            <w:r w:rsidRPr="00897CD6">
              <w:rPr>
                <w:rFonts w:eastAsia="Calibri"/>
                <w:sz w:val="18"/>
                <w:szCs w:val="18"/>
              </w:rPr>
              <w:t xml:space="preserve"> rezistent chimic</w:t>
            </w:r>
          </w:p>
          <w:p w14:paraId="7000EB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fereastră frontală glisantă din sticlă securizată</w:t>
            </w:r>
          </w:p>
          <w:p w14:paraId="6E5C854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Sticlă securizată transparentă, rezistentă la utilizare repetată</w:t>
            </w:r>
          </w:p>
          <w:p w14:paraId="6E73116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Fereastra trebuie să permită accesul controlat la spațiul de lucru și protecția utilizatorului</w:t>
            </w:r>
          </w:p>
          <w:p w14:paraId="4F70417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 adecvată utilizării în mediu de laborator</w:t>
            </w:r>
          </w:p>
          <w:p w14:paraId="208C34F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Tavă de retenție rezistentă la substanțe chimice, destinată limitării răspândirii eventualelor scurgeri accidentale</w:t>
            </w:r>
          </w:p>
          <w:p w14:paraId="3DD9C8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Spațiul de lucru trebuie să permită desfășurarea experimentelor demonstrative și observarea acestora prin camera video</w:t>
            </w:r>
          </w:p>
          <w:p w14:paraId="66DC2AAE"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Corp inferior:</w:t>
            </w:r>
          </w:p>
          <w:p w14:paraId="275E498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integral metalic</w:t>
            </w:r>
          </w:p>
          <w:p w14:paraId="673689B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Compartimentat în minimum 2 spații de depozitare</w:t>
            </w:r>
          </w:p>
          <w:p w14:paraId="324F1A7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Uși/compartimente cu închidere sigură și acces facil</w:t>
            </w:r>
          </w:p>
          <w:p w14:paraId="1FB7E6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Spații adecvate pentru depozitarea materialelor și accesoriilor de laborator, în limitele normelor de siguranță aplicabile</w:t>
            </w:r>
          </w:p>
          <w:p w14:paraId="6D0FEC9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rezistentă la uzură, curățare repetată și utilizare frecventă</w:t>
            </w:r>
          </w:p>
          <w:p w14:paraId="16F35204"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Sistem de evacuare și ventilare:</w:t>
            </w:r>
          </w:p>
          <w:p w14:paraId="0F9E271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racord pentru evacuarea aerului către sistem extern de ventilare/extracție</w:t>
            </w:r>
          </w:p>
          <w:p w14:paraId="414F5E3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Compatibilă cu ventilator/extractor extern</w:t>
            </w:r>
          </w:p>
          <w:p w14:paraId="1CDD9C2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 xml:space="preserve">Racordul de evacuare trebuie să permită conectarea sigură la tubulatură/sistem de </w:t>
            </w:r>
            <w:proofErr w:type="spellStart"/>
            <w:r w:rsidRPr="00897CD6">
              <w:rPr>
                <w:rFonts w:eastAsia="Calibri"/>
                <w:sz w:val="18"/>
                <w:szCs w:val="18"/>
              </w:rPr>
              <w:t>exhaustare</w:t>
            </w:r>
            <w:proofErr w:type="spellEnd"/>
          </w:p>
          <w:p w14:paraId="7CBB4A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de evacuare trebuie să asigure direcționarea vaporilor/gazelor în afara spațiului de lucru, conform soluției tehnice de instalare</w:t>
            </w:r>
          </w:p>
          <w:p w14:paraId="381480B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Elementele necesare conectării la sistemul de evacuare vor fi incluse, în setul de livrare.</w:t>
            </w:r>
          </w:p>
          <w:p w14:paraId="059A6B36" w14:textId="77777777" w:rsidR="00EE09A0" w:rsidRPr="00897CD6" w:rsidRDefault="00EE09A0" w:rsidP="00767FBD">
            <w:pPr>
              <w:spacing w:line="276" w:lineRule="auto"/>
              <w:rPr>
                <w:rFonts w:eastAsia="Calibri"/>
                <w:sz w:val="18"/>
                <w:szCs w:val="18"/>
              </w:rPr>
            </w:pPr>
            <w:r w:rsidRPr="00897CD6">
              <w:rPr>
                <w:rFonts w:eastAsia="Calibri"/>
                <w:b/>
                <w:bCs/>
                <w:sz w:val="18"/>
                <w:szCs w:val="18"/>
              </w:rPr>
              <w:t>Sistem video pentru demonstrații didactice:</w:t>
            </w:r>
          </w:p>
          <w:p w14:paraId="100FA6B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Nișa chimică va fi prevăzută cu cameră video integrată sau cameră video externă dedicată, montată/poziționată astfel încât să permită captarea clară a experimentelor desfășurate în camera de lucru</w:t>
            </w:r>
          </w:p>
          <w:p w14:paraId="437BD2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video va permite transmiterea imaginii în timp real către panou interactiv, calculator sau alt dispozitiv de afișare</w:t>
            </w:r>
          </w:p>
          <w:p w14:paraId="003C34A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Rezoluție cameră video: minimum Full HD 1920 × 1080 </w:t>
            </w:r>
            <w:proofErr w:type="spellStart"/>
            <w:r w:rsidRPr="00897CD6">
              <w:rPr>
                <w:rFonts w:eastAsia="Calibri"/>
                <w:sz w:val="18"/>
                <w:szCs w:val="18"/>
              </w:rPr>
              <w:t>px</w:t>
            </w:r>
            <w:proofErr w:type="spellEnd"/>
          </w:p>
          <w:p w14:paraId="20BC34F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Unghi de vizualizare adecvat pentru observarea suprafeței de lucru din interiorul nișei</w:t>
            </w:r>
          </w:p>
          <w:p w14:paraId="6F47F8B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reglare/orientare a camerei pentru focalizarea pe zona experimentului</w:t>
            </w:r>
          </w:p>
          <w:p w14:paraId="371C58D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Conectare la panou interactiv/calculator/dispozitiv de afișare prin USB, HDMI, wireless sau soluție echivalentă funcțional</w:t>
            </w:r>
          </w:p>
          <w:p w14:paraId="558844E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Compatibilitate cu sisteme uzuale de operare și aplicații de afișare/proiecție video</w:t>
            </w:r>
          </w:p>
          <w:p w14:paraId="67C76EB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Transmitere imagine în timp real, cu întârziere minimă</w:t>
            </w:r>
          </w:p>
          <w:p w14:paraId="68EF29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Cablu/adaptor necesar conectării inclus în setul de livrare, după caz</w:t>
            </w:r>
          </w:p>
          <w:p w14:paraId="3A15880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fixare stabil al camerei, fără afectarea funcționării nișei chimice</w:t>
            </w:r>
          </w:p>
          <w:p w14:paraId="671136C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și cablurile trebuie să fie poziționate/protejate astfel încât să nu împiedice utilizarea normală a nișei și să nu creeze riscuri pentru utilizatori</w:t>
            </w:r>
          </w:p>
          <w:p w14:paraId="1A7086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nu trebuie să fie expusă direct la contact cu substanțele utilizate în cadrul experimentelor</w:t>
            </w:r>
          </w:p>
          <w:p w14:paraId="69D58AA7" w14:textId="77777777" w:rsidR="00EE09A0" w:rsidRPr="00897CD6" w:rsidRDefault="00EE09A0" w:rsidP="00767FBD">
            <w:pPr>
              <w:pBdr>
                <w:top w:val="nil"/>
                <w:left w:val="nil"/>
                <w:bottom w:val="nil"/>
                <w:right w:val="nil"/>
                <w:between w:val="nil"/>
              </w:pBdr>
              <w:spacing w:line="276" w:lineRule="auto"/>
              <w:rPr>
                <w:rFonts w:eastAsia="Calibri"/>
                <w:sz w:val="18"/>
                <w:szCs w:val="18"/>
              </w:rPr>
            </w:pPr>
            <w:r w:rsidRPr="00897CD6">
              <w:rPr>
                <w:rFonts w:eastAsia="Calibri"/>
                <w:b/>
                <w:bCs/>
                <w:sz w:val="18"/>
                <w:szCs w:val="18"/>
              </w:rPr>
              <w:t>Caracteristici tehnice minime obligatorii:</w:t>
            </w:r>
          </w:p>
          <w:p w14:paraId="403528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Racord pentru evacuare aer către sistem extern, diametru compatibil cu sistemele uzuale de ventilare, minimum 150–200 mm.</w:t>
            </w:r>
          </w:p>
          <w:p w14:paraId="525F655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Compatibilitate cu ventilator/extractor extern</w:t>
            </w:r>
          </w:p>
          <w:p w14:paraId="30BF358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Fereastră frontală glisantă din sticlă securizată</w:t>
            </w:r>
          </w:p>
          <w:p w14:paraId="3274AE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w:t>
            </w:r>
          </w:p>
          <w:p w14:paraId="416830E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cu strat </w:t>
            </w:r>
            <w:proofErr w:type="spellStart"/>
            <w:r w:rsidRPr="00897CD6">
              <w:rPr>
                <w:rFonts w:eastAsia="Calibri"/>
                <w:sz w:val="18"/>
                <w:szCs w:val="18"/>
              </w:rPr>
              <w:t>polimeric</w:t>
            </w:r>
            <w:proofErr w:type="spellEnd"/>
            <w:r w:rsidRPr="00897CD6">
              <w:rPr>
                <w:rFonts w:eastAsia="Calibri"/>
                <w:sz w:val="18"/>
                <w:szCs w:val="18"/>
              </w:rPr>
              <w:t xml:space="preserve"> rezistent chimic</w:t>
            </w:r>
          </w:p>
          <w:p w14:paraId="552940E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Tavă de retenție rezistentă la substanțe chimice</w:t>
            </w:r>
          </w:p>
          <w:p w14:paraId="2AAC754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pe înălțime</w:t>
            </w:r>
          </w:p>
          <w:p w14:paraId="351AF81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fixare în pardoseală sau perete</w:t>
            </w:r>
          </w:p>
          <w:p w14:paraId="66AC23A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Carcasă modulară/demontabilă pentru transport și mentenanță</w:t>
            </w:r>
          </w:p>
          <w:p w14:paraId="74E1B32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Cameră video integrată sau externă dedicată pentru transmiterea experimentelor</w:t>
            </w:r>
          </w:p>
          <w:p w14:paraId="11A3FE4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Rezoluție cameră video: minimum Full HD 1920 × 1080 </w:t>
            </w:r>
            <w:proofErr w:type="spellStart"/>
            <w:r w:rsidRPr="00897CD6">
              <w:rPr>
                <w:rFonts w:eastAsia="Calibri"/>
                <w:sz w:val="18"/>
                <w:szCs w:val="18"/>
              </w:rPr>
              <w:t>px</w:t>
            </w:r>
            <w:proofErr w:type="spellEnd"/>
          </w:p>
          <w:p w14:paraId="5B5E81F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Conectare video la panou interactiv/calculator/dispozitiv de afișare prin USB, HDMI, wireless sau echivalent funcțional</w:t>
            </w:r>
          </w:p>
          <w:p w14:paraId="53ADE0D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Accesorii de conectare incluse, după caz</w:t>
            </w:r>
          </w:p>
          <w:p w14:paraId="509668D9" w14:textId="77777777" w:rsidR="00EE09A0" w:rsidRPr="00897CD6" w:rsidRDefault="00EE09A0" w:rsidP="00767FBD">
            <w:pPr>
              <w:spacing w:line="276" w:lineRule="auto"/>
              <w:rPr>
                <w:rFonts w:eastAsia="Calibri"/>
                <w:sz w:val="18"/>
                <w:szCs w:val="18"/>
              </w:rPr>
            </w:pPr>
            <w:r w:rsidRPr="00897CD6">
              <w:rPr>
                <w:rFonts w:eastAsia="Calibri"/>
                <w:b/>
                <w:bCs/>
                <w:sz w:val="18"/>
                <w:szCs w:val="18"/>
              </w:rPr>
              <w:t>Siguranță și rezistență:</w:t>
            </w:r>
          </w:p>
          <w:p w14:paraId="35412C2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 adecvat utilizării în laborator școlar de chimie</w:t>
            </w:r>
          </w:p>
          <w:p w14:paraId="20473CB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sigură în exploatare</w:t>
            </w:r>
          </w:p>
          <w:p w14:paraId="67F117F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Materiale rezistente la coroziune, uzură, curățare repetată și agenți </w:t>
            </w:r>
            <w:proofErr w:type="spellStart"/>
            <w:r w:rsidRPr="00897CD6">
              <w:rPr>
                <w:rFonts w:eastAsia="Calibri"/>
                <w:sz w:val="18"/>
                <w:szCs w:val="18"/>
              </w:rPr>
              <w:t>fizico</w:t>
            </w:r>
            <w:proofErr w:type="spellEnd"/>
            <w:r w:rsidRPr="00897CD6">
              <w:rPr>
                <w:rFonts w:eastAsia="Calibri"/>
                <w:sz w:val="18"/>
                <w:szCs w:val="18"/>
              </w:rPr>
              <w:t>-chimici utilizați în activități educaționale</w:t>
            </w:r>
          </w:p>
          <w:p w14:paraId="27303BC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Componentele electrice ale iluminării interne și ale sistemului video trebuie să fie protejate corespunzător pentru utilizare în mediu de laborator</w:t>
            </w:r>
          </w:p>
          <w:p w14:paraId="00717F1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tăioase, elemente instabile, fisuri, deformări, zone nefinisate sau componente slab fixate</w:t>
            </w:r>
          </w:p>
          <w:p w14:paraId="1D24266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Fereastra glisantă trebuie să funcționeze lin, fără blocaje și fără risc de desprindere</w:t>
            </w:r>
          </w:p>
          <w:p w14:paraId="0EE25A5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video trebuie să fie fixat sigur și să permită utilizarea fără riscuri suplimentare</w:t>
            </w:r>
          </w:p>
          <w:p w14:paraId="1CAFC86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permită utilizarea în condiții de siguranță de către cadre didactice și elevi, sub supraveghere</w:t>
            </w:r>
          </w:p>
          <w:p w14:paraId="1EA7F9FD" w14:textId="77777777" w:rsidR="00EE09A0" w:rsidRPr="00897CD6" w:rsidRDefault="00EE09A0" w:rsidP="00767FBD">
            <w:pPr>
              <w:spacing w:line="276" w:lineRule="auto"/>
              <w:rPr>
                <w:rFonts w:eastAsia="Calibri"/>
                <w:sz w:val="18"/>
                <w:szCs w:val="18"/>
              </w:rPr>
            </w:pPr>
            <w:r w:rsidRPr="00897CD6">
              <w:rPr>
                <w:rFonts w:eastAsia="Calibri"/>
                <w:b/>
                <w:bCs/>
                <w:sz w:val="18"/>
                <w:szCs w:val="18"/>
              </w:rPr>
              <w:t>Accesorii minime incluse:</w:t>
            </w:r>
          </w:p>
          <w:p w14:paraId="2D2E239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Nișă chimică complet echipată</w:t>
            </w:r>
          </w:p>
          <w:p w14:paraId="5E17E3F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inferior</w:t>
            </w:r>
          </w:p>
          <w:p w14:paraId="5591018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superior/cameră de lucru</w:t>
            </w:r>
          </w:p>
          <w:p w14:paraId="36F3D6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compartimentat</w:t>
            </w:r>
          </w:p>
          <w:p w14:paraId="4369A9A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Fereastră glisantă din sticlă securizată</w:t>
            </w:r>
          </w:p>
          <w:p w14:paraId="479DDE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w:t>
            </w:r>
          </w:p>
          <w:p w14:paraId="0E72AF7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Tavă de retenție</w:t>
            </w:r>
          </w:p>
          <w:p w14:paraId="60C22E1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Racord pentru evacuare aer</w:t>
            </w:r>
          </w:p>
          <w:p w14:paraId="146E00B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w:t>
            </w:r>
          </w:p>
          <w:p w14:paraId="5B1F463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montare/fixare</w:t>
            </w:r>
          </w:p>
          <w:p w14:paraId="59D4EFD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Cameră video integrată sau externă dedicată</w:t>
            </w:r>
          </w:p>
          <w:p w14:paraId="5900DDD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Cablu/adaptor pentru conectarea camerei la panou interactiv/calculator/dispozitiv de afișare, după caz</w:t>
            </w:r>
          </w:p>
          <w:p w14:paraId="114C8FA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Instrucțiuni de utilizare și întreținere</w:t>
            </w:r>
          </w:p>
          <w:p w14:paraId="412FB2C3" w14:textId="77777777" w:rsidR="00EE09A0" w:rsidRPr="00897CD6" w:rsidRDefault="00EE09A0" w:rsidP="00767FBD">
            <w:pPr>
              <w:widowControl w:val="0"/>
              <w:pBdr>
                <w:top w:val="nil"/>
                <w:left w:val="nil"/>
                <w:bottom w:val="nil"/>
                <w:right w:val="nil"/>
                <w:between w:val="nil"/>
              </w:pBdr>
              <w:spacing w:line="276" w:lineRule="auto"/>
              <w:rPr>
                <w:rFonts w:eastAsia="Calibri"/>
                <w:sz w:val="18"/>
                <w:szCs w:val="18"/>
              </w:rPr>
            </w:pPr>
            <w:r w:rsidRPr="00897CD6">
              <w:rPr>
                <w:rFonts w:eastAsia="Calibri"/>
                <w:sz w:val="18"/>
                <w:szCs w:val="18"/>
              </w:rPr>
              <w:t>Nișa va fi prevăzută cu racord pentru conectare la sistem extern de evacuare. Sistemul extern de ventilare/tubulatură al clădirii nu face obiectul livrării, cu excepția elementelor de conectare incluse expres în ofertă.</w:t>
            </w:r>
          </w:p>
          <w:p w14:paraId="5DE9CC6A" w14:textId="77777777" w:rsidR="00EE09A0" w:rsidRPr="00897CD6" w:rsidRDefault="00EE09A0" w:rsidP="00767FBD">
            <w:pPr>
              <w:rPr>
                <w:rFonts w:eastAsia="Calibri"/>
                <w:b/>
                <w:bCs/>
                <w:sz w:val="18"/>
                <w:szCs w:val="18"/>
              </w:rPr>
            </w:pPr>
            <w:r w:rsidRPr="00897CD6">
              <w:rPr>
                <w:rFonts w:eastAsia="Calibri"/>
                <w:b/>
                <w:bCs/>
                <w:sz w:val="18"/>
                <w:szCs w:val="18"/>
              </w:rPr>
              <w:t>Culoarea va fi coordonată cu beneficiarul.</w:t>
            </w:r>
          </w:p>
          <w:p w14:paraId="6D53D5B9" w14:textId="77777777" w:rsidR="00EE09A0" w:rsidRPr="00897CD6" w:rsidRDefault="00EE09A0" w:rsidP="00767FBD">
            <w:pPr>
              <w:rPr>
                <w:rFonts w:eastAsia="Calibri"/>
                <w:b/>
                <w:bCs/>
                <w:sz w:val="18"/>
                <w:szCs w:val="18"/>
              </w:rPr>
            </w:pPr>
            <w:r w:rsidRPr="00897CD6">
              <w:rPr>
                <w:rFonts w:eastAsia="Calibri"/>
                <w:b/>
                <w:bCs/>
                <w:sz w:val="18"/>
                <w:szCs w:val="18"/>
              </w:rPr>
              <w:t>Livrare, montare, instalare și verificare funcțională incluse în preț.</w:t>
            </w:r>
          </w:p>
          <w:p w14:paraId="443B0488" w14:textId="77777777" w:rsidR="00EE09A0" w:rsidRPr="00897CD6" w:rsidRDefault="00EE09A0" w:rsidP="00767FBD">
            <w:pPr>
              <w:rPr>
                <w:rFonts w:eastAsia="Calibri"/>
                <w:sz w:val="18"/>
                <w:szCs w:val="18"/>
              </w:rPr>
            </w:pPr>
            <w:r w:rsidRPr="00897CD6">
              <w:rPr>
                <w:rFonts w:eastAsia="Calibri"/>
                <w:b/>
                <w:bCs/>
                <w:sz w:val="18"/>
                <w:szCs w:val="18"/>
              </w:rPr>
              <w:t>Garanție minimă: 24 luni.</w:t>
            </w:r>
          </w:p>
        </w:tc>
      </w:tr>
    </w:tbl>
    <w:p w14:paraId="1FC87CF1" w14:textId="77777777" w:rsidR="00242126" w:rsidRPr="00882D32" w:rsidRDefault="00242126" w:rsidP="00EE09A0">
      <w:pPr>
        <w:jc w:val="both"/>
        <w:rPr>
          <w:b/>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3924F540" w14:textId="1F33C946"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bookmarkStart w:id="26" w:name="_Hlk203495050"/>
      <w:r w:rsidRPr="00A77290">
        <w:rPr>
          <w:b/>
          <w:bCs/>
          <w:lang w:val="ro-RO"/>
        </w:rPr>
        <w:t xml:space="preserve">maxim </w:t>
      </w:r>
      <w:r w:rsidR="008313FE">
        <w:rPr>
          <w:b/>
          <w:bCs/>
          <w:lang w:val="ro-RO"/>
        </w:rPr>
        <w:t>9</w:t>
      </w:r>
      <w:r w:rsidRPr="00A77290">
        <w:rPr>
          <w:b/>
          <w:bCs/>
          <w:lang w:val="ro-RO"/>
        </w:rPr>
        <w:t xml:space="preserve">0 zile calendaristice, de la data </w:t>
      </w:r>
      <w:r w:rsidR="00C03D12" w:rsidRPr="00A77290">
        <w:rPr>
          <w:b/>
          <w:bCs/>
          <w:lang w:val="ro-RO"/>
        </w:rPr>
        <w:t>semnării contractului</w:t>
      </w:r>
      <w:r w:rsidRPr="00A77290">
        <w:rPr>
          <w:b/>
          <w:bCs/>
          <w:lang w:val="ro-RO"/>
        </w:rPr>
        <w:t>.</w:t>
      </w:r>
      <w:r w:rsidR="00D66128" w:rsidRPr="00A77290">
        <w:rPr>
          <w:b/>
          <w:bCs/>
          <w:lang w:val="ro-RO"/>
        </w:rPr>
        <w:t xml:space="preserve"> </w:t>
      </w:r>
      <w:bookmarkEnd w:id="26"/>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w:t>
      </w:r>
      <w:proofErr w:type="spellStart"/>
      <w:r w:rsidRPr="00A77290">
        <w:rPr>
          <w:lang w:val="ro-RO"/>
        </w:rPr>
        <w:t>Preţurile</w:t>
      </w:r>
      <w:proofErr w:type="spellEnd"/>
      <w:r w:rsidRPr="00A77290">
        <w:rPr>
          <w:lang w:val="ro-RO"/>
        </w:rPr>
        <w:t xml:space="preserv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lastRenderedPageBreak/>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w:t>
      </w:r>
      <w:proofErr w:type="spellStart"/>
      <w:r w:rsidRPr="00A77290">
        <w:rPr>
          <w:lang w:val="ro-RO"/>
        </w:rPr>
        <w:t>recepţionată</w:t>
      </w:r>
      <w:proofErr w:type="spellEnd"/>
      <w:r w:rsidRPr="00A77290">
        <w:rPr>
          <w:lang w:val="ro-RO"/>
        </w:rPr>
        <w:t xml:space="preserve"> şi înregistrată în SIA RSAP până la data limită pentru depunerea ofertelor, </w:t>
      </w:r>
      <w:proofErr w:type="spellStart"/>
      <w:r w:rsidRPr="00A77290">
        <w:rPr>
          <w:lang w:val="ro-RO"/>
        </w:rPr>
        <w:t>ţinând</w:t>
      </w:r>
      <w:proofErr w:type="spellEnd"/>
      <w:r w:rsidRPr="00A77290">
        <w:rPr>
          <w:lang w:val="ro-RO"/>
        </w:rPr>
        <w:t xml:space="preserve">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w:t>
      </w:r>
      <w:proofErr w:type="spellStart"/>
      <w:r w:rsidRPr="00A77290">
        <w:rPr>
          <w:lang w:val="ro-RO"/>
        </w:rPr>
        <w:t>garanţiei</w:t>
      </w:r>
      <w:proofErr w:type="spellEnd"/>
      <w:r w:rsidRPr="00A77290">
        <w:rPr>
          <w:lang w:val="ro-RO"/>
        </w:rPr>
        <w:t xml:space="preserve">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w:t>
      </w:r>
      <w:proofErr w:type="spellStart"/>
      <w:r w:rsidRPr="00A77290">
        <w:rPr>
          <w:lang w:val="ro-RO"/>
        </w:rPr>
        <w:t>informaţie</w:t>
      </w:r>
      <w:proofErr w:type="spellEnd"/>
      <w:r w:rsidRPr="00A77290">
        <w:rPr>
          <w:lang w:val="ro-RO"/>
        </w:rPr>
        <w:t xml:space="preserve"> prezentată în DUAE corespunde </w:t>
      </w:r>
      <w:proofErr w:type="spellStart"/>
      <w:r w:rsidRPr="00A77290">
        <w:rPr>
          <w:lang w:val="ro-RO"/>
        </w:rPr>
        <w:t>cerinţelor</w:t>
      </w:r>
      <w:proofErr w:type="spellEnd"/>
      <w:r w:rsidRPr="00A77290">
        <w:rPr>
          <w:lang w:val="ro-RO"/>
        </w:rPr>
        <w:t>/</w:t>
      </w:r>
      <w:proofErr w:type="spellStart"/>
      <w:r w:rsidRPr="00A77290">
        <w:rPr>
          <w:lang w:val="ro-RO"/>
        </w:rPr>
        <w:t>condiţiilor</w:t>
      </w:r>
      <w:proofErr w:type="spellEnd"/>
      <w:r w:rsidRPr="00A77290">
        <w:rPr>
          <w:lang w:val="ro-RO"/>
        </w:rPr>
        <w:t xml:space="preserve"> specificate de către autoritatea contractantă în </w:t>
      </w:r>
      <w:proofErr w:type="spellStart"/>
      <w:r w:rsidRPr="00A77290">
        <w:rPr>
          <w:lang w:val="ro-RO"/>
        </w:rPr>
        <w:t>anunţ</w:t>
      </w:r>
      <w:proofErr w:type="spellEnd"/>
      <w:r w:rsidRPr="00A77290">
        <w:rPr>
          <w:lang w:val="ro-RO"/>
        </w:rPr>
        <w:t>/</w:t>
      </w:r>
      <w:proofErr w:type="spellStart"/>
      <w:r w:rsidRPr="00A77290">
        <w:rPr>
          <w:lang w:val="ro-RO"/>
        </w:rPr>
        <w:t>invitaţia</w:t>
      </w:r>
      <w:proofErr w:type="spellEnd"/>
      <w:r w:rsidRPr="00A77290">
        <w:rPr>
          <w:lang w:val="ro-RO"/>
        </w:rPr>
        <w:t xml:space="preserve">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w:t>
      </w:r>
      <w:proofErr w:type="spellStart"/>
      <w:r w:rsidRPr="00A77290">
        <w:rPr>
          <w:lang w:val="ro-RO"/>
        </w:rPr>
        <w:t>îndeplineşte</w:t>
      </w:r>
      <w:proofErr w:type="spellEnd"/>
      <w:r w:rsidRPr="00A77290">
        <w:rPr>
          <w:lang w:val="ro-RO"/>
        </w:rPr>
        <w:t xml:space="preserve"> în totalitate cerinţele corespunzătoare criteriilor de calificare şi de </w:t>
      </w:r>
      <w:proofErr w:type="spellStart"/>
      <w:r w:rsidRPr="00A77290">
        <w:rPr>
          <w:lang w:val="ro-RO"/>
        </w:rPr>
        <w:t>selecţie</w:t>
      </w:r>
      <w:proofErr w:type="spellEnd"/>
      <w:r w:rsidRPr="00A77290">
        <w:rPr>
          <w:lang w:val="ro-RO"/>
        </w:rPr>
        <w:t>,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w:t>
      </w:r>
      <w:proofErr w:type="spellStart"/>
      <w:r w:rsidRPr="00A77290">
        <w:rPr>
          <w:lang w:val="ro-RO"/>
        </w:rPr>
        <w:t>cerinţelor</w:t>
      </w:r>
      <w:proofErr w:type="spellEnd"/>
      <w:r w:rsidRPr="00A77290">
        <w:rPr>
          <w:lang w:val="ro-RO"/>
        </w:rPr>
        <w:t xml:space="preserve"> prestabilite în </w:t>
      </w:r>
      <w:proofErr w:type="spellStart"/>
      <w:r w:rsidRPr="00A77290">
        <w:rPr>
          <w:lang w:val="ro-RO"/>
        </w:rPr>
        <w:t>invitaţia</w:t>
      </w:r>
      <w:proofErr w:type="spellEnd"/>
      <w:r w:rsidRPr="00A77290">
        <w:rPr>
          <w:lang w:val="ro-RO"/>
        </w:rPr>
        <w:t>/</w:t>
      </w:r>
      <w:proofErr w:type="spellStart"/>
      <w:r w:rsidRPr="00A77290">
        <w:rPr>
          <w:lang w:val="ro-RO"/>
        </w:rPr>
        <w:t>anunţul</w:t>
      </w:r>
      <w:proofErr w:type="spellEnd"/>
      <w:r w:rsidRPr="00A77290">
        <w:rPr>
          <w:lang w:val="ro-RO"/>
        </w:rPr>
        <w:t xml:space="preserve"> de participare, inclusiv în documentaţia de atribuire sau aceasta nu este completată, semnată electronic şi după caz, semnată şi </w:t>
      </w:r>
      <w:proofErr w:type="spellStart"/>
      <w:r w:rsidRPr="00A77290">
        <w:rPr>
          <w:lang w:val="ro-RO"/>
        </w:rPr>
        <w:t>ştampilată</w:t>
      </w:r>
      <w:proofErr w:type="spellEnd"/>
      <w:r w:rsidRPr="00A77290">
        <w:rPr>
          <w:lang w:val="ro-RO"/>
        </w:rPr>
        <w:t xml:space="preserve"> în modul corespunzător, ea se respinge de către autoritatea contractantă, şi nu poate fi rectificată cu scopul de a corespunde </w:t>
      </w:r>
      <w:proofErr w:type="spellStart"/>
      <w:r w:rsidRPr="00A77290">
        <w:rPr>
          <w:lang w:val="ro-RO"/>
        </w:rPr>
        <w:t>cerinţelor</w:t>
      </w:r>
      <w:proofErr w:type="spellEnd"/>
      <w:r w:rsidRPr="00A77290">
        <w:rPr>
          <w:lang w:val="ro-RO"/>
        </w:rPr>
        <w:t xml:space="preserve">, prin corectarea sau extragerea devierilor sau rezervelor necorespunzătoare, </w:t>
      </w:r>
      <w:proofErr w:type="spellStart"/>
      <w:r w:rsidRPr="00A77290">
        <w:rPr>
          <w:lang w:val="ro-RO"/>
        </w:rPr>
        <w:t>excepţie</w:t>
      </w:r>
      <w:proofErr w:type="spellEnd"/>
      <w:r w:rsidRPr="00A77290">
        <w:rPr>
          <w:lang w:val="ro-RO"/>
        </w:rPr>
        <w:t xml:space="preserve"> constituind doar corectarea </w:t>
      </w:r>
      <w:proofErr w:type="spellStart"/>
      <w:r w:rsidRPr="00A77290">
        <w:rPr>
          <w:lang w:val="ro-RO"/>
        </w:rPr>
        <w:t>greşelilor</w:t>
      </w:r>
      <w:proofErr w:type="spellEnd"/>
      <w:r w:rsidRPr="00A77290">
        <w:rPr>
          <w:lang w:val="ro-RO"/>
        </w:rPr>
        <w:t xml:space="preserve">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w:t>
      </w:r>
      <w:proofErr w:type="spellStart"/>
      <w:r w:rsidRPr="00A77290">
        <w:rPr>
          <w:lang w:val="ro-RO"/>
        </w:rPr>
        <w:t>discreţia</w:t>
      </w:r>
      <w:proofErr w:type="spellEnd"/>
      <w:r w:rsidRPr="00A77290">
        <w:rPr>
          <w:lang w:val="ro-RO"/>
        </w:rPr>
        <w:t xml:space="preserve"> sa, să ceară oricăruia dintre ofertanţi o clarificare a ofertei acestora, pentru a facilita examinarea, evaluarea şi compararea ofertelor. Nu se solicită, nici nu se permit schimbări în </w:t>
      </w:r>
      <w:proofErr w:type="spellStart"/>
      <w:r w:rsidRPr="00A77290">
        <w:rPr>
          <w:lang w:val="ro-RO"/>
        </w:rPr>
        <w:t>preţurile</w:t>
      </w:r>
      <w:proofErr w:type="spellEnd"/>
      <w:r w:rsidRPr="00A77290">
        <w:rPr>
          <w:lang w:val="ro-RO"/>
        </w:rPr>
        <w:t xml:space="preserve"> sau în </w:t>
      </w:r>
      <w:proofErr w:type="spellStart"/>
      <w:r w:rsidRPr="00A77290">
        <w:rPr>
          <w:lang w:val="ro-RO"/>
        </w:rPr>
        <w:t>conţinutul</w:t>
      </w:r>
      <w:proofErr w:type="spellEnd"/>
      <w:r w:rsidRPr="00A77290">
        <w:rPr>
          <w:lang w:val="ro-RO"/>
        </w:rPr>
        <w:t xml:space="preserve"> ofertei, cu </w:t>
      </w:r>
      <w:proofErr w:type="spellStart"/>
      <w:r w:rsidRPr="00A77290">
        <w:rPr>
          <w:lang w:val="ro-RO"/>
        </w:rPr>
        <w:t>excepţia</w:t>
      </w:r>
      <w:proofErr w:type="spellEnd"/>
      <w:r w:rsidRPr="00A77290">
        <w:rPr>
          <w:lang w:val="ro-RO"/>
        </w:rPr>
        <w:t xml:space="preserve">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w:t>
      </w:r>
      <w:proofErr w:type="spellStart"/>
      <w:r w:rsidRPr="00A77290">
        <w:rPr>
          <w:lang w:val="ro-RO"/>
        </w:rPr>
        <w:t>discrepanţă</w:t>
      </w:r>
      <w:proofErr w:type="spellEnd"/>
      <w:r w:rsidRPr="00A77290">
        <w:rPr>
          <w:lang w:val="ro-RO"/>
        </w:rPr>
        <w:t xml:space="preserve"> între </w:t>
      </w:r>
      <w:proofErr w:type="spellStart"/>
      <w:r w:rsidRPr="00A77290">
        <w:rPr>
          <w:lang w:val="ro-RO"/>
        </w:rPr>
        <w:t>preţul</w:t>
      </w:r>
      <w:proofErr w:type="spellEnd"/>
      <w:r w:rsidRPr="00A77290">
        <w:rPr>
          <w:lang w:val="ro-RO"/>
        </w:rPr>
        <w:t xml:space="preserve"> pentru o unitate de măsură şi </w:t>
      </w:r>
      <w:proofErr w:type="spellStart"/>
      <w:r w:rsidRPr="00A77290">
        <w:rPr>
          <w:lang w:val="ro-RO"/>
        </w:rPr>
        <w:t>preţul</w:t>
      </w:r>
      <w:proofErr w:type="spellEnd"/>
      <w:r w:rsidRPr="00A77290">
        <w:rPr>
          <w:lang w:val="ro-RO"/>
        </w:rPr>
        <w:t xml:space="preserve"> total (care este </w:t>
      </w:r>
      <w:proofErr w:type="spellStart"/>
      <w:r w:rsidRPr="00A77290">
        <w:rPr>
          <w:lang w:val="ro-RO"/>
        </w:rPr>
        <w:t>obţinut</w:t>
      </w:r>
      <w:proofErr w:type="spellEnd"/>
      <w:r w:rsidRPr="00A77290">
        <w:rPr>
          <w:lang w:val="ro-RO"/>
        </w:rPr>
        <w:t xml:space="preserve"> prin multiplicarea </w:t>
      </w:r>
      <w:proofErr w:type="spellStart"/>
      <w:r w:rsidRPr="00A77290">
        <w:rPr>
          <w:lang w:val="ro-RO"/>
        </w:rPr>
        <w:t>preţului</w:t>
      </w:r>
      <w:proofErr w:type="spellEnd"/>
      <w:r w:rsidRPr="00A77290">
        <w:rPr>
          <w:lang w:val="ro-RO"/>
        </w:rPr>
        <w:t xml:space="preserve"> cu cantitatea totală), se ia în considerare </w:t>
      </w:r>
      <w:proofErr w:type="spellStart"/>
      <w:r w:rsidRPr="00A77290">
        <w:rPr>
          <w:lang w:val="ro-RO"/>
        </w:rPr>
        <w:t>preţul</w:t>
      </w:r>
      <w:proofErr w:type="spellEnd"/>
      <w:r w:rsidRPr="00A77290">
        <w:rPr>
          <w:lang w:val="ro-RO"/>
        </w:rPr>
        <w:t xml:space="preserve"> pe unitate, iar </w:t>
      </w:r>
      <w:proofErr w:type="spellStart"/>
      <w:r w:rsidRPr="00A77290">
        <w:rPr>
          <w:lang w:val="ro-RO"/>
        </w:rPr>
        <w:t>preţul</w:t>
      </w:r>
      <w:proofErr w:type="spellEnd"/>
      <w:r w:rsidRPr="00A77290">
        <w:rPr>
          <w:lang w:val="ro-RO"/>
        </w:rPr>
        <w:t xml:space="preserve">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w:t>
      </w:r>
      <w:proofErr w:type="spellStart"/>
      <w:r w:rsidRPr="00A77290">
        <w:rPr>
          <w:lang w:val="ro-RO"/>
        </w:rPr>
        <w:t>consecinţă</w:t>
      </w:r>
      <w:proofErr w:type="spellEnd"/>
      <w:r w:rsidRPr="00A77290">
        <w:rPr>
          <w:lang w:val="ro-RO"/>
        </w:rPr>
        <w:t>,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w:t>
      </w:r>
      <w:proofErr w:type="spellStart"/>
      <w:r w:rsidRPr="00A77290">
        <w:rPr>
          <w:lang w:val="ro-RO"/>
        </w:rPr>
        <w:t>autorităţii</w:t>
      </w:r>
      <w:proofErr w:type="spellEnd"/>
      <w:r w:rsidRPr="00A77290">
        <w:rPr>
          <w:lang w:val="ro-RO"/>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w:t>
      </w:r>
      <w:proofErr w:type="spellStart"/>
      <w:r w:rsidRPr="00A77290">
        <w:rPr>
          <w:lang w:val="ro-RO"/>
        </w:rPr>
        <w:t>condiţiilor</w:t>
      </w:r>
      <w:proofErr w:type="spellEnd"/>
      <w:r w:rsidRPr="00A77290">
        <w:rPr>
          <w:lang w:val="ro-RO"/>
        </w:rPr>
        <w:t xml:space="preserve"> şi </w:t>
      </w:r>
      <w:proofErr w:type="spellStart"/>
      <w:r w:rsidRPr="00A77290">
        <w:rPr>
          <w:lang w:val="ro-RO"/>
        </w:rPr>
        <w:t>specificaţiilor</w:t>
      </w:r>
      <w:proofErr w:type="spellEnd"/>
      <w:r w:rsidRPr="00A77290">
        <w:rPr>
          <w:lang w:val="ro-RO"/>
        </w:rPr>
        <w:t xml:space="preserve"> din documentele de atribuire, fără abateri </w:t>
      </w:r>
      <w:proofErr w:type="spellStart"/>
      <w:r w:rsidRPr="00A77290">
        <w:rPr>
          <w:lang w:val="ro-RO"/>
        </w:rPr>
        <w:t>esenţiale</w:t>
      </w:r>
      <w:proofErr w:type="spellEnd"/>
      <w:r w:rsidRPr="00A77290">
        <w:rPr>
          <w:lang w:val="ro-RO"/>
        </w:rPr>
        <w:t xml:space="preserve"> sau cu abateri neînsemnate, erori sau omiteri ce pot fi înlăturate fără a afecta </w:t>
      </w:r>
      <w:proofErr w:type="spellStart"/>
      <w:r w:rsidRPr="00A77290">
        <w:rPr>
          <w:lang w:val="ro-RO"/>
        </w:rPr>
        <w:t>esenţa</w:t>
      </w:r>
      <w:proofErr w:type="spellEnd"/>
      <w:r w:rsidRPr="00A77290">
        <w:rPr>
          <w:lang w:val="ro-RO"/>
        </w:rPr>
        <w:t xml:space="preserve"> ei, se consideră conformă.</w:t>
      </w:r>
    </w:p>
    <w:p w14:paraId="2DAE98CB" w14:textId="77777777" w:rsidR="009B4DE7" w:rsidRPr="00A77290" w:rsidRDefault="002F380E">
      <w:pPr>
        <w:ind w:firstLine="567"/>
        <w:jc w:val="both"/>
        <w:rPr>
          <w:lang w:val="ro-RO"/>
        </w:rPr>
      </w:pPr>
      <w:r w:rsidRPr="00A77290">
        <w:rPr>
          <w:b/>
          <w:lang w:val="ro-RO"/>
        </w:rPr>
        <w:t>35.</w:t>
      </w:r>
      <w:r w:rsidRPr="00A77290">
        <w:rPr>
          <w:lang w:val="ro-RO"/>
        </w:rPr>
        <w:t xml:space="preserve"> Autoritatea contractantă descalifică ofertantul care depune documente ce </w:t>
      </w:r>
      <w:proofErr w:type="spellStart"/>
      <w:r w:rsidRPr="00A77290">
        <w:rPr>
          <w:lang w:val="ro-RO"/>
        </w:rPr>
        <w:t>conţin</w:t>
      </w:r>
      <w:proofErr w:type="spellEnd"/>
      <w:r w:rsidRPr="00A77290">
        <w:rPr>
          <w:lang w:val="ro-RO"/>
        </w:rPr>
        <w:t xml:space="preserve"> </w:t>
      </w:r>
      <w:proofErr w:type="spellStart"/>
      <w:r w:rsidRPr="00A77290">
        <w:rPr>
          <w:lang w:val="ro-RO"/>
        </w:rPr>
        <w:t>informaţii</w:t>
      </w:r>
      <w:proofErr w:type="spellEnd"/>
      <w:r w:rsidRPr="00A77290">
        <w:rPr>
          <w:lang w:val="ro-RO"/>
        </w:rPr>
        <w:t xml:space="preserve"> false, cu scopul calificării, sau derutează ori face reprezentări neadevărate pentru a demonstra corespunderea sa </w:t>
      </w:r>
      <w:proofErr w:type="spellStart"/>
      <w:r w:rsidRPr="00A77290">
        <w:rPr>
          <w:lang w:val="ro-RO"/>
        </w:rPr>
        <w:t>cerinţelor</w:t>
      </w:r>
      <w:proofErr w:type="spellEnd"/>
      <w:r w:rsidRPr="00A77290">
        <w:rPr>
          <w:lang w:val="ro-RO"/>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Pr="00A77290">
        <w:rPr>
          <w:lang w:val="ro-RO"/>
        </w:rPr>
        <w:t>interdicţie</w:t>
      </w:r>
      <w:proofErr w:type="spellEnd"/>
      <w:r w:rsidRPr="00A77290">
        <w:rPr>
          <w:lang w:val="ro-RO"/>
        </w:rPr>
        <w:t xml:space="preserv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w:t>
      </w:r>
      <w:proofErr w:type="spellStart"/>
      <w:r w:rsidRPr="00A77290">
        <w:rPr>
          <w:lang w:val="ro-RO"/>
        </w:rPr>
        <w:t>câştigător</w:t>
      </w:r>
      <w:proofErr w:type="spellEnd"/>
      <w:r w:rsidRPr="00A77290">
        <w:rPr>
          <w:lang w:val="ro-RO"/>
        </w:rPr>
        <w:t xml:space="preserve"> este obligat de a completa şi prezenta </w:t>
      </w:r>
      <w:proofErr w:type="spellStart"/>
      <w:r w:rsidRPr="00A77290">
        <w:rPr>
          <w:lang w:val="ro-RO"/>
        </w:rPr>
        <w:t>declaraţia</w:t>
      </w:r>
      <w:proofErr w:type="spellEnd"/>
      <w:r w:rsidRPr="00A77290">
        <w:rPr>
          <w:lang w:val="ro-RO"/>
        </w:rPr>
        <w:t xml:space="preserve"> cu privire la beneficiarii efectivi în conformitate cu Ordinul ministrului </w:t>
      </w:r>
      <w:proofErr w:type="spellStart"/>
      <w:r w:rsidRPr="00A77290">
        <w:rPr>
          <w:lang w:val="ro-RO"/>
        </w:rPr>
        <w:t>finanţelor</w:t>
      </w:r>
      <w:proofErr w:type="spellEnd"/>
      <w:r w:rsidRPr="00A77290">
        <w:rPr>
          <w:lang w:val="ro-RO"/>
        </w:rPr>
        <w:t xml:space="preserve"> nr.145/2020 cu privire la aprobarea </w:t>
      </w:r>
      <w:proofErr w:type="spellStart"/>
      <w:r w:rsidRPr="00A77290">
        <w:rPr>
          <w:lang w:val="ro-RO"/>
        </w:rPr>
        <w:t>Declaraţiei</w:t>
      </w:r>
      <w:proofErr w:type="spellEnd"/>
      <w:r w:rsidRPr="00A77290">
        <w:rPr>
          <w:lang w:val="ro-RO"/>
        </w:rPr>
        <w:t xml:space="preserve"> privind confirmarea </w:t>
      </w:r>
      <w:proofErr w:type="spellStart"/>
      <w:r w:rsidRPr="00A77290">
        <w:rPr>
          <w:lang w:val="ro-RO"/>
        </w:rPr>
        <w:t>identităţii</w:t>
      </w:r>
      <w:proofErr w:type="spellEnd"/>
      <w:r w:rsidRPr="00A77290">
        <w:rPr>
          <w:lang w:val="ro-RO"/>
        </w:rPr>
        <w:t xml:space="preserve"> beneficiarilor efectivi </w:t>
      </w:r>
      <w:r w:rsidRPr="00A77290">
        <w:rPr>
          <w:lang w:val="ro-RO"/>
        </w:rPr>
        <w:lastRenderedPageBreak/>
        <w:t xml:space="preserve">şi neîncadrarea acestora în </w:t>
      </w:r>
      <w:proofErr w:type="spellStart"/>
      <w:r w:rsidRPr="00A77290">
        <w:rPr>
          <w:lang w:val="ro-RO"/>
        </w:rPr>
        <w:t>situaţia</w:t>
      </w:r>
      <w:proofErr w:type="spellEnd"/>
      <w:r w:rsidRPr="00A77290">
        <w:rPr>
          <w:lang w:val="ro-RO"/>
        </w:rPr>
        <w:t xml:space="preserve"> condamnării pentru participarea la </w:t>
      </w:r>
      <w:proofErr w:type="spellStart"/>
      <w:r w:rsidRPr="00A77290">
        <w:rPr>
          <w:lang w:val="ro-RO"/>
        </w:rPr>
        <w:t>activităţi</w:t>
      </w:r>
      <w:proofErr w:type="spellEnd"/>
      <w:r w:rsidRPr="00A77290">
        <w:rPr>
          <w:lang w:val="ro-RO"/>
        </w:rPr>
        <w:t xml:space="preserve"> ale unei </w:t>
      </w:r>
      <w:proofErr w:type="spellStart"/>
      <w:r w:rsidRPr="00A77290">
        <w:rPr>
          <w:lang w:val="ro-RO"/>
        </w:rPr>
        <w:t>organizaţii</w:t>
      </w:r>
      <w:proofErr w:type="spellEnd"/>
      <w:r w:rsidRPr="00A77290">
        <w:rPr>
          <w:lang w:val="ro-RO"/>
        </w:rPr>
        <w:t xml:space="preserve"> sau grupări criminale, pentru </w:t>
      </w:r>
      <w:proofErr w:type="spellStart"/>
      <w:r w:rsidRPr="00A77290">
        <w:rPr>
          <w:lang w:val="ro-RO"/>
        </w:rPr>
        <w:t>corupţie</w:t>
      </w:r>
      <w:proofErr w:type="spellEnd"/>
      <w:r w:rsidRPr="00A77290">
        <w:rPr>
          <w:lang w:val="ro-RO"/>
        </w:rPr>
        <w:t>,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w:t>
      </w:r>
      <w:proofErr w:type="spellStart"/>
      <w:r w:rsidRPr="00A77290">
        <w:rPr>
          <w:lang w:val="ro-RO"/>
        </w:rPr>
        <w:t>achiziţiile</w:t>
      </w:r>
      <w:proofErr w:type="spellEnd"/>
      <w:r w:rsidRPr="00A77290">
        <w:rPr>
          <w:lang w:val="ro-RO"/>
        </w:rPr>
        <w:t xml:space="preserv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w:t>
      </w:r>
      <w:proofErr w:type="spellStart"/>
      <w:r w:rsidRPr="00A77290">
        <w:rPr>
          <w:lang w:val="ro-RO"/>
        </w:rPr>
        <w:t>garanţiei</w:t>
      </w:r>
      <w:proofErr w:type="spellEnd"/>
      <w:r w:rsidRPr="00A77290">
        <w:rPr>
          <w:lang w:val="ro-RO"/>
        </w:rPr>
        <w:t xml:space="preserve"> pentru ofertă, după caz, ofertantul </w:t>
      </w:r>
      <w:proofErr w:type="spellStart"/>
      <w:r w:rsidRPr="00A77290">
        <w:rPr>
          <w:lang w:val="ro-RO"/>
        </w:rPr>
        <w:t>câştigător</w:t>
      </w:r>
      <w:proofErr w:type="spellEnd"/>
      <w:r w:rsidRPr="00A77290">
        <w:rPr>
          <w:lang w:val="ro-RO"/>
        </w:rPr>
        <w:t xml:space="preserve"> prezintă garanţia de bună execuţie, în conformitate cu cerinţele stipulate în art.68 al Legii nr.131/2015 privind </w:t>
      </w:r>
      <w:proofErr w:type="spellStart"/>
      <w:r w:rsidRPr="00A77290">
        <w:rPr>
          <w:lang w:val="ro-RO"/>
        </w:rPr>
        <w:t>achiziţiile</w:t>
      </w:r>
      <w:proofErr w:type="spellEnd"/>
      <w:r w:rsidRPr="00A77290">
        <w:rPr>
          <w:lang w:val="ro-RO"/>
        </w:rPr>
        <w:t xml:space="preserv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w:t>
      </w:r>
      <w:proofErr w:type="spellStart"/>
      <w:r w:rsidRPr="00A77290">
        <w:rPr>
          <w:lang w:val="ro-RO"/>
        </w:rPr>
        <w:t>părţile</w:t>
      </w:r>
      <w:proofErr w:type="spellEnd"/>
      <w:r w:rsidRPr="00A77290">
        <w:rPr>
          <w:lang w:val="ro-RO"/>
        </w:rPr>
        <w:t xml:space="preserv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 xml:space="preserve">formă de </w:t>
      </w:r>
      <w:proofErr w:type="spellStart"/>
      <w:r w:rsidRPr="00A77290">
        <w:rPr>
          <w:lang w:val="ro-RO" w:eastAsia="it-IT"/>
        </w:rPr>
        <w:t>garanţie</w:t>
      </w:r>
      <w:proofErr w:type="spellEnd"/>
      <w:r w:rsidRPr="00A77290">
        <w:rPr>
          <w:lang w:val="ro-RO" w:eastAsia="it-IT"/>
        </w:rPr>
        <w:t xml:space="preserve"> bancară de la o instituţie </w:t>
      </w:r>
      <w:proofErr w:type="spellStart"/>
      <w:r w:rsidRPr="00A77290">
        <w:rPr>
          <w:lang w:val="ro-RO" w:eastAsia="it-IT"/>
        </w:rPr>
        <w:t>licenţiată</w:t>
      </w:r>
      <w:proofErr w:type="spellEnd"/>
      <w:r w:rsidRPr="00A77290">
        <w:rPr>
          <w:lang w:val="ro-RO" w:eastAsia="it-IT"/>
        </w:rPr>
        <w:t>,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w:t>
      </w:r>
      <w:proofErr w:type="spellStart"/>
      <w:r w:rsidRPr="00A77290">
        <w:rPr>
          <w:lang w:val="ro-RO"/>
        </w:rPr>
        <w:t>reţinerii</w:t>
      </w:r>
      <w:proofErr w:type="spellEnd"/>
      <w:r w:rsidRPr="00A77290">
        <w:rPr>
          <w:lang w:val="ro-RO"/>
        </w:rPr>
        <w:t xml:space="preserve"> </w:t>
      </w:r>
      <w:proofErr w:type="spellStart"/>
      <w:r w:rsidRPr="00A77290">
        <w:rPr>
          <w:lang w:val="ro-RO"/>
        </w:rPr>
        <w:t>garanţiei</w:t>
      </w:r>
      <w:proofErr w:type="spellEnd"/>
      <w:r w:rsidRPr="00A77290">
        <w:rPr>
          <w:lang w:val="ro-RO"/>
        </w:rPr>
        <w:t xml:space="preserve"> pentru ofertă. În acest caz, autoritatea contractantă poate atribui contractul următorului ofertant cu oferta cea mai bine clasată, a cărui ofertă este conformă </w:t>
      </w:r>
      <w:proofErr w:type="spellStart"/>
      <w:r w:rsidRPr="00A77290">
        <w:rPr>
          <w:lang w:val="ro-RO"/>
        </w:rPr>
        <w:t>cerinţelor</w:t>
      </w:r>
      <w:proofErr w:type="spellEnd"/>
      <w:r w:rsidRPr="00A77290">
        <w:rPr>
          <w:lang w:val="ro-RO"/>
        </w:rPr>
        <w:t xml:space="preserve">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w:t>
      </w:r>
      <w:proofErr w:type="spellStart"/>
      <w:r w:rsidRPr="00A77290">
        <w:rPr>
          <w:lang w:val="ro-RO"/>
        </w:rPr>
        <w:t>aşteptare</w:t>
      </w:r>
      <w:proofErr w:type="spellEnd"/>
      <w:r w:rsidRPr="00A77290">
        <w:rPr>
          <w:lang w:val="ro-RO"/>
        </w:rPr>
        <w:t xml:space="preserve"> sau, după caz, după </w:t>
      </w:r>
      <w:proofErr w:type="spellStart"/>
      <w:r w:rsidRPr="00A77290">
        <w:rPr>
          <w:lang w:val="ro-RO"/>
        </w:rPr>
        <w:t>soluţionarea</w:t>
      </w:r>
      <w:proofErr w:type="spellEnd"/>
      <w:r w:rsidRPr="00A77290">
        <w:rPr>
          <w:lang w:val="ro-RO"/>
        </w:rPr>
        <w:t xml:space="preserve"> oricăror </w:t>
      </w:r>
      <w:proofErr w:type="spellStart"/>
      <w:r w:rsidRPr="00A77290">
        <w:rPr>
          <w:lang w:val="ro-RO"/>
        </w:rPr>
        <w:t>contestaţii</w:t>
      </w:r>
      <w:proofErr w:type="spellEnd"/>
      <w:r w:rsidRPr="00A77290">
        <w:rPr>
          <w:lang w:val="ro-RO"/>
        </w:rPr>
        <w:t xml:space="preserve">, sau monitorizării </w:t>
      </w:r>
      <w:proofErr w:type="spellStart"/>
      <w:r w:rsidRPr="00A77290">
        <w:rPr>
          <w:lang w:val="ro-RO"/>
        </w:rPr>
        <w:t>conformităţii</w:t>
      </w:r>
      <w:proofErr w:type="spellEnd"/>
      <w:r w:rsidRPr="00A77290">
        <w:rPr>
          <w:lang w:val="ro-RO"/>
        </w:rPr>
        <w:t xml:space="preserve"> </w:t>
      </w:r>
      <w:proofErr w:type="spellStart"/>
      <w:r w:rsidRPr="00A77290">
        <w:rPr>
          <w:lang w:val="ro-RO"/>
        </w:rPr>
        <w:t>desfăşurării</w:t>
      </w:r>
      <w:proofErr w:type="spellEnd"/>
      <w:r w:rsidRPr="00A77290">
        <w:rPr>
          <w:lang w:val="ro-RO"/>
        </w:rPr>
        <w:t xml:space="preserve"> procedurilor de achiziţii publice de către </w:t>
      </w:r>
      <w:proofErr w:type="spellStart"/>
      <w:r w:rsidRPr="00A77290">
        <w:rPr>
          <w:lang w:val="ro-RO"/>
        </w:rPr>
        <w:t>Agenţia</w:t>
      </w:r>
      <w:proofErr w:type="spellEnd"/>
      <w:r w:rsidRPr="00A77290">
        <w:rPr>
          <w:lang w:val="ro-RO"/>
        </w:rPr>
        <w:t xml:space="preserve">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Default="002F380E">
      <w:pPr>
        <w:jc w:val="both"/>
        <w:rPr>
          <w:lang w:val="ro-RO"/>
        </w:rPr>
      </w:pPr>
      <w:r w:rsidRPr="00A77290">
        <w:rPr>
          <w:b/>
          <w:lang w:val="ro-RO"/>
        </w:rPr>
        <w:t xml:space="preserve">         43. </w:t>
      </w:r>
      <w:r w:rsidRPr="00A77290">
        <w:rPr>
          <w:lang w:val="ro-RO"/>
        </w:rPr>
        <w:t>Documente obligatorii la depunerea ofertei</w:t>
      </w:r>
      <w:r w:rsidR="001704AF">
        <w:rPr>
          <w:lang w:val="ro-RO"/>
        </w:rPr>
        <w:t>:</w:t>
      </w:r>
    </w:p>
    <w:p w14:paraId="169E55B6" w14:textId="77777777" w:rsidR="00EE09A0" w:rsidRPr="00A77290" w:rsidRDefault="00EE09A0">
      <w:pPr>
        <w:jc w:val="both"/>
        <w:rPr>
          <w:b/>
          <w:lang w:val="ro-RO"/>
        </w:rPr>
      </w:pPr>
    </w:p>
    <w:tbl>
      <w:tblPr>
        <w:tblW w:w="9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6"/>
        <w:gridCol w:w="3142"/>
        <w:gridCol w:w="4832"/>
        <w:gridCol w:w="1494"/>
      </w:tblGrid>
      <w:tr w:rsidR="00EE09A0" w:rsidRPr="004F188C" w14:paraId="4F7EC510" w14:textId="77777777" w:rsidTr="00767FBD">
        <w:tc>
          <w:tcPr>
            <w:tcW w:w="526" w:type="dxa"/>
          </w:tcPr>
          <w:p w14:paraId="6AEBB9B0" w14:textId="77777777" w:rsidR="00EE09A0" w:rsidRPr="004F188C" w:rsidRDefault="00EE09A0" w:rsidP="00767FBD">
            <w:pPr>
              <w:shd w:val="clear" w:color="auto" w:fill="FFFFFF"/>
              <w:tabs>
                <w:tab w:val="left" w:pos="612"/>
              </w:tabs>
              <w:rPr>
                <w:b/>
                <w:bCs/>
                <w:sz w:val="20"/>
                <w:szCs w:val="20"/>
              </w:rPr>
            </w:pPr>
            <w:r w:rsidRPr="004F188C">
              <w:rPr>
                <w:b/>
                <w:bCs/>
                <w:sz w:val="20"/>
                <w:szCs w:val="20"/>
              </w:rPr>
              <w:t>Nr. d/o</w:t>
            </w:r>
          </w:p>
        </w:tc>
        <w:tc>
          <w:tcPr>
            <w:tcW w:w="3142" w:type="dxa"/>
          </w:tcPr>
          <w:p w14:paraId="703F937D"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Criteriile de calificare și de selecție</w:t>
            </w:r>
          </w:p>
          <w:p w14:paraId="520A1AAB"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(Descrierea criteriului/cerinței)</w:t>
            </w:r>
          </w:p>
        </w:tc>
        <w:tc>
          <w:tcPr>
            <w:tcW w:w="4832" w:type="dxa"/>
          </w:tcPr>
          <w:p w14:paraId="68AE007D"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Mod de demonstrare a îndeplinirii criteriului/cerinței:</w:t>
            </w:r>
          </w:p>
        </w:tc>
        <w:tc>
          <w:tcPr>
            <w:tcW w:w="1494" w:type="dxa"/>
          </w:tcPr>
          <w:p w14:paraId="7655AA9A"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Nivelul minim/</w:t>
            </w:r>
            <w:r w:rsidRPr="004F188C">
              <w:rPr>
                <w:b/>
                <w:bCs/>
                <w:sz w:val="20"/>
                <w:szCs w:val="20"/>
              </w:rPr>
              <w:br/>
              <w:t>Obligativitatea</w:t>
            </w:r>
          </w:p>
        </w:tc>
      </w:tr>
      <w:tr w:rsidR="00EE09A0" w:rsidRPr="004F188C" w14:paraId="4D8C3636" w14:textId="77777777" w:rsidTr="00767FBD">
        <w:tc>
          <w:tcPr>
            <w:tcW w:w="526" w:type="dxa"/>
          </w:tcPr>
          <w:p w14:paraId="4D5ADF0A"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22B4F83"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Cererea de participare</w:t>
            </w:r>
          </w:p>
        </w:tc>
        <w:tc>
          <w:tcPr>
            <w:tcW w:w="4832" w:type="dxa"/>
          </w:tcPr>
          <w:p w14:paraId="4296160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12D6EDC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5A6D5EE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0DDF1A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3C0FC5D3" w14:textId="77777777" w:rsidTr="00767FBD">
        <w:tc>
          <w:tcPr>
            <w:tcW w:w="526" w:type="dxa"/>
          </w:tcPr>
          <w:p w14:paraId="17088558"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CF03EA3"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Specificația tehnică</w:t>
            </w:r>
          </w:p>
        </w:tc>
        <w:tc>
          <w:tcPr>
            <w:tcW w:w="4832" w:type="dxa"/>
          </w:tcPr>
          <w:p w14:paraId="679FB97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759C258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0257ED6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lastRenderedPageBreak/>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023B67F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0D169E12" w14:textId="77777777" w:rsidTr="00767FBD">
        <w:tc>
          <w:tcPr>
            <w:tcW w:w="526" w:type="dxa"/>
          </w:tcPr>
          <w:p w14:paraId="4424F362"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5899D097"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Specificația de preț</w:t>
            </w:r>
          </w:p>
        </w:tc>
        <w:tc>
          <w:tcPr>
            <w:tcW w:w="4832" w:type="dxa"/>
          </w:tcPr>
          <w:p w14:paraId="1FE41077"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0B587662"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În cazul delegării sau împuternicirii persoanei, la ofertă se anexează actul/documentul de împuternicire.</w:t>
            </w:r>
          </w:p>
          <w:p w14:paraId="5BC23636" w14:textId="77777777" w:rsidR="00EE09A0" w:rsidRPr="0004793D" w:rsidRDefault="00EE09A0" w:rsidP="00767FBD">
            <w:pPr>
              <w:shd w:val="clear" w:color="auto" w:fill="FFFFFF"/>
              <w:tabs>
                <w:tab w:val="left" w:pos="612"/>
              </w:tabs>
              <w:jc w:val="both"/>
              <w:rPr>
                <w:sz w:val="20"/>
                <w:szCs w:val="20"/>
              </w:rPr>
            </w:pPr>
            <w:r w:rsidRPr="0004793D">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44A6A0B1" w14:textId="77777777" w:rsidR="00EE09A0" w:rsidRPr="0004793D" w:rsidRDefault="00EE09A0" w:rsidP="00767FBD">
            <w:pPr>
              <w:shd w:val="clear" w:color="auto" w:fill="FFFFFF"/>
              <w:tabs>
                <w:tab w:val="left" w:pos="612"/>
              </w:tabs>
              <w:jc w:val="both"/>
              <w:rPr>
                <w:sz w:val="20"/>
                <w:szCs w:val="20"/>
              </w:rPr>
            </w:pPr>
          </w:p>
          <w:p w14:paraId="476F6F6E" w14:textId="77777777" w:rsidR="00EE09A0" w:rsidRPr="0004793D" w:rsidRDefault="00EE09A0" w:rsidP="00767FBD">
            <w:pPr>
              <w:shd w:val="clear" w:color="auto" w:fill="FFFFFF"/>
              <w:tabs>
                <w:tab w:val="left" w:pos="612"/>
              </w:tabs>
              <w:jc w:val="both"/>
              <w:rPr>
                <w:sz w:val="20"/>
                <w:szCs w:val="20"/>
              </w:rPr>
            </w:pPr>
            <w:r w:rsidRPr="0004793D">
              <w:rPr>
                <w:sz w:val="20"/>
                <w:szCs w:val="20"/>
              </w:rPr>
              <w:t xml:space="preserve">Preţul ofertei va fi exprimat în lei MDL şi va cuprinde </w:t>
            </w:r>
            <w:proofErr w:type="spellStart"/>
            <w:r w:rsidRPr="0004793D">
              <w:rPr>
                <w:sz w:val="20"/>
                <w:szCs w:val="20"/>
              </w:rPr>
              <w:t>preţul</w:t>
            </w:r>
            <w:proofErr w:type="spellEnd"/>
            <w:r w:rsidRPr="0004793D">
              <w:rPr>
                <w:sz w:val="20"/>
                <w:szCs w:val="20"/>
              </w:rPr>
              <w:t xml:space="preserve"> produselor cât şi toate cheltuielile ocazionate de: </w:t>
            </w:r>
          </w:p>
          <w:p w14:paraId="1912B398" w14:textId="77777777" w:rsidR="00EE09A0" w:rsidRPr="0004793D" w:rsidRDefault="00EE09A0" w:rsidP="00767FBD">
            <w:pPr>
              <w:shd w:val="clear" w:color="auto" w:fill="FFFFFF"/>
              <w:tabs>
                <w:tab w:val="left" w:pos="612"/>
              </w:tabs>
              <w:jc w:val="both"/>
              <w:rPr>
                <w:sz w:val="20"/>
                <w:szCs w:val="20"/>
              </w:rPr>
            </w:pPr>
            <w:r w:rsidRPr="0004793D">
              <w:rPr>
                <w:sz w:val="20"/>
                <w:szCs w:val="20"/>
              </w:rPr>
              <w:t>a. transport;</w:t>
            </w:r>
          </w:p>
          <w:p w14:paraId="7D807F85" w14:textId="77777777" w:rsidR="00EE09A0" w:rsidRPr="0004793D" w:rsidRDefault="00EE09A0" w:rsidP="00767FBD">
            <w:pPr>
              <w:shd w:val="clear" w:color="auto" w:fill="FFFFFF"/>
              <w:tabs>
                <w:tab w:val="left" w:pos="612"/>
              </w:tabs>
              <w:jc w:val="both"/>
              <w:rPr>
                <w:sz w:val="20"/>
                <w:szCs w:val="20"/>
              </w:rPr>
            </w:pPr>
            <w:r w:rsidRPr="0004793D">
              <w:rPr>
                <w:sz w:val="20"/>
                <w:szCs w:val="20"/>
              </w:rPr>
              <w:t>b. depozitare, încărcare, descărcare, manipulare;</w:t>
            </w:r>
          </w:p>
          <w:p w14:paraId="45A8FF16" w14:textId="77777777" w:rsidR="00EE09A0" w:rsidRPr="0004793D" w:rsidRDefault="00EE09A0" w:rsidP="00767FBD">
            <w:pPr>
              <w:shd w:val="clear" w:color="auto" w:fill="FFFFFF"/>
              <w:tabs>
                <w:tab w:val="left" w:pos="612"/>
              </w:tabs>
              <w:jc w:val="both"/>
              <w:rPr>
                <w:sz w:val="20"/>
                <w:szCs w:val="20"/>
              </w:rPr>
            </w:pPr>
            <w:r w:rsidRPr="0004793D">
              <w:rPr>
                <w:sz w:val="20"/>
                <w:szCs w:val="20"/>
              </w:rPr>
              <w:t>c. alte taxe ocazionate de livrare sau furnizare;</w:t>
            </w:r>
          </w:p>
        </w:tc>
        <w:tc>
          <w:tcPr>
            <w:tcW w:w="1494" w:type="dxa"/>
          </w:tcPr>
          <w:p w14:paraId="7F4ECCE0"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634AF7A" w14:textId="77777777" w:rsidTr="00767FBD">
        <w:tc>
          <w:tcPr>
            <w:tcW w:w="526" w:type="dxa"/>
          </w:tcPr>
          <w:p w14:paraId="37BAD335"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5457AB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DUAE</w:t>
            </w:r>
          </w:p>
          <w:p w14:paraId="2581658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 xml:space="preserve">aprobat prin Ordinul Ministrului Finanțelor nr. 72 din 11.06.2020, </w:t>
            </w:r>
          </w:p>
          <w:p w14:paraId="70206B2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cu modificările ulterioare conform Ordinului Ministrului Finanțelor nr. 146 din 24.11.2020</w:t>
            </w:r>
          </w:p>
        </w:tc>
        <w:tc>
          <w:tcPr>
            <w:tcW w:w="4832" w:type="dxa"/>
          </w:tcPr>
          <w:p w14:paraId="26BB3D6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Formularul standard al Documentului Unic de Achiziţii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782EDBC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38B32356"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4B5F686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0BA5634" w14:textId="77777777" w:rsidTr="00767FBD">
        <w:tc>
          <w:tcPr>
            <w:tcW w:w="526" w:type="dxa"/>
          </w:tcPr>
          <w:p w14:paraId="4E3CAB6B"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08890862"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Garanția pentru ofertă</w:t>
            </w:r>
          </w:p>
        </w:tc>
        <w:tc>
          <w:tcPr>
            <w:tcW w:w="4832" w:type="dxa"/>
          </w:tcPr>
          <w:p w14:paraId="0C13494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 de: 1 % din valoarea ofertei. –În cazul în care garanției bancare urmează a fi prezentată în original conform anexei nr. 9 din Documentația Standard aprobată prin Ordinul Ministerului Finanțelor nr. 115 din 15.09.2021, valabilă 90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4" w:type="dxa"/>
          </w:tcPr>
          <w:p w14:paraId="5AEF130A"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EFD122E" w14:textId="77777777" w:rsidTr="00767FBD">
        <w:tc>
          <w:tcPr>
            <w:tcW w:w="526" w:type="dxa"/>
          </w:tcPr>
          <w:p w14:paraId="2789CE2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6CB5752B"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Declarație privind valabilitatea ofertei (90 de zile)</w:t>
            </w:r>
          </w:p>
        </w:tc>
        <w:tc>
          <w:tcPr>
            <w:tcW w:w="4832" w:type="dxa"/>
          </w:tcPr>
          <w:p w14:paraId="085CE0C5"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6E2799A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lastRenderedPageBreak/>
              <w:t>În cazul delegării sau împuternicirii persoanei, la ofertă se anexează actul/documentul de împuternicire.</w:t>
            </w:r>
          </w:p>
          <w:p w14:paraId="003E0BA3"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675124C9"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2EA38812" w14:textId="77777777" w:rsidTr="00767FBD">
        <w:tc>
          <w:tcPr>
            <w:tcW w:w="526" w:type="dxa"/>
          </w:tcPr>
          <w:p w14:paraId="3DAF4ACC"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08D5570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Dovada înregistrării persoanei juridice, în conformitate cu prevederile legale din țara în care ofertantul este stabilit</w:t>
            </w:r>
          </w:p>
        </w:tc>
        <w:tc>
          <w:tcPr>
            <w:tcW w:w="4832" w:type="dxa"/>
          </w:tcPr>
          <w:p w14:paraId="7B78054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46703470"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998820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4AC1427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7320066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C09CAD3" w14:textId="77777777" w:rsidTr="00767FBD">
        <w:tc>
          <w:tcPr>
            <w:tcW w:w="526" w:type="dxa"/>
          </w:tcPr>
          <w:p w14:paraId="52A7F9C6"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125F59A"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Certificat privind lipsa sau existența restanțelor față de bugetul public național</w:t>
            </w:r>
          </w:p>
        </w:tc>
        <w:tc>
          <w:tcPr>
            <w:tcW w:w="4832" w:type="dxa"/>
          </w:tcPr>
          <w:p w14:paraId="784BD22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0FCA581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60A26B75"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5201401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1503C0D8"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7EB6E88F" w14:textId="77777777" w:rsidTr="00767FBD">
        <w:tc>
          <w:tcPr>
            <w:tcW w:w="526" w:type="dxa"/>
          </w:tcPr>
          <w:p w14:paraId="2EB6EEE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AF6C24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Situația financiară</w:t>
            </w:r>
          </w:p>
        </w:tc>
        <w:tc>
          <w:tcPr>
            <w:tcW w:w="4832" w:type="dxa"/>
          </w:tcPr>
          <w:p w14:paraId="2787A21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19612737"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3F2A35E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5163DA3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59E28C1D" w14:textId="77777777" w:rsidTr="00767FBD">
        <w:tc>
          <w:tcPr>
            <w:tcW w:w="526" w:type="dxa"/>
          </w:tcPr>
          <w:p w14:paraId="4A04B6D3"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1E6A6A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Declarația privind confirmarea beneficiarilor efectivi și neîncadrarea acestora în situația condamnării pentru participarea la activități ale unei organizații sau grupări criminale, pentru corupție, fraudă şi/sau spălare de bani</w:t>
            </w:r>
          </w:p>
        </w:tc>
        <w:tc>
          <w:tcPr>
            <w:tcW w:w="4832" w:type="dxa"/>
          </w:tcPr>
          <w:p w14:paraId="7895158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0A67143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2F7E47E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1A9A752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28CAD5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0A0FB191" w14:textId="77777777" w:rsidTr="00767FBD">
        <w:tc>
          <w:tcPr>
            <w:tcW w:w="526" w:type="dxa"/>
          </w:tcPr>
          <w:p w14:paraId="6326268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499FE0E7"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 xml:space="preserve">Declarație privind experiența similară </w:t>
            </w:r>
          </w:p>
        </w:tc>
        <w:tc>
          <w:tcPr>
            <w:tcW w:w="4832" w:type="dxa"/>
          </w:tcPr>
          <w:p w14:paraId="1583E70C"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Original conform Anexei nr.12 din Documentația Standard  – cu semnătura electronică a operatorul economic</w:t>
            </w:r>
          </w:p>
          <w:p w14:paraId="004364C5"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 xml:space="preserve">Ofertantul va dispune de un nivel minim de </w:t>
            </w:r>
            <w:proofErr w:type="spellStart"/>
            <w:r w:rsidRPr="0004793D">
              <w:rPr>
                <w:sz w:val="20"/>
                <w:szCs w:val="20"/>
              </w:rPr>
              <w:t>experienţă</w:t>
            </w:r>
            <w:proofErr w:type="spellEnd"/>
            <w:r w:rsidRPr="0004793D">
              <w:rPr>
                <w:sz w:val="20"/>
                <w:szCs w:val="20"/>
              </w:rPr>
              <w:t xml:space="preserve"> pentru a se califica </w:t>
            </w:r>
            <w:proofErr w:type="spellStart"/>
            <w:r w:rsidRPr="0004793D">
              <w:rPr>
                <w:sz w:val="20"/>
                <w:szCs w:val="20"/>
              </w:rPr>
              <w:t>cerinţelor</w:t>
            </w:r>
            <w:proofErr w:type="spellEnd"/>
            <w:r w:rsidRPr="0004793D">
              <w:rPr>
                <w:sz w:val="20"/>
                <w:szCs w:val="20"/>
              </w:rPr>
              <w:t xml:space="preserve"> de îndeplinire a contractului:</w:t>
            </w:r>
          </w:p>
          <w:p w14:paraId="347D8FE4" w14:textId="77777777" w:rsidR="00EE09A0" w:rsidRPr="0004793D" w:rsidRDefault="00EE09A0">
            <w:pPr>
              <w:numPr>
                <w:ilvl w:val="1"/>
                <w:numId w:val="2"/>
              </w:numPr>
              <w:pBdr>
                <w:top w:val="nil"/>
                <w:left w:val="nil"/>
                <w:bottom w:val="nil"/>
                <w:right w:val="nil"/>
                <w:between w:val="nil"/>
              </w:pBdr>
              <w:shd w:val="clear" w:color="auto" w:fill="FFFFFF"/>
              <w:tabs>
                <w:tab w:val="left" w:pos="1134"/>
                <w:tab w:val="left" w:pos="612"/>
                <w:tab w:val="left" w:pos="898"/>
              </w:tabs>
              <w:spacing w:before="120" w:after="120"/>
              <w:ind w:left="0" w:firstLine="0"/>
              <w:jc w:val="both"/>
              <w:rPr>
                <w:sz w:val="20"/>
                <w:szCs w:val="20"/>
              </w:rPr>
            </w:pPr>
            <w:r w:rsidRPr="0004793D">
              <w:rPr>
                <w:sz w:val="20"/>
                <w:szCs w:val="20"/>
              </w:rPr>
              <w:t xml:space="preserve">executarea în ultimii 3 ani cel </w:t>
            </w:r>
            <w:proofErr w:type="spellStart"/>
            <w:r w:rsidRPr="0004793D">
              <w:rPr>
                <w:sz w:val="20"/>
                <w:szCs w:val="20"/>
              </w:rPr>
              <w:t>puţin</w:t>
            </w:r>
            <w:proofErr w:type="spellEnd"/>
            <w:r w:rsidRPr="0004793D">
              <w:rPr>
                <w:sz w:val="20"/>
                <w:szCs w:val="20"/>
              </w:rPr>
              <w:t xml:space="preserve"> a unui contract cu o valoare nu mai mică de 40% din valoarea viitorului contract, confirmat prin prezentarea contractului; </w:t>
            </w:r>
          </w:p>
          <w:p w14:paraId="5005EBC1"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 xml:space="preserve">sau </w:t>
            </w:r>
          </w:p>
          <w:p w14:paraId="0E322FBF"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b.</w:t>
            </w:r>
            <w:r w:rsidRPr="0004793D">
              <w:rPr>
                <w:sz w:val="20"/>
                <w:szCs w:val="20"/>
              </w:rPr>
              <w:tab/>
              <w:t>valoarea cumulată a tuturor contractelor executate în ultimul an de activitate (anul 2024 sau 2025) să fie egală sau mai mare decât valoarea viitorului contract.</w:t>
            </w:r>
          </w:p>
          <w:p w14:paraId="365E63B1"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Contractele vor fi însoțite de recomandări din partea Beneficiarilor (doar în situația de la lit. „a”).</w:t>
            </w:r>
          </w:p>
        </w:tc>
        <w:tc>
          <w:tcPr>
            <w:tcW w:w="1494" w:type="dxa"/>
          </w:tcPr>
          <w:p w14:paraId="5E2344B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972C44D" w14:textId="77777777" w:rsidTr="00767FBD">
        <w:tc>
          <w:tcPr>
            <w:tcW w:w="526" w:type="dxa"/>
          </w:tcPr>
          <w:p w14:paraId="171BCB0A"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2048FD6D"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Cifră de afaceri medie anuală, perioada ultimii trei ani</w:t>
            </w:r>
          </w:p>
          <w:p w14:paraId="2B2EFA51"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Minim: 100% din valoarea viitorului contract</w:t>
            </w:r>
          </w:p>
        </w:tc>
        <w:tc>
          <w:tcPr>
            <w:tcW w:w="4832" w:type="dxa"/>
          </w:tcPr>
          <w:p w14:paraId="4445C65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Copia situației financiare pentru ultimii 3 ani,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3D724C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FAA4447" w14:textId="77777777" w:rsidR="00EE09A0" w:rsidRPr="00E67343"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20A1FC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1AEA7A1" w14:textId="77777777" w:rsidTr="00767FBD">
        <w:tc>
          <w:tcPr>
            <w:tcW w:w="526" w:type="dxa"/>
          </w:tcPr>
          <w:p w14:paraId="52E1AD17"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6BA3382" w14:textId="77777777" w:rsidR="00EE09A0" w:rsidRPr="0004793D" w:rsidRDefault="00EE09A0" w:rsidP="00767FBD">
            <w:pPr>
              <w:shd w:val="clear" w:color="auto" w:fill="FFFFFF"/>
              <w:tabs>
                <w:tab w:val="left" w:pos="612"/>
              </w:tabs>
              <w:spacing w:before="120" w:after="120"/>
              <w:rPr>
                <w:sz w:val="20"/>
                <w:szCs w:val="20"/>
              </w:rPr>
            </w:pPr>
            <w:r w:rsidRPr="00E00A0C">
              <w:rPr>
                <w:sz w:val="20"/>
                <w:szCs w:val="20"/>
              </w:rPr>
              <w:t>Pliante sau cataloage de produse (în limba română/engleză/rusă)</w:t>
            </w:r>
          </w:p>
        </w:tc>
        <w:tc>
          <w:tcPr>
            <w:tcW w:w="4832" w:type="dxa"/>
          </w:tcPr>
          <w:p w14:paraId="2056C823"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Ofertanții vor prezenta în mod obligatoriu pliante sau cataloage de produse (în format electronic) din care să rezulte caracteristicile tehnice ale produsului, acestea făcând parte integrantă a propunerii tehnice. Neprezentarea catalogului sau pliantului la deschiderea ofertelor, care să ateste specificațiile tehnice ale produsului, atrage după sine respingerea ofertei operatorului economic, ca fiind neconformă.</w:t>
            </w:r>
          </w:p>
          <w:p w14:paraId="3C48AC40"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 xml:space="preserve">Original confirmat prin aplicarea semnăturii electronice (semnătură electronică recunoscută pe teritoriul </w:t>
            </w:r>
            <w:r w:rsidRPr="00E00A0C">
              <w:rPr>
                <w:sz w:val="20"/>
                <w:szCs w:val="20"/>
              </w:rPr>
              <w:lastRenderedPageBreak/>
              <w:t>Republicii Moldova) de către administratorul companiei indicat în Extrasul Registrului de Stat al persoanelor juridice sau de către persoana împuternicită.</w:t>
            </w:r>
          </w:p>
          <w:p w14:paraId="4B04DC4E"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14847A00" w14:textId="77777777" w:rsidR="00EE09A0" w:rsidRPr="004F188C" w:rsidRDefault="00EE09A0" w:rsidP="00767FBD">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949076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386F7CE5" w14:textId="77777777" w:rsidTr="00767FBD">
        <w:tc>
          <w:tcPr>
            <w:tcW w:w="526" w:type="dxa"/>
          </w:tcPr>
          <w:p w14:paraId="6461ACD1"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22FCC42" w14:textId="77777777" w:rsidR="00EE09A0" w:rsidRPr="00E00A0C" w:rsidRDefault="00EE09A0" w:rsidP="00767FBD">
            <w:pPr>
              <w:shd w:val="clear" w:color="auto" w:fill="FFFFFF"/>
              <w:tabs>
                <w:tab w:val="left" w:pos="612"/>
              </w:tabs>
              <w:spacing w:before="120" w:after="120"/>
              <w:rPr>
                <w:sz w:val="20"/>
                <w:szCs w:val="20"/>
              </w:rPr>
            </w:pPr>
            <w:r>
              <w:rPr>
                <w:sz w:val="20"/>
                <w:szCs w:val="20"/>
              </w:rPr>
              <w:t>C</w:t>
            </w:r>
            <w:r w:rsidRPr="00D47866">
              <w:rPr>
                <w:sz w:val="20"/>
                <w:szCs w:val="20"/>
              </w:rPr>
              <w:t>ertificat ISO 9001 al producătorului sau al furnizorului</w:t>
            </w:r>
          </w:p>
        </w:tc>
        <w:tc>
          <w:tcPr>
            <w:tcW w:w="4832" w:type="dxa"/>
          </w:tcPr>
          <w:p w14:paraId="4EBBBCE5"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134A6A85"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28E5352D"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r>
              <w:rPr>
                <w:sz w:val="20"/>
                <w:szCs w:val="20"/>
              </w:rPr>
              <w:t>.</w:t>
            </w:r>
          </w:p>
        </w:tc>
        <w:tc>
          <w:tcPr>
            <w:tcW w:w="1494" w:type="dxa"/>
          </w:tcPr>
          <w:p w14:paraId="7C35D669"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601D4F96" w14:textId="77777777" w:rsidTr="00767FBD">
        <w:tc>
          <w:tcPr>
            <w:tcW w:w="526" w:type="dxa"/>
          </w:tcPr>
          <w:p w14:paraId="281735AF"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D7341E9" w14:textId="77777777" w:rsidR="00EE09A0" w:rsidRPr="00C219E7" w:rsidRDefault="00EE09A0" w:rsidP="00767FBD">
            <w:pPr>
              <w:shd w:val="clear" w:color="auto" w:fill="FFFFFF"/>
              <w:tabs>
                <w:tab w:val="left" w:pos="612"/>
              </w:tabs>
              <w:spacing w:before="120" w:after="120"/>
              <w:rPr>
                <w:sz w:val="20"/>
                <w:szCs w:val="20"/>
              </w:rPr>
            </w:pPr>
            <w:r>
              <w:rPr>
                <w:sz w:val="20"/>
                <w:szCs w:val="20"/>
              </w:rPr>
              <w:t>Mostre</w:t>
            </w:r>
          </w:p>
        </w:tc>
        <w:tc>
          <w:tcPr>
            <w:tcW w:w="4832" w:type="dxa"/>
          </w:tcPr>
          <w:p w14:paraId="69B4381F" w14:textId="77777777" w:rsidR="00EE09A0" w:rsidRPr="00C219E7" w:rsidRDefault="00EE09A0" w:rsidP="00767FBD">
            <w:pPr>
              <w:shd w:val="clear" w:color="auto" w:fill="FFFFFF" w:themeFill="background1"/>
              <w:tabs>
                <w:tab w:val="left" w:pos="612"/>
              </w:tabs>
              <w:spacing w:before="120" w:after="120"/>
              <w:jc w:val="both"/>
              <w:rPr>
                <w:sz w:val="20"/>
                <w:szCs w:val="20"/>
              </w:rPr>
            </w:pPr>
            <w:r>
              <w:rPr>
                <w:sz w:val="20"/>
                <w:szCs w:val="20"/>
              </w:rPr>
              <w:t>Se va prezenta în termen de 3 zile de la solicitarea autorității contractante.</w:t>
            </w:r>
          </w:p>
        </w:tc>
        <w:tc>
          <w:tcPr>
            <w:tcW w:w="1494" w:type="dxa"/>
          </w:tcPr>
          <w:p w14:paraId="41D9EB1B"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27" w:name="_heading=h.uc0xzwnm60az" w:colFirst="0" w:colLast="0"/>
      <w:bookmarkEnd w:id="27"/>
      <w:r w:rsidRPr="00A77290">
        <w:rPr>
          <w:b/>
          <w:lang w:val="ro-RO"/>
        </w:rPr>
        <w:t>Conducătorul grupului de lucru:                           _______________ / Valentina OLARU</w:t>
      </w:r>
    </w:p>
    <w:p w14:paraId="7B1352E2" w14:textId="77777777" w:rsidR="009B4DE7" w:rsidRPr="00A77290" w:rsidRDefault="009B4DE7">
      <w:pPr>
        <w:jc w:val="right"/>
        <w:rPr>
          <w:lang w:val="ro-RO"/>
        </w:rPr>
      </w:pPr>
      <w:bookmarkStart w:id="28" w:name="_heading=h.h8ia52g78z9" w:colFirst="0" w:colLast="0"/>
      <w:bookmarkEnd w:id="28"/>
    </w:p>
    <w:p w14:paraId="01E12416" w14:textId="77777777" w:rsidR="008313FE" w:rsidRDefault="008313FE">
      <w:pPr>
        <w:jc w:val="right"/>
        <w:rPr>
          <w:lang w:val="ro-RO"/>
        </w:rPr>
      </w:pPr>
    </w:p>
    <w:p w14:paraId="4569F0C9" w14:textId="77777777" w:rsidR="00EE09A0" w:rsidRDefault="00EE09A0">
      <w:pPr>
        <w:jc w:val="right"/>
        <w:rPr>
          <w:lang w:val="ro-RO"/>
        </w:rPr>
      </w:pPr>
    </w:p>
    <w:p w14:paraId="2208654F" w14:textId="77777777" w:rsidR="00EE09A0" w:rsidRDefault="00EE09A0">
      <w:pPr>
        <w:jc w:val="right"/>
        <w:rPr>
          <w:lang w:val="ro-RO"/>
        </w:rPr>
      </w:pPr>
    </w:p>
    <w:p w14:paraId="6222AB28" w14:textId="77777777" w:rsidR="00EE09A0" w:rsidRDefault="00EE09A0">
      <w:pPr>
        <w:jc w:val="right"/>
        <w:rPr>
          <w:lang w:val="ro-RO"/>
        </w:rPr>
      </w:pPr>
    </w:p>
    <w:p w14:paraId="7CB92CC9" w14:textId="77777777" w:rsidR="00EE09A0" w:rsidRDefault="00EE09A0">
      <w:pPr>
        <w:jc w:val="right"/>
        <w:rPr>
          <w:lang w:val="ro-RO"/>
        </w:rPr>
      </w:pPr>
    </w:p>
    <w:p w14:paraId="56339726" w14:textId="77777777" w:rsidR="00EE09A0" w:rsidRDefault="00EE09A0">
      <w:pPr>
        <w:jc w:val="right"/>
        <w:rPr>
          <w:lang w:val="ro-RO"/>
        </w:rPr>
      </w:pPr>
    </w:p>
    <w:p w14:paraId="1E24C944" w14:textId="77777777" w:rsidR="00EE09A0" w:rsidRDefault="00EE09A0">
      <w:pPr>
        <w:jc w:val="right"/>
        <w:rPr>
          <w:lang w:val="ro-RO"/>
        </w:rPr>
      </w:pPr>
    </w:p>
    <w:p w14:paraId="226F3C4A" w14:textId="77777777" w:rsidR="00EE09A0" w:rsidRDefault="00EE09A0">
      <w:pPr>
        <w:jc w:val="right"/>
        <w:rPr>
          <w:lang w:val="ro-RO"/>
        </w:rPr>
      </w:pPr>
    </w:p>
    <w:p w14:paraId="6B9E8814" w14:textId="77777777" w:rsidR="00EE09A0" w:rsidRDefault="00EE09A0">
      <w:pPr>
        <w:jc w:val="right"/>
        <w:rPr>
          <w:lang w:val="ro-RO"/>
        </w:rPr>
      </w:pPr>
    </w:p>
    <w:p w14:paraId="4D7EC83F" w14:textId="77777777" w:rsidR="00EE09A0" w:rsidRDefault="00EE09A0">
      <w:pPr>
        <w:jc w:val="right"/>
        <w:rPr>
          <w:lang w:val="ro-RO"/>
        </w:rPr>
      </w:pPr>
    </w:p>
    <w:p w14:paraId="6A87C5B7" w14:textId="77777777" w:rsidR="00EE09A0" w:rsidRDefault="00EE09A0">
      <w:pPr>
        <w:jc w:val="right"/>
        <w:rPr>
          <w:lang w:val="ro-RO"/>
        </w:rPr>
      </w:pPr>
    </w:p>
    <w:p w14:paraId="531FE8CF" w14:textId="77777777" w:rsidR="00EE09A0" w:rsidRDefault="00EE09A0">
      <w:pPr>
        <w:jc w:val="right"/>
        <w:rPr>
          <w:lang w:val="ro-RO"/>
        </w:rPr>
      </w:pPr>
    </w:p>
    <w:p w14:paraId="67D4F7A6" w14:textId="77777777" w:rsidR="00EE09A0" w:rsidRDefault="00EE09A0">
      <w:pPr>
        <w:jc w:val="right"/>
        <w:rPr>
          <w:lang w:val="ro-RO"/>
        </w:rPr>
      </w:pPr>
    </w:p>
    <w:p w14:paraId="1BA61619" w14:textId="77777777" w:rsidR="00EE09A0" w:rsidRDefault="00EE09A0">
      <w:pPr>
        <w:jc w:val="right"/>
        <w:rPr>
          <w:lang w:val="ro-RO"/>
        </w:rPr>
      </w:pPr>
    </w:p>
    <w:p w14:paraId="208FD9E6" w14:textId="77777777" w:rsidR="00EE09A0" w:rsidRDefault="00EE09A0">
      <w:pPr>
        <w:jc w:val="right"/>
        <w:rPr>
          <w:lang w:val="ro-RO"/>
        </w:rPr>
      </w:pPr>
    </w:p>
    <w:p w14:paraId="2662C876" w14:textId="77777777" w:rsidR="00EE09A0" w:rsidRDefault="00EE09A0">
      <w:pPr>
        <w:jc w:val="right"/>
        <w:rPr>
          <w:lang w:val="ro-RO"/>
        </w:rPr>
      </w:pPr>
    </w:p>
    <w:p w14:paraId="421D15AC" w14:textId="77777777" w:rsidR="00EE09A0" w:rsidRDefault="00EE09A0">
      <w:pPr>
        <w:jc w:val="right"/>
        <w:rPr>
          <w:lang w:val="ro-RO"/>
        </w:rPr>
      </w:pPr>
    </w:p>
    <w:p w14:paraId="42710538" w14:textId="77777777" w:rsidR="00EE09A0" w:rsidRDefault="00EE09A0">
      <w:pPr>
        <w:jc w:val="right"/>
        <w:rPr>
          <w:lang w:val="ro-RO"/>
        </w:rPr>
      </w:pPr>
    </w:p>
    <w:p w14:paraId="6DCF625E" w14:textId="77777777" w:rsidR="00EE09A0" w:rsidRDefault="00EE09A0">
      <w:pPr>
        <w:jc w:val="right"/>
        <w:rPr>
          <w:lang w:val="ro-RO"/>
        </w:rPr>
      </w:pPr>
    </w:p>
    <w:p w14:paraId="67442265" w14:textId="77777777" w:rsidR="00EE09A0" w:rsidRDefault="00EE09A0">
      <w:pPr>
        <w:jc w:val="right"/>
        <w:rPr>
          <w:lang w:val="ro-RO"/>
        </w:rPr>
      </w:pPr>
    </w:p>
    <w:p w14:paraId="5B7D4EE1" w14:textId="77777777" w:rsidR="00EE09A0" w:rsidRDefault="00EE09A0">
      <w:pPr>
        <w:jc w:val="right"/>
        <w:rPr>
          <w:lang w:val="ro-RO"/>
        </w:rPr>
      </w:pPr>
    </w:p>
    <w:p w14:paraId="6F7A7FB3" w14:textId="77777777" w:rsidR="00EE09A0" w:rsidRDefault="00EE09A0">
      <w:pPr>
        <w:jc w:val="right"/>
        <w:rPr>
          <w:lang w:val="ro-RO"/>
        </w:rPr>
      </w:pPr>
    </w:p>
    <w:p w14:paraId="1A3D4245" w14:textId="77777777" w:rsidR="00EE09A0" w:rsidRDefault="00EE09A0">
      <w:pPr>
        <w:jc w:val="right"/>
        <w:rPr>
          <w:lang w:val="ro-RO"/>
        </w:rPr>
      </w:pPr>
    </w:p>
    <w:p w14:paraId="70507458" w14:textId="77777777" w:rsidR="00EE09A0" w:rsidRDefault="00EE09A0">
      <w:pPr>
        <w:jc w:val="right"/>
        <w:rPr>
          <w:lang w:val="ro-RO"/>
        </w:rPr>
      </w:pPr>
    </w:p>
    <w:p w14:paraId="78690396" w14:textId="77777777" w:rsidR="00EE09A0" w:rsidRDefault="00EE09A0">
      <w:pPr>
        <w:jc w:val="right"/>
        <w:rPr>
          <w:lang w:val="ro-RO"/>
        </w:rPr>
      </w:pPr>
    </w:p>
    <w:p w14:paraId="090AD46A" w14:textId="77777777" w:rsidR="00EE09A0" w:rsidRDefault="00EE09A0">
      <w:pPr>
        <w:jc w:val="right"/>
        <w:rPr>
          <w:lang w:val="ro-RO"/>
        </w:rPr>
      </w:pPr>
    </w:p>
    <w:p w14:paraId="1C62AE7D" w14:textId="72B0C0CB"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29" w:name="_heading=h.45ar6vemdxmc" w:colFirst="0" w:colLast="0"/>
      <w:bookmarkEnd w:id="29"/>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30" w:name="_heading=h.57ux7gyyzap7" w:colFirst="0" w:colLast="0"/>
      <w:bookmarkEnd w:id="30"/>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A77290">
        <w:rPr>
          <w:lang w:val="ro-RO"/>
        </w:rPr>
        <w:t>neavînd</w:t>
      </w:r>
      <w:proofErr w:type="spellEnd"/>
      <w:r w:rsidRPr="00A77290">
        <w:rPr>
          <w:lang w:val="ro-RO"/>
        </w:rPr>
        <w:t xml:space="preserve">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31" w:name="_heading=h.n8buncbe7zqq" w:colFirst="0" w:colLast="0"/>
      <w:bookmarkEnd w:id="31"/>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32" w:name="_heading=h.5ocmcwcqlzsj" w:colFirst="0" w:colLast="0"/>
      <w:bookmarkEnd w:id="32"/>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 xml:space="preserve">[Banca comercială, la cererea ofertantului </w:t>
            </w:r>
            <w:proofErr w:type="spellStart"/>
            <w:r w:rsidRPr="00A77290">
              <w:rPr>
                <w:i/>
                <w:lang w:val="ro-RO"/>
              </w:rPr>
              <w:t>cîştigător</w:t>
            </w:r>
            <w:proofErr w:type="spellEnd"/>
            <w:r w:rsidRPr="00A77290">
              <w:rPr>
                <w:i/>
                <w:lang w:val="ro-RO"/>
              </w:rPr>
              <w:t>,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w:t>
            </w:r>
            <w:proofErr w:type="spellStart"/>
            <w:r w:rsidRPr="00A77290">
              <w:rPr>
                <w:i/>
                <w:sz w:val="18"/>
                <w:szCs w:val="18"/>
                <w:lang w:val="ro-RO"/>
              </w:rPr>
              <w:t>autorităţii</w:t>
            </w:r>
            <w:proofErr w:type="spellEnd"/>
            <w:r w:rsidRPr="00A77290">
              <w:rPr>
                <w:i/>
                <w:sz w:val="18"/>
                <w:szCs w:val="18"/>
                <w:lang w:val="ro-RO"/>
              </w:rPr>
              <w:t xml:space="preserve">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33" w:name="_heading=h.udivnpoy7bf0" w:colFirst="0" w:colLast="0"/>
            <w:bookmarkEnd w:id="33"/>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w:t>
            </w:r>
            <w:proofErr w:type="spellStart"/>
            <w:r w:rsidRPr="00A77290">
              <w:rPr>
                <w:i/>
                <w:lang w:val="ro-RO"/>
              </w:rPr>
              <w:t>introduceţi</w:t>
            </w:r>
            <w:proofErr w:type="spellEnd"/>
            <w:r w:rsidRPr="00A77290">
              <w:rPr>
                <w:i/>
                <w:lang w:val="ro-RO"/>
              </w:rPr>
              <w:t xml:space="preserve"> numele legal şi adresa băncii],</w:t>
            </w:r>
            <w:r w:rsidRPr="00A77290">
              <w:rPr>
                <w:lang w:val="ro-RO"/>
              </w:rPr>
              <w:t xml:space="preserve"> am fost </w:t>
            </w:r>
            <w:proofErr w:type="spellStart"/>
            <w:r w:rsidRPr="00A77290">
              <w:rPr>
                <w:lang w:val="ro-RO"/>
              </w:rPr>
              <w:t>informaţi</w:t>
            </w:r>
            <w:proofErr w:type="spellEnd"/>
            <w:r w:rsidRPr="00A77290">
              <w:rPr>
                <w:lang w:val="ro-RO"/>
              </w:rPr>
              <w:t xml:space="preserve"> că firmei </w:t>
            </w:r>
            <w:r w:rsidRPr="00A77290">
              <w:rPr>
                <w:i/>
                <w:lang w:val="ro-RO"/>
              </w:rPr>
              <w:t>[</w:t>
            </w:r>
            <w:proofErr w:type="spellStart"/>
            <w:r w:rsidRPr="00A77290">
              <w:rPr>
                <w:i/>
                <w:lang w:val="ro-RO"/>
              </w:rPr>
              <w:t>introduceţi</w:t>
            </w:r>
            <w:proofErr w:type="spellEnd"/>
            <w:r w:rsidRPr="00A77290">
              <w:rPr>
                <w:i/>
                <w:lang w:val="ro-RO"/>
              </w:rPr>
              <w:t xml:space="preserve">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 xml:space="preserve">obiectul </w:t>
            </w:r>
            <w:proofErr w:type="spellStart"/>
            <w:r w:rsidRPr="00A77290">
              <w:rPr>
                <w:i/>
                <w:lang w:val="ro-RO"/>
              </w:rPr>
              <w:t>achiziţiei</w:t>
            </w:r>
            <w:proofErr w:type="spellEnd"/>
            <w:r w:rsidRPr="00A77290">
              <w:rPr>
                <w:i/>
                <w:lang w:val="ro-RO"/>
              </w:rPr>
              <w:t xml:space="preserve">, </w:t>
            </w:r>
            <w:proofErr w:type="spellStart"/>
            <w:r w:rsidRPr="00A77290">
              <w:rPr>
                <w:i/>
                <w:lang w:val="ro-RO"/>
              </w:rPr>
              <w:t>descrieţi</w:t>
            </w:r>
            <w:proofErr w:type="spellEnd"/>
            <w:r w:rsidRPr="00A77290">
              <w:rPr>
                <w:i/>
                <w:lang w:val="ro-RO"/>
              </w:rPr>
              <w:t xml:space="preserve"> bunurile/serviciile</w:t>
            </w:r>
            <w:r w:rsidRPr="00A77290">
              <w:rPr>
                <w:lang w:val="ro-RO"/>
              </w:rPr>
              <w:t>] conform anunțului/</w:t>
            </w:r>
            <w:proofErr w:type="spellStart"/>
            <w:r w:rsidRPr="00A77290">
              <w:rPr>
                <w:lang w:val="ro-RO"/>
              </w:rPr>
              <w:t>invitaţiei</w:t>
            </w:r>
            <w:proofErr w:type="spellEnd"/>
            <w:r w:rsidRPr="00A77290">
              <w:rPr>
                <w:lang w:val="ro-RO"/>
              </w:rPr>
              <w:t xml:space="preserve">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 xml:space="preserve">Prin urmare, noi </w:t>
            </w:r>
            <w:proofErr w:type="spellStart"/>
            <w:r w:rsidRPr="00A77290">
              <w:rPr>
                <w:lang w:val="ro-RO"/>
              </w:rPr>
              <w:t>înţelegem</w:t>
            </w:r>
            <w:proofErr w:type="spellEnd"/>
            <w:r w:rsidRPr="00A77290">
              <w:rPr>
                <w:lang w:val="ro-RO"/>
              </w:rPr>
              <w:t xml:space="preserve">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w:t>
            </w:r>
            <w:proofErr w:type="spellStart"/>
            <w:r w:rsidRPr="00A77290">
              <w:rPr>
                <w:lang w:val="ro-RO"/>
              </w:rPr>
              <w:t>depăşeşte</w:t>
            </w:r>
            <w:proofErr w:type="spellEnd"/>
            <w:r w:rsidRPr="00A77290">
              <w:rPr>
                <w:lang w:val="ro-RO"/>
              </w:rPr>
              <w:t xml:space="preserve"> </w:t>
            </w:r>
            <w:r w:rsidRPr="00A77290">
              <w:rPr>
                <w:i/>
                <w:lang w:val="ro-RO"/>
              </w:rPr>
              <w:t>[</w:t>
            </w:r>
            <w:proofErr w:type="spellStart"/>
            <w:r w:rsidRPr="00A77290">
              <w:rPr>
                <w:i/>
                <w:lang w:val="ro-RO"/>
              </w:rPr>
              <w:t>introduceţi</w:t>
            </w:r>
            <w:proofErr w:type="spellEnd"/>
            <w:r w:rsidRPr="00A77290">
              <w:rPr>
                <w:i/>
                <w:lang w:val="ro-RO"/>
              </w:rPr>
              <w:t xml:space="preserve"> suma(ele) în cifre şi cuvinte] </w:t>
            </w:r>
            <w:r w:rsidRPr="00A77290">
              <w:rPr>
                <w:lang w:val="ro-RO"/>
              </w:rPr>
              <w:t xml:space="preserve">la primirea primei cereri în scris din partea Dvs., prin care </w:t>
            </w:r>
            <w:proofErr w:type="spellStart"/>
            <w:r w:rsidRPr="00A77290">
              <w:rPr>
                <w:lang w:val="ro-RO"/>
              </w:rPr>
              <w:t>declaraţi</w:t>
            </w:r>
            <w:proofErr w:type="spellEnd"/>
            <w:r w:rsidRPr="00A77290">
              <w:rPr>
                <w:lang w:val="ro-RO"/>
              </w:rPr>
              <w:t xml:space="preserve"> că Furnizorul/Prestatorul nu </w:t>
            </w:r>
            <w:proofErr w:type="spellStart"/>
            <w:r w:rsidRPr="00A77290">
              <w:rPr>
                <w:lang w:val="ro-RO"/>
              </w:rPr>
              <w:t>îndeplineşte</w:t>
            </w:r>
            <w:proofErr w:type="spellEnd"/>
            <w:r w:rsidRPr="00A77290">
              <w:rPr>
                <w:lang w:val="ro-RO"/>
              </w:rPr>
              <w:t xml:space="preserve"> una sau mai multe </w:t>
            </w:r>
            <w:proofErr w:type="spellStart"/>
            <w:r w:rsidRPr="00A77290">
              <w:rPr>
                <w:lang w:val="ro-RO"/>
              </w:rPr>
              <w:t>obligaţii</w:t>
            </w:r>
            <w:proofErr w:type="spellEnd"/>
            <w:r w:rsidRPr="00A77290">
              <w:rPr>
                <w:lang w:val="ro-RO"/>
              </w:rPr>
              <w:t xml:space="preserve"> conform Contractului, fără </w:t>
            </w:r>
            <w:proofErr w:type="spellStart"/>
            <w:r w:rsidRPr="00A77290">
              <w:rPr>
                <w:lang w:val="ro-RO"/>
              </w:rPr>
              <w:t>discuţii</w:t>
            </w:r>
            <w:proofErr w:type="spellEnd"/>
            <w:r w:rsidRPr="00A77290">
              <w:rPr>
                <w:lang w:val="ro-RO"/>
              </w:rPr>
              <w:t xml:space="preserve">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w:t>
            </w:r>
            <w:proofErr w:type="spellStart"/>
            <w:r w:rsidRPr="00A77290">
              <w:rPr>
                <w:lang w:val="ro-RO"/>
              </w:rPr>
              <w:t>tîrziu</w:t>
            </w:r>
            <w:proofErr w:type="spellEnd"/>
            <w:r w:rsidRPr="00A77290">
              <w:rPr>
                <w:lang w:val="ro-RO"/>
              </w:rPr>
              <w:t xml:space="preserve"> de </w:t>
            </w:r>
            <w:r w:rsidRPr="00A77290">
              <w:rPr>
                <w:i/>
                <w:lang w:val="ro-RO"/>
              </w:rPr>
              <w:t>[</w:t>
            </w:r>
            <w:proofErr w:type="spellStart"/>
            <w:r w:rsidRPr="00A77290">
              <w:rPr>
                <w:i/>
                <w:lang w:val="ro-RO"/>
              </w:rPr>
              <w:t>introduceţi</w:t>
            </w:r>
            <w:proofErr w:type="spellEnd"/>
            <w:r w:rsidRPr="00A77290">
              <w:rPr>
                <w:i/>
                <w:lang w:val="ro-RO"/>
              </w:rPr>
              <w:t xml:space="preserve"> numărul]</w:t>
            </w:r>
            <w:r w:rsidRPr="00A77290">
              <w:rPr>
                <w:lang w:val="ro-RO"/>
              </w:rPr>
              <w:t xml:space="preserve"> de la data de </w:t>
            </w:r>
            <w:r w:rsidRPr="00A77290">
              <w:rPr>
                <w:i/>
                <w:lang w:val="ro-RO"/>
              </w:rPr>
              <w:t>[</w:t>
            </w:r>
            <w:proofErr w:type="spellStart"/>
            <w:r w:rsidRPr="00A77290">
              <w:rPr>
                <w:i/>
                <w:lang w:val="ro-RO"/>
              </w:rPr>
              <w:t>introduceţi</w:t>
            </w:r>
            <w:proofErr w:type="spellEnd"/>
            <w:r w:rsidRPr="00A77290">
              <w:rPr>
                <w:i/>
                <w:lang w:val="ro-RO"/>
              </w:rPr>
              <w:t xml:space="preserve"> luna][</w:t>
            </w:r>
            <w:proofErr w:type="spellStart"/>
            <w:r w:rsidRPr="00A77290">
              <w:rPr>
                <w:i/>
                <w:lang w:val="ro-RO"/>
              </w:rPr>
              <w:t>introduceţi</w:t>
            </w:r>
            <w:proofErr w:type="spellEnd"/>
            <w:r w:rsidRPr="00A77290">
              <w:rPr>
                <w:i/>
                <w:lang w:val="ro-RO"/>
              </w:rPr>
              <w:t xml:space="preserve"> anul]</w:t>
            </w:r>
            <w:r w:rsidRPr="00A77290">
              <w:rPr>
                <w:lang w:val="ro-RO"/>
              </w:rPr>
              <w:t xml:space="preserve">, şi orice cerere de plată ce </w:t>
            </w:r>
            <w:proofErr w:type="spellStart"/>
            <w:r w:rsidRPr="00A77290">
              <w:rPr>
                <w:lang w:val="ro-RO"/>
              </w:rPr>
              <w:t>ţine</w:t>
            </w:r>
            <w:proofErr w:type="spellEnd"/>
            <w:r w:rsidRPr="00A77290">
              <w:rPr>
                <w:lang w:val="ro-RO"/>
              </w:rPr>
              <w:t xml:space="preserve"> de aceasta trebuie </w:t>
            </w:r>
            <w:proofErr w:type="spellStart"/>
            <w:r w:rsidRPr="00A77290">
              <w:rPr>
                <w:lang w:val="ro-RO"/>
              </w:rPr>
              <w:t>recepţionată</w:t>
            </w:r>
            <w:proofErr w:type="spellEnd"/>
            <w:r w:rsidRPr="00A77290">
              <w:rPr>
                <w:lang w:val="ro-RO"/>
              </w:rPr>
              <w:t xml:space="preserve"> de către noi la oficiu </w:t>
            </w:r>
            <w:proofErr w:type="spellStart"/>
            <w:r w:rsidRPr="00A77290">
              <w:rPr>
                <w:lang w:val="ro-RO"/>
              </w:rPr>
              <w:t>pînă</w:t>
            </w:r>
            <w:proofErr w:type="spellEnd"/>
            <w:r w:rsidRPr="00A77290">
              <w:rPr>
                <w:lang w:val="ro-RO"/>
              </w:rPr>
              <w:t xml:space="preserve">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 xml:space="preserve">[semnăturile </w:t>
            </w:r>
            <w:proofErr w:type="spellStart"/>
            <w:r w:rsidRPr="00A77290">
              <w:rPr>
                <w:i/>
                <w:lang w:val="ro-RO"/>
              </w:rPr>
              <w:t>reprezentanţilor</w:t>
            </w:r>
            <w:proofErr w:type="spellEnd"/>
            <w:r w:rsidRPr="00A77290">
              <w:rPr>
                <w:i/>
                <w:lang w:val="ro-RO"/>
              </w:rPr>
              <w:t xml:space="preserve"> </w:t>
            </w:r>
            <w:proofErr w:type="spellStart"/>
            <w:r w:rsidRPr="00A77290">
              <w:rPr>
                <w:i/>
                <w:lang w:val="ro-RO"/>
              </w:rPr>
              <w:t>autorizaţi</w:t>
            </w:r>
            <w:proofErr w:type="spellEnd"/>
            <w:r w:rsidRPr="00A77290">
              <w:rPr>
                <w:i/>
                <w:lang w:val="ro-RO"/>
              </w:rPr>
              <w:t xml:space="preserve">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9"/>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8313FE">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01F27FC6" w:rsidR="00BD0EDC" w:rsidRPr="00A77290" w:rsidRDefault="00BD0EDC" w:rsidP="00BD0EDC">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EE09A0">
              <w:t xml:space="preserve"> </w:t>
            </w:r>
            <w:r w:rsidR="00EE09A0" w:rsidRPr="00EE09A0">
              <w:rPr>
                <w:b/>
                <w:sz w:val="22"/>
                <w:szCs w:val="22"/>
                <w:lang w:val="ro-RO"/>
              </w:rPr>
              <w:t>Mobilier specializat pentru laboratoare școlare</w:t>
            </w:r>
            <w:r w:rsidRPr="00A77290">
              <w:rPr>
                <w:b/>
                <w:sz w:val="22"/>
                <w:szCs w:val="22"/>
                <w:lang w:val="ro-RO"/>
              </w:rPr>
              <w:t>.</w:t>
            </w:r>
          </w:p>
        </w:tc>
      </w:tr>
    </w:tbl>
    <w:p w14:paraId="484D6255" w14:textId="77777777" w:rsidR="001704AF" w:rsidRDefault="001704AF">
      <w:pPr>
        <w:widowControl w:val="0"/>
        <w:pBdr>
          <w:top w:val="nil"/>
          <w:left w:val="nil"/>
          <w:bottom w:val="nil"/>
          <w:right w:val="nil"/>
          <w:between w:val="nil"/>
        </w:pBdr>
        <w:spacing w:line="276" w:lineRule="auto"/>
        <w:rPr>
          <w:b/>
          <w:lang w:val="ro-RO"/>
        </w:rPr>
      </w:pPr>
    </w:p>
    <w:tbl>
      <w:tblPr>
        <w:tblW w:w="538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6"/>
        <w:gridCol w:w="3215"/>
        <w:gridCol w:w="4196"/>
        <w:gridCol w:w="1667"/>
        <w:gridCol w:w="1545"/>
        <w:gridCol w:w="1545"/>
        <w:gridCol w:w="2823"/>
      </w:tblGrid>
      <w:tr w:rsidR="00AD7C76" w14:paraId="36C87136" w14:textId="34AADD32" w:rsidTr="00AD7C76">
        <w:trPr>
          <w:tblHeader/>
        </w:trPr>
        <w:tc>
          <w:tcPr>
            <w:tcW w:w="216" w:type="pct"/>
            <w:shd w:val="clear" w:color="auto" w:fill="DEEBF6"/>
          </w:tcPr>
          <w:p w14:paraId="202F9866" w14:textId="77777777" w:rsidR="00AD7C76" w:rsidRDefault="00AD7C76" w:rsidP="00AD7C76">
            <w:pPr>
              <w:tabs>
                <w:tab w:val="left" w:pos="284"/>
                <w:tab w:val="right" w:pos="426"/>
              </w:tabs>
              <w:spacing w:before="120"/>
              <w:rPr>
                <w:b/>
                <w:bCs/>
                <w:sz w:val="18"/>
                <w:szCs w:val="18"/>
              </w:rPr>
            </w:pPr>
            <w:r>
              <w:rPr>
                <w:b/>
                <w:bCs/>
                <w:sz w:val="18"/>
                <w:szCs w:val="18"/>
              </w:rPr>
              <w:t>Nr. d/o</w:t>
            </w:r>
          </w:p>
        </w:tc>
        <w:tc>
          <w:tcPr>
            <w:tcW w:w="1026" w:type="pct"/>
            <w:shd w:val="clear" w:color="auto" w:fill="DEEBF6"/>
          </w:tcPr>
          <w:p w14:paraId="0F3B7F24" w14:textId="7186C32D" w:rsidR="00AD7C76" w:rsidRDefault="00AD7C76" w:rsidP="00AD7C76">
            <w:pPr>
              <w:tabs>
                <w:tab w:val="left" w:pos="284"/>
                <w:tab w:val="right" w:pos="426"/>
              </w:tabs>
              <w:spacing w:before="120"/>
              <w:jc w:val="center"/>
              <w:rPr>
                <w:b/>
                <w:bCs/>
                <w:sz w:val="18"/>
                <w:szCs w:val="18"/>
              </w:rPr>
            </w:pPr>
            <w:r>
              <w:rPr>
                <w:b/>
                <w:bCs/>
                <w:sz w:val="18"/>
                <w:szCs w:val="18"/>
              </w:rPr>
              <w:t>Denumirea bunurilor/ serviciilor</w:t>
            </w:r>
          </w:p>
        </w:tc>
        <w:tc>
          <w:tcPr>
            <w:tcW w:w="1339" w:type="pct"/>
            <w:shd w:val="clear" w:color="auto" w:fill="DEEBF6"/>
          </w:tcPr>
          <w:p w14:paraId="1CD51D0E" w14:textId="1587254E" w:rsidR="00AD7C76" w:rsidRDefault="00AD7C76" w:rsidP="00AD7C76">
            <w:pPr>
              <w:tabs>
                <w:tab w:val="left" w:pos="284"/>
                <w:tab w:val="right" w:pos="426"/>
              </w:tabs>
              <w:spacing w:before="120"/>
              <w:jc w:val="center"/>
              <w:rPr>
                <w:b/>
                <w:bCs/>
                <w:sz w:val="18"/>
                <w:szCs w:val="18"/>
              </w:rPr>
            </w:pPr>
            <w:r>
              <w:rPr>
                <w:b/>
                <w:bCs/>
                <w:sz w:val="18"/>
                <w:szCs w:val="18"/>
              </w:rPr>
              <w:t>Specificarea tehnică deplină solicitată</w:t>
            </w:r>
          </w:p>
        </w:tc>
        <w:tc>
          <w:tcPr>
            <w:tcW w:w="532" w:type="pct"/>
            <w:shd w:val="clear" w:color="auto" w:fill="DEEBF6"/>
          </w:tcPr>
          <w:p w14:paraId="2E105191" w14:textId="08045A7D" w:rsidR="00AD7C76" w:rsidRDefault="00AD7C76" w:rsidP="00AD7C76">
            <w:pPr>
              <w:tabs>
                <w:tab w:val="left" w:pos="284"/>
                <w:tab w:val="right" w:pos="426"/>
              </w:tabs>
              <w:spacing w:before="120"/>
              <w:jc w:val="center"/>
              <w:rPr>
                <w:b/>
                <w:bCs/>
                <w:sz w:val="18"/>
                <w:szCs w:val="18"/>
              </w:rPr>
            </w:pPr>
            <w:r w:rsidRPr="00A77290">
              <w:rPr>
                <w:b/>
                <w:sz w:val="18"/>
                <w:szCs w:val="18"/>
                <w:lang w:val="ro-RO"/>
              </w:rPr>
              <w:t>Denumirea modelului bunului/serviciului</w:t>
            </w:r>
          </w:p>
        </w:tc>
        <w:tc>
          <w:tcPr>
            <w:tcW w:w="493" w:type="pct"/>
            <w:shd w:val="clear" w:color="auto" w:fill="DEEBF6"/>
          </w:tcPr>
          <w:p w14:paraId="5FD95B28" w14:textId="2A10254F" w:rsidR="00AD7C76" w:rsidRDefault="00AD7C76" w:rsidP="00AD7C76">
            <w:pPr>
              <w:tabs>
                <w:tab w:val="left" w:pos="284"/>
                <w:tab w:val="right" w:pos="426"/>
              </w:tabs>
              <w:spacing w:before="120"/>
              <w:jc w:val="center"/>
              <w:rPr>
                <w:b/>
                <w:bCs/>
                <w:sz w:val="18"/>
                <w:szCs w:val="18"/>
              </w:rPr>
            </w:pPr>
            <w:r w:rsidRPr="00A77290">
              <w:rPr>
                <w:b/>
                <w:sz w:val="18"/>
                <w:szCs w:val="18"/>
                <w:lang w:val="ro-RO"/>
              </w:rPr>
              <w:t>Țara de origine</w:t>
            </w:r>
          </w:p>
        </w:tc>
        <w:tc>
          <w:tcPr>
            <w:tcW w:w="493" w:type="pct"/>
            <w:shd w:val="clear" w:color="auto" w:fill="DEEBF6"/>
          </w:tcPr>
          <w:p w14:paraId="321EAEED" w14:textId="6085C77D" w:rsidR="00AD7C76" w:rsidRDefault="00AD7C76" w:rsidP="00AD7C76">
            <w:pPr>
              <w:tabs>
                <w:tab w:val="left" w:pos="284"/>
                <w:tab w:val="right" w:pos="426"/>
              </w:tabs>
              <w:spacing w:before="120"/>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901" w:type="pct"/>
            <w:shd w:val="clear" w:color="auto" w:fill="DEEBF6"/>
          </w:tcPr>
          <w:p w14:paraId="275D5DA8" w14:textId="77777777" w:rsidR="00AD7C76" w:rsidRPr="00A77290" w:rsidRDefault="00AD7C76" w:rsidP="00AD7C76">
            <w:pPr>
              <w:jc w:val="center"/>
              <w:rPr>
                <w:b/>
                <w:sz w:val="18"/>
                <w:szCs w:val="18"/>
                <w:lang w:val="ro-RO"/>
              </w:rPr>
            </w:pPr>
            <w:r w:rsidRPr="00A77290">
              <w:rPr>
                <w:b/>
                <w:sz w:val="18"/>
                <w:szCs w:val="18"/>
                <w:lang w:val="ro-RO"/>
              </w:rPr>
              <w:t>Specificarea tehnică deplină propusă de către ofertant</w:t>
            </w:r>
          </w:p>
          <w:p w14:paraId="19F48907" w14:textId="14704549" w:rsidR="00AD7C76" w:rsidRDefault="00AD7C76" w:rsidP="00AD7C76">
            <w:pPr>
              <w:tabs>
                <w:tab w:val="left" w:pos="284"/>
                <w:tab w:val="right" w:pos="426"/>
              </w:tabs>
              <w:spacing w:before="120"/>
              <w:jc w:val="center"/>
              <w:rPr>
                <w:b/>
                <w:bCs/>
                <w:sz w:val="18"/>
                <w:szCs w:val="18"/>
              </w:rPr>
            </w:pPr>
          </w:p>
        </w:tc>
      </w:tr>
      <w:tr w:rsidR="00AD7C76" w14:paraId="48D3DFC9" w14:textId="77777777" w:rsidTr="00AD7C76">
        <w:trPr>
          <w:tblHeader/>
        </w:trPr>
        <w:tc>
          <w:tcPr>
            <w:tcW w:w="216" w:type="pct"/>
            <w:shd w:val="clear" w:color="auto" w:fill="DEEBF6"/>
          </w:tcPr>
          <w:p w14:paraId="39F430D6" w14:textId="77777777" w:rsidR="00AD7C76" w:rsidRDefault="00AD7C76" w:rsidP="00AD7C76">
            <w:pPr>
              <w:tabs>
                <w:tab w:val="left" w:pos="284"/>
                <w:tab w:val="right" w:pos="426"/>
              </w:tabs>
              <w:spacing w:before="120"/>
              <w:rPr>
                <w:b/>
                <w:bCs/>
                <w:sz w:val="18"/>
                <w:szCs w:val="18"/>
              </w:rPr>
            </w:pPr>
          </w:p>
        </w:tc>
        <w:tc>
          <w:tcPr>
            <w:tcW w:w="1026" w:type="pct"/>
            <w:shd w:val="clear" w:color="auto" w:fill="DEEBF6"/>
          </w:tcPr>
          <w:p w14:paraId="68024733" w14:textId="10434320" w:rsidR="00AD7C76" w:rsidRDefault="00AD7C76" w:rsidP="00AD7C76">
            <w:pPr>
              <w:tabs>
                <w:tab w:val="left" w:pos="284"/>
                <w:tab w:val="right" w:pos="426"/>
              </w:tabs>
              <w:spacing w:before="120"/>
              <w:jc w:val="center"/>
              <w:rPr>
                <w:b/>
                <w:bCs/>
                <w:sz w:val="18"/>
                <w:szCs w:val="18"/>
              </w:rPr>
            </w:pPr>
            <w:r>
              <w:rPr>
                <w:b/>
                <w:bCs/>
                <w:sz w:val="18"/>
                <w:szCs w:val="18"/>
              </w:rPr>
              <w:t>1</w:t>
            </w:r>
          </w:p>
        </w:tc>
        <w:tc>
          <w:tcPr>
            <w:tcW w:w="1339" w:type="pct"/>
            <w:shd w:val="clear" w:color="auto" w:fill="DEEBF6"/>
          </w:tcPr>
          <w:p w14:paraId="3A7257FA" w14:textId="3B6E3550" w:rsidR="00AD7C76" w:rsidRDefault="00AD7C76" w:rsidP="00AD7C76">
            <w:pPr>
              <w:tabs>
                <w:tab w:val="left" w:pos="284"/>
                <w:tab w:val="right" w:pos="426"/>
              </w:tabs>
              <w:spacing w:before="120"/>
              <w:jc w:val="center"/>
              <w:rPr>
                <w:b/>
                <w:bCs/>
                <w:sz w:val="18"/>
                <w:szCs w:val="18"/>
              </w:rPr>
            </w:pPr>
            <w:r>
              <w:rPr>
                <w:b/>
                <w:bCs/>
                <w:sz w:val="18"/>
                <w:szCs w:val="18"/>
              </w:rPr>
              <w:t>2</w:t>
            </w:r>
          </w:p>
        </w:tc>
        <w:tc>
          <w:tcPr>
            <w:tcW w:w="532" w:type="pct"/>
            <w:shd w:val="clear" w:color="auto" w:fill="DEEBF6"/>
          </w:tcPr>
          <w:p w14:paraId="4FA5F39A" w14:textId="0E00179B"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3</w:t>
            </w:r>
          </w:p>
        </w:tc>
        <w:tc>
          <w:tcPr>
            <w:tcW w:w="493" w:type="pct"/>
            <w:shd w:val="clear" w:color="auto" w:fill="DEEBF6"/>
          </w:tcPr>
          <w:p w14:paraId="2C7F365C" w14:textId="34964B1C"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4</w:t>
            </w:r>
          </w:p>
        </w:tc>
        <w:tc>
          <w:tcPr>
            <w:tcW w:w="493" w:type="pct"/>
            <w:shd w:val="clear" w:color="auto" w:fill="DEEBF6"/>
          </w:tcPr>
          <w:p w14:paraId="275531FA" w14:textId="04CC34B0"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5</w:t>
            </w:r>
          </w:p>
        </w:tc>
        <w:tc>
          <w:tcPr>
            <w:tcW w:w="901" w:type="pct"/>
            <w:shd w:val="clear" w:color="auto" w:fill="DEEBF6"/>
          </w:tcPr>
          <w:p w14:paraId="0A6B1366" w14:textId="290DEA4D" w:rsidR="00AD7C76" w:rsidRPr="00A77290" w:rsidRDefault="00AD7C76" w:rsidP="00AD7C76">
            <w:pPr>
              <w:jc w:val="center"/>
              <w:rPr>
                <w:b/>
                <w:sz w:val="18"/>
                <w:szCs w:val="18"/>
                <w:lang w:val="ro-RO"/>
              </w:rPr>
            </w:pPr>
            <w:r>
              <w:rPr>
                <w:b/>
                <w:sz w:val="18"/>
                <w:szCs w:val="18"/>
                <w:lang w:val="ro-RO"/>
              </w:rPr>
              <w:t>6</w:t>
            </w:r>
          </w:p>
        </w:tc>
      </w:tr>
      <w:tr w:rsidR="00EE09A0" w14:paraId="2577B947" w14:textId="55399E6B"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ABF743"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571359F6" w14:textId="77777777" w:rsidR="00EE09A0" w:rsidRPr="00897CD6" w:rsidRDefault="00EE09A0" w:rsidP="00EE09A0">
            <w:pPr>
              <w:widowControl w:val="0"/>
              <w:spacing w:line="276" w:lineRule="auto"/>
              <w:rPr>
                <w:b/>
                <w:bCs/>
                <w:sz w:val="18"/>
                <w:szCs w:val="18"/>
              </w:rPr>
            </w:pPr>
            <w:r w:rsidRPr="00897CD6">
              <w:rPr>
                <w:b/>
                <w:bCs/>
                <w:sz w:val="18"/>
                <w:szCs w:val="18"/>
              </w:rPr>
              <w:t>LOT 1</w:t>
            </w:r>
          </w:p>
          <w:p w14:paraId="473F5FE8" w14:textId="1C6F260F" w:rsidR="00EE09A0" w:rsidRPr="00C62513" w:rsidRDefault="00EE09A0" w:rsidP="00EE09A0">
            <w:pPr>
              <w:widowControl w:val="0"/>
              <w:spacing w:line="276" w:lineRule="auto"/>
              <w:rPr>
                <w:b/>
                <w:bCs/>
                <w:color w:val="000000"/>
                <w:sz w:val="18"/>
                <w:szCs w:val="18"/>
              </w:rPr>
            </w:pPr>
            <w:r w:rsidRPr="00897CD6">
              <w:rPr>
                <w:sz w:val="18"/>
                <w:szCs w:val="18"/>
              </w:rPr>
              <w:t>Masă profesor cu structură metalică</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sdt>
            <w:sdtPr>
              <w:rPr>
                <w:rFonts w:ascii="Times New Roman" w:hAnsi="Times New Roman" w:cs="Times New Roman"/>
                <w:sz w:val="18"/>
                <w:szCs w:val="18"/>
              </w:rPr>
              <w:tag w:val="goog_rdk_0"/>
              <w:id w:val="61693468"/>
            </w:sdtPr>
            <w:sdtContent>
              <w:p w14:paraId="4DD0E38B"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 xml:space="preserve">Dimensiuni (L × A × Î) (± 20 mm): </w:t>
                </w:r>
              </w:p>
            </w:sdtContent>
          </w:sdt>
          <w:sdt>
            <w:sdtPr>
              <w:rPr>
                <w:rFonts w:ascii="Times New Roman" w:hAnsi="Times New Roman" w:cs="Times New Roman"/>
                <w:sz w:val="18"/>
                <w:szCs w:val="18"/>
              </w:rPr>
              <w:tag w:val="goog_rdk_1"/>
              <w:id w:val="-1250265596"/>
            </w:sdtPr>
            <w:sdtContent>
              <w:p w14:paraId="61B62329" w14:textId="77777777" w:rsidR="00EE09A0" w:rsidRPr="00897CD6" w:rsidRDefault="00EE09A0" w:rsidP="00EE09A0">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b w:val="0"/>
                    <w:sz w:val="18"/>
                    <w:szCs w:val="18"/>
                  </w:rPr>
                  <w:t>1300 × 800 × 750 mm</w:t>
                </w:r>
              </w:p>
            </w:sdtContent>
          </w:sdt>
          <w:p w14:paraId="236FC9AB"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2"/>
              <w:id w:val="-990483852"/>
            </w:sdtPr>
            <w:sdtContent>
              <w:p w14:paraId="12985C92" w14:textId="77777777" w:rsidR="00EE09A0" w:rsidRPr="00897CD6" w:rsidRDefault="00EE09A0" w:rsidP="00EE09A0">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Material blat: </w:t>
                </w:r>
                <w:r w:rsidRPr="00897CD6">
                  <w:rPr>
                    <w:rFonts w:ascii="Times New Roman" w:eastAsia="Times New Roman" w:hAnsi="Times New Roman" w:cs="Times New Roman"/>
                    <w:b w:val="0"/>
                    <w:sz w:val="18"/>
                    <w:szCs w:val="18"/>
                  </w:rPr>
                  <w:t>PAL melaminat, grosime minim 18 mm, cu suprafață rezistentă la uzură, zgârieturi, umiditate și agenți de curățare uzuali. Blatul va fi prevăzut, după caz, cu sistem de trecere/organizare a cablurilor, pentru utilizarea echipamentelor TIC în activitatea didactică.</w:t>
                </w:r>
              </w:p>
            </w:sdtContent>
          </w:sdt>
          <w:p w14:paraId="7A241065"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3"/>
              <w:id w:val="1076009039"/>
            </w:sdtPr>
            <w:sdtContent>
              <w:p w14:paraId="5495FE35" w14:textId="77777777" w:rsidR="00EE09A0" w:rsidRPr="00897CD6" w:rsidRDefault="00EE09A0" w:rsidP="00EE09A0">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Material corp lateral și spate: </w:t>
                </w:r>
                <w:r w:rsidRPr="00897CD6">
                  <w:rPr>
                    <w:rFonts w:ascii="Times New Roman" w:eastAsia="Times New Roman" w:hAnsi="Times New Roman" w:cs="Times New Roman"/>
                    <w:b w:val="0"/>
                    <w:sz w:val="18"/>
                    <w:szCs w:val="18"/>
                  </w:rPr>
                  <w:t>PAL melaminat, grosime minim 16 mm pentru elementele de închidere/spate și minimum 18 mm pentru elementele constructive principale, după caz.</w:t>
                </w:r>
              </w:p>
            </w:sdtContent>
          </w:sdt>
          <w:p w14:paraId="1946197D"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4"/>
              <w:id w:val="1558279406"/>
            </w:sdtPr>
            <w:sdtContent>
              <w:p w14:paraId="314C88E8"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Canturi ABS:</w:t>
                </w:r>
              </w:p>
            </w:sdtContent>
          </w:sdt>
          <w:p w14:paraId="602D047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0,5 mm pe elementele structurale interioare</w:t>
            </w:r>
          </w:p>
          <w:p w14:paraId="3A1167C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2,0 mm pe toate marginile frontale și vizibile</w:t>
            </w:r>
          </w:p>
          <w:p w14:paraId="48C724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Canturile trebuie să fie aplicate uniform, fără muchii tăioase, dezlipiri sau defecte vizibile.</w:t>
            </w:r>
          </w:p>
          <w:p w14:paraId="1AD4ADBF"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5"/>
              <w:id w:val="380212793"/>
            </w:sdtPr>
            <w:sdtContent>
              <w:p w14:paraId="6C1A44E3"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Compartimentare:</w:t>
                </w:r>
              </w:p>
            </w:sdtContent>
          </w:sdt>
          <w:p w14:paraId="46D1A3C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lastRenderedPageBreak/>
              <w:t>Corp lateral integrat, prevăzut cu minimum 3 sertare</w:t>
            </w:r>
          </w:p>
          <w:p w14:paraId="73844DD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Sertare cu glisiere metalice, cu rulare lină</w:t>
            </w:r>
          </w:p>
          <w:p w14:paraId="35AC62A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Dimensiuni orientative sertare: lățime minimă 400 mm</w:t>
            </w:r>
          </w:p>
          <w:p w14:paraId="3151068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Sertar superior: înălțime aproximativ 300 mm</w:t>
            </w:r>
          </w:p>
          <w:p w14:paraId="0C73E71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Sertare inferioare: înălțime aproximativ 150 mm fiecare</w:t>
            </w:r>
          </w:p>
          <w:p w14:paraId="5575683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Compartimentare compatibilă cu depozitarea documentelor, materialelor didactice și accesoriilor de laborator/activitate didactică</w:t>
            </w:r>
          </w:p>
          <w:p w14:paraId="142B3643"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6"/>
              <w:id w:val="1714609450"/>
            </w:sdtPr>
            <w:sdtContent>
              <w:p w14:paraId="58CD51A0" w14:textId="77777777" w:rsidR="00EE09A0" w:rsidRPr="00897CD6" w:rsidRDefault="00EE09A0" w:rsidP="00EE09A0">
                <w:pPr>
                  <w:pStyle w:val="Titlu4"/>
                  <w:keepNext w:val="0"/>
                  <w:jc w:val="both"/>
                  <w:rPr>
                    <w:rFonts w:ascii="Times New Roman" w:eastAsia="Times New Roman" w:hAnsi="Times New Roman" w:cs="Times New Roman"/>
                    <w:b w:val="0"/>
                    <w:bCs/>
                    <w:sz w:val="18"/>
                    <w:szCs w:val="18"/>
                  </w:rPr>
                </w:pPr>
                <w:r w:rsidRPr="00897CD6">
                  <w:rPr>
                    <w:rFonts w:ascii="Times New Roman" w:eastAsia="Times New Roman" w:hAnsi="Times New Roman" w:cs="Times New Roman"/>
                    <w:sz w:val="18"/>
                    <w:szCs w:val="18"/>
                  </w:rPr>
                  <w:t xml:space="preserve">Mânere: </w:t>
                </w:r>
                <w:r w:rsidRPr="00897CD6">
                  <w:rPr>
                    <w:rFonts w:ascii="Times New Roman" w:eastAsia="Times New Roman" w:hAnsi="Times New Roman" w:cs="Times New Roman"/>
                    <w:b w:val="0"/>
                    <w:sz w:val="18"/>
                    <w:szCs w:val="18"/>
                  </w:rPr>
                  <w:t>Mânere metalice ergonomice, rezistente la utilizare intensivă.</w:t>
                </w:r>
              </w:p>
            </w:sdtContent>
          </w:sdt>
          <w:p w14:paraId="57C1442F"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7"/>
              <w:id w:val="-60331049"/>
            </w:sdtPr>
            <w:sdtContent>
              <w:p w14:paraId="2C61AFD8"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Structură metalică:</w:t>
                </w:r>
              </w:p>
            </w:sdtContent>
          </w:sdt>
          <w:p w14:paraId="3AA3B3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Cadru metalic realizat din profil rectangular</w:t>
            </w:r>
          </w:p>
          <w:p w14:paraId="351AF12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Picior metalic din profil minimum 30 × 30 × 2 mm</w:t>
            </w:r>
          </w:p>
          <w:p w14:paraId="65A1E63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Finisaj prin vopsire electrostatică polimerizată</w:t>
            </w:r>
          </w:p>
          <w:p w14:paraId="0F09BAA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Rezistență la coroziune, uzură și solicitări repetate</w:t>
            </w:r>
          </w:p>
          <w:p w14:paraId="034A570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rigidă și stabilă, adecvată utilizării în mediu educațional</w:t>
            </w:r>
          </w:p>
          <w:p w14:paraId="55F8C65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Elemente de fixare mascate sau protejate, fără risc pentru utilizator</w:t>
            </w:r>
          </w:p>
          <w:p w14:paraId="43DEA113"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8"/>
              <w:id w:val="1859379689"/>
            </w:sdtPr>
            <w:sdtContent>
              <w:p w14:paraId="4ED624BA"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Picioare:</w:t>
                </w:r>
              </w:p>
            </w:sdtContent>
          </w:sdt>
          <w:p w14:paraId="084BD0B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Metalice, prevăzute cu sistem de reglaj pentru nivelare</w:t>
            </w:r>
          </w:p>
          <w:p w14:paraId="5F92812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Elemente de protecție pentru pardoseală</w:t>
            </w:r>
          </w:p>
          <w:p w14:paraId="12708C8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Asigură stabilitate pe pardoseli ușor denivelate</w:t>
            </w:r>
          </w:p>
          <w:p w14:paraId="02CB0F94"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9"/>
              <w:id w:val="241458929"/>
            </w:sdtPr>
            <w:sdtContent>
              <w:p w14:paraId="432144A8"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Asamblare și fixare:</w:t>
                </w:r>
              </w:p>
            </w:sdtContent>
          </w:sdt>
          <w:p w14:paraId="6E53BB1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Îmbinări solide, cu elemente de fixare metalice</w:t>
            </w:r>
          </w:p>
          <w:p w14:paraId="1D3D854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rigidă, fără balans sau deformări la utilizare normală</w:t>
            </w:r>
          </w:p>
          <w:p w14:paraId="5C2F9EE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 livrează complet asamblată sau se asamblează la fața locului de către furnizor</w:t>
            </w:r>
          </w:p>
          <w:p w14:paraId="29F1070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 xml:space="preserve">Produsul trebuie să fie gata de utilizare imediată după </w:t>
            </w:r>
            <w:r w:rsidRPr="00897CD6">
              <w:rPr>
                <w:sz w:val="18"/>
                <w:szCs w:val="18"/>
              </w:rPr>
              <w:lastRenderedPageBreak/>
              <w:t>montare</w:t>
            </w:r>
          </w:p>
          <w:p w14:paraId="1EA64C1D"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10"/>
              <w:id w:val="-1678801222"/>
            </w:sdtPr>
            <w:sdtContent>
              <w:p w14:paraId="6CC2C874"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Siguranță și rezistență:</w:t>
                </w:r>
              </w:p>
            </w:sdtContent>
          </w:sdt>
          <w:p w14:paraId="0790F4C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Suprafețe rezistente la zgârieturi, uzură, umiditate și curățare repetată</w:t>
            </w:r>
          </w:p>
          <w:p w14:paraId="5F0AC8F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Muchii finisate corespunzător, fără elemente ascuțite sau periculoase</w:t>
            </w:r>
          </w:p>
          <w:p w14:paraId="3BCC6354" w14:textId="77777777" w:rsidR="00EE09A0" w:rsidRPr="00897CD6" w:rsidRDefault="00EE09A0" w:rsidP="00EE09A0">
            <w:pPr>
              <w:pStyle w:val="Titlu4"/>
              <w:keepNext w:val="0"/>
              <w:jc w:val="both"/>
              <w:rPr>
                <w:rFonts w:ascii="Times New Roman" w:eastAsia="Times New Roman" w:hAnsi="Times New Roman" w:cs="Times New Roman"/>
                <w:sz w:val="18"/>
                <w:szCs w:val="18"/>
              </w:rPr>
            </w:pPr>
          </w:p>
          <w:sdt>
            <w:sdtPr>
              <w:rPr>
                <w:rFonts w:ascii="Times New Roman" w:hAnsi="Times New Roman" w:cs="Times New Roman"/>
                <w:sz w:val="18"/>
                <w:szCs w:val="18"/>
              </w:rPr>
              <w:tag w:val="goog_rdk_11"/>
              <w:id w:val="-82144675"/>
            </w:sdtPr>
            <w:sdtContent>
              <w:p w14:paraId="2B0B5ED0"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Culoarea va fi coordonată cu beneficiarul.</w:t>
                </w:r>
              </w:p>
            </w:sdtContent>
          </w:sdt>
          <w:sdt>
            <w:sdtPr>
              <w:rPr>
                <w:rFonts w:ascii="Times New Roman" w:hAnsi="Times New Roman" w:cs="Times New Roman"/>
                <w:sz w:val="18"/>
                <w:szCs w:val="18"/>
              </w:rPr>
              <w:tag w:val="goog_rdk_12"/>
              <w:id w:val="1685780054"/>
            </w:sdtPr>
            <w:sdtContent>
              <w:p w14:paraId="6E412E79" w14:textId="77777777" w:rsidR="00EE09A0" w:rsidRPr="00897CD6" w:rsidRDefault="00EE09A0" w:rsidP="00EE09A0">
                <w:pPr>
                  <w:pStyle w:val="Titlu4"/>
                  <w:keepNext w:val="0"/>
                  <w:jc w:val="both"/>
                  <w:rPr>
                    <w:rFonts w:ascii="Times New Roman" w:eastAsia="Times New Roman" w:hAnsi="Times New Roman" w:cs="Times New Roman"/>
                    <w:sz w:val="18"/>
                    <w:szCs w:val="18"/>
                  </w:rPr>
                </w:pPr>
                <w:r w:rsidRPr="00897CD6">
                  <w:rPr>
                    <w:rFonts w:ascii="Times New Roman" w:eastAsia="Times New Roman" w:hAnsi="Times New Roman" w:cs="Times New Roman"/>
                    <w:sz w:val="18"/>
                    <w:szCs w:val="18"/>
                  </w:rPr>
                  <w:t>Livrare, montare și instalare incluse în preț.</w:t>
                </w:r>
              </w:p>
            </w:sdtContent>
          </w:sdt>
          <w:sdt>
            <w:sdtPr>
              <w:rPr>
                <w:sz w:val="18"/>
                <w:szCs w:val="18"/>
              </w:rPr>
              <w:tag w:val="goog_rdk_13"/>
              <w:id w:val="-1626690047"/>
            </w:sdtPr>
            <w:sdtContent>
              <w:p w14:paraId="3461C2B7" w14:textId="55A0BAC9" w:rsidR="00EE09A0" w:rsidRPr="00C62513" w:rsidRDefault="00EE09A0" w:rsidP="00EE09A0">
                <w:pPr>
                  <w:widowControl w:val="0"/>
                  <w:spacing w:line="276" w:lineRule="auto"/>
                  <w:rPr>
                    <w:sz w:val="18"/>
                    <w:szCs w:val="18"/>
                  </w:rPr>
                </w:pPr>
                <w:r w:rsidRPr="00897CD6">
                  <w:rPr>
                    <w:sz w:val="18"/>
                    <w:szCs w:val="18"/>
                  </w:rPr>
                  <w:t>Garanție minimă: 24 luni.</w:t>
                </w:r>
              </w:p>
            </w:sdtContent>
          </w:sdt>
        </w:tc>
        <w:tc>
          <w:tcPr>
            <w:tcW w:w="532" w:type="pct"/>
            <w:tcBorders>
              <w:top w:val="single" w:sz="4" w:space="0" w:color="000000"/>
              <w:left w:val="single" w:sz="4" w:space="0" w:color="000000"/>
              <w:bottom w:val="single" w:sz="4" w:space="0" w:color="000000"/>
              <w:right w:val="single" w:sz="4" w:space="0" w:color="000000"/>
            </w:tcBorders>
          </w:tcPr>
          <w:p w14:paraId="3D5C211A"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F0B5474"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C8A6AF1" w14:textId="308AFCA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E7F56A6" w14:textId="5E2996C8" w:rsidR="00EE09A0" w:rsidRPr="00C62513" w:rsidRDefault="00EE09A0" w:rsidP="00EE09A0">
            <w:pPr>
              <w:widowControl w:val="0"/>
              <w:spacing w:line="276" w:lineRule="auto"/>
              <w:rPr>
                <w:b/>
                <w:bCs/>
                <w:color w:val="000000"/>
                <w:sz w:val="18"/>
                <w:szCs w:val="18"/>
              </w:rPr>
            </w:pPr>
          </w:p>
        </w:tc>
      </w:tr>
      <w:tr w:rsidR="00EE09A0" w14:paraId="6964CFAC"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F568728" w14:textId="77777777" w:rsidR="00EE09A0" w:rsidRPr="00EE09A0" w:rsidRDefault="00EE09A0">
            <w:pPr>
              <w:pStyle w:val="Listparagraf"/>
              <w:widowControl w:val="0"/>
              <w:numPr>
                <w:ilvl w:val="0"/>
                <w:numId w:val="4"/>
              </w:numPr>
              <w:spacing w:line="276" w:lineRule="auto"/>
              <w:jc w:val="left"/>
              <w:rPr>
                <w:rFonts w:ascii="Arial" w:eastAsia="Arial" w:hAnsi="Arial" w:cs="Arial"/>
                <w:sz w:val="20"/>
                <w:szCs w:val="20"/>
              </w:rPr>
            </w:pPr>
          </w:p>
        </w:tc>
        <w:tc>
          <w:tcPr>
            <w:tcW w:w="1026" w:type="pct"/>
            <w:tcBorders>
              <w:top w:val="single" w:sz="4" w:space="0" w:color="000000"/>
              <w:left w:val="single" w:sz="4" w:space="0" w:color="000000"/>
              <w:bottom w:val="single" w:sz="4" w:space="0" w:color="000000"/>
              <w:right w:val="single" w:sz="4" w:space="0" w:color="000000"/>
            </w:tcBorders>
          </w:tcPr>
          <w:p w14:paraId="6677F7C4" w14:textId="77777777" w:rsidR="00EE09A0" w:rsidRPr="00897CD6" w:rsidRDefault="00EE09A0" w:rsidP="00EE09A0">
            <w:pPr>
              <w:widowControl w:val="0"/>
              <w:spacing w:line="276" w:lineRule="auto"/>
              <w:rPr>
                <w:b/>
                <w:bCs/>
                <w:sz w:val="18"/>
                <w:szCs w:val="18"/>
              </w:rPr>
            </w:pPr>
            <w:r w:rsidRPr="00897CD6">
              <w:rPr>
                <w:b/>
                <w:bCs/>
                <w:sz w:val="18"/>
                <w:szCs w:val="18"/>
              </w:rPr>
              <w:t xml:space="preserve">LOT </w:t>
            </w:r>
            <w:r>
              <w:rPr>
                <w:b/>
                <w:bCs/>
                <w:sz w:val="18"/>
                <w:szCs w:val="18"/>
              </w:rPr>
              <w:t>2</w:t>
            </w:r>
          </w:p>
          <w:p w14:paraId="258BCDA5" w14:textId="2368F6BE" w:rsidR="00EE09A0" w:rsidRPr="00882D32" w:rsidRDefault="00EE09A0" w:rsidP="00EE09A0">
            <w:pPr>
              <w:widowControl w:val="0"/>
              <w:spacing w:line="276" w:lineRule="auto"/>
              <w:rPr>
                <w:b/>
                <w:bCs/>
                <w:color w:val="000000"/>
                <w:sz w:val="18"/>
                <w:szCs w:val="18"/>
              </w:rPr>
            </w:pPr>
            <w:r w:rsidRPr="00897CD6">
              <w:rPr>
                <w:sz w:val="18"/>
                <w:szCs w:val="18"/>
              </w:rPr>
              <w:t xml:space="preserve">Fotoliu pentru profesor </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2AA157"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generale (L × A × Î) (± 20 mm)</w:t>
            </w:r>
            <w:r w:rsidRPr="00897CD6">
              <w:rPr>
                <w:rFonts w:eastAsia="Calibri"/>
                <w:sz w:val="18"/>
                <w:szCs w:val="18"/>
              </w:rPr>
              <w:t>: 640 × 640 × 1150–1250 mm</w:t>
            </w:r>
          </w:p>
          <w:p w14:paraId="087C44CD"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șezut (L × A × Î) (± 20 mm)</w:t>
            </w:r>
            <w:r w:rsidRPr="00897CD6">
              <w:rPr>
                <w:rFonts w:eastAsia="Calibri"/>
                <w:sz w:val="18"/>
                <w:szCs w:val="18"/>
              </w:rPr>
              <w:t>: 500 × 480 × 480–580 mm</w:t>
            </w:r>
          </w:p>
          <w:p w14:paraId="226816CF"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Diametru bază (± 20 mm)</w:t>
            </w:r>
            <w:r w:rsidRPr="00897CD6">
              <w:rPr>
                <w:rFonts w:eastAsia="Calibri"/>
                <w:sz w:val="18"/>
                <w:szCs w:val="18"/>
              </w:rPr>
              <w:t>: minimum 700 mm</w:t>
            </w:r>
          </w:p>
          <w:p w14:paraId="0E3FCEBB"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Sarcină maximală admisă:</w:t>
            </w:r>
            <w:r w:rsidRPr="00897CD6">
              <w:rPr>
                <w:rFonts w:eastAsia="Calibri"/>
                <w:sz w:val="18"/>
                <w:szCs w:val="18"/>
              </w:rPr>
              <w:t xml:space="preserve"> minimum 120 kg</w:t>
            </w:r>
          </w:p>
          <w:p w14:paraId="40EA9302"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02167A9D"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Materiale șezut/spătar:</w:t>
            </w:r>
          </w:p>
          <w:p w14:paraId="336A861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w:t>
            </w:r>
            <w:r w:rsidRPr="00897CD6">
              <w:rPr>
                <w:sz w:val="18"/>
                <w:szCs w:val="18"/>
              </w:rPr>
              <w:t>uctură din placaj, plastic sau materiale echivalente ca rezistență</w:t>
            </w:r>
          </w:p>
          <w:p w14:paraId="18A61A6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 xml:space="preserve">Umplutură din spumă </w:t>
            </w:r>
            <w:proofErr w:type="spellStart"/>
            <w:r w:rsidRPr="00897CD6">
              <w:rPr>
                <w:sz w:val="18"/>
                <w:szCs w:val="18"/>
              </w:rPr>
              <w:t>poliuretanică</w:t>
            </w:r>
            <w:proofErr w:type="spellEnd"/>
            <w:r w:rsidRPr="00897CD6">
              <w:rPr>
                <w:sz w:val="18"/>
                <w:szCs w:val="18"/>
              </w:rPr>
              <w:t>, densitate adecvată pentru utilizare îndelungată</w:t>
            </w:r>
          </w:p>
          <w:p w14:paraId="374F1B2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Tapițerie din stofă rezistentă la uzură și curățare repetată</w:t>
            </w:r>
          </w:p>
          <w:p w14:paraId="70D0D90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Șezut și spătar ergonomice, adaptate utilizării z</w:t>
            </w:r>
            <w:r w:rsidRPr="00897CD6">
              <w:rPr>
                <w:rFonts w:eastAsia="Calibri"/>
                <w:sz w:val="18"/>
                <w:szCs w:val="18"/>
              </w:rPr>
              <w:t>ilnice în mediu educațional</w:t>
            </w:r>
          </w:p>
          <w:p w14:paraId="17225D5A"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1C63F294"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Brațe:</w:t>
            </w:r>
          </w:p>
          <w:p w14:paraId="415DEA0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Brațe late</w:t>
            </w:r>
            <w:r w:rsidRPr="00897CD6">
              <w:rPr>
                <w:sz w:val="18"/>
                <w:szCs w:val="18"/>
              </w:rPr>
              <w:t>rale din plastic rigid sau material echivalent</w:t>
            </w:r>
          </w:p>
          <w:p w14:paraId="4AE846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Formă ergonomică</w:t>
            </w:r>
          </w:p>
          <w:p w14:paraId="4BD3E7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Rezistente l</w:t>
            </w:r>
            <w:r w:rsidRPr="00897CD6">
              <w:rPr>
                <w:rFonts w:eastAsia="Calibri"/>
                <w:sz w:val="18"/>
                <w:szCs w:val="18"/>
              </w:rPr>
              <w:t>a utilizare intensivă</w:t>
            </w:r>
          </w:p>
          <w:p w14:paraId="1B69672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Fixare stabilă, </w:t>
            </w:r>
            <w:r w:rsidRPr="00897CD6">
              <w:rPr>
                <w:sz w:val="18"/>
                <w:szCs w:val="18"/>
              </w:rPr>
              <w:t>fără</w:t>
            </w:r>
            <w:r w:rsidRPr="00897CD6">
              <w:rPr>
                <w:rFonts w:eastAsia="Calibri"/>
                <w:sz w:val="18"/>
                <w:szCs w:val="18"/>
              </w:rPr>
              <w:t xml:space="preserve"> jocuri sau deformări la utilizare normală</w:t>
            </w:r>
          </w:p>
          <w:p w14:paraId="35A6F2F9"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60C40FF3"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Bază:</w:t>
            </w:r>
          </w:p>
          <w:p w14:paraId="5CA4C0C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Bază cu 5 brațe/raze, realizată din plastic rigid sau material echivalent ca rezistență</w:t>
            </w:r>
          </w:p>
          <w:p w14:paraId="37849AE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cu distribuirea uniformă a greutății</w:t>
            </w:r>
          </w:p>
          <w:p w14:paraId="7536D55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Diametru suficient pentru asigurarea stabilității în utilizare</w:t>
            </w:r>
          </w:p>
          <w:p w14:paraId="53A2A958"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224766DE"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Role:</w:t>
            </w:r>
          </w:p>
          <w:p w14:paraId="28421A9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5 role</w:t>
            </w:r>
          </w:p>
          <w:p w14:paraId="0B0287F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Rulare lină, fără blocaje</w:t>
            </w:r>
          </w:p>
          <w:p w14:paraId="7B27E82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în bază</w:t>
            </w:r>
          </w:p>
          <w:p w14:paraId="4501E195"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7437DAA1"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Mecanism de reglare:</w:t>
            </w:r>
          </w:p>
          <w:p w14:paraId="1DCB59F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pneumatic pentru ridicare/coborâre pe înălțime</w:t>
            </w:r>
          </w:p>
          <w:p w14:paraId="1D46F56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Reglare funcțională și sigură a înălțimii șezutului</w:t>
            </w:r>
          </w:p>
          <w:p w14:paraId="4642463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Acționare ușoară, prin manetă accesibilă utilizatorului</w:t>
            </w:r>
          </w:p>
          <w:p w14:paraId="778D84B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rezistent la utilizare frecventă</w:t>
            </w:r>
          </w:p>
          <w:p w14:paraId="0B29A2FF"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575ED8CB"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Siguranță și rezistență:</w:t>
            </w:r>
          </w:p>
          <w:p w14:paraId="6CAFBA8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în mediu educațional</w:t>
            </w:r>
          </w:p>
          <w:p w14:paraId="2C931A7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și solicitări repetate</w:t>
            </w:r>
          </w:p>
          <w:p w14:paraId="226B303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și elemente de contact finisate corespunzător, fără risc pentru utilizator</w:t>
            </w:r>
          </w:p>
          <w:p w14:paraId="0525271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Fotoliul trebuie să asigure poziție confortabilă și stabilă pentru cadrul didactic</w:t>
            </w:r>
          </w:p>
          <w:p w14:paraId="7D595BEB"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682839E9"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Culoarea tapițeriei și a elementelor componente va fi coordonată cu beneficiarul.</w:t>
            </w:r>
          </w:p>
          <w:p w14:paraId="6A427D14"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Livrare, montare și instalare incluse în preț.</w:t>
            </w:r>
          </w:p>
          <w:p w14:paraId="7F5CEAAF" w14:textId="13C55584" w:rsidR="00EE09A0" w:rsidRDefault="00EE09A0" w:rsidP="00EE09A0">
            <w:pPr>
              <w:widowControl w:val="0"/>
              <w:spacing w:line="276" w:lineRule="auto"/>
              <w:rPr>
                <w:b/>
                <w:bCs/>
                <w:sz w:val="18"/>
                <w:szCs w:val="18"/>
              </w:rPr>
            </w:pPr>
            <w:r w:rsidRPr="00897CD6">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2AA4412C"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A6509BA"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1330F1F"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6ED7D720" w14:textId="77777777" w:rsidR="00EE09A0" w:rsidRPr="00C62513" w:rsidRDefault="00EE09A0" w:rsidP="00EE09A0">
            <w:pPr>
              <w:widowControl w:val="0"/>
              <w:spacing w:line="276" w:lineRule="auto"/>
              <w:rPr>
                <w:b/>
                <w:bCs/>
                <w:color w:val="000000"/>
                <w:sz w:val="18"/>
                <w:szCs w:val="18"/>
              </w:rPr>
            </w:pPr>
          </w:p>
        </w:tc>
      </w:tr>
      <w:tr w:rsidR="00EE09A0" w14:paraId="591D8721"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43A8C8E"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6C842C92" w14:textId="77777777" w:rsidR="00EE09A0" w:rsidRPr="00897CD6" w:rsidRDefault="00EE09A0" w:rsidP="00EE09A0">
            <w:pPr>
              <w:widowControl w:val="0"/>
              <w:spacing w:line="276" w:lineRule="auto"/>
              <w:rPr>
                <w:b/>
                <w:bCs/>
                <w:sz w:val="18"/>
                <w:szCs w:val="18"/>
              </w:rPr>
            </w:pPr>
            <w:r w:rsidRPr="00897CD6">
              <w:rPr>
                <w:b/>
                <w:bCs/>
                <w:sz w:val="18"/>
                <w:szCs w:val="18"/>
              </w:rPr>
              <w:t xml:space="preserve">LOT </w:t>
            </w:r>
            <w:r>
              <w:rPr>
                <w:b/>
                <w:bCs/>
                <w:sz w:val="18"/>
                <w:szCs w:val="18"/>
              </w:rPr>
              <w:t>3</w:t>
            </w:r>
          </w:p>
          <w:p w14:paraId="652EF541" w14:textId="25AEDF1E" w:rsidR="00EE09A0" w:rsidRPr="00882D32" w:rsidRDefault="00EE09A0" w:rsidP="00EE09A0">
            <w:pPr>
              <w:widowControl w:val="0"/>
              <w:spacing w:line="276" w:lineRule="auto"/>
              <w:rPr>
                <w:b/>
                <w:bCs/>
                <w:color w:val="000000"/>
                <w:sz w:val="18"/>
                <w:szCs w:val="18"/>
              </w:rPr>
            </w:pPr>
            <w:r w:rsidRPr="00897CD6">
              <w:rPr>
                <w:sz w:val="18"/>
                <w:szCs w:val="18"/>
              </w:rPr>
              <w:t>Masă de prezentare reglabilă</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46E55FD"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Dimensiuni blat (L × A) (± 20 mm):</w:t>
            </w:r>
            <w:r w:rsidRPr="00897CD6">
              <w:rPr>
                <w:rFonts w:eastAsia="Calibri"/>
                <w:sz w:val="18"/>
                <w:szCs w:val="18"/>
              </w:rPr>
              <w:t xml:space="preserve"> 1400 × 800 mm</w:t>
            </w:r>
          </w:p>
          <w:p w14:paraId="67E584C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Gamă reglare înălțime:</w:t>
            </w:r>
            <w:r w:rsidRPr="00897CD6">
              <w:rPr>
                <w:rFonts w:eastAsia="Calibri"/>
                <w:sz w:val="18"/>
                <w:szCs w:val="18"/>
              </w:rPr>
              <w:t xml:space="preserve"> minimum 720–1200 mm</w:t>
            </w:r>
          </w:p>
          <w:p w14:paraId="6B22C2A4"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Capacitate de încărcare</w:t>
            </w:r>
            <w:r w:rsidRPr="00897CD6">
              <w:rPr>
                <w:rFonts w:eastAsia="Calibri"/>
                <w:sz w:val="18"/>
                <w:szCs w:val="18"/>
              </w:rPr>
              <w:t>: minimum 100 kg</w:t>
            </w:r>
          </w:p>
          <w:p w14:paraId="2F920850"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Viteză ridicare/coborâre:</w:t>
            </w:r>
            <w:r w:rsidRPr="00897CD6">
              <w:rPr>
                <w:rFonts w:eastAsia="Calibri"/>
                <w:sz w:val="18"/>
                <w:szCs w:val="18"/>
              </w:rPr>
              <w:t xml:space="preserve"> minimum 25 mm/s sau echivalent funcțional</w:t>
            </w:r>
          </w:p>
          <w:p w14:paraId="1055ACEC"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Nivel de zgomot:</w:t>
            </w:r>
            <w:r w:rsidRPr="00897CD6">
              <w:rPr>
                <w:rFonts w:eastAsia="Calibri"/>
                <w:sz w:val="18"/>
                <w:szCs w:val="18"/>
              </w:rPr>
              <w:t xml:space="preserve"> maximum 50 dB</w:t>
            </w:r>
          </w:p>
          <w:p w14:paraId="41D794A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Tip alimentare:</w:t>
            </w:r>
            <w:r w:rsidRPr="00897CD6">
              <w:rPr>
                <w:rFonts w:eastAsia="Calibri"/>
                <w:sz w:val="18"/>
                <w:szCs w:val="18"/>
              </w:rPr>
              <w:t xml:space="preserve"> 220–240 V, conexiune la rețeaua electrică</w:t>
            </w:r>
          </w:p>
          <w:p w14:paraId="066DB57D"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39D83D73"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Mecanism reglabil pe înălțime:</w:t>
            </w:r>
          </w:p>
          <w:p w14:paraId="37BA31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electric de ridicare/coborâre, cu unul sau mai multe motoare, capabil să asigure ridicarea uniformă, stabilă și sigură a blatului la sarcina minimă solicitată.</w:t>
            </w:r>
          </w:p>
          <w:p w14:paraId="7D129B5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Panou de comandă pentru reglarea înălțimii</w:t>
            </w:r>
          </w:p>
          <w:p w14:paraId="4DDD37B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3 poziții de memorie sau funcție de memorare a pozițiilor prestabilite</w:t>
            </w:r>
          </w:p>
          <w:p w14:paraId="3AB001E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adecvat utilizării repetate în mediu educațional/laborator</w:t>
            </w:r>
          </w:p>
          <w:p w14:paraId="0D452C19"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31B96B43"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Structură/corp:</w:t>
            </w:r>
          </w:p>
          <w:p w14:paraId="3154BB5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din metal</w:t>
            </w:r>
          </w:p>
          <w:p w14:paraId="1AA2BAF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metalică rigidă și stabilă</w:t>
            </w:r>
          </w:p>
          <w:p w14:paraId="6FEB537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Culoare: coordonată cu beneficiarul</w:t>
            </w:r>
          </w:p>
          <w:p w14:paraId="31EE16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rezistent la uzură, zgârieturi și curățare repetată</w:t>
            </w:r>
          </w:p>
          <w:p w14:paraId="15D6D39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protecție pentru pardoseală</w:t>
            </w:r>
          </w:p>
          <w:p w14:paraId="6D7FDD4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care asigură stabilitate la diferite înălțimi de lucru</w:t>
            </w:r>
          </w:p>
          <w:p w14:paraId="5D591169"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3CFDC588"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Blat:</w:t>
            </w:r>
          </w:p>
          <w:p w14:paraId="6E8FCAD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compact HPL, grosime minimă 12 mm</w:t>
            </w:r>
          </w:p>
          <w:p w14:paraId="1D64C1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zgârieturi, umiditate și agenți de curățare uzuali</w:t>
            </w:r>
          </w:p>
          <w:p w14:paraId="3D4D917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Rezistență adecvată pentru activități didactice și de </w:t>
            </w:r>
            <w:r w:rsidRPr="00897CD6">
              <w:rPr>
                <w:rFonts w:eastAsia="Calibri"/>
                <w:sz w:val="18"/>
                <w:szCs w:val="18"/>
              </w:rPr>
              <w:lastRenderedPageBreak/>
              <w:t>laborator</w:t>
            </w:r>
          </w:p>
          <w:p w14:paraId="63D35CD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Culoare: coordonată cu beneficiarul</w:t>
            </w:r>
          </w:p>
          <w:p w14:paraId="3E9DD50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finisate corespunzător, fără elemente tăioase sau defecte vizibile</w:t>
            </w:r>
          </w:p>
          <w:p w14:paraId="4801A84F"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02A2BED6"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Sistem electric și siguranță:</w:t>
            </w:r>
          </w:p>
          <w:p w14:paraId="387FCC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Cabluri și conexiuni protejate</w:t>
            </w:r>
          </w:p>
          <w:p w14:paraId="19E6120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comandă sigur și ușor de utilizat</w:t>
            </w:r>
          </w:p>
          <w:p w14:paraId="2A4F0E5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Funcționare silențioasă, stabilă și controlată</w:t>
            </w:r>
          </w:p>
          <w:p w14:paraId="35E5A0A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livrat cu toate componentele necesare funcționării imediate</w:t>
            </w:r>
          </w:p>
          <w:p w14:paraId="45511556"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52AC68F2"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Asamblare și instalare:</w:t>
            </w:r>
          </w:p>
          <w:p w14:paraId="3B42EA8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livrează complet echipată cu mecanismul de ridicare/coborâre, panoul de comandă și toate accesoriile necesare</w:t>
            </w:r>
          </w:p>
          <w:p w14:paraId="112CE68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montează și se instalează la locul indicat de beneficiar</w:t>
            </w:r>
          </w:p>
          <w:p w14:paraId="0293E76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După instalare, furnizorul va verifica funcționalitatea mecanismului electric, stabilitatea și memorarea pozițiilor</w:t>
            </w:r>
          </w:p>
          <w:p w14:paraId="7F218D5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gata de utilizare imediată după montare</w:t>
            </w:r>
          </w:p>
          <w:p w14:paraId="45385FE2"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1EC335B3"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Siguranță și rezistență:</w:t>
            </w:r>
          </w:p>
          <w:p w14:paraId="41EFCA4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adecvată utilizării în mediu educațional</w:t>
            </w:r>
          </w:p>
          <w:p w14:paraId="272FCCC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rezistente la zgârieturi, uzură și curățare repetată</w:t>
            </w:r>
          </w:p>
          <w:p w14:paraId="6FCEBC1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 rezistent la utilizare frecventă</w:t>
            </w:r>
          </w:p>
          <w:p w14:paraId="6913809F" w14:textId="77777777" w:rsidR="00EE09A0" w:rsidRPr="00897CD6" w:rsidRDefault="00EE09A0" w:rsidP="00EE09A0">
            <w:pPr>
              <w:pBdr>
                <w:top w:val="nil"/>
                <w:left w:val="nil"/>
                <w:bottom w:val="nil"/>
                <w:right w:val="nil"/>
                <w:between w:val="nil"/>
              </w:pBdr>
              <w:spacing w:line="276" w:lineRule="auto"/>
              <w:rPr>
                <w:rFonts w:eastAsia="Calibri"/>
                <w:sz w:val="18"/>
                <w:szCs w:val="18"/>
              </w:rPr>
            </w:pPr>
          </w:p>
          <w:p w14:paraId="2C3A36BE"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Culoarea structurii și a blatului va fi coordonată cu beneficiarul.</w:t>
            </w:r>
          </w:p>
          <w:p w14:paraId="5052EED7"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Livrare, montare și instalare incluse în preț.</w:t>
            </w:r>
          </w:p>
          <w:p w14:paraId="5583BE5D" w14:textId="18A18374" w:rsidR="00EE09A0" w:rsidRDefault="00EE09A0" w:rsidP="00EE09A0">
            <w:pPr>
              <w:widowControl w:val="0"/>
              <w:spacing w:line="276" w:lineRule="auto"/>
              <w:rPr>
                <w:b/>
                <w:bCs/>
                <w:sz w:val="18"/>
                <w:szCs w:val="18"/>
              </w:rPr>
            </w:pPr>
            <w:r w:rsidRPr="00897CD6">
              <w:rPr>
                <w:rFonts w:eastAsia="Calibri"/>
                <w:b/>
                <w:bCs/>
                <w:sz w:val="18"/>
                <w:szCs w:val="18"/>
              </w:rPr>
              <w:lastRenderedPageBreak/>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3A2AEA60"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B6E30A1"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6D4C5C77"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2584221D" w14:textId="77777777" w:rsidR="00EE09A0" w:rsidRPr="00C62513" w:rsidRDefault="00EE09A0" w:rsidP="00EE09A0">
            <w:pPr>
              <w:widowControl w:val="0"/>
              <w:spacing w:line="276" w:lineRule="auto"/>
              <w:rPr>
                <w:b/>
                <w:bCs/>
                <w:color w:val="000000"/>
                <w:sz w:val="18"/>
                <w:szCs w:val="18"/>
              </w:rPr>
            </w:pPr>
          </w:p>
        </w:tc>
      </w:tr>
      <w:tr w:rsidR="00EE09A0" w14:paraId="72252C5D"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D729FF"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11995FD3" w14:textId="77777777" w:rsidR="00EE09A0" w:rsidRPr="00897CD6" w:rsidRDefault="00EE09A0" w:rsidP="00EE09A0">
            <w:pPr>
              <w:widowControl w:val="0"/>
              <w:spacing w:line="276" w:lineRule="auto"/>
              <w:rPr>
                <w:b/>
                <w:bCs/>
                <w:sz w:val="18"/>
                <w:szCs w:val="18"/>
              </w:rPr>
            </w:pPr>
            <w:r w:rsidRPr="00897CD6">
              <w:rPr>
                <w:b/>
                <w:bCs/>
                <w:sz w:val="18"/>
                <w:szCs w:val="18"/>
              </w:rPr>
              <w:t xml:space="preserve">LOT </w:t>
            </w:r>
            <w:r>
              <w:rPr>
                <w:b/>
                <w:bCs/>
                <w:sz w:val="18"/>
                <w:szCs w:val="18"/>
              </w:rPr>
              <w:t>4</w:t>
            </w:r>
          </w:p>
          <w:p w14:paraId="7F731218" w14:textId="43FDD2E1" w:rsidR="00EE09A0" w:rsidRPr="00882D32" w:rsidRDefault="00EE09A0" w:rsidP="00EE09A0">
            <w:pPr>
              <w:widowControl w:val="0"/>
              <w:spacing w:line="276" w:lineRule="auto"/>
              <w:rPr>
                <w:b/>
                <w:bCs/>
                <w:color w:val="000000"/>
                <w:sz w:val="18"/>
                <w:szCs w:val="18"/>
              </w:rPr>
            </w:pPr>
            <w:r w:rsidRPr="00897CD6">
              <w:rPr>
                <w:sz w:val="18"/>
                <w:szCs w:val="18"/>
              </w:rPr>
              <w:t>Dulap pentru depozitare echipamente și materiale didactice – Laboratoare școlare (Chimie / Fizică)</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3CA859" w14:textId="77777777" w:rsidR="00EE09A0" w:rsidRPr="00897CD6" w:rsidRDefault="00EE09A0" w:rsidP="00EE09A0">
            <w:pPr>
              <w:widowControl w:val="0"/>
              <w:spacing w:line="276" w:lineRule="auto"/>
              <w:rPr>
                <w:sz w:val="18"/>
                <w:szCs w:val="18"/>
              </w:rPr>
            </w:pPr>
            <w:r w:rsidRPr="00897CD6">
              <w:rPr>
                <w:sz w:val="18"/>
                <w:szCs w:val="18"/>
              </w:rPr>
              <w:t>Dulapul este destinat depozitării echipamentelor, materialelor didactice și accesoriilor de laborator, nu depozitării substanțelor chimice periculoase, inflamabile sau corozive, cu excepția cazului în care produsul este certificat/adecvat expres pentru asemenea utilizare.</w:t>
            </w:r>
          </w:p>
          <w:p w14:paraId="3D132271" w14:textId="77777777" w:rsidR="00EE09A0" w:rsidRPr="00897CD6" w:rsidRDefault="00EE09A0" w:rsidP="00EE09A0">
            <w:pPr>
              <w:widowControl w:val="0"/>
              <w:spacing w:line="276" w:lineRule="auto"/>
              <w:rPr>
                <w:sz w:val="18"/>
                <w:szCs w:val="18"/>
              </w:rPr>
            </w:pPr>
            <w:r w:rsidRPr="00897CD6">
              <w:rPr>
                <w:b/>
                <w:bCs/>
                <w:sz w:val="18"/>
                <w:szCs w:val="18"/>
              </w:rPr>
              <w:t xml:space="preserve">Dimensiuni (L × A × Î) (± 50 mm): </w:t>
            </w:r>
            <w:r w:rsidRPr="00897CD6">
              <w:rPr>
                <w:sz w:val="18"/>
                <w:szCs w:val="18"/>
              </w:rPr>
              <w:t>900 × 450 × 1800 mm</w:t>
            </w:r>
          </w:p>
          <w:p w14:paraId="221D272A" w14:textId="77777777" w:rsidR="00EE09A0" w:rsidRPr="00897CD6" w:rsidRDefault="00EE09A0" w:rsidP="00EE09A0">
            <w:pPr>
              <w:widowControl w:val="0"/>
              <w:spacing w:line="276" w:lineRule="auto"/>
              <w:rPr>
                <w:sz w:val="18"/>
                <w:szCs w:val="18"/>
              </w:rPr>
            </w:pPr>
            <w:r w:rsidRPr="00897CD6">
              <w:rPr>
                <w:b/>
                <w:bCs/>
                <w:sz w:val="18"/>
                <w:szCs w:val="18"/>
              </w:rPr>
              <w:t>Material</w:t>
            </w:r>
            <w:r w:rsidRPr="00897CD6">
              <w:rPr>
                <w:sz w:val="18"/>
                <w:szCs w:val="18"/>
              </w:rPr>
              <w:t>: metal vopsit în câmp electrostatic, grosime tablă minimum 0,6 mm pentru carcasă și uși;</w:t>
            </w:r>
          </w:p>
          <w:p w14:paraId="53742F21" w14:textId="77777777" w:rsidR="00EE09A0" w:rsidRPr="00897CD6" w:rsidRDefault="00EE09A0" w:rsidP="00EE09A0">
            <w:pPr>
              <w:widowControl w:val="0"/>
              <w:spacing w:line="276" w:lineRule="auto"/>
              <w:rPr>
                <w:b/>
                <w:bCs/>
                <w:sz w:val="18"/>
                <w:szCs w:val="18"/>
              </w:rPr>
            </w:pPr>
            <w:r w:rsidRPr="00897CD6">
              <w:rPr>
                <w:b/>
                <w:bCs/>
                <w:sz w:val="18"/>
                <w:szCs w:val="18"/>
              </w:rPr>
              <w:t>Compartimentare:</w:t>
            </w:r>
          </w:p>
          <w:p w14:paraId="2B40D9A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Minimum 4 polițe interioare, preferabil reglabile pe înălțime sau echivalent funcțional.</w:t>
            </w:r>
          </w:p>
          <w:p w14:paraId="71EAE5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 portantă minimă 30 kg/poliță (distribuire uniformă)</w:t>
            </w:r>
          </w:p>
          <w:p w14:paraId="5B777AD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Compartimentare compatibilă cu depozitarea echipamentelor și materialelor didactic</w:t>
            </w:r>
            <w:r w:rsidRPr="00897CD6">
              <w:rPr>
                <w:sz w:val="18"/>
                <w:szCs w:val="18"/>
              </w:rPr>
              <w:t>e de laborator</w:t>
            </w:r>
          </w:p>
          <w:p w14:paraId="11B197C1" w14:textId="77777777" w:rsidR="00EE09A0" w:rsidRPr="00897CD6" w:rsidRDefault="00EE09A0" w:rsidP="00EE09A0">
            <w:pPr>
              <w:widowControl w:val="0"/>
              <w:spacing w:line="276" w:lineRule="auto"/>
              <w:rPr>
                <w:sz w:val="18"/>
                <w:szCs w:val="18"/>
              </w:rPr>
            </w:pPr>
            <w:r w:rsidRPr="00897CD6">
              <w:rPr>
                <w:b/>
                <w:bCs/>
                <w:sz w:val="18"/>
                <w:szCs w:val="18"/>
              </w:rPr>
              <w:t>Uși</w:t>
            </w:r>
            <w:r w:rsidRPr="00897CD6">
              <w:rPr>
                <w:sz w:val="18"/>
                <w:szCs w:val="18"/>
              </w:rPr>
              <w:t>:</w:t>
            </w:r>
          </w:p>
          <w:p w14:paraId="6517795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 xml:space="preserve">2 uși frontale </w:t>
            </w:r>
            <w:r w:rsidRPr="00897CD6">
              <w:rPr>
                <w:rFonts w:eastAsia="Calibri"/>
                <w:sz w:val="18"/>
                <w:szCs w:val="18"/>
              </w:rPr>
              <w:t>vitrate, realizate din sticlă securizată transparentă, grosime minim 4 mm</w:t>
            </w:r>
          </w:p>
          <w:p w14:paraId="5095E6B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Sticla va fi montată în cadru rigid și fixată sigur, fără jocuri sau risc de desprindere.</w:t>
            </w:r>
          </w:p>
          <w:p w14:paraId="21C140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2 uși frontale inferioare, batante, structură rigidă</w:t>
            </w:r>
          </w:p>
          <w:p w14:paraId="0DCC45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Cadru rigid rezistent</w:t>
            </w:r>
          </w:p>
          <w:p w14:paraId="7083D7B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deschidere minim 90°</w:t>
            </w:r>
          </w:p>
          <w:p w14:paraId="0CF6E56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metalice ergonomice, rezistente la utilizare intensivă</w:t>
            </w:r>
          </w:p>
          <w:p w14:paraId="76CAEE7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închidere cu cheie sau sistem securizat echivalent;</w:t>
            </w:r>
          </w:p>
          <w:p w14:paraId="622A38F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chei incluse pentru fiecare sistem de închidere;</w:t>
            </w:r>
          </w:p>
          <w:p w14:paraId="08D86CB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Mecanism de blocare în minimum 2 puncte sau soluție </w:t>
            </w:r>
            <w:r w:rsidRPr="00897CD6">
              <w:rPr>
                <w:rFonts w:eastAsia="Calibri"/>
                <w:sz w:val="18"/>
                <w:szCs w:val="18"/>
              </w:rPr>
              <w:lastRenderedPageBreak/>
              <w:t>e</w:t>
            </w:r>
            <w:r w:rsidRPr="00897CD6">
              <w:rPr>
                <w:sz w:val="18"/>
                <w:szCs w:val="18"/>
              </w:rPr>
              <w:t>chivalentă care asigură închiderea sigură a ușilor.</w:t>
            </w:r>
          </w:p>
          <w:p w14:paraId="71CF9486" w14:textId="77777777" w:rsidR="00EE09A0" w:rsidRPr="00897CD6" w:rsidRDefault="00EE09A0" w:rsidP="00EE09A0">
            <w:pPr>
              <w:widowControl w:val="0"/>
              <w:spacing w:line="276" w:lineRule="auto"/>
              <w:rPr>
                <w:sz w:val="18"/>
                <w:szCs w:val="18"/>
              </w:rPr>
            </w:pPr>
          </w:p>
          <w:p w14:paraId="4381D609" w14:textId="77777777" w:rsidR="00EE09A0" w:rsidRPr="00897CD6" w:rsidRDefault="00EE09A0" w:rsidP="00EE09A0">
            <w:pPr>
              <w:widowControl w:val="0"/>
              <w:spacing w:line="276" w:lineRule="auto"/>
              <w:rPr>
                <w:sz w:val="18"/>
                <w:szCs w:val="18"/>
              </w:rPr>
            </w:pPr>
            <w:r w:rsidRPr="00897CD6">
              <w:rPr>
                <w:b/>
                <w:bCs/>
                <w:sz w:val="18"/>
                <w:szCs w:val="18"/>
              </w:rPr>
              <w:t>Picioare</w:t>
            </w:r>
            <w:r w:rsidRPr="00897CD6">
              <w:rPr>
                <w:sz w:val="18"/>
                <w:szCs w:val="18"/>
              </w:rPr>
              <w:t>:</w:t>
            </w:r>
          </w:p>
          <w:p w14:paraId="66FCECC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Metalice, re</w:t>
            </w:r>
            <w:r w:rsidRPr="00897CD6">
              <w:rPr>
                <w:rFonts w:eastAsia="Calibri"/>
                <w:sz w:val="18"/>
                <w:szCs w:val="18"/>
              </w:rPr>
              <w:t>glabile (± 10 mm), înălțimea minimum 100 mm sau echivalent</w:t>
            </w:r>
          </w:p>
          <w:p w14:paraId="1013D85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Asigură stab</w:t>
            </w:r>
            <w:r w:rsidRPr="00897CD6">
              <w:rPr>
                <w:sz w:val="18"/>
                <w:szCs w:val="18"/>
              </w:rPr>
              <w:t>ilitate și nivelare pe pardoseli denivelate</w:t>
            </w:r>
          </w:p>
          <w:p w14:paraId="645F8A33" w14:textId="77777777" w:rsidR="00EE09A0" w:rsidRPr="00897CD6" w:rsidRDefault="00EE09A0" w:rsidP="00EE09A0">
            <w:pPr>
              <w:widowControl w:val="0"/>
              <w:spacing w:line="276" w:lineRule="auto"/>
              <w:rPr>
                <w:sz w:val="18"/>
                <w:szCs w:val="18"/>
              </w:rPr>
            </w:pPr>
          </w:p>
          <w:p w14:paraId="4045A563" w14:textId="77777777" w:rsidR="00EE09A0" w:rsidRPr="00897CD6" w:rsidRDefault="00EE09A0" w:rsidP="00EE09A0">
            <w:pPr>
              <w:widowControl w:val="0"/>
              <w:spacing w:line="276" w:lineRule="auto"/>
              <w:rPr>
                <w:sz w:val="18"/>
                <w:szCs w:val="18"/>
              </w:rPr>
            </w:pPr>
            <w:r w:rsidRPr="00897CD6">
              <w:rPr>
                <w:b/>
                <w:bCs/>
                <w:sz w:val="18"/>
                <w:szCs w:val="18"/>
              </w:rPr>
              <w:t>Asamblare și fixare:</w:t>
            </w:r>
          </w:p>
          <w:p w14:paraId="4AE69F2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Construcție rig</w:t>
            </w:r>
            <w:r w:rsidRPr="00897CD6">
              <w:rPr>
                <w:rFonts w:eastAsia="Calibri"/>
                <w:sz w:val="18"/>
                <w:szCs w:val="18"/>
              </w:rPr>
              <w:t>idă adecvată utilizării în mediu educațional</w:t>
            </w:r>
          </w:p>
          <w:p w14:paraId="0C74935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Obligatoriu: sistem de ancorare în perete inclus (anti-răsturnare)</w:t>
            </w:r>
          </w:p>
          <w:p w14:paraId="6F45CB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livreaz</w:t>
            </w:r>
            <w:r w:rsidRPr="00897CD6">
              <w:rPr>
                <w:sz w:val="18"/>
                <w:szCs w:val="18"/>
              </w:rPr>
              <w:t>ă complet asamblat</w:t>
            </w:r>
          </w:p>
          <w:p w14:paraId="638A6B29" w14:textId="77777777" w:rsidR="00EE09A0" w:rsidRPr="00897CD6" w:rsidRDefault="00EE09A0" w:rsidP="00EE09A0">
            <w:pPr>
              <w:widowControl w:val="0"/>
              <w:spacing w:line="276" w:lineRule="auto"/>
              <w:rPr>
                <w:sz w:val="18"/>
                <w:szCs w:val="18"/>
              </w:rPr>
            </w:pPr>
          </w:p>
          <w:p w14:paraId="503DF6E9" w14:textId="77777777" w:rsidR="00EE09A0" w:rsidRPr="00897CD6" w:rsidRDefault="00EE09A0" w:rsidP="00EE09A0">
            <w:pPr>
              <w:widowControl w:val="0"/>
              <w:spacing w:line="276" w:lineRule="auto"/>
              <w:rPr>
                <w:sz w:val="18"/>
                <w:szCs w:val="18"/>
              </w:rPr>
            </w:pPr>
            <w:r w:rsidRPr="00897CD6">
              <w:rPr>
                <w:b/>
                <w:bCs/>
                <w:sz w:val="18"/>
                <w:szCs w:val="18"/>
              </w:rPr>
              <w:t>Siguranță și rezistență:</w:t>
            </w:r>
          </w:p>
          <w:p w14:paraId="74361B8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Suprafețe r</w:t>
            </w:r>
            <w:r w:rsidRPr="00897CD6">
              <w:rPr>
                <w:rFonts w:eastAsia="Calibri"/>
                <w:sz w:val="18"/>
                <w:szCs w:val="18"/>
              </w:rPr>
              <w:t>ezistente la zgârieturi, uzură și curățare repetată</w:t>
            </w:r>
          </w:p>
          <w:p w14:paraId="5ACA6CB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Respectă normele de siguranță aplicabile mobilierului p</w:t>
            </w:r>
            <w:r w:rsidRPr="00897CD6">
              <w:rPr>
                <w:sz w:val="18"/>
                <w:szCs w:val="18"/>
              </w:rPr>
              <w:t>entru laboratoare școlare</w:t>
            </w:r>
          </w:p>
          <w:p w14:paraId="22BAB47B" w14:textId="77777777" w:rsidR="00EE09A0" w:rsidRPr="00897CD6" w:rsidRDefault="00EE09A0" w:rsidP="00EE09A0">
            <w:pPr>
              <w:widowControl w:val="0"/>
              <w:spacing w:line="276" w:lineRule="auto"/>
              <w:rPr>
                <w:b/>
                <w:bCs/>
                <w:sz w:val="18"/>
                <w:szCs w:val="18"/>
              </w:rPr>
            </w:pPr>
          </w:p>
          <w:p w14:paraId="6FAA8508" w14:textId="77777777" w:rsidR="00EE09A0" w:rsidRPr="00897CD6" w:rsidRDefault="00EE09A0" w:rsidP="00EE09A0">
            <w:pPr>
              <w:widowControl w:val="0"/>
              <w:spacing w:line="276" w:lineRule="auto"/>
              <w:rPr>
                <w:b/>
                <w:bCs/>
                <w:sz w:val="18"/>
                <w:szCs w:val="18"/>
              </w:rPr>
            </w:pPr>
            <w:r w:rsidRPr="00897CD6">
              <w:rPr>
                <w:b/>
                <w:bCs/>
                <w:sz w:val="18"/>
                <w:szCs w:val="18"/>
              </w:rPr>
              <w:t>Culoarea va fi coordonată cu beneficiarul.</w:t>
            </w:r>
          </w:p>
          <w:p w14:paraId="7BBE8681" w14:textId="77777777" w:rsidR="00EE09A0" w:rsidRPr="00897CD6" w:rsidRDefault="00EE09A0" w:rsidP="00EE09A0">
            <w:pPr>
              <w:widowControl w:val="0"/>
              <w:spacing w:line="276" w:lineRule="auto"/>
              <w:rPr>
                <w:b/>
                <w:bCs/>
                <w:sz w:val="18"/>
                <w:szCs w:val="18"/>
              </w:rPr>
            </w:pPr>
            <w:r w:rsidRPr="00897CD6">
              <w:rPr>
                <w:b/>
                <w:bCs/>
                <w:sz w:val="18"/>
                <w:szCs w:val="18"/>
              </w:rPr>
              <w:t>Livrare, montare și instalare incluse în preț</w:t>
            </w:r>
          </w:p>
          <w:p w14:paraId="7C8A2996" w14:textId="573AF3C7" w:rsidR="00EE09A0" w:rsidRDefault="00EE09A0" w:rsidP="00EE09A0">
            <w:pPr>
              <w:widowControl w:val="0"/>
              <w:spacing w:line="276" w:lineRule="auto"/>
              <w:rPr>
                <w:b/>
                <w:bCs/>
                <w:sz w:val="18"/>
                <w:szCs w:val="18"/>
              </w:rPr>
            </w:pPr>
            <w:r w:rsidRPr="00897CD6">
              <w:rPr>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5B6A5DE5"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AA10484"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2E370C21"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0D90F1B" w14:textId="77777777" w:rsidR="00EE09A0" w:rsidRPr="00C62513" w:rsidRDefault="00EE09A0" w:rsidP="00EE09A0">
            <w:pPr>
              <w:widowControl w:val="0"/>
              <w:spacing w:line="276" w:lineRule="auto"/>
              <w:rPr>
                <w:b/>
                <w:bCs/>
                <w:color w:val="000000"/>
                <w:sz w:val="18"/>
                <w:szCs w:val="18"/>
              </w:rPr>
            </w:pPr>
          </w:p>
        </w:tc>
      </w:tr>
      <w:tr w:rsidR="00EE09A0" w14:paraId="5F9ED393"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2FD1C43"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7B8FE889" w14:textId="77777777" w:rsidR="00EE09A0" w:rsidRPr="00950F62" w:rsidRDefault="00EE09A0" w:rsidP="00EE09A0">
            <w:pPr>
              <w:widowControl w:val="0"/>
              <w:spacing w:line="276" w:lineRule="auto"/>
              <w:rPr>
                <w:b/>
                <w:bCs/>
                <w:sz w:val="18"/>
                <w:szCs w:val="18"/>
              </w:rPr>
            </w:pPr>
            <w:r w:rsidRPr="00897CD6">
              <w:rPr>
                <w:b/>
                <w:bCs/>
                <w:sz w:val="18"/>
                <w:szCs w:val="18"/>
              </w:rPr>
              <w:t xml:space="preserve">LOT </w:t>
            </w:r>
            <w:r>
              <w:rPr>
                <w:b/>
                <w:bCs/>
                <w:sz w:val="18"/>
                <w:szCs w:val="18"/>
              </w:rPr>
              <w:t>5</w:t>
            </w:r>
          </w:p>
          <w:p w14:paraId="533225FB" w14:textId="5AD8D810" w:rsidR="00EE09A0" w:rsidRPr="00B55414" w:rsidRDefault="00EE09A0" w:rsidP="00EE09A0">
            <w:pPr>
              <w:widowControl w:val="0"/>
              <w:spacing w:line="276" w:lineRule="auto"/>
              <w:rPr>
                <w:rFonts w:eastAsia="Calibri"/>
                <w:sz w:val="18"/>
                <w:szCs w:val="18"/>
              </w:rPr>
            </w:pPr>
            <w:r w:rsidRPr="00897CD6">
              <w:rPr>
                <w:sz w:val="18"/>
                <w:szCs w:val="18"/>
              </w:rPr>
              <w:t xml:space="preserve">Lavoar </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BA70F4F"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 xml:space="preserve">Dimensiuni blat (± 20 mm): </w:t>
            </w:r>
            <w:r w:rsidRPr="00897CD6">
              <w:rPr>
                <w:rFonts w:eastAsia="Calibri"/>
                <w:sz w:val="18"/>
                <w:szCs w:val="18"/>
              </w:rPr>
              <w:t>500 × 700 mm;</w:t>
            </w:r>
          </w:p>
          <w:p w14:paraId="23030066"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 xml:space="preserve">Înălțime tumbă: </w:t>
            </w:r>
            <w:r w:rsidRPr="00897CD6">
              <w:rPr>
                <w:rFonts w:eastAsia="Calibri"/>
                <w:sz w:val="18"/>
                <w:szCs w:val="18"/>
              </w:rPr>
              <w:t>700 mm;</w:t>
            </w:r>
          </w:p>
          <w:p w14:paraId="45331375"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Front tumbă:</w:t>
            </w:r>
            <w:r w:rsidRPr="00897CD6">
              <w:rPr>
                <w:rFonts w:eastAsia="Calibri"/>
                <w:sz w:val="18"/>
                <w:szCs w:val="18"/>
              </w:rPr>
              <w:t xml:space="preserve"> 2 uși, cu înălțimea aproximativă de 600 mm;</w:t>
            </w:r>
          </w:p>
          <w:p w14:paraId="537E5781"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Lavoar</w:t>
            </w:r>
          </w:p>
          <w:p w14:paraId="30EFCE3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Lavoar formă dreptunghiulară;</w:t>
            </w:r>
          </w:p>
          <w:p w14:paraId="7AC6484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Lavoarul trebuie să fie compatibil cu montarea sub blat și cu dimensiunile mobilierului;</w:t>
            </w:r>
          </w:p>
          <w:p w14:paraId="23D0A0A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sanitar rezistent la utilizare frecventă, umiditate și agenți obișnuiți de curățare.</w:t>
            </w:r>
          </w:p>
          <w:p w14:paraId="15AF985C"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lastRenderedPageBreak/>
              <w:t>Baterie sanitară</w:t>
            </w:r>
          </w:p>
          <w:p w14:paraId="0C74C0A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Baterie din inox sau material echivalent rezistent la coroziune;</w:t>
            </w:r>
          </w:p>
          <w:p w14:paraId="760FF8E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Compatibilă cu lavoarul și sistemul de alimentare cu apă;</w:t>
            </w:r>
          </w:p>
          <w:p w14:paraId="5DCD54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Montaj inclus, cu racordurile necesare pentru funcționare.</w:t>
            </w:r>
          </w:p>
          <w:p w14:paraId="2927A414" w14:textId="77777777" w:rsidR="00EE09A0" w:rsidRPr="00897CD6" w:rsidRDefault="00EE09A0" w:rsidP="00EE09A0">
            <w:pPr>
              <w:widowControl w:val="0"/>
              <w:pBdr>
                <w:top w:val="nil"/>
                <w:left w:val="nil"/>
                <w:bottom w:val="nil"/>
                <w:right w:val="nil"/>
                <w:between w:val="nil"/>
              </w:pBdr>
              <w:spacing w:line="276" w:lineRule="auto"/>
              <w:ind w:left="720"/>
              <w:rPr>
                <w:rFonts w:eastAsia="Calibri"/>
                <w:sz w:val="18"/>
                <w:szCs w:val="18"/>
              </w:rPr>
            </w:pPr>
          </w:p>
          <w:p w14:paraId="70CE5D24"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Materiale și finisaje</w:t>
            </w:r>
          </w:p>
          <w:p w14:paraId="37D83207"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Blat:</w:t>
            </w:r>
          </w:p>
          <w:p w14:paraId="7C040B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compact HPL;</w:t>
            </w:r>
          </w:p>
          <w:p w14:paraId="423799C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Grosime: minimum 12 mm;</w:t>
            </w:r>
          </w:p>
          <w:p w14:paraId="6A14770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Rezistent la umiditate, uzură, zgârieturi moderate și agenți obișnuiți de curățare.</w:t>
            </w:r>
          </w:p>
          <w:p w14:paraId="2E277022"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Corp tumbă:</w:t>
            </w:r>
          </w:p>
          <w:p w14:paraId="3A05965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PAL melaminat, grosime minimum 18 mm;</w:t>
            </w:r>
          </w:p>
          <w:p w14:paraId="0365D7E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rigidă, adaptată montării suspendate pe perete.</w:t>
            </w:r>
          </w:p>
          <w:p w14:paraId="7518B79E"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Canturi ABS:</w:t>
            </w:r>
          </w:p>
          <w:p w14:paraId="50492E8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0,5 mm pe elementele structurale interioare;</w:t>
            </w:r>
          </w:p>
          <w:p w14:paraId="228A838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2,0 mm pe toate marginile frontale vizibile;</w:t>
            </w:r>
          </w:p>
          <w:p w14:paraId="36E58CE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Aplicare uniformă, fără desprinderi, muchii tăioase sau defecte vizibile.</w:t>
            </w:r>
          </w:p>
          <w:p w14:paraId="1F5AEA69"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p>
          <w:p w14:paraId="7DDF80FA"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Uși și feronerie</w:t>
            </w:r>
          </w:p>
          <w:p w14:paraId="0263F7E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Tumbă prevăzută cu 2 uși frontale;</w:t>
            </w:r>
          </w:p>
          <w:p w14:paraId="502AF16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rezistente, adaptate utilizării frecvente;</w:t>
            </w:r>
          </w:p>
          <w:p w14:paraId="1A7AC52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deschidere/închidere sigur și stabil;</w:t>
            </w:r>
          </w:p>
          <w:p w14:paraId="72EA02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sau sistem de deschidere echivalent, conform soluției tehnice propuse;</w:t>
            </w:r>
          </w:p>
          <w:p w14:paraId="165D458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Feronerie rezistentă la umiditate și utilizare intensă.</w:t>
            </w:r>
          </w:p>
          <w:p w14:paraId="13410451"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p>
          <w:p w14:paraId="404F5AB6"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Montare și instalare</w:t>
            </w:r>
          </w:p>
          <w:p w14:paraId="3F57D64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Montare pe perete inclusă în preț;</w:t>
            </w:r>
          </w:p>
          <w:p w14:paraId="27C52E2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cu elemente de prindere corespunzătoare tipului de perete;</w:t>
            </w:r>
          </w:p>
          <w:p w14:paraId="528944E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Decupaje și adaptări necesare pentru montarea lavoarului, bateriei și racordurilor incluse;</w:t>
            </w:r>
          </w:p>
          <w:p w14:paraId="7724E92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livrat complet funcțional, pregătit pentru utilizare;</w:t>
            </w:r>
          </w:p>
          <w:p w14:paraId="5E11161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Montarea trebuie să asigure stabilitate, siguranță și alinierea corectă a elementelor.</w:t>
            </w:r>
          </w:p>
          <w:p w14:paraId="508A697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Instalarea se va realiza doar în spații unde există puncte funcționale de alimentare cu apă și canalizare. Furnizorul va include racordarea la punctele existente, fără lucrări majore de infrastructură.</w:t>
            </w:r>
          </w:p>
          <w:p w14:paraId="68FD0200" w14:textId="77777777" w:rsidR="00EE09A0" w:rsidRPr="00897CD6" w:rsidRDefault="00EE09A0" w:rsidP="00EE09A0">
            <w:pPr>
              <w:widowControl w:val="0"/>
              <w:pBdr>
                <w:top w:val="nil"/>
                <w:left w:val="nil"/>
                <w:bottom w:val="nil"/>
                <w:right w:val="nil"/>
                <w:between w:val="nil"/>
              </w:pBdr>
              <w:spacing w:line="276" w:lineRule="auto"/>
              <w:rPr>
                <w:rFonts w:eastAsia="Calibri"/>
                <w:sz w:val="18"/>
                <w:szCs w:val="18"/>
              </w:rPr>
            </w:pPr>
          </w:p>
          <w:p w14:paraId="4D4298EF" w14:textId="77777777" w:rsidR="00EE09A0" w:rsidRPr="00897CD6" w:rsidRDefault="00EE09A0" w:rsidP="00EE09A0">
            <w:pPr>
              <w:widowControl w:val="0"/>
              <w:pBdr>
                <w:top w:val="nil"/>
                <w:left w:val="nil"/>
                <w:bottom w:val="nil"/>
                <w:right w:val="nil"/>
                <w:between w:val="nil"/>
              </w:pBdr>
              <w:spacing w:line="276" w:lineRule="auto"/>
              <w:rPr>
                <w:rFonts w:eastAsia="Calibri"/>
                <w:sz w:val="18"/>
                <w:szCs w:val="18"/>
              </w:rPr>
            </w:pPr>
            <w:r w:rsidRPr="00897CD6">
              <w:rPr>
                <w:rFonts w:eastAsia="Calibri"/>
                <w:b/>
                <w:bCs/>
                <w:sz w:val="18"/>
                <w:szCs w:val="18"/>
              </w:rPr>
              <w:t>Cerințe de calitate și siguranță</w:t>
            </w:r>
          </w:p>
          <w:p w14:paraId="0EF1E7F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Fără defecte vizibile, exfolieri, zgârieturi, fisuri sau deteriorări ale finisajelor;</w:t>
            </w:r>
          </w:p>
          <w:p w14:paraId="715D7C3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utilizate trebuie să fie adecvate pentru spații cu umiditate și utilizare instituțională frecventă.</w:t>
            </w:r>
          </w:p>
          <w:p w14:paraId="2A746497" w14:textId="77777777" w:rsidR="00EE09A0" w:rsidRPr="00897CD6" w:rsidRDefault="00EE09A0" w:rsidP="00EE09A0">
            <w:pPr>
              <w:widowControl w:val="0"/>
              <w:pBdr>
                <w:top w:val="nil"/>
                <w:left w:val="nil"/>
                <w:bottom w:val="nil"/>
                <w:right w:val="nil"/>
                <w:between w:val="nil"/>
              </w:pBdr>
              <w:spacing w:line="276" w:lineRule="auto"/>
              <w:rPr>
                <w:rFonts w:eastAsia="Calibri"/>
                <w:sz w:val="18"/>
                <w:szCs w:val="18"/>
              </w:rPr>
            </w:pPr>
            <w:r w:rsidRPr="00897CD6">
              <w:rPr>
                <w:b/>
                <w:bCs/>
                <w:sz w:val="18"/>
                <w:szCs w:val="18"/>
              </w:rPr>
              <w:t>Setul va include:</w:t>
            </w:r>
            <w:r w:rsidRPr="00897CD6">
              <w:rPr>
                <w:rFonts w:eastAsia="Calibri"/>
                <w:sz w:val="18"/>
                <w:szCs w:val="18"/>
              </w:rPr>
              <w:t xml:space="preserve"> lavoar, baterie, ventil de scurgere, sifon, racorduri flexibile, elemente de fixare și toate accesoriile necesare pentru punerea în funcțiune.</w:t>
            </w:r>
          </w:p>
          <w:p w14:paraId="4E43B751"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p>
          <w:p w14:paraId="16DC7CB0" w14:textId="77777777" w:rsidR="00EE09A0" w:rsidRPr="00897CD6" w:rsidRDefault="00EE09A0" w:rsidP="00EE09A0">
            <w:pPr>
              <w:widowControl w:val="0"/>
              <w:spacing w:line="276" w:lineRule="auto"/>
              <w:rPr>
                <w:b/>
                <w:bCs/>
                <w:sz w:val="18"/>
                <w:szCs w:val="18"/>
              </w:rPr>
            </w:pPr>
            <w:r w:rsidRPr="00897CD6">
              <w:rPr>
                <w:b/>
                <w:bCs/>
                <w:sz w:val="18"/>
                <w:szCs w:val="18"/>
              </w:rPr>
              <w:t>Culoarea va fi coordonată cu beneficiarul.</w:t>
            </w:r>
          </w:p>
          <w:p w14:paraId="23A832BF" w14:textId="77777777" w:rsidR="00EE09A0" w:rsidRPr="00897CD6" w:rsidRDefault="00EE09A0" w:rsidP="00EE09A0">
            <w:pPr>
              <w:widowControl w:val="0"/>
              <w:spacing w:line="276" w:lineRule="auto"/>
              <w:rPr>
                <w:b/>
                <w:bCs/>
                <w:sz w:val="18"/>
                <w:szCs w:val="18"/>
              </w:rPr>
            </w:pPr>
            <w:r w:rsidRPr="00897CD6">
              <w:rPr>
                <w:b/>
                <w:bCs/>
                <w:sz w:val="18"/>
                <w:szCs w:val="18"/>
              </w:rPr>
              <w:t>Livrare, montare și instalare incluse în preț</w:t>
            </w:r>
          </w:p>
          <w:p w14:paraId="45E800C0" w14:textId="06AF95D1" w:rsidR="00EE09A0" w:rsidRDefault="00EE09A0" w:rsidP="00EE09A0">
            <w:pPr>
              <w:widowControl w:val="0"/>
              <w:spacing w:line="276" w:lineRule="auto"/>
              <w:rPr>
                <w:b/>
                <w:bCs/>
                <w:sz w:val="18"/>
                <w:szCs w:val="18"/>
              </w:rPr>
            </w:pPr>
            <w:r w:rsidRPr="00897CD6">
              <w:rPr>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7071952C"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074A781"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264AD6B5"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201BA53D" w14:textId="77777777" w:rsidR="00EE09A0" w:rsidRPr="00C62513" w:rsidRDefault="00EE09A0" w:rsidP="00EE09A0">
            <w:pPr>
              <w:widowControl w:val="0"/>
              <w:spacing w:line="276" w:lineRule="auto"/>
              <w:rPr>
                <w:b/>
                <w:bCs/>
                <w:color w:val="000000"/>
                <w:sz w:val="18"/>
                <w:szCs w:val="18"/>
              </w:rPr>
            </w:pPr>
          </w:p>
        </w:tc>
      </w:tr>
      <w:tr w:rsidR="00EE09A0" w14:paraId="4F971BAA"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5CE2B20"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4BE5C73C" w14:textId="77777777" w:rsidR="00EE09A0" w:rsidRDefault="00EE09A0" w:rsidP="00EE09A0">
            <w:pPr>
              <w:widowControl w:val="0"/>
              <w:spacing w:line="276" w:lineRule="auto"/>
              <w:rPr>
                <w:sz w:val="18"/>
                <w:szCs w:val="18"/>
              </w:rPr>
            </w:pPr>
            <w:r w:rsidRPr="00897CD6">
              <w:rPr>
                <w:b/>
                <w:bCs/>
                <w:sz w:val="18"/>
                <w:szCs w:val="18"/>
              </w:rPr>
              <w:t xml:space="preserve">LOT </w:t>
            </w:r>
            <w:r>
              <w:rPr>
                <w:b/>
                <w:bCs/>
                <w:sz w:val="18"/>
                <w:szCs w:val="18"/>
              </w:rPr>
              <w:t>6</w:t>
            </w:r>
          </w:p>
          <w:p w14:paraId="11593E8C" w14:textId="49193871" w:rsidR="00EE09A0" w:rsidRPr="00B55414" w:rsidRDefault="00EE09A0" w:rsidP="00EE09A0">
            <w:pPr>
              <w:widowControl w:val="0"/>
              <w:spacing w:line="276" w:lineRule="auto"/>
              <w:rPr>
                <w:rFonts w:eastAsia="Calibri"/>
                <w:sz w:val="18"/>
                <w:szCs w:val="18"/>
              </w:rPr>
            </w:pPr>
            <w:r w:rsidRPr="00897CD6">
              <w:rPr>
                <w:sz w:val="18"/>
                <w:szCs w:val="18"/>
              </w:rPr>
              <w:t>Set bancă individuală + scaun pentru elev</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91330E5" w14:textId="77777777" w:rsidR="00EE09A0" w:rsidRPr="00897CD6" w:rsidRDefault="00EE09A0" w:rsidP="00EE09A0">
            <w:pPr>
              <w:pBdr>
                <w:top w:val="nil"/>
                <w:left w:val="nil"/>
                <w:bottom w:val="nil"/>
                <w:right w:val="nil"/>
                <w:between w:val="nil"/>
              </w:pBdr>
              <w:spacing w:line="276" w:lineRule="auto"/>
              <w:rPr>
                <w:rFonts w:eastAsia="Calibri"/>
                <w:b/>
                <w:bCs/>
                <w:sz w:val="18"/>
                <w:szCs w:val="18"/>
              </w:rPr>
            </w:pPr>
            <w:r w:rsidRPr="00897CD6">
              <w:rPr>
                <w:rFonts w:eastAsia="Calibri"/>
                <w:b/>
                <w:bCs/>
                <w:sz w:val="18"/>
                <w:szCs w:val="18"/>
              </w:rPr>
              <w:t>Bancă individuală</w:t>
            </w:r>
          </w:p>
          <w:p w14:paraId="10477CFD"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 xml:space="preserve">Dimensiuni blat (L × A) (± 20 mm): </w:t>
            </w:r>
            <w:r w:rsidRPr="00897CD6">
              <w:rPr>
                <w:sz w:val="18"/>
                <w:szCs w:val="18"/>
              </w:rPr>
              <w:t>700 × 500 mm; Înălțime 750 mm</w:t>
            </w:r>
          </w:p>
          <w:p w14:paraId="2192A771" w14:textId="77777777" w:rsidR="00EE09A0" w:rsidRPr="00897CD6" w:rsidRDefault="00EE09A0" w:rsidP="00EE09A0">
            <w:pPr>
              <w:pBdr>
                <w:top w:val="nil"/>
                <w:left w:val="nil"/>
                <w:bottom w:val="nil"/>
                <w:right w:val="nil"/>
                <w:between w:val="nil"/>
              </w:pBdr>
              <w:spacing w:line="276" w:lineRule="auto"/>
              <w:rPr>
                <w:sz w:val="18"/>
                <w:szCs w:val="18"/>
              </w:rPr>
            </w:pPr>
          </w:p>
          <w:p w14:paraId="122E5001"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Structură:</w:t>
            </w:r>
          </w:p>
          <w:p w14:paraId="15BFE17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Profil din oțel, formă ovală sau echivalentă ca rezistență</w:t>
            </w:r>
          </w:p>
          <w:p w14:paraId="7D38BD4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Grosimea peretelui profilului: minimum 1,5 mm</w:t>
            </w:r>
          </w:p>
          <w:p w14:paraId="04C18DE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îmbinate prin sudură</w:t>
            </w:r>
          </w:p>
          <w:p w14:paraId="106EAE2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prin vopsire electrostatică</w:t>
            </w:r>
          </w:p>
          <w:p w14:paraId="011C5EC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intensive în mediu educațional</w:t>
            </w:r>
          </w:p>
          <w:p w14:paraId="386C796B" w14:textId="77777777" w:rsidR="00EE09A0" w:rsidRPr="00897CD6" w:rsidRDefault="00EE09A0" w:rsidP="00EE09A0">
            <w:pPr>
              <w:pBdr>
                <w:top w:val="nil"/>
                <w:left w:val="nil"/>
                <w:bottom w:val="nil"/>
                <w:right w:val="nil"/>
                <w:between w:val="nil"/>
              </w:pBdr>
              <w:spacing w:line="276" w:lineRule="auto"/>
              <w:rPr>
                <w:sz w:val="18"/>
                <w:szCs w:val="18"/>
              </w:rPr>
            </w:pPr>
          </w:p>
          <w:p w14:paraId="347ACD26"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Picioare/tălpi:</w:t>
            </w:r>
          </w:p>
          <w:p w14:paraId="661CF07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Tălpile picioarelor realizate din țeavă/profil oval sau echivalent</w:t>
            </w:r>
          </w:p>
          <w:p w14:paraId="7F42C26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Capetele tălpilor prevăzute cu garnituri/protecție din PVC, montate rigid</w:t>
            </w:r>
          </w:p>
          <w:p w14:paraId="3F28BED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o garnitură de la fiecare talpă prevăzută cu picioruș reglabil cu filet, pentru compensarea denivelărilor pardoselii</w:t>
            </w:r>
          </w:p>
          <w:p w14:paraId="192DF44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protecție pentru pardoseală</w:t>
            </w:r>
          </w:p>
          <w:p w14:paraId="13012E26" w14:textId="77777777" w:rsidR="00EE09A0" w:rsidRPr="00897CD6" w:rsidRDefault="00EE09A0" w:rsidP="00EE09A0">
            <w:pPr>
              <w:pBdr>
                <w:top w:val="nil"/>
                <w:left w:val="nil"/>
                <w:bottom w:val="nil"/>
                <w:right w:val="nil"/>
                <w:between w:val="nil"/>
              </w:pBdr>
              <w:spacing w:line="276" w:lineRule="auto"/>
              <w:rPr>
                <w:sz w:val="18"/>
                <w:szCs w:val="18"/>
              </w:rPr>
            </w:pPr>
          </w:p>
          <w:p w14:paraId="2F541FED"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Blat:</w:t>
            </w:r>
          </w:p>
          <w:p w14:paraId="4959A2C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Blat realiz</w:t>
            </w:r>
            <w:r w:rsidRPr="00897CD6">
              <w:rPr>
                <w:rFonts w:eastAsia="Calibri"/>
                <w:sz w:val="18"/>
                <w:szCs w:val="18"/>
              </w:rPr>
              <w:t>at din MDF, grosime minimă 18 mm</w:t>
            </w:r>
          </w:p>
          <w:p w14:paraId="0EC7C5A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nișă pentru rechizite școlare</w:t>
            </w:r>
          </w:p>
          <w:p w14:paraId="20F5709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Colțuri rotunjite pentru siguranța elevilor</w:t>
            </w:r>
          </w:p>
          <w:p w14:paraId="02ECB55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zgârieturi și curățare repetată</w:t>
            </w:r>
          </w:p>
          <w:p w14:paraId="4DF64ADC" w14:textId="77777777" w:rsidR="00EE09A0" w:rsidRPr="00897CD6" w:rsidRDefault="00EE09A0" w:rsidP="00EE09A0">
            <w:pPr>
              <w:pBdr>
                <w:top w:val="nil"/>
                <w:left w:val="nil"/>
                <w:bottom w:val="nil"/>
                <w:right w:val="nil"/>
                <w:between w:val="nil"/>
              </w:pBdr>
              <w:spacing w:line="276" w:lineRule="auto"/>
              <w:rPr>
                <w:sz w:val="18"/>
                <w:szCs w:val="18"/>
              </w:rPr>
            </w:pPr>
          </w:p>
          <w:p w14:paraId="7CA2BBDA"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Bordură blat:</w:t>
            </w:r>
          </w:p>
          <w:p w14:paraId="0A0D9A8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Bordură format</w:t>
            </w:r>
            <w:r w:rsidRPr="00897CD6">
              <w:rPr>
                <w:rFonts w:eastAsia="Calibri"/>
                <w:sz w:val="18"/>
                <w:szCs w:val="18"/>
              </w:rPr>
              <w:t>ă prin injectare de PU/poliuretan, prin metoda de vacuumare în matriță sau tehnologie echivalentă care asigură protecție continuă, rezistență la uzură și siguranță în exploatare</w:t>
            </w:r>
          </w:p>
          <w:p w14:paraId="46EECC8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Cant ABS nu se acceptă pentru bordura blatului</w:t>
            </w:r>
          </w:p>
          <w:p w14:paraId="5229C8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Marginile trebuie să fie rotunjite, uniforme, fără muchii tăioase, fisuri </w:t>
            </w:r>
            <w:r w:rsidRPr="00897CD6">
              <w:rPr>
                <w:sz w:val="18"/>
                <w:szCs w:val="18"/>
              </w:rPr>
              <w:t>sau desprinderi</w:t>
            </w:r>
          </w:p>
          <w:p w14:paraId="2801F9E4" w14:textId="77777777" w:rsidR="00EE09A0" w:rsidRPr="00897CD6" w:rsidRDefault="00EE09A0" w:rsidP="00EE09A0">
            <w:pPr>
              <w:pBdr>
                <w:top w:val="nil"/>
                <w:left w:val="nil"/>
                <w:bottom w:val="nil"/>
                <w:right w:val="nil"/>
                <w:between w:val="nil"/>
              </w:pBdr>
              <w:spacing w:line="276" w:lineRule="auto"/>
              <w:rPr>
                <w:sz w:val="18"/>
                <w:szCs w:val="18"/>
              </w:rPr>
            </w:pPr>
          </w:p>
          <w:p w14:paraId="6EDC64E9"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Dotări:</w:t>
            </w:r>
          </w:p>
          <w:p w14:paraId="18182A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Poliță din p</w:t>
            </w:r>
            <w:r w:rsidRPr="00897CD6">
              <w:rPr>
                <w:rFonts w:eastAsia="Calibri"/>
                <w:sz w:val="18"/>
                <w:szCs w:val="18"/>
              </w:rPr>
              <w:t>lasă metalică amplasată sub blatul băncii</w:t>
            </w:r>
          </w:p>
          <w:p w14:paraId="7227BF7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Polița va fi prinsă rigid de structura/picioarele băncii</w:t>
            </w:r>
          </w:p>
          <w:p w14:paraId="79EA4BA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Polița va forma o nișă cu înălțimea de 130–160 mm</w:t>
            </w:r>
          </w:p>
          <w:p w14:paraId="2C64D0F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Părțile laterale ale băncii vor fi prevăzute cu câte un cuier rezistent</w:t>
            </w:r>
          </w:p>
          <w:p w14:paraId="32B2178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Dotările trebuie să fie fixate sigur, fără jocuri sau elemente peric</w:t>
            </w:r>
            <w:r w:rsidRPr="00897CD6">
              <w:rPr>
                <w:sz w:val="18"/>
                <w:szCs w:val="18"/>
              </w:rPr>
              <w:t>uloase pentru elevi</w:t>
            </w:r>
          </w:p>
          <w:p w14:paraId="753CA666" w14:textId="77777777" w:rsidR="00EE09A0" w:rsidRPr="00897CD6" w:rsidRDefault="00EE09A0" w:rsidP="00EE09A0">
            <w:pPr>
              <w:pBdr>
                <w:top w:val="nil"/>
                <w:left w:val="nil"/>
                <w:bottom w:val="nil"/>
                <w:right w:val="nil"/>
                <w:between w:val="nil"/>
              </w:pBdr>
              <w:spacing w:line="276" w:lineRule="auto"/>
              <w:rPr>
                <w:sz w:val="18"/>
                <w:szCs w:val="18"/>
              </w:rPr>
            </w:pPr>
          </w:p>
          <w:p w14:paraId="32C87E88"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Scaun pentru elev</w:t>
            </w:r>
          </w:p>
          <w:p w14:paraId="50AAFB66"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Dimensiuni generale (L × A × Î) (± 20 mm):</w:t>
            </w:r>
            <w:r w:rsidRPr="00897CD6">
              <w:rPr>
                <w:sz w:val="18"/>
                <w:szCs w:val="18"/>
              </w:rPr>
              <w:t xml:space="preserve"> 410 × 420 × 510–820 mm</w:t>
            </w:r>
          </w:p>
          <w:p w14:paraId="4A7B69A5" w14:textId="77777777" w:rsidR="00EE09A0" w:rsidRPr="00897CD6" w:rsidRDefault="00EE09A0" w:rsidP="00EE09A0">
            <w:pPr>
              <w:pBdr>
                <w:top w:val="nil"/>
                <w:left w:val="nil"/>
                <w:bottom w:val="nil"/>
                <w:right w:val="nil"/>
                <w:between w:val="nil"/>
              </w:pBdr>
              <w:spacing w:line="276" w:lineRule="auto"/>
              <w:rPr>
                <w:sz w:val="18"/>
                <w:szCs w:val="18"/>
              </w:rPr>
            </w:pPr>
            <w:r w:rsidRPr="00897CD6">
              <w:rPr>
                <w:sz w:val="18"/>
                <w:szCs w:val="18"/>
              </w:rPr>
              <w:t>Înălțime șezut: 470 mm</w:t>
            </w:r>
          </w:p>
          <w:p w14:paraId="7B90C6DD" w14:textId="77777777" w:rsidR="00EE09A0" w:rsidRPr="00897CD6" w:rsidRDefault="00EE09A0" w:rsidP="00EE09A0">
            <w:pPr>
              <w:pBdr>
                <w:top w:val="nil"/>
                <w:left w:val="nil"/>
                <w:bottom w:val="nil"/>
                <w:right w:val="nil"/>
                <w:between w:val="nil"/>
              </w:pBdr>
              <w:spacing w:line="276" w:lineRule="auto"/>
              <w:rPr>
                <w:sz w:val="18"/>
                <w:szCs w:val="18"/>
              </w:rPr>
            </w:pPr>
          </w:p>
          <w:p w14:paraId="7C2A0A03"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Structură:</w:t>
            </w:r>
          </w:p>
          <w:p w14:paraId="73CF0D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Profil metalic din o</w:t>
            </w:r>
            <w:r w:rsidRPr="00897CD6">
              <w:rPr>
                <w:rFonts w:eastAsia="Calibri"/>
                <w:sz w:val="18"/>
                <w:szCs w:val="18"/>
              </w:rPr>
              <w:t>țel, dimensiuni minime 50 × 30 × 1,5 mm sau echivalent ca rezistență</w:t>
            </w:r>
          </w:p>
          <w:p w14:paraId="6945BD7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îmbinate prin sudură</w:t>
            </w:r>
          </w:p>
          <w:p w14:paraId="33817F1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prin vopsire electrostatică</w:t>
            </w:r>
          </w:p>
          <w:p w14:paraId="09F4F2B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rezistentă la utilizare intensivă în</w:t>
            </w:r>
            <w:r w:rsidRPr="00897CD6">
              <w:rPr>
                <w:sz w:val="18"/>
                <w:szCs w:val="18"/>
              </w:rPr>
              <w:t xml:space="preserve"> mediu educațional</w:t>
            </w:r>
          </w:p>
          <w:p w14:paraId="151119A6" w14:textId="77777777" w:rsidR="00EE09A0" w:rsidRPr="00897CD6" w:rsidRDefault="00EE09A0" w:rsidP="00EE09A0">
            <w:pPr>
              <w:pBdr>
                <w:top w:val="nil"/>
                <w:left w:val="nil"/>
                <w:bottom w:val="nil"/>
                <w:right w:val="nil"/>
                <w:between w:val="nil"/>
              </w:pBdr>
              <w:spacing w:line="276" w:lineRule="auto"/>
              <w:rPr>
                <w:sz w:val="18"/>
                <w:szCs w:val="18"/>
              </w:rPr>
            </w:pPr>
          </w:p>
          <w:p w14:paraId="4C11B8BD"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Picioare:</w:t>
            </w:r>
          </w:p>
          <w:p w14:paraId="5EE916C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Picioare prevăz</w:t>
            </w:r>
            <w:r w:rsidRPr="00897CD6">
              <w:rPr>
                <w:rFonts w:eastAsia="Calibri"/>
                <w:sz w:val="18"/>
                <w:szCs w:val="18"/>
              </w:rPr>
              <w:t>ute cu tălpi/protecții din PVC</w:t>
            </w:r>
          </w:p>
          <w:p w14:paraId="2F1BD49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Protecțiile vor fi fixate sigur de structură</w:t>
            </w:r>
          </w:p>
          <w:p w14:paraId="59B882B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Asigură stabilitate și pr</w:t>
            </w:r>
            <w:r w:rsidRPr="00897CD6">
              <w:rPr>
                <w:sz w:val="18"/>
                <w:szCs w:val="18"/>
              </w:rPr>
              <w:t>otecția pardoselii</w:t>
            </w:r>
          </w:p>
          <w:p w14:paraId="167AC394" w14:textId="77777777" w:rsidR="00EE09A0" w:rsidRPr="00897CD6" w:rsidRDefault="00EE09A0" w:rsidP="00EE09A0">
            <w:pPr>
              <w:pBdr>
                <w:top w:val="nil"/>
                <w:left w:val="nil"/>
                <w:bottom w:val="nil"/>
                <w:right w:val="nil"/>
                <w:between w:val="nil"/>
              </w:pBdr>
              <w:spacing w:line="276" w:lineRule="auto"/>
              <w:rPr>
                <w:sz w:val="18"/>
                <w:szCs w:val="18"/>
              </w:rPr>
            </w:pPr>
          </w:p>
          <w:p w14:paraId="7EADC13B"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Șezut</w:t>
            </w:r>
            <w:r w:rsidRPr="00897CD6">
              <w:rPr>
                <w:sz w:val="18"/>
                <w:szCs w:val="18"/>
              </w:rPr>
              <w:t>:</w:t>
            </w:r>
          </w:p>
          <w:p w14:paraId="6ADAE4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w:t>
            </w:r>
            <w:r w:rsidRPr="00897CD6">
              <w:rPr>
                <w:rFonts w:eastAsia="Calibri"/>
                <w:sz w:val="18"/>
                <w:szCs w:val="18"/>
              </w:rPr>
              <w:t>siuni șezut (L × A) (± 20 mm): 410 × 370 mm</w:t>
            </w:r>
          </w:p>
          <w:p w14:paraId="6A839E9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polipropilenă rezistentă sau material echivalent</w:t>
            </w:r>
          </w:p>
          <w:p w14:paraId="56679CF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Formă ergonomică, ușor curbată</w:t>
            </w:r>
          </w:p>
          <w:p w14:paraId="5FFD533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 rotunjite</w:t>
            </w:r>
          </w:p>
          <w:p w14:paraId="146F757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orificii pentru aerisire</w:t>
            </w:r>
          </w:p>
          <w:p w14:paraId="12FA77C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lavabilă, rezistentă la uzură și curățare repetată</w:t>
            </w:r>
          </w:p>
          <w:p w14:paraId="2DD1D873" w14:textId="77777777" w:rsidR="00EE09A0" w:rsidRPr="00897CD6" w:rsidRDefault="00EE09A0" w:rsidP="00EE09A0">
            <w:pPr>
              <w:pBdr>
                <w:top w:val="nil"/>
                <w:left w:val="nil"/>
                <w:bottom w:val="nil"/>
                <w:right w:val="nil"/>
                <w:between w:val="nil"/>
              </w:pBdr>
              <w:spacing w:line="276" w:lineRule="auto"/>
              <w:rPr>
                <w:sz w:val="18"/>
                <w:szCs w:val="18"/>
              </w:rPr>
            </w:pPr>
          </w:p>
          <w:p w14:paraId="66696E5F"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Spătar</w:t>
            </w:r>
            <w:r w:rsidRPr="00897CD6">
              <w:rPr>
                <w:sz w:val="18"/>
                <w:szCs w:val="18"/>
              </w:rPr>
              <w:t>:</w:t>
            </w:r>
          </w:p>
          <w:p w14:paraId="75BC0DF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Dimens</w:t>
            </w:r>
            <w:r w:rsidRPr="00897CD6">
              <w:rPr>
                <w:rFonts w:eastAsia="Calibri"/>
                <w:sz w:val="18"/>
                <w:szCs w:val="18"/>
              </w:rPr>
              <w:t>iuni spătar (L × Î) (± 20 mm): 390 × 270 mm</w:t>
            </w:r>
          </w:p>
          <w:p w14:paraId="4A71E78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polipropilenă rezistentă sau material echivalent</w:t>
            </w:r>
          </w:p>
          <w:p w14:paraId="0ECBCB2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Formă ergonomică</w:t>
            </w:r>
          </w:p>
          <w:p w14:paraId="3B3CADD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 rotunjite</w:t>
            </w:r>
          </w:p>
          <w:p w14:paraId="21E51C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orificii pentru aerisire</w:t>
            </w:r>
          </w:p>
          <w:p w14:paraId="6D7B3C4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pe structură, fără jocuri sau deformări la ut</w:t>
            </w:r>
            <w:r w:rsidRPr="00897CD6">
              <w:rPr>
                <w:sz w:val="18"/>
                <w:szCs w:val="18"/>
              </w:rPr>
              <w:t>ilizare normală</w:t>
            </w:r>
          </w:p>
          <w:p w14:paraId="2BC3E06F" w14:textId="77777777" w:rsidR="00EE09A0" w:rsidRPr="00897CD6" w:rsidRDefault="00EE09A0" w:rsidP="00EE09A0">
            <w:pPr>
              <w:pBdr>
                <w:top w:val="nil"/>
                <w:left w:val="nil"/>
                <w:bottom w:val="nil"/>
                <w:right w:val="nil"/>
                <w:between w:val="nil"/>
              </w:pBdr>
              <w:spacing w:line="276" w:lineRule="auto"/>
              <w:rPr>
                <w:sz w:val="18"/>
                <w:szCs w:val="18"/>
              </w:rPr>
            </w:pPr>
          </w:p>
          <w:p w14:paraId="1485D32D"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Culoare</w:t>
            </w:r>
            <w:r w:rsidRPr="00897CD6">
              <w:rPr>
                <w:sz w:val="18"/>
                <w:szCs w:val="18"/>
              </w:rPr>
              <w:t>:</w:t>
            </w:r>
          </w:p>
          <w:p w14:paraId="6D03187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Structură met</w:t>
            </w:r>
            <w:r w:rsidRPr="00897CD6">
              <w:rPr>
                <w:rFonts w:eastAsia="Calibri"/>
                <w:sz w:val="18"/>
                <w:szCs w:val="18"/>
              </w:rPr>
              <w:t>alică: gri deschis sau coordonată cu beneficiarul</w:t>
            </w:r>
          </w:p>
          <w:p w14:paraId="2ACDC8F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Șezut, spătar și protecții PVC: gri deschis sau coordonate cu be</w:t>
            </w:r>
            <w:r w:rsidRPr="00897CD6">
              <w:rPr>
                <w:sz w:val="18"/>
                <w:szCs w:val="18"/>
              </w:rPr>
              <w:t>neficiarul</w:t>
            </w:r>
          </w:p>
          <w:p w14:paraId="33A3C02A" w14:textId="77777777" w:rsidR="00EE09A0" w:rsidRPr="00897CD6" w:rsidRDefault="00EE09A0" w:rsidP="00EE09A0">
            <w:pPr>
              <w:pBdr>
                <w:top w:val="nil"/>
                <w:left w:val="nil"/>
                <w:bottom w:val="nil"/>
                <w:right w:val="nil"/>
                <w:between w:val="nil"/>
              </w:pBdr>
              <w:spacing w:line="276" w:lineRule="auto"/>
              <w:rPr>
                <w:sz w:val="18"/>
                <w:szCs w:val="18"/>
              </w:rPr>
            </w:pPr>
          </w:p>
          <w:p w14:paraId="2C0FDE94" w14:textId="77777777" w:rsidR="00EE09A0" w:rsidRPr="00897CD6" w:rsidRDefault="00EE09A0" w:rsidP="00EE09A0">
            <w:pPr>
              <w:pBdr>
                <w:top w:val="nil"/>
                <w:left w:val="nil"/>
                <w:bottom w:val="nil"/>
                <w:right w:val="nil"/>
                <w:between w:val="nil"/>
              </w:pBdr>
              <w:spacing w:line="276" w:lineRule="auto"/>
              <w:rPr>
                <w:sz w:val="18"/>
                <w:szCs w:val="18"/>
              </w:rPr>
            </w:pPr>
            <w:r w:rsidRPr="00897CD6">
              <w:rPr>
                <w:rFonts w:eastAsia="Calibri"/>
                <w:b/>
                <w:bCs/>
                <w:sz w:val="18"/>
                <w:szCs w:val="18"/>
              </w:rPr>
              <w:t>Siguranță și rezistență:</w:t>
            </w:r>
          </w:p>
          <w:p w14:paraId="77DAAD0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sz w:val="18"/>
                <w:szCs w:val="18"/>
              </w:rPr>
              <w:t>Setul tre</w:t>
            </w:r>
            <w:r w:rsidRPr="00897CD6">
              <w:rPr>
                <w:rFonts w:eastAsia="Calibri"/>
                <w:sz w:val="18"/>
                <w:szCs w:val="18"/>
              </w:rPr>
              <w:t>buie să fie adecvat utilizării de către elevii din învățământul secundar în instituții de învățământ</w:t>
            </w:r>
          </w:p>
          <w:p w14:paraId="1B2BE6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Toate muchiile și colțurile trebuie să fie rotunjite sau protejate</w:t>
            </w:r>
          </w:p>
          <w:p w14:paraId="7E23FB9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elemente tăioase, instabile, fisuri, deformări, suduri nefinisate sau componente slab fixate</w:t>
            </w:r>
          </w:p>
          <w:p w14:paraId="4577F5B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trebuie să fie rezistente la uzură, curățare rep</w:t>
            </w:r>
            <w:r w:rsidRPr="00897CD6">
              <w:rPr>
                <w:sz w:val="18"/>
                <w:szCs w:val="18"/>
              </w:rPr>
              <w:t>etată și solicitări specifice mediului școlar</w:t>
            </w:r>
          </w:p>
          <w:p w14:paraId="261B8039" w14:textId="77777777" w:rsidR="00EE09A0" w:rsidRPr="00897CD6" w:rsidRDefault="00EE09A0" w:rsidP="00EE09A0">
            <w:pPr>
              <w:pBdr>
                <w:top w:val="nil"/>
                <w:left w:val="nil"/>
                <w:bottom w:val="nil"/>
                <w:right w:val="nil"/>
                <w:between w:val="nil"/>
              </w:pBdr>
              <w:spacing w:line="276" w:lineRule="auto"/>
              <w:rPr>
                <w:sz w:val="18"/>
                <w:szCs w:val="18"/>
              </w:rPr>
            </w:pPr>
          </w:p>
          <w:p w14:paraId="0812CA66" w14:textId="77777777" w:rsidR="00EE09A0" w:rsidRPr="00897CD6" w:rsidRDefault="00EE09A0" w:rsidP="00EE09A0">
            <w:pPr>
              <w:widowControl w:val="0"/>
              <w:spacing w:line="276" w:lineRule="auto"/>
              <w:rPr>
                <w:b/>
                <w:bCs/>
                <w:sz w:val="18"/>
                <w:szCs w:val="18"/>
              </w:rPr>
            </w:pPr>
            <w:r w:rsidRPr="00897CD6">
              <w:rPr>
                <w:b/>
                <w:bCs/>
                <w:sz w:val="18"/>
                <w:szCs w:val="18"/>
              </w:rPr>
              <w:t>Culoarea va fi coordonată cu beneficiarul.</w:t>
            </w:r>
          </w:p>
          <w:p w14:paraId="53EB6DAA" w14:textId="77777777" w:rsidR="00EE09A0" w:rsidRPr="00897CD6" w:rsidRDefault="00EE09A0" w:rsidP="00EE09A0">
            <w:pPr>
              <w:widowControl w:val="0"/>
              <w:spacing w:line="276" w:lineRule="auto"/>
              <w:rPr>
                <w:b/>
                <w:bCs/>
                <w:sz w:val="18"/>
                <w:szCs w:val="18"/>
              </w:rPr>
            </w:pPr>
            <w:r w:rsidRPr="00897CD6">
              <w:rPr>
                <w:b/>
                <w:bCs/>
                <w:sz w:val="18"/>
                <w:szCs w:val="18"/>
              </w:rPr>
              <w:t>Livrare, montare și instalare incluse în preț</w:t>
            </w:r>
          </w:p>
          <w:p w14:paraId="27C1451F" w14:textId="09DAFEF5" w:rsidR="00EE09A0" w:rsidRDefault="00EE09A0" w:rsidP="00EE09A0">
            <w:pPr>
              <w:widowControl w:val="0"/>
              <w:spacing w:line="276" w:lineRule="auto"/>
              <w:rPr>
                <w:b/>
                <w:bCs/>
                <w:sz w:val="18"/>
                <w:szCs w:val="18"/>
              </w:rPr>
            </w:pPr>
            <w:r w:rsidRPr="00897CD6">
              <w:rPr>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3C857BF2"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67F0C9E7"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B7E9EB4"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639B1590" w14:textId="77777777" w:rsidR="00EE09A0" w:rsidRPr="00C62513" w:rsidRDefault="00EE09A0" w:rsidP="00EE09A0">
            <w:pPr>
              <w:widowControl w:val="0"/>
              <w:spacing w:line="276" w:lineRule="auto"/>
              <w:rPr>
                <w:b/>
                <w:bCs/>
                <w:color w:val="000000"/>
                <w:sz w:val="18"/>
                <w:szCs w:val="18"/>
              </w:rPr>
            </w:pPr>
          </w:p>
        </w:tc>
      </w:tr>
      <w:tr w:rsidR="00EE09A0" w14:paraId="1CC132D2"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BDC6048"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67971340" w14:textId="77777777" w:rsidR="00EE09A0" w:rsidRDefault="00EE09A0" w:rsidP="00EE09A0">
            <w:pPr>
              <w:widowControl w:val="0"/>
              <w:spacing w:line="276" w:lineRule="auto"/>
              <w:rPr>
                <w:sz w:val="18"/>
                <w:szCs w:val="18"/>
              </w:rPr>
            </w:pPr>
            <w:r w:rsidRPr="00897CD6">
              <w:rPr>
                <w:b/>
                <w:bCs/>
                <w:sz w:val="18"/>
                <w:szCs w:val="18"/>
              </w:rPr>
              <w:t xml:space="preserve">LOT </w:t>
            </w:r>
            <w:r>
              <w:rPr>
                <w:b/>
                <w:bCs/>
                <w:sz w:val="18"/>
                <w:szCs w:val="18"/>
              </w:rPr>
              <w:t>7</w:t>
            </w:r>
          </w:p>
          <w:p w14:paraId="5066AB2F" w14:textId="29CA740A" w:rsidR="00EE09A0" w:rsidRPr="00B55414" w:rsidRDefault="00EE09A0" w:rsidP="00EE09A0">
            <w:pPr>
              <w:widowControl w:val="0"/>
              <w:spacing w:line="276" w:lineRule="auto"/>
              <w:rPr>
                <w:rFonts w:eastAsia="Calibri"/>
                <w:sz w:val="18"/>
                <w:szCs w:val="18"/>
              </w:rPr>
            </w:pPr>
            <w:r w:rsidRPr="00897CD6">
              <w:rPr>
                <w:sz w:val="18"/>
                <w:szCs w:val="18"/>
              </w:rPr>
              <w:t xml:space="preserve">Suport pentru planșe / hărți / postere </w:t>
            </w:r>
            <w:r w:rsidRPr="00897CD6">
              <w:rPr>
                <w:sz w:val="18"/>
                <w:szCs w:val="18"/>
              </w:rPr>
              <w:lastRenderedPageBreak/>
              <w:t>didactice</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173BB92" w14:textId="77777777" w:rsidR="00EE09A0" w:rsidRPr="00897CD6" w:rsidRDefault="00EE09A0" w:rsidP="00EE09A0">
            <w:pPr>
              <w:widowControl w:val="0"/>
              <w:pBdr>
                <w:top w:val="nil"/>
                <w:left w:val="nil"/>
                <w:bottom w:val="nil"/>
                <w:right w:val="nil"/>
                <w:between w:val="nil"/>
              </w:pBdr>
              <w:spacing w:line="276" w:lineRule="auto"/>
              <w:rPr>
                <w:sz w:val="18"/>
                <w:szCs w:val="18"/>
              </w:rPr>
            </w:pPr>
            <w:r w:rsidRPr="00897CD6">
              <w:rPr>
                <w:b/>
                <w:bCs/>
                <w:sz w:val="18"/>
                <w:szCs w:val="18"/>
              </w:rPr>
              <w:lastRenderedPageBreak/>
              <w:t xml:space="preserve">Destinație: </w:t>
            </w:r>
            <w:r w:rsidRPr="00897CD6">
              <w:rPr>
                <w:sz w:val="18"/>
                <w:szCs w:val="18"/>
              </w:rPr>
              <w:t xml:space="preserve">Depozitarea și organizarea materialelor didactice suspendate, inclusiv planșe laminate, hărți, </w:t>
            </w:r>
            <w:r w:rsidRPr="00897CD6">
              <w:rPr>
                <w:sz w:val="18"/>
                <w:szCs w:val="18"/>
              </w:rPr>
              <w:lastRenderedPageBreak/>
              <w:t>postere și materiale vizuale cu șipci de lemn și sistem de prindere/expunere.</w:t>
            </w:r>
          </w:p>
          <w:p w14:paraId="3FEF9D37"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666F2444" w14:textId="77777777" w:rsidR="00EE09A0" w:rsidRPr="00897CD6" w:rsidRDefault="00EE09A0" w:rsidP="00EE09A0">
            <w:pPr>
              <w:widowControl w:val="0"/>
              <w:pBdr>
                <w:top w:val="nil"/>
                <w:left w:val="nil"/>
                <w:bottom w:val="nil"/>
                <w:right w:val="nil"/>
                <w:between w:val="nil"/>
              </w:pBdr>
              <w:spacing w:line="276" w:lineRule="auto"/>
              <w:rPr>
                <w:sz w:val="18"/>
                <w:szCs w:val="18"/>
              </w:rPr>
            </w:pPr>
            <w:r w:rsidRPr="00897CD6">
              <w:rPr>
                <w:b/>
                <w:bCs/>
                <w:sz w:val="18"/>
                <w:szCs w:val="18"/>
              </w:rPr>
              <w:t xml:space="preserve">Compatibilitate planșe: </w:t>
            </w:r>
            <w:r w:rsidRPr="00897CD6">
              <w:rPr>
                <w:sz w:val="18"/>
                <w:szCs w:val="18"/>
              </w:rPr>
              <w:t>Suportul trebuie să fie compatibil cu planșe de următoarele formate:</w:t>
            </w:r>
          </w:p>
          <w:p w14:paraId="50CF2403"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500 × 700 mm;</w:t>
            </w:r>
          </w:p>
          <w:p w14:paraId="35A562BA"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700 × 1000 mm;</w:t>
            </w:r>
          </w:p>
          <w:p w14:paraId="24C95908" w14:textId="77777777" w:rsidR="00EE09A0" w:rsidRPr="00897CD6" w:rsidRDefault="00EE09A0">
            <w:pPr>
              <w:widowControl w:val="0"/>
              <w:numPr>
                <w:ilvl w:val="0"/>
                <w:numId w:val="7"/>
              </w:numPr>
              <w:pBdr>
                <w:top w:val="nil"/>
                <w:left w:val="nil"/>
                <w:bottom w:val="nil"/>
                <w:right w:val="nil"/>
                <w:between w:val="nil"/>
              </w:pBdr>
              <w:spacing w:line="276" w:lineRule="auto"/>
              <w:rPr>
                <w:b/>
                <w:bCs/>
                <w:sz w:val="18"/>
                <w:szCs w:val="18"/>
              </w:rPr>
            </w:pPr>
            <w:r w:rsidRPr="00897CD6">
              <w:rPr>
                <w:b/>
                <w:bCs/>
                <w:sz w:val="18"/>
                <w:szCs w:val="18"/>
              </w:rPr>
              <w:t>1400 × 1000 mm.</w:t>
            </w:r>
          </w:p>
          <w:p w14:paraId="5B694B1E" w14:textId="77777777" w:rsidR="00EE09A0" w:rsidRPr="00897CD6" w:rsidRDefault="00EE09A0" w:rsidP="00EE09A0">
            <w:pPr>
              <w:widowControl w:val="0"/>
              <w:pBdr>
                <w:top w:val="nil"/>
                <w:left w:val="nil"/>
                <w:bottom w:val="nil"/>
                <w:right w:val="nil"/>
                <w:between w:val="nil"/>
              </w:pBdr>
              <w:spacing w:line="276" w:lineRule="auto"/>
              <w:rPr>
                <w:sz w:val="18"/>
                <w:szCs w:val="18"/>
              </w:rPr>
            </w:pPr>
            <w:r w:rsidRPr="00897CD6">
              <w:rPr>
                <w:b/>
                <w:bCs/>
                <w:sz w:val="18"/>
                <w:szCs w:val="18"/>
              </w:rPr>
              <w:t xml:space="preserve">Dimensiuni minime solicitate (L × A × Î) (± 50 mm): </w:t>
            </w:r>
            <w:r w:rsidRPr="00897CD6">
              <w:rPr>
                <w:sz w:val="18"/>
                <w:szCs w:val="18"/>
              </w:rPr>
              <w:t>minimum 1500 × 150 × 200 mm</w:t>
            </w:r>
          </w:p>
          <w:p w14:paraId="7173951D"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Capacitate:</w:t>
            </w:r>
          </w:p>
          <w:p w14:paraId="7A2C63D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10 planșe/hărți/postere suspendate</w:t>
            </w:r>
          </w:p>
          <w:p w14:paraId="13FFBF2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 compatibilă cu planșe laminate cu șipci de lemn și sistem de prindere/expune</w:t>
            </w:r>
            <w:r w:rsidRPr="00897CD6">
              <w:rPr>
                <w:b/>
                <w:bCs/>
                <w:sz w:val="18"/>
                <w:szCs w:val="18"/>
              </w:rPr>
              <w:t>re</w:t>
            </w:r>
          </w:p>
          <w:p w14:paraId="5555C324"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562C12D8"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Structură:</w:t>
            </w:r>
          </w:p>
          <w:p w14:paraId="73DBCF5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metalică sau din material plastic rigid rezistent</w:t>
            </w:r>
          </w:p>
          <w:p w14:paraId="52AE4BD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repetate în mediu educațional</w:t>
            </w:r>
          </w:p>
          <w:p w14:paraId="03A168E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finisate corespunzător, fără muchii tăioase sau elemente care pot deteriora planșele</w:t>
            </w:r>
          </w:p>
          <w:p w14:paraId="6241426C"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7C9E1C65"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Sistem de prindere:</w:t>
            </w:r>
          </w:p>
          <w:p w14:paraId="58B455D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 cu cârlige, cleme sau bară de suspendare compatibilă cu planșe cu șipci de lemn</w:t>
            </w:r>
          </w:p>
          <w:p w14:paraId="194ECCD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trebuie să permită suspendarea planșelor cu lățimea de până la 1400 mm</w:t>
            </w:r>
          </w:p>
          <w:p w14:paraId="7F15078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Distanța dintre punctele de prindere trebuie să permită depozitarea a minimum 10 planșe fără deformarea acestora</w:t>
            </w:r>
          </w:p>
          <w:p w14:paraId="64CDD0E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Fixare sigură, fără risc de alunecare sau cădere la utilizare normală</w:t>
            </w:r>
          </w:p>
          <w:p w14:paraId="46D5180C"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7808592D"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lastRenderedPageBreak/>
              <w:t>Montare:</w:t>
            </w:r>
          </w:p>
          <w:p w14:paraId="735204D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Montare pe perete</w:t>
            </w:r>
          </w:p>
          <w:p w14:paraId="2C91735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fixare în perete inclus în set</w:t>
            </w:r>
          </w:p>
          <w:p w14:paraId="6301CCF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Obligatoriu: elemente de fixare rezistente, adecvate greutății planșelor suspendate</w:t>
            </w:r>
          </w:p>
          <w:p w14:paraId="5720A75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Instalare sigură, stabilă și compatibilă cu utilizarea în săli de clasă/laboratoare</w:t>
            </w:r>
          </w:p>
          <w:p w14:paraId="1AC1D595"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192B8874"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Siguranță și rezistență:</w:t>
            </w:r>
          </w:p>
          <w:p w14:paraId="361E7D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sigură și stabilă după montare</w:t>
            </w:r>
          </w:p>
          <w:p w14:paraId="4AAEE91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și utilizare repetată</w:t>
            </w:r>
          </w:p>
          <w:p w14:paraId="333184C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ascuțite, elemente instabile, fisuri, deformări sau componente slab fixate</w:t>
            </w:r>
          </w:p>
          <w:p w14:paraId="0DC09E1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adecvat utilizării în instituții de învățământ</w:t>
            </w:r>
          </w:p>
          <w:p w14:paraId="317CB3BD"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p>
          <w:p w14:paraId="18083108"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Culoarea va fi coordonată cu beneficiarul.</w:t>
            </w:r>
          </w:p>
          <w:p w14:paraId="0D4DAB71" w14:textId="77777777" w:rsidR="00EE09A0" w:rsidRPr="00897CD6" w:rsidRDefault="00EE09A0" w:rsidP="00EE09A0">
            <w:pPr>
              <w:widowControl w:val="0"/>
              <w:pBdr>
                <w:top w:val="nil"/>
                <w:left w:val="nil"/>
                <w:bottom w:val="nil"/>
                <w:right w:val="nil"/>
                <w:between w:val="nil"/>
              </w:pBdr>
              <w:spacing w:line="276" w:lineRule="auto"/>
              <w:rPr>
                <w:b/>
                <w:bCs/>
                <w:sz w:val="18"/>
                <w:szCs w:val="18"/>
              </w:rPr>
            </w:pPr>
            <w:r w:rsidRPr="00897CD6">
              <w:rPr>
                <w:b/>
                <w:bCs/>
                <w:sz w:val="18"/>
                <w:szCs w:val="18"/>
              </w:rPr>
              <w:t>Livrare, montare și instalare incluse în preț.</w:t>
            </w:r>
          </w:p>
          <w:p w14:paraId="0DC1FBD3" w14:textId="77B6D5FB" w:rsidR="00EE09A0" w:rsidRDefault="00EE09A0" w:rsidP="00EE09A0">
            <w:pPr>
              <w:widowControl w:val="0"/>
              <w:spacing w:line="276" w:lineRule="auto"/>
              <w:rPr>
                <w:b/>
                <w:bCs/>
                <w:sz w:val="18"/>
                <w:szCs w:val="18"/>
              </w:rPr>
            </w:pPr>
            <w:r w:rsidRPr="00897CD6">
              <w:rPr>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65E687A5"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7EEB568"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BB24945"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01B1CAE4" w14:textId="77777777" w:rsidR="00EE09A0" w:rsidRPr="00C62513" w:rsidRDefault="00EE09A0" w:rsidP="00EE09A0">
            <w:pPr>
              <w:widowControl w:val="0"/>
              <w:spacing w:line="276" w:lineRule="auto"/>
              <w:rPr>
                <w:b/>
                <w:bCs/>
                <w:color w:val="000000"/>
                <w:sz w:val="18"/>
                <w:szCs w:val="18"/>
              </w:rPr>
            </w:pPr>
          </w:p>
        </w:tc>
      </w:tr>
      <w:tr w:rsidR="00EE09A0" w14:paraId="672763B4"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5412E57"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56D26BCA" w14:textId="77777777" w:rsidR="00EE09A0" w:rsidRDefault="00EE09A0" w:rsidP="00EE09A0">
            <w:pPr>
              <w:widowControl w:val="0"/>
              <w:spacing w:line="276" w:lineRule="auto"/>
              <w:jc w:val="both"/>
              <w:rPr>
                <w:sz w:val="18"/>
                <w:szCs w:val="18"/>
              </w:rPr>
            </w:pPr>
            <w:r w:rsidRPr="00897CD6">
              <w:rPr>
                <w:b/>
                <w:bCs/>
                <w:sz w:val="18"/>
                <w:szCs w:val="18"/>
              </w:rPr>
              <w:t xml:space="preserve">LOT </w:t>
            </w:r>
            <w:r>
              <w:rPr>
                <w:b/>
                <w:bCs/>
                <w:sz w:val="18"/>
                <w:szCs w:val="18"/>
              </w:rPr>
              <w:t>8</w:t>
            </w:r>
          </w:p>
          <w:p w14:paraId="109BB82B" w14:textId="617DFB26" w:rsidR="00EE09A0" w:rsidRPr="00B55414" w:rsidRDefault="00EE09A0" w:rsidP="00EE09A0">
            <w:pPr>
              <w:widowControl w:val="0"/>
              <w:spacing w:line="276" w:lineRule="auto"/>
              <w:rPr>
                <w:rFonts w:eastAsia="Calibri"/>
                <w:sz w:val="18"/>
                <w:szCs w:val="18"/>
              </w:rPr>
            </w:pPr>
            <w:r w:rsidRPr="00897CD6">
              <w:rPr>
                <w:sz w:val="18"/>
                <w:szCs w:val="18"/>
              </w:rPr>
              <w:t>Etajeră mobilă pentru ustensile de laborator</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C3BE669" w14:textId="77777777" w:rsidR="00EE09A0" w:rsidRPr="00897CD6" w:rsidRDefault="00EE09A0" w:rsidP="00EE09A0">
            <w:pPr>
              <w:pBdr>
                <w:top w:val="nil"/>
                <w:left w:val="nil"/>
                <w:bottom w:val="nil"/>
                <w:right w:val="nil"/>
                <w:between w:val="nil"/>
              </w:pBdr>
              <w:shd w:val="clear" w:color="auto" w:fill="FFFFFF"/>
              <w:rPr>
                <w:rFonts w:eastAsia="Calibri"/>
                <w:sz w:val="18"/>
                <w:szCs w:val="18"/>
              </w:rPr>
            </w:pPr>
            <w:r w:rsidRPr="00897CD6">
              <w:rPr>
                <w:rFonts w:eastAsia="Calibri"/>
                <w:b/>
                <w:bCs/>
                <w:sz w:val="18"/>
                <w:szCs w:val="18"/>
              </w:rPr>
              <w:t>Destinație</w:t>
            </w:r>
            <w:r w:rsidRPr="00897CD6">
              <w:rPr>
                <w:rFonts w:eastAsia="Calibri"/>
                <w:sz w:val="18"/>
                <w:szCs w:val="18"/>
              </w:rPr>
              <w:t>: Etajeră mobilă destinată depozitării, organizării și deplasării ustensilelor, materialelor și accesoriilor de laborator în spații educaționale.</w:t>
            </w:r>
          </w:p>
          <w:p w14:paraId="61031718"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Dimensiuni</w:t>
            </w:r>
            <w:r w:rsidRPr="00897CD6">
              <w:rPr>
                <w:rFonts w:eastAsia="Calibri"/>
                <w:sz w:val="18"/>
                <w:szCs w:val="18"/>
              </w:rPr>
              <w:t xml:space="preserve"> (L × A × Î) (± 5%): 470 × 310 × 850</w:t>
            </w:r>
          </w:p>
          <w:p w14:paraId="4E99E276"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Material</w:t>
            </w:r>
            <w:r w:rsidRPr="00897CD6">
              <w:rPr>
                <w:rFonts w:eastAsia="Calibri"/>
                <w:sz w:val="18"/>
                <w:szCs w:val="18"/>
              </w:rPr>
              <w:t xml:space="preserve"> </w:t>
            </w:r>
            <w:r w:rsidRPr="00897CD6">
              <w:rPr>
                <w:rFonts w:eastAsia="Calibri"/>
                <w:b/>
                <w:bCs/>
                <w:sz w:val="18"/>
                <w:szCs w:val="18"/>
              </w:rPr>
              <w:t>structură</w:t>
            </w:r>
            <w:r w:rsidRPr="00897CD6">
              <w:rPr>
                <w:rFonts w:eastAsia="Calibri"/>
                <w:sz w:val="18"/>
                <w:szCs w:val="18"/>
              </w:rPr>
              <w:t>:</w:t>
            </w:r>
          </w:p>
          <w:p w14:paraId="0091B48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realizată din polipropilenă/PP, oțel sau combinație de materiale echivalente ca rezistență</w:t>
            </w:r>
          </w:p>
          <w:p w14:paraId="70C7ECA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și stabilă, adecvată utilizării în laborator școlar</w:t>
            </w:r>
          </w:p>
          <w:p w14:paraId="40CE5FF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 rezistente la uzură, manipulare frecventă și curățare repetată</w:t>
            </w:r>
          </w:p>
          <w:p w14:paraId="48446D02"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Rafturi</w:t>
            </w:r>
            <w:r w:rsidRPr="00897CD6">
              <w:rPr>
                <w:rFonts w:eastAsia="Calibri"/>
                <w:sz w:val="18"/>
                <w:szCs w:val="18"/>
              </w:rPr>
              <w:t>:</w:t>
            </w:r>
          </w:p>
          <w:p w14:paraId="0416BD3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Rafturi realizate din oțel sau material echivalent ca </w:t>
            </w:r>
            <w:r w:rsidRPr="00897CD6">
              <w:rPr>
                <w:rFonts w:eastAsia="Calibri"/>
                <w:sz w:val="18"/>
                <w:szCs w:val="18"/>
              </w:rPr>
              <w:lastRenderedPageBreak/>
              <w:t>rezistență</w:t>
            </w:r>
          </w:p>
          <w:p w14:paraId="7766D35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Suprafață rezistentă la uzură și curățare repetată</w:t>
            </w:r>
          </w:p>
          <w:p w14:paraId="3EC7301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Rafturile trebuie să permită depozitarea în siguranță a ustensilelor și materialelor de laborator</w:t>
            </w:r>
          </w:p>
          <w:p w14:paraId="7A8D8B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Marginile rafturilor trebuie să fie finisate corespunzător, fără muchii tăioase</w:t>
            </w:r>
          </w:p>
          <w:p w14:paraId="2325B66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Etajera va avea minimum 3 niveluri/rafturi.</w:t>
            </w:r>
          </w:p>
          <w:p w14:paraId="78D2841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Capacitate portantă minimă: minimum 10 kg/raft, distribuit uniform.</w:t>
            </w:r>
          </w:p>
          <w:p w14:paraId="3F21A8C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Rafturile vor avea margini ridicate sau soluție constructivă echivalentă pentru prevenirea alunecării/căderii obiectelor în timpul deplasării.</w:t>
            </w:r>
          </w:p>
          <w:p w14:paraId="0954355B"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Tratament/finisaj:</w:t>
            </w:r>
          </w:p>
          <w:p w14:paraId="7E8FA8D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Elementele metalice vor fi vopsite electrostatic</w:t>
            </w:r>
          </w:p>
          <w:p w14:paraId="684D369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rezistent la coroziune, zgârieturi și uzură</w:t>
            </w:r>
          </w:p>
          <w:p w14:paraId="75333941"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Roți</w:t>
            </w:r>
            <w:r w:rsidRPr="00897CD6">
              <w:rPr>
                <w:rFonts w:eastAsia="Calibri"/>
                <w:sz w:val="18"/>
                <w:szCs w:val="18"/>
              </w:rPr>
              <w:t>:</w:t>
            </w:r>
          </w:p>
          <w:p w14:paraId="492877F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4 roți din polipropilenă sau material echivalent</w:t>
            </w:r>
          </w:p>
          <w:p w14:paraId="308FE4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roți prevăzute cu mecanism de blocare/stopare</w:t>
            </w:r>
          </w:p>
          <w:p w14:paraId="1B448A6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Roțile trebuie să asigure deplasare ușoară și stabilă pe pardoseli uzuale din instituții educaționale</w:t>
            </w:r>
          </w:p>
          <w:p w14:paraId="2F7F5F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Mecanismul de stopare trebuie să permită fixarea sigură a etajerei în poziția dorită</w:t>
            </w:r>
          </w:p>
          <w:p w14:paraId="44862ECA" w14:textId="77777777" w:rsidR="00EE09A0" w:rsidRPr="00897CD6" w:rsidRDefault="00EE09A0" w:rsidP="00EE09A0">
            <w:pPr>
              <w:pBdr>
                <w:top w:val="nil"/>
                <w:left w:val="nil"/>
                <w:bottom w:val="nil"/>
                <w:right w:val="nil"/>
                <w:between w:val="nil"/>
              </w:pBdr>
              <w:shd w:val="clear" w:color="auto" w:fill="FFFFFF"/>
              <w:spacing w:before="200"/>
              <w:rPr>
                <w:rFonts w:eastAsia="Calibri"/>
                <w:sz w:val="18"/>
                <w:szCs w:val="18"/>
              </w:rPr>
            </w:pPr>
            <w:r w:rsidRPr="00897CD6">
              <w:rPr>
                <w:rFonts w:eastAsia="Calibri"/>
                <w:b/>
                <w:bCs/>
                <w:sz w:val="18"/>
                <w:szCs w:val="18"/>
              </w:rPr>
              <w:t>Siguranță și rezistență:</w:t>
            </w:r>
          </w:p>
          <w:p w14:paraId="6ABDC50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la deplasare și în poziție fixă</w:t>
            </w:r>
          </w:p>
          <w:p w14:paraId="0D3CD95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elemente instabile, muchii ascuțite, fisuri, deformări sau componente slab fixate</w:t>
            </w:r>
          </w:p>
          <w:p w14:paraId="7269B33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fie adecvat utilizării în mediu educațional și de laborator</w:t>
            </w:r>
          </w:p>
          <w:p w14:paraId="5C0E41E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Materialele trebuie să permită curățarea și întreținerea ușoară</w:t>
            </w:r>
          </w:p>
          <w:p w14:paraId="2A039988" w14:textId="77777777" w:rsidR="00EE09A0" w:rsidRPr="00897CD6" w:rsidRDefault="00EE09A0" w:rsidP="00EE09A0">
            <w:pPr>
              <w:widowControl w:val="0"/>
              <w:spacing w:line="276" w:lineRule="auto"/>
              <w:rPr>
                <w:b/>
                <w:bCs/>
                <w:sz w:val="18"/>
                <w:szCs w:val="18"/>
              </w:rPr>
            </w:pPr>
            <w:r w:rsidRPr="00897CD6">
              <w:rPr>
                <w:b/>
                <w:bCs/>
                <w:sz w:val="18"/>
                <w:szCs w:val="18"/>
              </w:rPr>
              <w:lastRenderedPageBreak/>
              <w:t>Culoarea va fi coordonată cu beneficiarul.</w:t>
            </w:r>
          </w:p>
          <w:p w14:paraId="6725C2FB" w14:textId="77777777" w:rsidR="00EE09A0" w:rsidRPr="00897CD6" w:rsidRDefault="00EE09A0" w:rsidP="00EE09A0">
            <w:pPr>
              <w:widowControl w:val="0"/>
              <w:spacing w:line="276" w:lineRule="auto"/>
              <w:rPr>
                <w:b/>
                <w:bCs/>
                <w:sz w:val="18"/>
                <w:szCs w:val="18"/>
              </w:rPr>
            </w:pPr>
            <w:r w:rsidRPr="00897CD6">
              <w:rPr>
                <w:b/>
                <w:bCs/>
                <w:sz w:val="18"/>
                <w:szCs w:val="18"/>
              </w:rPr>
              <w:t>Livrare, montare și instalare incluse în preț.</w:t>
            </w:r>
          </w:p>
          <w:p w14:paraId="40F50710" w14:textId="2EB60973" w:rsidR="00EE09A0" w:rsidRDefault="00EE09A0" w:rsidP="00EE09A0">
            <w:pPr>
              <w:widowControl w:val="0"/>
              <w:spacing w:line="276" w:lineRule="auto"/>
              <w:rPr>
                <w:b/>
                <w:bCs/>
                <w:sz w:val="18"/>
                <w:szCs w:val="18"/>
              </w:rPr>
            </w:pPr>
            <w:r w:rsidRPr="00897CD6">
              <w:rPr>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131CC88E"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246BDF6"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EF2600E"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335BE32F" w14:textId="77777777" w:rsidR="00EE09A0" w:rsidRPr="00C62513" w:rsidRDefault="00EE09A0" w:rsidP="00EE09A0">
            <w:pPr>
              <w:widowControl w:val="0"/>
              <w:spacing w:line="276" w:lineRule="auto"/>
              <w:rPr>
                <w:b/>
                <w:bCs/>
                <w:color w:val="000000"/>
                <w:sz w:val="18"/>
                <w:szCs w:val="18"/>
              </w:rPr>
            </w:pPr>
          </w:p>
        </w:tc>
      </w:tr>
      <w:tr w:rsidR="00EE09A0" w14:paraId="37A6687F"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75E6A12" w14:textId="77777777" w:rsidR="00EE09A0" w:rsidRPr="00AE1DE5" w:rsidRDefault="00EE09A0">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3918C7AF" w14:textId="77777777" w:rsidR="00EE09A0" w:rsidRDefault="00EE09A0" w:rsidP="00EE09A0">
            <w:pPr>
              <w:widowControl w:val="0"/>
              <w:spacing w:line="276" w:lineRule="auto"/>
              <w:rPr>
                <w:sz w:val="18"/>
                <w:szCs w:val="18"/>
              </w:rPr>
            </w:pPr>
            <w:r w:rsidRPr="00897CD6">
              <w:rPr>
                <w:b/>
                <w:bCs/>
                <w:sz w:val="18"/>
                <w:szCs w:val="18"/>
              </w:rPr>
              <w:t xml:space="preserve">LOT </w:t>
            </w:r>
            <w:r>
              <w:rPr>
                <w:b/>
                <w:bCs/>
                <w:sz w:val="18"/>
                <w:szCs w:val="18"/>
              </w:rPr>
              <w:t>9</w:t>
            </w:r>
          </w:p>
          <w:p w14:paraId="2C182229" w14:textId="06B1471D" w:rsidR="00EE09A0" w:rsidRPr="00B55414" w:rsidRDefault="00EE09A0" w:rsidP="00EE09A0">
            <w:pPr>
              <w:widowControl w:val="0"/>
              <w:spacing w:line="276" w:lineRule="auto"/>
              <w:rPr>
                <w:rFonts w:eastAsia="Calibri"/>
                <w:sz w:val="18"/>
                <w:szCs w:val="18"/>
              </w:rPr>
            </w:pPr>
            <w:r w:rsidRPr="00897CD6">
              <w:rPr>
                <w:sz w:val="18"/>
                <w:szCs w:val="18"/>
              </w:rPr>
              <w:t>Chiuvetă mobilă pentru laborator de chimie</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8955AB2"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 xml:space="preserve">Destinație: </w:t>
            </w:r>
            <w:r w:rsidRPr="00897CD6">
              <w:rPr>
                <w:rFonts w:eastAsia="Calibri"/>
                <w:sz w:val="18"/>
                <w:szCs w:val="18"/>
              </w:rPr>
              <w:t>Chiuvetă mobilă, autonomă, destinată utilizării în laboratorul de chimie sau în alte spații educaționale unde nu există racord funcțional la rețeaua de apă/canalizare. Produsul va permite alimentarea cu apă curată și evacuarea apei uzate în rezervoare separate.</w:t>
            </w:r>
          </w:p>
          <w:p w14:paraId="34C510F1" w14:textId="77777777" w:rsidR="00EE09A0" w:rsidRPr="00897CD6" w:rsidRDefault="00EE09A0" w:rsidP="00EE09A0">
            <w:pPr>
              <w:pBdr>
                <w:top w:val="nil"/>
                <w:left w:val="nil"/>
                <w:bottom w:val="nil"/>
                <w:right w:val="nil"/>
                <w:between w:val="nil"/>
              </w:pBdr>
              <w:rPr>
                <w:rFonts w:eastAsia="Calibri"/>
                <w:b/>
                <w:bCs/>
                <w:sz w:val="18"/>
                <w:szCs w:val="18"/>
              </w:rPr>
            </w:pPr>
          </w:p>
          <w:p w14:paraId="0727C2D3" w14:textId="77777777" w:rsidR="00EE09A0" w:rsidRPr="00897CD6" w:rsidRDefault="00EE09A0" w:rsidP="00EE09A0">
            <w:pPr>
              <w:pBdr>
                <w:top w:val="nil"/>
                <w:left w:val="nil"/>
                <w:bottom w:val="nil"/>
                <w:right w:val="nil"/>
                <w:between w:val="nil"/>
              </w:pBdr>
              <w:rPr>
                <w:rFonts w:eastAsia="Calibri"/>
                <w:sz w:val="18"/>
                <w:szCs w:val="18"/>
              </w:rPr>
            </w:pPr>
            <w:r w:rsidRPr="00897CD6">
              <w:rPr>
                <w:rFonts w:eastAsia="Calibri"/>
                <w:b/>
                <w:bCs/>
                <w:sz w:val="18"/>
                <w:szCs w:val="18"/>
              </w:rPr>
              <w:t xml:space="preserve">Dimensiuni (L × A × Î) (± 20 mm): </w:t>
            </w:r>
            <w:r w:rsidRPr="00897CD6">
              <w:rPr>
                <w:rFonts w:eastAsia="Calibri"/>
                <w:sz w:val="18"/>
                <w:szCs w:val="18"/>
              </w:rPr>
              <w:t>600 × 510 × 760 mm</w:t>
            </w:r>
          </w:p>
          <w:p w14:paraId="1B69C0E4" w14:textId="77777777" w:rsidR="00EE09A0" w:rsidRPr="00897CD6" w:rsidRDefault="00EE09A0" w:rsidP="00EE09A0">
            <w:pPr>
              <w:pBdr>
                <w:top w:val="nil"/>
                <w:left w:val="nil"/>
                <w:bottom w:val="nil"/>
                <w:right w:val="nil"/>
                <w:between w:val="nil"/>
              </w:pBdr>
              <w:rPr>
                <w:rFonts w:eastAsia="Calibri"/>
                <w:b/>
                <w:bCs/>
                <w:sz w:val="18"/>
                <w:szCs w:val="18"/>
              </w:rPr>
            </w:pPr>
          </w:p>
          <w:p w14:paraId="4319B30F"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Construcție generală:</w:t>
            </w:r>
          </w:p>
          <w:p w14:paraId="4BF7242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Chiuvetă mobilă, de sine stătătoare</w:t>
            </w:r>
          </w:p>
          <w:p w14:paraId="633401D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Structură compactă, rigidă și stabilă, destinată utilizării în interior</w:t>
            </w:r>
          </w:p>
          <w:p w14:paraId="5D370B4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executat din materiale rezistente la uzură, umiditate și curățare frecventă</w:t>
            </w:r>
          </w:p>
          <w:p w14:paraId="23B8F79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corp din PAL melaminat sau materiale echivalente ca rezistență și funcționalitate</w:t>
            </w:r>
          </w:p>
          <w:p w14:paraId="09FF304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ușor lavabile și dezinfectabile</w:t>
            </w:r>
          </w:p>
          <w:p w14:paraId="1DECC8A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Uși frontale din PAL melaminat sau materiale echivalente</w:t>
            </w:r>
          </w:p>
          <w:p w14:paraId="1FDA578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Unghi de deschidere uși: minimum 110°</w:t>
            </w:r>
          </w:p>
          <w:p w14:paraId="165BC97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Balamale metalice rezistente</w:t>
            </w:r>
          </w:p>
          <w:p w14:paraId="5A4D307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Mânere metalice ergonomice, rezistente la utilizare repetată</w:t>
            </w:r>
          </w:p>
          <w:p w14:paraId="5E48918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Muchii și colțuri finisate corespunzător, fără elemente tăioase sau periculoase pentru utilizatori</w:t>
            </w:r>
          </w:p>
          <w:p w14:paraId="2103DB82" w14:textId="77777777" w:rsidR="00EE09A0" w:rsidRPr="00897CD6" w:rsidRDefault="00EE09A0" w:rsidP="00EE09A0">
            <w:pPr>
              <w:pBdr>
                <w:top w:val="nil"/>
                <w:left w:val="nil"/>
                <w:bottom w:val="nil"/>
                <w:right w:val="nil"/>
                <w:between w:val="nil"/>
              </w:pBdr>
              <w:rPr>
                <w:rFonts w:eastAsia="Calibri"/>
                <w:b/>
                <w:bCs/>
                <w:sz w:val="18"/>
                <w:szCs w:val="18"/>
              </w:rPr>
            </w:pPr>
          </w:p>
          <w:p w14:paraId="2C08E08C"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Cuvă:</w:t>
            </w:r>
          </w:p>
          <w:p w14:paraId="6B9B17E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cuvă realizată din oțel inoxidabil, rezistent la coroziune, apă și curățare repetată</w:t>
            </w:r>
          </w:p>
          <w:p w14:paraId="37F1BA5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Adâncime cuvă: 300 mm ± 20 mm</w:t>
            </w:r>
          </w:p>
          <w:p w14:paraId="4F873E8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Prevăzută cu sistem de evacuare către rezervorul de </w:t>
            </w:r>
            <w:r w:rsidRPr="00897CD6">
              <w:rPr>
                <w:rFonts w:eastAsia="Calibri"/>
                <w:sz w:val="18"/>
                <w:szCs w:val="18"/>
              </w:rPr>
              <w:lastRenderedPageBreak/>
              <w:t>apă uzată</w:t>
            </w:r>
          </w:p>
          <w:p w14:paraId="12778CF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de scurgere trebuie să fie etanș, sigur și ușor de întreținut</w:t>
            </w:r>
          </w:p>
          <w:p w14:paraId="0F681FED" w14:textId="77777777" w:rsidR="00EE09A0" w:rsidRPr="00897CD6" w:rsidRDefault="00EE09A0" w:rsidP="00EE09A0">
            <w:pPr>
              <w:pBdr>
                <w:top w:val="nil"/>
                <w:left w:val="nil"/>
                <w:bottom w:val="nil"/>
                <w:right w:val="nil"/>
                <w:between w:val="nil"/>
              </w:pBdr>
              <w:rPr>
                <w:rFonts w:eastAsia="Calibri"/>
                <w:b/>
                <w:bCs/>
                <w:sz w:val="18"/>
                <w:szCs w:val="18"/>
              </w:rPr>
            </w:pPr>
          </w:p>
          <w:p w14:paraId="289D770E"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Rezervoare:</w:t>
            </w:r>
          </w:p>
          <w:p w14:paraId="3BED112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rezervor pentru apă curată</w:t>
            </w:r>
          </w:p>
          <w:p w14:paraId="10B7E0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1 rezervor pentru apă uzată</w:t>
            </w:r>
          </w:p>
          <w:p w14:paraId="7929BEF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Capacitatea fiecărui rezervor: minimum 20 litri</w:t>
            </w:r>
          </w:p>
          <w:p w14:paraId="518EFB5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Rezervoarele trebuie să fie detașabile, accesibile pentru umplere, golire și curățare</w:t>
            </w:r>
          </w:p>
          <w:p w14:paraId="754E1A7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rFonts w:eastAsia="Calibri"/>
                <w:sz w:val="18"/>
                <w:szCs w:val="18"/>
              </w:rPr>
            </w:pPr>
            <w:r w:rsidRPr="00897CD6">
              <w:rPr>
                <w:rFonts w:eastAsia="Calibri"/>
                <w:sz w:val="18"/>
                <w:szCs w:val="18"/>
              </w:rPr>
              <w:t>Rezervoarele vor fi marcate distinct pentru apă curată și apă uzată.</w:t>
            </w:r>
          </w:p>
          <w:p w14:paraId="505B295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rezistent la apă, uzură și utilizare repetată</w:t>
            </w:r>
          </w:p>
          <w:p w14:paraId="544DD93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Poziționare stabilă în interiorul corpului, fără risc de deplasare accidentală în timpul utilizării</w:t>
            </w:r>
          </w:p>
          <w:p w14:paraId="4993721E" w14:textId="77777777" w:rsidR="00EE09A0" w:rsidRPr="00897CD6" w:rsidRDefault="00EE09A0" w:rsidP="00EE09A0">
            <w:pPr>
              <w:pBdr>
                <w:top w:val="nil"/>
                <w:left w:val="nil"/>
                <w:bottom w:val="nil"/>
                <w:right w:val="nil"/>
                <w:between w:val="nil"/>
              </w:pBdr>
              <w:rPr>
                <w:rFonts w:eastAsia="Calibri"/>
                <w:b/>
                <w:bCs/>
                <w:sz w:val="18"/>
                <w:szCs w:val="18"/>
              </w:rPr>
            </w:pPr>
          </w:p>
          <w:p w14:paraId="388DBFE4"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Alimentare cu apă:</w:t>
            </w:r>
          </w:p>
          <w:p w14:paraId="3107633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Alimentarea cu apă din rezervorul de apă curată către baterie/robinet se va realiza prin pompă electrică</w:t>
            </w:r>
          </w:p>
          <w:p w14:paraId="0377446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Pompa trebuie să asigure debit constant pentru spălare uzuală în activități educaționale</w:t>
            </w:r>
          </w:p>
          <w:p w14:paraId="1188C99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va funcționa independent de racordarea la rețeaua publică de apă</w:t>
            </w:r>
          </w:p>
          <w:p w14:paraId="47AA5DF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poată fi pus în funcțiune imediat după alimentarea rezervorului cu apă curată</w:t>
            </w:r>
          </w:p>
          <w:p w14:paraId="6DE41B8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Furtunurile și conexiunile necesare funcționării vor fi incluse</w:t>
            </w:r>
          </w:p>
          <w:p w14:paraId="630116D5" w14:textId="77777777" w:rsidR="00EE09A0" w:rsidRPr="00897CD6" w:rsidRDefault="00EE09A0" w:rsidP="00EE09A0">
            <w:pPr>
              <w:pBdr>
                <w:top w:val="nil"/>
                <w:left w:val="nil"/>
                <w:bottom w:val="nil"/>
                <w:right w:val="nil"/>
                <w:between w:val="nil"/>
              </w:pBdr>
              <w:rPr>
                <w:rFonts w:eastAsia="Calibri"/>
                <w:b/>
                <w:bCs/>
                <w:sz w:val="18"/>
                <w:szCs w:val="18"/>
              </w:rPr>
            </w:pPr>
          </w:p>
          <w:p w14:paraId="3BD5CEE8"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Acumulator / alimentare electrică:</w:t>
            </w:r>
          </w:p>
          <w:p w14:paraId="146F78D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prevăzut cu acumulator reîncărcabil sau sistem echivalent de alimentare autonomă pentru pompa electrică</w:t>
            </w:r>
          </w:p>
          <w:p w14:paraId="137BB2C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soluții alimentate la tensiune joasă, cu sistem de încărcare inclus</w:t>
            </w:r>
          </w:p>
          <w:p w14:paraId="0B86AB5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Autonomia trebuie să permită utilizarea mobilă fără </w:t>
            </w:r>
            <w:r w:rsidRPr="00897CD6">
              <w:rPr>
                <w:rFonts w:eastAsia="Calibri"/>
                <w:sz w:val="18"/>
                <w:szCs w:val="18"/>
              </w:rPr>
              <w:lastRenderedPageBreak/>
              <w:t>conectare permanentă la o sursă fixă de alimentare</w:t>
            </w:r>
          </w:p>
          <w:p w14:paraId="486774F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Încărcătorul și/sau cablul de încărcare vor fi incluse în setul de livrare</w:t>
            </w:r>
          </w:p>
          <w:p w14:paraId="43FF954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Componentele electrice trebuie să fie protejate împotriva contactului accidental cu apa, conform soluției constructive a producătorului</w:t>
            </w:r>
          </w:p>
          <w:p w14:paraId="3F0DB0CF" w14:textId="77777777" w:rsidR="00EE09A0" w:rsidRPr="00897CD6" w:rsidRDefault="00EE09A0" w:rsidP="00EE09A0">
            <w:pPr>
              <w:pBdr>
                <w:top w:val="nil"/>
                <w:left w:val="nil"/>
                <w:bottom w:val="nil"/>
                <w:right w:val="nil"/>
                <w:between w:val="nil"/>
              </w:pBdr>
              <w:rPr>
                <w:rFonts w:eastAsia="Calibri"/>
                <w:b/>
                <w:bCs/>
                <w:sz w:val="18"/>
                <w:szCs w:val="18"/>
              </w:rPr>
            </w:pPr>
          </w:p>
          <w:p w14:paraId="0B44D902"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Baterie / robinet:</w:t>
            </w:r>
          </w:p>
          <w:p w14:paraId="6B45D31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baterie/robinet de alimentare cu apă</w:t>
            </w:r>
          </w:p>
          <w:p w14:paraId="70C0812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Comandă manuală sau electrică, în funcție de soluția constructivă</w:t>
            </w:r>
          </w:p>
          <w:p w14:paraId="2428C1E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Material rezistent la apă, coroziune și utilizare repetată</w:t>
            </w:r>
          </w:p>
          <w:p w14:paraId="4AA3FFC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Funcționare sigură, fără scurgeri la utilizare normală</w:t>
            </w:r>
          </w:p>
          <w:p w14:paraId="10976F79" w14:textId="77777777" w:rsidR="00EE09A0" w:rsidRPr="00897CD6" w:rsidRDefault="00EE09A0" w:rsidP="00EE09A0">
            <w:pPr>
              <w:pBdr>
                <w:top w:val="nil"/>
                <w:left w:val="nil"/>
                <w:bottom w:val="nil"/>
                <w:right w:val="nil"/>
                <w:between w:val="nil"/>
              </w:pBdr>
              <w:rPr>
                <w:rFonts w:eastAsia="Calibri"/>
                <w:b/>
                <w:bCs/>
                <w:sz w:val="18"/>
                <w:szCs w:val="18"/>
              </w:rPr>
            </w:pPr>
          </w:p>
          <w:p w14:paraId="1C9C3F10"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Mobilitate:</w:t>
            </w:r>
          </w:p>
          <w:p w14:paraId="312C14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va fi prevăzut cu minimum 4 roți pentru deplasare facilă</w:t>
            </w:r>
          </w:p>
          <w:p w14:paraId="032C2A0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Roți rezistente, cu rulare lină pe pardoseli uzuale din instituții educaționale</w:t>
            </w:r>
          </w:p>
          <w:p w14:paraId="50545B0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roți cu sistem de blocare/stopare</w:t>
            </w:r>
          </w:p>
          <w:p w14:paraId="4F340BC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Se acceptă roți rotative 360°, inclusiv cu elemente metalice sau materiale echivalente ca rezistență</w:t>
            </w:r>
          </w:p>
          <w:p w14:paraId="1AB3EC8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Construcția trebuie să permită mutarea ușoară a produsului între săli/spații, fără afectarea stabilității</w:t>
            </w:r>
          </w:p>
          <w:p w14:paraId="03855208" w14:textId="77777777" w:rsidR="00EE09A0" w:rsidRPr="00897CD6" w:rsidRDefault="00EE09A0" w:rsidP="00EE09A0">
            <w:pPr>
              <w:pBdr>
                <w:top w:val="nil"/>
                <w:left w:val="nil"/>
                <w:bottom w:val="nil"/>
                <w:right w:val="nil"/>
                <w:between w:val="nil"/>
              </w:pBdr>
              <w:rPr>
                <w:rFonts w:eastAsia="Calibri"/>
                <w:b/>
                <w:bCs/>
                <w:sz w:val="18"/>
                <w:szCs w:val="18"/>
              </w:rPr>
            </w:pPr>
          </w:p>
          <w:p w14:paraId="2CA8BAB9"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Siguranță și rezistență:</w:t>
            </w:r>
          </w:p>
          <w:p w14:paraId="60101F6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 adecvat utilizării în laborator școlar</w:t>
            </w:r>
          </w:p>
          <w:p w14:paraId="659278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în timpul utilizării și deplasării</w:t>
            </w:r>
          </w:p>
          <w:p w14:paraId="3F2E79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Suprafețe rezistente la uzură, umiditate, curățare și dezinfectare repetată</w:t>
            </w:r>
          </w:p>
          <w:p w14:paraId="74F7D5A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Componentele electrice protejate corespunzător față de contactul accidental cu apa</w:t>
            </w:r>
          </w:p>
          <w:p w14:paraId="62CB48D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tăioase, elemente instabile, fisuri, deformări sau componente slab fixate</w:t>
            </w:r>
          </w:p>
          <w:p w14:paraId="2BB5772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Sistemele de alimentare și evacuare trebuie să fie </w:t>
            </w:r>
            <w:r w:rsidRPr="00897CD6">
              <w:rPr>
                <w:rFonts w:eastAsia="Calibri"/>
                <w:sz w:val="18"/>
                <w:szCs w:val="18"/>
              </w:rPr>
              <w:lastRenderedPageBreak/>
              <w:t>etanșe și funcționale</w:t>
            </w:r>
          </w:p>
          <w:p w14:paraId="6BA81AD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poată fi utilizat în condiții de siguranță de către cadre didactice și elevi, sub supraveghere</w:t>
            </w:r>
          </w:p>
          <w:p w14:paraId="2B1A4229" w14:textId="77777777" w:rsidR="00EE09A0" w:rsidRPr="00897CD6" w:rsidRDefault="00EE09A0" w:rsidP="00EE09A0">
            <w:pPr>
              <w:pBdr>
                <w:top w:val="nil"/>
                <w:left w:val="nil"/>
                <w:bottom w:val="nil"/>
                <w:right w:val="nil"/>
                <w:between w:val="nil"/>
              </w:pBdr>
              <w:rPr>
                <w:rFonts w:eastAsia="Calibri"/>
                <w:b/>
                <w:bCs/>
                <w:sz w:val="18"/>
                <w:szCs w:val="18"/>
              </w:rPr>
            </w:pPr>
          </w:p>
          <w:p w14:paraId="2968DE36"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Accesorii minime incluse:</w:t>
            </w:r>
          </w:p>
          <w:p w14:paraId="372183C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chiuvetă complet echipat</w:t>
            </w:r>
          </w:p>
          <w:p w14:paraId="1BC8373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Cuvă din oțel inoxidabil</w:t>
            </w:r>
          </w:p>
          <w:p w14:paraId="6AFA0F7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Baterie/robinet</w:t>
            </w:r>
          </w:p>
          <w:p w14:paraId="1631339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Pompă electrică</w:t>
            </w:r>
          </w:p>
          <w:p w14:paraId="7893C63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Acumulator reîncărcabil sau sistem echivalent de alimentare autonomă</w:t>
            </w:r>
          </w:p>
          <w:p w14:paraId="58293BC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Minimum 2 rezervoare: apă curată și apă uzată</w:t>
            </w:r>
          </w:p>
          <w:p w14:paraId="40E7E3F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Furtunuri și conexiuni necesare funcționării</w:t>
            </w:r>
          </w:p>
          <w:p w14:paraId="1B205E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Cablu/încărcător pentru sistemul de alimentare</w:t>
            </w:r>
          </w:p>
          <w:p w14:paraId="43D37F8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fixare și accesorii necesare montării/utilizării</w:t>
            </w:r>
          </w:p>
          <w:p w14:paraId="23D0F2AE" w14:textId="77777777" w:rsidR="00EE09A0" w:rsidRPr="00897CD6" w:rsidRDefault="00EE09A0" w:rsidP="00EE09A0">
            <w:pPr>
              <w:pBdr>
                <w:top w:val="nil"/>
                <w:left w:val="nil"/>
                <w:bottom w:val="nil"/>
                <w:right w:val="nil"/>
                <w:between w:val="nil"/>
              </w:pBdr>
              <w:rPr>
                <w:rFonts w:eastAsia="Calibri"/>
                <w:b/>
                <w:bCs/>
                <w:sz w:val="18"/>
                <w:szCs w:val="18"/>
              </w:rPr>
            </w:pPr>
          </w:p>
          <w:p w14:paraId="21FAC85E"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Culoarea va fi coordonată cu beneficiarul.</w:t>
            </w:r>
          </w:p>
          <w:p w14:paraId="2CE578BE" w14:textId="77777777" w:rsidR="00EE09A0" w:rsidRPr="00897CD6" w:rsidRDefault="00EE09A0" w:rsidP="00EE09A0">
            <w:pPr>
              <w:pBdr>
                <w:top w:val="nil"/>
                <w:left w:val="nil"/>
                <w:bottom w:val="nil"/>
                <w:right w:val="nil"/>
                <w:between w:val="nil"/>
              </w:pBdr>
              <w:rPr>
                <w:rFonts w:eastAsia="Calibri"/>
                <w:b/>
                <w:bCs/>
                <w:sz w:val="18"/>
                <w:szCs w:val="18"/>
              </w:rPr>
            </w:pPr>
            <w:r w:rsidRPr="00897CD6">
              <w:rPr>
                <w:rFonts w:eastAsia="Calibri"/>
                <w:b/>
                <w:bCs/>
                <w:sz w:val="18"/>
                <w:szCs w:val="18"/>
              </w:rPr>
              <w:t>Livrare, montare, instalare și verificare funcțională incluse în preț.</w:t>
            </w:r>
          </w:p>
          <w:p w14:paraId="34E34EC5" w14:textId="7A55EC82" w:rsidR="00EE09A0" w:rsidRDefault="00EE09A0" w:rsidP="00EE09A0">
            <w:pPr>
              <w:widowControl w:val="0"/>
              <w:spacing w:line="276" w:lineRule="auto"/>
              <w:rPr>
                <w:b/>
                <w:bCs/>
                <w:sz w:val="18"/>
                <w:szCs w:val="18"/>
              </w:rPr>
            </w:pPr>
            <w:r w:rsidRPr="00897CD6">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0F51A72C"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4A870106"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383F2C4E"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6A93801A" w14:textId="77777777" w:rsidR="00EE09A0" w:rsidRPr="00C62513" w:rsidRDefault="00EE09A0" w:rsidP="00EE09A0">
            <w:pPr>
              <w:widowControl w:val="0"/>
              <w:spacing w:line="276" w:lineRule="auto"/>
              <w:rPr>
                <w:b/>
                <w:bCs/>
                <w:color w:val="000000"/>
                <w:sz w:val="18"/>
                <w:szCs w:val="18"/>
              </w:rPr>
            </w:pPr>
          </w:p>
        </w:tc>
      </w:tr>
      <w:tr w:rsidR="00EE09A0" w14:paraId="5F99FBC3"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45FD743" w14:textId="77777777" w:rsidR="00EE09A0" w:rsidRPr="00EE09A0" w:rsidRDefault="00EE09A0">
            <w:pPr>
              <w:pStyle w:val="Listparagraf"/>
              <w:widowControl w:val="0"/>
              <w:numPr>
                <w:ilvl w:val="0"/>
                <w:numId w:val="4"/>
              </w:numPr>
              <w:spacing w:line="276" w:lineRule="auto"/>
              <w:jc w:val="left"/>
              <w:rPr>
                <w:rFonts w:ascii="Arial" w:eastAsia="Arial" w:hAnsi="Arial" w:cs="Arial"/>
                <w:sz w:val="20"/>
                <w:szCs w:val="20"/>
              </w:rPr>
            </w:pPr>
          </w:p>
        </w:tc>
        <w:tc>
          <w:tcPr>
            <w:tcW w:w="1026" w:type="pct"/>
            <w:tcBorders>
              <w:top w:val="single" w:sz="4" w:space="0" w:color="000000"/>
              <w:left w:val="single" w:sz="4" w:space="0" w:color="000000"/>
              <w:bottom w:val="single" w:sz="4" w:space="0" w:color="000000"/>
              <w:right w:val="single" w:sz="4" w:space="0" w:color="000000"/>
            </w:tcBorders>
          </w:tcPr>
          <w:p w14:paraId="5A01E266" w14:textId="77777777" w:rsidR="00EE09A0" w:rsidRDefault="00EE09A0" w:rsidP="00EE09A0">
            <w:pPr>
              <w:widowControl w:val="0"/>
              <w:pBdr>
                <w:top w:val="nil"/>
                <w:left w:val="nil"/>
                <w:bottom w:val="nil"/>
                <w:right w:val="nil"/>
                <w:between w:val="nil"/>
              </w:pBdr>
              <w:spacing w:line="276" w:lineRule="auto"/>
              <w:rPr>
                <w:sz w:val="18"/>
                <w:szCs w:val="18"/>
              </w:rPr>
            </w:pPr>
            <w:r w:rsidRPr="00897CD6">
              <w:rPr>
                <w:b/>
                <w:bCs/>
                <w:sz w:val="18"/>
                <w:szCs w:val="18"/>
              </w:rPr>
              <w:t xml:space="preserve">LOT </w:t>
            </w:r>
            <w:r>
              <w:rPr>
                <w:b/>
                <w:bCs/>
                <w:sz w:val="18"/>
                <w:szCs w:val="18"/>
              </w:rPr>
              <w:t>10</w:t>
            </w:r>
          </w:p>
          <w:p w14:paraId="1BD21150" w14:textId="15574C1B" w:rsidR="00EE09A0" w:rsidRPr="00B55414" w:rsidRDefault="00EE09A0" w:rsidP="00EE09A0">
            <w:pPr>
              <w:widowControl w:val="0"/>
              <w:spacing w:line="276" w:lineRule="auto"/>
              <w:rPr>
                <w:rFonts w:eastAsia="Calibri"/>
                <w:sz w:val="18"/>
                <w:szCs w:val="18"/>
              </w:rPr>
            </w:pPr>
            <w:r w:rsidRPr="00897CD6">
              <w:rPr>
                <w:sz w:val="18"/>
                <w:szCs w:val="18"/>
              </w:rPr>
              <w:t>Nișă chimică / dulap de ventilare și evacuare gaze pentru laborator</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D5F2F1D" w14:textId="77777777" w:rsidR="00EE09A0" w:rsidRPr="00897CD6" w:rsidRDefault="00EE09A0" w:rsidP="00EE09A0">
            <w:pPr>
              <w:pBdr>
                <w:top w:val="nil"/>
                <w:left w:val="nil"/>
                <w:bottom w:val="nil"/>
                <w:right w:val="nil"/>
                <w:between w:val="nil"/>
              </w:pBdr>
              <w:rPr>
                <w:rFonts w:eastAsia="Calibri"/>
                <w:sz w:val="18"/>
                <w:szCs w:val="18"/>
              </w:rPr>
            </w:pPr>
            <w:r w:rsidRPr="00897CD6">
              <w:rPr>
                <w:rFonts w:eastAsia="Calibri"/>
                <w:b/>
                <w:bCs/>
                <w:sz w:val="18"/>
                <w:szCs w:val="18"/>
              </w:rPr>
              <w:t>Destinație</w:t>
            </w:r>
            <w:r w:rsidRPr="00897CD6">
              <w:rPr>
                <w:rFonts w:eastAsia="Calibri"/>
                <w:sz w:val="18"/>
                <w:szCs w:val="18"/>
              </w:rPr>
              <w:t>: Nișă chimică destinată utilizării în laboratorul de chimie pentru realizarea experimentelor și lucrărilor demonstrative cu substanțe volatile, vapori sau gaze, asigurând evacuarea aerului contaminat către un sistem extern de ventilare/extracție. Produsul va permite desfășurarea experimentelor în condiții de siguranță și vizualizarea acestora de către elevi prin intermediul unei camere video conectabile la panou interactiv, calculator sau alt dispozitiv de afișare.</w:t>
            </w:r>
          </w:p>
          <w:p w14:paraId="579F36FD" w14:textId="77777777" w:rsidR="00EE09A0" w:rsidRPr="00897CD6" w:rsidRDefault="00EE09A0" w:rsidP="00EE09A0">
            <w:pPr>
              <w:spacing w:line="276" w:lineRule="auto"/>
              <w:rPr>
                <w:rFonts w:eastAsia="Calibri"/>
                <w:sz w:val="18"/>
                <w:szCs w:val="18"/>
              </w:rPr>
            </w:pPr>
            <w:r w:rsidRPr="00897CD6">
              <w:rPr>
                <w:rFonts w:eastAsia="Calibri"/>
                <w:b/>
                <w:bCs/>
                <w:sz w:val="18"/>
                <w:szCs w:val="18"/>
              </w:rPr>
              <w:t xml:space="preserve">Dimensiuni (L × A × Î) (± 20 mm): </w:t>
            </w:r>
            <w:r w:rsidRPr="00897CD6">
              <w:rPr>
                <w:rFonts w:eastAsia="Calibri"/>
                <w:sz w:val="18"/>
                <w:szCs w:val="18"/>
              </w:rPr>
              <w:t>1200 × 750 × 2400 mm</w:t>
            </w:r>
          </w:p>
          <w:p w14:paraId="120D5E6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Structură și materiale:</w:t>
            </w:r>
          </w:p>
          <w:p w14:paraId="25EA7A3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Structură modulară, rigidă și stabilă, compusă din </w:t>
            </w:r>
            <w:r w:rsidRPr="00897CD6">
              <w:rPr>
                <w:rFonts w:eastAsia="Calibri"/>
                <w:sz w:val="18"/>
                <w:szCs w:val="18"/>
              </w:rPr>
              <w:lastRenderedPageBreak/>
              <w:t>minimum 3 componente funcționale:</w:t>
            </w:r>
          </w:p>
          <w:p w14:paraId="2F606F8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inferior realizat din țeavă/profil de oțel</w:t>
            </w:r>
          </w:p>
          <w:p w14:paraId="21A40B3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superior/cameră de lucru integral metalică</w:t>
            </w:r>
          </w:p>
          <w:p w14:paraId="2D4F80D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integral metalic, compartimentat în minimum 2 spații de depozitare</w:t>
            </w:r>
          </w:p>
          <w:p w14:paraId="5E0EB0F7"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Material</w:t>
            </w:r>
            <w:r w:rsidRPr="00897CD6">
              <w:rPr>
                <w:rFonts w:eastAsia="Calibri"/>
                <w:sz w:val="18"/>
                <w:szCs w:val="18"/>
              </w:rPr>
              <w:t>: oțel tratat anticoroziv sau material metalic echivalent ca rezistență</w:t>
            </w:r>
          </w:p>
          <w:p w14:paraId="74A7CD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Finisaj exterior: vopsire în câmp electrostatic</w:t>
            </w:r>
          </w:p>
          <w:p w14:paraId="64720C9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tratată cu strat protector </w:t>
            </w:r>
            <w:proofErr w:type="spellStart"/>
            <w:r w:rsidRPr="00897CD6">
              <w:rPr>
                <w:rFonts w:eastAsia="Calibri"/>
                <w:sz w:val="18"/>
                <w:szCs w:val="18"/>
              </w:rPr>
              <w:t>polimeric</w:t>
            </w:r>
            <w:proofErr w:type="spellEnd"/>
            <w:r w:rsidRPr="00897CD6">
              <w:rPr>
                <w:rFonts w:eastAsia="Calibri"/>
                <w:sz w:val="18"/>
                <w:szCs w:val="18"/>
              </w:rPr>
              <w:t xml:space="preserve">, rezistent la agenți </w:t>
            </w:r>
            <w:proofErr w:type="spellStart"/>
            <w:r w:rsidRPr="00897CD6">
              <w:rPr>
                <w:rFonts w:eastAsia="Calibri"/>
                <w:sz w:val="18"/>
                <w:szCs w:val="18"/>
              </w:rPr>
              <w:t>fizico</w:t>
            </w:r>
            <w:proofErr w:type="spellEnd"/>
            <w:r w:rsidRPr="00897CD6">
              <w:rPr>
                <w:rFonts w:eastAsia="Calibri"/>
                <w:sz w:val="18"/>
                <w:szCs w:val="18"/>
              </w:rPr>
              <w:t>-chimici utilizați în activități educaționale de laborator</w:t>
            </w:r>
          </w:p>
          <w:p w14:paraId="065AD95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modulară/demontabilă pentru transport, montaj și mentenanță</w:t>
            </w:r>
          </w:p>
          <w:p w14:paraId="6650FDE7" w14:textId="77777777" w:rsidR="00EE09A0" w:rsidRPr="00897CD6" w:rsidRDefault="00EE09A0" w:rsidP="00EE09A0">
            <w:pPr>
              <w:spacing w:line="276" w:lineRule="auto"/>
              <w:rPr>
                <w:rFonts w:eastAsia="Calibri"/>
                <w:sz w:val="18"/>
                <w:szCs w:val="18"/>
              </w:rPr>
            </w:pPr>
            <w:r w:rsidRPr="00897CD6">
              <w:rPr>
                <w:rFonts w:eastAsia="Calibri"/>
                <w:b/>
                <w:bCs/>
                <w:sz w:val="18"/>
                <w:szCs w:val="18"/>
              </w:rPr>
              <w:t>Suport inferior:</w:t>
            </w:r>
          </w:p>
          <w:p w14:paraId="4C29673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realizat din țeavă/profil de oțel</w:t>
            </w:r>
          </w:p>
          <w:p w14:paraId="6B68F90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pentru compensarea denivelărilor pardoselii</w:t>
            </w:r>
          </w:p>
          <w:p w14:paraId="352651C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stabilă, rezistentă la greutatea corpului superior și la utilizare repetată</w:t>
            </w:r>
          </w:p>
          <w:p w14:paraId="1A1CA0E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fixare în pardoseală sau perete, după caz, pentru creșterea stabilității</w:t>
            </w:r>
          </w:p>
          <w:p w14:paraId="575594AF" w14:textId="77777777" w:rsidR="00EE09A0" w:rsidRPr="00897CD6" w:rsidRDefault="00EE09A0" w:rsidP="00EE09A0">
            <w:pPr>
              <w:spacing w:line="276" w:lineRule="auto"/>
              <w:rPr>
                <w:rFonts w:eastAsia="Calibri"/>
                <w:sz w:val="18"/>
                <w:szCs w:val="18"/>
              </w:rPr>
            </w:pPr>
            <w:r w:rsidRPr="00897CD6">
              <w:rPr>
                <w:rFonts w:eastAsia="Calibri"/>
                <w:b/>
                <w:bCs/>
                <w:sz w:val="18"/>
                <w:szCs w:val="18"/>
              </w:rPr>
              <w:t>Corp superior / cameră de lucru:</w:t>
            </w:r>
          </w:p>
          <w:p w14:paraId="0935E47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Cameră de lucru integral metalică</w:t>
            </w:r>
          </w:p>
          <w:p w14:paraId="7389F8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protejată cu strat </w:t>
            </w:r>
            <w:proofErr w:type="spellStart"/>
            <w:r w:rsidRPr="00897CD6">
              <w:rPr>
                <w:rFonts w:eastAsia="Calibri"/>
                <w:sz w:val="18"/>
                <w:szCs w:val="18"/>
              </w:rPr>
              <w:t>polimeric</w:t>
            </w:r>
            <w:proofErr w:type="spellEnd"/>
            <w:r w:rsidRPr="00897CD6">
              <w:rPr>
                <w:rFonts w:eastAsia="Calibri"/>
                <w:sz w:val="18"/>
                <w:szCs w:val="18"/>
              </w:rPr>
              <w:t xml:space="preserve"> rezistent chimic</w:t>
            </w:r>
          </w:p>
          <w:p w14:paraId="0F15EA1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fereastră frontală glisantă din sticlă securizată</w:t>
            </w:r>
          </w:p>
          <w:p w14:paraId="56C1C40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Sticlă securizată transparentă, rezistentă la utilizare repetată</w:t>
            </w:r>
          </w:p>
          <w:p w14:paraId="628A145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Fereastra trebuie să permită accesul controlat la spațiul de lucru și protecția utilizatorului</w:t>
            </w:r>
          </w:p>
          <w:p w14:paraId="663A1DB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 adecvată utilizării în mediu de laborator</w:t>
            </w:r>
          </w:p>
          <w:p w14:paraId="5E941CA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Tavă de retenție rezistentă la substanțe chimice, </w:t>
            </w:r>
            <w:r w:rsidRPr="00897CD6">
              <w:rPr>
                <w:rFonts w:eastAsia="Calibri"/>
                <w:sz w:val="18"/>
                <w:szCs w:val="18"/>
              </w:rPr>
              <w:lastRenderedPageBreak/>
              <w:t>destinată limitării răspândirii eventualelor scurgeri accidentale</w:t>
            </w:r>
          </w:p>
          <w:p w14:paraId="731CEF1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Spațiul de lucru trebuie să permită desfășurarea experimentelor demonstrative și observarea acestora prin camera video</w:t>
            </w:r>
          </w:p>
          <w:p w14:paraId="380D21D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Corp inferior:</w:t>
            </w:r>
          </w:p>
          <w:p w14:paraId="6AD72E7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integral metalic</w:t>
            </w:r>
          </w:p>
          <w:p w14:paraId="5C1E2F0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Compartimentat în minimum 2 spații de depozitare</w:t>
            </w:r>
          </w:p>
          <w:p w14:paraId="0CFFB29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Uși/compartimente cu închidere sigură și acces facil</w:t>
            </w:r>
          </w:p>
          <w:p w14:paraId="4873B69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Spații adecvate pentru depozitarea materialelor și accesoriilor de laborator, în limitele normelor de siguranță aplicabile</w:t>
            </w:r>
          </w:p>
          <w:p w14:paraId="1A30368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rezistentă la uzură, curățare repetată și utilizare frecventă</w:t>
            </w:r>
          </w:p>
          <w:p w14:paraId="46A91FC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Sistem de evacuare și ventilare:</w:t>
            </w:r>
          </w:p>
          <w:p w14:paraId="6133FDD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Prevăzută cu racord pentru evacuarea aerului către sistem extern de ventilare/extracție</w:t>
            </w:r>
          </w:p>
          <w:p w14:paraId="229EDD7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Compatibilă cu ventilator/extractor extern</w:t>
            </w:r>
          </w:p>
          <w:p w14:paraId="43A280A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Racordul de evacuare trebuie să permită conectarea sigură la tubulatură/sistem de </w:t>
            </w:r>
            <w:proofErr w:type="spellStart"/>
            <w:r w:rsidRPr="00897CD6">
              <w:rPr>
                <w:rFonts w:eastAsia="Calibri"/>
                <w:sz w:val="18"/>
                <w:szCs w:val="18"/>
              </w:rPr>
              <w:t>exhaustare</w:t>
            </w:r>
            <w:proofErr w:type="spellEnd"/>
          </w:p>
          <w:p w14:paraId="4C2DAA5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de evacuare trebuie să asigure direcționarea vaporilor/gazelor în afara spațiului de lucru, conform soluției tehnice de instalare</w:t>
            </w:r>
          </w:p>
          <w:p w14:paraId="0EED47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Elementele necesare conectării la sistemul de evacuare vor fi incluse, în setul de livrare.</w:t>
            </w:r>
          </w:p>
          <w:p w14:paraId="3FD4C0BE" w14:textId="77777777" w:rsidR="00EE09A0" w:rsidRPr="00897CD6" w:rsidRDefault="00EE09A0" w:rsidP="00EE09A0">
            <w:pPr>
              <w:spacing w:line="276" w:lineRule="auto"/>
              <w:rPr>
                <w:rFonts w:eastAsia="Calibri"/>
                <w:sz w:val="18"/>
                <w:szCs w:val="18"/>
              </w:rPr>
            </w:pPr>
            <w:r w:rsidRPr="00897CD6">
              <w:rPr>
                <w:rFonts w:eastAsia="Calibri"/>
                <w:b/>
                <w:bCs/>
                <w:sz w:val="18"/>
                <w:szCs w:val="18"/>
              </w:rPr>
              <w:t>Sistem video pentru demonstrații didactice:</w:t>
            </w:r>
          </w:p>
          <w:p w14:paraId="5FF311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Nișa chimică va fi prevăzută cu cameră video integrată sau cameră video externă dedicată, montată/poziționată astfel încât să permită captarea clară a experimentelor desfășurate în camera de lucru</w:t>
            </w:r>
          </w:p>
          <w:p w14:paraId="0AE83CC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video va permite transmiterea imaginii în timp real către panou interactiv, calculator sau alt dispozitiv de afișare</w:t>
            </w:r>
          </w:p>
          <w:p w14:paraId="0A716BC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Rezoluție cameră video: minimum Full HD 1920 × </w:t>
            </w:r>
            <w:r w:rsidRPr="00897CD6">
              <w:rPr>
                <w:rFonts w:eastAsia="Calibri"/>
                <w:sz w:val="18"/>
                <w:szCs w:val="18"/>
              </w:rPr>
              <w:lastRenderedPageBreak/>
              <w:t xml:space="preserve">1080 </w:t>
            </w:r>
            <w:proofErr w:type="spellStart"/>
            <w:r w:rsidRPr="00897CD6">
              <w:rPr>
                <w:rFonts w:eastAsia="Calibri"/>
                <w:sz w:val="18"/>
                <w:szCs w:val="18"/>
              </w:rPr>
              <w:t>px</w:t>
            </w:r>
            <w:proofErr w:type="spellEnd"/>
          </w:p>
          <w:p w14:paraId="3C415D7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Unghi de vizualizare adecvat pentru observarea suprafeței de lucru din interiorul nișei</w:t>
            </w:r>
          </w:p>
          <w:p w14:paraId="32AB1E0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reglare/orientare a camerei pentru focalizarea pe zona experimentului</w:t>
            </w:r>
          </w:p>
          <w:p w14:paraId="69AAF7A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Conectare la panou interactiv/calculator/dispozitiv de afișare prin USB, HDMI, wireless sau soluție echivalentă funcțional</w:t>
            </w:r>
          </w:p>
          <w:p w14:paraId="5EEBEC6E"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Compatibilitate cu sisteme uzuale de operare și aplicații de afișare/proiecție video</w:t>
            </w:r>
          </w:p>
          <w:p w14:paraId="1BDA103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Transmitere imagine în timp real, cu întârziere minimă</w:t>
            </w:r>
          </w:p>
          <w:p w14:paraId="17AD59D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Cablu/adaptor necesar conectării inclus în setul de livrare, după caz</w:t>
            </w:r>
          </w:p>
          <w:p w14:paraId="705D302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 de fixare stabil al camerei, fără afectarea funcționării nișei chimice</w:t>
            </w:r>
          </w:p>
          <w:p w14:paraId="420C285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și cablurile trebuie să fie poziționate/protejate astfel încât să nu împiedice utilizarea normală a nișei și să nu creeze riscuri pentru utilizatori</w:t>
            </w:r>
          </w:p>
          <w:p w14:paraId="6774A763"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Camera nu trebuie să fie expusă direct la contact cu substanțele utilizate în cadrul experimentelor</w:t>
            </w:r>
          </w:p>
          <w:p w14:paraId="01465EA1" w14:textId="77777777" w:rsidR="00EE09A0" w:rsidRPr="00897CD6" w:rsidRDefault="00EE09A0" w:rsidP="00EE09A0">
            <w:pPr>
              <w:pBdr>
                <w:top w:val="nil"/>
                <w:left w:val="nil"/>
                <w:bottom w:val="nil"/>
                <w:right w:val="nil"/>
                <w:between w:val="nil"/>
              </w:pBdr>
              <w:spacing w:line="276" w:lineRule="auto"/>
              <w:rPr>
                <w:rFonts w:eastAsia="Calibri"/>
                <w:sz w:val="18"/>
                <w:szCs w:val="18"/>
              </w:rPr>
            </w:pPr>
            <w:r w:rsidRPr="00897CD6">
              <w:rPr>
                <w:rFonts w:eastAsia="Calibri"/>
                <w:b/>
                <w:bCs/>
                <w:sz w:val="18"/>
                <w:szCs w:val="18"/>
              </w:rPr>
              <w:t>Caracteristici tehnice minime obligatorii:</w:t>
            </w:r>
          </w:p>
          <w:p w14:paraId="03A8FBE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Racord pentru evacuare aer către sistem extern, diametru compatibil cu sistemele uzuale de ventilare, minimum 150–200 mm.</w:t>
            </w:r>
          </w:p>
          <w:p w14:paraId="04D5070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Compatibilitate cu ventilator/extractor extern</w:t>
            </w:r>
          </w:p>
          <w:p w14:paraId="7B7BF77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Fereastră frontală glisantă din sticlă securizată</w:t>
            </w:r>
          </w:p>
          <w:p w14:paraId="5DD148D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w:t>
            </w:r>
          </w:p>
          <w:p w14:paraId="40E4B99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Suprafață interioară cu strat </w:t>
            </w:r>
            <w:proofErr w:type="spellStart"/>
            <w:r w:rsidRPr="00897CD6">
              <w:rPr>
                <w:rFonts w:eastAsia="Calibri"/>
                <w:sz w:val="18"/>
                <w:szCs w:val="18"/>
              </w:rPr>
              <w:t>polimeric</w:t>
            </w:r>
            <w:proofErr w:type="spellEnd"/>
            <w:r w:rsidRPr="00897CD6">
              <w:rPr>
                <w:rFonts w:eastAsia="Calibri"/>
                <w:sz w:val="18"/>
                <w:szCs w:val="18"/>
              </w:rPr>
              <w:t xml:space="preserve"> rezistent chimic</w:t>
            </w:r>
          </w:p>
          <w:p w14:paraId="21B1EE38"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Tavă de retenție rezistentă la substanțe chimice</w:t>
            </w:r>
          </w:p>
          <w:p w14:paraId="420C8B9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Picioare reglabile pe înălțime</w:t>
            </w:r>
          </w:p>
          <w:p w14:paraId="765346D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Posibilitate de fixare în pardoseală sau perete</w:t>
            </w:r>
          </w:p>
          <w:p w14:paraId="73D1880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Carcasă modulară/demontabilă pentru transport și mentenanță</w:t>
            </w:r>
          </w:p>
          <w:p w14:paraId="485CAAB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Cameră video integrată sau externă dedicată pentru </w:t>
            </w:r>
            <w:r w:rsidRPr="00897CD6">
              <w:rPr>
                <w:rFonts w:eastAsia="Calibri"/>
                <w:sz w:val="18"/>
                <w:szCs w:val="18"/>
              </w:rPr>
              <w:lastRenderedPageBreak/>
              <w:t>transmiterea experimentelor</w:t>
            </w:r>
          </w:p>
          <w:p w14:paraId="260D3805"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Rezoluție cameră video: minimum Full HD 1920 × 1080 </w:t>
            </w:r>
            <w:proofErr w:type="spellStart"/>
            <w:r w:rsidRPr="00897CD6">
              <w:rPr>
                <w:rFonts w:eastAsia="Calibri"/>
                <w:sz w:val="18"/>
                <w:szCs w:val="18"/>
              </w:rPr>
              <w:t>px</w:t>
            </w:r>
            <w:proofErr w:type="spellEnd"/>
          </w:p>
          <w:p w14:paraId="642AEAF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Conectare video la panou interactiv/calculator/dispozitiv de afișare prin USB, HDMI, wireless sau echivalent funcțional</w:t>
            </w:r>
          </w:p>
          <w:p w14:paraId="5D85B73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Accesorii de conectare incluse, după caz</w:t>
            </w:r>
          </w:p>
          <w:p w14:paraId="6DD28182" w14:textId="77777777" w:rsidR="00EE09A0" w:rsidRPr="00897CD6" w:rsidRDefault="00EE09A0" w:rsidP="00EE09A0">
            <w:pPr>
              <w:spacing w:line="276" w:lineRule="auto"/>
              <w:rPr>
                <w:rFonts w:eastAsia="Calibri"/>
                <w:sz w:val="18"/>
                <w:szCs w:val="18"/>
              </w:rPr>
            </w:pPr>
            <w:r w:rsidRPr="00897CD6">
              <w:rPr>
                <w:rFonts w:eastAsia="Calibri"/>
                <w:b/>
                <w:bCs/>
                <w:sz w:val="18"/>
                <w:szCs w:val="18"/>
              </w:rPr>
              <w:t>Siguranță și rezistență:</w:t>
            </w:r>
          </w:p>
          <w:p w14:paraId="3FBF51D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 adecvat utilizării în laborator școlar de chimie</w:t>
            </w:r>
          </w:p>
          <w:p w14:paraId="29B35117"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Construcție rigidă, stabilă și sigură în exploatare</w:t>
            </w:r>
          </w:p>
          <w:p w14:paraId="5F3AAA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 xml:space="preserve">Materiale rezistente la coroziune, uzură, curățare repetată și agenți </w:t>
            </w:r>
            <w:proofErr w:type="spellStart"/>
            <w:r w:rsidRPr="00897CD6">
              <w:rPr>
                <w:rFonts w:eastAsia="Calibri"/>
                <w:sz w:val="18"/>
                <w:szCs w:val="18"/>
              </w:rPr>
              <w:t>fizico</w:t>
            </w:r>
            <w:proofErr w:type="spellEnd"/>
            <w:r w:rsidRPr="00897CD6">
              <w:rPr>
                <w:rFonts w:eastAsia="Calibri"/>
                <w:sz w:val="18"/>
                <w:szCs w:val="18"/>
              </w:rPr>
              <w:t>-chimici utilizați în activități educaționale</w:t>
            </w:r>
          </w:p>
          <w:p w14:paraId="68B4BDC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Componentele electrice ale iluminării interne și ale sistemului video trebuie să fie protejate corespunzător pentru utilizare în mediu de laborator</w:t>
            </w:r>
          </w:p>
          <w:p w14:paraId="78E20A3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Nu se admit muchii tăioase, elemente instabile, fisuri, deformări, zone nefinisate sau componente slab fixate</w:t>
            </w:r>
          </w:p>
          <w:p w14:paraId="12AF727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Fereastra glisantă trebuie să funcționeze lin, fără blocaje și fără risc de desprindere</w:t>
            </w:r>
          </w:p>
          <w:p w14:paraId="6FC64060"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Sistemul video trebuie să fie fixat sigur și să permită utilizarea fără riscuri suplimentare</w:t>
            </w:r>
          </w:p>
          <w:p w14:paraId="23A08F39"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Produsul trebuie să permită utilizarea în condiții de siguranță de către cadre didactice și elevi, sub supraveghere</w:t>
            </w:r>
          </w:p>
          <w:p w14:paraId="61A34A5B" w14:textId="77777777" w:rsidR="00EE09A0" w:rsidRPr="00897CD6" w:rsidRDefault="00EE09A0" w:rsidP="00EE09A0">
            <w:pPr>
              <w:spacing w:line="276" w:lineRule="auto"/>
              <w:rPr>
                <w:rFonts w:eastAsia="Calibri"/>
                <w:sz w:val="18"/>
                <w:szCs w:val="18"/>
              </w:rPr>
            </w:pPr>
            <w:r w:rsidRPr="00897CD6">
              <w:rPr>
                <w:rFonts w:eastAsia="Calibri"/>
                <w:b/>
                <w:bCs/>
                <w:sz w:val="18"/>
                <w:szCs w:val="18"/>
              </w:rPr>
              <w:t>Accesorii minime incluse:</w:t>
            </w:r>
          </w:p>
          <w:p w14:paraId="50687E4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Nișă chimică complet echipată</w:t>
            </w:r>
          </w:p>
          <w:p w14:paraId="53C1D90A"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Suport metalic inferior</w:t>
            </w:r>
          </w:p>
          <w:p w14:paraId="4EB02DA6"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superior/cameră de lucru</w:t>
            </w:r>
          </w:p>
          <w:p w14:paraId="57D40B0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Corp inferior compartimentat</w:t>
            </w:r>
          </w:p>
          <w:p w14:paraId="7CB8D214"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Fereastră glisantă din sticlă securizată</w:t>
            </w:r>
          </w:p>
          <w:p w14:paraId="596039BB"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Iluminare internă protejată</w:t>
            </w:r>
          </w:p>
          <w:p w14:paraId="5B93AD7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Tavă de retenție</w:t>
            </w:r>
          </w:p>
          <w:p w14:paraId="4B73D6EC"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Racord pentru evacuare aer</w:t>
            </w:r>
          </w:p>
          <w:p w14:paraId="36090A41"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lastRenderedPageBreak/>
              <w:t>Picioare reglabile</w:t>
            </w:r>
          </w:p>
          <w:p w14:paraId="13DB3662"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Elemente de montare/fixare</w:t>
            </w:r>
          </w:p>
          <w:p w14:paraId="5BC20E1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Cameră video integrată sau externă dedicată</w:t>
            </w:r>
          </w:p>
          <w:p w14:paraId="3EA4576F"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Cablu/adaptor pentru conectarea camerei la panou interactiv/calculator/dispozitiv de afișare, după caz</w:t>
            </w:r>
          </w:p>
          <w:p w14:paraId="41BB228D" w14:textId="77777777" w:rsidR="00EE09A0" w:rsidRPr="00897CD6" w:rsidRDefault="00EE09A0">
            <w:pPr>
              <w:widowControl w:val="0"/>
              <w:numPr>
                <w:ilvl w:val="0"/>
                <w:numId w:val="8"/>
              </w:numPr>
              <w:pBdr>
                <w:top w:val="nil"/>
                <w:left w:val="nil"/>
                <w:bottom w:val="nil"/>
                <w:right w:val="nil"/>
                <w:between w:val="nil"/>
              </w:pBdr>
              <w:spacing w:line="276" w:lineRule="auto"/>
              <w:ind w:left="141" w:hanging="135"/>
              <w:rPr>
                <w:sz w:val="18"/>
                <w:szCs w:val="18"/>
              </w:rPr>
            </w:pPr>
            <w:r w:rsidRPr="00897CD6">
              <w:rPr>
                <w:rFonts w:eastAsia="Calibri"/>
                <w:sz w:val="18"/>
                <w:szCs w:val="18"/>
              </w:rPr>
              <w:t>Instrucțiuni de utilizare și întreținere</w:t>
            </w:r>
          </w:p>
          <w:p w14:paraId="43296446" w14:textId="77777777" w:rsidR="00EE09A0" w:rsidRPr="00897CD6" w:rsidRDefault="00EE09A0" w:rsidP="00EE09A0">
            <w:pPr>
              <w:widowControl w:val="0"/>
              <w:pBdr>
                <w:top w:val="nil"/>
                <w:left w:val="nil"/>
                <w:bottom w:val="nil"/>
                <w:right w:val="nil"/>
                <w:between w:val="nil"/>
              </w:pBdr>
              <w:spacing w:line="276" w:lineRule="auto"/>
              <w:rPr>
                <w:rFonts w:eastAsia="Calibri"/>
                <w:sz w:val="18"/>
                <w:szCs w:val="18"/>
              </w:rPr>
            </w:pPr>
            <w:r w:rsidRPr="00897CD6">
              <w:rPr>
                <w:rFonts w:eastAsia="Calibri"/>
                <w:sz w:val="18"/>
                <w:szCs w:val="18"/>
              </w:rPr>
              <w:t>Nișa va fi prevăzută cu racord pentru conectare la sistem extern de evacuare. Sistemul extern de ventilare/tubulatură al clădirii nu face obiectul livrării, cu excepția elementelor de conectare incluse expres în ofertă.</w:t>
            </w:r>
          </w:p>
          <w:p w14:paraId="25F89E3C" w14:textId="77777777" w:rsidR="00EE09A0" w:rsidRPr="00897CD6" w:rsidRDefault="00EE09A0" w:rsidP="00EE09A0">
            <w:pPr>
              <w:rPr>
                <w:rFonts w:eastAsia="Calibri"/>
                <w:b/>
                <w:bCs/>
                <w:sz w:val="18"/>
                <w:szCs w:val="18"/>
              </w:rPr>
            </w:pPr>
            <w:r w:rsidRPr="00897CD6">
              <w:rPr>
                <w:rFonts w:eastAsia="Calibri"/>
                <w:b/>
                <w:bCs/>
                <w:sz w:val="18"/>
                <w:szCs w:val="18"/>
              </w:rPr>
              <w:t>Culoarea va fi coordonată cu beneficiarul.</w:t>
            </w:r>
          </w:p>
          <w:p w14:paraId="4DDB1E3E" w14:textId="77777777" w:rsidR="00EE09A0" w:rsidRPr="00897CD6" w:rsidRDefault="00EE09A0" w:rsidP="00EE09A0">
            <w:pPr>
              <w:rPr>
                <w:rFonts w:eastAsia="Calibri"/>
                <w:b/>
                <w:bCs/>
                <w:sz w:val="18"/>
                <w:szCs w:val="18"/>
              </w:rPr>
            </w:pPr>
            <w:r w:rsidRPr="00897CD6">
              <w:rPr>
                <w:rFonts w:eastAsia="Calibri"/>
                <w:b/>
                <w:bCs/>
                <w:sz w:val="18"/>
                <w:szCs w:val="18"/>
              </w:rPr>
              <w:t>Livrare, montare, instalare și verificare funcțională incluse în preț.</w:t>
            </w:r>
          </w:p>
          <w:p w14:paraId="64EEFA29" w14:textId="6A23FE12" w:rsidR="00EE09A0" w:rsidRDefault="00EE09A0" w:rsidP="00EE09A0">
            <w:pPr>
              <w:widowControl w:val="0"/>
              <w:spacing w:line="276" w:lineRule="auto"/>
              <w:rPr>
                <w:b/>
                <w:bCs/>
                <w:sz w:val="18"/>
                <w:szCs w:val="18"/>
              </w:rPr>
            </w:pPr>
            <w:r w:rsidRPr="00897CD6">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3EFFD767"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7F76275" w14:textId="77777777" w:rsidR="00EE09A0" w:rsidRPr="00C62513" w:rsidRDefault="00EE09A0" w:rsidP="00EE09A0">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68890CC0" w14:textId="77777777" w:rsidR="00EE09A0" w:rsidRPr="00C62513" w:rsidRDefault="00EE09A0" w:rsidP="00EE09A0">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6CBB1177" w14:textId="77777777" w:rsidR="00EE09A0" w:rsidRPr="00C62513" w:rsidRDefault="00EE09A0" w:rsidP="00EE09A0">
            <w:pPr>
              <w:widowControl w:val="0"/>
              <w:spacing w:line="276" w:lineRule="auto"/>
              <w:rPr>
                <w:b/>
                <w:bCs/>
                <w:color w:val="000000"/>
                <w:sz w:val="18"/>
                <w:szCs w:val="18"/>
              </w:rPr>
            </w:pPr>
          </w:p>
        </w:tc>
      </w:tr>
    </w:tbl>
    <w:p w14:paraId="4E1B88AA" w14:textId="77777777" w:rsidR="00AD7C76" w:rsidRDefault="00AD7C76">
      <w:pPr>
        <w:jc w:val="right"/>
        <w:rPr>
          <w:lang w:val="ro-RO"/>
        </w:rPr>
      </w:pPr>
      <w:bookmarkStart w:id="34" w:name="_heading=h.pwaa1y8ufsxt" w:colFirst="0" w:colLast="0"/>
      <w:bookmarkEnd w:id="34"/>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27CB1451" w14:textId="77777777" w:rsidR="008313FE" w:rsidRDefault="008313FE">
      <w:pPr>
        <w:jc w:val="right"/>
        <w:rPr>
          <w:lang w:val="ro-RO"/>
        </w:rPr>
      </w:pPr>
    </w:p>
    <w:p w14:paraId="3B8BDD74" w14:textId="77777777" w:rsidR="008313FE" w:rsidRDefault="008313FE">
      <w:pPr>
        <w:jc w:val="right"/>
        <w:rPr>
          <w:lang w:val="ro-RO"/>
        </w:rPr>
      </w:pPr>
    </w:p>
    <w:p w14:paraId="55544099" w14:textId="77777777" w:rsidR="008313FE" w:rsidRDefault="008313FE">
      <w:pPr>
        <w:jc w:val="right"/>
        <w:rPr>
          <w:lang w:val="ro-RO"/>
        </w:rPr>
      </w:pPr>
    </w:p>
    <w:p w14:paraId="3D0BDDDE" w14:textId="77777777" w:rsidR="008313FE" w:rsidRDefault="008313FE">
      <w:pPr>
        <w:jc w:val="right"/>
        <w:rPr>
          <w:lang w:val="ro-RO"/>
        </w:rPr>
      </w:pPr>
    </w:p>
    <w:p w14:paraId="655848E4" w14:textId="77777777" w:rsidR="008313FE" w:rsidRDefault="008313FE">
      <w:pPr>
        <w:jc w:val="right"/>
        <w:rPr>
          <w:lang w:val="ro-RO"/>
        </w:rPr>
      </w:pPr>
    </w:p>
    <w:p w14:paraId="72C62EAE" w14:textId="77777777" w:rsidR="008313FE" w:rsidRDefault="008313FE">
      <w:pPr>
        <w:jc w:val="right"/>
        <w:rPr>
          <w:lang w:val="ro-RO"/>
        </w:rPr>
      </w:pPr>
    </w:p>
    <w:p w14:paraId="023295F8" w14:textId="77777777" w:rsidR="008313FE" w:rsidRDefault="008313FE">
      <w:pPr>
        <w:jc w:val="right"/>
        <w:rPr>
          <w:lang w:val="ro-RO"/>
        </w:rPr>
      </w:pPr>
    </w:p>
    <w:p w14:paraId="1FDFD78D" w14:textId="77777777" w:rsidR="008313FE" w:rsidRDefault="008313FE">
      <w:pPr>
        <w:jc w:val="right"/>
        <w:rPr>
          <w:lang w:val="ro-RO"/>
        </w:rPr>
      </w:pPr>
    </w:p>
    <w:p w14:paraId="30F68E93" w14:textId="77777777" w:rsidR="008313FE" w:rsidRDefault="008313FE">
      <w:pPr>
        <w:jc w:val="right"/>
        <w:rPr>
          <w:lang w:val="ro-RO"/>
        </w:rPr>
      </w:pPr>
    </w:p>
    <w:p w14:paraId="0D966294" w14:textId="77777777" w:rsidR="008313FE" w:rsidRDefault="008313FE">
      <w:pPr>
        <w:jc w:val="right"/>
        <w:rPr>
          <w:lang w:val="ro-RO"/>
        </w:rPr>
      </w:pPr>
    </w:p>
    <w:p w14:paraId="1C995A1A" w14:textId="6DBA0B66" w:rsidR="009B4DE7" w:rsidRPr="00A77290" w:rsidRDefault="002F380E">
      <w:pPr>
        <w:jc w:val="right"/>
        <w:rPr>
          <w:lang w:val="ro-RO"/>
        </w:rPr>
      </w:pPr>
      <w:r w:rsidRPr="00A77290">
        <w:rPr>
          <w:lang w:val="ro-RO"/>
        </w:rPr>
        <w:lastRenderedPageBreak/>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31C1223B" w14:textId="77777777" w:rsidR="006A1A3F" w:rsidRDefault="006A1A3F">
      <w:pPr>
        <w:rPr>
          <w:lang w:val="ro-RO"/>
        </w:rPr>
      </w:pPr>
    </w:p>
    <w:p w14:paraId="609B8285" w14:textId="298D6DFC" w:rsidR="009B4DE7" w:rsidRPr="00A77290" w:rsidRDefault="002F380E">
      <w:pPr>
        <w:rPr>
          <w:lang w:val="ro-RO"/>
        </w:rPr>
      </w:pPr>
      <w:r w:rsidRPr="00A77290">
        <w:rPr>
          <w:lang w:val="ro-RO"/>
        </w:rPr>
        <w:t>Specificații de preț</w:t>
      </w:r>
    </w:p>
    <w:p w14:paraId="48EB1A5B" w14:textId="1EE2EA11" w:rsidR="009B4DE7" w:rsidRPr="00A77290" w:rsidRDefault="002F380E">
      <w:pPr>
        <w:jc w:val="both"/>
        <w:rPr>
          <w:i/>
          <w:sz w:val="22"/>
          <w:szCs w:val="22"/>
          <w:lang w:val="ro-RO"/>
        </w:rPr>
      </w:pPr>
      <w:r w:rsidRPr="00A77290">
        <w:rPr>
          <w:i/>
          <w:sz w:val="22"/>
          <w:szCs w:val="22"/>
          <w:lang w:val="ro-RO"/>
        </w:rPr>
        <w:t xml:space="preserve">[Acest tabel va fi completat de către ofertant în coloanele </w:t>
      </w:r>
      <w:r w:rsidR="00F7167D">
        <w:rPr>
          <w:i/>
          <w:sz w:val="22"/>
          <w:szCs w:val="22"/>
          <w:lang w:val="ro-RO"/>
        </w:rPr>
        <w:t xml:space="preserve">4, </w:t>
      </w:r>
      <w:r w:rsidRPr="00A77290">
        <w:rPr>
          <w:i/>
          <w:sz w:val="22"/>
          <w:szCs w:val="22"/>
          <w:lang w:val="ro-RO"/>
        </w:rPr>
        <w:t>5, 6, 7 iar de către autoritatea contractantă – în coloanele 1,2,3]</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8313FE"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561CE3C4" w:rsidR="008313FE" w:rsidRPr="00A77290" w:rsidRDefault="008313FE" w:rsidP="008313FE">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89611D" w:rsidRPr="00897CD6">
              <w:rPr>
                <w:b/>
                <w:bCs/>
                <w:u w:val="single"/>
                <w:lang w:val="ro-RO"/>
              </w:rPr>
              <w:t>Mobilier specializat pentru laboratoare școlare</w:t>
            </w:r>
            <w:r w:rsidRPr="00A77290">
              <w:rPr>
                <w:b/>
                <w:sz w:val="22"/>
                <w:szCs w:val="22"/>
                <w:lang w:val="ro-RO"/>
              </w:rPr>
              <w:t>.</w:t>
            </w:r>
          </w:p>
        </w:tc>
      </w:tr>
    </w:tbl>
    <w:p w14:paraId="067D300C" w14:textId="77777777" w:rsidR="009B4DE7" w:rsidRDefault="009B4DE7">
      <w:pPr>
        <w:rPr>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6"/>
        <w:gridCol w:w="4607"/>
        <w:gridCol w:w="1680"/>
        <w:gridCol w:w="1220"/>
        <w:gridCol w:w="1526"/>
        <w:gridCol w:w="1532"/>
        <w:gridCol w:w="1377"/>
        <w:gridCol w:w="1872"/>
      </w:tblGrid>
      <w:tr w:rsidR="00F7167D" w14:paraId="438B9EE3" w14:textId="4B8139A5" w:rsidTr="00F7167D">
        <w:trPr>
          <w:tblHeader/>
        </w:trPr>
        <w:tc>
          <w:tcPr>
            <w:tcW w:w="256" w:type="pct"/>
            <w:shd w:val="clear" w:color="auto" w:fill="DEEBF6"/>
          </w:tcPr>
          <w:p w14:paraId="30483647" w14:textId="77777777" w:rsidR="00F7167D" w:rsidRDefault="00F7167D" w:rsidP="00372C9E">
            <w:pPr>
              <w:tabs>
                <w:tab w:val="left" w:pos="284"/>
                <w:tab w:val="right" w:pos="426"/>
              </w:tabs>
              <w:spacing w:before="120"/>
              <w:rPr>
                <w:b/>
                <w:bCs/>
                <w:sz w:val="18"/>
                <w:szCs w:val="18"/>
              </w:rPr>
            </w:pPr>
            <w:r>
              <w:rPr>
                <w:b/>
                <w:bCs/>
                <w:sz w:val="18"/>
                <w:szCs w:val="18"/>
              </w:rPr>
              <w:t>Nr. d/o</w:t>
            </w:r>
          </w:p>
        </w:tc>
        <w:tc>
          <w:tcPr>
            <w:tcW w:w="1582" w:type="pct"/>
            <w:shd w:val="clear" w:color="auto" w:fill="DEEBF6"/>
          </w:tcPr>
          <w:p w14:paraId="5D572047" w14:textId="77777777" w:rsidR="00F7167D" w:rsidRDefault="00F7167D" w:rsidP="00372C9E">
            <w:pPr>
              <w:tabs>
                <w:tab w:val="left" w:pos="284"/>
                <w:tab w:val="right" w:pos="426"/>
              </w:tabs>
              <w:spacing w:before="120"/>
              <w:jc w:val="center"/>
              <w:rPr>
                <w:b/>
                <w:bCs/>
                <w:sz w:val="18"/>
                <w:szCs w:val="18"/>
              </w:rPr>
            </w:pPr>
            <w:r>
              <w:rPr>
                <w:b/>
                <w:bCs/>
                <w:sz w:val="18"/>
                <w:szCs w:val="18"/>
              </w:rPr>
              <w:t>Denumirea bunurilor/ serviciilor</w:t>
            </w:r>
          </w:p>
        </w:tc>
        <w:tc>
          <w:tcPr>
            <w:tcW w:w="577" w:type="pct"/>
            <w:shd w:val="clear" w:color="auto" w:fill="DEEBF6"/>
          </w:tcPr>
          <w:p w14:paraId="6B8B7E4A" w14:textId="77777777" w:rsidR="00F7167D" w:rsidRDefault="00F7167D" w:rsidP="00372C9E">
            <w:pPr>
              <w:tabs>
                <w:tab w:val="left" w:pos="284"/>
                <w:tab w:val="right" w:pos="426"/>
              </w:tabs>
              <w:spacing w:before="120"/>
              <w:jc w:val="center"/>
              <w:rPr>
                <w:b/>
                <w:bCs/>
                <w:sz w:val="18"/>
                <w:szCs w:val="18"/>
              </w:rPr>
            </w:pPr>
            <w:r>
              <w:rPr>
                <w:b/>
                <w:bCs/>
                <w:sz w:val="18"/>
                <w:szCs w:val="18"/>
              </w:rPr>
              <w:t>Unitatea de măsură</w:t>
            </w:r>
          </w:p>
        </w:tc>
        <w:tc>
          <w:tcPr>
            <w:tcW w:w="419" w:type="pct"/>
            <w:shd w:val="clear" w:color="auto" w:fill="DEEBF6"/>
          </w:tcPr>
          <w:p w14:paraId="6178C269" w14:textId="77777777" w:rsidR="00F7167D" w:rsidRDefault="00F7167D" w:rsidP="00372C9E">
            <w:pPr>
              <w:tabs>
                <w:tab w:val="left" w:pos="284"/>
                <w:tab w:val="right" w:pos="426"/>
              </w:tabs>
              <w:spacing w:before="120"/>
              <w:jc w:val="center"/>
              <w:rPr>
                <w:b/>
                <w:bCs/>
                <w:sz w:val="18"/>
                <w:szCs w:val="18"/>
              </w:rPr>
            </w:pPr>
            <w:r>
              <w:rPr>
                <w:b/>
                <w:bCs/>
                <w:sz w:val="18"/>
                <w:szCs w:val="18"/>
              </w:rPr>
              <w:t>Cantitatea</w:t>
            </w:r>
          </w:p>
        </w:tc>
        <w:tc>
          <w:tcPr>
            <w:tcW w:w="524" w:type="pct"/>
            <w:shd w:val="clear" w:color="auto" w:fill="DEEBF6"/>
            <w:vAlign w:val="center"/>
          </w:tcPr>
          <w:p w14:paraId="73C9326E" w14:textId="500DDDA3" w:rsidR="00F7167D" w:rsidRDefault="00F7167D" w:rsidP="00372C9E">
            <w:pPr>
              <w:tabs>
                <w:tab w:val="left" w:pos="284"/>
                <w:tab w:val="right" w:pos="426"/>
              </w:tabs>
              <w:spacing w:before="120"/>
              <w:ind w:left="179" w:hanging="179"/>
              <w:jc w:val="center"/>
              <w:rPr>
                <w:b/>
                <w:bCs/>
                <w:sz w:val="18"/>
                <w:szCs w:val="18"/>
              </w:rPr>
            </w:pPr>
            <w:r w:rsidRPr="00A77290">
              <w:rPr>
                <w:b/>
                <w:sz w:val="18"/>
                <w:szCs w:val="18"/>
                <w:lang w:val="ro-RO"/>
              </w:rPr>
              <w:t>Preţ unitar (fără TVA)</w:t>
            </w:r>
          </w:p>
        </w:tc>
        <w:tc>
          <w:tcPr>
            <w:tcW w:w="526" w:type="pct"/>
            <w:shd w:val="clear" w:color="auto" w:fill="DEEBF6"/>
            <w:vAlign w:val="center"/>
          </w:tcPr>
          <w:p w14:paraId="3EFC9107" w14:textId="77777777" w:rsidR="00F7167D" w:rsidRPr="00A77290" w:rsidRDefault="00F7167D" w:rsidP="00372C9E">
            <w:pPr>
              <w:jc w:val="center"/>
              <w:rPr>
                <w:b/>
                <w:sz w:val="18"/>
                <w:szCs w:val="18"/>
                <w:lang w:val="ro-RO"/>
              </w:rPr>
            </w:pPr>
            <w:r w:rsidRPr="00A77290">
              <w:rPr>
                <w:b/>
                <w:sz w:val="18"/>
                <w:szCs w:val="18"/>
                <w:lang w:val="ro-RO"/>
              </w:rPr>
              <w:t>Suma</w:t>
            </w:r>
          </w:p>
          <w:p w14:paraId="7A549913" w14:textId="77777777" w:rsidR="00F7167D" w:rsidRPr="00A77290" w:rsidRDefault="00F7167D" w:rsidP="00372C9E">
            <w:pPr>
              <w:jc w:val="center"/>
              <w:rPr>
                <w:b/>
                <w:sz w:val="18"/>
                <w:szCs w:val="18"/>
                <w:lang w:val="ro-RO"/>
              </w:rPr>
            </w:pPr>
            <w:r w:rsidRPr="00A77290">
              <w:rPr>
                <w:b/>
                <w:sz w:val="18"/>
                <w:szCs w:val="18"/>
                <w:lang w:val="ro-RO"/>
              </w:rPr>
              <w:t>fără</w:t>
            </w:r>
          </w:p>
          <w:p w14:paraId="71B4220A" w14:textId="1A815E72" w:rsidR="00F7167D" w:rsidRDefault="00F7167D" w:rsidP="00372C9E">
            <w:pPr>
              <w:tabs>
                <w:tab w:val="left" w:pos="284"/>
                <w:tab w:val="right" w:pos="426"/>
              </w:tabs>
              <w:spacing w:before="120"/>
              <w:jc w:val="center"/>
              <w:rPr>
                <w:b/>
                <w:bCs/>
                <w:sz w:val="18"/>
                <w:szCs w:val="18"/>
              </w:rPr>
            </w:pPr>
            <w:r w:rsidRPr="00A77290">
              <w:rPr>
                <w:b/>
                <w:sz w:val="18"/>
                <w:szCs w:val="18"/>
                <w:lang w:val="ro-RO"/>
              </w:rPr>
              <w:t>TVA</w:t>
            </w:r>
          </w:p>
        </w:tc>
        <w:tc>
          <w:tcPr>
            <w:tcW w:w="473" w:type="pct"/>
            <w:shd w:val="clear" w:color="auto" w:fill="DEEBF6"/>
          </w:tcPr>
          <w:p w14:paraId="5781A7D3" w14:textId="70110EA8" w:rsidR="00F7167D" w:rsidRDefault="00F7167D" w:rsidP="00372C9E">
            <w:pPr>
              <w:tabs>
                <w:tab w:val="left" w:pos="284"/>
                <w:tab w:val="right" w:pos="426"/>
              </w:tabs>
              <w:spacing w:before="120"/>
              <w:jc w:val="center"/>
              <w:rPr>
                <w:b/>
                <w:bCs/>
                <w:sz w:val="18"/>
                <w:szCs w:val="18"/>
              </w:rPr>
            </w:pPr>
            <w:r w:rsidRPr="00A77290">
              <w:rPr>
                <w:b/>
                <w:sz w:val="18"/>
                <w:szCs w:val="18"/>
                <w:lang w:val="ro-RO"/>
              </w:rPr>
              <w:t>Preţ unitar (cu TVA)</w:t>
            </w:r>
          </w:p>
        </w:tc>
        <w:tc>
          <w:tcPr>
            <w:tcW w:w="643" w:type="pct"/>
            <w:shd w:val="clear" w:color="auto" w:fill="DEEBF6"/>
          </w:tcPr>
          <w:p w14:paraId="596C3BAA" w14:textId="77777777" w:rsidR="00F7167D" w:rsidRPr="00A77290" w:rsidRDefault="00F7167D" w:rsidP="00372C9E">
            <w:pPr>
              <w:jc w:val="center"/>
              <w:rPr>
                <w:b/>
                <w:sz w:val="18"/>
                <w:szCs w:val="18"/>
                <w:lang w:val="ro-RO"/>
              </w:rPr>
            </w:pPr>
            <w:r w:rsidRPr="00A77290">
              <w:rPr>
                <w:b/>
                <w:sz w:val="18"/>
                <w:szCs w:val="18"/>
                <w:lang w:val="ro-RO"/>
              </w:rPr>
              <w:t>Suma</w:t>
            </w:r>
          </w:p>
          <w:p w14:paraId="2839D3AF" w14:textId="77777777" w:rsidR="00F7167D" w:rsidRPr="00A77290" w:rsidRDefault="00F7167D" w:rsidP="00372C9E">
            <w:pPr>
              <w:jc w:val="center"/>
              <w:rPr>
                <w:b/>
                <w:sz w:val="18"/>
                <w:szCs w:val="18"/>
                <w:lang w:val="ro-RO"/>
              </w:rPr>
            </w:pPr>
            <w:r w:rsidRPr="00A77290">
              <w:rPr>
                <w:b/>
                <w:sz w:val="18"/>
                <w:szCs w:val="18"/>
                <w:lang w:val="ro-RO"/>
              </w:rPr>
              <w:t>cu</w:t>
            </w:r>
          </w:p>
          <w:p w14:paraId="378D42B6" w14:textId="4D7A9BC4" w:rsidR="00F7167D" w:rsidRDefault="00F7167D" w:rsidP="00372C9E">
            <w:pPr>
              <w:tabs>
                <w:tab w:val="left" w:pos="284"/>
                <w:tab w:val="right" w:pos="426"/>
              </w:tabs>
              <w:spacing w:before="120"/>
              <w:jc w:val="center"/>
              <w:rPr>
                <w:b/>
                <w:bCs/>
                <w:sz w:val="18"/>
                <w:szCs w:val="18"/>
              </w:rPr>
            </w:pPr>
            <w:r w:rsidRPr="00A77290">
              <w:rPr>
                <w:b/>
                <w:sz w:val="18"/>
                <w:szCs w:val="18"/>
                <w:lang w:val="ro-RO"/>
              </w:rPr>
              <w:t>TVA</w:t>
            </w:r>
          </w:p>
        </w:tc>
      </w:tr>
      <w:tr w:rsidR="00F7167D" w14:paraId="5F83416E" w14:textId="77777777" w:rsidTr="00F7167D">
        <w:trPr>
          <w:tblHeader/>
        </w:trPr>
        <w:tc>
          <w:tcPr>
            <w:tcW w:w="256" w:type="pct"/>
            <w:shd w:val="clear" w:color="auto" w:fill="DEEBF6"/>
          </w:tcPr>
          <w:p w14:paraId="1CD7352C" w14:textId="77777777" w:rsidR="00F7167D" w:rsidRDefault="00F7167D" w:rsidP="00372C9E">
            <w:pPr>
              <w:tabs>
                <w:tab w:val="left" w:pos="284"/>
                <w:tab w:val="right" w:pos="426"/>
              </w:tabs>
              <w:spacing w:before="120"/>
              <w:rPr>
                <w:b/>
                <w:bCs/>
                <w:sz w:val="18"/>
                <w:szCs w:val="18"/>
              </w:rPr>
            </w:pPr>
          </w:p>
        </w:tc>
        <w:tc>
          <w:tcPr>
            <w:tcW w:w="1582" w:type="pct"/>
            <w:shd w:val="clear" w:color="auto" w:fill="DEEBF6"/>
          </w:tcPr>
          <w:p w14:paraId="071F8C50" w14:textId="4971F173" w:rsidR="00F7167D" w:rsidRDefault="00F7167D" w:rsidP="00372C9E">
            <w:pPr>
              <w:tabs>
                <w:tab w:val="left" w:pos="284"/>
                <w:tab w:val="right" w:pos="426"/>
              </w:tabs>
              <w:spacing w:before="120"/>
              <w:jc w:val="center"/>
              <w:rPr>
                <w:b/>
                <w:bCs/>
                <w:sz w:val="18"/>
                <w:szCs w:val="18"/>
              </w:rPr>
            </w:pPr>
            <w:r>
              <w:rPr>
                <w:b/>
                <w:bCs/>
                <w:sz w:val="18"/>
                <w:szCs w:val="18"/>
              </w:rPr>
              <w:t>1</w:t>
            </w:r>
          </w:p>
        </w:tc>
        <w:tc>
          <w:tcPr>
            <w:tcW w:w="577" w:type="pct"/>
            <w:shd w:val="clear" w:color="auto" w:fill="DEEBF6"/>
          </w:tcPr>
          <w:p w14:paraId="75CA1FBD" w14:textId="4B28E3E4" w:rsidR="00F7167D" w:rsidRDefault="00F7167D" w:rsidP="00372C9E">
            <w:pPr>
              <w:tabs>
                <w:tab w:val="left" w:pos="284"/>
                <w:tab w:val="right" w:pos="426"/>
              </w:tabs>
              <w:spacing w:before="120"/>
              <w:jc w:val="center"/>
              <w:rPr>
                <w:b/>
                <w:bCs/>
                <w:sz w:val="18"/>
                <w:szCs w:val="18"/>
              </w:rPr>
            </w:pPr>
            <w:r>
              <w:rPr>
                <w:b/>
                <w:bCs/>
                <w:sz w:val="18"/>
                <w:szCs w:val="18"/>
              </w:rPr>
              <w:t>2</w:t>
            </w:r>
          </w:p>
        </w:tc>
        <w:tc>
          <w:tcPr>
            <w:tcW w:w="419" w:type="pct"/>
            <w:shd w:val="clear" w:color="auto" w:fill="DEEBF6"/>
          </w:tcPr>
          <w:p w14:paraId="6630897F" w14:textId="06F9CFFC" w:rsidR="00F7167D" w:rsidRDefault="00F7167D" w:rsidP="00372C9E">
            <w:pPr>
              <w:tabs>
                <w:tab w:val="left" w:pos="284"/>
                <w:tab w:val="right" w:pos="426"/>
              </w:tabs>
              <w:spacing w:before="120"/>
              <w:jc w:val="center"/>
              <w:rPr>
                <w:b/>
                <w:bCs/>
                <w:sz w:val="18"/>
                <w:szCs w:val="18"/>
              </w:rPr>
            </w:pPr>
            <w:r>
              <w:rPr>
                <w:b/>
                <w:bCs/>
                <w:sz w:val="18"/>
                <w:szCs w:val="18"/>
              </w:rPr>
              <w:t>3</w:t>
            </w:r>
          </w:p>
        </w:tc>
        <w:tc>
          <w:tcPr>
            <w:tcW w:w="524" w:type="pct"/>
            <w:shd w:val="clear" w:color="auto" w:fill="DEEBF6"/>
            <w:vAlign w:val="center"/>
          </w:tcPr>
          <w:p w14:paraId="6F17C671" w14:textId="5325F84C" w:rsidR="00F7167D" w:rsidRPr="00A77290" w:rsidRDefault="00F7167D" w:rsidP="00372C9E">
            <w:pPr>
              <w:tabs>
                <w:tab w:val="left" w:pos="284"/>
                <w:tab w:val="right" w:pos="426"/>
              </w:tabs>
              <w:spacing w:before="120"/>
              <w:ind w:left="179" w:hanging="179"/>
              <w:jc w:val="center"/>
              <w:rPr>
                <w:b/>
                <w:sz w:val="18"/>
                <w:szCs w:val="18"/>
                <w:lang w:val="ro-RO"/>
              </w:rPr>
            </w:pPr>
            <w:r>
              <w:rPr>
                <w:b/>
                <w:sz w:val="18"/>
                <w:szCs w:val="18"/>
                <w:lang w:val="ro-RO"/>
              </w:rPr>
              <w:t>4</w:t>
            </w:r>
          </w:p>
        </w:tc>
        <w:tc>
          <w:tcPr>
            <w:tcW w:w="526" w:type="pct"/>
            <w:shd w:val="clear" w:color="auto" w:fill="DEEBF6"/>
            <w:vAlign w:val="center"/>
          </w:tcPr>
          <w:p w14:paraId="7E24E02C" w14:textId="68E70026" w:rsidR="00F7167D" w:rsidRPr="00A77290" w:rsidRDefault="00F7167D" w:rsidP="00372C9E">
            <w:pPr>
              <w:jc w:val="center"/>
              <w:rPr>
                <w:b/>
                <w:sz w:val="18"/>
                <w:szCs w:val="18"/>
                <w:lang w:val="ro-RO"/>
              </w:rPr>
            </w:pPr>
            <w:r>
              <w:rPr>
                <w:b/>
                <w:sz w:val="18"/>
                <w:szCs w:val="18"/>
                <w:lang w:val="ro-RO"/>
              </w:rPr>
              <w:t>5</w:t>
            </w:r>
          </w:p>
        </w:tc>
        <w:tc>
          <w:tcPr>
            <w:tcW w:w="473" w:type="pct"/>
            <w:shd w:val="clear" w:color="auto" w:fill="DEEBF6"/>
          </w:tcPr>
          <w:p w14:paraId="67B8F364" w14:textId="1CF0E770" w:rsidR="00F7167D" w:rsidRPr="00A77290" w:rsidRDefault="00F7167D" w:rsidP="00372C9E">
            <w:pPr>
              <w:tabs>
                <w:tab w:val="left" w:pos="284"/>
                <w:tab w:val="right" w:pos="426"/>
              </w:tabs>
              <w:spacing w:before="120"/>
              <w:jc w:val="center"/>
              <w:rPr>
                <w:b/>
                <w:sz w:val="18"/>
                <w:szCs w:val="18"/>
                <w:lang w:val="ro-RO"/>
              </w:rPr>
            </w:pPr>
            <w:r>
              <w:rPr>
                <w:b/>
                <w:sz w:val="18"/>
                <w:szCs w:val="18"/>
                <w:lang w:val="ro-RO"/>
              </w:rPr>
              <w:t>6</w:t>
            </w:r>
          </w:p>
        </w:tc>
        <w:tc>
          <w:tcPr>
            <w:tcW w:w="643" w:type="pct"/>
            <w:shd w:val="clear" w:color="auto" w:fill="DEEBF6"/>
          </w:tcPr>
          <w:p w14:paraId="3D5E2376" w14:textId="464E207A" w:rsidR="00F7167D" w:rsidRPr="00A77290" w:rsidRDefault="00F7167D" w:rsidP="00372C9E">
            <w:pPr>
              <w:jc w:val="center"/>
              <w:rPr>
                <w:b/>
                <w:sz w:val="18"/>
                <w:szCs w:val="18"/>
                <w:lang w:val="ro-RO"/>
              </w:rPr>
            </w:pPr>
            <w:r>
              <w:rPr>
                <w:b/>
                <w:sz w:val="18"/>
                <w:szCs w:val="18"/>
                <w:lang w:val="ro-RO"/>
              </w:rPr>
              <w:t>7</w:t>
            </w:r>
          </w:p>
        </w:tc>
      </w:tr>
      <w:tr w:rsidR="0089611D" w14:paraId="28013299"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D594F1D"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889E156" w14:textId="77777777" w:rsidR="0089611D" w:rsidRPr="00897CD6" w:rsidRDefault="0089611D" w:rsidP="0089611D">
            <w:pPr>
              <w:widowControl w:val="0"/>
              <w:spacing w:line="276" w:lineRule="auto"/>
              <w:rPr>
                <w:b/>
                <w:bCs/>
                <w:sz w:val="18"/>
                <w:szCs w:val="18"/>
              </w:rPr>
            </w:pPr>
            <w:r w:rsidRPr="00897CD6">
              <w:rPr>
                <w:b/>
                <w:bCs/>
                <w:sz w:val="18"/>
                <w:szCs w:val="18"/>
              </w:rPr>
              <w:t>LOT 1</w:t>
            </w:r>
          </w:p>
          <w:p w14:paraId="163CF5A3" w14:textId="6C966FF7" w:rsidR="0089611D" w:rsidRDefault="0089611D" w:rsidP="0089611D">
            <w:pPr>
              <w:tabs>
                <w:tab w:val="left" w:pos="284"/>
                <w:tab w:val="right" w:pos="426"/>
              </w:tabs>
              <w:spacing w:before="120"/>
              <w:rPr>
                <w:b/>
                <w:bCs/>
                <w:sz w:val="18"/>
                <w:szCs w:val="18"/>
              </w:rPr>
            </w:pPr>
            <w:r w:rsidRPr="00897CD6">
              <w:rPr>
                <w:sz w:val="18"/>
                <w:szCs w:val="18"/>
              </w:rPr>
              <w:t>Masă profesor cu structură metalică</w:t>
            </w:r>
          </w:p>
        </w:tc>
        <w:tc>
          <w:tcPr>
            <w:tcW w:w="577" w:type="pct"/>
            <w:tcMar>
              <w:top w:w="40" w:type="dxa"/>
              <w:left w:w="40" w:type="dxa"/>
              <w:bottom w:w="40" w:type="dxa"/>
              <w:right w:w="40" w:type="dxa"/>
            </w:tcMar>
          </w:tcPr>
          <w:p w14:paraId="3BA8297C" w14:textId="52B54A66"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3D4C4786" w14:textId="62B97DB0" w:rsidR="0089611D" w:rsidRDefault="0089611D" w:rsidP="0089611D">
            <w:pPr>
              <w:widowControl w:val="0"/>
              <w:spacing w:line="276" w:lineRule="auto"/>
              <w:rPr>
                <w:sz w:val="18"/>
                <w:szCs w:val="18"/>
              </w:rPr>
            </w:pPr>
            <w:r w:rsidRPr="00897CD6">
              <w:rPr>
                <w:sz w:val="18"/>
                <w:szCs w:val="18"/>
              </w:rPr>
              <w:t>44</w:t>
            </w:r>
          </w:p>
        </w:tc>
        <w:tc>
          <w:tcPr>
            <w:tcW w:w="524" w:type="pct"/>
          </w:tcPr>
          <w:p w14:paraId="3260B27A" w14:textId="77777777" w:rsidR="0089611D" w:rsidRPr="00C62513" w:rsidRDefault="0089611D" w:rsidP="0089611D">
            <w:pPr>
              <w:widowControl w:val="0"/>
              <w:spacing w:line="276" w:lineRule="auto"/>
              <w:rPr>
                <w:sz w:val="18"/>
                <w:szCs w:val="18"/>
              </w:rPr>
            </w:pPr>
          </w:p>
        </w:tc>
        <w:tc>
          <w:tcPr>
            <w:tcW w:w="526" w:type="pct"/>
          </w:tcPr>
          <w:p w14:paraId="42ABC125" w14:textId="77777777" w:rsidR="0089611D" w:rsidRPr="00C62513" w:rsidRDefault="0089611D" w:rsidP="0089611D">
            <w:pPr>
              <w:widowControl w:val="0"/>
              <w:spacing w:line="276" w:lineRule="auto"/>
              <w:rPr>
                <w:sz w:val="18"/>
                <w:szCs w:val="18"/>
              </w:rPr>
            </w:pPr>
          </w:p>
        </w:tc>
        <w:tc>
          <w:tcPr>
            <w:tcW w:w="473" w:type="pct"/>
          </w:tcPr>
          <w:p w14:paraId="521D8594"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519A5023" w14:textId="77777777" w:rsidR="0089611D" w:rsidRPr="00C62513" w:rsidRDefault="0089611D" w:rsidP="0089611D">
            <w:pPr>
              <w:widowControl w:val="0"/>
              <w:spacing w:line="276" w:lineRule="auto"/>
              <w:rPr>
                <w:sz w:val="18"/>
                <w:szCs w:val="18"/>
              </w:rPr>
            </w:pPr>
          </w:p>
        </w:tc>
      </w:tr>
      <w:tr w:rsidR="0089611D" w14:paraId="2D4554BA"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8C186CA"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A51134" w14:textId="77777777" w:rsidR="0089611D" w:rsidRPr="00897CD6" w:rsidRDefault="0089611D" w:rsidP="0089611D">
            <w:pPr>
              <w:widowControl w:val="0"/>
              <w:spacing w:line="276" w:lineRule="auto"/>
              <w:rPr>
                <w:b/>
                <w:bCs/>
                <w:sz w:val="18"/>
                <w:szCs w:val="18"/>
              </w:rPr>
            </w:pPr>
            <w:r w:rsidRPr="00897CD6">
              <w:rPr>
                <w:b/>
                <w:bCs/>
                <w:sz w:val="18"/>
                <w:szCs w:val="18"/>
              </w:rPr>
              <w:t xml:space="preserve">LOT </w:t>
            </w:r>
            <w:r>
              <w:rPr>
                <w:b/>
                <w:bCs/>
                <w:sz w:val="18"/>
                <w:szCs w:val="18"/>
              </w:rPr>
              <w:t>2</w:t>
            </w:r>
          </w:p>
          <w:p w14:paraId="735CBCA9" w14:textId="62919A81" w:rsidR="0089611D" w:rsidRDefault="0089611D" w:rsidP="0089611D">
            <w:pPr>
              <w:tabs>
                <w:tab w:val="left" w:pos="284"/>
                <w:tab w:val="right" w:pos="426"/>
              </w:tabs>
              <w:spacing w:before="120"/>
              <w:rPr>
                <w:b/>
                <w:bCs/>
                <w:sz w:val="18"/>
                <w:szCs w:val="18"/>
              </w:rPr>
            </w:pPr>
            <w:r w:rsidRPr="00897CD6">
              <w:rPr>
                <w:sz w:val="18"/>
                <w:szCs w:val="18"/>
              </w:rPr>
              <w:t xml:space="preserve">Fotoliu pentru profesor </w:t>
            </w:r>
          </w:p>
        </w:tc>
        <w:tc>
          <w:tcPr>
            <w:tcW w:w="577" w:type="pct"/>
            <w:tcMar>
              <w:top w:w="40" w:type="dxa"/>
              <w:left w:w="40" w:type="dxa"/>
              <w:bottom w:w="40" w:type="dxa"/>
              <w:right w:w="40" w:type="dxa"/>
            </w:tcMar>
          </w:tcPr>
          <w:p w14:paraId="47BE91F6" w14:textId="20C632AF"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74F259DD" w14:textId="05396209" w:rsidR="0089611D" w:rsidRDefault="0089611D" w:rsidP="0089611D">
            <w:pPr>
              <w:widowControl w:val="0"/>
              <w:spacing w:line="276" w:lineRule="auto"/>
              <w:rPr>
                <w:sz w:val="18"/>
                <w:szCs w:val="18"/>
              </w:rPr>
            </w:pPr>
            <w:r w:rsidRPr="00897CD6">
              <w:rPr>
                <w:sz w:val="18"/>
                <w:szCs w:val="18"/>
              </w:rPr>
              <w:t>44</w:t>
            </w:r>
          </w:p>
        </w:tc>
        <w:tc>
          <w:tcPr>
            <w:tcW w:w="524" w:type="pct"/>
          </w:tcPr>
          <w:p w14:paraId="106E68C7" w14:textId="77777777" w:rsidR="0089611D" w:rsidRPr="00C62513" w:rsidRDefault="0089611D" w:rsidP="0089611D">
            <w:pPr>
              <w:widowControl w:val="0"/>
              <w:spacing w:line="276" w:lineRule="auto"/>
              <w:rPr>
                <w:sz w:val="18"/>
                <w:szCs w:val="18"/>
              </w:rPr>
            </w:pPr>
          </w:p>
        </w:tc>
        <w:tc>
          <w:tcPr>
            <w:tcW w:w="526" w:type="pct"/>
          </w:tcPr>
          <w:p w14:paraId="76B64693" w14:textId="77777777" w:rsidR="0089611D" w:rsidRPr="00C62513" w:rsidRDefault="0089611D" w:rsidP="0089611D">
            <w:pPr>
              <w:widowControl w:val="0"/>
              <w:spacing w:line="276" w:lineRule="auto"/>
              <w:rPr>
                <w:sz w:val="18"/>
                <w:szCs w:val="18"/>
              </w:rPr>
            </w:pPr>
          </w:p>
        </w:tc>
        <w:tc>
          <w:tcPr>
            <w:tcW w:w="473" w:type="pct"/>
          </w:tcPr>
          <w:p w14:paraId="49BE5CA7"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26F55833" w14:textId="77777777" w:rsidR="0089611D" w:rsidRPr="00C62513" w:rsidRDefault="0089611D" w:rsidP="0089611D">
            <w:pPr>
              <w:widowControl w:val="0"/>
              <w:spacing w:line="276" w:lineRule="auto"/>
              <w:rPr>
                <w:sz w:val="18"/>
                <w:szCs w:val="18"/>
              </w:rPr>
            </w:pPr>
          </w:p>
        </w:tc>
      </w:tr>
      <w:tr w:rsidR="0089611D" w14:paraId="10520409"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82BF5B"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AF76E48" w14:textId="77777777" w:rsidR="0089611D" w:rsidRPr="00897CD6" w:rsidRDefault="0089611D" w:rsidP="0089611D">
            <w:pPr>
              <w:widowControl w:val="0"/>
              <w:spacing w:line="276" w:lineRule="auto"/>
              <w:rPr>
                <w:b/>
                <w:bCs/>
                <w:sz w:val="18"/>
                <w:szCs w:val="18"/>
              </w:rPr>
            </w:pPr>
            <w:r w:rsidRPr="00897CD6">
              <w:rPr>
                <w:b/>
                <w:bCs/>
                <w:sz w:val="18"/>
                <w:szCs w:val="18"/>
              </w:rPr>
              <w:t xml:space="preserve">LOT </w:t>
            </w:r>
            <w:r>
              <w:rPr>
                <w:b/>
                <w:bCs/>
                <w:sz w:val="18"/>
                <w:szCs w:val="18"/>
              </w:rPr>
              <w:t>3</w:t>
            </w:r>
          </w:p>
          <w:p w14:paraId="3DF3C7C5" w14:textId="514E86D0" w:rsidR="0089611D" w:rsidRDefault="0089611D" w:rsidP="0089611D">
            <w:pPr>
              <w:tabs>
                <w:tab w:val="left" w:pos="284"/>
                <w:tab w:val="right" w:pos="426"/>
              </w:tabs>
              <w:spacing w:before="120"/>
              <w:rPr>
                <w:b/>
                <w:bCs/>
                <w:sz w:val="18"/>
                <w:szCs w:val="18"/>
              </w:rPr>
            </w:pPr>
            <w:r w:rsidRPr="00897CD6">
              <w:rPr>
                <w:sz w:val="18"/>
                <w:szCs w:val="18"/>
              </w:rPr>
              <w:t>Masă de prezentare reglabilă</w:t>
            </w:r>
          </w:p>
        </w:tc>
        <w:tc>
          <w:tcPr>
            <w:tcW w:w="577" w:type="pct"/>
            <w:tcMar>
              <w:top w:w="40" w:type="dxa"/>
              <w:left w:w="40" w:type="dxa"/>
              <w:bottom w:w="40" w:type="dxa"/>
              <w:right w:w="40" w:type="dxa"/>
            </w:tcMar>
          </w:tcPr>
          <w:p w14:paraId="4C43B5DE" w14:textId="1C0D7DB7"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5CA4F5AA" w14:textId="193798C9" w:rsidR="0089611D" w:rsidRDefault="0089611D" w:rsidP="0089611D">
            <w:pPr>
              <w:widowControl w:val="0"/>
              <w:spacing w:line="276" w:lineRule="auto"/>
              <w:rPr>
                <w:sz w:val="18"/>
                <w:szCs w:val="18"/>
              </w:rPr>
            </w:pPr>
            <w:r w:rsidRPr="00897CD6">
              <w:rPr>
                <w:sz w:val="18"/>
                <w:szCs w:val="18"/>
              </w:rPr>
              <w:t>44</w:t>
            </w:r>
          </w:p>
        </w:tc>
        <w:tc>
          <w:tcPr>
            <w:tcW w:w="524" w:type="pct"/>
          </w:tcPr>
          <w:p w14:paraId="3F7169CD" w14:textId="77777777" w:rsidR="0089611D" w:rsidRPr="00C62513" w:rsidRDefault="0089611D" w:rsidP="0089611D">
            <w:pPr>
              <w:widowControl w:val="0"/>
              <w:spacing w:line="276" w:lineRule="auto"/>
              <w:rPr>
                <w:sz w:val="18"/>
                <w:szCs w:val="18"/>
              </w:rPr>
            </w:pPr>
          </w:p>
        </w:tc>
        <w:tc>
          <w:tcPr>
            <w:tcW w:w="526" w:type="pct"/>
          </w:tcPr>
          <w:p w14:paraId="7CF4BEA7" w14:textId="77777777" w:rsidR="0089611D" w:rsidRPr="00C62513" w:rsidRDefault="0089611D" w:rsidP="0089611D">
            <w:pPr>
              <w:widowControl w:val="0"/>
              <w:spacing w:line="276" w:lineRule="auto"/>
              <w:rPr>
                <w:sz w:val="18"/>
                <w:szCs w:val="18"/>
              </w:rPr>
            </w:pPr>
          </w:p>
        </w:tc>
        <w:tc>
          <w:tcPr>
            <w:tcW w:w="473" w:type="pct"/>
          </w:tcPr>
          <w:p w14:paraId="5442FD0F"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28F313F9" w14:textId="77777777" w:rsidR="0089611D" w:rsidRPr="00C62513" w:rsidRDefault="0089611D" w:rsidP="0089611D">
            <w:pPr>
              <w:widowControl w:val="0"/>
              <w:spacing w:line="276" w:lineRule="auto"/>
              <w:rPr>
                <w:sz w:val="18"/>
                <w:szCs w:val="18"/>
              </w:rPr>
            </w:pPr>
          </w:p>
        </w:tc>
      </w:tr>
      <w:tr w:rsidR="0089611D" w14:paraId="7EAF340F"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1413470"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E13D514" w14:textId="77777777" w:rsidR="0089611D" w:rsidRPr="00897CD6" w:rsidRDefault="0089611D" w:rsidP="0089611D">
            <w:pPr>
              <w:widowControl w:val="0"/>
              <w:spacing w:line="276" w:lineRule="auto"/>
              <w:rPr>
                <w:b/>
                <w:bCs/>
                <w:sz w:val="18"/>
                <w:szCs w:val="18"/>
              </w:rPr>
            </w:pPr>
            <w:r w:rsidRPr="00897CD6">
              <w:rPr>
                <w:b/>
                <w:bCs/>
                <w:sz w:val="18"/>
                <w:szCs w:val="18"/>
              </w:rPr>
              <w:t xml:space="preserve">LOT </w:t>
            </w:r>
            <w:r>
              <w:rPr>
                <w:b/>
                <w:bCs/>
                <w:sz w:val="18"/>
                <w:szCs w:val="18"/>
              </w:rPr>
              <w:t>4</w:t>
            </w:r>
          </w:p>
          <w:p w14:paraId="7D8587B9" w14:textId="69E241AC" w:rsidR="0089611D" w:rsidRDefault="0089611D" w:rsidP="0089611D">
            <w:pPr>
              <w:tabs>
                <w:tab w:val="left" w:pos="284"/>
                <w:tab w:val="right" w:pos="426"/>
              </w:tabs>
              <w:spacing w:before="120"/>
              <w:rPr>
                <w:b/>
                <w:bCs/>
                <w:sz w:val="18"/>
                <w:szCs w:val="18"/>
              </w:rPr>
            </w:pPr>
            <w:r w:rsidRPr="00897CD6">
              <w:rPr>
                <w:sz w:val="18"/>
                <w:szCs w:val="18"/>
              </w:rPr>
              <w:t>Dulap pentru depozitare echipamente și materiale didactice – Laboratoare școlare (Chimie / Fizică)</w:t>
            </w:r>
          </w:p>
        </w:tc>
        <w:tc>
          <w:tcPr>
            <w:tcW w:w="577" w:type="pct"/>
            <w:tcMar>
              <w:top w:w="40" w:type="dxa"/>
              <w:left w:w="40" w:type="dxa"/>
              <w:bottom w:w="40" w:type="dxa"/>
              <w:right w:w="40" w:type="dxa"/>
            </w:tcMar>
          </w:tcPr>
          <w:p w14:paraId="06B4B8A6" w14:textId="2FA8C95D"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5E1C7645" w14:textId="14A656A2" w:rsidR="0089611D" w:rsidRDefault="0089611D" w:rsidP="0089611D">
            <w:pPr>
              <w:widowControl w:val="0"/>
              <w:spacing w:line="276" w:lineRule="auto"/>
              <w:rPr>
                <w:sz w:val="18"/>
                <w:szCs w:val="18"/>
              </w:rPr>
            </w:pPr>
            <w:r w:rsidRPr="00897CD6">
              <w:rPr>
                <w:sz w:val="18"/>
                <w:szCs w:val="18"/>
              </w:rPr>
              <w:t>184</w:t>
            </w:r>
          </w:p>
        </w:tc>
        <w:tc>
          <w:tcPr>
            <w:tcW w:w="524" w:type="pct"/>
          </w:tcPr>
          <w:p w14:paraId="04F2173A" w14:textId="77777777" w:rsidR="0089611D" w:rsidRPr="00C62513" w:rsidRDefault="0089611D" w:rsidP="0089611D">
            <w:pPr>
              <w:widowControl w:val="0"/>
              <w:spacing w:line="276" w:lineRule="auto"/>
              <w:rPr>
                <w:sz w:val="18"/>
                <w:szCs w:val="18"/>
              </w:rPr>
            </w:pPr>
          </w:p>
        </w:tc>
        <w:tc>
          <w:tcPr>
            <w:tcW w:w="526" w:type="pct"/>
          </w:tcPr>
          <w:p w14:paraId="5671BD99" w14:textId="77777777" w:rsidR="0089611D" w:rsidRPr="00C62513" w:rsidRDefault="0089611D" w:rsidP="0089611D">
            <w:pPr>
              <w:widowControl w:val="0"/>
              <w:spacing w:line="276" w:lineRule="auto"/>
              <w:rPr>
                <w:sz w:val="18"/>
                <w:szCs w:val="18"/>
              </w:rPr>
            </w:pPr>
          </w:p>
        </w:tc>
        <w:tc>
          <w:tcPr>
            <w:tcW w:w="473" w:type="pct"/>
          </w:tcPr>
          <w:p w14:paraId="648372E4"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21DB8CA4" w14:textId="77777777" w:rsidR="0089611D" w:rsidRPr="00C62513" w:rsidRDefault="0089611D" w:rsidP="0089611D">
            <w:pPr>
              <w:widowControl w:val="0"/>
              <w:spacing w:line="276" w:lineRule="auto"/>
              <w:rPr>
                <w:sz w:val="18"/>
                <w:szCs w:val="18"/>
              </w:rPr>
            </w:pPr>
          </w:p>
        </w:tc>
      </w:tr>
      <w:tr w:rsidR="0089611D" w14:paraId="3A22D714"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8926C25"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7FE426C" w14:textId="77777777" w:rsidR="0089611D" w:rsidRPr="00950F62" w:rsidRDefault="0089611D" w:rsidP="0089611D">
            <w:pPr>
              <w:widowControl w:val="0"/>
              <w:spacing w:line="276" w:lineRule="auto"/>
              <w:rPr>
                <w:b/>
                <w:bCs/>
                <w:sz w:val="18"/>
                <w:szCs w:val="18"/>
              </w:rPr>
            </w:pPr>
            <w:r w:rsidRPr="00897CD6">
              <w:rPr>
                <w:b/>
                <w:bCs/>
                <w:sz w:val="18"/>
                <w:szCs w:val="18"/>
              </w:rPr>
              <w:t xml:space="preserve">LOT </w:t>
            </w:r>
            <w:r>
              <w:rPr>
                <w:b/>
                <w:bCs/>
                <w:sz w:val="18"/>
                <w:szCs w:val="18"/>
              </w:rPr>
              <w:t>5</w:t>
            </w:r>
          </w:p>
          <w:p w14:paraId="444B97C4" w14:textId="6046E207" w:rsidR="0089611D" w:rsidRPr="00B55414" w:rsidRDefault="0089611D" w:rsidP="0089611D">
            <w:pPr>
              <w:tabs>
                <w:tab w:val="left" w:pos="284"/>
                <w:tab w:val="right" w:pos="426"/>
              </w:tabs>
              <w:spacing w:before="120"/>
              <w:rPr>
                <w:rFonts w:eastAsia="Calibri"/>
                <w:sz w:val="18"/>
                <w:szCs w:val="18"/>
              </w:rPr>
            </w:pPr>
            <w:r w:rsidRPr="00897CD6">
              <w:rPr>
                <w:sz w:val="18"/>
                <w:szCs w:val="18"/>
              </w:rPr>
              <w:t xml:space="preserve">Lavoar </w:t>
            </w:r>
          </w:p>
        </w:tc>
        <w:tc>
          <w:tcPr>
            <w:tcW w:w="577" w:type="pct"/>
            <w:tcMar>
              <w:top w:w="40" w:type="dxa"/>
              <w:left w:w="40" w:type="dxa"/>
              <w:bottom w:w="40" w:type="dxa"/>
              <w:right w:w="40" w:type="dxa"/>
            </w:tcMar>
          </w:tcPr>
          <w:p w14:paraId="230A0941" w14:textId="7941B4FF"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5311CE4A" w14:textId="4C563F25" w:rsidR="0089611D" w:rsidRDefault="0089611D" w:rsidP="0089611D">
            <w:pPr>
              <w:widowControl w:val="0"/>
              <w:spacing w:line="276" w:lineRule="auto"/>
              <w:rPr>
                <w:sz w:val="18"/>
                <w:szCs w:val="18"/>
              </w:rPr>
            </w:pPr>
            <w:r w:rsidRPr="00897CD6">
              <w:rPr>
                <w:sz w:val="18"/>
                <w:szCs w:val="18"/>
              </w:rPr>
              <w:t>43</w:t>
            </w:r>
          </w:p>
        </w:tc>
        <w:tc>
          <w:tcPr>
            <w:tcW w:w="524" w:type="pct"/>
          </w:tcPr>
          <w:p w14:paraId="6D23D841" w14:textId="77777777" w:rsidR="0089611D" w:rsidRPr="00C62513" w:rsidRDefault="0089611D" w:rsidP="0089611D">
            <w:pPr>
              <w:widowControl w:val="0"/>
              <w:spacing w:line="276" w:lineRule="auto"/>
              <w:rPr>
                <w:sz w:val="18"/>
                <w:szCs w:val="18"/>
              </w:rPr>
            </w:pPr>
          </w:p>
        </w:tc>
        <w:tc>
          <w:tcPr>
            <w:tcW w:w="526" w:type="pct"/>
          </w:tcPr>
          <w:p w14:paraId="132C1A9F" w14:textId="77777777" w:rsidR="0089611D" w:rsidRPr="00C62513" w:rsidRDefault="0089611D" w:rsidP="0089611D">
            <w:pPr>
              <w:widowControl w:val="0"/>
              <w:spacing w:line="276" w:lineRule="auto"/>
              <w:rPr>
                <w:sz w:val="18"/>
                <w:szCs w:val="18"/>
              </w:rPr>
            </w:pPr>
          </w:p>
        </w:tc>
        <w:tc>
          <w:tcPr>
            <w:tcW w:w="473" w:type="pct"/>
          </w:tcPr>
          <w:p w14:paraId="1E05F38C"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655CF4A9" w14:textId="77777777" w:rsidR="0089611D" w:rsidRPr="00C62513" w:rsidRDefault="0089611D" w:rsidP="0089611D">
            <w:pPr>
              <w:widowControl w:val="0"/>
              <w:spacing w:line="276" w:lineRule="auto"/>
              <w:rPr>
                <w:sz w:val="18"/>
                <w:szCs w:val="18"/>
              </w:rPr>
            </w:pPr>
          </w:p>
        </w:tc>
      </w:tr>
      <w:tr w:rsidR="0089611D" w14:paraId="63F4F84B"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98439B"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A5A1A9C" w14:textId="77777777" w:rsidR="0089611D" w:rsidRDefault="0089611D" w:rsidP="0089611D">
            <w:pPr>
              <w:widowControl w:val="0"/>
              <w:spacing w:line="276" w:lineRule="auto"/>
              <w:rPr>
                <w:sz w:val="18"/>
                <w:szCs w:val="18"/>
              </w:rPr>
            </w:pPr>
            <w:r w:rsidRPr="00897CD6">
              <w:rPr>
                <w:b/>
                <w:bCs/>
                <w:sz w:val="18"/>
                <w:szCs w:val="18"/>
              </w:rPr>
              <w:t xml:space="preserve">LOT </w:t>
            </w:r>
            <w:r>
              <w:rPr>
                <w:b/>
                <w:bCs/>
                <w:sz w:val="18"/>
                <w:szCs w:val="18"/>
              </w:rPr>
              <w:t>6</w:t>
            </w:r>
          </w:p>
          <w:p w14:paraId="6666732A" w14:textId="0DBB9403" w:rsidR="0089611D" w:rsidRPr="00B55414" w:rsidRDefault="0089611D" w:rsidP="0089611D">
            <w:pPr>
              <w:tabs>
                <w:tab w:val="left" w:pos="284"/>
                <w:tab w:val="right" w:pos="426"/>
              </w:tabs>
              <w:spacing w:before="120"/>
              <w:rPr>
                <w:rFonts w:eastAsia="Calibri"/>
                <w:sz w:val="18"/>
                <w:szCs w:val="18"/>
              </w:rPr>
            </w:pPr>
            <w:r w:rsidRPr="00897CD6">
              <w:rPr>
                <w:sz w:val="18"/>
                <w:szCs w:val="18"/>
              </w:rPr>
              <w:t>Set bancă individuală + scaun pentru elev</w:t>
            </w:r>
          </w:p>
        </w:tc>
        <w:tc>
          <w:tcPr>
            <w:tcW w:w="577" w:type="pct"/>
            <w:tcMar>
              <w:top w:w="40" w:type="dxa"/>
              <w:left w:w="40" w:type="dxa"/>
              <w:bottom w:w="40" w:type="dxa"/>
              <w:right w:w="40" w:type="dxa"/>
            </w:tcMar>
          </w:tcPr>
          <w:p w14:paraId="035CF4A5" w14:textId="7AE0D3B7" w:rsidR="0089611D" w:rsidRDefault="0089611D" w:rsidP="0089611D">
            <w:pPr>
              <w:widowControl w:val="0"/>
              <w:spacing w:line="276" w:lineRule="auto"/>
              <w:rPr>
                <w:sz w:val="18"/>
                <w:szCs w:val="18"/>
              </w:rPr>
            </w:pPr>
            <w:r>
              <w:rPr>
                <w:sz w:val="18"/>
                <w:szCs w:val="18"/>
              </w:rPr>
              <w:t xml:space="preserve">Set </w:t>
            </w:r>
          </w:p>
        </w:tc>
        <w:tc>
          <w:tcPr>
            <w:tcW w:w="419" w:type="pct"/>
            <w:tcBorders>
              <w:right w:val="single" w:sz="4" w:space="0" w:color="000000"/>
            </w:tcBorders>
          </w:tcPr>
          <w:p w14:paraId="2021FE03" w14:textId="23C1546C" w:rsidR="0089611D" w:rsidRDefault="0089611D" w:rsidP="0089611D">
            <w:pPr>
              <w:widowControl w:val="0"/>
              <w:spacing w:line="276" w:lineRule="auto"/>
              <w:rPr>
                <w:sz w:val="18"/>
                <w:szCs w:val="18"/>
              </w:rPr>
            </w:pPr>
            <w:r w:rsidRPr="00897CD6">
              <w:rPr>
                <w:sz w:val="18"/>
                <w:szCs w:val="18"/>
              </w:rPr>
              <w:t>1.290</w:t>
            </w:r>
          </w:p>
        </w:tc>
        <w:tc>
          <w:tcPr>
            <w:tcW w:w="524" w:type="pct"/>
          </w:tcPr>
          <w:p w14:paraId="531A890A" w14:textId="77777777" w:rsidR="0089611D" w:rsidRPr="00C62513" w:rsidRDefault="0089611D" w:rsidP="0089611D">
            <w:pPr>
              <w:widowControl w:val="0"/>
              <w:spacing w:line="276" w:lineRule="auto"/>
              <w:rPr>
                <w:sz w:val="18"/>
                <w:szCs w:val="18"/>
              </w:rPr>
            </w:pPr>
          </w:p>
        </w:tc>
        <w:tc>
          <w:tcPr>
            <w:tcW w:w="526" w:type="pct"/>
          </w:tcPr>
          <w:p w14:paraId="3C081734" w14:textId="77777777" w:rsidR="0089611D" w:rsidRPr="00C62513" w:rsidRDefault="0089611D" w:rsidP="0089611D">
            <w:pPr>
              <w:widowControl w:val="0"/>
              <w:spacing w:line="276" w:lineRule="auto"/>
              <w:rPr>
                <w:sz w:val="18"/>
                <w:szCs w:val="18"/>
              </w:rPr>
            </w:pPr>
          </w:p>
        </w:tc>
        <w:tc>
          <w:tcPr>
            <w:tcW w:w="473" w:type="pct"/>
          </w:tcPr>
          <w:p w14:paraId="1D6F062D"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474CAF7C" w14:textId="77777777" w:rsidR="0089611D" w:rsidRPr="00C62513" w:rsidRDefault="0089611D" w:rsidP="0089611D">
            <w:pPr>
              <w:widowControl w:val="0"/>
              <w:spacing w:line="276" w:lineRule="auto"/>
              <w:rPr>
                <w:sz w:val="18"/>
                <w:szCs w:val="18"/>
              </w:rPr>
            </w:pPr>
          </w:p>
        </w:tc>
      </w:tr>
      <w:tr w:rsidR="0089611D" w14:paraId="59A8C1CD"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8D1D3B0"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029F98C" w14:textId="77777777" w:rsidR="0089611D" w:rsidRDefault="0089611D" w:rsidP="0089611D">
            <w:pPr>
              <w:widowControl w:val="0"/>
              <w:spacing w:line="276" w:lineRule="auto"/>
              <w:rPr>
                <w:sz w:val="18"/>
                <w:szCs w:val="18"/>
              </w:rPr>
            </w:pPr>
            <w:r w:rsidRPr="00897CD6">
              <w:rPr>
                <w:b/>
                <w:bCs/>
                <w:sz w:val="18"/>
                <w:szCs w:val="18"/>
              </w:rPr>
              <w:t xml:space="preserve">LOT </w:t>
            </w:r>
            <w:r>
              <w:rPr>
                <w:b/>
                <w:bCs/>
                <w:sz w:val="18"/>
                <w:szCs w:val="18"/>
              </w:rPr>
              <w:t>7</w:t>
            </w:r>
          </w:p>
          <w:p w14:paraId="64B2D5FC" w14:textId="1557747C" w:rsidR="0089611D" w:rsidRPr="00B55414" w:rsidRDefault="0089611D" w:rsidP="0089611D">
            <w:pPr>
              <w:tabs>
                <w:tab w:val="left" w:pos="284"/>
                <w:tab w:val="right" w:pos="426"/>
              </w:tabs>
              <w:spacing w:before="120"/>
              <w:rPr>
                <w:rFonts w:eastAsia="Calibri"/>
                <w:sz w:val="18"/>
                <w:szCs w:val="18"/>
              </w:rPr>
            </w:pPr>
            <w:r w:rsidRPr="00897CD6">
              <w:rPr>
                <w:sz w:val="18"/>
                <w:szCs w:val="18"/>
              </w:rPr>
              <w:t>Suport pentru planșe / hărți / postere didactice</w:t>
            </w:r>
          </w:p>
        </w:tc>
        <w:tc>
          <w:tcPr>
            <w:tcW w:w="577" w:type="pct"/>
            <w:tcMar>
              <w:top w:w="40" w:type="dxa"/>
              <w:left w:w="40" w:type="dxa"/>
              <w:bottom w:w="40" w:type="dxa"/>
              <w:right w:w="40" w:type="dxa"/>
            </w:tcMar>
          </w:tcPr>
          <w:p w14:paraId="3BC81697" w14:textId="175A71E5"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061763DE" w14:textId="4AD06EE1" w:rsidR="0089611D" w:rsidRDefault="0089611D" w:rsidP="0089611D">
            <w:pPr>
              <w:widowControl w:val="0"/>
              <w:spacing w:line="276" w:lineRule="auto"/>
              <w:rPr>
                <w:sz w:val="18"/>
                <w:szCs w:val="18"/>
              </w:rPr>
            </w:pPr>
            <w:r w:rsidRPr="00897CD6">
              <w:rPr>
                <w:sz w:val="18"/>
                <w:szCs w:val="18"/>
              </w:rPr>
              <w:t>22</w:t>
            </w:r>
          </w:p>
        </w:tc>
        <w:tc>
          <w:tcPr>
            <w:tcW w:w="524" w:type="pct"/>
          </w:tcPr>
          <w:p w14:paraId="4A5EFA4A" w14:textId="77777777" w:rsidR="0089611D" w:rsidRPr="00C62513" w:rsidRDefault="0089611D" w:rsidP="0089611D">
            <w:pPr>
              <w:widowControl w:val="0"/>
              <w:spacing w:line="276" w:lineRule="auto"/>
              <w:rPr>
                <w:sz w:val="18"/>
                <w:szCs w:val="18"/>
              </w:rPr>
            </w:pPr>
          </w:p>
        </w:tc>
        <w:tc>
          <w:tcPr>
            <w:tcW w:w="526" w:type="pct"/>
          </w:tcPr>
          <w:p w14:paraId="38B4BD07" w14:textId="77777777" w:rsidR="0089611D" w:rsidRPr="00C62513" w:rsidRDefault="0089611D" w:rsidP="0089611D">
            <w:pPr>
              <w:widowControl w:val="0"/>
              <w:spacing w:line="276" w:lineRule="auto"/>
              <w:rPr>
                <w:sz w:val="18"/>
                <w:szCs w:val="18"/>
              </w:rPr>
            </w:pPr>
          </w:p>
        </w:tc>
        <w:tc>
          <w:tcPr>
            <w:tcW w:w="473" w:type="pct"/>
          </w:tcPr>
          <w:p w14:paraId="08C48EB6"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77A3956F" w14:textId="77777777" w:rsidR="0089611D" w:rsidRPr="00C62513" w:rsidRDefault="0089611D" w:rsidP="0089611D">
            <w:pPr>
              <w:widowControl w:val="0"/>
              <w:spacing w:line="276" w:lineRule="auto"/>
              <w:rPr>
                <w:sz w:val="18"/>
                <w:szCs w:val="18"/>
              </w:rPr>
            </w:pPr>
          </w:p>
        </w:tc>
      </w:tr>
      <w:tr w:rsidR="0089611D" w14:paraId="77CC9ABC"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A07DEDE"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71C8001" w14:textId="77777777" w:rsidR="0089611D" w:rsidRDefault="0089611D" w:rsidP="0089611D">
            <w:pPr>
              <w:widowControl w:val="0"/>
              <w:spacing w:line="276" w:lineRule="auto"/>
              <w:jc w:val="both"/>
              <w:rPr>
                <w:sz w:val="18"/>
                <w:szCs w:val="18"/>
              </w:rPr>
            </w:pPr>
            <w:r w:rsidRPr="00897CD6">
              <w:rPr>
                <w:b/>
                <w:bCs/>
                <w:sz w:val="18"/>
                <w:szCs w:val="18"/>
              </w:rPr>
              <w:t xml:space="preserve">LOT </w:t>
            </w:r>
            <w:r>
              <w:rPr>
                <w:b/>
                <w:bCs/>
                <w:sz w:val="18"/>
                <w:szCs w:val="18"/>
              </w:rPr>
              <w:t>8</w:t>
            </w:r>
          </w:p>
          <w:p w14:paraId="7AFDC216" w14:textId="7B6780B9" w:rsidR="0089611D" w:rsidRPr="00B55414" w:rsidRDefault="0089611D" w:rsidP="0089611D">
            <w:pPr>
              <w:tabs>
                <w:tab w:val="left" w:pos="284"/>
                <w:tab w:val="right" w:pos="426"/>
              </w:tabs>
              <w:spacing w:before="120"/>
              <w:rPr>
                <w:rFonts w:eastAsia="Calibri"/>
                <w:sz w:val="18"/>
                <w:szCs w:val="18"/>
              </w:rPr>
            </w:pPr>
            <w:r w:rsidRPr="00897CD6">
              <w:rPr>
                <w:sz w:val="18"/>
                <w:szCs w:val="18"/>
              </w:rPr>
              <w:t>Etajeră mobilă pentru ustensile de laborator</w:t>
            </w:r>
          </w:p>
        </w:tc>
        <w:tc>
          <w:tcPr>
            <w:tcW w:w="577" w:type="pct"/>
            <w:tcMar>
              <w:top w:w="40" w:type="dxa"/>
              <w:left w:w="40" w:type="dxa"/>
              <w:bottom w:w="40" w:type="dxa"/>
              <w:right w:w="40" w:type="dxa"/>
            </w:tcMar>
          </w:tcPr>
          <w:p w14:paraId="740BC538" w14:textId="03D01F62"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0299DFAC" w14:textId="393A77B1" w:rsidR="0089611D" w:rsidRDefault="0089611D" w:rsidP="0089611D">
            <w:pPr>
              <w:widowControl w:val="0"/>
              <w:spacing w:line="276" w:lineRule="auto"/>
              <w:rPr>
                <w:sz w:val="18"/>
                <w:szCs w:val="18"/>
              </w:rPr>
            </w:pPr>
            <w:r w:rsidRPr="00897CD6">
              <w:rPr>
                <w:sz w:val="18"/>
                <w:szCs w:val="18"/>
              </w:rPr>
              <w:t>100</w:t>
            </w:r>
          </w:p>
        </w:tc>
        <w:tc>
          <w:tcPr>
            <w:tcW w:w="524" w:type="pct"/>
          </w:tcPr>
          <w:p w14:paraId="6426735E" w14:textId="77777777" w:rsidR="0089611D" w:rsidRPr="00C62513" w:rsidRDefault="0089611D" w:rsidP="0089611D">
            <w:pPr>
              <w:widowControl w:val="0"/>
              <w:spacing w:line="276" w:lineRule="auto"/>
              <w:rPr>
                <w:sz w:val="18"/>
                <w:szCs w:val="18"/>
              </w:rPr>
            </w:pPr>
          </w:p>
        </w:tc>
        <w:tc>
          <w:tcPr>
            <w:tcW w:w="526" w:type="pct"/>
          </w:tcPr>
          <w:p w14:paraId="3224CB99" w14:textId="77777777" w:rsidR="0089611D" w:rsidRPr="00C62513" w:rsidRDefault="0089611D" w:rsidP="0089611D">
            <w:pPr>
              <w:widowControl w:val="0"/>
              <w:spacing w:line="276" w:lineRule="auto"/>
              <w:rPr>
                <w:sz w:val="18"/>
                <w:szCs w:val="18"/>
              </w:rPr>
            </w:pPr>
          </w:p>
        </w:tc>
        <w:tc>
          <w:tcPr>
            <w:tcW w:w="473" w:type="pct"/>
          </w:tcPr>
          <w:p w14:paraId="48A36D05"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409A3ABF" w14:textId="77777777" w:rsidR="0089611D" w:rsidRPr="00C62513" w:rsidRDefault="0089611D" w:rsidP="0089611D">
            <w:pPr>
              <w:widowControl w:val="0"/>
              <w:spacing w:line="276" w:lineRule="auto"/>
              <w:rPr>
                <w:sz w:val="18"/>
                <w:szCs w:val="18"/>
              </w:rPr>
            </w:pPr>
          </w:p>
        </w:tc>
      </w:tr>
      <w:tr w:rsidR="0089611D" w14:paraId="2B3B03EC"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CB99E14" w14:textId="77777777" w:rsidR="0089611D" w:rsidRPr="00F7167D" w:rsidRDefault="0089611D">
            <w:pPr>
              <w:pStyle w:val="Listparagraf"/>
              <w:widowControl w:val="0"/>
              <w:numPr>
                <w:ilvl w:val="0"/>
                <w:numId w:val="5"/>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CC23BA8" w14:textId="77777777" w:rsidR="0089611D" w:rsidRDefault="0089611D" w:rsidP="0089611D">
            <w:pPr>
              <w:widowControl w:val="0"/>
              <w:spacing w:line="276" w:lineRule="auto"/>
              <w:rPr>
                <w:sz w:val="18"/>
                <w:szCs w:val="18"/>
              </w:rPr>
            </w:pPr>
            <w:r w:rsidRPr="00897CD6">
              <w:rPr>
                <w:b/>
                <w:bCs/>
                <w:sz w:val="18"/>
                <w:szCs w:val="18"/>
              </w:rPr>
              <w:t xml:space="preserve">LOT </w:t>
            </w:r>
            <w:r>
              <w:rPr>
                <w:b/>
                <w:bCs/>
                <w:sz w:val="18"/>
                <w:szCs w:val="18"/>
              </w:rPr>
              <w:t>9</w:t>
            </w:r>
          </w:p>
          <w:p w14:paraId="67F22866" w14:textId="52777F03" w:rsidR="0089611D" w:rsidRPr="00B55414" w:rsidRDefault="0089611D" w:rsidP="0089611D">
            <w:pPr>
              <w:tabs>
                <w:tab w:val="left" w:pos="284"/>
                <w:tab w:val="right" w:pos="426"/>
              </w:tabs>
              <w:spacing w:before="120"/>
              <w:rPr>
                <w:rFonts w:eastAsia="Calibri"/>
                <w:sz w:val="18"/>
                <w:szCs w:val="18"/>
              </w:rPr>
            </w:pPr>
            <w:r w:rsidRPr="00897CD6">
              <w:rPr>
                <w:sz w:val="18"/>
                <w:szCs w:val="18"/>
              </w:rPr>
              <w:t>Chiuvetă mobilă pentru laborator de chimie</w:t>
            </w:r>
          </w:p>
        </w:tc>
        <w:tc>
          <w:tcPr>
            <w:tcW w:w="577" w:type="pct"/>
            <w:tcMar>
              <w:top w:w="40" w:type="dxa"/>
              <w:left w:w="40" w:type="dxa"/>
              <w:bottom w:w="40" w:type="dxa"/>
              <w:right w:w="40" w:type="dxa"/>
            </w:tcMar>
          </w:tcPr>
          <w:p w14:paraId="5004C7AA" w14:textId="6250A720"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626CB333" w14:textId="130EA5DC" w:rsidR="0089611D" w:rsidRDefault="0089611D" w:rsidP="0089611D">
            <w:pPr>
              <w:widowControl w:val="0"/>
              <w:spacing w:line="276" w:lineRule="auto"/>
              <w:rPr>
                <w:sz w:val="18"/>
                <w:szCs w:val="18"/>
              </w:rPr>
            </w:pPr>
            <w:r w:rsidRPr="00897CD6">
              <w:rPr>
                <w:sz w:val="18"/>
                <w:szCs w:val="18"/>
              </w:rPr>
              <w:t>126</w:t>
            </w:r>
          </w:p>
        </w:tc>
        <w:tc>
          <w:tcPr>
            <w:tcW w:w="524" w:type="pct"/>
          </w:tcPr>
          <w:p w14:paraId="7F23A1B0" w14:textId="77777777" w:rsidR="0089611D" w:rsidRPr="00C62513" w:rsidRDefault="0089611D" w:rsidP="0089611D">
            <w:pPr>
              <w:widowControl w:val="0"/>
              <w:spacing w:line="276" w:lineRule="auto"/>
              <w:rPr>
                <w:sz w:val="18"/>
                <w:szCs w:val="18"/>
              </w:rPr>
            </w:pPr>
          </w:p>
        </w:tc>
        <w:tc>
          <w:tcPr>
            <w:tcW w:w="526" w:type="pct"/>
          </w:tcPr>
          <w:p w14:paraId="14FEC7F0" w14:textId="77777777" w:rsidR="0089611D" w:rsidRPr="00C62513" w:rsidRDefault="0089611D" w:rsidP="0089611D">
            <w:pPr>
              <w:widowControl w:val="0"/>
              <w:spacing w:line="276" w:lineRule="auto"/>
              <w:rPr>
                <w:sz w:val="18"/>
                <w:szCs w:val="18"/>
              </w:rPr>
            </w:pPr>
          </w:p>
        </w:tc>
        <w:tc>
          <w:tcPr>
            <w:tcW w:w="473" w:type="pct"/>
          </w:tcPr>
          <w:p w14:paraId="0D49045A"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4538B315" w14:textId="77777777" w:rsidR="0089611D" w:rsidRPr="00C62513" w:rsidRDefault="0089611D" w:rsidP="0089611D">
            <w:pPr>
              <w:widowControl w:val="0"/>
              <w:spacing w:line="276" w:lineRule="auto"/>
              <w:rPr>
                <w:sz w:val="18"/>
                <w:szCs w:val="18"/>
              </w:rPr>
            </w:pPr>
          </w:p>
        </w:tc>
      </w:tr>
      <w:tr w:rsidR="0089611D" w14:paraId="20310994"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19393E6" w14:textId="77777777" w:rsidR="0089611D" w:rsidRPr="0089611D" w:rsidRDefault="0089611D">
            <w:pPr>
              <w:pStyle w:val="Listparagraf"/>
              <w:widowControl w:val="0"/>
              <w:numPr>
                <w:ilvl w:val="0"/>
                <w:numId w:val="5"/>
              </w:numPr>
              <w:spacing w:line="276" w:lineRule="auto"/>
              <w:ind w:left="754" w:hanging="357"/>
              <w:jc w:val="left"/>
              <w:rPr>
                <w:rFonts w:ascii="Arial" w:eastAsia="Arial" w:hAnsi="Arial" w:cs="Arial"/>
                <w:sz w:val="18"/>
                <w:szCs w:val="18"/>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D506DE8" w14:textId="77777777" w:rsidR="0089611D" w:rsidRDefault="0089611D" w:rsidP="0089611D">
            <w:pPr>
              <w:widowControl w:val="0"/>
              <w:pBdr>
                <w:top w:val="nil"/>
                <w:left w:val="nil"/>
                <w:bottom w:val="nil"/>
                <w:right w:val="nil"/>
                <w:between w:val="nil"/>
              </w:pBdr>
              <w:spacing w:line="276" w:lineRule="auto"/>
              <w:rPr>
                <w:sz w:val="18"/>
                <w:szCs w:val="18"/>
              </w:rPr>
            </w:pPr>
            <w:r w:rsidRPr="00897CD6">
              <w:rPr>
                <w:b/>
                <w:bCs/>
                <w:sz w:val="18"/>
                <w:szCs w:val="18"/>
              </w:rPr>
              <w:t xml:space="preserve">LOT </w:t>
            </w:r>
            <w:r>
              <w:rPr>
                <w:b/>
                <w:bCs/>
                <w:sz w:val="18"/>
                <w:szCs w:val="18"/>
              </w:rPr>
              <w:t>10</w:t>
            </w:r>
          </w:p>
          <w:p w14:paraId="459DE1AE" w14:textId="219532A0" w:rsidR="0089611D" w:rsidRPr="00B55414" w:rsidRDefault="0089611D" w:rsidP="0089611D">
            <w:pPr>
              <w:tabs>
                <w:tab w:val="left" w:pos="284"/>
                <w:tab w:val="right" w:pos="426"/>
              </w:tabs>
              <w:spacing w:before="120"/>
              <w:rPr>
                <w:rFonts w:eastAsia="Calibri"/>
                <w:sz w:val="18"/>
                <w:szCs w:val="18"/>
              </w:rPr>
            </w:pPr>
            <w:r w:rsidRPr="00897CD6">
              <w:rPr>
                <w:sz w:val="18"/>
                <w:szCs w:val="18"/>
              </w:rPr>
              <w:t>Nișă chimică / dulap de ventilare și evacuare gaze pentru laborator</w:t>
            </w:r>
          </w:p>
        </w:tc>
        <w:tc>
          <w:tcPr>
            <w:tcW w:w="577" w:type="pct"/>
            <w:tcMar>
              <w:top w:w="40" w:type="dxa"/>
              <w:left w:w="40" w:type="dxa"/>
              <w:bottom w:w="40" w:type="dxa"/>
              <w:right w:w="40" w:type="dxa"/>
            </w:tcMar>
          </w:tcPr>
          <w:p w14:paraId="54E7A541" w14:textId="4B285D20" w:rsidR="0089611D" w:rsidRDefault="0089611D" w:rsidP="0089611D">
            <w:pPr>
              <w:widowControl w:val="0"/>
              <w:spacing w:line="276" w:lineRule="auto"/>
              <w:rPr>
                <w:sz w:val="18"/>
                <w:szCs w:val="18"/>
              </w:rPr>
            </w:pPr>
            <w:r>
              <w:rPr>
                <w:sz w:val="18"/>
                <w:szCs w:val="18"/>
              </w:rPr>
              <w:t>Buc</w:t>
            </w:r>
          </w:p>
        </w:tc>
        <w:tc>
          <w:tcPr>
            <w:tcW w:w="419" w:type="pct"/>
            <w:tcBorders>
              <w:right w:val="single" w:sz="4" w:space="0" w:color="000000"/>
            </w:tcBorders>
          </w:tcPr>
          <w:p w14:paraId="55BB8EAC" w14:textId="33FD9342" w:rsidR="0089611D" w:rsidRDefault="0089611D" w:rsidP="0089611D">
            <w:pPr>
              <w:widowControl w:val="0"/>
              <w:spacing w:line="276" w:lineRule="auto"/>
              <w:rPr>
                <w:sz w:val="18"/>
                <w:szCs w:val="18"/>
              </w:rPr>
            </w:pPr>
            <w:r w:rsidRPr="00897CD6">
              <w:rPr>
                <w:sz w:val="18"/>
                <w:szCs w:val="18"/>
              </w:rPr>
              <w:t>22</w:t>
            </w:r>
          </w:p>
        </w:tc>
        <w:tc>
          <w:tcPr>
            <w:tcW w:w="524" w:type="pct"/>
          </w:tcPr>
          <w:p w14:paraId="175D3115" w14:textId="77777777" w:rsidR="0089611D" w:rsidRPr="00C62513" w:rsidRDefault="0089611D" w:rsidP="0089611D">
            <w:pPr>
              <w:widowControl w:val="0"/>
              <w:spacing w:line="276" w:lineRule="auto"/>
              <w:rPr>
                <w:sz w:val="18"/>
                <w:szCs w:val="18"/>
              </w:rPr>
            </w:pPr>
          </w:p>
        </w:tc>
        <w:tc>
          <w:tcPr>
            <w:tcW w:w="526" w:type="pct"/>
          </w:tcPr>
          <w:p w14:paraId="6D30A8E0" w14:textId="77777777" w:rsidR="0089611D" w:rsidRPr="00C62513" w:rsidRDefault="0089611D" w:rsidP="0089611D">
            <w:pPr>
              <w:widowControl w:val="0"/>
              <w:spacing w:line="276" w:lineRule="auto"/>
              <w:rPr>
                <w:sz w:val="18"/>
                <w:szCs w:val="18"/>
              </w:rPr>
            </w:pPr>
          </w:p>
        </w:tc>
        <w:tc>
          <w:tcPr>
            <w:tcW w:w="473" w:type="pct"/>
          </w:tcPr>
          <w:p w14:paraId="7ECB86B1" w14:textId="77777777" w:rsidR="0089611D" w:rsidRPr="00C62513" w:rsidRDefault="0089611D" w:rsidP="0089611D">
            <w:pPr>
              <w:widowControl w:val="0"/>
              <w:spacing w:line="276" w:lineRule="auto"/>
              <w:rPr>
                <w:sz w:val="18"/>
                <w:szCs w:val="18"/>
              </w:rPr>
            </w:pPr>
          </w:p>
        </w:tc>
        <w:tc>
          <w:tcPr>
            <w:tcW w:w="643" w:type="pct"/>
            <w:tcBorders>
              <w:right w:val="single" w:sz="4" w:space="0" w:color="000000"/>
            </w:tcBorders>
          </w:tcPr>
          <w:p w14:paraId="60FB351A" w14:textId="77777777" w:rsidR="0089611D" w:rsidRPr="00C62513" w:rsidRDefault="0089611D" w:rsidP="0089611D">
            <w:pPr>
              <w:widowControl w:val="0"/>
              <w:spacing w:line="276" w:lineRule="auto"/>
              <w:rPr>
                <w:sz w:val="18"/>
                <w:szCs w:val="18"/>
              </w:rPr>
            </w:pPr>
          </w:p>
        </w:tc>
      </w:tr>
    </w:tbl>
    <w:p w14:paraId="3D1F94D6" w14:textId="77777777" w:rsidR="00372C9E" w:rsidRDefault="00372C9E">
      <w:pPr>
        <w:rPr>
          <w:lang w:val="ro-RO"/>
        </w:rPr>
      </w:pPr>
    </w:p>
    <w:p w14:paraId="5F713848" w14:textId="77777777" w:rsidR="00372C9E" w:rsidRDefault="00372C9E">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76E3A" w14:textId="77777777" w:rsidR="001D5A78" w:rsidRDefault="001D5A78">
      <w:r>
        <w:separator/>
      </w:r>
    </w:p>
  </w:endnote>
  <w:endnote w:type="continuationSeparator" w:id="0">
    <w:p w14:paraId="73334380" w14:textId="77777777" w:rsidR="001D5A78" w:rsidRDefault="001D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20B31" w14:textId="77777777" w:rsidR="001D5A78" w:rsidRDefault="001D5A78">
      <w:r>
        <w:separator/>
      </w:r>
    </w:p>
  </w:footnote>
  <w:footnote w:type="continuationSeparator" w:id="0">
    <w:p w14:paraId="0A71B330" w14:textId="77777777" w:rsidR="001D5A78" w:rsidRDefault="001D5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D30"/>
    <w:multiLevelType w:val="multilevel"/>
    <w:tmpl w:val="4CFCA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2020AB"/>
    <w:multiLevelType w:val="hybridMultilevel"/>
    <w:tmpl w:val="E79CEA1E"/>
    <w:lvl w:ilvl="0" w:tplc="A176D37E">
      <w:start w:val="1"/>
      <w:numFmt w:val="decimal"/>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384DF5"/>
    <w:multiLevelType w:val="hybridMultilevel"/>
    <w:tmpl w:val="F8709866"/>
    <w:lvl w:ilvl="0" w:tplc="A176D37E">
      <w:start w:val="1"/>
      <w:numFmt w:val="decimal"/>
      <w:lvlText w:val="%1."/>
      <w:lvlJc w:val="righ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 w15:restartNumberingAfterBreak="0">
    <w:nsid w:val="305C6567"/>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35529D"/>
    <w:multiLevelType w:val="multilevel"/>
    <w:tmpl w:val="2FFEA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BA4D90"/>
    <w:multiLevelType w:val="multilevel"/>
    <w:tmpl w:val="87263BD0"/>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718342E"/>
    <w:multiLevelType w:val="multilevel"/>
    <w:tmpl w:val="14A42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4041826">
    <w:abstractNumId w:val="2"/>
  </w:num>
  <w:num w:numId="2" w16cid:durableId="1013610646">
    <w:abstractNumId w:val="0"/>
  </w:num>
  <w:num w:numId="3" w16cid:durableId="1266617048">
    <w:abstractNumId w:val="3"/>
  </w:num>
  <w:num w:numId="4" w16cid:durableId="1618874606">
    <w:abstractNumId w:val="4"/>
  </w:num>
  <w:num w:numId="5" w16cid:durableId="2142190585">
    <w:abstractNumId w:val="1"/>
  </w:num>
  <w:num w:numId="6" w16cid:durableId="999116584">
    <w:abstractNumId w:val="6"/>
  </w:num>
  <w:num w:numId="7" w16cid:durableId="1996059821">
    <w:abstractNumId w:val="7"/>
  </w:num>
  <w:num w:numId="8" w16cid:durableId="12202913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9138F"/>
    <w:rsid w:val="001C5865"/>
    <w:rsid w:val="001D1388"/>
    <w:rsid w:val="001D22DA"/>
    <w:rsid w:val="001D4A57"/>
    <w:rsid w:val="001D5A78"/>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77AF"/>
    <w:rsid w:val="0045705B"/>
    <w:rsid w:val="00462623"/>
    <w:rsid w:val="004874CB"/>
    <w:rsid w:val="004A553E"/>
    <w:rsid w:val="004C4629"/>
    <w:rsid w:val="004F3A91"/>
    <w:rsid w:val="004F7BC3"/>
    <w:rsid w:val="00514E26"/>
    <w:rsid w:val="005315FB"/>
    <w:rsid w:val="005612A6"/>
    <w:rsid w:val="005663EA"/>
    <w:rsid w:val="00582D12"/>
    <w:rsid w:val="0059482C"/>
    <w:rsid w:val="005A05B2"/>
    <w:rsid w:val="005E66BD"/>
    <w:rsid w:val="005E7224"/>
    <w:rsid w:val="005F3265"/>
    <w:rsid w:val="006137B3"/>
    <w:rsid w:val="00622224"/>
    <w:rsid w:val="00623C60"/>
    <w:rsid w:val="00642DF4"/>
    <w:rsid w:val="00673EE1"/>
    <w:rsid w:val="006929B6"/>
    <w:rsid w:val="00694024"/>
    <w:rsid w:val="006A01F5"/>
    <w:rsid w:val="006A1A3F"/>
    <w:rsid w:val="006E6439"/>
    <w:rsid w:val="006F1C23"/>
    <w:rsid w:val="007029BB"/>
    <w:rsid w:val="007102ED"/>
    <w:rsid w:val="00733C64"/>
    <w:rsid w:val="00760561"/>
    <w:rsid w:val="00762688"/>
    <w:rsid w:val="00766CBD"/>
    <w:rsid w:val="0076761B"/>
    <w:rsid w:val="00786312"/>
    <w:rsid w:val="007A0E7C"/>
    <w:rsid w:val="007A3F66"/>
    <w:rsid w:val="007B50DC"/>
    <w:rsid w:val="007C7725"/>
    <w:rsid w:val="007D3FAF"/>
    <w:rsid w:val="007D437B"/>
    <w:rsid w:val="007D43F7"/>
    <w:rsid w:val="007F0BA4"/>
    <w:rsid w:val="007F1469"/>
    <w:rsid w:val="00810891"/>
    <w:rsid w:val="008313FE"/>
    <w:rsid w:val="00851101"/>
    <w:rsid w:val="008702BF"/>
    <w:rsid w:val="00871BC8"/>
    <w:rsid w:val="00882D32"/>
    <w:rsid w:val="0089611D"/>
    <w:rsid w:val="008A012A"/>
    <w:rsid w:val="008E300E"/>
    <w:rsid w:val="008F662C"/>
    <w:rsid w:val="00914C46"/>
    <w:rsid w:val="00934B22"/>
    <w:rsid w:val="00953BC4"/>
    <w:rsid w:val="00953F7D"/>
    <w:rsid w:val="00955D5B"/>
    <w:rsid w:val="00960FF2"/>
    <w:rsid w:val="00962014"/>
    <w:rsid w:val="009654F0"/>
    <w:rsid w:val="00973134"/>
    <w:rsid w:val="00981375"/>
    <w:rsid w:val="00981624"/>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71B15"/>
    <w:rsid w:val="00B870E6"/>
    <w:rsid w:val="00BC03FC"/>
    <w:rsid w:val="00BD03A8"/>
    <w:rsid w:val="00BD0EDC"/>
    <w:rsid w:val="00BD1170"/>
    <w:rsid w:val="00BD32EA"/>
    <w:rsid w:val="00BE1FF2"/>
    <w:rsid w:val="00BF4B35"/>
    <w:rsid w:val="00C03D12"/>
    <w:rsid w:val="00C05C8D"/>
    <w:rsid w:val="00C23ED4"/>
    <w:rsid w:val="00C3337B"/>
    <w:rsid w:val="00C5515A"/>
    <w:rsid w:val="00C656BC"/>
    <w:rsid w:val="00C6762C"/>
    <w:rsid w:val="00C722FE"/>
    <w:rsid w:val="00C75E94"/>
    <w:rsid w:val="00C7773A"/>
    <w:rsid w:val="00CA16E0"/>
    <w:rsid w:val="00CC22AD"/>
    <w:rsid w:val="00CE2FC9"/>
    <w:rsid w:val="00CE3369"/>
    <w:rsid w:val="00D03F99"/>
    <w:rsid w:val="00D046F2"/>
    <w:rsid w:val="00D11E24"/>
    <w:rsid w:val="00D15171"/>
    <w:rsid w:val="00D15CC9"/>
    <w:rsid w:val="00D25E80"/>
    <w:rsid w:val="00D31CB3"/>
    <w:rsid w:val="00D34ADE"/>
    <w:rsid w:val="00D34C65"/>
    <w:rsid w:val="00D42D63"/>
    <w:rsid w:val="00D66128"/>
    <w:rsid w:val="00D82721"/>
    <w:rsid w:val="00D82CED"/>
    <w:rsid w:val="00D83D02"/>
    <w:rsid w:val="00D86C68"/>
    <w:rsid w:val="00DA4D04"/>
    <w:rsid w:val="00DB6E54"/>
    <w:rsid w:val="00DB73AA"/>
    <w:rsid w:val="00DD1377"/>
    <w:rsid w:val="00DD7BC2"/>
    <w:rsid w:val="00DE2C29"/>
    <w:rsid w:val="00DE5BA1"/>
    <w:rsid w:val="00DF072B"/>
    <w:rsid w:val="00DF6739"/>
    <w:rsid w:val="00E00A0C"/>
    <w:rsid w:val="00E30A5D"/>
    <w:rsid w:val="00E33251"/>
    <w:rsid w:val="00E34034"/>
    <w:rsid w:val="00E51266"/>
    <w:rsid w:val="00E5312A"/>
    <w:rsid w:val="00E555E0"/>
    <w:rsid w:val="00E73C55"/>
    <w:rsid w:val="00E80637"/>
    <w:rsid w:val="00EA12AC"/>
    <w:rsid w:val="00EB1094"/>
    <w:rsid w:val="00EB22DC"/>
    <w:rsid w:val="00EE09A0"/>
    <w:rsid w:val="00F02131"/>
    <w:rsid w:val="00F16C51"/>
    <w:rsid w:val="00F325F6"/>
    <w:rsid w:val="00F37FA2"/>
    <w:rsid w:val="00F503B4"/>
    <w:rsid w:val="00F60CDC"/>
    <w:rsid w:val="00F61C30"/>
    <w:rsid w:val="00F6797F"/>
    <w:rsid w:val="00F7167D"/>
    <w:rsid w:val="00F74231"/>
    <w:rsid w:val="00F75A4E"/>
    <w:rsid w:val="00F817CB"/>
    <w:rsid w:val="00F84DF3"/>
    <w:rsid w:val="00FA3BD2"/>
    <w:rsid w:val="00FC5D5E"/>
    <w:rsid w:val="00FE0DC2"/>
    <w:rsid w:val="00FE0EBB"/>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13716</Words>
  <Characters>78182</Characters>
  <Application>Microsoft Office Word</Application>
  <DocSecurity>0</DocSecurity>
  <Lines>651</Lines>
  <Paragraphs>183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cp:revision>
  <cp:lastPrinted>2025-08-01T10:58:00Z</cp:lastPrinted>
  <dcterms:created xsi:type="dcterms:W3CDTF">2026-06-02T15:10:00Z</dcterms:created>
  <dcterms:modified xsi:type="dcterms:W3CDTF">2026-06-02T15:10:00Z</dcterms:modified>
</cp:coreProperties>
</file>