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57951CF0"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26727B">
        <w:rPr>
          <w:rFonts w:eastAsia="Calibri"/>
          <w:b/>
          <w:bCs/>
          <w:noProof w:val="0"/>
        </w:rPr>
        <w:t>5</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w:t>
      </w:r>
      <w:r w:rsidR="009F548F">
        <w:rPr>
          <w:rFonts w:eastAsia="Calibri"/>
          <w:b/>
          <w:bCs/>
          <w:noProof w:val="0"/>
        </w:rPr>
        <w:t>5</w:t>
      </w:r>
      <w:r w:rsidR="00562EF7" w:rsidRPr="00853F28">
        <w:rPr>
          <w:rFonts w:eastAsia="Calibri"/>
          <w:b/>
          <w:bCs/>
          <w:noProof w:val="0"/>
        </w:rPr>
        <w:t>.</w:t>
      </w:r>
      <w:r w:rsidR="009F548F">
        <w:rPr>
          <w:rFonts w:eastAsia="Calibri"/>
          <w:b/>
          <w:bCs/>
          <w:noProof w:val="0"/>
        </w:rPr>
        <w:t>12</w:t>
      </w:r>
      <w:r w:rsidR="00562EF7" w:rsidRPr="00853F28">
        <w:rPr>
          <w:rFonts w:eastAsia="Calibri"/>
          <w:b/>
          <w:bCs/>
          <w:noProof w:val="0"/>
        </w:rPr>
        <w:t>.</w:t>
      </w:r>
      <w:r w:rsidR="0061355D" w:rsidRPr="00853F28">
        <w:rPr>
          <w:rFonts w:eastAsia="Calibri"/>
          <w:b/>
          <w:bCs/>
          <w:noProof w:val="0"/>
        </w:rPr>
        <w:t>202</w:t>
      </w:r>
      <w:r w:rsidR="009F548F">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160071D8" w:rsidR="00861D79" w:rsidRDefault="00861D79" w:rsidP="00615E49">
            <w:pPr>
              <w:spacing w:line="276" w:lineRule="auto"/>
              <w:jc w:val="both"/>
            </w:pPr>
            <w:hyperlink r:id="rId9" w:history="1">
              <w:r w:rsidRPr="00A22CBC">
                <w:rPr>
                  <w:rStyle w:val="af4"/>
                </w:rPr>
                <w:t>https://mtender.md/</w:t>
              </w:r>
            </w:hyperlink>
            <w:r w:rsidR="0026727B">
              <w:t xml:space="preserve"> </w:t>
            </w:r>
            <w:hyperlink r:id="rId10" w:history="1">
              <w:r w:rsidR="0026727B" w:rsidRPr="001B75F7">
                <w:rPr>
                  <w:rStyle w:val="af4"/>
                </w:rPr>
                <w:t>https://cnsapsa.md/</w:t>
              </w:r>
            </w:hyperlink>
            <w:r w:rsidR="0026727B">
              <w:t xml:space="preserve"> </w:t>
            </w:r>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7EA68CE3" w14:textId="77777777" w:rsidR="009D08BB" w:rsidRDefault="009D08BB" w:rsidP="009D08BB">
      <w:pPr>
        <w:spacing w:before="240" w:after="160" w:line="276" w:lineRule="auto"/>
        <w:contextualSpacing/>
        <w:jc w:val="both"/>
        <w:rPr>
          <w:rFonts w:eastAsia="Calibri"/>
          <w:noProof w:val="0"/>
        </w:rPr>
      </w:pP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9D08BB" w:rsidRPr="00615E49" w14:paraId="5714D018" w14:textId="77777777" w:rsidTr="00A475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91B3A" w14:textId="77777777" w:rsidR="009D08BB" w:rsidRPr="00615E49" w:rsidRDefault="009D08BB" w:rsidP="00A4759C">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B66E37" w14:textId="77777777" w:rsidR="009D08BB" w:rsidRPr="00615E49" w:rsidRDefault="009D08BB" w:rsidP="00A4759C">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61AF0E6B" w14:textId="77777777" w:rsidR="009D08BB" w:rsidRPr="00615E49" w:rsidRDefault="009D08BB" w:rsidP="00A475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C901EE" w14:textId="77777777" w:rsidR="009D08BB" w:rsidRPr="00615E49" w:rsidRDefault="009D08BB" w:rsidP="00A4759C">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215BBFE2" w14:textId="77777777" w:rsidR="009D08BB" w:rsidRPr="00615E49" w:rsidRDefault="009D08BB" w:rsidP="00A4759C">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57DD1253" w14:textId="77777777" w:rsidR="009D08BB" w:rsidRPr="00615E49" w:rsidRDefault="009D08BB" w:rsidP="00A475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tc>
      </w:tr>
      <w:tr w:rsidR="009D08BB" w:rsidRPr="00615E49" w14:paraId="59E1D33D" w14:textId="77777777" w:rsidTr="00A475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800FAB" w14:textId="77777777" w:rsidR="009D08BB" w:rsidRPr="00615E49"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FE602FD" w14:textId="77777777" w:rsidR="009D08BB" w:rsidRPr="00615E49" w:rsidRDefault="009D08BB" w:rsidP="00A4759C">
            <w:pPr>
              <w:spacing w:line="276" w:lineRule="auto"/>
              <w:rPr>
                <w:rFonts w:eastAsia="Calibri"/>
                <w:noProof w:val="0"/>
              </w:rPr>
            </w:pPr>
            <w:r w:rsidRPr="0033123B">
              <w:rPr>
                <w:rFonts w:eastAsia="Calibri"/>
                <w:noProof w:val="0"/>
              </w:rPr>
              <w:t>24931250-6</w:t>
            </w:r>
          </w:p>
        </w:tc>
        <w:tc>
          <w:tcPr>
            <w:tcW w:w="1984" w:type="dxa"/>
            <w:tcBorders>
              <w:top w:val="single" w:sz="4" w:space="0" w:color="auto"/>
              <w:left w:val="single" w:sz="4" w:space="0" w:color="auto"/>
              <w:bottom w:val="single" w:sz="4" w:space="0" w:color="auto"/>
              <w:right w:val="single" w:sz="4" w:space="0" w:color="auto"/>
            </w:tcBorders>
            <w:vAlign w:val="center"/>
          </w:tcPr>
          <w:p w14:paraId="460D8504" w14:textId="77777777" w:rsidR="009D08BB" w:rsidRPr="0033123B" w:rsidRDefault="009D08BB" w:rsidP="00A4759C">
            <w:pPr>
              <w:spacing w:line="276" w:lineRule="auto"/>
              <w:jc w:val="center"/>
              <w:rPr>
                <w:rFonts w:eastAsia="Calibri"/>
                <w:noProof w:val="0"/>
              </w:rPr>
            </w:pPr>
            <w:r w:rsidRPr="0033123B">
              <w:t>Martori, medii și suplimentelor pentru laborator</w:t>
            </w:r>
          </w:p>
        </w:tc>
        <w:tc>
          <w:tcPr>
            <w:tcW w:w="1134" w:type="dxa"/>
            <w:tcBorders>
              <w:top w:val="single" w:sz="4" w:space="0" w:color="auto"/>
              <w:left w:val="single" w:sz="4" w:space="0" w:color="auto"/>
              <w:bottom w:val="single" w:sz="4" w:space="0" w:color="auto"/>
              <w:right w:val="single" w:sz="4" w:space="0" w:color="auto"/>
            </w:tcBorders>
            <w:vAlign w:val="center"/>
          </w:tcPr>
          <w:p w14:paraId="0FB4D3E1" w14:textId="77777777" w:rsidR="009D08BB" w:rsidRPr="00615E49" w:rsidRDefault="009D08BB" w:rsidP="00A4759C">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27312805" w14:textId="77777777" w:rsidR="009D08BB" w:rsidRPr="00615E49" w:rsidRDefault="009D08BB" w:rsidP="00A4759C">
            <w:pPr>
              <w:spacing w:line="276" w:lineRule="auto"/>
              <w:jc w:val="both"/>
              <w:rPr>
                <w:rFonts w:eastAsia="Calibri"/>
                <w:noProof w:val="0"/>
              </w:rPr>
            </w:pPr>
            <w:r>
              <w:t xml:space="preserve">Conform </w:t>
            </w:r>
            <w:r w:rsidRPr="00B87A5A">
              <w:rPr>
                <w:sz w:val="26"/>
                <w:szCs w:val="26"/>
              </w:rPr>
              <w:t>Programului Național de monitorizare și supraveghere in domeniul siguranței alimentelor, sănătății  plantelor și calității produselor de uz fitosanitar, hranei pentru animale și medicamentelor de uz veterinar pentru anul 2026</w:t>
            </w:r>
            <w:r>
              <w:t>.</w:t>
            </w:r>
          </w:p>
        </w:tc>
        <w:tc>
          <w:tcPr>
            <w:tcW w:w="1417" w:type="dxa"/>
            <w:tcBorders>
              <w:top w:val="single" w:sz="4" w:space="0" w:color="auto"/>
              <w:left w:val="single" w:sz="4" w:space="0" w:color="auto"/>
              <w:bottom w:val="single" w:sz="4" w:space="0" w:color="auto"/>
              <w:right w:val="single" w:sz="4" w:space="0" w:color="auto"/>
            </w:tcBorders>
          </w:tcPr>
          <w:p w14:paraId="23D91405" w14:textId="77777777" w:rsidR="009D08BB" w:rsidRPr="00615E49" w:rsidRDefault="009D08BB" w:rsidP="00A4759C">
            <w:pPr>
              <w:spacing w:line="276" w:lineRule="auto"/>
              <w:jc w:val="center"/>
              <w:rPr>
                <w:rFonts w:eastAsia="Calibri"/>
                <w:noProof w:val="0"/>
              </w:rPr>
            </w:pPr>
            <w:r>
              <w:rPr>
                <w:rFonts w:eastAsia="Calibri"/>
                <w:noProof w:val="0"/>
              </w:rPr>
              <w:t>4 000,0</w:t>
            </w:r>
          </w:p>
        </w:tc>
      </w:tr>
      <w:tr w:rsidR="009D08BB" w:rsidRPr="00615E49" w14:paraId="6AA7A027" w14:textId="77777777" w:rsidTr="00A475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1B9AE" w14:textId="77777777" w:rsidR="009D08BB"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0ED1EFA" w14:textId="77777777" w:rsidR="009D08BB" w:rsidRPr="00615E49" w:rsidRDefault="009D08BB" w:rsidP="00A4759C">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53CA43B2" w14:textId="77777777" w:rsidR="009D08BB" w:rsidRPr="00B95954" w:rsidRDefault="009D08BB" w:rsidP="00A4759C">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193ECA4" w14:textId="77777777" w:rsidR="009D08BB" w:rsidRDefault="009D08BB" w:rsidP="00A4759C">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72EA1569" w14:textId="77777777" w:rsidR="009D08BB" w:rsidRPr="009B1035" w:rsidRDefault="009D08BB" w:rsidP="00A4759C">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19444213" w14:textId="77777777" w:rsidR="009D08BB" w:rsidRDefault="009D08BB" w:rsidP="00A4759C">
            <w:pPr>
              <w:spacing w:line="276" w:lineRule="auto"/>
              <w:jc w:val="center"/>
              <w:rPr>
                <w:rFonts w:cs="Arial"/>
                <w:lang w:val="en-US"/>
              </w:rPr>
            </w:pPr>
          </w:p>
        </w:tc>
      </w:tr>
    </w:tbl>
    <w:p w14:paraId="4DD38A63" w14:textId="77777777" w:rsidR="009D08BB" w:rsidRDefault="009D08BB" w:rsidP="009D08BB">
      <w:pPr>
        <w:spacing w:before="240" w:after="160" w:line="276" w:lineRule="auto"/>
        <w:contextualSpacing/>
        <w:jc w:val="both"/>
        <w:rPr>
          <w:rFonts w:eastAsia="Calibri"/>
          <w:noProof w:val="0"/>
        </w:rPr>
      </w:pPr>
    </w:p>
    <w:p w14:paraId="34313647" w14:textId="77777777" w:rsidR="009D08BB" w:rsidRDefault="009D08BB" w:rsidP="009D08BB">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EAA1692" w:rsidR="00615E49" w:rsidRPr="00615E49" w:rsidRDefault="009D08BB" w:rsidP="00615E49">
            <w:pPr>
              <w:spacing w:line="276" w:lineRule="auto"/>
              <w:contextualSpacing/>
              <w:jc w:val="both"/>
              <w:rPr>
                <w:rFonts w:eastAsia="Calibri"/>
                <w:noProof w:val="0"/>
              </w:rPr>
            </w:pPr>
            <w:r>
              <w:rPr>
                <w:rFonts w:eastAsia="Calibri"/>
                <w:noProof w:val="0"/>
              </w:rPr>
              <w:t>Februarie-martie</w:t>
            </w:r>
            <w:r w:rsidRPr="00B80E23">
              <w:rPr>
                <w:rFonts w:eastAsia="Calibri"/>
                <w:noProof w:val="0"/>
              </w:rPr>
              <w:t xml:space="preserve"> - 2026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53F06D8" w14:textId="77777777" w:rsidR="005C4B9F" w:rsidRPr="00C02F4F" w:rsidRDefault="00721AC6" w:rsidP="005C4B9F">
      <w:pPr>
        <w:jc w:val="both"/>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5C4B9F" w:rsidRPr="001F2C53">
        <w:rPr>
          <w:bCs/>
          <w:noProof w:val="0"/>
          <w:lang w:val="it-IT" w:eastAsia="ru-RU"/>
        </w:rPr>
        <w:t>privind achiziționarea</w:t>
      </w:r>
      <w:r w:rsidR="005C4B9F" w:rsidRPr="00BE362C">
        <w:rPr>
          <w:b/>
          <w:noProof w:val="0"/>
          <w:lang w:val="it-IT" w:eastAsia="ru-RU"/>
        </w:rPr>
        <w:t xml:space="preserve"> </w:t>
      </w:r>
      <w:r w:rsidR="005C4B9F">
        <w:rPr>
          <w:b/>
          <w:noProof w:val="0"/>
          <w:lang w:val="it-IT" w:eastAsia="ru-RU"/>
        </w:rPr>
        <w:t xml:space="preserve"> </w:t>
      </w:r>
      <w:r w:rsidR="005C4B9F">
        <w:rPr>
          <w:b/>
          <w:bCs/>
        </w:rPr>
        <w:t>ANTISERURI, CULTURI</w:t>
      </w:r>
      <w:r w:rsidR="005C4B9F" w:rsidRPr="00561B08">
        <w:rPr>
          <w:b/>
          <w:bCs/>
        </w:rPr>
        <w:t xml:space="preserve"> PENTRU LABORATOR</w:t>
      </w:r>
    </w:p>
    <w:p w14:paraId="1DF664A9" w14:textId="77777777" w:rsidR="005C4B9F" w:rsidRPr="00EF5F89" w:rsidRDefault="005C4B9F" w:rsidP="005C4B9F">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rFonts w:ascii="PT Serif" w:hAnsi="PT Serif"/>
          <w:b/>
          <w:bCs/>
          <w:color w:val="333333"/>
          <w:shd w:val="clear" w:color="auto" w:fill="FFFFFF"/>
        </w:rPr>
        <w:t>C</w:t>
      </w:r>
      <w:r w:rsidRPr="00BF452C">
        <w:rPr>
          <w:rFonts w:ascii="PT Serif" w:hAnsi="PT Serif"/>
          <w:b/>
          <w:bCs/>
          <w:color w:val="333333"/>
          <w:shd w:val="clear" w:color="auto" w:fill="FFFFFF"/>
        </w:rPr>
        <w:t>erere a ofertelor de preţuri</w:t>
      </w:r>
      <w:r>
        <w:rPr>
          <w:rFonts w:ascii="PT Serif" w:hAnsi="PT Serif"/>
          <w:color w:val="333333"/>
          <w:shd w:val="clear" w:color="auto" w:fill="FFFFFF"/>
        </w:rPr>
        <w:t> </w:t>
      </w:r>
    </w:p>
    <w:p w14:paraId="1E859486" w14:textId="10807938" w:rsidR="00721AC6" w:rsidRPr="00CB4AAB" w:rsidRDefault="00721AC6" w:rsidP="005C4B9F">
      <w:pPr>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3"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4"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270A652" w14:textId="77777777" w:rsidR="009F069B" w:rsidRPr="002521EE" w:rsidRDefault="009F069B" w:rsidP="009F069B">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w:t>
      </w:r>
      <w:r w:rsidRPr="002521EE">
        <w:rPr>
          <w:b/>
          <w:bCs/>
          <w:iCs/>
          <w:highlight w:val="yellow"/>
        </w:rPr>
        <w:t>la adresele laboratoarelor</w:t>
      </w:r>
      <w:r w:rsidRPr="002521EE">
        <w:rPr>
          <w:b/>
          <w:bCs/>
          <w:highlight w:val="yellow"/>
          <w:shd w:val="clear" w:color="auto" w:fill="FFFF00"/>
          <w:lang w:eastAsia="ru-RU"/>
        </w:rPr>
        <w:t>:</w:t>
      </w:r>
    </w:p>
    <w:p w14:paraId="46A9718E" w14:textId="77777777" w:rsidR="009F069B" w:rsidRPr="002521EE" w:rsidRDefault="009F069B" w:rsidP="009F069B">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w:t>
      </w:r>
      <w:r>
        <w:rPr>
          <w:b/>
          <w:bCs/>
          <w:u w:val="single"/>
          <w:shd w:val="clear" w:color="auto" w:fill="FFFF00"/>
          <w:lang w:eastAsia="ru-RU"/>
        </w:rPr>
        <w:t>69296873, /079480641</w:t>
      </w:r>
      <w:r w:rsidRPr="002521EE">
        <w:rPr>
          <w:b/>
          <w:bCs/>
          <w:iCs/>
          <w:u w:val="single"/>
        </w:rPr>
        <w:t>;</w:t>
      </w:r>
    </w:p>
    <w:p w14:paraId="6D761F49" w14:textId="77777777" w:rsidR="009F069B" w:rsidRDefault="009F069B" w:rsidP="009F069B">
      <w:pPr>
        <w:tabs>
          <w:tab w:val="left" w:pos="0"/>
          <w:tab w:val="left" w:pos="284"/>
          <w:tab w:val="left" w:pos="426"/>
        </w:tabs>
        <w:spacing w:before="120"/>
        <w:jc w:val="both"/>
        <w:rPr>
          <w:b/>
          <w:bCs/>
          <w:iCs/>
          <w:u w:val="single"/>
        </w:rPr>
      </w:pPr>
      <w:r w:rsidRPr="002521EE">
        <w:rPr>
          <w:b/>
          <w:bCs/>
          <w:u w:val="single"/>
          <w:shd w:val="clear" w:color="auto" w:fill="FFFF00"/>
          <w:lang w:eastAsia="ru-RU"/>
        </w:rPr>
        <w:t>Mun. Chișinău, str. Meșterul Manole, 4 / (022) 47 97 46</w:t>
      </w:r>
      <w:r w:rsidRPr="002521EE">
        <w:rPr>
          <w:b/>
          <w:bCs/>
          <w:iCs/>
          <w:u w:val="single"/>
        </w:rPr>
        <w:t>;</w:t>
      </w:r>
    </w:p>
    <w:p w14:paraId="3E410AFF" w14:textId="77777777" w:rsidR="00FC7E01" w:rsidRPr="003A53D1" w:rsidRDefault="00FC7E01" w:rsidP="00FC7E01">
      <w:pPr>
        <w:tabs>
          <w:tab w:val="left" w:pos="0"/>
          <w:tab w:val="left" w:pos="284"/>
          <w:tab w:val="left" w:pos="426"/>
        </w:tabs>
        <w:spacing w:before="120"/>
        <w:jc w:val="both"/>
        <w:rPr>
          <w:b/>
          <w:bCs/>
          <w:u w:val="single"/>
          <w:shd w:val="clear" w:color="auto" w:fill="FFFF00"/>
          <w:lang w:val="ro-MD" w:eastAsia="ru-RU"/>
        </w:rPr>
      </w:pPr>
      <w:r w:rsidRPr="00FC7E01">
        <w:rPr>
          <w:b/>
          <w:bCs/>
          <w:highlight w:val="yellow"/>
          <w:u w:val="single"/>
          <w:lang w:val="ro-MD" w:eastAsia="ru-RU"/>
        </w:rPr>
        <w:t xml:space="preserve">Mun. Chișinău, str. Grenoble, 128U </w:t>
      </w:r>
      <w:r w:rsidRPr="00FC7E01">
        <w:rPr>
          <w:b/>
          <w:bCs/>
          <w:iCs/>
          <w:highlight w:val="yellow"/>
          <w:u w:val="single"/>
          <w:lang w:val="ro-MD"/>
        </w:rPr>
        <w:t>079180374;</w:t>
      </w:r>
    </w:p>
    <w:p w14:paraId="679B3764" w14:textId="77777777" w:rsidR="009F069B" w:rsidRPr="001D5DE2" w:rsidRDefault="009F069B" w:rsidP="009F069B">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Pr>
          <w:b/>
          <w:shd w:val="clear" w:color="auto" w:fill="FFFF00"/>
          <w:lang w:eastAsia="ru-RU"/>
        </w:rPr>
        <w:t xml:space="preserve"> va constitui nu mai puţin de </w:t>
      </w:r>
      <w:r w:rsidRPr="001D5DE2">
        <w:rPr>
          <w:b/>
          <w:shd w:val="clear" w:color="auto" w:fill="FFFF00"/>
          <w:lang w:eastAsia="ru-RU"/>
        </w:rPr>
        <w:t>60%  din cel initial pentru produsele cu valabilitate de 2 şi mai mulţi ani;</w:t>
      </w:r>
    </w:p>
    <w:p w14:paraId="228ED31B" w14:textId="77777777" w:rsidR="009F069B" w:rsidRPr="009F069B" w:rsidRDefault="009F069B" w:rsidP="009F069B">
      <w:pPr>
        <w:shd w:val="clear" w:color="auto" w:fill="FFFFFF" w:themeFill="background1"/>
        <w:tabs>
          <w:tab w:val="left" w:pos="0"/>
          <w:tab w:val="left" w:pos="284"/>
          <w:tab w:val="left" w:pos="426"/>
        </w:tabs>
        <w:spacing w:before="120"/>
        <w:ind w:left="284"/>
        <w:rPr>
          <w:b/>
          <w:noProof w:val="0"/>
          <w:lang w:val="it-IT" w:eastAsia="ru-RU"/>
        </w:rPr>
      </w:pPr>
      <w:r w:rsidRPr="001D5DE2">
        <w:rPr>
          <w:b/>
          <w:shd w:val="clear" w:color="auto" w:fill="FFFF00"/>
          <w:lang w:eastAsia="ru-RU"/>
        </w:rPr>
        <w:t xml:space="preserve">Termenul de valabilitate (la momentul livrării) restant va constitui nu mai puţin de 80% </w:t>
      </w:r>
      <w:r w:rsidRPr="00EA60DC">
        <w:rPr>
          <w:b/>
          <w:shd w:val="clear" w:color="auto" w:fill="FFFF00"/>
          <w:lang w:eastAsia="ru-RU"/>
        </w:rPr>
        <w:t>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30592DC5"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6"/>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7310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7310C2">
                  <w:pPr>
                    <w:framePr w:hSpace="180" w:wrap="around" w:vAnchor="page" w:hAnchor="margin" w:y="347"/>
                    <w:jc w:val="right"/>
                    <w:rPr>
                      <w:noProof w:val="0"/>
                      <w:lang w:val="it-IT"/>
                    </w:rPr>
                  </w:pPr>
                </w:p>
                <w:p w14:paraId="0189E21C" w14:textId="77777777" w:rsidR="008801F3" w:rsidRDefault="008801F3" w:rsidP="007310C2">
                  <w:pPr>
                    <w:framePr w:hSpace="180" w:wrap="around" w:vAnchor="page" w:hAnchor="margin" w:y="347"/>
                    <w:jc w:val="right"/>
                    <w:rPr>
                      <w:noProof w:val="0"/>
                      <w:lang w:val="it-IT"/>
                    </w:rPr>
                  </w:pPr>
                </w:p>
                <w:p w14:paraId="0CC6F2E5" w14:textId="77777777" w:rsidR="00845C1B" w:rsidRDefault="00845C1B" w:rsidP="007310C2">
                  <w:pPr>
                    <w:framePr w:hSpace="180" w:wrap="around" w:vAnchor="page" w:hAnchor="margin" w:y="347"/>
                    <w:jc w:val="right"/>
                    <w:rPr>
                      <w:noProof w:val="0"/>
                      <w:lang w:val="it-IT"/>
                    </w:rPr>
                  </w:pPr>
                </w:p>
                <w:p w14:paraId="62771B7D" w14:textId="77777777" w:rsidR="00845C1B" w:rsidRDefault="00845C1B" w:rsidP="007310C2">
                  <w:pPr>
                    <w:framePr w:hSpace="180" w:wrap="around" w:vAnchor="page" w:hAnchor="margin" w:y="347"/>
                    <w:jc w:val="right"/>
                    <w:rPr>
                      <w:noProof w:val="0"/>
                      <w:lang w:val="it-IT"/>
                    </w:rPr>
                  </w:pPr>
                </w:p>
                <w:p w14:paraId="300EBE38" w14:textId="168318D1" w:rsidR="009613A9" w:rsidRPr="00DC35AC" w:rsidRDefault="00381725" w:rsidP="007310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7310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7310C2">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7310C2">
                  <w:pPr>
                    <w:framePr w:hSpace="180" w:wrap="around" w:vAnchor="page" w:hAnchor="margin" w:y="347"/>
                    <w:jc w:val="right"/>
                    <w:rPr>
                      <w:noProof w:val="0"/>
                      <w:lang w:val="it-IT"/>
                    </w:rPr>
                  </w:pPr>
                </w:p>
                <w:p w14:paraId="18FE8BE1" w14:textId="298987EE" w:rsidR="00C25482" w:rsidRPr="00DC35AC" w:rsidRDefault="00C25482" w:rsidP="007310C2">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7310C2">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7310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10C2">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7310C2">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310C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310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310C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310C2">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7310C2">
                  <w:pPr>
                    <w:framePr w:hSpace="180" w:wrap="around" w:vAnchor="page" w:hAnchor="margin" w:y="347"/>
                  </w:pPr>
                </w:p>
              </w:tc>
              <w:tc>
                <w:tcPr>
                  <w:tcW w:w="2018" w:type="dxa"/>
                </w:tcPr>
                <w:p w14:paraId="25A190B6" w14:textId="77777777" w:rsidR="00C25482" w:rsidRPr="00C00499" w:rsidRDefault="00C25482" w:rsidP="007310C2">
                  <w:pPr>
                    <w:framePr w:hSpace="180" w:wrap="around" w:vAnchor="page" w:hAnchor="margin" w:y="347"/>
                  </w:pPr>
                </w:p>
              </w:tc>
              <w:tc>
                <w:tcPr>
                  <w:tcW w:w="1904" w:type="dxa"/>
                  <w:gridSpan w:val="6"/>
                </w:tcPr>
                <w:p w14:paraId="46E478D9" w14:textId="36924D05" w:rsidR="00C25482" w:rsidRPr="00C00499" w:rsidRDefault="00C25482" w:rsidP="007310C2">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310C2">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310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310C2">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7310C2">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310C2">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310C2">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310C2">
                  <w:pPr>
                    <w:framePr w:hSpace="180" w:wrap="around" w:vAnchor="page" w:hAnchor="margin" w:y="347"/>
                    <w:jc w:val="center"/>
                    <w:rPr>
                      <w:b/>
                      <w:sz w:val="20"/>
                    </w:rPr>
                  </w:pPr>
                  <w:r w:rsidRPr="0028367D">
                    <w:rPr>
                      <w:b/>
                      <w:sz w:val="20"/>
                    </w:rPr>
                    <w:t>Suma</w:t>
                  </w:r>
                </w:p>
                <w:p w14:paraId="241DE82A" w14:textId="77777777" w:rsidR="00C25482" w:rsidRPr="0028367D" w:rsidRDefault="00C25482" w:rsidP="007310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310C2">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310C2">
                  <w:pPr>
                    <w:framePr w:hSpace="180" w:wrap="around" w:vAnchor="page" w:hAnchor="margin" w:y="347"/>
                    <w:jc w:val="center"/>
                    <w:rPr>
                      <w:b/>
                      <w:sz w:val="20"/>
                    </w:rPr>
                  </w:pPr>
                  <w:r w:rsidRPr="0028367D">
                    <w:rPr>
                      <w:b/>
                      <w:sz w:val="20"/>
                    </w:rPr>
                    <w:t>Suma</w:t>
                  </w:r>
                </w:p>
                <w:p w14:paraId="0D6E9C91" w14:textId="77777777" w:rsidR="00C25482" w:rsidRPr="0028367D" w:rsidRDefault="00C25482" w:rsidP="007310C2">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310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310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310C2">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310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310C2">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310C2">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310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310C2">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310C2">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310C2">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310C2">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310C2">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310C2">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10C2">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10C2">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10C2">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310C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310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310C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310C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310C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310C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310C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310C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310C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7310C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310C2">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7310C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7310C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7310C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7310C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7310C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7310C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7310C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7310C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7310C2">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7310C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7310C2">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7310C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7310C2">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7310C2">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7310C2">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7310C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7310C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7310C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7310C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7310C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7310C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7310C2">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7310C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7310C2">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7310C2">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7310C2">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7310C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7310C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7310C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7310C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7310C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7310C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7310C2">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310C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310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310C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310C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310C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310C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310C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310C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10C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10C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10C2">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7310C2">
                  <w:pPr>
                    <w:framePr w:hSpace="180" w:wrap="around" w:vAnchor="page" w:hAnchor="margin" w:y="347"/>
                    <w:tabs>
                      <w:tab w:val="left" w:pos="6120"/>
                    </w:tabs>
                    <w:rPr>
                      <w:sz w:val="20"/>
                    </w:rPr>
                  </w:pPr>
                </w:p>
                <w:p w14:paraId="15135DCC" w14:textId="77777777" w:rsidR="00C25482" w:rsidRPr="00845C1B" w:rsidRDefault="00C25482" w:rsidP="007310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10C2">
                  <w:pPr>
                    <w:framePr w:hSpace="180" w:wrap="around" w:vAnchor="page" w:hAnchor="margin" w:y="347"/>
                    <w:rPr>
                      <w:sz w:val="20"/>
                    </w:rPr>
                  </w:pPr>
                </w:p>
                <w:p w14:paraId="1FA8F12B" w14:textId="362C50DE" w:rsidR="00C25482" w:rsidRPr="00845C1B" w:rsidRDefault="00C25482" w:rsidP="007310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7310C2">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7310C2">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7310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02E86C5A"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7310C2">
              <w:rPr>
                <w:b/>
                <w:bCs/>
                <w:sz w:val="28"/>
                <w:szCs w:val="28"/>
              </w:rPr>
              <w:t>LP</w:t>
            </w:r>
          </w:p>
          <w:p w14:paraId="39BA4DCF" w14:textId="2E6BE044" w:rsidR="007310C2" w:rsidRPr="004670D7" w:rsidRDefault="002F6369" w:rsidP="007310C2">
            <w:pPr>
              <w:rPr>
                <w:b/>
                <w:noProof w:val="0"/>
                <w:highlight w:val="yellow"/>
                <w:lang w:val="ro-MD" w:eastAsia="ru-RU"/>
              </w:rPr>
            </w:pP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7310C2" w:rsidRPr="004670D7">
              <w:rPr>
                <w:b/>
                <w:bCs/>
                <w:lang w:val="ro-MD"/>
              </w:rPr>
              <w:t xml:space="preserve">MARTORI, </w:t>
            </w:r>
            <w:r w:rsidR="007310C2" w:rsidRPr="004670D7">
              <w:rPr>
                <w:rFonts w:cs="Arial"/>
                <w:b/>
                <w:bCs/>
                <w:lang w:val="ro-MD" w:eastAsia="ru-RU"/>
              </w:rPr>
              <w:t>ANTISERURI, MEDII, TULPINI  ȘI CULTURI DE REFERINȚĂ</w:t>
            </w:r>
            <w:r w:rsidR="007310C2" w:rsidRPr="004670D7">
              <w:rPr>
                <w:b/>
                <w:bCs/>
                <w:lang w:val="ro-MD"/>
              </w:rPr>
              <w:t xml:space="preserve"> PENTRU LABORATOR (</w:t>
            </w:r>
            <w:r w:rsidR="007310C2" w:rsidRPr="004670D7">
              <w:rPr>
                <w:b/>
                <w:bCs/>
                <w:i/>
                <w:iCs/>
                <w:lang w:val="ro-MD"/>
              </w:rPr>
              <w:t>repetat)</w:t>
            </w:r>
          </w:p>
          <w:p w14:paraId="6153B3FC" w14:textId="3B47DA23" w:rsidR="002F6369" w:rsidRPr="00F42333" w:rsidRDefault="002F6369" w:rsidP="00AB3C52">
            <w:pPr>
              <w:jc w:val="center"/>
              <w:rPr>
                <w:i/>
              </w:rPr>
            </w:pPr>
            <w:r>
              <w:rPr>
                <w:i/>
              </w:rPr>
              <w:t xml:space="preserve">I </w:t>
            </w:r>
            <w:r w:rsidRPr="005D560A">
              <w:rPr>
                <w:i/>
              </w:rPr>
              <w:t>PARTEA GENERALĂ</w:t>
            </w:r>
          </w:p>
          <w:p w14:paraId="5B7A3608" w14:textId="77777777" w:rsidR="007310C2" w:rsidRPr="004670D7" w:rsidRDefault="002F6369" w:rsidP="007310C2">
            <w:pPr>
              <w:rPr>
                <w:b/>
                <w:noProof w:val="0"/>
                <w:highlight w:val="yellow"/>
                <w:lang w:val="ro-MD" w:eastAsia="ru-RU"/>
              </w:rPr>
            </w:pPr>
            <w:r w:rsidRPr="00025FA1">
              <w:rPr>
                <w:i/>
              </w:rPr>
              <w:t xml:space="preserve">Obiectul achiziției : </w:t>
            </w:r>
            <w:r w:rsidR="007310C2" w:rsidRPr="004670D7">
              <w:rPr>
                <w:b/>
                <w:bCs/>
                <w:lang w:val="ro-MD"/>
              </w:rPr>
              <w:t xml:space="preserve">MARTORI, </w:t>
            </w:r>
            <w:r w:rsidR="007310C2" w:rsidRPr="004670D7">
              <w:rPr>
                <w:rFonts w:cs="Arial"/>
                <w:b/>
                <w:bCs/>
                <w:lang w:val="ro-MD" w:eastAsia="ru-RU"/>
              </w:rPr>
              <w:t>ANTISERURI, MEDII, TULPINI  ȘI CULTURI DE REFERINȚĂ</w:t>
            </w:r>
            <w:r w:rsidR="007310C2" w:rsidRPr="004670D7">
              <w:rPr>
                <w:b/>
                <w:bCs/>
                <w:lang w:val="ro-MD"/>
              </w:rPr>
              <w:t xml:space="preserve"> PENTRU LABORATOR (</w:t>
            </w:r>
            <w:r w:rsidR="007310C2" w:rsidRPr="004670D7">
              <w:rPr>
                <w:b/>
                <w:bCs/>
                <w:i/>
                <w:iCs/>
                <w:lang w:val="ro-MD"/>
              </w:rPr>
              <w:t>repetat)</w:t>
            </w:r>
          </w:p>
          <w:p w14:paraId="632CB0AC" w14:textId="7A77B1B6" w:rsidR="002F6369" w:rsidRPr="007310C2" w:rsidRDefault="002F6369" w:rsidP="00AB3C52">
            <w:pPr>
              <w:shd w:val="clear" w:color="auto" w:fill="FFFFFF" w:themeFill="background1"/>
              <w:jc w:val="both"/>
              <w:rPr>
                <w:i/>
                <w:highlight w:val="yellow"/>
                <w:lang w:val="ro-MD"/>
              </w:rPr>
            </w:pPr>
          </w:p>
          <w:p w14:paraId="4482A66D" w14:textId="02D093CC"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C61B9C" w:rsidRPr="004F43A7">
              <w:rPr>
                <w:i/>
                <w:iCs/>
                <w:highlight w:val="yellow"/>
              </w:rPr>
              <w:t>24931250-6</w:t>
            </w:r>
            <w:r w:rsidR="00C61B9C" w:rsidRPr="004F43A7">
              <w:rPr>
                <w:i/>
                <w:iCs/>
                <w:highlight w:val="yellow"/>
              </w:rPr>
              <w:tab/>
              <w:t>Medii de cultură</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265DA3F7" w14:textId="77777777" w:rsidR="007310C2" w:rsidRPr="004670D7" w:rsidRDefault="002F6369" w:rsidP="007310C2">
            <w:pPr>
              <w:rPr>
                <w:b/>
                <w:noProof w:val="0"/>
                <w:highlight w:val="yellow"/>
                <w:lang w:val="ro-MD" w:eastAsia="ru-RU"/>
              </w:rPr>
            </w:pPr>
            <w:r w:rsidRPr="00E91463">
              <w:rPr>
                <w:iCs/>
              </w:rPr>
              <w:t>a.</w:t>
            </w:r>
            <w:r w:rsidRPr="00E91463">
              <w:rPr>
                <w:iCs/>
              </w:rPr>
              <w:tab/>
            </w:r>
            <w:r w:rsidRPr="002F6369">
              <w:rPr>
                <w:iCs/>
                <w:highlight w:val="yellow"/>
              </w:rPr>
              <w:t xml:space="preserve">Achiziţionarea </w:t>
            </w:r>
            <w:r w:rsidR="007310C2" w:rsidRPr="004670D7">
              <w:rPr>
                <w:b/>
                <w:bCs/>
                <w:lang w:val="ro-MD"/>
              </w:rPr>
              <w:t xml:space="preserve">MARTORI, </w:t>
            </w:r>
            <w:r w:rsidR="007310C2" w:rsidRPr="004670D7">
              <w:rPr>
                <w:rFonts w:cs="Arial"/>
                <w:b/>
                <w:bCs/>
                <w:lang w:val="ro-MD" w:eastAsia="ru-RU"/>
              </w:rPr>
              <w:t>ANTISERURI, MEDII, TULPINI  ȘI CULTURI DE REFERINȚĂ</w:t>
            </w:r>
            <w:r w:rsidR="007310C2" w:rsidRPr="004670D7">
              <w:rPr>
                <w:b/>
                <w:bCs/>
                <w:lang w:val="ro-MD"/>
              </w:rPr>
              <w:t xml:space="preserve"> PENTRU LABORATOR (</w:t>
            </w:r>
            <w:r w:rsidR="007310C2" w:rsidRPr="004670D7">
              <w:rPr>
                <w:b/>
                <w:bCs/>
                <w:i/>
                <w:iCs/>
                <w:lang w:val="ro-MD"/>
              </w:rPr>
              <w:t>repetat)</w:t>
            </w:r>
          </w:p>
          <w:p w14:paraId="7485713A" w14:textId="27882A7F" w:rsidR="002F6369" w:rsidRPr="00E91463" w:rsidRDefault="002F6369" w:rsidP="00AB3C52">
            <w:pPr>
              <w:shd w:val="clear" w:color="auto" w:fill="FFFFFF" w:themeFill="background1"/>
              <w:jc w:val="both"/>
              <w:rPr>
                <w:iCs/>
              </w:rPr>
            </w:pPr>
            <w:r w:rsidRPr="002F6369">
              <w:rPr>
                <w:iCs/>
                <w:highlight w:val="yellow"/>
              </w:rPr>
              <w:t xml:space="preserve">, denumite în continuare Bunuri, conform procedurii de achiziții publice de tip </w:t>
            </w:r>
            <w:r w:rsidR="007310C2">
              <w:rPr>
                <w:b/>
                <w:bCs/>
                <w:noProof w:val="0"/>
                <w:highlight w:val="yellow"/>
                <w:lang w:eastAsia="ru-RU"/>
              </w:rPr>
              <w:t>Licitație deschisă</w:t>
            </w:r>
            <w:r w:rsidR="000A2B57" w:rsidRPr="000A2B57">
              <w:rPr>
                <w:b/>
                <w:iCs/>
                <w:noProof w:val="0"/>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8DDB8" w14:textId="77777777" w:rsidR="00497018" w:rsidRDefault="00497018" w:rsidP="00A20ACF">
      <w:r>
        <w:separator/>
      </w:r>
    </w:p>
  </w:endnote>
  <w:endnote w:type="continuationSeparator" w:id="0">
    <w:p w14:paraId="276B2573" w14:textId="77777777" w:rsidR="00497018" w:rsidRDefault="004970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995E" w14:textId="77777777" w:rsidR="00497018" w:rsidRDefault="00497018" w:rsidP="00A20ACF">
      <w:r>
        <w:separator/>
      </w:r>
    </w:p>
  </w:footnote>
  <w:footnote w:type="continuationSeparator" w:id="0">
    <w:p w14:paraId="0D31C33E" w14:textId="77777777" w:rsidR="00497018" w:rsidRDefault="004970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27B"/>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530F"/>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9701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43A7"/>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10C2"/>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08BB"/>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548F"/>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9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128A"/>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E01"/>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achizitii@cnsapsa.ansa.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cnsapsa.md/"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https://cnsaps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61</Pages>
  <Words>22160</Words>
  <Characters>126312</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82</cp:revision>
  <cp:lastPrinted>2022-02-03T13:50:00Z</cp:lastPrinted>
  <dcterms:created xsi:type="dcterms:W3CDTF">2022-01-24T09:36:00Z</dcterms:created>
  <dcterms:modified xsi:type="dcterms:W3CDTF">2026-03-30T08:26:00Z</dcterms:modified>
</cp:coreProperties>
</file>