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84852" w:rsidRDefault="00030024">
      <w:pPr>
        <w:jc w:val="right"/>
      </w:pPr>
      <w:bookmarkStart w:id="0" w:name="_GoBack"/>
      <w:bookmarkEnd w:id="0"/>
      <w:r>
        <w:rPr>
          <w:color w:val="000000"/>
        </w:rPr>
        <w:t>Anexa nr. 22</w:t>
      </w:r>
    </w:p>
    <w:p w:rsidR="00F84852" w:rsidRDefault="00030024">
      <w:pPr>
        <w:jc w:val="right"/>
      </w:pPr>
      <w:r>
        <w:rPr>
          <w:color w:val="000000"/>
        </w:rPr>
        <w:t>la Documentația standard</w:t>
      </w:r>
    </w:p>
    <w:p w:rsidR="00F84852" w:rsidRDefault="00030024">
      <w:pPr>
        <w:jc w:val="right"/>
      </w:pPr>
      <w:r>
        <w:rPr>
          <w:color w:val="000000"/>
        </w:rPr>
        <w:t>nr._____ din „____” ________ 20___</w:t>
      </w:r>
    </w:p>
    <w:p w:rsidR="00F84852" w:rsidRDefault="00030024">
      <w:pPr>
        <w:jc w:val="center"/>
      </w:pPr>
      <w:r>
        <w:rPr>
          <w:b/>
          <w:color w:val="000000"/>
        </w:rPr>
        <w:t>Specificații tehnice</w:t>
      </w:r>
    </w:p>
    <w:p w:rsidR="00F84852" w:rsidRDefault="00030024">
      <w:pPr>
        <w:jc w:val="center"/>
      </w:pPr>
      <w:r>
        <w:rPr>
          <w:i/>
          <w:color w:val="000000"/>
          <w:sz w:val="20"/>
        </w:rPr>
        <w:t>[Acest tabel va fi completat de către ofertant în coloanele 2, 3, 4, 6, 7, iar de către autoritatea contractantă – în coloanele 1, 5.]</w:t>
      </w:r>
    </w:p>
    <w:p w:rsidR="00F84852" w:rsidRDefault="00030024">
      <w:r>
        <w:rPr>
          <w:color w:val="000000"/>
        </w:rPr>
        <w:t xml:space="preserve">Numărul </w:t>
      </w:r>
      <w:r>
        <w:rPr>
          <w:color w:val="000000"/>
        </w:rPr>
        <w:t>procedurii de achiziție __________________ din __________</w:t>
      </w:r>
    </w:p>
    <w:p w:rsidR="00F84852" w:rsidRDefault="00030024">
      <w:r>
        <w:rPr>
          <w:color w:val="000000"/>
        </w:rPr>
        <w:t>Obiectul achiziției: Servicii de actualizare și securitate FortiGuard cu suportul producătorului pentru echipamentele de rețea Fortinet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24"/>
        <w:gridCol w:w="2041"/>
        <w:gridCol w:w="1247"/>
        <w:gridCol w:w="1530"/>
        <w:gridCol w:w="3231"/>
        <w:gridCol w:w="3231"/>
        <w:gridCol w:w="1587"/>
      </w:tblGrid>
      <w:tr w:rsidR="00F84852">
        <w:trPr>
          <w:tblHeader/>
          <w:jc w:val="center"/>
        </w:trPr>
        <w:tc>
          <w:tcPr>
            <w:tcW w:w="2324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Denumirea bunurilor/serviciilor</w:t>
            </w:r>
          </w:p>
        </w:tc>
        <w:tc>
          <w:tcPr>
            <w:tcW w:w="2041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Denumirea modelului bunului/serviciului</w:t>
            </w:r>
          </w:p>
        </w:tc>
        <w:tc>
          <w:tcPr>
            <w:tcW w:w="1247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Țara de origine</w:t>
            </w:r>
          </w:p>
        </w:tc>
        <w:tc>
          <w:tcPr>
            <w:tcW w:w="1530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Producătorul</w:t>
            </w:r>
          </w:p>
        </w:tc>
        <w:tc>
          <w:tcPr>
            <w:tcW w:w="3231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Specificarea tehnică deplină solicitată de către autori</w:t>
            </w:r>
            <w:r>
              <w:rPr>
                <w:b/>
                <w:color w:val="000000"/>
                <w:sz w:val="18"/>
              </w:rPr>
              <w:t>tatea contractantă</w:t>
            </w:r>
          </w:p>
        </w:tc>
        <w:tc>
          <w:tcPr>
            <w:tcW w:w="3231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Specificarea tehnică deplină propusă de către ofertant</w:t>
            </w:r>
          </w:p>
        </w:tc>
        <w:tc>
          <w:tcPr>
            <w:tcW w:w="1587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Standarde de referință</w:t>
            </w:r>
          </w:p>
        </w:tc>
      </w:tr>
      <w:tr w:rsidR="00F84852">
        <w:trPr>
          <w:cantSplit/>
          <w:jc w:val="center"/>
        </w:trPr>
        <w:tc>
          <w:tcPr>
            <w:tcW w:w="2324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1</w:t>
            </w:r>
          </w:p>
        </w:tc>
        <w:tc>
          <w:tcPr>
            <w:tcW w:w="2041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2</w:t>
            </w:r>
          </w:p>
        </w:tc>
        <w:tc>
          <w:tcPr>
            <w:tcW w:w="1247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3</w:t>
            </w:r>
          </w:p>
        </w:tc>
        <w:tc>
          <w:tcPr>
            <w:tcW w:w="1530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4</w:t>
            </w:r>
          </w:p>
        </w:tc>
        <w:tc>
          <w:tcPr>
            <w:tcW w:w="3231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5</w:t>
            </w:r>
          </w:p>
        </w:tc>
        <w:tc>
          <w:tcPr>
            <w:tcW w:w="3231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6</w:t>
            </w:r>
          </w:p>
        </w:tc>
        <w:tc>
          <w:tcPr>
            <w:tcW w:w="1587" w:type="dxa"/>
            <w:vAlign w:val="center"/>
          </w:tcPr>
          <w:p w:rsidR="00F84852" w:rsidRDefault="00030024">
            <w:pPr>
              <w:jc w:val="center"/>
            </w:pPr>
            <w:r>
              <w:rPr>
                <w:b/>
                <w:color w:val="000000"/>
                <w:sz w:val="18"/>
              </w:rPr>
              <w:t>7</w:t>
            </w:r>
          </w:p>
        </w:tc>
      </w:tr>
      <w:tr w:rsidR="00F84852">
        <w:trPr>
          <w:cantSplit/>
          <w:jc w:val="center"/>
        </w:trPr>
        <w:tc>
          <w:tcPr>
            <w:tcW w:w="2324" w:type="dxa"/>
            <w:vAlign w:val="center"/>
          </w:tcPr>
          <w:p w:rsidR="00F84852" w:rsidRDefault="00030024">
            <w:r>
              <w:rPr>
                <w:color w:val="000000"/>
                <w:sz w:val="20"/>
              </w:rPr>
              <w:t>Bunuri/servicii</w:t>
              <w:br/>
              <w:t>Lotul 1</w:t>
              <w:br/>
              <w:t>Servicii de actualizare și securitate FortiGuard cu suportul producătorului pentru echipamentele de rețea Fortinet</w:t>
            </w:r>
          </w:p>
        </w:tc>
        <w:tc>
          <w:tcPr>
            <w:tcW w:w="2041" w:type="dxa"/>
            <w:vAlign w:val="center"/>
          </w:tcPr>
          <w:p w:rsidR="00F84852" w:rsidRDefault="00F84852">
            <w:pPr>
              <w:jc w:val="center"/>
            </w:pPr>
            <w:r>
              <w:rPr>
                <w:color w:val="000000"/>
              </w:rPr>
              <w:t>[se completează de ofertant]</w:t>
            </w:r>
          </w:p>
        </w:tc>
        <w:tc>
          <w:tcPr>
            <w:tcW w:w="1247" w:type="dxa"/>
            <w:vAlign w:val="center"/>
          </w:tcPr>
          <w:p w:rsidR="00F84852" w:rsidRDefault="00F84852">
            <w:pPr>
              <w:jc w:val="center"/>
            </w:pPr>
            <w:r>
              <w:rPr>
                <w:color w:val="000000"/>
              </w:rPr>
              <w:t>[se completează de ofertant]</w:t>
            </w:r>
          </w:p>
        </w:tc>
        <w:tc>
          <w:tcPr>
            <w:tcW w:w="1530" w:type="dxa"/>
            <w:vAlign w:val="center"/>
          </w:tcPr>
          <w:p w:rsidR="00F84852" w:rsidRDefault="00F84852">
            <w:pPr>
              <w:jc w:val="center"/>
            </w:pPr>
            <w:r>
              <w:rPr>
                <w:color w:val="000000"/>
              </w:rPr>
              <w:t>[se completează de ofertant]</w:t>
            </w: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  <w:r>
              <w:rPr>
                <w:color w:val="000000"/>
              </w:rPr>
              <w:t>Reînnoirea serviciilor FortiGuard și FortiCare pentru echipamentele Fortinet existente ale ANSP, pentru o perioadă de 36 luni, conform Caietului de sarcini. Serviciile trebuie să fie originale, activate prin canale oficiale, compatibile integral cu echipamentele existente și să asigure acces la actualizări FortiGuard, firmware/FortiOS, suport tehnic oficial al producătorului și documente de confirmare a activării.</w:t>
            </w: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  <w:r>
              <w:rPr>
                <w:color w:val="000000"/>
              </w:rPr>
              <w:t>[se completează de ofertant]</w:t>
            </w:r>
          </w:p>
        </w:tc>
        <w:tc>
          <w:tcPr>
            <w:tcW w:w="1587" w:type="dxa"/>
            <w:vAlign w:val="center"/>
          </w:tcPr>
          <w:p w:rsidR="00F84852" w:rsidRDefault="00F84852">
            <w:pPr>
              <w:jc w:val="center"/>
            </w:pPr>
            <w:r>
              <w:rPr>
                <w:color w:val="000000"/>
              </w:rPr>
              <w:t>[se completează de ofertant]</w:t>
            </w:r>
          </w:p>
        </w:tc>
      </w:tr>
      <w:tr w:rsidR="00F84852">
        <w:trPr>
          <w:cantSplit/>
          <w:jc w:val="center"/>
        </w:trPr>
        <w:tc>
          <w:tcPr>
            <w:tcW w:w="2324" w:type="dxa"/>
            <w:vAlign w:val="center"/>
          </w:tcPr>
          <w:p w:rsidR="00F84852" w:rsidRDefault="00030024">
            <w:r>
              <w:rPr>
                <w:color w:val="000000"/>
                <w:sz w:val="20"/>
              </w:rPr>
              <w:t>Lotul 1</w:t>
            </w:r>
          </w:p>
        </w:tc>
        <w:tc>
          <w:tcPr>
            <w:tcW w:w="204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247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53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587" w:type="dxa"/>
            <w:vAlign w:val="center"/>
          </w:tcPr>
          <w:p w:rsidR="00F84852" w:rsidRDefault="00F84852">
            <w:pPr>
              <w:jc w:val="center"/>
            </w:pPr>
          </w:p>
        </w:tc>
      </w:tr>
      <w:tr w:rsidR="00F84852">
        <w:trPr>
          <w:cantSplit/>
          <w:jc w:val="center"/>
        </w:trPr>
        <w:tc>
          <w:tcPr>
            <w:tcW w:w="2324" w:type="dxa"/>
            <w:vAlign w:val="center"/>
          </w:tcPr>
          <w:p w:rsidR="00F84852" w:rsidRDefault="00030024">
            <w:r>
              <w:rPr>
                <w:color w:val="000000"/>
                <w:sz w:val="20"/>
              </w:rPr>
            </w:r>
            <w:r>
              <w:rPr>
                <w:color w:val="000000"/>
                <w:sz w:val="20"/>
              </w:rPr>
            </w:r>
          </w:p>
        </w:tc>
        <w:tc>
          <w:tcPr>
            <w:tcW w:w="204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247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53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587" w:type="dxa"/>
            <w:vAlign w:val="center"/>
          </w:tcPr>
          <w:p w:rsidR="00F84852" w:rsidRDefault="00F84852">
            <w:pPr>
              <w:jc w:val="center"/>
            </w:pPr>
          </w:p>
        </w:tc>
      </w:tr>
      <w:tr w:rsidR="00F84852">
        <w:trPr>
          <w:cantSplit/>
          <w:jc w:val="center"/>
        </w:trPr>
        <w:tc>
          <w:tcPr>
            <w:tcW w:w="2324" w:type="dxa"/>
            <w:vAlign w:val="center"/>
          </w:tcPr>
          <w:p w:rsidR="00F84852" w:rsidRDefault="00030024">
            <w:r>
              <w:rPr>
                <w:color w:val="000000"/>
                <w:sz w:val="20"/>
              </w:rPr>
              <w:t>Total lot 1</w:t>
            </w:r>
          </w:p>
        </w:tc>
        <w:tc>
          <w:tcPr>
            <w:tcW w:w="204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247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53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587" w:type="dxa"/>
            <w:vAlign w:val="center"/>
          </w:tcPr>
          <w:p w:rsidR="00F84852" w:rsidRDefault="00F84852">
            <w:pPr>
              <w:jc w:val="center"/>
            </w:pPr>
          </w:p>
        </w:tc>
      </w:tr>
      <w:tr w:rsidR="00F84852">
        <w:trPr>
          <w:cantSplit/>
          <w:jc w:val="center"/>
        </w:trPr>
        <w:tc>
          <w:tcPr>
            <w:tcW w:w="2324" w:type="dxa"/>
            <w:vAlign w:val="center"/>
          </w:tcPr>
          <w:p w:rsidR="00F84852" w:rsidRDefault="00030024">
            <w:r>
              <w:rPr>
                <w:color w:val="000000"/>
                <w:sz w:val="20"/>
              </w:rPr>
            </w:r>
          </w:p>
        </w:tc>
        <w:tc>
          <w:tcPr>
            <w:tcW w:w="204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247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53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587" w:type="dxa"/>
            <w:vAlign w:val="center"/>
          </w:tcPr>
          <w:p w:rsidR="00F84852" w:rsidRDefault="00F84852">
            <w:pPr>
              <w:jc w:val="center"/>
            </w:pPr>
          </w:p>
        </w:tc>
      </w:tr>
      <w:tr w:rsidR="00F84852">
        <w:trPr>
          <w:cantSplit/>
          <w:jc w:val="center"/>
        </w:trPr>
        <w:tc>
          <w:tcPr>
            <w:tcW w:w="2324" w:type="dxa"/>
            <w:vAlign w:val="center"/>
          </w:tcPr>
          <w:p w:rsidR="00F84852" w:rsidRDefault="00030024">
            <w:r>
              <w:rPr>
                <w:color w:val="000000"/>
                <w:sz w:val="20"/>
              </w:rPr>
              <w:t>TOTAL</w:t>
            </w:r>
          </w:p>
        </w:tc>
        <w:tc>
          <w:tcPr>
            <w:tcW w:w="204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247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53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3231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587" w:type="dxa"/>
            <w:vAlign w:val="center"/>
          </w:tcPr>
          <w:p w:rsidR="00F84852" w:rsidRDefault="00F84852">
            <w:pPr>
              <w:jc w:val="center"/>
            </w:pPr>
          </w:p>
        </w:tc>
      </w:tr>
    </w:tbl>
    <w:p w:rsidR="00F84852" w:rsidRDefault="00F84852"/>
    <w:p w:rsidR="00F84852" w:rsidRDefault="00030024">
      <w:r>
        <w:rPr>
          <w:color w:val="000000"/>
          <w:sz w:val="22"/>
        </w:rPr>
        <w:t>Semnat:_______________    Numele, Prenumele:_____________________________    În calitate de: ________________</w:t>
      </w:r>
    </w:p>
    <w:p w:rsidR="00F84852" w:rsidRDefault="00030024">
      <w:r>
        <w:rPr>
          <w:color w:val="000000"/>
          <w:sz w:val="22"/>
        </w:rPr>
        <w:t xml:space="preserve">Ofertantul: _______________________    Adresa: </w:t>
      </w:r>
      <w:r>
        <w:rPr>
          <w:color w:val="000000"/>
          <w:sz w:val="22"/>
        </w:rPr>
        <w:t>__________________________</w:t>
      </w:r>
    </w:p>
    <w:p w:rsidR="00F84852" w:rsidRDefault="00F84852">
      <w:pPr>
        <w:sectPr w:rsidR="00F84852">
          <w:pgSz w:w="16838" w:h="11906" w:orient="landscape"/>
          <w:pgMar w:top="1134" w:right="850" w:bottom="1134" w:left="1701" w:header="720" w:footer="720" w:gutter="0"/>
          <w:cols w:space="720"/>
          <w:docGrid w:linePitch="360"/>
        </w:sectPr>
      </w:pPr>
    </w:p>
    <w:p w:rsidR="00F84852" w:rsidRDefault="00030024">
      <w:pPr>
        <w:jc w:val="right"/>
      </w:pPr>
      <w:r>
        <w:rPr>
          <w:color w:val="000000"/>
        </w:rPr>
        <w:lastRenderedPageBreak/>
        <w:t>Anexa nr. 23</w:t>
      </w:r>
    </w:p>
    <w:p w:rsidR="00F84852" w:rsidRDefault="00030024">
      <w:pPr>
        <w:jc w:val="right"/>
      </w:pPr>
      <w:r>
        <w:rPr>
          <w:color w:val="000000"/>
        </w:rPr>
        <w:t>la Documentația standard</w:t>
      </w:r>
    </w:p>
    <w:p w:rsidR="00F84852" w:rsidRDefault="00030024">
      <w:pPr>
        <w:jc w:val="right"/>
      </w:pPr>
      <w:r>
        <w:rPr>
          <w:color w:val="000000"/>
        </w:rPr>
        <w:t>nr._____ din „____” ________ 20___</w:t>
      </w:r>
    </w:p>
    <w:p w:rsidR="00F84852" w:rsidRDefault="00030024">
      <w:pPr>
        <w:jc w:val="center"/>
      </w:pPr>
      <w:r>
        <w:rPr>
          <w:b/>
          <w:color w:val="000000"/>
        </w:rPr>
        <w:t>Specificații de preț</w:t>
      </w:r>
    </w:p>
    <w:p w:rsidR="00F84852" w:rsidRDefault="00030024">
      <w:pPr>
        <w:jc w:val="center"/>
      </w:pPr>
      <w:r>
        <w:rPr>
          <w:rFonts w:ascii="Times New Roman" w:hAnsi="Times New Roman"/>
          <w:sz w:val="20"/>
        </w:rPr>
        <w:t>[Acest tabel va fi completat de către ofertant în coloanele 5, 6, 7, 8, iar de către autoritatea contractantă – în coloanele 1, 2, 3, 4, 9, 10.]</w:t>
      </w:r>
    </w:p>
    <w:p w:rsidR="00F84852" w:rsidRDefault="00030024">
      <w:r>
        <w:rPr>
          <w:color w:val="000000"/>
        </w:rPr>
        <w:t>Numărul procedurii de achiziție __________________ din __________</w:t>
      </w:r>
    </w:p>
    <w:p w:rsidR="00F84852" w:rsidRDefault="00030024">
      <w:r>
        <w:rPr>
          <w:color w:val="000000"/>
        </w:rPr>
        <w:t>Obiectul achiziției: Servicii de actualizare și securitate FortiGuard cu suportul producătorului pentru echipamentele de rețea Fortinet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7"/>
        <w:gridCol w:w="3005"/>
        <w:gridCol w:w="1077"/>
        <w:gridCol w:w="963"/>
        <w:gridCol w:w="1360"/>
        <w:gridCol w:w="1360"/>
        <w:gridCol w:w="1304"/>
        <w:gridCol w:w="1304"/>
        <w:gridCol w:w="2097"/>
        <w:gridCol w:w="1020"/>
      </w:tblGrid>
      <w:tr w:rsidR="00F84852">
        <w:trPr>
          <w:tblHeader/>
          <w:jc w:val="center"/>
        </w:trPr>
        <w:tc>
          <w:tcPr>
            <w:tcW w:w="1247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Cod CPV</w:t>
            </w:r>
          </w:p>
        </w:tc>
        <w:tc>
          <w:tcPr>
            <w:tcW w:w="3005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Denumirea bunurilor/serviciilor</w:t>
            </w:r>
          </w:p>
        </w:tc>
        <w:tc>
          <w:tcPr>
            <w:tcW w:w="1077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Unitatea de măsură</w:t>
            </w:r>
          </w:p>
        </w:tc>
        <w:tc>
          <w:tcPr>
            <w:tcW w:w="963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Cantitatea</w:t>
            </w:r>
          </w:p>
        </w:tc>
        <w:tc>
          <w:tcPr>
            <w:tcW w:w="1360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Preț unitar (fără TVA)</w:t>
            </w:r>
          </w:p>
        </w:tc>
        <w:tc>
          <w:tcPr>
            <w:tcW w:w="1360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Preț unitar (cu TVA)</w:t>
            </w:r>
          </w:p>
        </w:tc>
        <w:tc>
          <w:tcPr>
            <w:tcW w:w="1304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Suma fără TVA</w:t>
            </w:r>
          </w:p>
        </w:tc>
        <w:tc>
          <w:tcPr>
            <w:tcW w:w="1304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Suma cu TVA</w:t>
            </w:r>
          </w:p>
        </w:tc>
        <w:tc>
          <w:tcPr>
            <w:tcW w:w="1020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Termenul de livrare/prestare</w:t>
            </w:r>
          </w:p>
        </w:tc>
        <w:tc>
          <w:tcPr>
            <w:tcW w:w="2097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Clasificație bugetară (ECO/IBAN)</w:t>
            </w:r>
          </w:p>
        </w:tc>
      </w:tr>
      <w:tr w:rsidR="00F84852">
        <w:trPr>
          <w:cantSplit/>
          <w:jc w:val="center"/>
        </w:trPr>
        <w:tc>
          <w:tcPr>
            <w:tcW w:w="1247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005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077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963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360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360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304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304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020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097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 w:rsidR="00F84852">
        <w:trPr>
          <w:cantSplit/>
          <w:jc w:val="center"/>
        </w:trPr>
        <w:tc>
          <w:tcPr>
            <w:tcW w:w="1247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72261000-2</w:t>
            </w:r>
          </w:p>
        </w:tc>
        <w:tc>
          <w:tcPr>
            <w:tcW w:w="3005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Servicii de actualizare și securitate FortiGuard cu suportul producătorului pentru echipamentele de rețea Fortinet</w:t>
            </w:r>
          </w:p>
        </w:tc>
        <w:tc>
          <w:tcPr>
            <w:tcW w:w="1077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serviciu / abonament</w:t>
            </w:r>
          </w:p>
        </w:tc>
        <w:tc>
          <w:tcPr>
            <w:tcW w:w="963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  <w:r>
              <w:rPr>
                <w:color w:val="000000"/>
              </w:rPr>
            </w: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  <w:r>
              <w:rPr>
                <w:color w:val="000000"/>
              </w:rPr>
            </w: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  <w:r>
              <w:rPr>
                <w:color w:val="000000"/>
              </w:rPr>
            </w: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  <w:r>
              <w:rPr>
                <w:color w:val="000000"/>
              </w:rPr>
            </w:r>
          </w:p>
        </w:tc>
        <w:tc>
          <w:tcPr>
            <w:tcW w:w="1020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maximum 5 zile lucrătoare de la intrarea în vigoare a contractului</w:t>
            </w:r>
          </w:p>
        </w:tc>
        <w:tc>
          <w:tcPr>
            <w:tcW w:w="2097" w:type="dxa"/>
            <w:vAlign w:val="center"/>
          </w:tcPr>
          <w:p>
            <w:r>
              <w:rPr>
                <w:rFonts w:ascii="Times New Roman" w:hAnsi="Times New Roman"/>
                <w:sz w:val="20"/>
              </w:rPr>
              <w:t>ECO 222210 – Servicii informaționale</w:t>
            </w:r>
          </w:p>
        </w:tc>
      </w:tr>
      <w:tr w:rsidR="00F84852">
        <w:trPr>
          <w:cantSplit/>
          <w:jc w:val="center"/>
        </w:trPr>
        <w:tc>
          <w:tcPr>
            <w:tcW w:w="1247" w:type="dxa"/>
            <w:vAlign w:val="center"/>
          </w:tcPr>
          <w:p w:rsidR="00F84852" w:rsidRDefault="00030024">
            <w:r>
              <w:rPr>
                <w:color w:val="000000"/>
                <w:sz w:val="18"/>
              </w:rPr>
              <w:t>Lotul 1</w:t>
            </w:r>
          </w:p>
        </w:tc>
        <w:tc>
          <w:tcPr>
            <w:tcW w:w="3005" w:type="dxa"/>
            <w:vAlign w:val="center"/>
          </w:tcPr>
          <w:p w:rsidR="00F84852" w:rsidRDefault="00F84852"/>
        </w:tc>
        <w:tc>
          <w:tcPr>
            <w:tcW w:w="1077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963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020" w:type="dxa"/>
            <w:vAlign w:val="center"/>
          </w:tcPr>
          <w:p/>
        </w:tc>
        <w:tc>
          <w:tcPr>
            <w:tcW w:w="2097" w:type="dxa"/>
            <w:vAlign w:val="center"/>
          </w:tcPr>
          <w:p w:rsidR="00F84852" w:rsidRDefault="00F84852">
            <w:pPr>
              <w:jc w:val="center"/>
            </w:pPr>
          </w:p>
        </w:tc>
      </w:tr>
      <w:tr w:rsidR="00F84852">
        <w:trPr>
          <w:cantSplit/>
          <w:jc w:val="center"/>
        </w:trPr>
        <w:tc>
          <w:tcPr>
            <w:tcW w:w="1247" w:type="dxa"/>
            <w:vAlign w:val="center"/>
          </w:tcPr>
          <w:p w:rsidR="00F84852" w:rsidRDefault="00030024"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</w:r>
          </w:p>
        </w:tc>
        <w:tc>
          <w:tcPr>
            <w:tcW w:w="3005" w:type="dxa"/>
            <w:vAlign w:val="center"/>
          </w:tcPr>
          <w:p w:rsidR="00F84852" w:rsidRDefault="00F84852"/>
        </w:tc>
        <w:tc>
          <w:tcPr>
            <w:tcW w:w="1077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963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020" w:type="dxa"/>
            <w:vAlign w:val="center"/>
          </w:tcPr>
          <w:p/>
        </w:tc>
        <w:tc>
          <w:tcPr>
            <w:tcW w:w="2097" w:type="dxa"/>
            <w:vAlign w:val="center"/>
          </w:tcPr>
          <w:p w:rsidR="00F84852" w:rsidRDefault="00F84852">
            <w:pPr>
              <w:jc w:val="center"/>
            </w:pPr>
          </w:p>
        </w:tc>
      </w:tr>
      <w:tr w:rsidR="00F84852">
        <w:trPr>
          <w:cantSplit/>
          <w:jc w:val="center"/>
        </w:trPr>
        <w:tc>
          <w:tcPr>
            <w:tcW w:w="1247" w:type="dxa"/>
            <w:vAlign w:val="center"/>
          </w:tcPr>
          <w:p w:rsidR="00F84852" w:rsidRDefault="00030024">
            <w:r>
              <w:rPr>
                <w:color w:val="000000"/>
                <w:sz w:val="18"/>
              </w:rPr>
              <w:t>Total lot 1</w:t>
            </w:r>
          </w:p>
        </w:tc>
        <w:tc>
          <w:tcPr>
            <w:tcW w:w="3005" w:type="dxa"/>
            <w:vAlign w:val="center"/>
          </w:tcPr>
          <w:p w:rsidR="00F84852" w:rsidRDefault="00F84852"/>
        </w:tc>
        <w:tc>
          <w:tcPr>
            <w:tcW w:w="1077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963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020" w:type="dxa"/>
            <w:vAlign w:val="center"/>
          </w:tcPr>
          <w:p/>
        </w:tc>
        <w:tc>
          <w:tcPr>
            <w:tcW w:w="2097" w:type="dxa"/>
            <w:vAlign w:val="center"/>
          </w:tcPr>
          <w:p w:rsidR="00F84852" w:rsidRDefault="00F84852">
            <w:pPr>
              <w:jc w:val="center"/>
            </w:pPr>
          </w:p>
        </w:tc>
      </w:tr>
      <w:tr w:rsidR="00F84852">
        <w:trPr>
          <w:cantSplit/>
          <w:jc w:val="center"/>
        </w:trPr>
        <w:tc>
          <w:tcPr>
            <w:tcW w:w="1247" w:type="dxa"/>
            <w:vAlign w:val="center"/>
          </w:tcPr>
          <w:p w:rsidR="00F84852" w:rsidRDefault="00030024">
            <w:r>
              <w:rPr>
                <w:color w:val="000000"/>
                <w:sz w:val="18"/>
              </w:rPr>
            </w:r>
          </w:p>
        </w:tc>
        <w:tc>
          <w:tcPr>
            <w:tcW w:w="3005" w:type="dxa"/>
            <w:vAlign w:val="center"/>
          </w:tcPr>
          <w:p w:rsidR="00F84852" w:rsidRDefault="00F84852"/>
        </w:tc>
        <w:tc>
          <w:tcPr>
            <w:tcW w:w="1077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963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020" w:type="dxa"/>
            <w:vAlign w:val="center"/>
          </w:tcPr>
          <w:p/>
        </w:tc>
        <w:tc>
          <w:tcPr>
            <w:tcW w:w="2097" w:type="dxa"/>
            <w:vAlign w:val="center"/>
          </w:tcPr>
          <w:p w:rsidR="00F84852" w:rsidRDefault="00F84852">
            <w:pPr>
              <w:jc w:val="center"/>
            </w:pPr>
          </w:p>
        </w:tc>
      </w:tr>
      <w:tr w:rsidR="00F84852">
        <w:trPr>
          <w:cantSplit/>
          <w:jc w:val="center"/>
        </w:trPr>
        <w:tc>
          <w:tcPr>
            <w:tcW w:w="1247" w:type="dxa"/>
            <w:vAlign w:val="center"/>
          </w:tcPr>
          <w:p w:rsidR="00F84852" w:rsidRDefault="00030024">
            <w:r>
              <w:rPr>
                <w:color w:val="000000"/>
                <w:sz w:val="18"/>
              </w:rPr>
              <w:t>TOTAL</w:t>
            </w:r>
          </w:p>
        </w:tc>
        <w:tc>
          <w:tcPr>
            <w:tcW w:w="3005" w:type="dxa"/>
            <w:vAlign w:val="center"/>
          </w:tcPr>
          <w:p w:rsidR="00F84852" w:rsidRDefault="00F84852"/>
        </w:tc>
        <w:tc>
          <w:tcPr>
            <w:tcW w:w="1077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963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60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304" w:type="dxa"/>
            <w:vAlign w:val="center"/>
          </w:tcPr>
          <w:p w:rsidR="00F84852" w:rsidRDefault="00F84852">
            <w:pPr>
              <w:jc w:val="center"/>
            </w:pPr>
          </w:p>
        </w:tc>
        <w:tc>
          <w:tcPr>
            <w:tcW w:w="1020" w:type="dxa"/>
            <w:vAlign w:val="center"/>
          </w:tcPr>
          <w:p/>
        </w:tc>
        <w:tc>
          <w:tcPr>
            <w:tcW w:w="2097" w:type="dxa"/>
            <w:vAlign w:val="center"/>
          </w:tcPr>
          <w:p w:rsidR="00F84852" w:rsidRDefault="00F84852">
            <w:pPr>
              <w:jc w:val="center"/>
            </w:pPr>
          </w:p>
        </w:tc>
      </w:tr>
    </w:tbl>
    <w:p w:rsidR="00F84852" w:rsidRDefault="00F84852"/>
    <w:p w:rsidR="00F84852" w:rsidRDefault="00030024">
      <w:r>
        <w:rPr>
          <w:color w:val="000000"/>
          <w:sz w:val="22"/>
        </w:rPr>
        <w:t>Semnat:_______________    Numele, Prenumele:_____________________________    În calitate de: ________________</w:t>
      </w:r>
    </w:p>
    <w:p w:rsidR="00F84852" w:rsidRDefault="00030024">
      <w:r>
        <w:rPr>
          <w:color w:val="000000"/>
          <w:sz w:val="22"/>
        </w:rPr>
        <w:t xml:space="preserve">Ofertantul: _______________________    Adresa: </w:t>
      </w:r>
      <w:r>
        <w:rPr>
          <w:color w:val="000000"/>
          <w:sz w:val="22"/>
        </w:rPr>
        <w:t>__________________________</w:t>
      </w:r>
    </w:p>
    <w:sectPr w:rsidR="00F84852" w:rsidSect="00034616">
      <w:pgSz w:w="16838" w:h="11906" w:orient="landscape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0024"/>
    <w:rsid w:val="00034616"/>
    <w:rsid w:val="0006063C"/>
    <w:rsid w:val="0015074B"/>
    <w:rsid w:val="0029639D"/>
    <w:rsid w:val="00326F90"/>
    <w:rsid w:val="00AA1D8D"/>
    <w:rsid w:val="00B47730"/>
    <w:rsid w:val="00CB0664"/>
    <w:rsid w:val="00F8485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5093E10-3EDB-441C-82A5-07EE73679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eastAsia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948F39-2EEF-4E6B-8837-DBF7AB7FD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Vladimir Vornic</cp:lastModifiedBy>
  <cp:revision>2</cp:revision>
  <dcterms:created xsi:type="dcterms:W3CDTF">2026-06-27T18:56:00Z</dcterms:created>
  <dcterms:modified xsi:type="dcterms:W3CDTF">2026-06-27T18:56:00Z</dcterms:modified>
  <cp:category/>
</cp:coreProperties>
</file>