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7B58F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Default="00A8133A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57DA3" w:rsidRPr="007948DC" w:rsidRDefault="00F52C6F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</w:t>
      </w:r>
      <w:r w:rsidR="00FD0EF8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de </w:t>
      </w:r>
      <w:r w:rsidR="00020D51" w:rsidRPr="001A07EE">
        <w:rPr>
          <w:rFonts w:ascii="Times New Roman" w:hAnsi="Times New Roman" w:cs="Times New Roman"/>
          <w:b/>
          <w:bCs/>
          <w:sz w:val="24"/>
          <w:szCs w:val="24"/>
          <w:lang w:val="ro-MD"/>
        </w:rPr>
        <w:t>întreţinere, reparare şi înlăturare a</w:t>
      </w:r>
      <w:r w:rsidR="00020D51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020D51" w:rsidRPr="001A07EE">
        <w:rPr>
          <w:rFonts w:ascii="Times New Roman" w:hAnsi="Times New Roman" w:cs="Times New Roman"/>
          <w:b/>
          <w:bCs/>
          <w:sz w:val="24"/>
          <w:szCs w:val="24"/>
          <w:lang w:val="ro-MD"/>
        </w:rPr>
        <w:t>defecţiunilor a echipamentelor de scanare de model Nuctech</w:t>
      </w:r>
      <w:r w:rsidR="00CF6FF8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(pentru anul 202</w:t>
      </w:r>
      <w:r w:rsidR="00ED0D6A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  <w:r w:rsidR="00CF6FF8">
        <w:rPr>
          <w:rFonts w:ascii="Times New Roman" w:hAnsi="Times New Roman" w:cs="Times New Roman"/>
          <w:b/>
          <w:bCs/>
          <w:sz w:val="24"/>
          <w:szCs w:val="24"/>
          <w:lang w:val="ro-MD"/>
        </w:rPr>
        <w:t>)</w:t>
      </w:r>
      <w:r w:rsidR="007948DC" w:rsidRPr="007948DC"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 w:rsidR="00F23013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</w:p>
    <w:p w:rsidR="00123C1C" w:rsidRDefault="00123C1C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FD38DB" w:rsidRDefault="00FD38DB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D38DB" w:rsidRPr="007E490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3806A4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672"/>
        <w:gridCol w:w="1418"/>
        <w:gridCol w:w="604"/>
        <w:gridCol w:w="5953"/>
        <w:gridCol w:w="1276"/>
      </w:tblGrid>
      <w:tr w:rsidR="003806A4" w:rsidRPr="007948DC" w:rsidTr="007B58F8">
        <w:trPr>
          <w:trHeight w:val="592"/>
        </w:trPr>
        <w:tc>
          <w:tcPr>
            <w:tcW w:w="599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72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Denumirea serviciilor </w:t>
            </w:r>
          </w:p>
        </w:tc>
        <w:tc>
          <w:tcPr>
            <w:tcW w:w="604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</w:p>
        </w:tc>
        <w:tc>
          <w:tcPr>
            <w:tcW w:w="5953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1276" w:type="dxa"/>
            <w:shd w:val="clear" w:color="auto" w:fill="D9D9D9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3806A4" w:rsidRPr="007948DC" w:rsidTr="007B58F8">
        <w:trPr>
          <w:cantSplit/>
          <w:trHeight w:val="1134"/>
        </w:trPr>
        <w:tc>
          <w:tcPr>
            <w:tcW w:w="599" w:type="dxa"/>
            <w:shd w:val="clear" w:color="auto" w:fill="FFFFFF"/>
            <w:vAlign w:val="center"/>
          </w:tcPr>
          <w:p w:rsidR="003806A4" w:rsidRPr="007948DC" w:rsidRDefault="003806A4" w:rsidP="007B58F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672" w:type="dxa"/>
            <w:shd w:val="clear" w:color="auto" w:fill="FFFFFF"/>
            <w:textDirection w:val="btLr"/>
            <w:vAlign w:val="center"/>
          </w:tcPr>
          <w:p w:rsidR="003806A4" w:rsidRPr="007948DC" w:rsidRDefault="003806A4" w:rsidP="007B58F8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  <w:t>50000000-5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806A4" w:rsidRPr="00CF6FF8" w:rsidRDefault="003806A4" w:rsidP="007B58F8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CF6FF8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 xml:space="preserve">Servicii de întreţinere, reparare şi înlăturare a </w:t>
            </w:r>
          </w:p>
          <w:p w:rsidR="003806A4" w:rsidRPr="007948DC" w:rsidRDefault="003806A4" w:rsidP="007B58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F6FF8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defecţiunilor a echipamentelor de scanare de model Nuctech</w:t>
            </w:r>
          </w:p>
        </w:tc>
        <w:tc>
          <w:tcPr>
            <w:tcW w:w="604" w:type="dxa"/>
            <w:shd w:val="clear" w:color="auto" w:fill="FFFFFF"/>
            <w:vAlign w:val="center"/>
          </w:tcPr>
          <w:p w:rsidR="003806A4" w:rsidRPr="007948DC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 lot</w:t>
            </w:r>
          </w:p>
        </w:tc>
        <w:tc>
          <w:tcPr>
            <w:tcW w:w="5953" w:type="dxa"/>
            <w:shd w:val="clear" w:color="auto" w:fill="FFFFFF"/>
            <w:vAlign w:val="center"/>
          </w:tcPr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Serviciul Vamal al Republicii Moldova are în dotare 3 (trei) sisteme </w:t>
            </w:r>
            <w:r w:rsidR="00CF6FF8"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 producere a radiaţiei cu raze X</w:t>
            </w:r>
            <w:r w:rsidR="00CF6F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: 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Nuctech MB1215HS, Nuctech RF6010, Nuctech XT2080AD. 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În scopul asigurării funcționării acestora este necesară achiziţionarea: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serviciilor de întreţinere, reparare şi înlăturare a defecţiunilor (24x7) pentru trei  sisteme de control a bagajelor, containerelor, unităților de transport, camioanelor cu mărfuri și garniturolor de trenuri marfare prin scanare, de tip Nuctech, sistem de producere a radiaţiei cu raze X, cu includerea în cost a pieselor de schimb (cu excepția acceleratorului liniar) necesare  pentru buna funcţionare a echipamentelor.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- servicii de consultare şi/sau înstruire a personalului tehnic; 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- servicii logistice privind  reglarea, înlocuirea şi/sau achiziţionarea pieselor sau serviciilor tehnice pentru echipament sau subsistemele aferente.  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 xml:space="preserve">Locul operaţiunilor – localităţile situate în limitele frontierelor naţionale ale Republicii Moldova, în care  este  utilizat, păstrat sau demonstrat echipamentul/sistemul.  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 xml:space="preserve">Perioada de acordare a serviciilor: </w:t>
            </w:r>
            <w:r w:rsidR="00CF6F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 parcursul anului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202</w:t>
            </w:r>
            <w:r w:rsidR="00ED0D6A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.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Timpul de răspuns la sesizare -  (24x7), inclusiv în zile de odihnă și sărbători, pînă la 8 ore din momentul apelului sau notificării de Operatorul de Sistem sau de  reprezentantul vamal din locaţia de operare.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Termenul Standard de Reparare a Sistemului: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pînă la 72 ore din momentul primirii înştiinţării de către Furnizorul de Servicii;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- 30 de  zile  pentru modulele  specializate (acceleratorului liniar X-ray).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Descrierea operațiunilor necesare de a fi efectuate de Prestatorul de servicii: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demontarea panourilor agregat,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curățarea schimbătoarelor de căldură – condensator,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presiunii, temperaturii, tensiunii și curentului în funcționare,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etanșeității circuitului frigorific,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etanșeității valvei de expansiune și a supraîncălzirii,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conexiunilor electrice în tabloul electric și la compresor,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parametrilor de lucru programați,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dispozitivelor de control și reglaj (inclusiv a programei de recunoaștere a numerelor vagoanelor, (unde este cazul),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parametrilor și a funcționării decongelării (unde este cazul),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rezistențelor de încălzire,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dispozitivelor de protecție și siguranță,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prezenței unor zgomote anormale în funcționare,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circuitului electric de forță al compresorului,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pompei de circulație a apei de hidrokit și a stării filtrului de apă,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ventilatoarelor,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completarea protocolului tehnic al măsurătorilor,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și testarea stării modulului de detectare,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dispozitivelor conexe a sistemului de electrificare a detectorului,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sistemului de fotografiere și de iluminare,</w:t>
            </w:r>
          </w:p>
          <w:p w:rsidR="003806A4" w:rsidRPr="007D0706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liniei de transmitere a datelor camerei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06A4" w:rsidRPr="0071253D" w:rsidRDefault="00803ECF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bookmarkStart w:id="0" w:name="_GoBack"/>
            <w:bookmarkEnd w:id="0"/>
            <w:r w:rsidRPr="00A6355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  <w:r w:rsidR="003806A4" w:rsidRPr="00A6355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</w:t>
            </w:r>
            <w:r w:rsidRPr="00A6355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416</w:t>
            </w:r>
            <w:r w:rsidR="003806A4" w:rsidRPr="00A6355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</w:t>
            </w:r>
            <w:r w:rsidRPr="00A6355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666</w:t>
            </w:r>
            <w:r w:rsidR="003806A4" w:rsidRPr="00A6355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,0 MDL</w:t>
            </w:r>
          </w:p>
        </w:tc>
      </w:tr>
    </w:tbl>
    <w:p w:rsidR="005F43A7" w:rsidRDefault="005F43A7" w:rsidP="005F43A7">
      <w:pPr>
        <w:widowControl w:val="0"/>
        <w:tabs>
          <w:tab w:val="left" w:pos="284"/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942D6F" w:rsidRDefault="0061150C" w:rsidP="00201734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5781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 202</w:t>
      </w:r>
      <w:r w:rsidR="00ED0D6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ED0D6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  <w:r w:rsidR="002017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  <w:r w:rsidR="002017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  <w:r w:rsidR="0020173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A3799E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10343" w:type="dxa"/>
        <w:jc w:val="center"/>
        <w:tblLook w:val="04A0" w:firstRow="1" w:lastRow="0" w:firstColumn="1" w:lastColumn="0" w:noHBand="0" w:noVBand="1"/>
      </w:tblPr>
      <w:tblGrid>
        <w:gridCol w:w="572"/>
        <w:gridCol w:w="2896"/>
        <w:gridCol w:w="5381"/>
        <w:gridCol w:w="1494"/>
      </w:tblGrid>
      <w:tr w:rsidR="002010C8" w:rsidRPr="00E32FCF" w:rsidTr="00484CB2">
        <w:trPr>
          <w:trHeight w:val="418"/>
          <w:jc w:val="center"/>
        </w:trPr>
        <w:tc>
          <w:tcPr>
            <w:tcW w:w="572" w:type="dxa"/>
            <w:shd w:val="clear" w:color="auto" w:fill="D9D9D9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96" w:type="dxa"/>
            <w:shd w:val="clear" w:color="auto" w:fill="D9D9D9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5381" w:type="dxa"/>
            <w:shd w:val="clear" w:color="auto" w:fill="D9D9D9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010C8" w:rsidRPr="00E32FCF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2010C8" w:rsidRPr="00E32FCF" w:rsidRDefault="00D10A8D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DUAE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2010C8" w:rsidRPr="00E32FCF" w:rsidRDefault="00B64062" w:rsidP="007B58F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Conform m</w:t>
            </w:r>
            <w:r w:rsidR="00A8133A"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odel</w:t>
            </w: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ului</w:t>
            </w:r>
            <w:r w:rsidR="00A8133A"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aprobat prin Ordinul MF 72/2020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E32FCF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021DFB" w:rsidRPr="00E32FCF" w:rsidRDefault="00D10A8D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021DFB" w:rsidRPr="00E32FCF" w:rsidRDefault="00A8133A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Propunerea tehnică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021DFB" w:rsidRPr="00E32FCF" w:rsidRDefault="00837BF9" w:rsidP="007B58F8">
            <w:pPr>
              <w:widowControl w:val="0"/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nr.22 din Documentația standard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E32FCF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021DFB" w:rsidRPr="00E32FCF" w:rsidRDefault="00D10A8D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021DFB" w:rsidRPr="00E32FCF" w:rsidRDefault="00837BF9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Propunerea financiară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021DFB" w:rsidRPr="00E32FCF" w:rsidRDefault="00837BF9" w:rsidP="007B58F8">
            <w:pPr>
              <w:widowControl w:val="0"/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nr.23 din Documentația standard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D60AB" w:rsidRPr="00E32FCF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5D60AB" w:rsidRPr="00E32FCF" w:rsidRDefault="005D60AB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5D60AB" w:rsidRPr="00E32FCF" w:rsidRDefault="005D60AB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Garanție pentru ofertă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5D60AB" w:rsidRPr="00E32FCF" w:rsidRDefault="005D60AB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nr.9 din Documentația standard sau transfer bancar</w:t>
            </w:r>
            <w:r w:rsidR="00B64062"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la contul:</w:t>
            </w:r>
          </w:p>
          <w:p w:rsidR="00B64062" w:rsidRPr="00E32FCF" w:rsidRDefault="00B64062" w:rsidP="007B58F8">
            <w:pPr>
              <w:widowControl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E32FC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E32FCF" w:rsidRDefault="00B64062" w:rsidP="007B58F8">
            <w:pPr>
              <w:widowControl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E32FC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E32FCF" w:rsidRDefault="00B64062" w:rsidP="007B58F8">
            <w:pPr>
              <w:widowControl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E32FC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E32FCF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5D60AB" w:rsidRPr="00E32FCF" w:rsidRDefault="005D60A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E32FCF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nr.7 din Documentația standard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B64062" w:rsidRPr="00E32FCF" w:rsidRDefault="004D3DF7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E32FCF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nr.8 din Documentația standard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B64062" w:rsidRPr="00E32FCF" w:rsidRDefault="004D3DF7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E32FCF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Declarație privind confirmarea identității beneficiarilor efectivi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Conform modelului aprobat prin Ordinul MF 145/2020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B64062" w:rsidRPr="00E32FCF" w:rsidRDefault="004D3DF7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E32FCF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021DFB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Style w:val="10"/>
                <w:rFonts w:eastAsia="SimSun"/>
                <w:sz w:val="20"/>
                <w:szCs w:val="20"/>
                <w:lang w:val="ro-MD"/>
              </w:rPr>
              <w:t>Dovada înregistrării persoanei juridice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021DFB" w:rsidRPr="00E32FCF" w:rsidRDefault="00B64062" w:rsidP="007B58F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E</w:t>
            </w:r>
            <w:r w:rsidR="00021DFB" w:rsidRPr="00E32FCF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xtras din Registrul de Stat al persoanelor juridice</w:t>
            </w:r>
            <w:r w:rsidRPr="00E32FCF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 xml:space="preserve"> 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56A09" w:rsidRPr="00E32FCF" w:rsidTr="00484CB2">
        <w:trPr>
          <w:trHeight w:val="282"/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356A09" w:rsidRPr="00E32FCF" w:rsidRDefault="00484CB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356A09" w:rsidRPr="00E32FCF" w:rsidRDefault="00744E3D" w:rsidP="007B58F8">
            <w:pPr>
              <w:pStyle w:val="a9"/>
              <w:widowControl w:val="0"/>
              <w:ind w:right="-57"/>
              <w:rPr>
                <w:rFonts w:ascii="Times New Roman" w:hAnsi="Times New Roman"/>
                <w:sz w:val="20"/>
                <w:lang w:val="ro-MD"/>
              </w:rPr>
            </w:pPr>
            <w:r w:rsidRPr="00E32FCF">
              <w:rPr>
                <w:rFonts w:ascii="Times New Roman" w:hAnsi="Times New Roman"/>
                <w:bCs/>
                <w:sz w:val="20"/>
              </w:rPr>
              <w:t>Certificat ce confirmă capacitatea executării calitative a serviciilor solicitate (cu anexarea actelor justificative)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CC2348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prezint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</w:rPr>
              <w:t>ă copiile certificatelor pentru minim 2 (doi) ingineri angajaţi, instruiti şi certificaţi de Producator pentru deservirea, reparația sistemelor, echipamentelor şi instruirea operatorilor, inclusiv de către compania producătoare de sisteme de radiaţie cu raze X.</w:t>
            </w:r>
          </w:p>
          <w:p w:rsidR="00CC2348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trebuie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posede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  in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dortare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 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unelte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,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echipamente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testare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reparație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 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recomandate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 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catre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 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Producator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.</w:t>
            </w:r>
          </w:p>
          <w:p w:rsidR="00CC2348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trebuie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aiba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o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experienta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lucru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pentru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proofErr w:type="gram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deservirea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 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sistemelor</w:t>
            </w:r>
            <w:proofErr w:type="spellEnd"/>
            <w:proofErr w:type="gram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model </w:t>
            </w: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>Nuctech, subsistemelor si modulelor componente a scanerilor. </w:t>
            </w:r>
          </w:p>
          <w:p w:rsidR="00CC2348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trebuie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prezinte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copiile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documentelor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confirmative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suport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autorizat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din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partea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Producatorilor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>şi terţilor părţi,  valabile pentru perioada de deservire.</w:t>
            </w:r>
          </w:p>
          <w:p w:rsidR="00D777B7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trebuie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dispun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</w:rPr>
              <w:t>ă de  centru de deservire autorizat (de producătorul sistemelor Nuctech).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356A09" w:rsidRPr="00E32FCF" w:rsidRDefault="00744E3D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5F43A7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5F43A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5F43A7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Tehnici și instrumente specifice de atribuire (dacă este cazul specificați dacă se va utiliza acordul-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lot</w:t>
      </w:r>
      <w:r w:rsidR="0025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ul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 w:rsidR="0025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întreg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2010C8" w:rsidRPr="005F43A7" w:rsidTr="005F43A7">
        <w:tc>
          <w:tcPr>
            <w:tcW w:w="1129" w:type="dxa"/>
            <w:shd w:val="clear" w:color="auto" w:fill="D9D9D9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2010C8" w:rsidRPr="005F43A7" w:rsidTr="005F43A7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</w:tr>
    </w:tbl>
    <w:p w:rsidR="005F43A7" w:rsidRPr="005F43A7" w:rsidRDefault="005F43A7" w:rsidP="005F43A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5F43A7">
      <w:pPr>
        <w:widowControl w:val="0"/>
        <w:numPr>
          <w:ilvl w:val="0"/>
          <w:numId w:val="6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5F43A7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5F43A7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ab/>
        <w:t xml:space="preserve">       </w:t>
      </w:r>
      <w:r w:rsidR="002010C8"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10206" w:type="dxa"/>
        <w:tblInd w:w="137" w:type="dxa"/>
        <w:tblLook w:val="04A0" w:firstRow="1" w:lastRow="0" w:firstColumn="1" w:lastColumn="0" w:noHBand="0" w:noVBand="1"/>
      </w:tblPr>
      <w:tblGrid>
        <w:gridCol w:w="6662"/>
        <w:gridCol w:w="3544"/>
      </w:tblGrid>
      <w:tr w:rsidR="002010C8" w:rsidRPr="005F43A7" w:rsidTr="005F43A7">
        <w:tc>
          <w:tcPr>
            <w:tcW w:w="6662" w:type="dxa"/>
            <w:shd w:val="clear" w:color="auto" w:fill="E7E6E6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instrumentului electronic</w:t>
            </w:r>
          </w:p>
        </w:tc>
        <w:tc>
          <w:tcPr>
            <w:tcW w:w="3544" w:type="dxa"/>
            <w:shd w:val="clear" w:color="auto" w:fill="E7E6E6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Se va utiliza/accepta sau nu</w:t>
            </w:r>
          </w:p>
        </w:tc>
      </w:tr>
      <w:tr w:rsidR="002010C8" w:rsidRPr="005F43A7" w:rsidTr="005F43A7">
        <w:tc>
          <w:tcPr>
            <w:tcW w:w="6662" w:type="dxa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4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 acceptă</w:t>
            </w:r>
          </w:p>
        </w:tc>
      </w:tr>
      <w:tr w:rsidR="002010C8" w:rsidRPr="005F43A7" w:rsidTr="005F43A7">
        <w:tc>
          <w:tcPr>
            <w:tcW w:w="6662" w:type="dxa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sistemul de comenzi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Nu se acceptă</w:t>
            </w:r>
          </w:p>
        </w:tc>
      </w:tr>
      <w:tr w:rsidR="002010C8" w:rsidRPr="005F43A7" w:rsidTr="005F43A7">
        <w:tc>
          <w:tcPr>
            <w:tcW w:w="6662" w:type="dxa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facturarea electronică</w:t>
            </w:r>
          </w:p>
        </w:tc>
        <w:tc>
          <w:tcPr>
            <w:tcW w:w="3544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 acceptă</w:t>
            </w:r>
          </w:p>
        </w:tc>
      </w:tr>
      <w:tr w:rsidR="002010C8" w:rsidRPr="005F43A7" w:rsidTr="005F43A7">
        <w:tc>
          <w:tcPr>
            <w:tcW w:w="6662" w:type="dxa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plățile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 acceptă</w:t>
            </w:r>
          </w:p>
        </w:tc>
      </w:tr>
    </w:tbl>
    <w:p w:rsidR="005F43A7" w:rsidRPr="005F43A7" w:rsidRDefault="005F43A7" w:rsidP="005F43A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5F43A7" w:rsidRPr="005F43A7" w:rsidRDefault="005F43A7" w:rsidP="005F43A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484CB2" w:rsidRDefault="00484CB2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F43A7" w:rsidRDefault="005F43A7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Conducătorul grupului de lucru</w:t>
      </w:r>
    </w:p>
    <w:p w:rsidR="005F43A7" w:rsidRPr="005F43A7" w:rsidRDefault="002010C8" w:rsidP="005F43A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  <w:r w:rsidRPr="005F43A7"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  <w:t xml:space="preserve"> </w:t>
      </w:r>
      <w:r w:rsidR="00E32FCF" w:rsidRPr="005F43A7"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  <w:t xml:space="preserve">           </w:t>
      </w:r>
    </w:p>
    <w:p w:rsidR="00EE2427" w:rsidRDefault="00EE2427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942D6F" w:rsidRDefault="00ED0D6A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Radu RADU</w:t>
      </w:r>
      <w:r w:rsidR="005F43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942D6F" w:rsidSect="005F43A7">
      <w:footerReference w:type="default" r:id="rId8"/>
      <w:pgSz w:w="11906" w:h="16838"/>
      <w:pgMar w:top="426" w:right="567" w:bottom="709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C1B" w:rsidRDefault="002E0C1B">
      <w:pPr>
        <w:spacing w:after="0" w:line="240" w:lineRule="auto"/>
      </w:pPr>
      <w:r>
        <w:separator/>
      </w:r>
    </w:p>
  </w:endnote>
  <w:endnote w:type="continuationSeparator" w:id="0">
    <w:p w:rsidR="002E0C1B" w:rsidRDefault="002E0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355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C1B" w:rsidRDefault="002E0C1B">
      <w:pPr>
        <w:spacing w:after="0" w:line="240" w:lineRule="auto"/>
      </w:pPr>
      <w:r>
        <w:separator/>
      </w:r>
    </w:p>
  </w:footnote>
  <w:footnote w:type="continuationSeparator" w:id="0">
    <w:p w:rsidR="002E0C1B" w:rsidRDefault="002E0C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6"/>
  </w:num>
  <w:num w:numId="6">
    <w:abstractNumId w:val="15"/>
  </w:num>
  <w:num w:numId="7">
    <w:abstractNumId w:val="17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8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40E12"/>
    <w:rsid w:val="00074D87"/>
    <w:rsid w:val="0007666A"/>
    <w:rsid w:val="000816EF"/>
    <w:rsid w:val="00082C45"/>
    <w:rsid w:val="000A070F"/>
    <w:rsid w:val="000C5107"/>
    <w:rsid w:val="000D6675"/>
    <w:rsid w:val="001020A5"/>
    <w:rsid w:val="00107B49"/>
    <w:rsid w:val="001212E5"/>
    <w:rsid w:val="00123C1C"/>
    <w:rsid w:val="0013775B"/>
    <w:rsid w:val="0014362B"/>
    <w:rsid w:val="001527DF"/>
    <w:rsid w:val="001676B6"/>
    <w:rsid w:val="00174549"/>
    <w:rsid w:val="001A07EE"/>
    <w:rsid w:val="001B6E71"/>
    <w:rsid w:val="001D0909"/>
    <w:rsid w:val="001D4EFA"/>
    <w:rsid w:val="001E3F50"/>
    <w:rsid w:val="001F2132"/>
    <w:rsid w:val="002010C8"/>
    <w:rsid w:val="00201734"/>
    <w:rsid w:val="00206605"/>
    <w:rsid w:val="00214C9F"/>
    <w:rsid w:val="0022649E"/>
    <w:rsid w:val="00256B1C"/>
    <w:rsid w:val="0025781A"/>
    <w:rsid w:val="002772F4"/>
    <w:rsid w:val="002C33A6"/>
    <w:rsid w:val="002D027C"/>
    <w:rsid w:val="002D3E54"/>
    <w:rsid w:val="002D6EC8"/>
    <w:rsid w:val="002E0C1B"/>
    <w:rsid w:val="002E20FC"/>
    <w:rsid w:val="002E2622"/>
    <w:rsid w:val="002E6CF2"/>
    <w:rsid w:val="002E6E9F"/>
    <w:rsid w:val="00312B34"/>
    <w:rsid w:val="00323EEE"/>
    <w:rsid w:val="00346D8E"/>
    <w:rsid w:val="00347F4E"/>
    <w:rsid w:val="00351D17"/>
    <w:rsid w:val="00356A09"/>
    <w:rsid w:val="0036124E"/>
    <w:rsid w:val="00366A82"/>
    <w:rsid w:val="0037126D"/>
    <w:rsid w:val="003806A4"/>
    <w:rsid w:val="00384891"/>
    <w:rsid w:val="00384E52"/>
    <w:rsid w:val="00387180"/>
    <w:rsid w:val="00391712"/>
    <w:rsid w:val="00392BE8"/>
    <w:rsid w:val="003979FD"/>
    <w:rsid w:val="003C27D1"/>
    <w:rsid w:val="003E2B7F"/>
    <w:rsid w:val="00424896"/>
    <w:rsid w:val="004323FA"/>
    <w:rsid w:val="00435545"/>
    <w:rsid w:val="00470286"/>
    <w:rsid w:val="00484CB2"/>
    <w:rsid w:val="00492101"/>
    <w:rsid w:val="004B6287"/>
    <w:rsid w:val="004B62E6"/>
    <w:rsid w:val="004C42E4"/>
    <w:rsid w:val="004D14F7"/>
    <w:rsid w:val="004D3DF7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F0A"/>
    <w:rsid w:val="005B7B3E"/>
    <w:rsid w:val="005D4FDB"/>
    <w:rsid w:val="005D60AB"/>
    <w:rsid w:val="005F43A7"/>
    <w:rsid w:val="006104EA"/>
    <w:rsid w:val="0061150C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1253D"/>
    <w:rsid w:val="00723B52"/>
    <w:rsid w:val="00744E3D"/>
    <w:rsid w:val="00753F1F"/>
    <w:rsid w:val="00757274"/>
    <w:rsid w:val="00781B73"/>
    <w:rsid w:val="00782CCC"/>
    <w:rsid w:val="0078687C"/>
    <w:rsid w:val="00786ECF"/>
    <w:rsid w:val="007948DC"/>
    <w:rsid w:val="007A4237"/>
    <w:rsid w:val="007B58F8"/>
    <w:rsid w:val="007C5E5C"/>
    <w:rsid w:val="007D0706"/>
    <w:rsid w:val="007E4908"/>
    <w:rsid w:val="007E7D1B"/>
    <w:rsid w:val="00803ECF"/>
    <w:rsid w:val="00822061"/>
    <w:rsid w:val="00837BF9"/>
    <w:rsid w:val="008A0FB4"/>
    <w:rsid w:val="008A1B65"/>
    <w:rsid w:val="008B1260"/>
    <w:rsid w:val="008C60BC"/>
    <w:rsid w:val="008C7E3F"/>
    <w:rsid w:val="008E03CD"/>
    <w:rsid w:val="008E31DE"/>
    <w:rsid w:val="008F06C2"/>
    <w:rsid w:val="008F2F6B"/>
    <w:rsid w:val="008F5ED1"/>
    <w:rsid w:val="00914066"/>
    <w:rsid w:val="009346F0"/>
    <w:rsid w:val="009374CA"/>
    <w:rsid w:val="00937798"/>
    <w:rsid w:val="00942D6F"/>
    <w:rsid w:val="00952B7A"/>
    <w:rsid w:val="00952EA1"/>
    <w:rsid w:val="009558AD"/>
    <w:rsid w:val="00966679"/>
    <w:rsid w:val="009712A7"/>
    <w:rsid w:val="009812A5"/>
    <w:rsid w:val="00994D92"/>
    <w:rsid w:val="009E226D"/>
    <w:rsid w:val="009F126F"/>
    <w:rsid w:val="009F33AF"/>
    <w:rsid w:val="009F6A94"/>
    <w:rsid w:val="00A070BA"/>
    <w:rsid w:val="00A07FD5"/>
    <w:rsid w:val="00A25ED9"/>
    <w:rsid w:val="00A316CE"/>
    <w:rsid w:val="00A31DBA"/>
    <w:rsid w:val="00A3799E"/>
    <w:rsid w:val="00A47223"/>
    <w:rsid w:val="00A63297"/>
    <w:rsid w:val="00A63551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13F1"/>
    <w:rsid w:val="00AE76CA"/>
    <w:rsid w:val="00AF6AD5"/>
    <w:rsid w:val="00B30565"/>
    <w:rsid w:val="00B47071"/>
    <w:rsid w:val="00B54779"/>
    <w:rsid w:val="00B57F2C"/>
    <w:rsid w:val="00B63B3B"/>
    <w:rsid w:val="00B64062"/>
    <w:rsid w:val="00B64D0B"/>
    <w:rsid w:val="00BB4AE8"/>
    <w:rsid w:val="00BD3821"/>
    <w:rsid w:val="00BD6BF2"/>
    <w:rsid w:val="00BF5D81"/>
    <w:rsid w:val="00C20AB1"/>
    <w:rsid w:val="00C21E7F"/>
    <w:rsid w:val="00C43112"/>
    <w:rsid w:val="00C460C1"/>
    <w:rsid w:val="00C545BB"/>
    <w:rsid w:val="00C561EE"/>
    <w:rsid w:val="00C61748"/>
    <w:rsid w:val="00C7288A"/>
    <w:rsid w:val="00C961A1"/>
    <w:rsid w:val="00CA365A"/>
    <w:rsid w:val="00CB4204"/>
    <w:rsid w:val="00CB429A"/>
    <w:rsid w:val="00CC2348"/>
    <w:rsid w:val="00CC7FEA"/>
    <w:rsid w:val="00CF6406"/>
    <w:rsid w:val="00CF6FF8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53EC"/>
    <w:rsid w:val="00DA700E"/>
    <w:rsid w:val="00DF7B2C"/>
    <w:rsid w:val="00E14BE9"/>
    <w:rsid w:val="00E219E2"/>
    <w:rsid w:val="00E24228"/>
    <w:rsid w:val="00E25086"/>
    <w:rsid w:val="00E25C7D"/>
    <w:rsid w:val="00E32FCF"/>
    <w:rsid w:val="00E33FAC"/>
    <w:rsid w:val="00E3652E"/>
    <w:rsid w:val="00E556F6"/>
    <w:rsid w:val="00E62B91"/>
    <w:rsid w:val="00E75C36"/>
    <w:rsid w:val="00E80C0D"/>
    <w:rsid w:val="00EA35DF"/>
    <w:rsid w:val="00EA3E77"/>
    <w:rsid w:val="00ED0D6A"/>
    <w:rsid w:val="00ED3FBD"/>
    <w:rsid w:val="00EE2427"/>
    <w:rsid w:val="00F0690C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802A9"/>
    <w:rsid w:val="00F822D3"/>
    <w:rsid w:val="00F9067D"/>
    <w:rsid w:val="00F933E7"/>
    <w:rsid w:val="00F94275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87E45-C672-4A04-8DFE-A9A6A55CE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3</Pages>
  <Words>1618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171</cp:revision>
  <cp:lastPrinted>2021-10-27T05:14:00Z</cp:lastPrinted>
  <dcterms:created xsi:type="dcterms:W3CDTF">2019-02-11T07:54:00Z</dcterms:created>
  <dcterms:modified xsi:type="dcterms:W3CDTF">2025-11-11T06:56:00Z</dcterms:modified>
</cp:coreProperties>
</file>