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564B432" w:rsidR="00850D1C" w:rsidRPr="0077324E" w:rsidRDefault="00850D1C" w:rsidP="00850D1C">
      <w:pPr>
        <w:ind w:right="57"/>
        <w:rPr>
          <w:sz w:val="24"/>
          <w:szCs w:val="24"/>
          <w:lang w:val="ro-RO" w:eastAsia="ru-RU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9F3862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</w:rPr>
        <w:t xml:space="preserve"> </w:t>
      </w:r>
      <w:r w:rsidR="009F3862">
        <w:rPr>
          <w:b/>
          <w:bCs/>
          <w:color w:val="333333"/>
          <w:spacing w:val="-6"/>
          <w:sz w:val="24"/>
          <w:szCs w:val="24"/>
          <w:shd w:val="clear" w:color="auto" w:fill="FFFFFF"/>
          <w:lang w:val="ro-RO"/>
        </w:rPr>
        <w:t>Fâșii din PAL  melaminat pentru protecția pereților în saloane spitalicești , inclusiv montarea</w:t>
      </w:r>
      <w:r w:rsidR="00CC0949">
        <w:rPr>
          <w:b/>
          <w:bCs/>
          <w:color w:val="333333"/>
          <w:spacing w:val="-6"/>
          <w:sz w:val="24"/>
          <w:szCs w:val="24"/>
          <w:shd w:val="clear" w:color="auto" w:fill="FFFFFF"/>
          <w:lang w:val="ro-RO"/>
        </w:rPr>
        <w:t xml:space="preserve"> .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7"/>
        <w:gridCol w:w="1127"/>
        <w:gridCol w:w="2410"/>
        <w:gridCol w:w="1274"/>
        <w:gridCol w:w="991"/>
        <w:gridCol w:w="2553"/>
        <w:gridCol w:w="1426"/>
      </w:tblGrid>
      <w:tr w:rsidR="00752F5D" w:rsidRPr="009F3862" w14:paraId="60E97A10" w14:textId="77777777" w:rsidTr="009F3862">
        <w:tc>
          <w:tcPr>
            <w:tcW w:w="341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537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1148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607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72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216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F3862" w14:paraId="32F29D53" w14:textId="77777777" w:rsidTr="009F3862">
        <w:tc>
          <w:tcPr>
            <w:tcW w:w="341" w:type="pct"/>
          </w:tcPr>
          <w:p w14:paraId="74D03BBA" w14:textId="10B1F82D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979" w:type="pct"/>
            <w:gridSpan w:val="5"/>
          </w:tcPr>
          <w:p w14:paraId="24E3B886" w14:textId="71818400" w:rsidR="008D3FDA" w:rsidRPr="002D1917" w:rsidRDefault="008D3FDA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</w:p>
        </w:tc>
        <w:tc>
          <w:tcPr>
            <w:tcW w:w="679" w:type="pct"/>
          </w:tcPr>
          <w:p w14:paraId="4F2AAB18" w14:textId="64A88368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9F3862" w14:paraId="178137B6" w14:textId="77777777" w:rsidTr="00CC0949">
        <w:tc>
          <w:tcPr>
            <w:tcW w:w="341" w:type="pct"/>
            <w:vAlign w:val="center"/>
          </w:tcPr>
          <w:p w14:paraId="77FC9CAA" w14:textId="6013E6F5" w:rsidR="00332E9A" w:rsidRPr="009F3862" w:rsidRDefault="009F3862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9F3862">
              <w:rPr>
                <w:sz w:val="16"/>
                <w:szCs w:val="16"/>
                <w:lang w:val="ro-MD"/>
              </w:rPr>
              <w:t>Lot.1</w:t>
            </w:r>
          </w:p>
        </w:tc>
        <w:tc>
          <w:tcPr>
            <w:tcW w:w="537" w:type="pct"/>
            <w:vAlign w:val="center"/>
          </w:tcPr>
          <w:p w14:paraId="31131255" w14:textId="0EB58F5F" w:rsidR="00332E9A" w:rsidRPr="009F3862" w:rsidRDefault="009F3862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9F3862">
              <w:rPr>
                <w:sz w:val="16"/>
                <w:szCs w:val="16"/>
                <w:lang w:val="ro-MD"/>
              </w:rPr>
              <w:t>44400000-4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01FF" w14:textId="7A44BBCE" w:rsidR="00332E9A" w:rsidRPr="009F3862" w:rsidRDefault="009F3862" w:rsidP="00332E9A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9F3862">
              <w:rPr>
                <w:color w:val="333333"/>
                <w:spacing w:val="-6"/>
                <w:sz w:val="16"/>
                <w:szCs w:val="16"/>
                <w:shd w:val="clear" w:color="auto" w:fill="FFFFFF"/>
                <w:lang w:val="ro-RO"/>
              </w:rPr>
              <w:t>Fâșii din PAL  melaminat pentru protecția pereților</w:t>
            </w:r>
            <w:r w:rsidRPr="009F3862">
              <w:rPr>
                <w:color w:val="333333"/>
                <w:spacing w:val="-6"/>
                <w:sz w:val="16"/>
                <w:szCs w:val="16"/>
                <w:shd w:val="clear" w:color="auto" w:fill="FFFFFF"/>
                <w:lang w:val="ro-RO"/>
              </w:rPr>
              <w:t xml:space="preserve"> , </w:t>
            </w:r>
            <w:r w:rsidR="00CC0949">
              <w:rPr>
                <w:color w:val="333333"/>
                <w:spacing w:val="-6"/>
                <w:sz w:val="16"/>
                <w:szCs w:val="16"/>
                <w:shd w:val="clear" w:color="auto" w:fill="FFFFFF"/>
                <w:lang w:val="ro-RO"/>
              </w:rPr>
              <w:t>(</w:t>
            </w:r>
            <w:r w:rsidRPr="009F3862">
              <w:rPr>
                <w:color w:val="333333"/>
                <w:spacing w:val="-6"/>
                <w:sz w:val="16"/>
                <w:szCs w:val="16"/>
                <w:shd w:val="clear" w:color="auto" w:fill="FFFFFF"/>
                <w:lang w:val="ro-RO"/>
              </w:rPr>
              <w:t>inclusiv montare</w:t>
            </w:r>
            <w:r w:rsidR="00CC0949">
              <w:rPr>
                <w:color w:val="333333"/>
                <w:spacing w:val="-6"/>
                <w:sz w:val="16"/>
                <w:szCs w:val="16"/>
                <w:shd w:val="clear" w:color="auto" w:fill="FFFFFF"/>
                <w:lang w:val="ro-RO"/>
              </w:rPr>
              <w:t xml:space="preserve"> incluse in pret)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98A" w14:textId="4A9E1EC9" w:rsidR="00332E9A" w:rsidRPr="009F3862" w:rsidRDefault="009F3862" w:rsidP="00752F5D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9F3862">
              <w:rPr>
                <w:sz w:val="16"/>
                <w:szCs w:val="16"/>
                <w:lang w:val="ro-MD"/>
              </w:rPr>
              <w:t>buc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7E2C" w14:textId="2CA9714C" w:rsidR="00332E9A" w:rsidRPr="009F3862" w:rsidRDefault="009F3862" w:rsidP="00752F5D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9F3862">
              <w:rPr>
                <w:sz w:val="16"/>
                <w:szCs w:val="16"/>
                <w:lang w:val="ro-MD"/>
              </w:rPr>
              <w:t>200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C41EA1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Gothic"/>
                <w:b/>
                <w:bCs/>
                <w:sz w:val="14"/>
                <w:szCs w:val="14"/>
                <w:lang w:val="ro-MD"/>
              </w:rPr>
            </w:pPr>
            <w:r w:rsidRPr="009F3862">
              <w:rPr>
                <w:rFonts w:eastAsia="MS Gothic"/>
                <w:b/>
                <w:bCs/>
                <w:sz w:val="14"/>
                <w:szCs w:val="14"/>
                <w:lang w:val="ro-MD"/>
              </w:rPr>
              <w:t>Caracteristici tehnice minime</w:t>
            </w:r>
          </w:p>
          <w:p w14:paraId="793D1216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sz w:val="14"/>
                <w:szCs w:val="14"/>
                <w:lang w:val="ro-MD"/>
              </w:rPr>
            </w:pPr>
            <w:r w:rsidRPr="009F3862">
              <w:rPr>
                <w:rFonts w:eastAsia="MS Mincho"/>
                <w:sz w:val="14"/>
                <w:szCs w:val="14"/>
                <w:lang w:val="ro-MD"/>
              </w:rPr>
              <w:t>- Material: PAL melaminat.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Grosime: 18 mm.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Dimensiuni: 2000 × 250 mm.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Suprafață: netedă, rezistentă la uzură și ușor de dezinfectat.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Cant ABS pe toate cele 4 laturi.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Grosime cant: 2 mm pe laturile lungi și minimum 0,8 mm pe capete.</w:t>
            </w:r>
            <w:r w:rsidRPr="009F3862">
              <w:rPr>
                <w:rFonts w:eastAsia="MS Mincho"/>
                <w:sz w:val="14"/>
                <w:szCs w:val="14"/>
                <w:lang w:val="ro-MD"/>
              </w:rPr>
              <w:br/>
              <w:t>- Adeziv rezistent la umiditate.</w:t>
            </w:r>
          </w:p>
          <w:p w14:paraId="3EBB3557" w14:textId="6738630F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b/>
                <w:bCs/>
                <w:sz w:val="14"/>
                <w:szCs w:val="14"/>
                <w:lang w:val="ro-MD"/>
              </w:rPr>
            </w:pPr>
            <w:r w:rsidRPr="009F3862">
              <w:rPr>
                <w:rFonts w:eastAsia="MS Gothic"/>
                <w:b/>
                <w:bCs/>
                <w:sz w:val="14"/>
                <w:szCs w:val="14"/>
                <w:lang w:val="pt-BR"/>
              </w:rPr>
              <w:t>Cerințe de calitate</w:t>
            </w:r>
          </w:p>
          <w:p w14:paraId="2EFA0F3E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sz w:val="14"/>
                <w:szCs w:val="14"/>
                <w:lang w:val="pt-BR"/>
              </w:rPr>
            </w:pPr>
            <w:r w:rsidRPr="009F3862">
              <w:rPr>
                <w:rFonts w:eastAsia="MS Mincho"/>
                <w:sz w:val="14"/>
                <w:szCs w:val="14"/>
                <w:lang w:val="pt-BR"/>
              </w:rPr>
              <w:t>PAL cu emisii de formaldehidă clasa E1 sau superioară, fără defecte vizibile, cu finisaj uniform.</w:t>
            </w:r>
          </w:p>
          <w:p w14:paraId="4A277FAF" w14:textId="56B31068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Gothic"/>
                <w:b/>
                <w:bCs/>
                <w:sz w:val="14"/>
                <w:szCs w:val="14"/>
                <w:lang w:val="pt-BR"/>
              </w:rPr>
            </w:pPr>
            <w:r w:rsidRPr="009F3862">
              <w:rPr>
                <w:rFonts w:eastAsia="MS Gothic"/>
                <w:b/>
                <w:bCs/>
                <w:sz w:val="14"/>
                <w:szCs w:val="14"/>
                <w:lang w:val="pt-BR"/>
              </w:rPr>
              <w:t>Montaj</w:t>
            </w:r>
          </w:p>
          <w:p w14:paraId="685A4552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sz w:val="14"/>
                <w:szCs w:val="14"/>
                <w:lang w:val="pt-BR"/>
              </w:rPr>
            </w:pPr>
            <w:r w:rsidRPr="009F3862">
              <w:rPr>
                <w:rFonts w:eastAsia="MS Mincho"/>
                <w:sz w:val="14"/>
                <w:szCs w:val="14"/>
                <w:lang w:val="pt-BR"/>
              </w:rPr>
              <w:t>Fixare mecanică ascunsă sau cu adeziv profesional. Elemente de fixare mascate, îmbinări aliniate.</w:t>
            </w:r>
          </w:p>
          <w:p w14:paraId="6A225871" w14:textId="63BC1886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Gothic"/>
                <w:b/>
                <w:bCs/>
                <w:sz w:val="14"/>
                <w:szCs w:val="14"/>
                <w:lang w:val="pt-BR"/>
              </w:rPr>
            </w:pPr>
            <w:r w:rsidRPr="009F3862">
              <w:rPr>
                <w:rFonts w:eastAsia="MS Gothic"/>
                <w:sz w:val="14"/>
                <w:szCs w:val="14"/>
                <w:lang w:val="pt-BR"/>
              </w:rPr>
              <w:t xml:space="preserve"> </w:t>
            </w:r>
            <w:r w:rsidRPr="009F3862">
              <w:rPr>
                <w:rFonts w:eastAsia="MS Gothic"/>
                <w:b/>
                <w:bCs/>
                <w:sz w:val="14"/>
                <w:szCs w:val="14"/>
                <w:lang w:val="pt-BR"/>
              </w:rPr>
              <w:t>Igienă</w:t>
            </w:r>
          </w:p>
          <w:p w14:paraId="42A7D858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sz w:val="14"/>
                <w:szCs w:val="14"/>
                <w:lang w:val="pt-BR"/>
              </w:rPr>
            </w:pPr>
            <w:r w:rsidRPr="009F3862">
              <w:rPr>
                <w:rFonts w:eastAsia="MS Mincho"/>
                <w:sz w:val="14"/>
                <w:szCs w:val="14"/>
                <w:lang w:val="pt-BR"/>
              </w:rPr>
              <w:t>Materialele trebuie să permită curățarea și dezinfecția repetată cu produse utilizate în unitățile sanitare.</w:t>
            </w:r>
          </w:p>
          <w:p w14:paraId="3C237406" w14:textId="31A1B2E5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Gothic"/>
                <w:b/>
                <w:bCs/>
                <w:sz w:val="14"/>
                <w:szCs w:val="14"/>
                <w:lang w:val="pt-BR"/>
              </w:rPr>
            </w:pPr>
            <w:r w:rsidRPr="009F3862">
              <w:rPr>
                <w:rFonts w:eastAsia="MS Gothic"/>
                <w:b/>
                <w:bCs/>
                <w:sz w:val="14"/>
                <w:szCs w:val="14"/>
                <w:lang w:val="pt-BR"/>
              </w:rPr>
              <w:t>Garanție</w:t>
            </w:r>
          </w:p>
          <w:p w14:paraId="3726CBAB" w14:textId="77777777" w:rsidR="009F3862" w:rsidRPr="009F3862" w:rsidRDefault="009F3862" w:rsidP="009F3862">
            <w:pPr>
              <w:pStyle w:val="a4"/>
              <w:ind w:firstLine="0"/>
              <w:jc w:val="left"/>
              <w:rPr>
                <w:rFonts w:eastAsia="MS Mincho"/>
                <w:sz w:val="14"/>
                <w:szCs w:val="14"/>
                <w:lang w:val="pt-BR"/>
              </w:rPr>
            </w:pPr>
            <w:r w:rsidRPr="009F3862">
              <w:rPr>
                <w:rFonts w:eastAsia="MS Mincho"/>
                <w:sz w:val="14"/>
                <w:szCs w:val="14"/>
                <w:lang w:val="pt-BR"/>
              </w:rPr>
              <w:t>Minimum 24 luni pentru materiale și montaj.</w:t>
            </w:r>
          </w:p>
          <w:p w14:paraId="2FD94F12" w14:textId="77777777" w:rsidR="009F3862" w:rsidRPr="009F3862" w:rsidRDefault="009F3862" w:rsidP="009F3862">
            <w:pPr>
              <w:pStyle w:val="a4"/>
              <w:rPr>
                <w:rFonts w:eastAsia="MS Mincho"/>
                <w:sz w:val="14"/>
                <w:szCs w:val="14"/>
                <w:lang w:val="pt-BR"/>
              </w:rPr>
            </w:pPr>
          </w:p>
          <w:p w14:paraId="69AC2C0F" w14:textId="2BAA6BA7" w:rsidR="00332E9A" w:rsidRPr="009F3862" w:rsidRDefault="00332E9A" w:rsidP="009F3862">
            <w:pPr>
              <w:pStyle w:val="a4"/>
              <w:rPr>
                <w:rFonts w:eastAsia="Calibri"/>
                <w:sz w:val="14"/>
                <w:szCs w:val="14"/>
                <w:lang w:val="ro-MD"/>
              </w:rPr>
            </w:pPr>
          </w:p>
        </w:tc>
        <w:tc>
          <w:tcPr>
            <w:tcW w:w="679" w:type="pct"/>
            <w:vAlign w:val="center"/>
          </w:tcPr>
          <w:p w14:paraId="0D231FA2" w14:textId="75C5BEBF" w:rsidR="00332E9A" w:rsidRPr="00CC0949" w:rsidRDefault="008F4438" w:rsidP="00CC0949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76</w:t>
            </w:r>
            <w:r w:rsidR="00CC0949" w:rsidRPr="00CC0949">
              <w:rPr>
                <w:sz w:val="16"/>
                <w:szCs w:val="16"/>
                <w:lang w:val="ro-RO"/>
              </w:rPr>
              <w:t>000,00</w:t>
            </w:r>
          </w:p>
        </w:tc>
      </w:tr>
    </w:tbl>
    <w:p w14:paraId="2480B855" w14:textId="77777777" w:rsidR="00850D1C" w:rsidRPr="009F3862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0B3E8E0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216D8F">
        <w:rPr>
          <w:bCs/>
          <w:sz w:val="24"/>
          <w:szCs w:val="24"/>
          <w:lang w:val="ro-RO" w:eastAsia="ru-RU"/>
        </w:rPr>
        <w:t xml:space="preserve"> </w:t>
      </w:r>
      <w:r w:rsidR="00216D8F" w:rsidRPr="00216D8F">
        <w:rPr>
          <w:b/>
          <w:sz w:val="24"/>
          <w:szCs w:val="24"/>
          <w:lang w:val="ro-RO" w:eastAsia="ru-RU"/>
        </w:rPr>
        <w:t>nu se aplica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216D8F" w:rsidRDefault="00850D1C" w:rsidP="00850D1C">
      <w:pPr>
        <w:ind w:firstLine="567"/>
        <w:rPr>
          <w:sz w:val="24"/>
          <w:szCs w:val="24"/>
          <w:u w:val="single"/>
          <w:lang w:val="ro-RO" w:eastAsia="ru-RU"/>
        </w:rPr>
      </w:pPr>
      <w:r w:rsidRPr="00216D8F">
        <w:rPr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D64C24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</w:t>
      </w:r>
      <w:r w:rsidR="00420EA0">
        <w:rPr>
          <w:b/>
          <w:bCs/>
          <w:sz w:val="24"/>
          <w:szCs w:val="24"/>
          <w:lang w:val="ro-RO" w:eastAsia="ru-RU"/>
        </w:rPr>
        <w:t xml:space="preserve"> </w:t>
      </w:r>
      <w:r w:rsidR="00CC0949">
        <w:rPr>
          <w:b/>
          <w:bCs/>
          <w:sz w:val="24"/>
          <w:szCs w:val="24"/>
          <w:lang w:val="ro-RO" w:eastAsia="ru-RU"/>
        </w:rPr>
        <w:t>15</w:t>
      </w:r>
      <w:r w:rsidR="00420EA0">
        <w:rPr>
          <w:b/>
          <w:bCs/>
          <w:sz w:val="24"/>
          <w:szCs w:val="24"/>
          <w:lang w:val="ro-RO" w:eastAsia="ru-RU"/>
        </w:rPr>
        <w:t xml:space="preserve"> zile de la desemnarea câstigătorului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</w:tbl>
    <w:p w14:paraId="7764B50E" w14:textId="77777777" w:rsidR="009A2C53" w:rsidRPr="009737C6" w:rsidRDefault="009A2C53" w:rsidP="00CC0949">
      <w:pPr>
        <w:ind w:firstLine="0"/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033799D6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26818">
        <w:rPr>
          <w:bCs/>
          <w:sz w:val="24"/>
          <w:szCs w:val="24"/>
          <w:lang w:val="ro-RO" w:eastAsia="ru-RU"/>
        </w:rPr>
        <w:t xml:space="preserve"> </w:t>
      </w:r>
      <w:r w:rsidR="00526818" w:rsidRPr="00526818">
        <w:rPr>
          <w:b/>
          <w:sz w:val="24"/>
          <w:szCs w:val="24"/>
          <w:lang w:val="ro-RO" w:eastAsia="ru-RU"/>
        </w:rPr>
        <w:t>nu se aplica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78F9B905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 w:rsidSect="00CC0949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51002">
    <w:abstractNumId w:val="3"/>
  </w:num>
  <w:num w:numId="2" w16cid:durableId="2102486119">
    <w:abstractNumId w:val="2"/>
  </w:num>
  <w:num w:numId="3" w16cid:durableId="751003537">
    <w:abstractNumId w:val="4"/>
  </w:num>
  <w:num w:numId="4" w16cid:durableId="1838106138">
    <w:abstractNumId w:val="0"/>
  </w:num>
  <w:num w:numId="5" w16cid:durableId="64573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78F"/>
    <w:rsid w:val="00091F5C"/>
    <w:rsid w:val="00100C07"/>
    <w:rsid w:val="0011270B"/>
    <w:rsid w:val="0018603C"/>
    <w:rsid w:val="00210B9D"/>
    <w:rsid w:val="00216D8F"/>
    <w:rsid w:val="002A725C"/>
    <w:rsid w:val="002A784C"/>
    <w:rsid w:val="002C028E"/>
    <w:rsid w:val="002D1917"/>
    <w:rsid w:val="002D613D"/>
    <w:rsid w:val="0030246F"/>
    <w:rsid w:val="003231F1"/>
    <w:rsid w:val="00332E9A"/>
    <w:rsid w:val="003856A7"/>
    <w:rsid w:val="0039718D"/>
    <w:rsid w:val="003C21FC"/>
    <w:rsid w:val="00416CDC"/>
    <w:rsid w:val="0042062D"/>
    <w:rsid w:val="00420EA0"/>
    <w:rsid w:val="00432AD4"/>
    <w:rsid w:val="004C533F"/>
    <w:rsid w:val="004F6931"/>
    <w:rsid w:val="00526818"/>
    <w:rsid w:val="0053645E"/>
    <w:rsid w:val="005805AD"/>
    <w:rsid w:val="00592BB6"/>
    <w:rsid w:val="005A1EA7"/>
    <w:rsid w:val="005C06A4"/>
    <w:rsid w:val="005E6DB3"/>
    <w:rsid w:val="005F7188"/>
    <w:rsid w:val="006109D4"/>
    <w:rsid w:val="006121AD"/>
    <w:rsid w:val="00661FF1"/>
    <w:rsid w:val="00664AF7"/>
    <w:rsid w:val="00670BB3"/>
    <w:rsid w:val="00675009"/>
    <w:rsid w:val="006A2523"/>
    <w:rsid w:val="006C4D20"/>
    <w:rsid w:val="00704736"/>
    <w:rsid w:val="00716A2B"/>
    <w:rsid w:val="00723260"/>
    <w:rsid w:val="00744EA6"/>
    <w:rsid w:val="00752F5D"/>
    <w:rsid w:val="00757944"/>
    <w:rsid w:val="0077324E"/>
    <w:rsid w:val="007977E4"/>
    <w:rsid w:val="008325C6"/>
    <w:rsid w:val="00850D1C"/>
    <w:rsid w:val="008D3FDA"/>
    <w:rsid w:val="008F4438"/>
    <w:rsid w:val="00914013"/>
    <w:rsid w:val="0097259C"/>
    <w:rsid w:val="00997A3F"/>
    <w:rsid w:val="009A2394"/>
    <w:rsid w:val="009A2C53"/>
    <w:rsid w:val="009B0155"/>
    <w:rsid w:val="009F3862"/>
    <w:rsid w:val="00A44E66"/>
    <w:rsid w:val="00A4792B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0949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B0896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76</cp:revision>
  <cp:lastPrinted>2025-12-17T13:38:00Z</cp:lastPrinted>
  <dcterms:created xsi:type="dcterms:W3CDTF">2022-12-23T12:03:00Z</dcterms:created>
  <dcterms:modified xsi:type="dcterms:W3CDTF">2026-07-31T08:35:00Z</dcterms:modified>
</cp:coreProperties>
</file>