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360" w:tblpY="347"/>
        <w:tblW w:w="5545" w:type="pct"/>
        <w:tblLayout w:type="fixed"/>
        <w:tblLook w:val="04A0" w:firstRow="1" w:lastRow="0" w:firstColumn="1" w:lastColumn="0" w:noHBand="0" w:noVBand="1"/>
      </w:tblPr>
      <w:tblGrid>
        <w:gridCol w:w="3007"/>
        <w:gridCol w:w="1147"/>
        <w:gridCol w:w="888"/>
        <w:gridCol w:w="837"/>
        <w:gridCol w:w="414"/>
        <w:gridCol w:w="4418"/>
        <w:gridCol w:w="1906"/>
        <w:gridCol w:w="1558"/>
        <w:gridCol w:w="198"/>
      </w:tblGrid>
      <w:tr w:rsidR="006C3EEB" w:rsidRPr="009C45E1" w14:paraId="72C4C2A7" w14:textId="77777777" w:rsidTr="00A7328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D390760" w14:textId="77777777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Anexa nr. 22</w:t>
            </w:r>
          </w:p>
          <w:p w14:paraId="2FDCBF06" w14:textId="13837E80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115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</w:t>
            </w:r>
          </w:p>
          <w:p w14:paraId="42991827" w14:textId="1D3B2A51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15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__” 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09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_____ 20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21</w:t>
            </w:r>
          </w:p>
          <w:p w14:paraId="06407B3F" w14:textId="77777777" w:rsidR="006C3EEB" w:rsidRPr="009C45E1" w:rsidRDefault="006C3EEB" w:rsidP="00C80846">
            <w:pPr>
              <w:pStyle w:val="Titlu2"/>
              <w:rPr>
                <w:rFonts w:ascii="Times New Roman" w:hAnsi="Times New Roman" w:cs="Times New Roman"/>
                <w:b w:val="0"/>
                <w:sz w:val="24"/>
                <w:lang w:val="ro-MD"/>
              </w:rPr>
            </w:pPr>
            <w:bookmarkStart w:id="3" w:name="_Hlk77771394"/>
            <w:r w:rsidRPr="009C45E1">
              <w:rPr>
                <w:rFonts w:ascii="Times New Roman" w:hAnsi="Times New Roman" w:cs="Times New Roman"/>
                <w:b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C3EEB" w:rsidRPr="009C45E1" w14:paraId="7E5A22B0" w14:textId="77777777" w:rsidTr="00A7328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3EEB" w:rsidRPr="009C45E1" w14:paraId="3676EC5A" w14:textId="77777777" w:rsidTr="00DA038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6C654D" w14:textId="77777777" w:rsidR="006C3EEB" w:rsidRPr="009C45E1" w:rsidRDefault="006C3EEB" w:rsidP="00C80846">
                  <w:pPr>
                    <w:framePr w:hSpace="180" w:wrap="around" w:vAnchor="page" w:hAnchor="margin" w:x="-360" w:y="347"/>
                    <w:jc w:val="center"/>
                    <w:rPr>
                      <w:rFonts w:ascii="Times New Roman" w:hAnsi="Times New Roman" w:cs="Times New Roman"/>
                      <w:bCs/>
                      <w:lang w:val="ro-MD"/>
                    </w:rPr>
                  </w:pPr>
                  <w:r w:rsidRPr="009C45E1">
                    <w:rPr>
                      <w:rFonts w:ascii="Times New Roman" w:hAnsi="Times New Roman" w:cs="Times New Roman"/>
                      <w:bCs/>
                      <w:i/>
                      <w:iCs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60713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6C3EEB" w:rsidRPr="009C45E1" w14:paraId="6FBAFA99" w14:textId="77777777" w:rsidTr="00A7328E">
        <w:trPr>
          <w:gridAfter w:val="1"/>
          <w:wAfter w:w="69" w:type="pct"/>
          <w:trHeight w:val="39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C261" w14:textId="3956C4CA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>Numărul procedurii de achiziție____________</w:t>
            </w:r>
            <w:r w:rsidR="00684CDB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din_________</w:t>
            </w:r>
          </w:p>
        </w:tc>
      </w:tr>
      <w:tr w:rsidR="006C3EEB" w:rsidRPr="009C45E1" w14:paraId="130EDE80" w14:textId="77777777" w:rsidTr="00A7328E">
        <w:trPr>
          <w:gridAfter w:val="1"/>
          <w:wAfter w:w="69" w:type="pct"/>
          <w:trHeight w:val="39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A6FB" w14:textId="4755D569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Obiectul achiziției: </w:t>
            </w:r>
            <w:r w:rsidR="007F59A1" w:rsidRPr="009C45E1">
              <w:rPr>
                <w:b/>
                <w:bCs/>
                <w:i/>
                <w:iCs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>Servicii</w:t>
            </w:r>
            <w:r w:rsidR="007F59A1" w:rsidRPr="009C45E1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>de elaborare a documentației de proiect pentru implementarea măsurilor de reabilitare energetică a blocurilor locative</w:t>
            </w:r>
          </w:p>
        </w:tc>
      </w:tr>
      <w:tr w:rsidR="00DA0387" w:rsidRPr="009C45E1" w14:paraId="3AF6B38D" w14:textId="77777777" w:rsidTr="00A7328E">
        <w:trPr>
          <w:trHeight w:val="567"/>
        </w:trPr>
        <w:tc>
          <w:tcPr>
            <w:tcW w:w="2189" w:type="pct"/>
            <w:gridSpan w:val="5"/>
            <w:shd w:val="clear" w:color="auto" w:fill="auto"/>
          </w:tcPr>
          <w:p w14:paraId="3C7A9CF5" w14:textId="77777777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2811" w:type="pct"/>
            <w:gridSpan w:val="4"/>
            <w:shd w:val="clear" w:color="auto" w:fill="auto"/>
          </w:tcPr>
          <w:p w14:paraId="46E42F48" w14:textId="77777777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372E2A" w:rsidRPr="009C45E1" w14:paraId="5F462B5C" w14:textId="77777777" w:rsidTr="007E440C">
        <w:trPr>
          <w:gridAfter w:val="1"/>
          <w:wAfter w:w="69" w:type="pct"/>
          <w:trHeight w:val="1043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C42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771D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9D40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proofErr w:type="spellStart"/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9B0F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5D33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67EA43B1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B709" w14:textId="4348D0BA" w:rsidR="006C3EEB" w:rsidRPr="009C45E1" w:rsidRDefault="006C3EEB" w:rsidP="00DA03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B67F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Standarde de </w:t>
            </w:r>
            <w:proofErr w:type="spellStart"/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referinţă</w:t>
            </w:r>
            <w:proofErr w:type="spellEnd"/>
          </w:p>
        </w:tc>
      </w:tr>
      <w:tr w:rsidR="00372E2A" w:rsidRPr="009C45E1" w14:paraId="60A33FBC" w14:textId="77777777" w:rsidTr="007E440C">
        <w:trPr>
          <w:gridAfter w:val="1"/>
          <w:wAfter w:w="69" w:type="pct"/>
          <w:trHeight w:val="283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40C4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589A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C4AA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9ADC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8905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46E7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04B5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7</w:t>
            </w:r>
          </w:p>
        </w:tc>
      </w:tr>
      <w:tr w:rsidR="00510EFC" w:rsidRPr="009C45E1" w14:paraId="2F60FF3A" w14:textId="77777777" w:rsidTr="00A7328E">
        <w:trPr>
          <w:gridAfter w:val="1"/>
          <w:wAfter w:w="69" w:type="pct"/>
          <w:trHeight w:val="34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3F65" w14:textId="7258BADF" w:rsidR="00510EFC" w:rsidRPr="009C45E1" w:rsidRDefault="000C0EDA" w:rsidP="00C80846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Lot 1.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Servicii</w:t>
            </w:r>
            <w:r w:rsidR="007F59A1" w:rsidRPr="009C45E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de elaborare a documentației de proiect pentru implementarea măsurilor de reabilitare energetică a blocurilor locative</w:t>
            </w:r>
            <w:r w:rsidR="00245F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 din mun. Chișinău</w:t>
            </w:r>
          </w:p>
        </w:tc>
      </w:tr>
      <w:tr w:rsidR="00C9003E" w:rsidRPr="009C45E1" w14:paraId="582A1690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C7EDC" w14:textId="2ED54161" w:rsidR="00C9003E" w:rsidRPr="009C45E1" w:rsidRDefault="000C0EDA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 xml:space="preserve">1.1. </w:t>
            </w:r>
            <w:r w:rsidR="00C9003E" w:rsidRPr="009C45E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Elaborarea documentației de proiect pentru implementarea măsurilor de reabilitare energetică a blocului locativ   mun. Chișinău, str. Nicolae Milescu Spătarul nr. 11/10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9823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44DE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BD6F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F5F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clădirii, pentru implementarea măsurilor de reabilitare energetică a blocului locativ din str. Nicolae Milescu Spătarul nr. 11/10, administrat de APC A 0140-0002, conform cerințelor caietului de sarcini   nr. 1.</w:t>
            </w:r>
          </w:p>
          <w:p w14:paraId="62151D1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5F0A66A1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2D1015D1" w14:textId="1BB9DF96" w:rsidR="00C9003E" w:rsidRPr="00245FD8" w:rsidRDefault="00C9003E" w:rsidP="00245FD8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8C6B72"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(după caz)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 xml:space="preserve">documentației de proiect (acordarea suportului </w:t>
            </w: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pentru APC </w:t>
            </w:r>
            <w:r w:rsidRPr="00245F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A 0140-0002</w:t>
            </w: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5D21B8E8" w14:textId="11A8BBE1" w:rsidR="00C9003E" w:rsidRPr="00245FD8" w:rsidRDefault="00C9003E" w:rsidP="00245FD8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Efectuarea expertizei tehnice a clădirii, cu elaborarea Raportului de expertiză tehnică,  </w:t>
            </w:r>
            <w:r w:rsidRPr="00245FD8">
              <w:rPr>
                <w:sz w:val="20"/>
                <w:szCs w:val="20"/>
                <w:lang w:val="ro-MD"/>
              </w:rPr>
              <w:t xml:space="preserve"> </w:t>
            </w: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cu respectarea în procesul de elaborare a documentației de proiect a tuturor recomandărilor exprimate în raportul de expertiză tehnică (costul final, precum și ponderea elementelor de construcție necesare de a fi supuse expertizei tehnice se va determina în urma examinării de facto a blocului, de către expertul tehnic al Prestatorului);</w:t>
            </w:r>
          </w:p>
          <w:p w14:paraId="113C6FCC" w14:textId="10521D5D" w:rsidR="00245FD8" w:rsidRPr="00245FD8" w:rsidRDefault="00245FD8" w:rsidP="00245FD8">
            <w:pPr>
              <w:pStyle w:val="Listparagraf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245F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Se va elabora calculul termotehnic al elementelor de anvelopă ale clădirii, în vederea stabilirii valorilor coeficientului de transfer termic U pentru elementele opace ale anvelopei, în contextul implementării măsurilor prevăzute în Tabelul 2. Calculul se va realiza în conformitate cu prevederile normativului în construcții NCM M.01.01:2025 – Performanța energetică a clădirilor. Cerințe minime de performanță energetică a clădirilor, cu respectarea valorilor maxime admisibile ale coeficientului de transfer termic.</w:t>
            </w:r>
          </w:p>
          <w:p w14:paraId="71BF8F25" w14:textId="77777777" w:rsidR="00C9003E" w:rsidRPr="009C45E1" w:rsidRDefault="00C9003E" w:rsidP="00245FD8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5CE369BD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1B5C55B3" w14:textId="4FBE5345" w:rsidR="00C9003E" w:rsidRPr="00245FD8" w:rsidRDefault="00C9003E" w:rsidP="00245FD8">
            <w:pPr>
              <w:pStyle w:val="Listparagraf"/>
              <w:numPr>
                <w:ilvl w:val="0"/>
                <w:numId w:val="36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405065EE" w14:textId="77777777" w:rsidR="00C9003E" w:rsidRPr="009C45E1" w:rsidRDefault="00C9003E" w:rsidP="00C9003E">
            <w:pPr>
              <w:pStyle w:val="Listparagraf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7633440" w14:textId="5D8674E1" w:rsidR="00C9003E" w:rsidRPr="00245FD8" w:rsidRDefault="00C9003E" w:rsidP="00245FD8">
            <w:pPr>
              <w:pStyle w:val="Listparagraf"/>
              <w:numPr>
                <w:ilvl w:val="0"/>
                <w:numId w:val="37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63D85E7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7EAC74D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Prestatorul va coordona preventiv cu Beneficiarul (IP CNED) și APC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A 0140-0002 orice solicitare de agest gen din partea operatorilor.</w:t>
            </w:r>
          </w:p>
          <w:p w14:paraId="390C0B44" w14:textId="27C44098" w:rsidR="00C9003E" w:rsidRPr="009C45E1" w:rsidRDefault="00C9003E" w:rsidP="00245FD8">
            <w:pPr>
              <w:pStyle w:val="Listparagraf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Elaborarea și verificarea devizelor de cheltuieli, inclusiv a listei cu cantitățile de lucrări pentru executarea lucrărilor de construcții.</w:t>
            </w:r>
          </w:p>
          <w:p w14:paraId="1E19068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11CF057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0E3D1E6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59C37B3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</w:t>
            </w:r>
          </w:p>
          <w:p w14:paraId="3B5A5F6B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150B6A6F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71FEE0A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59FCD5E2" w14:textId="77777777" w:rsidR="00C9003E" w:rsidRPr="009C45E1" w:rsidRDefault="00C9003E" w:rsidP="00245FD8">
            <w:pPr>
              <w:pStyle w:val="Listparagraf"/>
              <w:numPr>
                <w:ilvl w:val="1"/>
                <w:numId w:val="37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izolarea planșeului acoperișului: izolarea termică cu XPS.</w:t>
            </w:r>
          </w:p>
          <w:p w14:paraId="53A624EE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51049745" w14:textId="77777777" w:rsidR="006E6BC3" w:rsidRPr="009C45E1" w:rsidRDefault="006E6BC3" w:rsidP="006E6BC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382C05C3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0BE5DF90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0CBE4300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7A1D0680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468F62D9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05CFEC89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14B2051C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0C7AC5A3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edilitate existente) - la necesitate;</w:t>
            </w:r>
          </w:p>
          <w:p w14:paraId="5CFCB61C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65E33D57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59B52565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măsuri de asigurare a siguranței de incendiu; </w:t>
            </w:r>
          </w:p>
          <w:p w14:paraId="15687806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63D139F8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6CA9DD58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4B9D7BA5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739D3A63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71D5D2CF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3305504D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6DE6729C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verificare a documentației de deviz.</w:t>
            </w:r>
          </w:p>
          <w:p w14:paraId="019E1B6D" w14:textId="1382340A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DEBE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5238" w14:textId="5ED6639D" w:rsidR="007E440C" w:rsidRDefault="008C6B72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Conform cerințelor</w:t>
            </w:r>
            <w:r w:rsidR="007E440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Codului </w:t>
            </w:r>
            <w:r w:rsidR="00A7328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Urbanismului și Construcțiilor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nr. 434 din 28.12.2023</w:t>
            </w:r>
            <w:r w:rsidR="006D18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</w:t>
            </w:r>
          </w:p>
          <w:p w14:paraId="05D53171" w14:textId="77777777" w:rsidR="007E440C" w:rsidRDefault="007E440C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903F710" w14:textId="5FA2DBC0" w:rsidR="00C9003E" w:rsidRPr="009C45E1" w:rsidRDefault="006D188D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NCM M.01.01:2025 Performanța energetică a clădirilor. Cerințe minime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de performanță energetică a clădirilor.</w:t>
            </w:r>
          </w:p>
        </w:tc>
      </w:tr>
      <w:tr w:rsidR="00C9003E" w:rsidRPr="009C45E1" w14:paraId="64F92B8C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3A31" w14:textId="304433DE" w:rsidR="00C9003E" w:rsidRPr="000C0EDA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CF6707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lastRenderedPageBreak/>
              <w:t xml:space="preserve"> </w:t>
            </w:r>
            <w:r w:rsidR="000C0ED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1.2.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Elaborarea documentației de proiect pentru implementarea măsurilor de reabilitare energetică a blocului locativ   mun. Chișinău, str. Nicolae Milescu Spătarul nr. 11/4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66B4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FFBB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5178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BDA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 din mun. Chișinău, str. Nicolae Milescu-Spătarul 11/4, administrat de APC A0140-0002, pentru implementarea măsurilor de eficiență energetică conform cerințelor caietului de sarcini nr. 2.</w:t>
            </w:r>
          </w:p>
          <w:p w14:paraId="4D9BFA2B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73D9294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6D12351A" w14:textId="0EFA8713" w:rsidR="00C9003E" w:rsidRPr="009C45E1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(după caz)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 xml:space="preserve">documentației de proiect (acordarea suportului pentru APC 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0140-0002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6E8C273F" w14:textId="468D7EDD" w:rsidR="00C9003E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Efectuarea expertizei tehnice a clădirii, cu elaborarea Raportului de expertiză tehnică,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cu respectarea în procesul de elaborare a documentației de proiect a tuturor recomandărilor exprimate în raportul de expertiză tehnică  (costul final, precum și ponderea elementelor de construcție necesare de a fi supuse expertizei tehnice se va determina în urma examinării de facto a blocului, de către expertul tehnic al Prestatorului);</w:t>
            </w:r>
          </w:p>
          <w:p w14:paraId="1AE40927" w14:textId="124C47CB" w:rsidR="00245FD8" w:rsidRPr="00245FD8" w:rsidRDefault="00245FD8" w:rsidP="00245FD8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Se va elabora calculul termotehnic al elementelor de anvelopă ale clădirii, în vederea stabilirii valorilor coeficientului de transfer termic U pentru elementele opace ale anvelopei, în contextul implementării măsurilor prevăzute în Tabelul 2. Calculul se va realiza în conformitate cu prevederile normativului în construcții NCM M.01.01:2025 – Performanța energetică a clădirilor. Cerințe minime de performanță energetică a clădirilor, cu respectarea valorilor maxime admisibile ale coeficientului de transfer termic.</w:t>
            </w:r>
          </w:p>
          <w:p w14:paraId="11CA7F05" w14:textId="77777777" w:rsidR="00C9003E" w:rsidRPr="009C45E1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2077A248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2899783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22A61B45" w14:textId="77777777" w:rsidR="00C9003E" w:rsidRPr="009C45E1" w:rsidRDefault="00C9003E" w:rsidP="00C9003E">
            <w:pPr>
              <w:pStyle w:val="Listparagraf"/>
              <w:numPr>
                <w:ilvl w:val="0"/>
                <w:numId w:val="1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5970E382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Prestatorul va coordona preventiv cu Beneficiarul (IP CNED) și APC A 0140-0002 orice solicitare de agest gen din partea operatorilor.</w:t>
            </w:r>
          </w:p>
          <w:p w14:paraId="5AD4C9F7" w14:textId="103FD0B1" w:rsidR="00C9003E" w:rsidRPr="00245FD8" w:rsidRDefault="00C9003E" w:rsidP="00245FD8">
            <w:pPr>
              <w:pStyle w:val="Listparagraf"/>
              <w:numPr>
                <w:ilvl w:val="1"/>
                <w:numId w:val="9"/>
              </w:numPr>
              <w:spacing w:after="0"/>
              <w:ind w:left="679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și verificarea devizelor de cheltuieli, inclusiv a listei cu cantitățile de lucrări pentru executarea lucrărilor de construcții.</w:t>
            </w:r>
          </w:p>
          <w:p w14:paraId="3054FD78" w14:textId="77777777" w:rsidR="00C9003E" w:rsidRPr="009C45E1" w:rsidRDefault="00C9003E" w:rsidP="00C9003E">
            <w:pPr>
              <w:spacing w:after="0"/>
              <w:ind w:left="766" w:hanging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78CBE48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7D6CBA40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4F32313F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etc.</w:t>
            </w:r>
          </w:p>
          <w:p w14:paraId="53980B70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0AFBA175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726DA9D7" w14:textId="77777777" w:rsidR="00C9003E" w:rsidRPr="009C45E1" w:rsidRDefault="00C9003E" w:rsidP="00C9003E">
            <w:pPr>
              <w:pStyle w:val="Listparagraf"/>
              <w:numPr>
                <w:ilvl w:val="1"/>
                <w:numId w:val="11"/>
              </w:numPr>
              <w:spacing w:line="256" w:lineRule="auto"/>
              <w:ind w:left="766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pentru 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planșeului acoperișului: izolarea termică cu XPS.</w:t>
            </w:r>
          </w:p>
          <w:p w14:paraId="7419A0F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16418B09" w14:textId="2278A39A" w:rsidR="00C9003E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6B7FA79E" w14:textId="77777777" w:rsidR="00C9003E" w:rsidRPr="006E6BC3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1B4E3FF4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23F82851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022F7981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725507AD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4314726F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soluții tehnologice;</w:t>
            </w:r>
          </w:p>
          <w:p w14:paraId="0276DD2D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edilitate existente) - la necesitate;</w:t>
            </w:r>
          </w:p>
          <w:p w14:paraId="250FBA73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6770A2F9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67290917" w14:textId="5F0F3831" w:rsidR="00C9003E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măsuri de asigurare a siguranței de incendiu; </w:t>
            </w:r>
          </w:p>
          <w:p w14:paraId="62FEFD11" w14:textId="77777777" w:rsidR="006E6BC3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Aviz de verificare a proiectului de execuție.</w:t>
            </w:r>
          </w:p>
          <w:p w14:paraId="5F83818C" w14:textId="298634E3" w:rsidR="00C9003E" w:rsidRPr="006E6BC3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530DBE10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51413C5C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4EB57960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22FE3D8E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0E8C36B9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341C0B49" w14:textId="502AA68A" w:rsidR="00C9003E" w:rsidRPr="006E6BC3" w:rsidRDefault="006E6BC3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C9003E"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verificare a documentației de deviz.</w:t>
            </w:r>
          </w:p>
          <w:p w14:paraId="20504CB3" w14:textId="0B13E0E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3C47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540C" w14:textId="7D01BF16" w:rsidR="00C9003E" w:rsidRPr="009C45E1" w:rsidRDefault="00C9003E" w:rsidP="00C9003E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E45702" w:rsidRPr="009C45E1" w14:paraId="5CD8A627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BD9C" w14:textId="30B9FA07" w:rsidR="00E45702" w:rsidRPr="00CF6707" w:rsidRDefault="000C0EDA" w:rsidP="00E45702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lastRenderedPageBreak/>
              <w:t>1.3.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Elaborarea documentației de proiect pentru implementarea măsurilor de reabilitare energetică a blocului locativ   mun. Chișinău, str. Nicolae Milescu Spătarul nr. 11/</w:t>
            </w:r>
            <w:r w:rsidR="00E45702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DEB8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F289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6CBB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781A" w14:textId="1BFED5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clădirii, pentru implementarea măsurilor de reabilitare energetică a blocului locativ din str. Nicolae Milescu Spătarul nr. 11/1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administrat de APC A 0140-0002, conform cerințelor caietului de sarcini   nr.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.</w:t>
            </w:r>
          </w:p>
          <w:p w14:paraId="5C45730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6F59ED57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67F305BC" w14:textId="61BC8EA1" w:rsidR="00E45702" w:rsidRPr="00684CDB" w:rsidRDefault="00684CDB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a)    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(după caz)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documentației de proiect (acordarea suportului pentru APC </w:t>
            </w:r>
            <w:r w:rsidR="00E45702" w:rsidRPr="00684CD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A 0140-0002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712FE31F" w14:textId="798D35F5" w:rsidR="00E45702" w:rsidRDefault="00E45702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b) </w:t>
            </w:r>
            <w:r w:rsid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Efectuarea expertizei tehnice a clădirii, cu elaborarea Raportului de expertiză tehnică,  </w:t>
            </w:r>
            <w:r w:rsidRPr="00684CDB">
              <w:rPr>
                <w:lang w:val="ro-MD"/>
              </w:rPr>
              <w:t xml:space="preserve">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cu respectarea în procesul de elaborare a documentației de proiect a tuturor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recomandărilor exprimate în raportul de expertiză tehnică (costul final, precum și ponderea elementelor de construcție necesare de a fi supuse expertizei tehnice se va determina în urma examinării de facto a blocului, de către expertul tehnic al Prestatorului);</w:t>
            </w:r>
          </w:p>
          <w:p w14:paraId="395BFA15" w14:textId="27200A41" w:rsidR="00632C91" w:rsidRDefault="00632C91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c)</w:t>
            </w:r>
            <w:r>
              <w:t xml:space="preserve">    </w:t>
            </w: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 va elabora calculul termotehnic al elementelor de anvelopă ale clădirii, în vederea stabilirii valorilor coeficientului de transfer termic U pentru elementele opace ale anvelopei, în contextul implementării măsurilor prevăzute în Tabelul 2. Calculul se va realiza în conformitate cu prevederile normativului în construcții NCM M.01.01:2025 – Performanța energetică a clădirilor. Cerințe minime de performanță energetică a clădirilor, cu respectarea valorilor maxime admisibile ale coeficientului de transfer termic.</w:t>
            </w:r>
          </w:p>
          <w:p w14:paraId="552916B2" w14:textId="341C4D31" w:rsidR="00E45702" w:rsidRPr="00684CDB" w:rsidRDefault="00632C91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</w:t>
            </w:r>
            <w:r w:rsid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) 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24587D03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71C0A777" w14:textId="77777777" w:rsidR="00E45702" w:rsidRPr="009C45E1" w:rsidRDefault="00E45702" w:rsidP="00E45702">
            <w:pPr>
              <w:pStyle w:val="Listparagraf"/>
              <w:numPr>
                <w:ilvl w:val="0"/>
                <w:numId w:val="16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06E57619" w14:textId="77777777" w:rsidR="00E45702" w:rsidRPr="009C45E1" w:rsidRDefault="00E45702" w:rsidP="00E45702">
            <w:pPr>
              <w:pStyle w:val="Listparagraf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2BF045EB" w14:textId="4B29D253" w:rsidR="00E45702" w:rsidRPr="009C45E1" w:rsidRDefault="001D0967" w:rsidP="001D0967">
            <w:pPr>
              <w:pStyle w:val="Listparagraf"/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1. 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3BB721FC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3657099A" w14:textId="34091949" w:rsidR="00E45702" w:rsidRPr="009C45E1" w:rsidRDefault="00632C91" w:rsidP="00E45702">
            <w:pPr>
              <w:pStyle w:val="Listparagraf"/>
              <w:spacing w:after="0"/>
              <w:ind w:hanging="31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  Elaborarea și verificarea devizelor de cheltuieli, inclusiv a listei cu cantitățile de lucrări pentru executarea lucrărilor de construcții.</w:t>
            </w:r>
          </w:p>
          <w:p w14:paraId="4418263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D7E306A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1D145410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2FE99F8A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</w:t>
            </w:r>
          </w:p>
          <w:p w14:paraId="309A2DAD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25D716B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478E8421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16FBB2F" w14:textId="47C95C37" w:rsidR="00E45702" w:rsidRPr="009C45E1" w:rsidRDefault="00684CDB" w:rsidP="00E45702">
            <w:pPr>
              <w:pStyle w:val="Listparagraf"/>
              <w:spacing w:after="0" w:line="256" w:lineRule="auto"/>
              <w:ind w:left="76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a. 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izolarea planșeului acoperișului: izolarea termică cu XPS.</w:t>
            </w:r>
          </w:p>
          <w:p w14:paraId="766CC1B4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550091B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2A7A2E3F" w14:textId="3A5D8B3C" w:rsidR="00E45702" w:rsidRPr="001D0967" w:rsidRDefault="00E45702" w:rsidP="001D0967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2C4CEDC5" w14:textId="67AC38D3" w:rsidR="00E45702" w:rsidRPr="001D0967" w:rsidRDefault="00E45702" w:rsidP="001D0967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1E4A71F7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2902CA9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6B224BEE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1DC7E432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188A1A06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0515131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edilitare existente) - la necesitate;</w:t>
            </w:r>
          </w:p>
          <w:p w14:paraId="148990E7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7C88AEF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22ACB9F5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asigurare a siguranței de incendiu;</w:t>
            </w:r>
          </w:p>
          <w:p w14:paraId="5766B475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 xml:space="preserve">cerințe de bază privind exploatarea. </w:t>
            </w:r>
          </w:p>
          <w:p w14:paraId="1A25DF26" w14:textId="64B919F4" w:rsidR="00E45702" w:rsidRPr="001D0967" w:rsidRDefault="001D0967" w:rsidP="001D0967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3.     </w:t>
            </w:r>
            <w:r w:rsidR="00E45702"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39EE64D6" w14:textId="1C2030FA" w:rsidR="00E45702" w:rsidRPr="001D0967" w:rsidRDefault="001D0967" w:rsidP="001D0967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4.  </w:t>
            </w:r>
            <w:r w:rsidR="00E45702"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099F29C8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3A128E6F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74EF1BAD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1405B682" w14:textId="6D67844F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3A375A0A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7886100A" w14:textId="77777777" w:rsidR="00E45702" w:rsidRPr="009C45E1" w:rsidRDefault="00E45702" w:rsidP="00E45702">
            <w:pPr>
              <w:pStyle w:val="Listparagraf"/>
              <w:spacing w:after="0"/>
              <w:ind w:left="76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5.     Raportul de verificare a documentației de deviz.</w:t>
            </w:r>
          </w:p>
          <w:p w14:paraId="4F12F82E" w14:textId="3A2CEC7F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EA09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0F46" w14:textId="77777777" w:rsidR="00E45702" w:rsidRPr="009C45E1" w:rsidRDefault="00E45702" w:rsidP="00E4570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572B4" w:rsidRPr="009C45E1" w14:paraId="00680B7A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A32B" w14:textId="7D6D57E2" w:rsidR="000572B4" w:rsidRPr="000572B4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572B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Lot 2.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Elaborarea documentației de proiect pentru implementarea măsurilor de reabilitare energetică a blocului locativ 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or.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Hîncești</w:t>
            </w:r>
            <w:proofErr w:type="spellEnd"/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, str.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Chișinău 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4EC3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53C5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B0F7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1A3D" w14:textId="75386673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Elaborarea documentației de proiect, documentației de deviz, precum și a expertizei tehnice a clădirii, pentru implementarea măsurilor de reabilitare energetică a blocului </w:t>
            </w:r>
            <w:r>
              <w:t xml:space="preserve"> </w:t>
            </w:r>
            <w:r w:rsidRPr="000572B4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locativ   or. </w:t>
            </w:r>
            <w:proofErr w:type="spellStart"/>
            <w:r w:rsidRPr="000572B4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Hîncești</w:t>
            </w:r>
            <w:proofErr w:type="spellEnd"/>
            <w:r w:rsidRPr="000572B4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, str. Chișinău 7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administrat de APC A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53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01-00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31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conform cerințelor caietului de sarcini   nr.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.</w:t>
            </w:r>
          </w:p>
          <w:p w14:paraId="28048761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50CA5952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7DD18AC2" w14:textId="7152CCA2" w:rsidR="000572B4" w:rsidRPr="00684CDB" w:rsidRDefault="000572B4" w:rsidP="000572B4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a)   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Obținerea certificatului de urbanism și tuturor avizelor necesare pentru elaborarea documentației de proiect (acordarea suportului pentru APC </w:t>
            </w:r>
            <w:r w:rsidRPr="00684CD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 xml:space="preserve">A </w:t>
            </w:r>
            <w:r w:rsidRPr="000572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5301-0031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6AC52ADC" w14:textId="13362C6B" w:rsidR="000572B4" w:rsidRDefault="000572B4" w:rsidP="000572B4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b)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Efectuarea expertizei tehnice a clădirii, cu elaborarea Raportului de expertiză tehnică,  </w:t>
            </w:r>
            <w:r w:rsidRPr="00684CDB">
              <w:rPr>
                <w:lang w:val="ro-MD"/>
              </w:rPr>
              <w:t xml:space="preserve">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cu respectarea în procesul de elaborare a documentației de proiect a tuturor recomandărilor exprimate în raportul de expertiză tehnică (costul final, precum și ponderea elementelor de construcție necesare de a fi supuse expertizei tehnice se va determina în urma examinării de facto a blocului, de către expertul tehnic al Prestatorului);</w:t>
            </w:r>
          </w:p>
          <w:p w14:paraId="2052BF51" w14:textId="0B5A24EC" w:rsidR="00632C91" w:rsidRDefault="00632C91" w:rsidP="000572B4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c) </w:t>
            </w:r>
            <w:r>
              <w:t xml:space="preserve"> </w:t>
            </w: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Se va elabora calculul termotehnic al elementelor de anvelopă ale clădirii, în vederea stabilirii valorilor coeficientului de transfer termic U pentru elementele </w:t>
            </w: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opace ale anvelopei, în contextul implementării măsurilor prevăzute în Tabelul 2. Calculul se va realiza în conformitate cu prevederile normativului în construcții NCM M.01.01:2025 – Performanța energetică a clădirilor. Cerințe minime de performanță energetică a clădirilor, cu respectarea valorilor maxime admisibile ale coeficientului de transfer termic.</w:t>
            </w:r>
          </w:p>
          <w:p w14:paraId="290A39D4" w14:textId="714010B7" w:rsidR="000572B4" w:rsidRPr="00684CDB" w:rsidRDefault="00632C91" w:rsidP="000572B4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</w:t>
            </w:r>
            <w:r w:rsidR="000572B4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) </w:t>
            </w:r>
            <w:r w:rsidR="000572B4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08592FE5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08F084E" w14:textId="77777777" w:rsidR="000572B4" w:rsidRPr="00632C91" w:rsidRDefault="000572B4" w:rsidP="000572B4">
            <w:pPr>
              <w:pStyle w:val="Listparagraf"/>
              <w:numPr>
                <w:ilvl w:val="0"/>
                <w:numId w:val="16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MD"/>
              </w:rPr>
              <w:t>Măsuri de eficiență energetică:</w:t>
            </w:r>
          </w:p>
          <w:p w14:paraId="6A3E874D" w14:textId="77777777" w:rsidR="000572B4" w:rsidRPr="009C45E1" w:rsidRDefault="000572B4" w:rsidP="000572B4">
            <w:pPr>
              <w:pStyle w:val="Listparagraf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11D7B2CE" w14:textId="70E02F32" w:rsidR="00632C91" w:rsidRPr="00632C91" w:rsidRDefault="000572B4" w:rsidP="00632C91">
            <w:pPr>
              <w:pStyle w:val="Listparagraf"/>
              <w:numPr>
                <w:ilvl w:val="0"/>
                <w:numId w:val="39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  <w:r w:rsidR="005A5631"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</w:t>
            </w:r>
          </w:p>
          <w:p w14:paraId="32D349EE" w14:textId="4D7F4971" w:rsidR="005A5631" w:rsidRPr="00632C91" w:rsidRDefault="005A5631" w:rsidP="00632C91">
            <w:pPr>
              <w:pStyle w:val="Listparagraf"/>
              <w:numPr>
                <w:ilvl w:val="0"/>
                <w:numId w:val="39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pereților exteriori. Izolarea pereților fundației și a soclului clădirii deasupra nivelului solului.</w:t>
            </w:r>
          </w:p>
          <w:p w14:paraId="7A73C1F0" w14:textId="62FFE024" w:rsidR="005A5631" w:rsidRDefault="005A5631" w:rsidP="00632C91">
            <w:pPr>
              <w:pStyle w:val="Listparagraf"/>
              <w:numPr>
                <w:ilvl w:val="0"/>
                <w:numId w:val="39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subsolului neîncălzit (pe intrados)</w:t>
            </w:r>
          </w:p>
          <w:p w14:paraId="0D46A19E" w14:textId="77777777" w:rsidR="00632C91" w:rsidRPr="00632C91" w:rsidRDefault="00632C91" w:rsidP="00632C91">
            <w:pPr>
              <w:pStyle w:val="Listparagraf"/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4F5ADF7" w14:textId="01887D3C" w:rsidR="005A5631" w:rsidRDefault="005A5631" w:rsidP="005A5631">
            <w:pPr>
              <w:spacing w:after="0" w:line="256" w:lineRule="auto"/>
              <w:ind w:left="679" w:hanging="284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-     </w:t>
            </w:r>
            <w:r w:rsidRPr="00632C9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MD"/>
              </w:rPr>
              <w:t>Măsuri de protecție:</w:t>
            </w:r>
          </w:p>
          <w:p w14:paraId="6C39084A" w14:textId="77777777" w:rsidR="00632C91" w:rsidRDefault="00632C91" w:rsidP="005A5631">
            <w:pPr>
              <w:spacing w:after="0" w:line="256" w:lineRule="auto"/>
              <w:ind w:left="679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473AAA1" w14:textId="3868D0AF" w:rsidR="005A5631" w:rsidRPr="00632C91" w:rsidRDefault="005A5631" w:rsidP="00632C91">
            <w:pPr>
              <w:pStyle w:val="Listparagraf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Reconstrucția acoperișului </w:t>
            </w:r>
            <w:proofErr w:type="spellStart"/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șarpant</w:t>
            </w:r>
            <w:proofErr w:type="spellEnd"/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prin înlocuirea grinzilor din lemn și a învelitorii din ardezie;</w:t>
            </w:r>
          </w:p>
          <w:p w14:paraId="20775C74" w14:textId="166F7651" w:rsidR="005A5631" w:rsidRPr="00632C91" w:rsidRDefault="005A5631" w:rsidP="00632C91">
            <w:pPr>
              <w:pStyle w:val="Listparagraf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Reabilitarea sistemului de scurgere a apelor pluviale;</w:t>
            </w:r>
          </w:p>
          <w:p w14:paraId="5007F099" w14:textId="7708D255" w:rsidR="005A5631" w:rsidRPr="00632C91" w:rsidRDefault="005A5631" w:rsidP="00632C91">
            <w:pPr>
              <w:pStyle w:val="Listparagraf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Reabilitarea/reconstrucția pereului în perimetrul pereților exteriori</w:t>
            </w:r>
          </w:p>
          <w:p w14:paraId="6F5BFCD7" w14:textId="7D9FBDB4" w:rsidR="005A5631" w:rsidRPr="00632C91" w:rsidRDefault="005A5631" w:rsidP="00632C91">
            <w:pPr>
              <w:pStyle w:val="Listparagraf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Reabilitarea acoperișului intrării în casa scării</w:t>
            </w:r>
          </w:p>
          <w:p w14:paraId="0F2D78ED" w14:textId="4988B2D7" w:rsidR="005A5631" w:rsidRPr="00632C91" w:rsidRDefault="005A5631" w:rsidP="00632C91">
            <w:pPr>
              <w:pStyle w:val="Listparagraf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Înlocuirea ușilor și/sau geamurilor exterioare (din PC)</w:t>
            </w:r>
          </w:p>
          <w:p w14:paraId="654B105F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0BBFF7BD" w14:textId="7F4E4EF0" w:rsidR="000572B4" w:rsidRPr="00632C91" w:rsidRDefault="00632C91" w:rsidP="00632C9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e) </w:t>
            </w:r>
            <w:r w:rsidR="000572B4"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și verificarea devizelor de cheltuieli, inclusiv a listei cu cantitățile de lucrări pentru executarea lucrărilor de construcții.</w:t>
            </w:r>
          </w:p>
          <w:p w14:paraId="5E8FBE5D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B86D22C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0E39BA67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57B0C1C8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</w:t>
            </w:r>
          </w:p>
          <w:p w14:paraId="3306F09F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2C49CADF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25F88EF3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B90D41F" w14:textId="401EC132" w:rsidR="000572B4" w:rsidRDefault="000572B4" w:rsidP="000572B4">
            <w:pPr>
              <w:pStyle w:val="Listparagraf"/>
              <w:spacing w:after="0" w:line="256" w:lineRule="auto"/>
              <w:ind w:left="76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a. </w:t>
            </w:r>
            <w:r w:rsidR="003C272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P</w:t>
            </w: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entru acoperiș: </w:t>
            </w:r>
            <w:r w:rsidR="00632C91"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632C91"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vată minerală WM</w:t>
            </w: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.</w:t>
            </w:r>
          </w:p>
          <w:p w14:paraId="37744C33" w14:textId="77794650" w:rsidR="008C7DEB" w:rsidRDefault="008C7DEB" w:rsidP="000572B4">
            <w:pPr>
              <w:pStyle w:val="Listparagraf"/>
              <w:spacing w:after="0" w:line="256" w:lineRule="auto"/>
              <w:ind w:left="76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b.  </w:t>
            </w:r>
            <w:r>
              <w:t xml:space="preserve"> </w:t>
            </w:r>
            <w:r w:rsidRPr="008C7DE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pereți de fațadă: vată minerală WM.</w:t>
            </w:r>
          </w:p>
          <w:p w14:paraId="028B5397" w14:textId="2240E330" w:rsidR="008C7DEB" w:rsidRPr="009C45E1" w:rsidRDefault="008C7DEB" w:rsidP="000572B4">
            <w:pPr>
              <w:pStyle w:val="Listparagraf"/>
              <w:spacing w:after="0" w:line="256" w:lineRule="auto"/>
              <w:ind w:left="76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c.   </w:t>
            </w:r>
            <w:r w:rsidRPr="008C7DE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soclu: polistiren extrudat XPS</w:t>
            </w:r>
          </w:p>
          <w:p w14:paraId="0E268CEB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77F8DD2C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2149DDF8" w14:textId="77777777" w:rsidR="000572B4" w:rsidRPr="001D0967" w:rsidRDefault="000572B4" w:rsidP="000572B4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29D525AC" w14:textId="77777777" w:rsidR="000572B4" w:rsidRPr="001D0967" w:rsidRDefault="000572B4" w:rsidP="000572B4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71130243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014AA8D3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283B4A18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05965157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elemente de construcții (C), format din compartimentul construcții din beton armat (CBA) și construcții din lemn (CL) – în cazul în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care raportul de expertiză tehnică va cuprinde recomandări de consolidare;</w:t>
            </w:r>
          </w:p>
          <w:p w14:paraId="72BB34AE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12E0F701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edilitare existente) - la necesitate;</w:t>
            </w:r>
          </w:p>
          <w:p w14:paraId="5B709FED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0AB43AA4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3F3A5C80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asigurare a siguranței de incendiu;</w:t>
            </w:r>
          </w:p>
          <w:p w14:paraId="3CFB79CF" w14:textId="77777777" w:rsidR="000572B4" w:rsidRPr="009C45E1" w:rsidRDefault="000572B4" w:rsidP="000572B4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cerințe de bază privind exploatarea. </w:t>
            </w:r>
          </w:p>
          <w:p w14:paraId="167CD5D7" w14:textId="77777777" w:rsidR="000572B4" w:rsidRPr="001D0967" w:rsidRDefault="000572B4" w:rsidP="000572B4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3.     </w:t>
            </w: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4E245233" w14:textId="77777777" w:rsidR="000572B4" w:rsidRPr="001D0967" w:rsidRDefault="000572B4" w:rsidP="000572B4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4.  </w:t>
            </w: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62725819" w14:textId="77777777" w:rsidR="000572B4" w:rsidRPr="009C45E1" w:rsidRDefault="000572B4" w:rsidP="000572B4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57AAB4A9" w14:textId="77777777" w:rsidR="000572B4" w:rsidRPr="009C45E1" w:rsidRDefault="000572B4" w:rsidP="000572B4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4AE1A1B8" w14:textId="77777777" w:rsidR="000572B4" w:rsidRPr="009C45E1" w:rsidRDefault="000572B4" w:rsidP="000572B4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4D05E004" w14:textId="77777777" w:rsidR="000572B4" w:rsidRPr="009C45E1" w:rsidRDefault="000572B4" w:rsidP="000572B4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756FE0ED" w14:textId="77777777" w:rsidR="000572B4" w:rsidRPr="009C45E1" w:rsidRDefault="000572B4" w:rsidP="000572B4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6014DE61" w14:textId="77777777" w:rsidR="000572B4" w:rsidRPr="009C45E1" w:rsidRDefault="000572B4" w:rsidP="000572B4">
            <w:pPr>
              <w:pStyle w:val="Listparagraf"/>
              <w:spacing w:after="0"/>
              <w:ind w:left="76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5.     Raportul de verificare a documentației de deviz.</w:t>
            </w:r>
          </w:p>
          <w:p w14:paraId="18D9CC13" w14:textId="77777777" w:rsidR="000572B4" w:rsidRPr="009C45E1" w:rsidRDefault="000572B4" w:rsidP="000572B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AE4B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978B2" w14:textId="77777777" w:rsidR="000572B4" w:rsidRPr="009C45E1" w:rsidRDefault="000572B4" w:rsidP="000572B4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572B4" w:rsidRPr="009C45E1" w14:paraId="388766BA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3B03" w14:textId="46F74B86" w:rsidR="000572B4" w:rsidRPr="009C45E1" w:rsidRDefault="000572B4" w:rsidP="000572B4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lastRenderedPageBreak/>
              <w:t xml:space="preserve">TOTAL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B6D5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F3EE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B054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4933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1CB2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931B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335D4E87" w14:textId="77777777" w:rsidR="006C3EEB" w:rsidRPr="009C45E1" w:rsidRDefault="006C3EEB" w:rsidP="006C3EEB">
      <w:pPr>
        <w:rPr>
          <w:rFonts w:ascii="Times New Roman" w:hAnsi="Times New Roman" w:cs="Times New Roman"/>
          <w:lang w:val="ro-MD"/>
        </w:rPr>
      </w:pPr>
    </w:p>
    <w:p w14:paraId="76048349" w14:textId="3ADC600B" w:rsidR="006C3EEB" w:rsidRPr="009C45E1" w:rsidRDefault="006C3EEB" w:rsidP="006C3EEB">
      <w:pPr>
        <w:rPr>
          <w:rFonts w:ascii="Times New Roman" w:hAnsi="Times New Roman" w:cs="Times New Roman"/>
          <w:lang w:val="ro-MD"/>
        </w:rPr>
      </w:pPr>
      <w:r w:rsidRPr="009C45E1">
        <w:rPr>
          <w:rFonts w:ascii="Times New Roman" w:hAnsi="Times New Roman" w:cs="Times New Roman"/>
          <w:lang w:val="ro-MD"/>
        </w:rPr>
        <w:t>Semnat:_______________ Numele, Prenumele:_____________________________ În calitate de: ________________</w:t>
      </w:r>
    </w:p>
    <w:p w14:paraId="4F97BF6C" w14:textId="262D81E1" w:rsidR="00A129F3" w:rsidRPr="009C45E1" w:rsidRDefault="006C3EEB" w:rsidP="006C3EEB">
      <w:pPr>
        <w:rPr>
          <w:rFonts w:ascii="Times New Roman" w:hAnsi="Times New Roman" w:cs="Times New Roman"/>
          <w:lang w:val="ro-MD"/>
        </w:rPr>
      </w:pPr>
      <w:r w:rsidRPr="009C45E1">
        <w:rPr>
          <w:rFonts w:ascii="Times New Roman" w:hAnsi="Times New Roman" w:cs="Times New Roman"/>
          <w:lang w:val="ro-MD"/>
        </w:rPr>
        <w:t>Ofertantul: _______________________ Adresa: __________________________</w:t>
      </w:r>
    </w:p>
    <w:sectPr w:rsidR="00A129F3" w:rsidRPr="009C45E1" w:rsidSect="006C3E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0DD0"/>
    <w:multiLevelType w:val="hybridMultilevel"/>
    <w:tmpl w:val="3E7A56B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B0399"/>
    <w:multiLevelType w:val="hybridMultilevel"/>
    <w:tmpl w:val="65781280"/>
    <w:lvl w:ilvl="0" w:tplc="0409000F">
      <w:start w:val="1"/>
      <w:numFmt w:val="decimal"/>
      <w:lvlText w:val="%1."/>
      <w:lvlJc w:val="left"/>
      <w:pPr>
        <w:ind w:left="2746" w:hanging="360"/>
      </w:pPr>
    </w:lvl>
    <w:lvl w:ilvl="1" w:tplc="04090019" w:tentative="1">
      <w:start w:val="1"/>
      <w:numFmt w:val="lowerLetter"/>
      <w:lvlText w:val="%2."/>
      <w:lvlJc w:val="left"/>
      <w:pPr>
        <w:ind w:left="3466" w:hanging="360"/>
      </w:pPr>
    </w:lvl>
    <w:lvl w:ilvl="2" w:tplc="0409001B" w:tentative="1">
      <w:start w:val="1"/>
      <w:numFmt w:val="lowerRoman"/>
      <w:lvlText w:val="%3."/>
      <w:lvlJc w:val="right"/>
      <w:pPr>
        <w:ind w:left="4186" w:hanging="180"/>
      </w:pPr>
    </w:lvl>
    <w:lvl w:ilvl="3" w:tplc="0409000F" w:tentative="1">
      <w:start w:val="1"/>
      <w:numFmt w:val="decimal"/>
      <w:lvlText w:val="%4."/>
      <w:lvlJc w:val="left"/>
      <w:pPr>
        <w:ind w:left="4906" w:hanging="360"/>
      </w:pPr>
    </w:lvl>
    <w:lvl w:ilvl="4" w:tplc="04090019" w:tentative="1">
      <w:start w:val="1"/>
      <w:numFmt w:val="lowerLetter"/>
      <w:lvlText w:val="%5."/>
      <w:lvlJc w:val="left"/>
      <w:pPr>
        <w:ind w:left="5626" w:hanging="360"/>
      </w:pPr>
    </w:lvl>
    <w:lvl w:ilvl="5" w:tplc="0409001B" w:tentative="1">
      <w:start w:val="1"/>
      <w:numFmt w:val="lowerRoman"/>
      <w:lvlText w:val="%6."/>
      <w:lvlJc w:val="right"/>
      <w:pPr>
        <w:ind w:left="6346" w:hanging="180"/>
      </w:pPr>
    </w:lvl>
    <w:lvl w:ilvl="6" w:tplc="0409000F" w:tentative="1">
      <w:start w:val="1"/>
      <w:numFmt w:val="decimal"/>
      <w:lvlText w:val="%7."/>
      <w:lvlJc w:val="left"/>
      <w:pPr>
        <w:ind w:left="7066" w:hanging="360"/>
      </w:pPr>
    </w:lvl>
    <w:lvl w:ilvl="7" w:tplc="04090019" w:tentative="1">
      <w:start w:val="1"/>
      <w:numFmt w:val="lowerLetter"/>
      <w:lvlText w:val="%8."/>
      <w:lvlJc w:val="left"/>
      <w:pPr>
        <w:ind w:left="7786" w:hanging="360"/>
      </w:pPr>
    </w:lvl>
    <w:lvl w:ilvl="8" w:tplc="0409001B" w:tentative="1">
      <w:start w:val="1"/>
      <w:numFmt w:val="lowerRoman"/>
      <w:lvlText w:val="%9."/>
      <w:lvlJc w:val="right"/>
      <w:pPr>
        <w:ind w:left="8506" w:hanging="180"/>
      </w:pPr>
    </w:lvl>
  </w:abstractNum>
  <w:abstractNum w:abstractNumId="2" w15:restartNumberingAfterBreak="0">
    <w:nsid w:val="07BD115A"/>
    <w:multiLevelType w:val="hybridMultilevel"/>
    <w:tmpl w:val="BAEA57F6"/>
    <w:lvl w:ilvl="0" w:tplc="9A4A88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E244F"/>
    <w:multiLevelType w:val="hybridMultilevel"/>
    <w:tmpl w:val="350EB7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3368D"/>
    <w:multiLevelType w:val="hybridMultilevel"/>
    <w:tmpl w:val="11D0D03E"/>
    <w:lvl w:ilvl="0" w:tplc="0C50A46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D27E13"/>
    <w:multiLevelType w:val="hybridMultilevel"/>
    <w:tmpl w:val="E6ACD34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41355"/>
    <w:multiLevelType w:val="hybridMultilevel"/>
    <w:tmpl w:val="4D088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C7CFB"/>
    <w:multiLevelType w:val="hybridMultilevel"/>
    <w:tmpl w:val="E702C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2262"/>
    <w:multiLevelType w:val="hybridMultilevel"/>
    <w:tmpl w:val="753887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56327"/>
    <w:multiLevelType w:val="hybridMultilevel"/>
    <w:tmpl w:val="2162F982"/>
    <w:lvl w:ilvl="0" w:tplc="0409000F">
      <w:start w:val="1"/>
      <w:numFmt w:val="decimal"/>
      <w:lvlText w:val="%1."/>
      <w:lvlJc w:val="left"/>
      <w:pPr>
        <w:ind w:left="1126" w:hanging="360"/>
      </w:pPr>
    </w:lvl>
    <w:lvl w:ilvl="1" w:tplc="04090019" w:tentative="1">
      <w:start w:val="1"/>
      <w:numFmt w:val="lowerLetter"/>
      <w:lvlText w:val="%2."/>
      <w:lvlJc w:val="left"/>
      <w:pPr>
        <w:ind w:left="1846" w:hanging="360"/>
      </w:pPr>
    </w:lvl>
    <w:lvl w:ilvl="2" w:tplc="0409001B">
      <w:start w:val="1"/>
      <w:numFmt w:val="lowerRoman"/>
      <w:lvlText w:val="%3."/>
      <w:lvlJc w:val="right"/>
      <w:pPr>
        <w:ind w:left="2566" w:hanging="180"/>
      </w:pPr>
    </w:lvl>
    <w:lvl w:ilvl="3" w:tplc="0409000F" w:tentative="1">
      <w:start w:val="1"/>
      <w:numFmt w:val="decimal"/>
      <w:lvlText w:val="%4."/>
      <w:lvlJc w:val="left"/>
      <w:pPr>
        <w:ind w:left="3286" w:hanging="360"/>
      </w:pPr>
    </w:lvl>
    <w:lvl w:ilvl="4" w:tplc="04090019" w:tentative="1">
      <w:start w:val="1"/>
      <w:numFmt w:val="lowerLetter"/>
      <w:lvlText w:val="%5."/>
      <w:lvlJc w:val="left"/>
      <w:pPr>
        <w:ind w:left="4006" w:hanging="360"/>
      </w:pPr>
    </w:lvl>
    <w:lvl w:ilvl="5" w:tplc="0409001B" w:tentative="1">
      <w:start w:val="1"/>
      <w:numFmt w:val="lowerRoman"/>
      <w:lvlText w:val="%6."/>
      <w:lvlJc w:val="right"/>
      <w:pPr>
        <w:ind w:left="4726" w:hanging="180"/>
      </w:pPr>
    </w:lvl>
    <w:lvl w:ilvl="6" w:tplc="0409000F" w:tentative="1">
      <w:start w:val="1"/>
      <w:numFmt w:val="decimal"/>
      <w:lvlText w:val="%7."/>
      <w:lvlJc w:val="left"/>
      <w:pPr>
        <w:ind w:left="5446" w:hanging="360"/>
      </w:pPr>
    </w:lvl>
    <w:lvl w:ilvl="7" w:tplc="04090019" w:tentative="1">
      <w:start w:val="1"/>
      <w:numFmt w:val="lowerLetter"/>
      <w:lvlText w:val="%8."/>
      <w:lvlJc w:val="left"/>
      <w:pPr>
        <w:ind w:left="6166" w:hanging="360"/>
      </w:pPr>
    </w:lvl>
    <w:lvl w:ilvl="8" w:tplc="040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0" w15:restartNumberingAfterBreak="0">
    <w:nsid w:val="28EF0EB5"/>
    <w:multiLevelType w:val="hybridMultilevel"/>
    <w:tmpl w:val="CCFC6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D304B"/>
    <w:multiLevelType w:val="hybridMultilevel"/>
    <w:tmpl w:val="B4940B8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70628"/>
    <w:multiLevelType w:val="hybridMultilevel"/>
    <w:tmpl w:val="A02AE5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04370"/>
    <w:multiLevelType w:val="hybridMultilevel"/>
    <w:tmpl w:val="B55C05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95052"/>
    <w:multiLevelType w:val="hybridMultilevel"/>
    <w:tmpl w:val="5D2E334E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01AE0"/>
    <w:multiLevelType w:val="hybridMultilevel"/>
    <w:tmpl w:val="B15A769E"/>
    <w:lvl w:ilvl="0" w:tplc="0C50A46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9A2025"/>
    <w:multiLevelType w:val="hybridMultilevel"/>
    <w:tmpl w:val="F1B2F6F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75CDC"/>
    <w:multiLevelType w:val="hybridMultilevel"/>
    <w:tmpl w:val="38FC7E6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C7279"/>
    <w:multiLevelType w:val="hybridMultilevel"/>
    <w:tmpl w:val="87B21BFE"/>
    <w:lvl w:ilvl="0" w:tplc="2BAA70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02056C"/>
    <w:multiLevelType w:val="hybridMultilevel"/>
    <w:tmpl w:val="6C94FE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130ED8"/>
    <w:multiLevelType w:val="hybridMultilevel"/>
    <w:tmpl w:val="489CF5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77C39"/>
    <w:multiLevelType w:val="hybridMultilevel"/>
    <w:tmpl w:val="CD2A69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61D68"/>
    <w:multiLevelType w:val="hybridMultilevel"/>
    <w:tmpl w:val="ACF2472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827B2"/>
    <w:multiLevelType w:val="hybridMultilevel"/>
    <w:tmpl w:val="99F83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D8EC3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B16FF"/>
    <w:multiLevelType w:val="hybridMultilevel"/>
    <w:tmpl w:val="B7C227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BD66C0"/>
    <w:multiLevelType w:val="hybridMultilevel"/>
    <w:tmpl w:val="63648E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7CE8E9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195D2A"/>
    <w:multiLevelType w:val="hybridMultilevel"/>
    <w:tmpl w:val="CA6ACE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6B37FD"/>
    <w:multiLevelType w:val="hybridMultilevel"/>
    <w:tmpl w:val="4290125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515BA"/>
    <w:multiLevelType w:val="hybridMultilevel"/>
    <w:tmpl w:val="1AD25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98E9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B22A5B"/>
    <w:multiLevelType w:val="hybridMultilevel"/>
    <w:tmpl w:val="1B504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6"/>
  </w:num>
  <w:num w:numId="3">
    <w:abstractNumId w:val="21"/>
  </w:num>
  <w:num w:numId="4">
    <w:abstractNumId w:val="11"/>
  </w:num>
  <w:num w:numId="5">
    <w:abstractNumId w:val="0"/>
  </w:num>
  <w:num w:numId="6">
    <w:abstractNumId w:val="29"/>
  </w:num>
  <w:num w:numId="7">
    <w:abstractNumId w:val="15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4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6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15"/>
  </w:num>
  <w:num w:numId="29">
    <w:abstractNumId w:val="11"/>
  </w:num>
  <w:num w:numId="30">
    <w:abstractNumId w:val="6"/>
  </w:num>
  <w:num w:numId="31">
    <w:abstractNumId w:val="8"/>
  </w:num>
  <w:num w:numId="32">
    <w:abstractNumId w:val="20"/>
  </w:num>
  <w:num w:numId="33">
    <w:abstractNumId w:val="9"/>
  </w:num>
  <w:num w:numId="34">
    <w:abstractNumId w:val="1"/>
  </w:num>
  <w:num w:numId="35">
    <w:abstractNumId w:val="13"/>
  </w:num>
  <w:num w:numId="36">
    <w:abstractNumId w:val="18"/>
  </w:num>
  <w:num w:numId="37">
    <w:abstractNumId w:val="3"/>
  </w:num>
  <w:num w:numId="38">
    <w:abstractNumId w:val="2"/>
  </w:num>
  <w:num w:numId="39">
    <w:abstractNumId w:val="17"/>
  </w:num>
  <w:num w:numId="40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D35"/>
    <w:rsid w:val="00016E12"/>
    <w:rsid w:val="00043D09"/>
    <w:rsid w:val="000572B4"/>
    <w:rsid w:val="0008743D"/>
    <w:rsid w:val="00096425"/>
    <w:rsid w:val="000B75F7"/>
    <w:rsid w:val="000C0EDA"/>
    <w:rsid w:val="000E7892"/>
    <w:rsid w:val="001421A7"/>
    <w:rsid w:val="0015460E"/>
    <w:rsid w:val="001A7E25"/>
    <w:rsid w:val="001C14E4"/>
    <w:rsid w:val="001C55E7"/>
    <w:rsid w:val="001D0967"/>
    <w:rsid w:val="001D230C"/>
    <w:rsid w:val="00222B86"/>
    <w:rsid w:val="00245FD8"/>
    <w:rsid w:val="002D7161"/>
    <w:rsid w:val="002E5AA8"/>
    <w:rsid w:val="002F3E3D"/>
    <w:rsid w:val="00301A55"/>
    <w:rsid w:val="00315595"/>
    <w:rsid w:val="00372E2A"/>
    <w:rsid w:val="00377997"/>
    <w:rsid w:val="003A1F22"/>
    <w:rsid w:val="003C2723"/>
    <w:rsid w:val="004C4149"/>
    <w:rsid w:val="004D0EC2"/>
    <w:rsid w:val="005040CD"/>
    <w:rsid w:val="00510EFC"/>
    <w:rsid w:val="005A5631"/>
    <w:rsid w:val="005C4D6F"/>
    <w:rsid w:val="005F4EF9"/>
    <w:rsid w:val="00632C91"/>
    <w:rsid w:val="00647DA1"/>
    <w:rsid w:val="00684CDB"/>
    <w:rsid w:val="006C3EEB"/>
    <w:rsid w:val="006D188D"/>
    <w:rsid w:val="006E6BC3"/>
    <w:rsid w:val="00710165"/>
    <w:rsid w:val="00762C1B"/>
    <w:rsid w:val="0078268B"/>
    <w:rsid w:val="007E2797"/>
    <w:rsid w:val="007E440C"/>
    <w:rsid w:val="007F5861"/>
    <w:rsid w:val="007F59A1"/>
    <w:rsid w:val="00854004"/>
    <w:rsid w:val="00873FB2"/>
    <w:rsid w:val="00876F68"/>
    <w:rsid w:val="00886B69"/>
    <w:rsid w:val="008C6B72"/>
    <w:rsid w:val="008C7DEB"/>
    <w:rsid w:val="008D478F"/>
    <w:rsid w:val="008E1585"/>
    <w:rsid w:val="00920521"/>
    <w:rsid w:val="0093792F"/>
    <w:rsid w:val="00974D35"/>
    <w:rsid w:val="009A3EAE"/>
    <w:rsid w:val="009C45E1"/>
    <w:rsid w:val="009D560E"/>
    <w:rsid w:val="009D5E3D"/>
    <w:rsid w:val="009E53FE"/>
    <w:rsid w:val="00A02854"/>
    <w:rsid w:val="00A129F3"/>
    <w:rsid w:val="00A66A66"/>
    <w:rsid w:val="00A7328E"/>
    <w:rsid w:val="00B45B30"/>
    <w:rsid w:val="00B80D55"/>
    <w:rsid w:val="00B821F2"/>
    <w:rsid w:val="00BB2FEF"/>
    <w:rsid w:val="00C61918"/>
    <w:rsid w:val="00C80846"/>
    <w:rsid w:val="00C9003E"/>
    <w:rsid w:val="00CF2D17"/>
    <w:rsid w:val="00CF6707"/>
    <w:rsid w:val="00D56B9B"/>
    <w:rsid w:val="00DA0387"/>
    <w:rsid w:val="00DB01F8"/>
    <w:rsid w:val="00DC0912"/>
    <w:rsid w:val="00DE00B5"/>
    <w:rsid w:val="00E11D18"/>
    <w:rsid w:val="00E4225D"/>
    <w:rsid w:val="00E45702"/>
    <w:rsid w:val="00E4609F"/>
    <w:rsid w:val="00E55BA4"/>
    <w:rsid w:val="00E74354"/>
    <w:rsid w:val="00EB10B6"/>
    <w:rsid w:val="00ED4129"/>
    <w:rsid w:val="00EE0E01"/>
    <w:rsid w:val="00EE1CBE"/>
    <w:rsid w:val="00EF0A95"/>
    <w:rsid w:val="00EF291B"/>
    <w:rsid w:val="00EF450D"/>
    <w:rsid w:val="00F5333D"/>
    <w:rsid w:val="00F57836"/>
    <w:rsid w:val="00F613FF"/>
    <w:rsid w:val="00F90F1E"/>
    <w:rsid w:val="00FA7426"/>
    <w:rsid w:val="00FB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8F99"/>
  <w15:chartTrackingRefBased/>
  <w15:docId w15:val="{676F3D60-1D0F-44F2-8B9E-CB48BCAA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nhideWhenUsed/>
    <w:qFormat/>
    <w:rsid w:val="006C3EE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6C3EE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02854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rsid w:val="00245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D665E-9962-463E-9898-0AC11A4C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13</Pages>
  <Words>3052</Words>
  <Characters>17704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75</cp:revision>
  <dcterms:created xsi:type="dcterms:W3CDTF">2024-07-10T05:17:00Z</dcterms:created>
  <dcterms:modified xsi:type="dcterms:W3CDTF">2026-03-19T13:55:00Z</dcterms:modified>
</cp:coreProperties>
</file>