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781AD" w14:textId="77777777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46417304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115</w:t>
      </w:r>
    </w:p>
    <w:p w14:paraId="5236F9AE" w14:textId="62695BA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399B7EA4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</w:t>
      </w:r>
      <w:r w:rsidR="00E46DE6">
        <w:rPr>
          <w:rFonts w:ascii="Times New Roman" w:eastAsia="Times New Roman" w:hAnsi="Times New Roman" w:cs="Times New Roman"/>
          <w:sz w:val="24"/>
          <w:szCs w:val="24"/>
          <w:lang w:val="ro-MD"/>
        </w:rPr>
        <w:t>-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Mică valoare </w:t>
      </w:r>
      <w:r w:rsidR="000F2F8C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conform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SIA RSAP din </w:t>
      </w:r>
      <w:r w:rsidR="00A739F4" w:rsidRPr="00A739F4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20</w:t>
      </w:r>
      <w:r w:rsidR="00E46DE6" w:rsidRPr="00A739F4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.0</w:t>
      </w:r>
      <w:r w:rsidR="00764EAA" w:rsidRPr="00A739F4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9</w:t>
      </w:r>
      <w:r w:rsidR="00E46DE6" w:rsidRPr="00A739F4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.2024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(ziua/luna/anul),  privind aplicarea procedurii pentru atribuirea contractului 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</w:t>
      </w:r>
      <w:r w:rsidR="0087460E" w:rsidRPr="0087460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Aparate de aer </w:t>
      </w:r>
      <w:bookmarkStart w:id="0" w:name="_GoBack"/>
      <w:bookmarkEnd w:id="0"/>
      <w:r w:rsidR="0087460E" w:rsidRPr="0087460E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condiționat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”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neavînd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172BFB2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0F2F8C"/>
    <w:rsid w:val="00232C0B"/>
    <w:rsid w:val="005B53B0"/>
    <w:rsid w:val="00764EAA"/>
    <w:rsid w:val="00844D56"/>
    <w:rsid w:val="0087460E"/>
    <w:rsid w:val="009959C6"/>
    <w:rsid w:val="00A00E55"/>
    <w:rsid w:val="00A739F4"/>
    <w:rsid w:val="00B66259"/>
    <w:rsid w:val="00B93F94"/>
    <w:rsid w:val="00E349F1"/>
    <w:rsid w:val="00E4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Burlac Cristina</cp:lastModifiedBy>
  <cp:revision>12</cp:revision>
  <dcterms:created xsi:type="dcterms:W3CDTF">2023-09-26T10:53:00Z</dcterms:created>
  <dcterms:modified xsi:type="dcterms:W3CDTF">2024-09-20T08:19:00Z</dcterms:modified>
</cp:coreProperties>
</file>