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781" w:type="dxa"/>
        <w:tblLayout w:type="fixed"/>
        <w:tblLook w:val="04A0" w:firstRow="1" w:lastRow="0" w:firstColumn="1" w:lastColumn="0" w:noHBand="0" w:noVBand="1"/>
      </w:tblPr>
      <w:tblGrid>
        <w:gridCol w:w="9781"/>
      </w:tblGrid>
      <w:tr w:rsidR="00A20ACF" w:rsidRPr="0030652C" w:rsidTr="0091168C">
        <w:trPr>
          <w:trHeight w:val="14310"/>
        </w:trPr>
        <w:tc>
          <w:tcPr>
            <w:tcW w:w="9781"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91168C">
            <w:pPr>
              <w:spacing w:line="360" w:lineRule="auto"/>
              <w:jc w:val="center"/>
              <w:rPr>
                <w:sz w:val="32"/>
                <w:szCs w:val="32"/>
              </w:rPr>
            </w:pPr>
            <w:r w:rsidRPr="00EB1FF8">
              <w:rPr>
                <w:sz w:val="32"/>
                <w:szCs w:val="32"/>
              </w:rPr>
              <w:t>Obiectul achiziţiei:</w:t>
            </w:r>
            <w:r w:rsidR="0091168C">
              <w:t xml:space="preserve"> </w:t>
            </w:r>
            <w:r w:rsidR="0091168C" w:rsidRPr="0091168C">
              <w:rPr>
                <w:b/>
                <w:color w:val="70AD47" w:themeColor="accent6"/>
                <w:sz w:val="32"/>
                <w:szCs w:val="32"/>
              </w:rPr>
              <w:t>Lucrări de hidroizolare a acoperișului IPLT “Toader Bubuiog”</w:t>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91168C" w:rsidRPr="0091168C">
              <w:rPr>
                <w:b/>
                <w:color w:val="70AD47" w:themeColor="accent6"/>
                <w:sz w:val="32"/>
                <w:szCs w:val="32"/>
              </w:rPr>
              <w:t>452000000-9</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0091168C">
              <w:t xml:space="preserve"> </w:t>
            </w:r>
            <w:r w:rsidR="0091168C" w:rsidRPr="0091168C">
              <w:rPr>
                <w:b/>
                <w:color w:val="70AD47" w:themeColor="accent6"/>
                <w:sz w:val="32"/>
                <w:szCs w:val="32"/>
              </w:rPr>
              <w:t>IP LT “Toader Bubuiog”</w:t>
            </w:r>
            <w:r w:rsidRPr="00EB1FF8">
              <w:rPr>
                <w:sz w:val="32"/>
                <w:szCs w:val="32"/>
              </w:rPr>
              <w:tab/>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91168C" w:rsidRPr="0091168C">
              <w:rPr>
                <w:b/>
                <w:color w:val="70AD47" w:themeColor="accent6"/>
                <w:sz w:val="32"/>
                <w:szCs w:val="32"/>
              </w:rPr>
              <w:t>COP</w:t>
            </w:r>
            <w:r w:rsidRPr="0091168C">
              <w:rPr>
                <w:rFonts w:asciiTheme="majorHAnsi" w:hAnsiTheme="majorHAnsi" w:cstheme="majorHAnsi"/>
                <w:b/>
                <w:color w:val="70AD47" w:themeColor="accent6"/>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Heading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Heading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Heading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Heading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Heading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Heading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Heading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Heading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Heading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Heading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Heading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Heading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Heading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Heading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Heading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Heading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Heading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Heading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Heading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Heading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Heading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Heading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Heading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ListParagraph"/>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ListParagraph"/>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ListParagraph"/>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ListParagraph"/>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ListParagraph"/>
        <w:numPr>
          <w:ilvl w:val="0"/>
          <w:numId w:val="0"/>
        </w:numPr>
        <w:ind w:left="37"/>
        <w:rPr>
          <w:rFonts w:asciiTheme="majorHAnsi" w:hAnsiTheme="majorHAnsi" w:cstheme="majorHAnsi"/>
          <w:lang w:val="ro-RO"/>
        </w:rPr>
      </w:pPr>
    </w:p>
    <w:p w:rsidR="001034CC" w:rsidRPr="0030652C" w:rsidRDefault="001034CC" w:rsidP="006819B2">
      <w:pPr>
        <w:pStyle w:val="Heading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ListParagraph"/>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ListParagraph"/>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w:t>
      </w:r>
      <w:r w:rsidRPr="0030652C">
        <w:rPr>
          <w:rFonts w:asciiTheme="majorHAnsi" w:hAnsiTheme="majorHAnsi" w:cstheme="majorHAnsi"/>
        </w:rPr>
        <w:lastRenderedPageBreak/>
        <w:t>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Heading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Heading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ListParagraph"/>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ListParagraph"/>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Heading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ListParagraph"/>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w:t>
      </w:r>
      <w:r w:rsidRPr="0030652C">
        <w:rPr>
          <w:rFonts w:asciiTheme="majorHAnsi" w:hAnsiTheme="majorHAnsi" w:cstheme="majorHAnsi"/>
        </w:rPr>
        <w:lastRenderedPageBreak/>
        <w:t xml:space="preserve">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Heading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ListParagraph"/>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Heading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w:t>
      </w:r>
      <w:r w:rsidRPr="0030652C">
        <w:rPr>
          <w:rFonts w:asciiTheme="majorHAnsi" w:hAnsiTheme="majorHAnsi" w:cstheme="majorHAnsi"/>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Heading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Heading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Heading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Heading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ListParagraph"/>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ListParagraph"/>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Heading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ListParagraph"/>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ListParagraph"/>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BodyText2"/>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Heading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ListParagraph"/>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Heading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lastRenderedPageBreak/>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Heading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ListParagraph"/>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ListParagraph"/>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Heading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ListParagraph"/>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Heading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ListParagraph"/>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ListParagraph"/>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ListParagraph"/>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Heading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lastRenderedPageBreak/>
        <w:t>Modificarea, substituirea şi retragerea ofertelor</w:t>
      </w:r>
      <w:bookmarkEnd w:id="125"/>
      <w:bookmarkEnd w:id="126"/>
    </w:p>
    <w:p w:rsidR="001034CC" w:rsidRPr="0030652C" w:rsidRDefault="001034CC" w:rsidP="006819B2">
      <w:pPr>
        <w:pStyle w:val="ListParagraph"/>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Heading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Heading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ListParagraph"/>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ListParagraph"/>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ListParagraph"/>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ListParagraph"/>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ListParagraph"/>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ListParagraph"/>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preţului cu </w:t>
      </w:r>
      <w:r w:rsidRPr="0030652C">
        <w:rPr>
          <w:rFonts w:asciiTheme="majorHAnsi" w:hAnsiTheme="majorHAnsi" w:cstheme="majorHAnsi"/>
        </w:rPr>
        <w:lastRenderedPageBreak/>
        <w:t>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ListParagraph"/>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Heading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Heading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Heading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Body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Body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Body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BodyText"/>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Body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Body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Body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BodyText"/>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Body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BodyText"/>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BodyText"/>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BodyText"/>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BodyText"/>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ListParagraph"/>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Heading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Heading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ListParagraph"/>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ListParagraph"/>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ListParagraph"/>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Heading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Heading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lastRenderedPageBreak/>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Heading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25B68" w:rsidRPr="00E25B68" w:rsidRDefault="00E25B68" w:rsidP="00E25B68">
            <w:pPr>
              <w:rPr>
                <w:rFonts w:asciiTheme="majorHAnsi" w:hAnsiTheme="majorHAnsi" w:cstheme="majorHAnsi"/>
                <w:b/>
                <w:i/>
                <w:noProof w:val="0"/>
                <w:color w:val="70AD47" w:themeColor="accent6"/>
              </w:rPr>
            </w:pPr>
            <w:r w:rsidRPr="00E25B68">
              <w:rPr>
                <w:rFonts w:asciiTheme="majorHAnsi" w:hAnsiTheme="majorHAnsi" w:cstheme="majorHAnsi"/>
                <w:b/>
                <w:i/>
                <w:noProof w:val="0"/>
                <w:color w:val="70AD47" w:themeColor="accent6"/>
              </w:rPr>
              <w:t>IP LT „Toader Bubuiog”</w:t>
            </w:r>
          </w:p>
          <w:p w:rsidR="002870C3" w:rsidRPr="002870C3" w:rsidRDefault="00E25B68" w:rsidP="00E25B68">
            <w:pPr>
              <w:rPr>
                <w:rFonts w:asciiTheme="majorHAnsi" w:hAnsiTheme="majorHAnsi" w:cstheme="majorHAnsi"/>
                <w:b/>
                <w:i/>
                <w:noProof w:val="0"/>
              </w:rPr>
            </w:pPr>
            <w:r w:rsidRPr="00E25B68">
              <w:rPr>
                <w:rFonts w:asciiTheme="majorHAnsi" w:hAnsiTheme="majorHAnsi" w:cstheme="majorHAnsi"/>
                <w:b/>
                <w:i/>
                <w:noProof w:val="0"/>
                <w:color w:val="70AD47" w:themeColor="accent6"/>
              </w:rPr>
              <w:t>IDNO: 1013620006366</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E25B68" w:rsidP="002870C3">
            <w:pPr>
              <w:rPr>
                <w:rFonts w:asciiTheme="majorHAnsi" w:hAnsiTheme="majorHAnsi" w:cstheme="majorHAnsi"/>
                <w:b/>
                <w:i/>
                <w:noProof w:val="0"/>
              </w:rPr>
            </w:pPr>
            <w:r w:rsidRPr="00E25B68">
              <w:rPr>
                <w:rFonts w:asciiTheme="majorHAnsi" w:hAnsiTheme="majorHAnsi" w:cstheme="majorHAnsi"/>
                <w:b/>
                <w:i/>
                <w:noProof w:val="0"/>
                <w:color w:val="70AD47" w:themeColor="accent6"/>
              </w:rPr>
              <w:t>Lucrări de hidroizolare a acoperișului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E25B68" w:rsidP="002870C3">
            <w:pPr>
              <w:rPr>
                <w:rFonts w:asciiTheme="majorHAnsi" w:hAnsiTheme="majorHAnsi" w:cstheme="majorHAnsi"/>
                <w:b/>
                <w:i/>
                <w:noProof w:val="0"/>
              </w:rPr>
            </w:pPr>
            <w:r w:rsidRPr="00E25B68">
              <w:rPr>
                <w:rFonts w:asciiTheme="majorHAnsi" w:hAnsiTheme="majorHAnsi" w:cstheme="majorHAnsi"/>
                <w:b/>
                <w:i/>
                <w:noProof w:val="0"/>
                <w:color w:val="70AD47" w:themeColor="accent6"/>
              </w:rPr>
              <w:t>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E25B68">
            <w:pPr>
              <w:rPr>
                <w:rFonts w:asciiTheme="majorHAnsi" w:hAnsiTheme="majorHAnsi" w:cstheme="majorHAnsi"/>
                <w:b/>
                <w:i/>
                <w:noProof w:val="0"/>
              </w:rPr>
            </w:pPr>
            <w:r w:rsidRPr="00E25B68">
              <w:rPr>
                <w:rFonts w:asciiTheme="majorHAnsi" w:hAnsiTheme="majorHAnsi" w:cstheme="majorHAnsi"/>
                <w:b/>
                <w:i/>
                <w:noProof w:val="0"/>
                <w:color w:val="70AD47" w:themeColor="accent6"/>
              </w:rPr>
              <w:t xml:space="preserve">lucrări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E25B68" w:rsidP="002870C3">
            <w:pPr>
              <w:rPr>
                <w:rFonts w:asciiTheme="majorHAnsi" w:hAnsiTheme="majorHAnsi" w:cstheme="majorHAnsi"/>
                <w:b/>
                <w:i/>
                <w:noProof w:val="0"/>
              </w:rPr>
            </w:pPr>
            <w:r w:rsidRPr="00E25B68">
              <w:rPr>
                <w:rFonts w:asciiTheme="majorHAnsi" w:hAnsiTheme="majorHAnsi" w:cstheme="majorHAnsi"/>
                <w:b/>
                <w:i/>
                <w:noProof w:val="0"/>
                <w:color w:val="70AD47" w:themeColor="accent6"/>
              </w:rPr>
              <w:t>452000000-9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25B68" w:rsidRPr="00E25B68" w:rsidRDefault="00E25B68" w:rsidP="00E25B68">
            <w:pPr>
              <w:rPr>
                <w:rFonts w:asciiTheme="majorHAnsi" w:hAnsiTheme="majorHAnsi" w:cstheme="majorHAnsi"/>
                <w:b/>
                <w:i/>
                <w:noProof w:val="0"/>
                <w:color w:val="70AD47" w:themeColor="accent6"/>
              </w:rPr>
            </w:pPr>
            <w:r w:rsidRPr="00E25B68">
              <w:rPr>
                <w:rFonts w:asciiTheme="majorHAnsi" w:hAnsiTheme="majorHAnsi" w:cstheme="majorHAnsi"/>
                <w:b/>
                <w:i/>
                <w:noProof w:val="0"/>
                <w:color w:val="70AD47" w:themeColor="accent6"/>
              </w:rPr>
              <w:t>Buget de stat</w:t>
            </w:r>
          </w:p>
          <w:p w:rsidR="002870C3" w:rsidRPr="002870C3" w:rsidRDefault="00E25B68" w:rsidP="00E25B68">
            <w:pPr>
              <w:rPr>
                <w:rFonts w:asciiTheme="majorHAnsi" w:hAnsiTheme="majorHAnsi" w:cstheme="majorHAnsi"/>
                <w:b/>
                <w:i/>
                <w:noProof w:val="0"/>
              </w:rPr>
            </w:pPr>
            <w:r w:rsidRPr="00E25B68">
              <w:rPr>
                <w:rFonts w:asciiTheme="majorHAnsi" w:hAnsiTheme="majorHAnsi" w:cstheme="majorHAnsi"/>
                <w:b/>
                <w:i/>
                <w:noProof w:val="0"/>
                <w:color w:val="70AD47" w:themeColor="accent6"/>
              </w:rPr>
              <w:t>Anul 2021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E25B68" w:rsidP="002870C3">
            <w:pPr>
              <w:rPr>
                <w:rFonts w:asciiTheme="majorHAnsi" w:hAnsiTheme="majorHAnsi" w:cstheme="majorHAnsi"/>
                <w:b/>
                <w:i/>
                <w:noProof w:val="0"/>
              </w:rPr>
            </w:pPr>
            <w:r w:rsidRPr="00E25B68">
              <w:rPr>
                <w:rFonts w:asciiTheme="majorHAnsi" w:hAnsiTheme="majorHAnsi" w:cstheme="majorHAnsi"/>
                <w:b/>
                <w:i/>
                <w:noProof w:val="0"/>
                <w:color w:val="70AD47" w:themeColor="accent6"/>
              </w:rPr>
              <w:t>IP LT ”Toader Bubuiog”</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E25B68" w:rsidP="002870C3">
            <w:pPr>
              <w:rPr>
                <w:rFonts w:asciiTheme="majorHAnsi" w:hAnsiTheme="majorHAnsi" w:cstheme="majorHAnsi"/>
                <w:b/>
                <w:i/>
                <w:noProof w:val="0"/>
              </w:rPr>
            </w:pPr>
            <w:r w:rsidRPr="00E25B68">
              <w:rPr>
                <w:rFonts w:asciiTheme="majorHAnsi" w:hAnsiTheme="majorHAnsi" w:cstheme="majorHAnsi"/>
                <w:b/>
                <w:i/>
                <w:noProof w:val="0"/>
                <w:color w:val="70AD47" w:themeColor="accent6"/>
              </w:rPr>
              <w:t>nu se cere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25B68" w:rsidRPr="00E25B68" w:rsidRDefault="00E25B68" w:rsidP="00E25B68">
            <w:pPr>
              <w:rPr>
                <w:rFonts w:asciiTheme="majorHAnsi" w:hAnsiTheme="majorHAnsi" w:cstheme="majorHAnsi"/>
                <w:b/>
                <w:i/>
                <w:noProof w:val="0"/>
                <w:color w:val="70AD47" w:themeColor="accent6"/>
              </w:rPr>
            </w:pPr>
            <w:r w:rsidRPr="00E25B68">
              <w:rPr>
                <w:rFonts w:asciiTheme="majorHAnsi" w:hAnsiTheme="majorHAnsi" w:cstheme="majorHAnsi"/>
                <w:b/>
                <w:i/>
                <w:noProof w:val="0"/>
                <w:color w:val="70AD47" w:themeColor="accent6"/>
              </w:rPr>
              <w:t>IP LT „Toader Bubuiog”</w:t>
            </w:r>
          </w:p>
          <w:p w:rsidR="002870C3" w:rsidRPr="00E25B68" w:rsidRDefault="00E25B68" w:rsidP="00E25B68">
            <w:pPr>
              <w:rPr>
                <w:rFonts w:asciiTheme="majorHAnsi" w:hAnsiTheme="majorHAnsi" w:cstheme="majorHAnsi"/>
                <w:b/>
                <w:i/>
                <w:noProof w:val="0"/>
                <w:color w:val="70AD47" w:themeColor="accent6"/>
              </w:rPr>
            </w:pPr>
            <w:r w:rsidRPr="00E25B68">
              <w:rPr>
                <w:rFonts w:asciiTheme="majorHAnsi" w:hAnsiTheme="majorHAnsi" w:cstheme="majorHAnsi"/>
                <w:b/>
                <w:i/>
                <w:noProof w:val="0"/>
                <w:color w:val="70AD47" w:themeColor="accent6"/>
              </w:rPr>
              <w:t>IDNO: 1013620006366</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25B68" w:rsidRPr="00E25B68" w:rsidRDefault="00E25B68" w:rsidP="00E25B68">
            <w:pPr>
              <w:rPr>
                <w:rFonts w:asciiTheme="majorHAnsi" w:hAnsiTheme="majorHAnsi" w:cstheme="majorHAnsi"/>
                <w:b/>
                <w:i/>
                <w:noProof w:val="0"/>
                <w:color w:val="70AD47" w:themeColor="accent6"/>
              </w:rPr>
            </w:pPr>
            <w:r w:rsidRPr="00E25B68">
              <w:rPr>
                <w:rFonts w:asciiTheme="majorHAnsi" w:hAnsiTheme="majorHAnsi" w:cstheme="majorHAnsi"/>
                <w:b/>
                <w:i/>
                <w:noProof w:val="0"/>
                <w:color w:val="70AD47" w:themeColor="accent6"/>
              </w:rPr>
              <w:t>IP LT „Toader Bubuiog”</w:t>
            </w:r>
          </w:p>
          <w:p w:rsidR="002870C3" w:rsidRPr="002870C3" w:rsidRDefault="00E25B68" w:rsidP="00E25B68">
            <w:pPr>
              <w:rPr>
                <w:rFonts w:asciiTheme="majorHAnsi" w:hAnsiTheme="majorHAnsi" w:cstheme="majorHAnsi"/>
                <w:b/>
                <w:i/>
                <w:noProof w:val="0"/>
              </w:rPr>
            </w:pPr>
            <w:r w:rsidRPr="00E25B68">
              <w:rPr>
                <w:rFonts w:asciiTheme="majorHAnsi" w:hAnsiTheme="majorHAnsi" w:cstheme="majorHAnsi"/>
                <w:b/>
                <w:i/>
                <w:noProof w:val="0"/>
                <w:color w:val="70AD47" w:themeColor="accent6"/>
              </w:rPr>
              <w:t>IDNO: 1013620006366</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95592" w:rsidRPr="00795592" w:rsidRDefault="00E25B68" w:rsidP="00795592">
            <w:pPr>
              <w:rPr>
                <w:rFonts w:asciiTheme="majorHAnsi" w:hAnsiTheme="majorHAnsi" w:cstheme="majorHAnsi"/>
                <w:b/>
                <w:i/>
                <w:noProof w:val="0"/>
                <w:color w:val="70AD47" w:themeColor="accent6"/>
              </w:rPr>
            </w:pPr>
            <w:r>
              <w:rPr>
                <w:rFonts w:asciiTheme="majorHAnsi" w:hAnsiTheme="majorHAnsi" w:cstheme="majorHAnsi"/>
                <w:b/>
                <w:i/>
                <w:noProof w:val="0"/>
                <w:color w:val="70AD47" w:themeColor="accent6"/>
              </w:rPr>
              <w:t xml:space="preserve">limba </w:t>
            </w:r>
            <w:r w:rsidR="00795592">
              <w:rPr>
                <w:rFonts w:asciiTheme="majorHAnsi" w:hAnsiTheme="majorHAnsi" w:cstheme="majorHAnsi"/>
                <w:b/>
                <w:i/>
                <w:noProof w:val="0"/>
                <w:color w:val="70AD47" w:themeColor="accent6"/>
              </w:rPr>
              <w:t xml:space="preserve">română </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E25B68" w:rsidRPr="00EB411A" w:rsidRDefault="00E25B68" w:rsidP="00E25B68">
            <w:pPr>
              <w:jc w:val="both"/>
              <w:rPr>
                <w:rFonts w:asciiTheme="majorHAnsi" w:hAnsiTheme="majorHAnsi" w:cstheme="majorHAnsi"/>
                <w:b/>
                <w:i/>
                <w:noProof w:val="0"/>
                <w:color w:val="70AD47" w:themeColor="accent6"/>
              </w:rPr>
            </w:pPr>
            <w:r w:rsidRPr="00EB411A">
              <w:rPr>
                <w:rFonts w:asciiTheme="majorHAnsi" w:hAnsiTheme="majorHAnsi" w:cstheme="majorHAnsi"/>
                <w:b/>
                <w:i/>
                <w:noProof w:val="0"/>
                <w:color w:val="70AD47" w:themeColor="accent6"/>
              </w:rPr>
              <w:t>Adresa:mun.Chișinău, com.Bubuieci,str.Ștefan cel Mare 21</w:t>
            </w:r>
          </w:p>
          <w:p w:rsidR="00E25B68" w:rsidRPr="00EB411A" w:rsidRDefault="00E25B68" w:rsidP="00E25B68">
            <w:pPr>
              <w:jc w:val="both"/>
              <w:rPr>
                <w:rFonts w:asciiTheme="majorHAnsi" w:hAnsiTheme="majorHAnsi" w:cstheme="majorHAnsi"/>
                <w:b/>
                <w:i/>
                <w:noProof w:val="0"/>
                <w:color w:val="70AD47" w:themeColor="accent6"/>
              </w:rPr>
            </w:pPr>
            <w:r w:rsidRPr="00EB411A">
              <w:rPr>
                <w:rFonts w:asciiTheme="majorHAnsi" w:hAnsiTheme="majorHAnsi" w:cstheme="majorHAnsi"/>
                <w:b/>
                <w:i/>
                <w:noProof w:val="0"/>
                <w:color w:val="70AD47" w:themeColor="accent6"/>
              </w:rPr>
              <w:t>Tel:022-41-49-41 022-41-48-41</w:t>
            </w:r>
          </w:p>
          <w:p w:rsidR="00E25B68" w:rsidRPr="00EB411A" w:rsidRDefault="00E25B68" w:rsidP="00E25B68">
            <w:pPr>
              <w:jc w:val="both"/>
              <w:rPr>
                <w:rFonts w:asciiTheme="majorHAnsi" w:hAnsiTheme="majorHAnsi" w:cstheme="majorHAnsi"/>
                <w:b/>
                <w:i/>
                <w:noProof w:val="0"/>
                <w:color w:val="70AD47" w:themeColor="accent6"/>
              </w:rPr>
            </w:pPr>
            <w:r w:rsidRPr="00EB411A">
              <w:rPr>
                <w:rFonts w:asciiTheme="majorHAnsi" w:hAnsiTheme="majorHAnsi" w:cstheme="majorHAnsi"/>
                <w:b/>
                <w:i/>
                <w:noProof w:val="0"/>
                <w:color w:val="70AD47" w:themeColor="accent6"/>
              </w:rPr>
              <w:t>E-mail: liceultoaderbubuiog@gmail.cm</w:t>
            </w:r>
          </w:p>
          <w:p w:rsidR="002870C3" w:rsidRPr="00EB411A" w:rsidRDefault="002870C3" w:rsidP="002870C3">
            <w:pPr>
              <w:jc w:val="both"/>
              <w:rPr>
                <w:rFonts w:asciiTheme="majorHAnsi" w:hAnsiTheme="majorHAnsi" w:cstheme="majorHAnsi"/>
                <w:b/>
                <w:i/>
                <w:noProof w:val="0"/>
                <w:color w:val="70AD47" w:themeColor="accent6"/>
              </w:rPr>
            </w:pPr>
          </w:p>
        </w:tc>
        <w:tc>
          <w:tcPr>
            <w:tcW w:w="1816" w:type="dxa"/>
            <w:tcBorders>
              <w:right w:val="single" w:sz="4" w:space="0" w:color="auto"/>
            </w:tcBorders>
            <w:vAlign w:val="center"/>
          </w:tcPr>
          <w:p w:rsidR="002870C3" w:rsidRPr="00EB411A" w:rsidRDefault="002870C3" w:rsidP="002870C3">
            <w:pPr>
              <w:tabs>
                <w:tab w:val="right" w:pos="4743"/>
              </w:tabs>
              <w:rPr>
                <w:rFonts w:asciiTheme="majorHAnsi" w:hAnsiTheme="majorHAnsi" w:cstheme="majorHAnsi"/>
                <w:b/>
                <w:i/>
                <w:noProof w:val="0"/>
                <w:color w:val="70AD47" w:themeColor="accent6"/>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E25B68">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E25B68">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B411A" w:rsidRDefault="00E25B68" w:rsidP="002870C3">
            <w:pPr>
              <w:tabs>
                <w:tab w:val="right" w:pos="4743"/>
              </w:tabs>
              <w:rPr>
                <w:rFonts w:asciiTheme="majorHAnsi" w:hAnsiTheme="majorHAnsi" w:cstheme="majorHAnsi"/>
                <w:b/>
                <w:i/>
                <w:noProof w:val="0"/>
                <w:color w:val="70AD47" w:themeColor="accent6"/>
              </w:rPr>
            </w:pPr>
            <w:r w:rsidRPr="00EB411A">
              <w:rPr>
                <w:b/>
                <w:i/>
                <w:color w:val="70AD47" w:themeColor="accent6"/>
                <w:sz w:val="22"/>
                <w:szCs w:val="22"/>
              </w:rPr>
              <w:t>Nu se aplică</w:t>
            </w:r>
          </w:p>
        </w:tc>
      </w:tr>
      <w:tr w:rsidR="002870C3" w:rsidRPr="002870C3" w:rsidTr="002B78C0">
        <w:trPr>
          <w:trHeight w:val="13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B411A" w:rsidRDefault="002870C3" w:rsidP="002870C3">
            <w:pPr>
              <w:tabs>
                <w:tab w:val="left" w:pos="284"/>
                <w:tab w:val="right" w:pos="9531"/>
              </w:tabs>
              <w:spacing w:line="360" w:lineRule="auto"/>
              <w:ind w:left="360" w:hanging="360"/>
              <w:contextualSpacing/>
              <w:rPr>
                <w:rFonts w:asciiTheme="majorHAnsi" w:hAnsiTheme="majorHAnsi" w:cstheme="majorHAnsi"/>
                <w:b/>
                <w:i/>
                <w:noProof w:val="0"/>
                <w:color w:val="70AD47" w:themeColor="accent6"/>
              </w:rPr>
            </w:pPr>
            <w:r w:rsidRPr="00EB411A">
              <w:rPr>
                <w:rFonts w:asciiTheme="majorHAnsi" w:hAnsiTheme="majorHAnsi" w:cstheme="majorHAnsi"/>
                <w:b/>
                <w:i/>
                <w:noProof w:val="0"/>
                <w:color w:val="70AD47" w:themeColor="accent6"/>
              </w:rPr>
              <w:t xml:space="preserve"> de antrepriză </w:t>
            </w:r>
          </w:p>
          <w:p w:rsidR="002870C3" w:rsidRPr="00EB411A" w:rsidRDefault="002870C3" w:rsidP="002870C3">
            <w:pPr>
              <w:tabs>
                <w:tab w:val="left" w:pos="284"/>
                <w:tab w:val="right" w:pos="9531"/>
              </w:tabs>
              <w:spacing w:line="360" w:lineRule="auto"/>
              <w:contextualSpacing/>
              <w:rPr>
                <w:rFonts w:asciiTheme="majorHAnsi" w:hAnsiTheme="majorHAnsi" w:cstheme="majorHAnsi"/>
                <w:b/>
                <w:color w:val="70AD47" w:themeColor="accent6"/>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974A0">
            <w:pPr>
              <w:tabs>
                <w:tab w:val="right" w:pos="4743"/>
              </w:tabs>
              <w:rPr>
                <w:rFonts w:asciiTheme="majorHAnsi" w:hAnsiTheme="majorHAnsi" w:cstheme="majorHAnsi"/>
                <w:b/>
                <w:i/>
                <w:noProof w:val="0"/>
                <w:spacing w:val="-2"/>
              </w:rPr>
            </w:pPr>
            <w:r w:rsidRPr="002974A0">
              <w:rPr>
                <w:rFonts w:asciiTheme="majorHAnsi" w:hAnsiTheme="majorHAnsi" w:cstheme="majorHAnsi"/>
                <w:b/>
                <w:i/>
                <w:noProof w:val="0"/>
                <w:color w:val="70AD47" w:themeColor="accent6"/>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Heading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E25B68">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E25B68">
        <w:trPr>
          <w:trHeight w:val="397"/>
        </w:trPr>
        <w:tc>
          <w:tcPr>
            <w:tcW w:w="638"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887" w:type="dxa"/>
            <w:shd w:val="clear" w:color="auto" w:fill="auto"/>
            <w:vAlign w:val="center"/>
          </w:tcPr>
          <w:p w:rsidR="005E57E4" w:rsidRPr="00C5431E" w:rsidRDefault="002974A0" w:rsidP="005E57E4">
            <w:pPr>
              <w:ind w:left="-57" w:right="-57"/>
              <w:jc w:val="center"/>
              <w:rPr>
                <w:rFonts w:asciiTheme="majorHAnsi" w:hAnsiTheme="majorHAnsi" w:cstheme="majorHAnsi"/>
                <w:color w:val="70AD47" w:themeColor="accent6"/>
              </w:rPr>
            </w:pPr>
            <w:r w:rsidRPr="00C5431E">
              <w:rPr>
                <w:rFonts w:asciiTheme="majorHAnsi" w:hAnsiTheme="majorHAnsi" w:cstheme="majorHAnsi"/>
                <w:color w:val="70AD47" w:themeColor="accent6"/>
              </w:rPr>
              <w:t>452000000-9</w:t>
            </w:r>
          </w:p>
        </w:tc>
        <w:tc>
          <w:tcPr>
            <w:tcW w:w="2836" w:type="dxa"/>
            <w:shd w:val="clear" w:color="auto" w:fill="auto"/>
            <w:vAlign w:val="center"/>
          </w:tcPr>
          <w:p w:rsidR="005E57E4" w:rsidRPr="00C5431E" w:rsidRDefault="002974A0" w:rsidP="005E57E4">
            <w:pPr>
              <w:ind w:left="-57" w:right="-57"/>
              <w:jc w:val="center"/>
              <w:rPr>
                <w:rFonts w:asciiTheme="majorHAnsi" w:hAnsiTheme="majorHAnsi" w:cstheme="majorHAnsi"/>
                <w:color w:val="70AD47" w:themeColor="accent6"/>
              </w:rPr>
            </w:pPr>
            <w:r w:rsidRPr="00C5431E">
              <w:rPr>
                <w:rFonts w:asciiTheme="majorHAnsi" w:hAnsiTheme="majorHAnsi" w:cstheme="majorHAnsi"/>
                <w:i/>
                <w:color w:val="70AD47" w:themeColor="accent6"/>
              </w:rPr>
              <w:t>Lucrări de hidroizolare a acoperișului</w:t>
            </w:r>
          </w:p>
        </w:tc>
        <w:tc>
          <w:tcPr>
            <w:tcW w:w="992" w:type="dxa"/>
            <w:shd w:val="clear" w:color="auto" w:fill="auto"/>
            <w:vAlign w:val="center"/>
          </w:tcPr>
          <w:p w:rsidR="005E57E4" w:rsidRPr="00C5431E" w:rsidRDefault="002974A0" w:rsidP="005E57E4">
            <w:pPr>
              <w:ind w:left="-57" w:right="-57"/>
              <w:jc w:val="center"/>
              <w:rPr>
                <w:rFonts w:asciiTheme="majorHAnsi" w:hAnsiTheme="majorHAnsi" w:cstheme="majorHAnsi"/>
                <w:color w:val="70AD47" w:themeColor="accent6"/>
              </w:rPr>
            </w:pPr>
            <w:r w:rsidRPr="00C5431E">
              <w:rPr>
                <w:rFonts w:asciiTheme="majorHAnsi" w:hAnsiTheme="majorHAnsi" w:cstheme="majorHAnsi"/>
                <w:color w:val="70AD47" w:themeColor="accent6"/>
              </w:rPr>
              <w:t>lucrare</w:t>
            </w:r>
          </w:p>
        </w:tc>
        <w:tc>
          <w:tcPr>
            <w:tcW w:w="992" w:type="dxa"/>
            <w:shd w:val="clear" w:color="auto" w:fill="auto"/>
            <w:vAlign w:val="center"/>
          </w:tcPr>
          <w:p w:rsidR="005E57E4" w:rsidRPr="00C5431E" w:rsidRDefault="002974A0" w:rsidP="005E57E4">
            <w:pPr>
              <w:ind w:left="-57" w:right="-57"/>
              <w:jc w:val="center"/>
              <w:rPr>
                <w:rFonts w:asciiTheme="majorHAnsi" w:hAnsiTheme="majorHAnsi" w:cstheme="majorHAnsi"/>
                <w:color w:val="70AD47" w:themeColor="accent6"/>
              </w:rPr>
            </w:pPr>
            <w:r w:rsidRPr="00C5431E">
              <w:rPr>
                <w:rFonts w:asciiTheme="majorHAnsi" w:hAnsiTheme="majorHAnsi" w:cstheme="majorHAnsi"/>
                <w:color w:val="70AD47" w:themeColor="accent6"/>
              </w:rPr>
              <w:t>1</w:t>
            </w:r>
          </w:p>
        </w:tc>
        <w:tc>
          <w:tcPr>
            <w:tcW w:w="3402" w:type="dxa"/>
            <w:shd w:val="clear" w:color="auto" w:fill="auto"/>
            <w:vAlign w:val="center"/>
          </w:tcPr>
          <w:p w:rsidR="005E57E4" w:rsidRPr="00C5431E" w:rsidRDefault="002974A0" w:rsidP="005E57E4">
            <w:pPr>
              <w:ind w:left="-57" w:right="-57"/>
              <w:jc w:val="center"/>
              <w:rPr>
                <w:rFonts w:asciiTheme="majorHAnsi" w:hAnsiTheme="majorHAnsi" w:cstheme="majorHAnsi"/>
                <w:color w:val="70AD47" w:themeColor="accent6"/>
              </w:rPr>
            </w:pPr>
            <w:r w:rsidRPr="00C5431E">
              <w:rPr>
                <w:rFonts w:asciiTheme="majorHAnsi" w:hAnsiTheme="majorHAnsi" w:cstheme="majorHAnsi"/>
                <w:color w:val="70AD47" w:themeColor="accent6"/>
              </w:rPr>
              <w:t>Conform caietului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TableGrid1"/>
        <w:tblW w:w="10201" w:type="dxa"/>
        <w:tblLook w:val="04A0" w:firstRow="1" w:lastRow="0" w:firstColumn="1" w:lastColumn="0" w:noHBand="0" w:noVBand="1"/>
      </w:tblPr>
      <w:tblGrid>
        <w:gridCol w:w="556"/>
        <w:gridCol w:w="2696"/>
        <w:gridCol w:w="6338"/>
        <w:gridCol w:w="611"/>
      </w:tblGrid>
      <w:tr w:rsidR="002974A0" w:rsidRPr="004225A2" w:rsidTr="002C10EF">
        <w:tc>
          <w:tcPr>
            <w:tcW w:w="556" w:type="dxa"/>
            <w:shd w:val="clear" w:color="auto" w:fill="D9D9D9" w:themeFill="background1" w:themeFillShade="D9"/>
          </w:tcPr>
          <w:p w:rsidR="002974A0" w:rsidRPr="004225A2" w:rsidRDefault="002974A0" w:rsidP="002C10EF">
            <w:pPr>
              <w:tabs>
                <w:tab w:val="left" w:pos="612"/>
              </w:tabs>
              <w:spacing w:before="120" w:after="120"/>
              <w:rPr>
                <w:b/>
                <w:iCs/>
                <w:lang w:val="ro-MD"/>
              </w:rPr>
            </w:pPr>
            <w:r w:rsidRPr="004225A2">
              <w:rPr>
                <w:b/>
                <w:iCs/>
                <w:lang w:val="ro-MD"/>
              </w:rPr>
              <w:t>Nr. d/o</w:t>
            </w:r>
          </w:p>
        </w:tc>
        <w:tc>
          <w:tcPr>
            <w:tcW w:w="2696" w:type="dxa"/>
            <w:shd w:val="clear" w:color="auto" w:fill="D9D9D9" w:themeFill="background1" w:themeFillShade="D9"/>
          </w:tcPr>
          <w:p w:rsidR="002974A0" w:rsidRPr="004225A2" w:rsidRDefault="002974A0" w:rsidP="002C10EF">
            <w:pPr>
              <w:tabs>
                <w:tab w:val="left" w:pos="612"/>
              </w:tabs>
              <w:spacing w:before="120" w:after="120"/>
              <w:jc w:val="center"/>
              <w:rPr>
                <w:b/>
                <w:iCs/>
                <w:lang w:val="ro-MD"/>
              </w:rPr>
            </w:pPr>
            <w:r w:rsidRPr="002974A0">
              <w:rPr>
                <w:b/>
                <w:iCs/>
                <w:lang w:val="ro-MD"/>
              </w:rPr>
              <w:t>Denumirea documentului/cerințelor</w:t>
            </w:r>
          </w:p>
        </w:tc>
        <w:tc>
          <w:tcPr>
            <w:tcW w:w="6249" w:type="dxa"/>
            <w:shd w:val="clear" w:color="auto" w:fill="D9D9D9" w:themeFill="background1" w:themeFillShade="D9"/>
          </w:tcPr>
          <w:p w:rsidR="002974A0" w:rsidRPr="004225A2" w:rsidRDefault="002974A0" w:rsidP="002C10EF">
            <w:pPr>
              <w:tabs>
                <w:tab w:val="left" w:pos="612"/>
              </w:tabs>
              <w:spacing w:before="120" w:after="120"/>
              <w:rPr>
                <w:b/>
                <w:iCs/>
                <w:lang w:val="ro-MD"/>
              </w:rPr>
            </w:pPr>
            <w:r w:rsidRPr="005D708F">
              <w:rPr>
                <w:rStyle w:val="a"/>
                <w:rFonts w:asciiTheme="majorHAnsi" w:hAnsiTheme="majorHAnsi" w:cstheme="majorHAnsi"/>
                <w:b/>
                <w:i w:val="0"/>
                <w:iCs/>
                <w:sz w:val="24"/>
              </w:rPr>
              <w:t>Mod de demonstrare a îndeplinirii cerinţei:</w:t>
            </w:r>
          </w:p>
        </w:tc>
        <w:tc>
          <w:tcPr>
            <w:tcW w:w="700" w:type="dxa"/>
            <w:shd w:val="clear" w:color="auto" w:fill="D9D9D9" w:themeFill="background1" w:themeFillShade="D9"/>
          </w:tcPr>
          <w:p w:rsidR="002974A0" w:rsidRPr="005D708F" w:rsidRDefault="002974A0" w:rsidP="002974A0">
            <w:pPr>
              <w:pStyle w:val="BodyText"/>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2974A0" w:rsidRPr="004225A2" w:rsidRDefault="002974A0" w:rsidP="002974A0">
            <w:pPr>
              <w:tabs>
                <w:tab w:val="left" w:pos="612"/>
              </w:tabs>
              <w:spacing w:before="120" w:after="120"/>
              <w:jc w:val="center"/>
              <w:rPr>
                <w:b/>
                <w:iCs/>
                <w:lang w:val="ro-MD"/>
              </w:rPr>
            </w:pPr>
            <w:r w:rsidRPr="005D708F">
              <w:rPr>
                <w:rFonts w:asciiTheme="majorHAnsi" w:hAnsiTheme="majorHAnsi" w:cstheme="majorHAnsi"/>
                <w:b/>
                <w:i/>
              </w:rPr>
              <w:t>Da /Nu</w:t>
            </w:r>
          </w:p>
        </w:tc>
      </w:tr>
      <w:tr w:rsidR="002974A0" w:rsidRPr="00FC388F" w:rsidTr="002C10EF">
        <w:trPr>
          <w:trHeight w:val="437"/>
        </w:trPr>
        <w:tc>
          <w:tcPr>
            <w:tcW w:w="0" w:type="auto"/>
          </w:tcPr>
          <w:p w:rsidR="002974A0" w:rsidRPr="00FC388F" w:rsidRDefault="002974A0" w:rsidP="002C10EF">
            <w:pPr>
              <w:autoSpaceDE w:val="0"/>
              <w:autoSpaceDN w:val="0"/>
              <w:adjustRightInd w:val="0"/>
              <w:rPr>
                <w:rFonts w:eastAsiaTheme="minorEastAsia"/>
                <w:color w:val="000000"/>
              </w:rPr>
            </w:pPr>
            <w:r w:rsidRPr="00FC388F">
              <w:rPr>
                <w:rFonts w:eastAsiaTheme="minorEastAsia"/>
                <w:color w:val="000000"/>
              </w:rPr>
              <w:t xml:space="preserve">1 </w:t>
            </w:r>
          </w:p>
        </w:tc>
        <w:tc>
          <w:tcPr>
            <w:tcW w:w="0" w:type="auto"/>
          </w:tcPr>
          <w:p w:rsidR="002974A0" w:rsidRPr="00FC388F" w:rsidRDefault="002974A0" w:rsidP="002C10EF">
            <w:pPr>
              <w:autoSpaceDE w:val="0"/>
              <w:autoSpaceDN w:val="0"/>
              <w:adjustRightInd w:val="0"/>
              <w:rPr>
                <w:rFonts w:eastAsiaTheme="minorEastAsia"/>
                <w:color w:val="000000"/>
              </w:rPr>
            </w:pPr>
            <w:r w:rsidRPr="00FC388F">
              <w:rPr>
                <w:rFonts w:eastAsiaTheme="minorEastAsia"/>
                <w:color w:val="000000"/>
              </w:rPr>
              <w:t xml:space="preserve">DUAE </w:t>
            </w:r>
          </w:p>
        </w:tc>
        <w:tc>
          <w:tcPr>
            <w:tcW w:w="0" w:type="auto"/>
          </w:tcPr>
          <w:p w:rsidR="002974A0" w:rsidRPr="00FC388F" w:rsidRDefault="002974A0" w:rsidP="002C10EF">
            <w:pPr>
              <w:autoSpaceDE w:val="0"/>
              <w:autoSpaceDN w:val="0"/>
              <w:adjustRightInd w:val="0"/>
              <w:rPr>
                <w:rFonts w:eastAsiaTheme="minorEastAsia"/>
                <w:color w:val="000000"/>
                <w:lang w:val="en-US"/>
              </w:rPr>
            </w:pPr>
            <w:r w:rsidRPr="00FC388F">
              <w:rPr>
                <w:rFonts w:eastAsiaTheme="minorEastAsia"/>
                <w:color w:val="000000"/>
                <w:lang w:val="en-US"/>
              </w:rPr>
              <w:t xml:space="preserve">Formularul standard al Documentului Unic de Achiziţii European, </w:t>
            </w:r>
            <w:r w:rsidRPr="00FC388F">
              <w:rPr>
                <w:rFonts w:eastAsiaTheme="minorEastAsia"/>
                <w:i/>
                <w:iCs/>
                <w:color w:val="000000"/>
                <w:lang w:val="en-US"/>
              </w:rPr>
              <w:t xml:space="preserve">confirmată prin aplicarea semnăturii electronice a persoanei responsabile a ofertantului </w:t>
            </w:r>
          </w:p>
        </w:tc>
        <w:tc>
          <w:tcPr>
            <w:tcW w:w="700" w:type="dxa"/>
          </w:tcPr>
          <w:p w:rsidR="002974A0" w:rsidRPr="00FC388F" w:rsidRDefault="002974A0" w:rsidP="002C10EF">
            <w:pPr>
              <w:autoSpaceDE w:val="0"/>
              <w:autoSpaceDN w:val="0"/>
              <w:adjustRightInd w:val="0"/>
              <w:rPr>
                <w:rFonts w:eastAsiaTheme="minorEastAsia"/>
                <w:color w:val="000000"/>
              </w:rPr>
            </w:pPr>
            <w:r>
              <w:rPr>
                <w:rFonts w:eastAsiaTheme="minorEastAsia"/>
                <w:color w:val="000000"/>
              </w:rPr>
              <w:t>Da</w:t>
            </w:r>
            <w:r w:rsidRPr="00FC388F">
              <w:rPr>
                <w:rFonts w:eastAsiaTheme="minorEastAsia"/>
                <w:color w:val="000000"/>
              </w:rPr>
              <w:t xml:space="preserve"> </w:t>
            </w:r>
          </w:p>
        </w:tc>
      </w:tr>
      <w:tr w:rsidR="002974A0" w:rsidRPr="00FC388F" w:rsidTr="002C10EF">
        <w:trPr>
          <w:trHeight w:val="783"/>
        </w:trPr>
        <w:tc>
          <w:tcPr>
            <w:tcW w:w="0" w:type="auto"/>
          </w:tcPr>
          <w:p w:rsidR="002974A0" w:rsidRPr="00FC388F" w:rsidRDefault="002974A0" w:rsidP="002C10EF">
            <w:pPr>
              <w:autoSpaceDE w:val="0"/>
              <w:autoSpaceDN w:val="0"/>
              <w:adjustRightInd w:val="0"/>
              <w:rPr>
                <w:rFonts w:eastAsiaTheme="minorEastAsia"/>
                <w:color w:val="000000"/>
              </w:rPr>
            </w:pPr>
            <w:r w:rsidRPr="00FC388F">
              <w:rPr>
                <w:rFonts w:eastAsiaTheme="minorEastAsia"/>
                <w:color w:val="000000"/>
              </w:rPr>
              <w:t xml:space="preserve">2 </w:t>
            </w:r>
          </w:p>
        </w:tc>
        <w:tc>
          <w:tcPr>
            <w:tcW w:w="0" w:type="auto"/>
          </w:tcPr>
          <w:p w:rsidR="002974A0" w:rsidRPr="00FC388F" w:rsidRDefault="002974A0" w:rsidP="002C10EF">
            <w:pPr>
              <w:autoSpaceDE w:val="0"/>
              <w:autoSpaceDN w:val="0"/>
              <w:adjustRightInd w:val="0"/>
              <w:rPr>
                <w:rFonts w:eastAsiaTheme="minorEastAsia"/>
                <w:color w:val="000000"/>
              </w:rPr>
            </w:pPr>
            <w:r w:rsidRPr="00FC388F">
              <w:rPr>
                <w:rFonts w:eastAsiaTheme="minorEastAsia"/>
                <w:color w:val="000000"/>
              </w:rPr>
              <w:t xml:space="preserve">Garanţie pentru ofertă </w:t>
            </w:r>
          </w:p>
        </w:tc>
        <w:tc>
          <w:tcPr>
            <w:tcW w:w="0" w:type="auto"/>
          </w:tcPr>
          <w:p w:rsidR="002974A0" w:rsidRPr="00FC388F" w:rsidRDefault="00C5431E" w:rsidP="002C10EF">
            <w:pPr>
              <w:autoSpaceDE w:val="0"/>
              <w:autoSpaceDN w:val="0"/>
              <w:adjustRightInd w:val="0"/>
              <w:rPr>
                <w:rFonts w:eastAsiaTheme="minorEastAsia"/>
                <w:color w:val="000000"/>
                <w:lang w:val="en-US"/>
              </w:rPr>
            </w:pPr>
            <w:r>
              <w:rPr>
                <w:rFonts w:eastAsiaTheme="minorEastAsia"/>
                <w:b/>
                <w:bCs/>
                <w:i/>
                <w:iCs/>
                <w:color w:val="000000"/>
                <w:lang w:val="en-US"/>
              </w:rPr>
              <w:t>1</w:t>
            </w:r>
            <w:r w:rsidR="002974A0" w:rsidRPr="00FC388F">
              <w:rPr>
                <w:rFonts w:eastAsiaTheme="minorEastAsia"/>
                <w:b/>
                <w:bCs/>
                <w:i/>
                <w:iCs/>
                <w:color w:val="000000"/>
                <w:lang w:val="en-US"/>
              </w:rPr>
              <w:t xml:space="preserve">% </w:t>
            </w:r>
            <w:r w:rsidR="002974A0" w:rsidRPr="00FC388F">
              <w:rPr>
                <w:rFonts w:eastAsiaTheme="minorEastAsia"/>
                <w:i/>
                <w:iCs/>
                <w:color w:val="000000"/>
                <w:lang w:val="en-US"/>
              </w:rPr>
              <w:t xml:space="preserve">din valoarea ofertei fără TVA. </w:t>
            </w:r>
            <w:r w:rsidR="002974A0" w:rsidRPr="00FC388F">
              <w:rPr>
                <w:rFonts w:eastAsiaTheme="minorEastAsia"/>
                <w:color w:val="000000"/>
                <w:lang w:val="en-US"/>
              </w:rPr>
              <w:t xml:space="preserve">Scrisoare de garanţie bancară </w:t>
            </w:r>
            <w:r w:rsidR="002974A0" w:rsidRPr="00FC388F">
              <w:rPr>
                <w:rFonts w:eastAsiaTheme="minorEastAsia"/>
                <w:i/>
                <w:iCs/>
                <w:color w:val="000000"/>
                <w:lang w:val="en-US"/>
              </w:rPr>
              <w:t>(F3.2)</w:t>
            </w:r>
          </w:p>
        </w:tc>
        <w:tc>
          <w:tcPr>
            <w:tcW w:w="700" w:type="dxa"/>
          </w:tcPr>
          <w:p w:rsidR="002974A0" w:rsidRPr="00FC388F" w:rsidRDefault="002974A0" w:rsidP="002C10EF">
            <w:pPr>
              <w:autoSpaceDE w:val="0"/>
              <w:autoSpaceDN w:val="0"/>
              <w:adjustRightInd w:val="0"/>
              <w:rPr>
                <w:rFonts w:eastAsiaTheme="minorEastAsia"/>
                <w:color w:val="000000"/>
              </w:rPr>
            </w:pPr>
            <w:r>
              <w:rPr>
                <w:rFonts w:eastAsiaTheme="minorEastAsia"/>
                <w:color w:val="000000"/>
              </w:rPr>
              <w:t>Da</w:t>
            </w:r>
          </w:p>
        </w:tc>
      </w:tr>
      <w:tr w:rsidR="002974A0" w:rsidRPr="00FC388F" w:rsidTr="002C10EF">
        <w:trPr>
          <w:trHeight w:val="320"/>
        </w:trPr>
        <w:tc>
          <w:tcPr>
            <w:tcW w:w="0" w:type="auto"/>
          </w:tcPr>
          <w:p w:rsidR="002974A0" w:rsidRPr="00FC388F" w:rsidRDefault="002974A0" w:rsidP="002C10EF">
            <w:pPr>
              <w:autoSpaceDE w:val="0"/>
              <w:autoSpaceDN w:val="0"/>
              <w:adjustRightInd w:val="0"/>
              <w:rPr>
                <w:rFonts w:eastAsiaTheme="minorEastAsia"/>
                <w:color w:val="000000"/>
              </w:rPr>
            </w:pPr>
            <w:r w:rsidRPr="00FC388F">
              <w:rPr>
                <w:rFonts w:eastAsiaTheme="minorEastAsia"/>
                <w:color w:val="000000"/>
              </w:rPr>
              <w:t xml:space="preserve">3 </w:t>
            </w:r>
          </w:p>
        </w:tc>
        <w:tc>
          <w:tcPr>
            <w:tcW w:w="0" w:type="auto"/>
          </w:tcPr>
          <w:p w:rsidR="002974A0" w:rsidRPr="00FC388F" w:rsidRDefault="002974A0" w:rsidP="002C10EF">
            <w:pPr>
              <w:autoSpaceDE w:val="0"/>
              <w:autoSpaceDN w:val="0"/>
              <w:adjustRightInd w:val="0"/>
              <w:rPr>
                <w:rFonts w:eastAsiaTheme="minorEastAsia"/>
                <w:color w:val="000000"/>
              </w:rPr>
            </w:pPr>
            <w:r w:rsidRPr="00FC388F">
              <w:rPr>
                <w:rFonts w:eastAsiaTheme="minorEastAsia"/>
                <w:color w:val="000000"/>
              </w:rPr>
              <w:t xml:space="preserve">Oferta </w:t>
            </w:r>
          </w:p>
        </w:tc>
        <w:tc>
          <w:tcPr>
            <w:tcW w:w="0" w:type="auto"/>
          </w:tcPr>
          <w:p w:rsidR="002974A0" w:rsidRPr="00FC388F" w:rsidRDefault="002974A0" w:rsidP="002C10EF">
            <w:pPr>
              <w:autoSpaceDE w:val="0"/>
              <w:autoSpaceDN w:val="0"/>
              <w:adjustRightInd w:val="0"/>
              <w:rPr>
                <w:rFonts w:eastAsiaTheme="minorEastAsia"/>
                <w:color w:val="000000"/>
                <w:lang w:val="en-US"/>
              </w:rPr>
            </w:pPr>
            <w:r w:rsidRPr="00FC388F">
              <w:rPr>
                <w:rFonts w:eastAsiaTheme="minorEastAsia"/>
                <w:b/>
                <w:bCs/>
                <w:i/>
                <w:iCs/>
                <w:color w:val="000000"/>
                <w:lang w:val="en-US"/>
              </w:rPr>
              <w:t xml:space="preserve">Formularul 3.1, </w:t>
            </w:r>
            <w:r w:rsidRPr="00FC388F">
              <w:rPr>
                <w:rFonts w:eastAsiaTheme="minorEastAsia"/>
                <w:i/>
                <w:iCs/>
                <w:color w:val="000000"/>
                <w:lang w:val="en-US"/>
              </w:rPr>
              <w:t xml:space="preserve">confirmată prin aplicarea semnăturii electronice a persoanei responsabile a ofertantului </w:t>
            </w:r>
          </w:p>
        </w:tc>
        <w:tc>
          <w:tcPr>
            <w:tcW w:w="700" w:type="dxa"/>
          </w:tcPr>
          <w:p w:rsidR="002974A0" w:rsidRPr="00FC388F" w:rsidRDefault="002974A0" w:rsidP="002C10EF">
            <w:pPr>
              <w:autoSpaceDE w:val="0"/>
              <w:autoSpaceDN w:val="0"/>
              <w:adjustRightInd w:val="0"/>
              <w:rPr>
                <w:rFonts w:eastAsiaTheme="minorEastAsia"/>
                <w:color w:val="000000"/>
              </w:rPr>
            </w:pPr>
            <w:r>
              <w:rPr>
                <w:rFonts w:eastAsiaTheme="minorEastAsia"/>
                <w:color w:val="000000"/>
              </w:rPr>
              <w:t>Da</w:t>
            </w:r>
          </w:p>
        </w:tc>
      </w:tr>
      <w:tr w:rsidR="002974A0" w:rsidRPr="00FC388F" w:rsidTr="002C10EF">
        <w:trPr>
          <w:trHeight w:val="634"/>
        </w:trPr>
        <w:tc>
          <w:tcPr>
            <w:tcW w:w="0" w:type="auto"/>
          </w:tcPr>
          <w:p w:rsidR="002974A0" w:rsidRPr="00FC388F" w:rsidRDefault="002974A0" w:rsidP="002C10EF">
            <w:pPr>
              <w:autoSpaceDE w:val="0"/>
              <w:autoSpaceDN w:val="0"/>
              <w:adjustRightInd w:val="0"/>
              <w:rPr>
                <w:rFonts w:eastAsiaTheme="minorEastAsia"/>
                <w:color w:val="000000"/>
              </w:rPr>
            </w:pPr>
            <w:r w:rsidRPr="00FC388F">
              <w:rPr>
                <w:rFonts w:eastAsiaTheme="minorEastAsia"/>
                <w:color w:val="000000"/>
              </w:rPr>
              <w:t xml:space="preserve">4 </w:t>
            </w:r>
          </w:p>
        </w:tc>
        <w:tc>
          <w:tcPr>
            <w:tcW w:w="0" w:type="auto"/>
          </w:tcPr>
          <w:p w:rsidR="002974A0" w:rsidRPr="00FC388F" w:rsidRDefault="002974A0" w:rsidP="002C10EF">
            <w:pPr>
              <w:autoSpaceDE w:val="0"/>
              <w:autoSpaceDN w:val="0"/>
              <w:adjustRightInd w:val="0"/>
              <w:rPr>
                <w:rFonts w:eastAsiaTheme="minorEastAsia"/>
                <w:color w:val="000000"/>
                <w:sz w:val="22"/>
                <w:szCs w:val="22"/>
              </w:rPr>
            </w:pPr>
            <w:r w:rsidRPr="00FC388F">
              <w:rPr>
                <w:rFonts w:eastAsiaTheme="minorEastAsia"/>
                <w:color w:val="000000"/>
                <w:sz w:val="22"/>
                <w:szCs w:val="22"/>
              </w:rPr>
              <w:t xml:space="preserve">Devizul de cheltuieli </w:t>
            </w:r>
          </w:p>
        </w:tc>
        <w:tc>
          <w:tcPr>
            <w:tcW w:w="0" w:type="auto"/>
          </w:tcPr>
          <w:p w:rsidR="002974A0" w:rsidRPr="00FC388F" w:rsidRDefault="002974A0" w:rsidP="002C10EF">
            <w:pPr>
              <w:autoSpaceDE w:val="0"/>
              <w:autoSpaceDN w:val="0"/>
              <w:adjustRightInd w:val="0"/>
              <w:rPr>
                <w:rFonts w:eastAsiaTheme="minorEastAsia"/>
                <w:color w:val="000000"/>
                <w:lang w:val="en-US"/>
              </w:rPr>
            </w:pPr>
            <w:r w:rsidRPr="00FC388F">
              <w:rPr>
                <w:rFonts w:eastAsiaTheme="minorEastAsia"/>
                <w:color w:val="000000"/>
                <w:sz w:val="22"/>
                <w:szCs w:val="22"/>
                <w:lang w:val="en-US"/>
              </w:rPr>
              <w:t xml:space="preserve">Formele 3, 5, 7 </w:t>
            </w:r>
            <w:r w:rsidRPr="00FC388F">
              <w:rPr>
                <w:rFonts w:eastAsiaTheme="minorEastAsia"/>
                <w:i/>
                <w:iCs/>
                <w:color w:val="000000"/>
                <w:lang w:val="en-US"/>
              </w:rPr>
              <w:t xml:space="preserve">confirmată prin aplicarea semnătura electronice a persoanei responsabile a ofertantului, întocmit în baza </w:t>
            </w:r>
            <w:r w:rsidRPr="00FC388F">
              <w:rPr>
                <w:rFonts w:eastAsiaTheme="minorEastAsia"/>
                <w:color w:val="000000"/>
                <w:lang w:val="en-US"/>
              </w:rPr>
              <w:t>NCM L.01.01-2012 ,,</w:t>
            </w:r>
            <w:r w:rsidRPr="00FC388F">
              <w:rPr>
                <w:rFonts w:eastAsiaTheme="minorEastAsia"/>
                <w:i/>
                <w:iCs/>
                <w:color w:val="000000"/>
                <w:lang w:val="en-US"/>
              </w:rPr>
              <w:t xml:space="preserve">Reguli de determinare a valorii obiectivelor de construcţie” </w:t>
            </w:r>
          </w:p>
        </w:tc>
        <w:tc>
          <w:tcPr>
            <w:tcW w:w="700" w:type="dxa"/>
          </w:tcPr>
          <w:p w:rsidR="002974A0" w:rsidRPr="00FC388F" w:rsidRDefault="002974A0" w:rsidP="002C10EF">
            <w:pPr>
              <w:autoSpaceDE w:val="0"/>
              <w:autoSpaceDN w:val="0"/>
              <w:adjustRightInd w:val="0"/>
              <w:rPr>
                <w:rFonts w:eastAsiaTheme="minorEastAsia"/>
                <w:color w:val="000000"/>
              </w:rPr>
            </w:pPr>
            <w:r>
              <w:rPr>
                <w:rFonts w:eastAsiaTheme="minorEastAsia"/>
                <w:color w:val="000000"/>
              </w:rPr>
              <w:t>Da</w:t>
            </w:r>
          </w:p>
        </w:tc>
      </w:tr>
    </w:tbl>
    <w:p w:rsidR="002C10EF" w:rsidRPr="002C10EF" w:rsidRDefault="002C10EF" w:rsidP="002C10EF">
      <w:pPr>
        <w:tabs>
          <w:tab w:val="right" w:pos="426"/>
        </w:tabs>
        <w:spacing w:before="120"/>
        <w:rPr>
          <w:lang w:val="ro-MD"/>
        </w:rPr>
      </w:pPr>
      <w:r w:rsidRPr="002C10EF">
        <w:rPr>
          <w:lang w:val="ro-MD"/>
        </w:rPr>
        <w:t xml:space="preserve">Conform prevederilor art.20 alin.(8), Legea nr. 131 din 03.07.2015, privind achiziţiile publice, ofertantul clasat pe primul loc va prezenta în termen de </w:t>
      </w:r>
      <w:r w:rsidRPr="002C10EF">
        <w:rPr>
          <w:b/>
          <w:lang w:val="ro-MD"/>
        </w:rPr>
        <w:t>1 zile</w:t>
      </w:r>
      <w:r w:rsidRPr="002C10EF">
        <w:rPr>
          <w:lang w:val="ro-MD"/>
        </w:rPr>
        <w:t>, la solicitarea autorităţii contractante, documentele justificative actualizate prin care va demonstra îndeplinirea tuturor criteriilor de calificare şi selecţie, în conformitate cu informaţiile cuprinse în DUAE, după cum urmează:</w:t>
      </w:r>
    </w:p>
    <w:tbl>
      <w:tblPr>
        <w:tblStyle w:val="TableGrid"/>
        <w:tblW w:w="10201" w:type="dxa"/>
        <w:tblLook w:val="04A0" w:firstRow="1" w:lastRow="0" w:firstColumn="1" w:lastColumn="0" w:noHBand="0" w:noVBand="1"/>
      </w:tblPr>
      <w:tblGrid>
        <w:gridCol w:w="556"/>
        <w:gridCol w:w="3230"/>
        <w:gridCol w:w="4606"/>
        <w:gridCol w:w="1809"/>
      </w:tblGrid>
      <w:tr w:rsidR="002C10EF" w:rsidRPr="004225A2" w:rsidTr="002C10EF">
        <w:tc>
          <w:tcPr>
            <w:tcW w:w="556" w:type="dxa"/>
            <w:shd w:val="clear" w:color="auto" w:fill="D9D9D9" w:themeFill="background1" w:themeFillShade="D9"/>
          </w:tcPr>
          <w:p w:rsidR="002C10EF" w:rsidRPr="004225A2" w:rsidRDefault="002C10EF" w:rsidP="002C10EF">
            <w:pPr>
              <w:tabs>
                <w:tab w:val="left" w:pos="612"/>
              </w:tabs>
              <w:spacing w:before="120" w:after="120"/>
              <w:rPr>
                <w:b/>
                <w:iCs/>
                <w:lang w:val="ro-MD"/>
              </w:rPr>
            </w:pPr>
            <w:r w:rsidRPr="004225A2">
              <w:rPr>
                <w:b/>
                <w:iCs/>
                <w:lang w:val="ro-MD"/>
              </w:rPr>
              <w:t>Nr. d/o</w:t>
            </w:r>
          </w:p>
        </w:tc>
        <w:tc>
          <w:tcPr>
            <w:tcW w:w="2933" w:type="dxa"/>
            <w:shd w:val="clear" w:color="auto" w:fill="D9D9D9" w:themeFill="background1" w:themeFillShade="D9"/>
          </w:tcPr>
          <w:p w:rsidR="002C10EF" w:rsidRPr="004225A2" w:rsidRDefault="002C10EF" w:rsidP="002C10EF">
            <w:pPr>
              <w:tabs>
                <w:tab w:val="left" w:pos="612"/>
              </w:tabs>
              <w:spacing w:before="120" w:after="120"/>
              <w:jc w:val="center"/>
              <w:rPr>
                <w:b/>
                <w:iCs/>
                <w:lang w:val="ro-MD"/>
              </w:rPr>
            </w:pPr>
            <w:r w:rsidRPr="004225A2">
              <w:rPr>
                <w:b/>
                <w:iCs/>
                <w:lang w:val="ro-MD"/>
              </w:rPr>
              <w:t>Descrierea criteriului/cerinței</w:t>
            </w:r>
          </w:p>
        </w:tc>
        <w:tc>
          <w:tcPr>
            <w:tcW w:w="4105" w:type="dxa"/>
            <w:shd w:val="clear" w:color="auto" w:fill="D9D9D9" w:themeFill="background1" w:themeFillShade="D9"/>
          </w:tcPr>
          <w:p w:rsidR="002C10EF" w:rsidRPr="004225A2" w:rsidRDefault="002C10EF" w:rsidP="002C10EF">
            <w:pPr>
              <w:tabs>
                <w:tab w:val="left" w:pos="612"/>
              </w:tabs>
              <w:spacing w:before="120" w:after="120"/>
              <w:rPr>
                <w:b/>
                <w:iCs/>
                <w:lang w:val="ro-MD"/>
              </w:rPr>
            </w:pPr>
            <w:r w:rsidRPr="004225A2">
              <w:rPr>
                <w:b/>
                <w:iCs/>
                <w:lang w:val="ro-MD"/>
              </w:rPr>
              <w:t>Mod de demonstrare a îndeplinirii criteriului/cerinței:</w:t>
            </w:r>
          </w:p>
        </w:tc>
        <w:tc>
          <w:tcPr>
            <w:tcW w:w="2607" w:type="dxa"/>
            <w:shd w:val="clear" w:color="auto" w:fill="D9D9D9" w:themeFill="background1" w:themeFillShade="D9"/>
          </w:tcPr>
          <w:p w:rsidR="002C10EF" w:rsidRPr="004225A2" w:rsidRDefault="002C10EF" w:rsidP="002C10EF">
            <w:pPr>
              <w:tabs>
                <w:tab w:val="left" w:pos="612"/>
              </w:tabs>
              <w:spacing w:before="120" w:after="120"/>
              <w:jc w:val="center"/>
              <w:rPr>
                <w:b/>
                <w:iCs/>
                <w:lang w:val="ro-MD"/>
              </w:rPr>
            </w:pPr>
            <w:r w:rsidRPr="004225A2">
              <w:rPr>
                <w:b/>
                <w:iCs/>
                <w:lang w:val="ro-MD"/>
              </w:rPr>
              <w:t>Nivelul minim/</w:t>
            </w:r>
            <w:r w:rsidRPr="004225A2">
              <w:rPr>
                <w:b/>
                <w:iCs/>
                <w:lang w:val="ro-MD"/>
              </w:rPr>
              <w:br/>
              <w:t>Obligativitatea</w:t>
            </w:r>
          </w:p>
        </w:tc>
      </w:tr>
      <w:tr w:rsidR="002C10EF" w:rsidRPr="00FC388F" w:rsidTr="002C10EF">
        <w:trPr>
          <w:trHeight w:val="437"/>
        </w:trPr>
        <w:tc>
          <w:tcPr>
            <w:tcW w:w="0" w:type="auto"/>
          </w:tcPr>
          <w:p w:rsidR="002C10EF" w:rsidRDefault="002C10EF" w:rsidP="002C10EF">
            <w:pPr>
              <w:pStyle w:val="Default"/>
              <w:rPr>
                <w:color w:val="auto"/>
              </w:rPr>
            </w:pPr>
          </w:p>
          <w:p w:rsidR="002C10EF" w:rsidRDefault="002C10EF" w:rsidP="002C10EF">
            <w:pPr>
              <w:pStyle w:val="Default"/>
              <w:rPr>
                <w:sz w:val="23"/>
                <w:szCs w:val="23"/>
              </w:rPr>
            </w:pPr>
            <w:r>
              <w:rPr>
                <w:b/>
                <w:bCs/>
                <w:sz w:val="23"/>
                <w:szCs w:val="23"/>
              </w:rPr>
              <w:t xml:space="preserve">1. </w:t>
            </w:r>
          </w:p>
          <w:p w:rsidR="002C10EF" w:rsidRDefault="002C10EF" w:rsidP="002C10EF">
            <w:pPr>
              <w:pStyle w:val="Default"/>
              <w:rPr>
                <w:sz w:val="23"/>
                <w:szCs w:val="23"/>
              </w:rPr>
            </w:pPr>
          </w:p>
        </w:tc>
        <w:tc>
          <w:tcPr>
            <w:tcW w:w="0" w:type="auto"/>
          </w:tcPr>
          <w:p w:rsidR="002C10EF" w:rsidRPr="003F1C6B" w:rsidRDefault="002C10EF" w:rsidP="002C10EF">
            <w:pPr>
              <w:pStyle w:val="Default"/>
              <w:rPr>
                <w:sz w:val="20"/>
                <w:szCs w:val="20"/>
              </w:rPr>
            </w:pPr>
            <w:r w:rsidRPr="003F1C6B">
              <w:rPr>
                <w:sz w:val="22"/>
                <w:szCs w:val="22"/>
              </w:rPr>
              <w:t xml:space="preserve">Dovada înregistrării persoanei juridice, în conformitate cu prevederile legale din </w:t>
            </w:r>
            <w:r w:rsidRPr="003F1C6B">
              <w:rPr>
                <w:sz w:val="20"/>
                <w:szCs w:val="20"/>
              </w:rPr>
              <w:t xml:space="preserve">ţara în care ofertantul este stabilit </w:t>
            </w:r>
          </w:p>
        </w:tc>
        <w:tc>
          <w:tcPr>
            <w:tcW w:w="0" w:type="auto"/>
          </w:tcPr>
          <w:p w:rsidR="002C10EF" w:rsidRPr="003F1C6B" w:rsidRDefault="002C10EF" w:rsidP="002C10EF">
            <w:pPr>
              <w:pStyle w:val="Default"/>
              <w:rPr>
                <w:sz w:val="20"/>
                <w:szCs w:val="20"/>
              </w:rPr>
            </w:pPr>
            <w:r w:rsidRPr="003F1C6B">
              <w:rPr>
                <w:sz w:val="20"/>
                <w:szCs w:val="20"/>
              </w:rPr>
              <w:t xml:space="preserve">Certificat/decizie de înregistrare a întreprinderii/extras din Registrul de Stat al persoanelor juridice </w:t>
            </w:r>
            <w:r w:rsidRPr="003F1C6B">
              <w:rPr>
                <w:i/>
                <w:iCs/>
                <w:sz w:val="20"/>
                <w:szCs w:val="20"/>
              </w:rPr>
              <w:t xml:space="preserve">- confirmată prin aplicarea semnăturii electronice a persoanei responsabile a ofertantului </w:t>
            </w:r>
          </w:p>
          <w:p w:rsidR="002C10EF" w:rsidRPr="003F1C6B" w:rsidRDefault="002C10EF" w:rsidP="002C10EF">
            <w:pPr>
              <w:pStyle w:val="Default"/>
              <w:rPr>
                <w:sz w:val="22"/>
                <w:szCs w:val="22"/>
              </w:rPr>
            </w:pPr>
            <w:r w:rsidRPr="003F1C6B">
              <w:rPr>
                <w:i/>
                <w:iCs/>
                <w:sz w:val="22"/>
                <w:szCs w:val="22"/>
              </w:rPr>
              <w:t xml:space="preserve">Operatorul economic nerezident va prezenta documente din ţara de origine care dovedesc forma de înregistrare/ atestare ori apartenenţa din punct de vedere profesional </w:t>
            </w:r>
          </w:p>
        </w:tc>
        <w:tc>
          <w:tcPr>
            <w:tcW w:w="2607" w:type="dxa"/>
          </w:tcPr>
          <w:p w:rsidR="002C10EF" w:rsidRDefault="002C10EF" w:rsidP="002C10EF">
            <w:pPr>
              <w:pStyle w:val="Default"/>
              <w:rPr>
                <w:sz w:val="20"/>
                <w:szCs w:val="20"/>
              </w:rPr>
            </w:pPr>
            <w:r>
              <w:rPr>
                <w:sz w:val="20"/>
                <w:szCs w:val="20"/>
              </w:rPr>
              <w:t xml:space="preserve">Obligatoriu </w:t>
            </w:r>
          </w:p>
        </w:tc>
      </w:tr>
      <w:tr w:rsidR="002C10EF" w:rsidRPr="00FC388F" w:rsidTr="002C10EF">
        <w:trPr>
          <w:trHeight w:val="783"/>
        </w:trPr>
        <w:tc>
          <w:tcPr>
            <w:tcW w:w="0" w:type="auto"/>
          </w:tcPr>
          <w:p w:rsidR="002C10EF" w:rsidRDefault="002C10EF" w:rsidP="002C10EF">
            <w:pPr>
              <w:pStyle w:val="Default"/>
              <w:rPr>
                <w:color w:val="auto"/>
              </w:rPr>
            </w:pPr>
          </w:p>
          <w:p w:rsidR="002C10EF" w:rsidRDefault="002C10EF" w:rsidP="002C10EF">
            <w:pPr>
              <w:pStyle w:val="Default"/>
              <w:rPr>
                <w:sz w:val="23"/>
                <w:szCs w:val="23"/>
              </w:rPr>
            </w:pPr>
            <w:r>
              <w:rPr>
                <w:b/>
                <w:bCs/>
                <w:sz w:val="23"/>
                <w:szCs w:val="23"/>
              </w:rPr>
              <w:t xml:space="preserve">2. </w:t>
            </w:r>
          </w:p>
          <w:p w:rsidR="002C10EF" w:rsidRDefault="002C10EF" w:rsidP="002C10EF">
            <w:pPr>
              <w:pStyle w:val="Default"/>
              <w:rPr>
                <w:sz w:val="23"/>
                <w:szCs w:val="23"/>
              </w:rPr>
            </w:pPr>
          </w:p>
        </w:tc>
        <w:tc>
          <w:tcPr>
            <w:tcW w:w="0" w:type="auto"/>
          </w:tcPr>
          <w:p w:rsidR="002C10EF" w:rsidRPr="003F1C6B" w:rsidRDefault="002C10EF" w:rsidP="002C10EF">
            <w:pPr>
              <w:pStyle w:val="Default"/>
              <w:rPr>
                <w:sz w:val="20"/>
                <w:szCs w:val="20"/>
              </w:rPr>
            </w:pPr>
            <w:r w:rsidRPr="003F1C6B">
              <w:rPr>
                <w:sz w:val="20"/>
                <w:szCs w:val="20"/>
              </w:rPr>
              <w:t xml:space="preserve">Actul care atestă dreptul de a executa lucrările de reparaţie (Licenţa de activitate) </w:t>
            </w:r>
          </w:p>
        </w:tc>
        <w:tc>
          <w:tcPr>
            <w:tcW w:w="0" w:type="auto"/>
          </w:tcPr>
          <w:p w:rsidR="002C10EF" w:rsidRPr="003F1C6B" w:rsidRDefault="002C10EF" w:rsidP="002C10EF">
            <w:pPr>
              <w:pStyle w:val="Default"/>
              <w:rPr>
                <w:sz w:val="20"/>
                <w:szCs w:val="20"/>
              </w:rPr>
            </w:pPr>
            <w:r w:rsidRPr="003F1C6B">
              <w:rPr>
                <w:i/>
                <w:iCs/>
                <w:sz w:val="20"/>
                <w:szCs w:val="20"/>
              </w:rPr>
              <w:t xml:space="preserve">confirmată prin aplicarea semnăturii electronice a persoanei responsabile a ofertantului </w:t>
            </w:r>
          </w:p>
        </w:tc>
        <w:tc>
          <w:tcPr>
            <w:tcW w:w="2607" w:type="dxa"/>
          </w:tcPr>
          <w:p w:rsidR="002C10EF" w:rsidRDefault="002C10EF" w:rsidP="002C10EF">
            <w:pPr>
              <w:pStyle w:val="Default"/>
              <w:rPr>
                <w:sz w:val="20"/>
                <w:szCs w:val="20"/>
              </w:rPr>
            </w:pPr>
            <w:r>
              <w:rPr>
                <w:sz w:val="20"/>
                <w:szCs w:val="20"/>
              </w:rPr>
              <w:t xml:space="preserve">Neobligatoriu </w:t>
            </w:r>
          </w:p>
        </w:tc>
      </w:tr>
      <w:tr w:rsidR="002C10EF" w:rsidRPr="00FC388F" w:rsidTr="002C10EF">
        <w:trPr>
          <w:trHeight w:val="320"/>
        </w:trPr>
        <w:tc>
          <w:tcPr>
            <w:tcW w:w="0" w:type="auto"/>
          </w:tcPr>
          <w:p w:rsidR="002C10EF" w:rsidRDefault="002C10EF" w:rsidP="002C10EF">
            <w:pPr>
              <w:pStyle w:val="Default"/>
              <w:rPr>
                <w:color w:val="auto"/>
              </w:rPr>
            </w:pPr>
          </w:p>
          <w:p w:rsidR="002C10EF" w:rsidRDefault="002C10EF" w:rsidP="002C10EF">
            <w:pPr>
              <w:pStyle w:val="Default"/>
              <w:rPr>
                <w:sz w:val="23"/>
                <w:szCs w:val="23"/>
              </w:rPr>
            </w:pPr>
            <w:r>
              <w:rPr>
                <w:b/>
                <w:bCs/>
                <w:sz w:val="23"/>
                <w:szCs w:val="23"/>
              </w:rPr>
              <w:t xml:space="preserve">3. </w:t>
            </w:r>
          </w:p>
          <w:p w:rsidR="002C10EF" w:rsidRDefault="002C10EF" w:rsidP="002C10EF">
            <w:pPr>
              <w:pStyle w:val="Default"/>
              <w:rPr>
                <w:sz w:val="23"/>
                <w:szCs w:val="23"/>
              </w:rPr>
            </w:pPr>
          </w:p>
        </w:tc>
        <w:tc>
          <w:tcPr>
            <w:tcW w:w="0" w:type="auto"/>
          </w:tcPr>
          <w:p w:rsidR="002C10EF" w:rsidRPr="003F1C6B" w:rsidRDefault="002C10EF" w:rsidP="002C10EF">
            <w:pPr>
              <w:pStyle w:val="Default"/>
              <w:rPr>
                <w:sz w:val="20"/>
                <w:szCs w:val="20"/>
              </w:rPr>
            </w:pPr>
            <w:r w:rsidRPr="003F1C6B">
              <w:rPr>
                <w:sz w:val="20"/>
                <w:szCs w:val="20"/>
              </w:rPr>
              <w:t xml:space="preserve">Graficul de executare a lucrărilor </w:t>
            </w:r>
          </w:p>
        </w:tc>
        <w:tc>
          <w:tcPr>
            <w:tcW w:w="0" w:type="auto"/>
          </w:tcPr>
          <w:p w:rsidR="002C10EF" w:rsidRPr="003F1C6B" w:rsidRDefault="002C10EF" w:rsidP="002C10EF">
            <w:pPr>
              <w:pStyle w:val="Default"/>
              <w:rPr>
                <w:sz w:val="20"/>
                <w:szCs w:val="20"/>
              </w:rPr>
            </w:pPr>
            <w:r w:rsidRPr="003F1C6B">
              <w:rPr>
                <w:b/>
                <w:bCs/>
                <w:i/>
                <w:iCs/>
                <w:sz w:val="20"/>
                <w:szCs w:val="20"/>
              </w:rPr>
              <w:t xml:space="preserve">Formularul 3.3, </w:t>
            </w:r>
            <w:r w:rsidRPr="003F1C6B">
              <w:rPr>
                <w:i/>
                <w:iCs/>
                <w:sz w:val="20"/>
                <w:szCs w:val="20"/>
              </w:rPr>
              <w:t>Grafic de execuție detailat (pe fiecare compartiment din deviz) confirmată prin aplicarea semnăturii electronice a persoanei responsabile a ofertantului,</w:t>
            </w:r>
          </w:p>
        </w:tc>
        <w:tc>
          <w:tcPr>
            <w:tcW w:w="2607" w:type="dxa"/>
          </w:tcPr>
          <w:p w:rsidR="002C10EF" w:rsidRDefault="002C10EF" w:rsidP="002C10EF">
            <w:pPr>
              <w:pStyle w:val="Default"/>
              <w:rPr>
                <w:sz w:val="20"/>
                <w:szCs w:val="20"/>
              </w:rPr>
            </w:pPr>
            <w:r>
              <w:rPr>
                <w:sz w:val="20"/>
                <w:szCs w:val="20"/>
              </w:rPr>
              <w:t xml:space="preserve">Obligatoriu </w:t>
            </w:r>
          </w:p>
        </w:tc>
      </w:tr>
      <w:tr w:rsidR="002C10EF" w:rsidRPr="003F1C6B" w:rsidTr="002C10EF">
        <w:trPr>
          <w:trHeight w:val="558"/>
        </w:trPr>
        <w:tc>
          <w:tcPr>
            <w:tcW w:w="0" w:type="auto"/>
          </w:tcPr>
          <w:p w:rsidR="002C10EF" w:rsidRPr="003F1C6B" w:rsidRDefault="002C10EF" w:rsidP="002C10EF">
            <w:pPr>
              <w:autoSpaceDE w:val="0"/>
              <w:autoSpaceDN w:val="0"/>
              <w:adjustRightInd w:val="0"/>
              <w:rPr>
                <w:rFonts w:eastAsiaTheme="minorEastAsia"/>
                <w:lang w:eastAsia="zh-CN"/>
              </w:rPr>
            </w:pPr>
          </w:p>
          <w:p w:rsidR="002C10EF" w:rsidRPr="003F1C6B" w:rsidRDefault="002C10EF" w:rsidP="002C10EF">
            <w:pPr>
              <w:autoSpaceDE w:val="0"/>
              <w:autoSpaceDN w:val="0"/>
              <w:adjustRightInd w:val="0"/>
              <w:rPr>
                <w:rFonts w:eastAsiaTheme="minorEastAsia"/>
                <w:color w:val="000000"/>
                <w:sz w:val="23"/>
                <w:szCs w:val="23"/>
                <w:lang w:eastAsia="zh-CN"/>
              </w:rPr>
            </w:pPr>
            <w:r w:rsidRPr="003F1C6B">
              <w:rPr>
                <w:rFonts w:eastAsiaTheme="minorEastAsia"/>
                <w:b/>
                <w:bCs/>
                <w:color w:val="000000"/>
                <w:sz w:val="23"/>
                <w:szCs w:val="23"/>
                <w:lang w:eastAsia="zh-CN"/>
              </w:rPr>
              <w:t xml:space="preserve">4. </w:t>
            </w:r>
          </w:p>
          <w:p w:rsidR="002C10EF" w:rsidRPr="003F1C6B" w:rsidRDefault="002C10EF" w:rsidP="002C10EF">
            <w:pPr>
              <w:autoSpaceDE w:val="0"/>
              <w:autoSpaceDN w:val="0"/>
              <w:adjustRightInd w:val="0"/>
              <w:rPr>
                <w:rFonts w:eastAsiaTheme="minorEastAsia"/>
                <w:color w:val="000000"/>
                <w:sz w:val="23"/>
                <w:szCs w:val="23"/>
                <w:lang w:eastAsia="zh-CN"/>
              </w:rPr>
            </w:pPr>
          </w:p>
        </w:tc>
        <w:tc>
          <w:tcPr>
            <w:tcW w:w="0" w:type="auto"/>
          </w:tcPr>
          <w:p w:rsidR="002C10EF" w:rsidRPr="003F1C6B" w:rsidRDefault="002C10EF" w:rsidP="002C10EF">
            <w:pPr>
              <w:autoSpaceDE w:val="0"/>
              <w:autoSpaceDN w:val="0"/>
              <w:adjustRightInd w:val="0"/>
              <w:rPr>
                <w:rFonts w:eastAsiaTheme="minorEastAsia"/>
                <w:color w:val="000000"/>
                <w:lang w:val="en-US" w:eastAsia="zh-CN"/>
              </w:rPr>
            </w:pPr>
            <w:r w:rsidRPr="003F1C6B">
              <w:rPr>
                <w:rFonts w:eastAsiaTheme="minorEastAsia"/>
                <w:color w:val="000000"/>
                <w:lang w:val="en-US" w:eastAsia="zh-CN"/>
              </w:rPr>
              <w:t>Declara</w:t>
            </w:r>
            <w:r w:rsidRPr="003F1C6B">
              <w:rPr>
                <w:rFonts w:ascii="Calibri" w:eastAsiaTheme="minorEastAsia" w:hAnsi="Calibri" w:cs="Calibri"/>
                <w:color w:val="000000"/>
                <w:lang w:val="en-US" w:eastAsia="zh-CN"/>
              </w:rPr>
              <w:t>ţ</w:t>
            </w:r>
            <w:r w:rsidRPr="003F1C6B">
              <w:rPr>
                <w:rFonts w:eastAsiaTheme="minorEastAsia"/>
                <w:color w:val="000000"/>
                <w:lang w:val="en-US" w:eastAsia="zh-CN"/>
              </w:rPr>
              <w:t>ie de neîncadrare în situa</w:t>
            </w:r>
            <w:r w:rsidRPr="003F1C6B">
              <w:rPr>
                <w:rFonts w:ascii="Calibri" w:eastAsiaTheme="minorEastAsia" w:hAnsi="Calibri" w:cs="Calibri"/>
                <w:color w:val="000000"/>
                <w:lang w:val="en-US" w:eastAsia="zh-CN"/>
              </w:rPr>
              <w:t>ţ</w:t>
            </w:r>
            <w:r w:rsidRPr="003F1C6B">
              <w:rPr>
                <w:rFonts w:eastAsiaTheme="minorEastAsia"/>
                <w:color w:val="000000"/>
                <w:lang w:val="en-US" w:eastAsia="zh-CN"/>
              </w:rPr>
              <w:t xml:space="preserve">iile ce determină excluderea de la procedura de atribuire, ce vin în aplicarea art. 18 din Legea nr. 131 din 03.07.2015 </w:t>
            </w:r>
          </w:p>
        </w:tc>
        <w:tc>
          <w:tcPr>
            <w:tcW w:w="0" w:type="auto"/>
          </w:tcPr>
          <w:p w:rsidR="002C10EF" w:rsidRPr="003F1C6B" w:rsidRDefault="002C10EF" w:rsidP="002C10EF">
            <w:pPr>
              <w:autoSpaceDE w:val="0"/>
              <w:autoSpaceDN w:val="0"/>
              <w:adjustRightInd w:val="0"/>
              <w:rPr>
                <w:rFonts w:eastAsiaTheme="minorEastAsia"/>
                <w:color w:val="000000"/>
                <w:lang w:val="en-US" w:eastAsia="zh-CN"/>
              </w:rPr>
            </w:pPr>
            <w:r w:rsidRPr="003F1C6B">
              <w:rPr>
                <w:rFonts w:eastAsiaTheme="minorEastAsia"/>
                <w:b/>
                <w:bCs/>
                <w:i/>
                <w:iCs/>
                <w:color w:val="000000"/>
                <w:lang w:val="en-US" w:eastAsia="zh-CN"/>
              </w:rPr>
              <w:t xml:space="preserve">Formularul 3.5, </w:t>
            </w:r>
            <w:r w:rsidRPr="003F1C6B">
              <w:rPr>
                <w:rFonts w:eastAsiaTheme="minorEastAsia"/>
                <w:i/>
                <w:iCs/>
                <w:color w:val="000000"/>
                <w:lang w:val="en-US" w:eastAsia="zh-CN"/>
              </w:rPr>
              <w:t xml:space="preserve">confirmată prin aplicarea semnăturii electronice a persoanei responsabile a ofertantului, </w:t>
            </w:r>
          </w:p>
        </w:tc>
        <w:tc>
          <w:tcPr>
            <w:tcW w:w="2607" w:type="dxa"/>
          </w:tcPr>
          <w:p w:rsidR="002C10EF" w:rsidRPr="003F1C6B" w:rsidRDefault="002C10EF" w:rsidP="002C10EF">
            <w:pPr>
              <w:autoSpaceDE w:val="0"/>
              <w:autoSpaceDN w:val="0"/>
              <w:adjustRightInd w:val="0"/>
              <w:rPr>
                <w:rFonts w:eastAsiaTheme="minorEastAsia"/>
                <w:color w:val="000000"/>
                <w:lang w:eastAsia="zh-CN"/>
              </w:rPr>
            </w:pPr>
            <w:r w:rsidRPr="003F1C6B">
              <w:rPr>
                <w:rFonts w:eastAsiaTheme="minorEastAsia"/>
                <w:color w:val="000000"/>
                <w:lang w:eastAsia="zh-CN"/>
              </w:rPr>
              <w:t xml:space="preserve">Obligatoriu </w:t>
            </w:r>
          </w:p>
        </w:tc>
      </w:tr>
      <w:tr w:rsidR="002C10EF" w:rsidRPr="003F1C6B" w:rsidTr="002C10EF">
        <w:trPr>
          <w:trHeight w:val="337"/>
        </w:trPr>
        <w:tc>
          <w:tcPr>
            <w:tcW w:w="0" w:type="auto"/>
          </w:tcPr>
          <w:p w:rsidR="002C10EF" w:rsidRPr="003F1C6B" w:rsidRDefault="002C10EF" w:rsidP="002C10EF">
            <w:pPr>
              <w:autoSpaceDE w:val="0"/>
              <w:autoSpaceDN w:val="0"/>
              <w:adjustRightInd w:val="0"/>
              <w:rPr>
                <w:rFonts w:eastAsiaTheme="minorEastAsia"/>
                <w:lang w:eastAsia="zh-CN"/>
              </w:rPr>
            </w:pPr>
          </w:p>
          <w:p w:rsidR="002C10EF" w:rsidRPr="003F1C6B" w:rsidRDefault="002C10EF" w:rsidP="002C10EF">
            <w:pPr>
              <w:autoSpaceDE w:val="0"/>
              <w:autoSpaceDN w:val="0"/>
              <w:adjustRightInd w:val="0"/>
              <w:rPr>
                <w:rFonts w:eastAsiaTheme="minorEastAsia"/>
                <w:color w:val="000000"/>
                <w:sz w:val="23"/>
                <w:szCs w:val="23"/>
                <w:lang w:eastAsia="zh-CN"/>
              </w:rPr>
            </w:pPr>
            <w:r w:rsidRPr="003F1C6B">
              <w:rPr>
                <w:rFonts w:eastAsiaTheme="minorEastAsia"/>
                <w:b/>
                <w:bCs/>
                <w:color w:val="000000"/>
                <w:sz w:val="23"/>
                <w:szCs w:val="23"/>
                <w:lang w:eastAsia="zh-CN"/>
              </w:rPr>
              <w:t xml:space="preserve">5. </w:t>
            </w:r>
          </w:p>
          <w:p w:rsidR="002C10EF" w:rsidRPr="003F1C6B" w:rsidRDefault="002C10EF" w:rsidP="002C10EF">
            <w:pPr>
              <w:autoSpaceDE w:val="0"/>
              <w:autoSpaceDN w:val="0"/>
              <w:adjustRightInd w:val="0"/>
              <w:rPr>
                <w:rFonts w:eastAsiaTheme="minorEastAsia"/>
                <w:color w:val="000000"/>
                <w:sz w:val="23"/>
                <w:szCs w:val="23"/>
                <w:lang w:eastAsia="zh-CN"/>
              </w:rPr>
            </w:pPr>
          </w:p>
        </w:tc>
        <w:tc>
          <w:tcPr>
            <w:tcW w:w="0" w:type="auto"/>
          </w:tcPr>
          <w:p w:rsidR="002C10EF" w:rsidRPr="003F1C6B" w:rsidRDefault="002C10EF" w:rsidP="002C10EF">
            <w:pPr>
              <w:autoSpaceDE w:val="0"/>
              <w:autoSpaceDN w:val="0"/>
              <w:adjustRightInd w:val="0"/>
              <w:rPr>
                <w:rFonts w:eastAsiaTheme="minorEastAsia"/>
                <w:color w:val="000000"/>
                <w:lang w:val="en-US" w:eastAsia="zh-CN"/>
              </w:rPr>
            </w:pPr>
            <w:r w:rsidRPr="003F1C6B">
              <w:rPr>
                <w:rFonts w:eastAsiaTheme="minorEastAsia"/>
                <w:color w:val="000000"/>
                <w:lang w:val="en-US" w:eastAsia="zh-CN"/>
              </w:rPr>
              <w:t>Declara</w:t>
            </w:r>
            <w:r w:rsidRPr="003F1C6B">
              <w:rPr>
                <w:rFonts w:ascii="Calibri" w:eastAsiaTheme="minorEastAsia" w:hAnsi="Calibri" w:cs="Calibri"/>
                <w:color w:val="000000"/>
                <w:lang w:val="en-US" w:eastAsia="zh-CN"/>
              </w:rPr>
              <w:t>ţ</w:t>
            </w:r>
            <w:r w:rsidRPr="003F1C6B">
              <w:rPr>
                <w:rFonts w:eastAsiaTheme="minorEastAsia"/>
                <w:color w:val="000000"/>
                <w:lang w:val="en-US" w:eastAsia="zh-CN"/>
              </w:rPr>
              <w:t xml:space="preserve">ia privind conduita etică </w:t>
            </w:r>
            <w:r w:rsidRPr="003F1C6B">
              <w:rPr>
                <w:rFonts w:ascii="Calibri" w:eastAsiaTheme="minorEastAsia" w:hAnsi="Calibri" w:cs="Calibri"/>
                <w:color w:val="000000"/>
                <w:lang w:val="en-US" w:eastAsia="zh-CN"/>
              </w:rPr>
              <w:t>ş</w:t>
            </w:r>
            <w:r w:rsidRPr="003F1C6B">
              <w:rPr>
                <w:rFonts w:eastAsiaTheme="minorEastAsia"/>
                <w:color w:val="000000"/>
                <w:lang w:val="en-US" w:eastAsia="zh-CN"/>
              </w:rPr>
              <w:t xml:space="preserve">i neimplicarea în practici frauduloase </w:t>
            </w:r>
            <w:r w:rsidRPr="003F1C6B">
              <w:rPr>
                <w:rFonts w:ascii="Calibri" w:eastAsiaTheme="minorEastAsia" w:hAnsi="Calibri" w:cs="Calibri"/>
                <w:color w:val="000000"/>
                <w:lang w:val="en-US" w:eastAsia="zh-CN"/>
              </w:rPr>
              <w:t>ş</w:t>
            </w:r>
            <w:r w:rsidRPr="003F1C6B">
              <w:rPr>
                <w:rFonts w:eastAsiaTheme="minorEastAsia"/>
                <w:color w:val="000000"/>
                <w:lang w:val="en-US" w:eastAsia="zh-CN"/>
              </w:rPr>
              <w:t xml:space="preserve">i de corupere </w:t>
            </w:r>
          </w:p>
        </w:tc>
        <w:tc>
          <w:tcPr>
            <w:tcW w:w="0" w:type="auto"/>
          </w:tcPr>
          <w:p w:rsidR="002C10EF" w:rsidRPr="003F1C6B" w:rsidRDefault="002C10EF" w:rsidP="002C10EF">
            <w:pPr>
              <w:autoSpaceDE w:val="0"/>
              <w:autoSpaceDN w:val="0"/>
              <w:adjustRightInd w:val="0"/>
              <w:rPr>
                <w:rFonts w:eastAsiaTheme="minorEastAsia"/>
                <w:color w:val="000000"/>
                <w:lang w:val="en-US" w:eastAsia="zh-CN"/>
              </w:rPr>
            </w:pPr>
            <w:r w:rsidRPr="003F1C6B">
              <w:rPr>
                <w:rFonts w:eastAsiaTheme="minorEastAsia"/>
                <w:b/>
                <w:bCs/>
                <w:i/>
                <w:iCs/>
                <w:color w:val="000000"/>
                <w:lang w:val="en-US" w:eastAsia="zh-CN"/>
              </w:rPr>
              <w:t xml:space="preserve">Formularul 3.6, </w:t>
            </w:r>
            <w:r w:rsidRPr="003F1C6B">
              <w:rPr>
                <w:rFonts w:eastAsiaTheme="minorEastAsia"/>
                <w:i/>
                <w:iCs/>
                <w:color w:val="000000"/>
                <w:lang w:val="en-US" w:eastAsia="zh-CN"/>
              </w:rPr>
              <w:t xml:space="preserve">confirmată prin aplicarea semnăturii electronice a persoanei responsabile a ofertantului, </w:t>
            </w:r>
          </w:p>
        </w:tc>
        <w:tc>
          <w:tcPr>
            <w:tcW w:w="2607" w:type="dxa"/>
          </w:tcPr>
          <w:p w:rsidR="002C10EF" w:rsidRPr="003F1C6B" w:rsidRDefault="002C10EF" w:rsidP="002C10EF">
            <w:pPr>
              <w:autoSpaceDE w:val="0"/>
              <w:autoSpaceDN w:val="0"/>
              <w:adjustRightInd w:val="0"/>
              <w:rPr>
                <w:rFonts w:eastAsiaTheme="minorEastAsia"/>
                <w:color w:val="000000"/>
                <w:lang w:eastAsia="zh-CN"/>
              </w:rPr>
            </w:pPr>
            <w:r w:rsidRPr="003F1C6B">
              <w:rPr>
                <w:rFonts w:eastAsiaTheme="minorEastAsia"/>
                <w:color w:val="000000"/>
                <w:lang w:eastAsia="zh-CN"/>
              </w:rPr>
              <w:t xml:space="preserve">Obligatoriu </w:t>
            </w:r>
          </w:p>
        </w:tc>
      </w:tr>
      <w:tr w:rsidR="002C10EF" w:rsidRPr="003F1C6B" w:rsidTr="002C10EF">
        <w:trPr>
          <w:trHeight w:val="206"/>
        </w:trPr>
        <w:tc>
          <w:tcPr>
            <w:tcW w:w="0" w:type="auto"/>
          </w:tcPr>
          <w:p w:rsidR="002C10EF" w:rsidRPr="003F1C6B" w:rsidRDefault="002C10EF" w:rsidP="002C10EF">
            <w:pPr>
              <w:autoSpaceDE w:val="0"/>
              <w:autoSpaceDN w:val="0"/>
              <w:adjustRightInd w:val="0"/>
              <w:rPr>
                <w:rFonts w:eastAsiaTheme="minorEastAsia"/>
                <w:lang w:eastAsia="zh-CN"/>
              </w:rPr>
            </w:pPr>
          </w:p>
          <w:p w:rsidR="002C10EF" w:rsidRPr="003F1C6B" w:rsidRDefault="002C10EF" w:rsidP="002C10EF">
            <w:pPr>
              <w:autoSpaceDE w:val="0"/>
              <w:autoSpaceDN w:val="0"/>
              <w:adjustRightInd w:val="0"/>
              <w:rPr>
                <w:rFonts w:eastAsiaTheme="minorEastAsia"/>
                <w:color w:val="000000"/>
                <w:sz w:val="23"/>
                <w:szCs w:val="23"/>
                <w:lang w:eastAsia="zh-CN"/>
              </w:rPr>
            </w:pPr>
            <w:r w:rsidRPr="003F1C6B">
              <w:rPr>
                <w:rFonts w:eastAsiaTheme="minorEastAsia"/>
                <w:b/>
                <w:bCs/>
                <w:color w:val="000000"/>
                <w:sz w:val="23"/>
                <w:szCs w:val="23"/>
                <w:lang w:eastAsia="zh-CN"/>
              </w:rPr>
              <w:t xml:space="preserve">6. </w:t>
            </w:r>
          </w:p>
          <w:p w:rsidR="002C10EF" w:rsidRPr="003F1C6B" w:rsidRDefault="002C10EF" w:rsidP="002C10EF">
            <w:pPr>
              <w:autoSpaceDE w:val="0"/>
              <w:autoSpaceDN w:val="0"/>
              <w:adjustRightInd w:val="0"/>
              <w:rPr>
                <w:rFonts w:eastAsiaTheme="minorEastAsia"/>
                <w:color w:val="000000"/>
                <w:sz w:val="23"/>
                <w:szCs w:val="23"/>
                <w:lang w:eastAsia="zh-CN"/>
              </w:rPr>
            </w:pPr>
          </w:p>
        </w:tc>
        <w:tc>
          <w:tcPr>
            <w:tcW w:w="0" w:type="auto"/>
          </w:tcPr>
          <w:p w:rsidR="002C10EF" w:rsidRPr="003F1C6B" w:rsidRDefault="002C10EF" w:rsidP="002C10EF">
            <w:pPr>
              <w:autoSpaceDE w:val="0"/>
              <w:autoSpaceDN w:val="0"/>
              <w:adjustRightInd w:val="0"/>
              <w:rPr>
                <w:rFonts w:eastAsiaTheme="minorEastAsia"/>
                <w:color w:val="000000"/>
                <w:lang w:eastAsia="zh-CN"/>
              </w:rPr>
            </w:pPr>
            <w:r w:rsidRPr="003F1C6B">
              <w:rPr>
                <w:rFonts w:eastAsiaTheme="minorEastAsia"/>
                <w:color w:val="000000"/>
                <w:lang w:eastAsia="zh-CN"/>
              </w:rPr>
              <w:t xml:space="preserve">Formularul informativ despre ofertant </w:t>
            </w:r>
          </w:p>
        </w:tc>
        <w:tc>
          <w:tcPr>
            <w:tcW w:w="0" w:type="auto"/>
          </w:tcPr>
          <w:p w:rsidR="002C10EF" w:rsidRPr="003F1C6B" w:rsidRDefault="002C10EF" w:rsidP="002C10EF">
            <w:pPr>
              <w:autoSpaceDE w:val="0"/>
              <w:autoSpaceDN w:val="0"/>
              <w:adjustRightInd w:val="0"/>
              <w:rPr>
                <w:rFonts w:eastAsiaTheme="minorEastAsia"/>
                <w:color w:val="000000"/>
                <w:lang w:val="en-US" w:eastAsia="zh-CN"/>
              </w:rPr>
            </w:pPr>
            <w:r w:rsidRPr="003F1C6B">
              <w:rPr>
                <w:rFonts w:eastAsiaTheme="minorEastAsia"/>
                <w:b/>
                <w:bCs/>
                <w:i/>
                <w:iCs/>
                <w:color w:val="000000"/>
                <w:lang w:val="en-US" w:eastAsia="zh-CN"/>
              </w:rPr>
              <w:t xml:space="preserve">Formularul 3.7, </w:t>
            </w:r>
            <w:r w:rsidRPr="003F1C6B">
              <w:rPr>
                <w:rFonts w:eastAsiaTheme="minorEastAsia"/>
                <w:i/>
                <w:iCs/>
                <w:color w:val="000000"/>
                <w:lang w:val="en-US" w:eastAsia="zh-CN"/>
              </w:rPr>
              <w:t xml:space="preserve">confirmată prin aplicarea semnăturii electronice a persoanei responsabile a ofertantului, </w:t>
            </w:r>
          </w:p>
        </w:tc>
        <w:tc>
          <w:tcPr>
            <w:tcW w:w="2607" w:type="dxa"/>
          </w:tcPr>
          <w:p w:rsidR="002C10EF" w:rsidRPr="003F1C6B" w:rsidRDefault="002C10EF" w:rsidP="002C10EF">
            <w:pPr>
              <w:autoSpaceDE w:val="0"/>
              <w:autoSpaceDN w:val="0"/>
              <w:adjustRightInd w:val="0"/>
              <w:rPr>
                <w:rFonts w:eastAsiaTheme="minorEastAsia"/>
                <w:color w:val="000000"/>
                <w:lang w:eastAsia="zh-CN"/>
              </w:rPr>
            </w:pPr>
            <w:r w:rsidRPr="003F1C6B">
              <w:rPr>
                <w:rFonts w:eastAsiaTheme="minorEastAsia"/>
                <w:color w:val="000000"/>
                <w:lang w:eastAsia="zh-CN"/>
              </w:rPr>
              <w:t xml:space="preserve">Obligatoriu </w:t>
            </w:r>
          </w:p>
        </w:tc>
      </w:tr>
      <w:tr w:rsidR="002C10EF" w:rsidRPr="003F1C6B" w:rsidTr="002C10EF">
        <w:trPr>
          <w:trHeight w:val="2794"/>
        </w:trPr>
        <w:tc>
          <w:tcPr>
            <w:tcW w:w="0" w:type="auto"/>
          </w:tcPr>
          <w:p w:rsidR="002C10EF" w:rsidRPr="003F1C6B" w:rsidRDefault="002C10EF" w:rsidP="002C10EF">
            <w:pPr>
              <w:autoSpaceDE w:val="0"/>
              <w:autoSpaceDN w:val="0"/>
              <w:adjustRightInd w:val="0"/>
              <w:rPr>
                <w:rFonts w:eastAsiaTheme="minorEastAsia"/>
                <w:lang w:eastAsia="zh-CN"/>
              </w:rPr>
            </w:pPr>
          </w:p>
          <w:p w:rsidR="002C10EF" w:rsidRPr="003F1C6B" w:rsidRDefault="002C10EF" w:rsidP="002C10EF">
            <w:pPr>
              <w:autoSpaceDE w:val="0"/>
              <w:autoSpaceDN w:val="0"/>
              <w:adjustRightInd w:val="0"/>
              <w:rPr>
                <w:rFonts w:eastAsiaTheme="minorEastAsia"/>
                <w:color w:val="000000"/>
                <w:sz w:val="23"/>
                <w:szCs w:val="23"/>
                <w:lang w:eastAsia="zh-CN"/>
              </w:rPr>
            </w:pPr>
            <w:r w:rsidRPr="003F1C6B">
              <w:rPr>
                <w:rFonts w:eastAsiaTheme="minorEastAsia"/>
                <w:b/>
                <w:bCs/>
                <w:color w:val="000000"/>
                <w:sz w:val="23"/>
                <w:szCs w:val="23"/>
                <w:lang w:eastAsia="zh-CN"/>
              </w:rPr>
              <w:t xml:space="preserve">7. </w:t>
            </w:r>
          </w:p>
          <w:p w:rsidR="002C10EF" w:rsidRPr="003F1C6B" w:rsidRDefault="002C10EF" w:rsidP="002C10EF">
            <w:pPr>
              <w:autoSpaceDE w:val="0"/>
              <w:autoSpaceDN w:val="0"/>
              <w:adjustRightInd w:val="0"/>
              <w:rPr>
                <w:rFonts w:eastAsiaTheme="minorEastAsia"/>
                <w:color w:val="000000"/>
                <w:sz w:val="23"/>
                <w:szCs w:val="23"/>
                <w:lang w:eastAsia="zh-CN"/>
              </w:rPr>
            </w:pPr>
          </w:p>
        </w:tc>
        <w:tc>
          <w:tcPr>
            <w:tcW w:w="0" w:type="auto"/>
          </w:tcPr>
          <w:p w:rsidR="002C10EF" w:rsidRPr="003F1C6B" w:rsidRDefault="002C10EF" w:rsidP="002C10EF">
            <w:pPr>
              <w:autoSpaceDE w:val="0"/>
              <w:autoSpaceDN w:val="0"/>
              <w:adjustRightInd w:val="0"/>
              <w:rPr>
                <w:rFonts w:eastAsiaTheme="minorEastAsia"/>
                <w:color w:val="000000"/>
                <w:lang w:val="en-US" w:eastAsia="zh-CN"/>
              </w:rPr>
            </w:pPr>
            <w:r w:rsidRPr="003F1C6B">
              <w:rPr>
                <w:rFonts w:eastAsiaTheme="minorEastAsia"/>
                <w:color w:val="000000"/>
                <w:lang w:val="en-US" w:eastAsia="zh-CN"/>
              </w:rPr>
              <w:t xml:space="preserve">Declaraţie privind experienţa similară </w:t>
            </w:r>
          </w:p>
          <w:p w:rsidR="002C10EF" w:rsidRPr="003F1C6B" w:rsidRDefault="002C10EF" w:rsidP="002C10EF">
            <w:pPr>
              <w:autoSpaceDE w:val="0"/>
              <w:autoSpaceDN w:val="0"/>
              <w:adjustRightInd w:val="0"/>
              <w:rPr>
                <w:rFonts w:eastAsiaTheme="minorEastAsia"/>
                <w:color w:val="000000"/>
                <w:sz w:val="22"/>
                <w:szCs w:val="22"/>
                <w:lang w:val="en-US" w:eastAsia="zh-CN"/>
              </w:rPr>
            </w:pPr>
            <w:r w:rsidRPr="003F1C6B">
              <w:rPr>
                <w:rFonts w:eastAsiaTheme="minorEastAsia"/>
                <w:color w:val="000000"/>
                <w:sz w:val="22"/>
                <w:szCs w:val="22"/>
                <w:lang w:val="en-US" w:eastAsia="zh-CN"/>
              </w:rPr>
              <w:t xml:space="preserve">Ofertantul (operator economic sau membrii asocierii împreună) trebuie să demonstreze că a finalizat în ultimii 5 ani (calculaţi până la data limită de depunere a ofertelor): </w:t>
            </w:r>
          </w:p>
          <w:p w:rsidR="002C10EF" w:rsidRPr="003F1C6B" w:rsidRDefault="002C10EF" w:rsidP="002C10EF">
            <w:pPr>
              <w:autoSpaceDE w:val="0"/>
              <w:autoSpaceDN w:val="0"/>
              <w:adjustRightInd w:val="0"/>
              <w:rPr>
                <w:rFonts w:eastAsiaTheme="minorEastAsia"/>
                <w:color w:val="000000"/>
                <w:sz w:val="22"/>
                <w:szCs w:val="22"/>
                <w:lang w:val="en-US" w:eastAsia="zh-CN"/>
              </w:rPr>
            </w:pPr>
            <w:r w:rsidRPr="003F1C6B">
              <w:rPr>
                <w:rFonts w:eastAsiaTheme="minorEastAsia"/>
                <w:color w:val="000000"/>
                <w:sz w:val="22"/>
                <w:szCs w:val="22"/>
                <w:lang w:val="en-US" w:eastAsia="zh-CN"/>
              </w:rPr>
              <w:t xml:space="preserve">- un contract ce au avut ca obiect execuţia unor lucrări similare cu cele ce fac obiectul contractului ce urmează a fi atribuit, cel puţin egal cu 75 % din valoarea viitorului contract; </w:t>
            </w:r>
          </w:p>
          <w:p w:rsidR="002C10EF" w:rsidRPr="003F1C6B" w:rsidRDefault="002C10EF" w:rsidP="002C10EF">
            <w:pPr>
              <w:autoSpaceDE w:val="0"/>
              <w:autoSpaceDN w:val="0"/>
              <w:adjustRightInd w:val="0"/>
              <w:rPr>
                <w:rFonts w:eastAsiaTheme="minorEastAsia"/>
                <w:color w:val="000000"/>
                <w:sz w:val="22"/>
                <w:szCs w:val="22"/>
                <w:lang w:val="en-US" w:eastAsia="zh-CN"/>
              </w:rPr>
            </w:pPr>
            <w:r w:rsidRPr="003F1C6B">
              <w:rPr>
                <w:rFonts w:eastAsiaTheme="minorEastAsia"/>
                <w:b/>
                <w:bCs/>
                <w:i/>
                <w:iCs/>
                <w:color w:val="000000"/>
                <w:sz w:val="22"/>
                <w:szCs w:val="22"/>
                <w:lang w:val="en-US" w:eastAsia="zh-CN"/>
              </w:rPr>
              <w:t xml:space="preserve">și/sau </w:t>
            </w:r>
          </w:p>
          <w:p w:rsidR="002C10EF" w:rsidRPr="003F1C6B" w:rsidRDefault="002C10EF" w:rsidP="002C10EF">
            <w:pPr>
              <w:autoSpaceDE w:val="0"/>
              <w:autoSpaceDN w:val="0"/>
              <w:adjustRightInd w:val="0"/>
              <w:rPr>
                <w:rFonts w:eastAsiaTheme="minorEastAsia"/>
                <w:color w:val="000000"/>
                <w:lang w:val="en-US" w:eastAsia="zh-CN"/>
              </w:rPr>
            </w:pPr>
            <w:r w:rsidRPr="003F1C6B">
              <w:rPr>
                <w:rFonts w:eastAsiaTheme="minorEastAsia"/>
                <w:color w:val="000000"/>
                <w:lang w:val="en-US" w:eastAsia="zh-CN"/>
              </w:rPr>
              <w:t xml:space="preserve">valoarea cumulată a tuturor contractelor executate în ultimul an de activitate să fie egală sau mai mare decât valoarea viitorului contract. </w:t>
            </w:r>
          </w:p>
        </w:tc>
        <w:tc>
          <w:tcPr>
            <w:tcW w:w="0" w:type="auto"/>
          </w:tcPr>
          <w:p w:rsidR="002C10EF" w:rsidRPr="003F1C6B" w:rsidRDefault="002C10EF" w:rsidP="002C10EF">
            <w:pPr>
              <w:autoSpaceDE w:val="0"/>
              <w:autoSpaceDN w:val="0"/>
              <w:adjustRightInd w:val="0"/>
              <w:rPr>
                <w:rFonts w:eastAsiaTheme="minorEastAsia"/>
                <w:color w:val="000000"/>
                <w:lang w:val="en-US" w:eastAsia="zh-CN"/>
              </w:rPr>
            </w:pPr>
            <w:r w:rsidRPr="003F1C6B">
              <w:rPr>
                <w:rFonts w:eastAsiaTheme="minorEastAsia"/>
                <w:b/>
                <w:bCs/>
                <w:i/>
                <w:iCs/>
                <w:color w:val="000000"/>
                <w:lang w:val="en-US" w:eastAsia="zh-CN"/>
              </w:rPr>
              <w:t xml:space="preserve">Formularul 3.9, </w:t>
            </w:r>
            <w:r w:rsidRPr="003F1C6B">
              <w:rPr>
                <w:rFonts w:eastAsiaTheme="minorEastAsia"/>
                <w:i/>
                <w:iCs/>
                <w:color w:val="000000"/>
                <w:lang w:val="en-US" w:eastAsia="zh-CN"/>
              </w:rPr>
              <w:t xml:space="preserve">confirmată prin aplicarea semnăturii electronice a persoanei responsabile. </w:t>
            </w:r>
          </w:p>
          <w:p w:rsidR="002C10EF" w:rsidRPr="003F1C6B" w:rsidRDefault="002C10EF" w:rsidP="002C10EF">
            <w:pPr>
              <w:autoSpaceDE w:val="0"/>
              <w:autoSpaceDN w:val="0"/>
              <w:adjustRightInd w:val="0"/>
              <w:rPr>
                <w:rFonts w:eastAsiaTheme="minorEastAsia"/>
                <w:color w:val="000000"/>
                <w:lang w:val="en-US" w:eastAsia="zh-CN"/>
              </w:rPr>
            </w:pPr>
            <w:r w:rsidRPr="003F1C6B">
              <w:rPr>
                <w:rFonts w:eastAsiaTheme="minorEastAsia"/>
                <w:b/>
                <w:bCs/>
                <w:i/>
                <w:iCs/>
                <w:color w:val="000000"/>
                <w:lang w:val="en-US" w:eastAsia="zh-CN"/>
              </w:rPr>
              <w:t xml:space="preserve">și/sau </w:t>
            </w:r>
          </w:p>
          <w:p w:rsidR="002C10EF" w:rsidRPr="003F1C6B" w:rsidRDefault="002C10EF" w:rsidP="002C10EF">
            <w:pPr>
              <w:autoSpaceDE w:val="0"/>
              <w:autoSpaceDN w:val="0"/>
              <w:adjustRightInd w:val="0"/>
              <w:rPr>
                <w:rFonts w:eastAsiaTheme="minorEastAsia"/>
                <w:color w:val="000000"/>
                <w:lang w:val="en-US" w:eastAsia="zh-CN"/>
              </w:rPr>
            </w:pPr>
            <w:r w:rsidRPr="003F1C6B">
              <w:rPr>
                <w:rFonts w:eastAsiaTheme="minorEastAsia"/>
                <w:color w:val="000000"/>
                <w:lang w:val="en-US" w:eastAsia="zh-CN"/>
              </w:rPr>
              <w:t xml:space="preserve">Declaraţie privind lista principalelor lucrări executate în ultimul an de activitate conform </w:t>
            </w:r>
            <w:r w:rsidRPr="003F1C6B">
              <w:rPr>
                <w:rFonts w:eastAsiaTheme="minorEastAsia"/>
                <w:b/>
                <w:bCs/>
                <w:i/>
                <w:iCs/>
                <w:color w:val="000000"/>
                <w:lang w:val="en-US" w:eastAsia="zh-CN"/>
              </w:rPr>
              <w:t xml:space="preserve">Formularul F3.10 </w:t>
            </w:r>
          </w:p>
          <w:p w:rsidR="002C10EF" w:rsidRPr="003F1C6B" w:rsidRDefault="002C10EF" w:rsidP="002C10EF">
            <w:pPr>
              <w:autoSpaceDE w:val="0"/>
              <w:autoSpaceDN w:val="0"/>
              <w:adjustRightInd w:val="0"/>
              <w:rPr>
                <w:rFonts w:eastAsiaTheme="minorEastAsia"/>
                <w:color w:val="000000"/>
                <w:sz w:val="22"/>
                <w:szCs w:val="22"/>
                <w:lang w:val="en-US" w:eastAsia="zh-CN"/>
              </w:rPr>
            </w:pPr>
            <w:r w:rsidRPr="003F1C6B">
              <w:rPr>
                <w:rFonts w:eastAsiaTheme="minorEastAsia"/>
                <w:color w:val="000000"/>
                <w:sz w:val="22"/>
                <w:szCs w:val="22"/>
                <w:lang w:val="en-US" w:eastAsia="zh-CN"/>
              </w:rPr>
              <w:t xml:space="preserve">Notă: </w:t>
            </w:r>
          </w:p>
          <w:p w:rsidR="002C10EF" w:rsidRPr="003F1C6B" w:rsidRDefault="002C10EF" w:rsidP="002C10EF">
            <w:pPr>
              <w:autoSpaceDE w:val="0"/>
              <w:autoSpaceDN w:val="0"/>
              <w:adjustRightInd w:val="0"/>
              <w:rPr>
                <w:rFonts w:eastAsiaTheme="minorEastAsia"/>
                <w:color w:val="000000"/>
                <w:sz w:val="22"/>
                <w:szCs w:val="22"/>
                <w:lang w:val="en-US" w:eastAsia="zh-CN"/>
              </w:rPr>
            </w:pPr>
            <w:r w:rsidRPr="003F1C6B">
              <w:rPr>
                <w:rFonts w:eastAsiaTheme="minorEastAsia"/>
                <w:color w:val="000000"/>
                <w:sz w:val="22"/>
                <w:szCs w:val="22"/>
                <w:lang w:val="en-US" w:eastAsia="zh-CN"/>
              </w:rPr>
              <w:t xml:space="preserve">Operatorul economic trebuie să nominalizeze contractul/contractele în baza cărora se întrunesc cerinţele stabilite, pentru fiecare dintre acestea prezentându-se informaţii detaliate, conform următoarelor documente suport: </w:t>
            </w:r>
          </w:p>
          <w:p w:rsidR="002C10EF" w:rsidRPr="003F1C6B" w:rsidRDefault="002C10EF" w:rsidP="002C10EF">
            <w:pPr>
              <w:autoSpaceDE w:val="0"/>
              <w:autoSpaceDN w:val="0"/>
              <w:adjustRightInd w:val="0"/>
              <w:rPr>
                <w:rFonts w:eastAsiaTheme="minorEastAsia"/>
                <w:color w:val="000000"/>
                <w:sz w:val="22"/>
                <w:szCs w:val="22"/>
                <w:lang w:val="en-US" w:eastAsia="zh-CN"/>
              </w:rPr>
            </w:pPr>
            <w:r w:rsidRPr="003F1C6B">
              <w:rPr>
                <w:rFonts w:ascii="Calibri" w:eastAsiaTheme="minorEastAsia" w:hAnsi="Calibri" w:cs="Calibri"/>
                <w:color w:val="000000"/>
                <w:sz w:val="22"/>
                <w:szCs w:val="22"/>
                <w:lang w:val="en-US" w:eastAsia="zh-CN"/>
              </w:rPr>
              <w:t xml:space="preserve">- </w:t>
            </w:r>
            <w:r w:rsidRPr="003F1C6B">
              <w:rPr>
                <w:rFonts w:eastAsiaTheme="minorEastAsia"/>
                <w:b/>
                <w:bCs/>
                <w:color w:val="000000"/>
                <w:sz w:val="22"/>
                <w:szCs w:val="22"/>
                <w:lang w:val="en-US" w:eastAsia="zh-CN"/>
              </w:rPr>
              <w:t xml:space="preserve">copii ale respectivului/respectivelor contract/contracte, astfel încât autoritatea contractantă să poată identifica natura lucrărilor executate, valoarea acestora şi preţul; </w:t>
            </w:r>
          </w:p>
          <w:p w:rsidR="002C10EF" w:rsidRPr="003F1C6B" w:rsidRDefault="002C10EF" w:rsidP="002C10EF">
            <w:pPr>
              <w:autoSpaceDE w:val="0"/>
              <w:autoSpaceDN w:val="0"/>
              <w:adjustRightInd w:val="0"/>
              <w:rPr>
                <w:rFonts w:eastAsiaTheme="minorEastAsia"/>
                <w:color w:val="000000"/>
                <w:sz w:val="22"/>
                <w:szCs w:val="22"/>
                <w:lang w:val="en-US" w:eastAsia="zh-CN"/>
              </w:rPr>
            </w:pPr>
            <w:r w:rsidRPr="003F1C6B">
              <w:rPr>
                <w:rFonts w:ascii="Calibri" w:eastAsiaTheme="minorEastAsia" w:hAnsi="Calibri" w:cs="Calibri"/>
                <w:color w:val="000000"/>
                <w:sz w:val="22"/>
                <w:szCs w:val="22"/>
                <w:lang w:val="en-US" w:eastAsia="zh-CN"/>
              </w:rPr>
              <w:t xml:space="preserve">- </w:t>
            </w:r>
            <w:r w:rsidRPr="003F1C6B">
              <w:rPr>
                <w:rFonts w:eastAsiaTheme="minorEastAsia"/>
                <w:b/>
                <w:bCs/>
                <w:color w:val="000000"/>
                <w:sz w:val="22"/>
                <w:szCs w:val="22"/>
                <w:lang w:val="en-US" w:eastAsia="zh-CN"/>
              </w:rPr>
              <w:t xml:space="preserve">procesul verbal de recepţie la terminarea lucrărilor, care atestă executarea lucrărilor </w:t>
            </w:r>
            <w:r w:rsidRPr="003F1C6B">
              <w:rPr>
                <w:rFonts w:eastAsiaTheme="minorEastAsia"/>
                <w:b/>
                <w:bCs/>
                <w:i/>
                <w:iCs/>
                <w:color w:val="000000"/>
                <w:sz w:val="22"/>
                <w:szCs w:val="22"/>
                <w:lang w:val="en-US" w:eastAsia="zh-CN"/>
              </w:rPr>
              <w:t xml:space="preserve">(Anexa nr.1 din H.G. nr.285/96); </w:t>
            </w:r>
          </w:p>
          <w:p w:rsidR="002C10EF" w:rsidRPr="003F1C6B" w:rsidRDefault="002C10EF" w:rsidP="002C10EF">
            <w:pPr>
              <w:autoSpaceDE w:val="0"/>
              <w:autoSpaceDN w:val="0"/>
              <w:adjustRightInd w:val="0"/>
              <w:rPr>
                <w:rFonts w:eastAsiaTheme="minorEastAsia"/>
                <w:color w:val="000000"/>
                <w:lang w:val="en-US" w:eastAsia="zh-CN"/>
              </w:rPr>
            </w:pPr>
            <w:r w:rsidRPr="003F1C6B">
              <w:rPr>
                <w:rFonts w:ascii="Calibri" w:eastAsiaTheme="minorEastAsia" w:hAnsi="Calibri" w:cs="Calibri"/>
                <w:color w:val="000000"/>
                <w:lang w:val="en-US" w:eastAsia="zh-CN"/>
              </w:rPr>
              <w:t xml:space="preserve">- </w:t>
            </w:r>
            <w:r w:rsidRPr="003F1C6B">
              <w:rPr>
                <w:rFonts w:eastAsiaTheme="minorEastAsia"/>
                <w:b/>
                <w:bCs/>
                <w:i/>
                <w:iCs/>
                <w:color w:val="000000"/>
                <w:lang w:val="en-US" w:eastAsia="zh-CN"/>
              </w:rPr>
              <w:t xml:space="preserve">Recomandare </w:t>
            </w:r>
            <w:r w:rsidRPr="003F1C6B">
              <w:rPr>
                <w:rFonts w:eastAsiaTheme="minorEastAsia"/>
                <w:b/>
                <w:bCs/>
                <w:color w:val="000000"/>
                <w:lang w:val="en-US" w:eastAsia="zh-CN"/>
              </w:rPr>
              <w:t xml:space="preserve">din partea Beneficiarului obiectului respectiv </w:t>
            </w:r>
          </w:p>
          <w:p w:rsidR="002C10EF" w:rsidRPr="003F1C6B" w:rsidRDefault="002C10EF" w:rsidP="002C10EF">
            <w:pPr>
              <w:autoSpaceDE w:val="0"/>
              <w:autoSpaceDN w:val="0"/>
              <w:adjustRightInd w:val="0"/>
              <w:rPr>
                <w:rFonts w:eastAsiaTheme="minorEastAsia"/>
                <w:color w:val="000000"/>
                <w:lang w:val="en-US" w:eastAsia="zh-CN"/>
              </w:rPr>
            </w:pPr>
          </w:p>
        </w:tc>
        <w:tc>
          <w:tcPr>
            <w:tcW w:w="2607" w:type="dxa"/>
          </w:tcPr>
          <w:p w:rsidR="002C10EF" w:rsidRPr="003F1C6B" w:rsidRDefault="002C10EF" w:rsidP="002C10EF">
            <w:pPr>
              <w:autoSpaceDE w:val="0"/>
              <w:autoSpaceDN w:val="0"/>
              <w:adjustRightInd w:val="0"/>
              <w:rPr>
                <w:rFonts w:eastAsiaTheme="minorEastAsia"/>
                <w:color w:val="000000"/>
                <w:lang w:eastAsia="zh-CN"/>
              </w:rPr>
            </w:pPr>
            <w:r w:rsidRPr="003F1C6B">
              <w:rPr>
                <w:rFonts w:eastAsiaTheme="minorEastAsia"/>
                <w:color w:val="000000"/>
                <w:lang w:eastAsia="zh-CN"/>
              </w:rPr>
              <w:t xml:space="preserve">Obligatoriu </w:t>
            </w:r>
          </w:p>
        </w:tc>
      </w:tr>
      <w:tr w:rsidR="002C10EF" w:rsidRPr="003F1C6B" w:rsidTr="002C10EF">
        <w:trPr>
          <w:trHeight w:val="955"/>
        </w:trPr>
        <w:tc>
          <w:tcPr>
            <w:tcW w:w="0" w:type="auto"/>
          </w:tcPr>
          <w:p w:rsidR="002C10EF" w:rsidRPr="003F1C6B" w:rsidRDefault="002C10EF" w:rsidP="002C10EF">
            <w:pPr>
              <w:autoSpaceDE w:val="0"/>
              <w:autoSpaceDN w:val="0"/>
              <w:adjustRightInd w:val="0"/>
              <w:rPr>
                <w:rFonts w:eastAsiaTheme="minorEastAsia"/>
                <w:lang w:eastAsia="zh-CN"/>
              </w:rPr>
            </w:pPr>
          </w:p>
          <w:p w:rsidR="002C10EF" w:rsidRPr="003F1C6B" w:rsidRDefault="002C10EF" w:rsidP="002C10EF">
            <w:pPr>
              <w:autoSpaceDE w:val="0"/>
              <w:autoSpaceDN w:val="0"/>
              <w:adjustRightInd w:val="0"/>
              <w:rPr>
                <w:rFonts w:eastAsiaTheme="minorEastAsia"/>
                <w:color w:val="000000"/>
                <w:sz w:val="23"/>
                <w:szCs w:val="23"/>
                <w:lang w:eastAsia="zh-CN"/>
              </w:rPr>
            </w:pPr>
            <w:r w:rsidRPr="003F1C6B">
              <w:rPr>
                <w:rFonts w:eastAsiaTheme="minorEastAsia"/>
                <w:b/>
                <w:bCs/>
                <w:color w:val="000000"/>
                <w:sz w:val="23"/>
                <w:szCs w:val="23"/>
                <w:lang w:eastAsia="zh-CN"/>
              </w:rPr>
              <w:t xml:space="preserve">8. </w:t>
            </w:r>
          </w:p>
          <w:p w:rsidR="002C10EF" w:rsidRPr="003F1C6B" w:rsidRDefault="002C10EF" w:rsidP="002C10EF">
            <w:pPr>
              <w:autoSpaceDE w:val="0"/>
              <w:autoSpaceDN w:val="0"/>
              <w:adjustRightInd w:val="0"/>
              <w:rPr>
                <w:rFonts w:eastAsiaTheme="minorEastAsia"/>
                <w:color w:val="000000"/>
                <w:sz w:val="23"/>
                <w:szCs w:val="23"/>
                <w:lang w:eastAsia="zh-CN"/>
              </w:rPr>
            </w:pPr>
          </w:p>
        </w:tc>
        <w:tc>
          <w:tcPr>
            <w:tcW w:w="0" w:type="auto"/>
          </w:tcPr>
          <w:p w:rsidR="002C10EF" w:rsidRPr="003F1C6B" w:rsidRDefault="002C10EF" w:rsidP="002C10EF">
            <w:pPr>
              <w:autoSpaceDE w:val="0"/>
              <w:autoSpaceDN w:val="0"/>
              <w:adjustRightInd w:val="0"/>
              <w:rPr>
                <w:rFonts w:eastAsiaTheme="minorEastAsia"/>
                <w:color w:val="000000"/>
                <w:lang w:val="en-US" w:eastAsia="zh-CN"/>
              </w:rPr>
            </w:pPr>
            <w:r w:rsidRPr="003F1C6B">
              <w:rPr>
                <w:rFonts w:eastAsiaTheme="minorEastAsia"/>
                <w:color w:val="000000"/>
                <w:lang w:val="en-US" w:eastAsia="zh-CN"/>
              </w:rPr>
              <w:t>Declara</w:t>
            </w:r>
            <w:r w:rsidRPr="003F1C6B">
              <w:rPr>
                <w:rFonts w:ascii="Calibri" w:eastAsiaTheme="minorEastAsia" w:hAnsi="Calibri" w:cs="Calibri"/>
                <w:color w:val="000000"/>
                <w:lang w:val="en-US" w:eastAsia="zh-CN"/>
              </w:rPr>
              <w:t>ţ</w:t>
            </w:r>
            <w:r w:rsidRPr="003F1C6B">
              <w:rPr>
                <w:rFonts w:eastAsiaTheme="minorEastAsia"/>
                <w:color w:val="000000"/>
                <w:lang w:val="en-US" w:eastAsia="zh-CN"/>
              </w:rPr>
              <w:t xml:space="preserve">ie privind dotările specifice, utilajul şi echipamentul necesar pentru îndeplinirea corespunzătoare a contractului </w:t>
            </w:r>
          </w:p>
        </w:tc>
        <w:tc>
          <w:tcPr>
            <w:tcW w:w="0" w:type="auto"/>
          </w:tcPr>
          <w:p w:rsidR="002C10EF" w:rsidRPr="003F1C6B" w:rsidRDefault="002C10EF" w:rsidP="002C10EF">
            <w:pPr>
              <w:autoSpaceDE w:val="0"/>
              <w:autoSpaceDN w:val="0"/>
              <w:adjustRightInd w:val="0"/>
              <w:rPr>
                <w:rFonts w:eastAsiaTheme="minorEastAsia"/>
                <w:color w:val="000000"/>
                <w:lang w:val="en-US" w:eastAsia="zh-CN"/>
              </w:rPr>
            </w:pPr>
            <w:r w:rsidRPr="003F1C6B">
              <w:rPr>
                <w:rFonts w:eastAsiaTheme="minorEastAsia"/>
                <w:b/>
                <w:bCs/>
                <w:i/>
                <w:iCs/>
                <w:color w:val="000000"/>
                <w:lang w:val="en-US" w:eastAsia="zh-CN"/>
              </w:rPr>
              <w:t xml:space="preserve">Formularul 3.11, </w:t>
            </w:r>
            <w:r w:rsidRPr="003F1C6B">
              <w:rPr>
                <w:rFonts w:eastAsiaTheme="minorEastAsia"/>
                <w:i/>
                <w:iCs/>
                <w:color w:val="000000"/>
                <w:lang w:val="en-US" w:eastAsia="zh-CN"/>
              </w:rPr>
              <w:t xml:space="preserve">confirmată prin aplicarea semnăturii electronice a persoanei responsabile a ofertantului </w:t>
            </w:r>
          </w:p>
          <w:p w:rsidR="002C10EF" w:rsidRPr="003F1C6B" w:rsidRDefault="002C10EF" w:rsidP="002C10EF">
            <w:pPr>
              <w:autoSpaceDE w:val="0"/>
              <w:autoSpaceDN w:val="0"/>
              <w:adjustRightInd w:val="0"/>
              <w:rPr>
                <w:rFonts w:eastAsiaTheme="minorEastAsia"/>
                <w:color w:val="000000"/>
                <w:sz w:val="22"/>
                <w:szCs w:val="22"/>
                <w:lang w:val="en-US" w:eastAsia="zh-CN"/>
              </w:rPr>
            </w:pPr>
            <w:r w:rsidRPr="003F1C6B">
              <w:rPr>
                <w:rFonts w:eastAsiaTheme="minorEastAsia"/>
                <w:color w:val="000000"/>
                <w:sz w:val="22"/>
                <w:szCs w:val="22"/>
                <w:lang w:val="en-US" w:eastAsia="zh-CN"/>
              </w:rPr>
              <w:t xml:space="preserve">Documente care atestă faptul că operatorul economic se află în posesia utilajelor, instalaţiilor şi/sau echipamentelor indicate de autoritatea contractantă, acestea fiind fie în dotare proprie, fie închiriate, necesare îndeplinirii contractului </w:t>
            </w:r>
          </w:p>
        </w:tc>
        <w:tc>
          <w:tcPr>
            <w:tcW w:w="2607" w:type="dxa"/>
          </w:tcPr>
          <w:p w:rsidR="002C10EF" w:rsidRPr="003F1C6B" w:rsidRDefault="002C10EF" w:rsidP="002C10EF">
            <w:pPr>
              <w:autoSpaceDE w:val="0"/>
              <w:autoSpaceDN w:val="0"/>
              <w:adjustRightInd w:val="0"/>
              <w:rPr>
                <w:rFonts w:eastAsiaTheme="minorEastAsia"/>
                <w:color w:val="000000"/>
                <w:lang w:eastAsia="zh-CN"/>
              </w:rPr>
            </w:pPr>
            <w:r w:rsidRPr="003F1C6B">
              <w:rPr>
                <w:rFonts w:eastAsiaTheme="minorEastAsia"/>
                <w:color w:val="000000"/>
                <w:lang w:eastAsia="zh-CN"/>
              </w:rPr>
              <w:t xml:space="preserve">Obligatoriu </w:t>
            </w:r>
          </w:p>
        </w:tc>
      </w:tr>
      <w:tr w:rsidR="002C10EF" w:rsidRPr="003F1C6B" w:rsidTr="002C10EF">
        <w:trPr>
          <w:trHeight w:val="862"/>
        </w:trPr>
        <w:tc>
          <w:tcPr>
            <w:tcW w:w="0" w:type="auto"/>
          </w:tcPr>
          <w:p w:rsidR="002C10EF" w:rsidRPr="003F1C6B" w:rsidRDefault="002C10EF" w:rsidP="002C10EF">
            <w:pPr>
              <w:autoSpaceDE w:val="0"/>
              <w:autoSpaceDN w:val="0"/>
              <w:adjustRightInd w:val="0"/>
              <w:rPr>
                <w:rFonts w:eastAsiaTheme="minorEastAsia"/>
                <w:lang w:eastAsia="zh-CN"/>
              </w:rPr>
            </w:pPr>
          </w:p>
          <w:p w:rsidR="002C10EF" w:rsidRPr="003F1C6B" w:rsidRDefault="002C10EF" w:rsidP="002C10EF">
            <w:pPr>
              <w:autoSpaceDE w:val="0"/>
              <w:autoSpaceDN w:val="0"/>
              <w:adjustRightInd w:val="0"/>
              <w:rPr>
                <w:rFonts w:eastAsiaTheme="minorEastAsia"/>
                <w:color w:val="000000"/>
                <w:sz w:val="23"/>
                <w:szCs w:val="23"/>
                <w:lang w:eastAsia="zh-CN"/>
              </w:rPr>
            </w:pPr>
            <w:r w:rsidRPr="003F1C6B">
              <w:rPr>
                <w:rFonts w:eastAsiaTheme="minorEastAsia"/>
                <w:b/>
                <w:bCs/>
                <w:color w:val="000000"/>
                <w:sz w:val="23"/>
                <w:szCs w:val="23"/>
                <w:lang w:eastAsia="zh-CN"/>
              </w:rPr>
              <w:t xml:space="preserve">9. </w:t>
            </w:r>
          </w:p>
          <w:p w:rsidR="002C10EF" w:rsidRPr="003F1C6B" w:rsidRDefault="002C10EF" w:rsidP="002C10EF">
            <w:pPr>
              <w:autoSpaceDE w:val="0"/>
              <w:autoSpaceDN w:val="0"/>
              <w:adjustRightInd w:val="0"/>
              <w:rPr>
                <w:rFonts w:eastAsiaTheme="minorEastAsia"/>
                <w:color w:val="000000"/>
                <w:sz w:val="23"/>
                <w:szCs w:val="23"/>
                <w:lang w:eastAsia="zh-CN"/>
              </w:rPr>
            </w:pPr>
          </w:p>
        </w:tc>
        <w:tc>
          <w:tcPr>
            <w:tcW w:w="0" w:type="auto"/>
          </w:tcPr>
          <w:p w:rsidR="002C10EF" w:rsidRPr="003F1C6B" w:rsidRDefault="002C10EF" w:rsidP="002C10EF">
            <w:pPr>
              <w:autoSpaceDE w:val="0"/>
              <w:autoSpaceDN w:val="0"/>
              <w:adjustRightInd w:val="0"/>
              <w:rPr>
                <w:rFonts w:eastAsiaTheme="minorEastAsia"/>
                <w:color w:val="000000"/>
                <w:sz w:val="22"/>
                <w:szCs w:val="22"/>
                <w:lang w:val="en-US" w:eastAsia="zh-CN"/>
              </w:rPr>
            </w:pPr>
            <w:r w:rsidRPr="003F1C6B">
              <w:rPr>
                <w:rFonts w:eastAsiaTheme="minorEastAsia"/>
                <w:color w:val="000000"/>
                <w:sz w:val="22"/>
                <w:szCs w:val="22"/>
                <w:lang w:val="en-US" w:eastAsia="zh-CN"/>
              </w:rPr>
              <w:t xml:space="preserve">Demonstrarea accesului la personalul necesar pentru îndeplinirea corespunzătoare a </w:t>
            </w:r>
            <w:r w:rsidRPr="003F1C6B">
              <w:rPr>
                <w:rFonts w:eastAsiaTheme="minorEastAsia"/>
                <w:color w:val="000000"/>
                <w:sz w:val="22"/>
                <w:szCs w:val="22"/>
                <w:lang w:val="en-US" w:eastAsia="zh-CN"/>
              </w:rPr>
              <w:lastRenderedPageBreak/>
              <w:t xml:space="preserve">obiectului contractului ce urmează a fi atribuit (personalul de specialitate care va avea un rol esenţial în îndeplinirea acestuia) </w:t>
            </w:r>
          </w:p>
        </w:tc>
        <w:tc>
          <w:tcPr>
            <w:tcW w:w="0" w:type="auto"/>
          </w:tcPr>
          <w:p w:rsidR="002C10EF" w:rsidRPr="003F1C6B" w:rsidRDefault="002C10EF" w:rsidP="002C10EF">
            <w:pPr>
              <w:autoSpaceDE w:val="0"/>
              <w:autoSpaceDN w:val="0"/>
              <w:adjustRightInd w:val="0"/>
              <w:rPr>
                <w:rFonts w:eastAsiaTheme="minorEastAsia"/>
                <w:color w:val="000000"/>
                <w:lang w:val="en-US" w:eastAsia="zh-CN"/>
              </w:rPr>
            </w:pPr>
            <w:r w:rsidRPr="003F1C6B">
              <w:rPr>
                <w:rFonts w:eastAsiaTheme="minorEastAsia"/>
                <w:b/>
                <w:bCs/>
                <w:i/>
                <w:iCs/>
                <w:color w:val="000000"/>
                <w:lang w:val="en-US" w:eastAsia="zh-CN"/>
              </w:rPr>
              <w:lastRenderedPageBreak/>
              <w:t xml:space="preserve">Formularul 3.12, </w:t>
            </w:r>
            <w:r w:rsidRPr="003F1C6B">
              <w:rPr>
                <w:rFonts w:eastAsiaTheme="minorEastAsia"/>
                <w:i/>
                <w:iCs/>
                <w:color w:val="000000"/>
                <w:lang w:val="en-US" w:eastAsia="zh-CN"/>
              </w:rPr>
              <w:t xml:space="preserve">confirmată prin aplicarea semnăturii electronice a persoanei responsabile a ofertantului, </w:t>
            </w:r>
          </w:p>
        </w:tc>
        <w:tc>
          <w:tcPr>
            <w:tcW w:w="2607" w:type="dxa"/>
          </w:tcPr>
          <w:p w:rsidR="002C10EF" w:rsidRPr="003F1C6B" w:rsidRDefault="002C10EF" w:rsidP="002C10EF">
            <w:pPr>
              <w:autoSpaceDE w:val="0"/>
              <w:autoSpaceDN w:val="0"/>
              <w:adjustRightInd w:val="0"/>
              <w:rPr>
                <w:rFonts w:eastAsiaTheme="minorEastAsia"/>
                <w:color w:val="000000"/>
                <w:lang w:eastAsia="zh-CN"/>
              </w:rPr>
            </w:pPr>
            <w:r w:rsidRPr="003F1C6B">
              <w:rPr>
                <w:rFonts w:eastAsiaTheme="minorEastAsia"/>
                <w:color w:val="000000"/>
                <w:lang w:eastAsia="zh-CN"/>
              </w:rPr>
              <w:t xml:space="preserve">Obligatoriu </w:t>
            </w:r>
          </w:p>
        </w:tc>
      </w:tr>
      <w:tr w:rsidR="002C10EF" w:rsidRPr="003F1C6B" w:rsidTr="002C10EF">
        <w:trPr>
          <w:trHeight w:val="206"/>
        </w:trPr>
        <w:tc>
          <w:tcPr>
            <w:tcW w:w="0" w:type="auto"/>
          </w:tcPr>
          <w:p w:rsidR="002C10EF" w:rsidRPr="003F1C6B" w:rsidRDefault="002C10EF" w:rsidP="002C10EF">
            <w:pPr>
              <w:autoSpaceDE w:val="0"/>
              <w:autoSpaceDN w:val="0"/>
              <w:adjustRightInd w:val="0"/>
              <w:rPr>
                <w:rFonts w:eastAsiaTheme="minorEastAsia"/>
                <w:lang w:eastAsia="zh-CN"/>
              </w:rPr>
            </w:pPr>
          </w:p>
          <w:p w:rsidR="002C10EF" w:rsidRPr="003F1C6B" w:rsidRDefault="002C10EF" w:rsidP="002C10EF">
            <w:pPr>
              <w:autoSpaceDE w:val="0"/>
              <w:autoSpaceDN w:val="0"/>
              <w:adjustRightInd w:val="0"/>
              <w:rPr>
                <w:rFonts w:eastAsiaTheme="minorEastAsia"/>
                <w:color w:val="000000"/>
                <w:sz w:val="23"/>
                <w:szCs w:val="23"/>
                <w:lang w:eastAsia="zh-CN"/>
              </w:rPr>
            </w:pPr>
            <w:r w:rsidRPr="003F1C6B">
              <w:rPr>
                <w:rFonts w:eastAsiaTheme="minorEastAsia"/>
                <w:b/>
                <w:bCs/>
                <w:color w:val="000000"/>
                <w:sz w:val="23"/>
                <w:szCs w:val="23"/>
                <w:lang w:eastAsia="zh-CN"/>
              </w:rPr>
              <w:t xml:space="preserve">10. </w:t>
            </w:r>
          </w:p>
          <w:p w:rsidR="002C10EF" w:rsidRPr="003F1C6B" w:rsidRDefault="002C10EF" w:rsidP="002C10EF">
            <w:pPr>
              <w:autoSpaceDE w:val="0"/>
              <w:autoSpaceDN w:val="0"/>
              <w:adjustRightInd w:val="0"/>
              <w:rPr>
                <w:rFonts w:eastAsiaTheme="minorEastAsia"/>
                <w:color w:val="000000"/>
                <w:sz w:val="23"/>
                <w:szCs w:val="23"/>
                <w:lang w:eastAsia="zh-CN"/>
              </w:rPr>
            </w:pPr>
          </w:p>
        </w:tc>
        <w:tc>
          <w:tcPr>
            <w:tcW w:w="0" w:type="auto"/>
          </w:tcPr>
          <w:p w:rsidR="002C10EF" w:rsidRPr="003F1C6B" w:rsidRDefault="002C10EF" w:rsidP="002C10EF">
            <w:pPr>
              <w:autoSpaceDE w:val="0"/>
              <w:autoSpaceDN w:val="0"/>
              <w:adjustRightInd w:val="0"/>
              <w:rPr>
                <w:rFonts w:eastAsiaTheme="minorEastAsia"/>
                <w:color w:val="000000"/>
                <w:lang w:eastAsia="zh-CN"/>
              </w:rPr>
            </w:pPr>
            <w:r w:rsidRPr="003F1C6B">
              <w:rPr>
                <w:rFonts w:eastAsiaTheme="minorEastAsia"/>
                <w:color w:val="000000"/>
                <w:lang w:eastAsia="zh-CN"/>
              </w:rPr>
              <w:t xml:space="preserve">Raportul financiar pentru anul 2020 </w:t>
            </w:r>
          </w:p>
        </w:tc>
        <w:tc>
          <w:tcPr>
            <w:tcW w:w="0" w:type="auto"/>
          </w:tcPr>
          <w:p w:rsidR="002C10EF" w:rsidRPr="003F1C6B" w:rsidRDefault="002C10EF" w:rsidP="002C10EF">
            <w:pPr>
              <w:autoSpaceDE w:val="0"/>
              <w:autoSpaceDN w:val="0"/>
              <w:adjustRightInd w:val="0"/>
              <w:rPr>
                <w:rFonts w:eastAsiaTheme="minorEastAsia"/>
                <w:color w:val="000000"/>
                <w:lang w:val="en-US" w:eastAsia="zh-CN"/>
              </w:rPr>
            </w:pPr>
            <w:r w:rsidRPr="003F1C6B">
              <w:rPr>
                <w:rFonts w:eastAsiaTheme="minorEastAsia"/>
                <w:i/>
                <w:iCs/>
                <w:color w:val="000000"/>
                <w:lang w:val="en-US" w:eastAsia="zh-CN"/>
              </w:rPr>
              <w:t xml:space="preserve">confirmată prin aplicarea semnăturii electronice a persoanei responsabile a ofertantului </w:t>
            </w:r>
          </w:p>
        </w:tc>
        <w:tc>
          <w:tcPr>
            <w:tcW w:w="2607" w:type="dxa"/>
          </w:tcPr>
          <w:p w:rsidR="002C10EF" w:rsidRPr="003F1C6B" w:rsidRDefault="002C10EF" w:rsidP="002C10EF">
            <w:pPr>
              <w:autoSpaceDE w:val="0"/>
              <w:autoSpaceDN w:val="0"/>
              <w:adjustRightInd w:val="0"/>
              <w:rPr>
                <w:rFonts w:eastAsiaTheme="minorEastAsia"/>
                <w:color w:val="000000"/>
                <w:lang w:eastAsia="zh-CN"/>
              </w:rPr>
            </w:pPr>
            <w:r w:rsidRPr="003F1C6B">
              <w:rPr>
                <w:rFonts w:eastAsiaTheme="minorEastAsia"/>
                <w:color w:val="000000"/>
                <w:lang w:eastAsia="zh-CN"/>
              </w:rPr>
              <w:t xml:space="preserve">Obligatoriu </w:t>
            </w:r>
          </w:p>
        </w:tc>
      </w:tr>
      <w:tr w:rsidR="002C10EF" w:rsidRPr="003F1C6B" w:rsidTr="002C10EF">
        <w:trPr>
          <w:trHeight w:val="434"/>
        </w:trPr>
        <w:tc>
          <w:tcPr>
            <w:tcW w:w="0" w:type="auto"/>
          </w:tcPr>
          <w:p w:rsidR="002C10EF" w:rsidRPr="003F1C6B" w:rsidRDefault="002C10EF" w:rsidP="002C10EF">
            <w:pPr>
              <w:autoSpaceDE w:val="0"/>
              <w:autoSpaceDN w:val="0"/>
              <w:adjustRightInd w:val="0"/>
              <w:rPr>
                <w:rFonts w:eastAsiaTheme="minorEastAsia"/>
                <w:lang w:eastAsia="zh-CN"/>
              </w:rPr>
            </w:pPr>
          </w:p>
          <w:p w:rsidR="002C10EF" w:rsidRPr="003F1C6B" w:rsidRDefault="002C10EF" w:rsidP="002C10EF">
            <w:pPr>
              <w:autoSpaceDE w:val="0"/>
              <w:autoSpaceDN w:val="0"/>
              <w:adjustRightInd w:val="0"/>
              <w:rPr>
                <w:rFonts w:eastAsiaTheme="minorEastAsia"/>
                <w:color w:val="000000"/>
                <w:sz w:val="23"/>
                <w:szCs w:val="23"/>
                <w:lang w:eastAsia="zh-CN"/>
              </w:rPr>
            </w:pPr>
            <w:r w:rsidRPr="003F1C6B">
              <w:rPr>
                <w:rFonts w:eastAsiaTheme="minorEastAsia"/>
                <w:b/>
                <w:bCs/>
                <w:color w:val="000000"/>
                <w:sz w:val="23"/>
                <w:szCs w:val="23"/>
                <w:lang w:eastAsia="zh-CN"/>
              </w:rPr>
              <w:t xml:space="preserve">11. </w:t>
            </w:r>
          </w:p>
          <w:p w:rsidR="002C10EF" w:rsidRPr="003F1C6B" w:rsidRDefault="002C10EF" w:rsidP="002C10EF">
            <w:pPr>
              <w:autoSpaceDE w:val="0"/>
              <w:autoSpaceDN w:val="0"/>
              <w:adjustRightInd w:val="0"/>
              <w:rPr>
                <w:rFonts w:eastAsiaTheme="minorEastAsia"/>
                <w:color w:val="000000"/>
                <w:sz w:val="23"/>
                <w:szCs w:val="23"/>
                <w:lang w:eastAsia="zh-CN"/>
              </w:rPr>
            </w:pPr>
          </w:p>
        </w:tc>
        <w:tc>
          <w:tcPr>
            <w:tcW w:w="0" w:type="auto"/>
          </w:tcPr>
          <w:p w:rsidR="002C10EF" w:rsidRPr="003F1C6B" w:rsidRDefault="002C10EF" w:rsidP="002C10EF">
            <w:pPr>
              <w:autoSpaceDE w:val="0"/>
              <w:autoSpaceDN w:val="0"/>
              <w:adjustRightInd w:val="0"/>
              <w:rPr>
                <w:rFonts w:eastAsiaTheme="minorEastAsia"/>
                <w:color w:val="000000"/>
                <w:lang w:val="en-US" w:eastAsia="zh-CN"/>
              </w:rPr>
            </w:pPr>
            <w:r w:rsidRPr="003F1C6B">
              <w:rPr>
                <w:rFonts w:eastAsiaTheme="minorEastAsia"/>
                <w:color w:val="000000"/>
                <w:lang w:val="en-US" w:eastAsia="zh-CN"/>
              </w:rPr>
              <w:t xml:space="preserve">Certificat privind lipsa sau existenţa restanţelor faţă de Bugetul public naţional </w:t>
            </w:r>
          </w:p>
        </w:tc>
        <w:tc>
          <w:tcPr>
            <w:tcW w:w="0" w:type="auto"/>
          </w:tcPr>
          <w:p w:rsidR="002C10EF" w:rsidRPr="003F1C6B" w:rsidRDefault="002C10EF" w:rsidP="002C10EF">
            <w:pPr>
              <w:autoSpaceDE w:val="0"/>
              <w:autoSpaceDN w:val="0"/>
              <w:adjustRightInd w:val="0"/>
              <w:rPr>
                <w:rFonts w:eastAsiaTheme="minorEastAsia"/>
                <w:color w:val="000000"/>
                <w:lang w:val="en-US" w:eastAsia="zh-CN"/>
              </w:rPr>
            </w:pPr>
            <w:r w:rsidRPr="003F1C6B">
              <w:rPr>
                <w:rFonts w:eastAsiaTheme="minorEastAsia"/>
                <w:color w:val="000000"/>
                <w:lang w:val="en-US" w:eastAsia="zh-CN"/>
              </w:rPr>
              <w:t xml:space="preserve">Certificat de efectuare sistematică a plăţii impozitelor, contribuţiilor eliberat de Inspectoratul Fiscal - </w:t>
            </w:r>
            <w:r w:rsidRPr="003F1C6B">
              <w:rPr>
                <w:rFonts w:eastAsiaTheme="minorEastAsia"/>
                <w:i/>
                <w:iCs/>
                <w:color w:val="000000"/>
                <w:lang w:val="en-US" w:eastAsia="zh-CN"/>
              </w:rPr>
              <w:t xml:space="preserve">confirmată prin aplicarea semnăturii electronice a persoanei responsabile a ofertantului </w:t>
            </w:r>
          </w:p>
        </w:tc>
        <w:tc>
          <w:tcPr>
            <w:tcW w:w="2607" w:type="dxa"/>
          </w:tcPr>
          <w:p w:rsidR="002C10EF" w:rsidRPr="003F1C6B" w:rsidRDefault="002C10EF" w:rsidP="002C10EF">
            <w:pPr>
              <w:autoSpaceDE w:val="0"/>
              <w:autoSpaceDN w:val="0"/>
              <w:adjustRightInd w:val="0"/>
              <w:rPr>
                <w:rFonts w:eastAsiaTheme="minorEastAsia"/>
                <w:color w:val="000000"/>
                <w:lang w:eastAsia="zh-CN"/>
              </w:rPr>
            </w:pPr>
            <w:r w:rsidRPr="003F1C6B">
              <w:rPr>
                <w:rFonts w:eastAsiaTheme="minorEastAsia"/>
                <w:color w:val="000000"/>
                <w:lang w:eastAsia="zh-CN"/>
              </w:rPr>
              <w:t xml:space="preserve">Obligatoriu </w:t>
            </w:r>
          </w:p>
        </w:tc>
      </w:tr>
      <w:tr w:rsidR="002C10EF" w:rsidRPr="003F1C6B" w:rsidTr="002C10EF">
        <w:trPr>
          <w:trHeight w:val="437"/>
        </w:trPr>
        <w:tc>
          <w:tcPr>
            <w:tcW w:w="0" w:type="auto"/>
          </w:tcPr>
          <w:p w:rsidR="002C10EF" w:rsidRPr="003F1C6B" w:rsidRDefault="002C10EF" w:rsidP="002C10EF">
            <w:pPr>
              <w:autoSpaceDE w:val="0"/>
              <w:autoSpaceDN w:val="0"/>
              <w:adjustRightInd w:val="0"/>
              <w:rPr>
                <w:rFonts w:eastAsiaTheme="minorEastAsia"/>
                <w:lang w:eastAsia="zh-CN"/>
              </w:rPr>
            </w:pPr>
          </w:p>
          <w:p w:rsidR="002C10EF" w:rsidRPr="003F1C6B" w:rsidRDefault="002C10EF" w:rsidP="002C10EF">
            <w:pPr>
              <w:autoSpaceDE w:val="0"/>
              <w:autoSpaceDN w:val="0"/>
              <w:adjustRightInd w:val="0"/>
              <w:rPr>
                <w:rFonts w:eastAsiaTheme="minorEastAsia"/>
                <w:color w:val="000000"/>
                <w:sz w:val="23"/>
                <w:szCs w:val="23"/>
                <w:lang w:eastAsia="zh-CN"/>
              </w:rPr>
            </w:pPr>
            <w:r w:rsidRPr="003F1C6B">
              <w:rPr>
                <w:rFonts w:eastAsiaTheme="minorEastAsia"/>
                <w:b/>
                <w:bCs/>
                <w:color w:val="000000"/>
                <w:sz w:val="23"/>
                <w:szCs w:val="23"/>
                <w:lang w:eastAsia="zh-CN"/>
              </w:rPr>
              <w:t xml:space="preserve">12. </w:t>
            </w:r>
          </w:p>
          <w:p w:rsidR="002C10EF" w:rsidRPr="003F1C6B" w:rsidRDefault="002C10EF" w:rsidP="002C10EF">
            <w:pPr>
              <w:autoSpaceDE w:val="0"/>
              <w:autoSpaceDN w:val="0"/>
              <w:adjustRightInd w:val="0"/>
              <w:rPr>
                <w:rFonts w:eastAsiaTheme="minorEastAsia"/>
                <w:color w:val="000000"/>
                <w:sz w:val="23"/>
                <w:szCs w:val="23"/>
                <w:lang w:eastAsia="zh-CN"/>
              </w:rPr>
            </w:pPr>
          </w:p>
        </w:tc>
        <w:tc>
          <w:tcPr>
            <w:tcW w:w="0" w:type="auto"/>
          </w:tcPr>
          <w:p w:rsidR="002C10EF" w:rsidRPr="003F1C6B" w:rsidRDefault="002C10EF" w:rsidP="002C10EF">
            <w:pPr>
              <w:autoSpaceDE w:val="0"/>
              <w:autoSpaceDN w:val="0"/>
              <w:adjustRightInd w:val="0"/>
              <w:rPr>
                <w:rFonts w:eastAsiaTheme="minorEastAsia"/>
                <w:color w:val="000000"/>
                <w:lang w:val="en-US" w:eastAsia="zh-CN"/>
              </w:rPr>
            </w:pPr>
            <w:r w:rsidRPr="003F1C6B">
              <w:rPr>
                <w:rFonts w:eastAsiaTheme="minorEastAsia"/>
                <w:color w:val="000000"/>
                <w:lang w:val="en-US" w:eastAsia="zh-CN"/>
              </w:rPr>
              <w:t xml:space="preserve">Certificatul de atestare tehnico-profesională a dirigintelui de </w:t>
            </w:r>
            <w:r w:rsidRPr="003F1C6B">
              <w:rPr>
                <w:rFonts w:ascii="Arial" w:eastAsiaTheme="minorEastAsia" w:hAnsi="Arial" w:cs="Arial"/>
                <w:color w:val="000000"/>
                <w:lang w:val="en-US" w:eastAsia="zh-CN"/>
              </w:rPr>
              <w:t>ş</w:t>
            </w:r>
            <w:r w:rsidRPr="003F1C6B">
              <w:rPr>
                <w:rFonts w:eastAsiaTheme="minorEastAsia"/>
                <w:color w:val="000000"/>
                <w:lang w:val="en-US" w:eastAsia="zh-CN"/>
              </w:rPr>
              <w:t xml:space="preserve">antier pentru fiecare compartiment din lucrare. </w:t>
            </w:r>
          </w:p>
        </w:tc>
        <w:tc>
          <w:tcPr>
            <w:tcW w:w="0" w:type="auto"/>
          </w:tcPr>
          <w:p w:rsidR="002C10EF" w:rsidRPr="003F1C6B" w:rsidRDefault="002C10EF" w:rsidP="002C10EF">
            <w:pPr>
              <w:autoSpaceDE w:val="0"/>
              <w:autoSpaceDN w:val="0"/>
              <w:adjustRightInd w:val="0"/>
              <w:rPr>
                <w:rFonts w:eastAsiaTheme="minorEastAsia"/>
                <w:color w:val="000000"/>
                <w:lang w:val="en-US" w:eastAsia="zh-CN"/>
              </w:rPr>
            </w:pPr>
            <w:r w:rsidRPr="003F1C6B">
              <w:rPr>
                <w:rFonts w:eastAsiaTheme="minorEastAsia"/>
                <w:i/>
                <w:iCs/>
                <w:color w:val="000000"/>
                <w:lang w:val="en-US" w:eastAsia="zh-CN"/>
              </w:rPr>
              <w:t xml:space="preserve">confirmată prin aplicarea semnăturii electronice a persoanei responsabile a ofertantului </w:t>
            </w:r>
          </w:p>
        </w:tc>
        <w:tc>
          <w:tcPr>
            <w:tcW w:w="2607" w:type="dxa"/>
          </w:tcPr>
          <w:p w:rsidR="002C10EF" w:rsidRPr="003F1C6B" w:rsidRDefault="002C10EF" w:rsidP="002C10EF">
            <w:pPr>
              <w:autoSpaceDE w:val="0"/>
              <w:autoSpaceDN w:val="0"/>
              <w:adjustRightInd w:val="0"/>
              <w:rPr>
                <w:rFonts w:eastAsiaTheme="minorEastAsia"/>
                <w:color w:val="000000"/>
                <w:lang w:eastAsia="zh-CN"/>
              </w:rPr>
            </w:pPr>
            <w:r w:rsidRPr="003F1C6B">
              <w:rPr>
                <w:rFonts w:eastAsiaTheme="minorEastAsia"/>
                <w:color w:val="000000"/>
                <w:lang w:eastAsia="zh-CN"/>
              </w:rPr>
              <w:t xml:space="preserve">Obligatoriu </w:t>
            </w:r>
          </w:p>
        </w:tc>
      </w:tr>
      <w:tr w:rsidR="002C10EF" w:rsidRPr="003F1C6B" w:rsidTr="002C10EF">
        <w:trPr>
          <w:trHeight w:val="206"/>
        </w:trPr>
        <w:tc>
          <w:tcPr>
            <w:tcW w:w="0" w:type="auto"/>
          </w:tcPr>
          <w:p w:rsidR="002C10EF" w:rsidRPr="003F1C6B" w:rsidRDefault="002C10EF" w:rsidP="002C10EF">
            <w:pPr>
              <w:autoSpaceDE w:val="0"/>
              <w:autoSpaceDN w:val="0"/>
              <w:adjustRightInd w:val="0"/>
              <w:rPr>
                <w:rFonts w:eastAsiaTheme="minorEastAsia"/>
                <w:lang w:eastAsia="zh-CN"/>
              </w:rPr>
            </w:pPr>
          </w:p>
          <w:p w:rsidR="002C10EF" w:rsidRPr="003F1C6B" w:rsidRDefault="002C10EF" w:rsidP="002C10EF">
            <w:pPr>
              <w:autoSpaceDE w:val="0"/>
              <w:autoSpaceDN w:val="0"/>
              <w:adjustRightInd w:val="0"/>
              <w:rPr>
                <w:rFonts w:eastAsiaTheme="minorEastAsia"/>
                <w:color w:val="000000"/>
                <w:sz w:val="23"/>
                <w:szCs w:val="23"/>
                <w:lang w:eastAsia="zh-CN"/>
              </w:rPr>
            </w:pPr>
            <w:r w:rsidRPr="003F1C6B">
              <w:rPr>
                <w:rFonts w:eastAsiaTheme="minorEastAsia"/>
                <w:b/>
                <w:bCs/>
                <w:color w:val="000000"/>
                <w:sz w:val="23"/>
                <w:szCs w:val="23"/>
                <w:lang w:eastAsia="zh-CN"/>
              </w:rPr>
              <w:t xml:space="preserve">13. </w:t>
            </w:r>
          </w:p>
          <w:p w:rsidR="002C10EF" w:rsidRPr="003F1C6B" w:rsidRDefault="002C10EF" w:rsidP="002C10EF">
            <w:pPr>
              <w:autoSpaceDE w:val="0"/>
              <w:autoSpaceDN w:val="0"/>
              <w:adjustRightInd w:val="0"/>
              <w:rPr>
                <w:rFonts w:eastAsiaTheme="minorEastAsia"/>
                <w:color w:val="000000"/>
                <w:sz w:val="23"/>
                <w:szCs w:val="23"/>
                <w:lang w:eastAsia="zh-CN"/>
              </w:rPr>
            </w:pPr>
          </w:p>
        </w:tc>
        <w:tc>
          <w:tcPr>
            <w:tcW w:w="0" w:type="auto"/>
          </w:tcPr>
          <w:p w:rsidR="002C10EF" w:rsidRPr="003F1C6B" w:rsidRDefault="002C10EF" w:rsidP="002C10EF">
            <w:pPr>
              <w:autoSpaceDE w:val="0"/>
              <w:autoSpaceDN w:val="0"/>
              <w:adjustRightInd w:val="0"/>
              <w:rPr>
                <w:rFonts w:eastAsiaTheme="minorEastAsia"/>
                <w:color w:val="000000"/>
                <w:lang w:val="en-US" w:eastAsia="zh-CN"/>
              </w:rPr>
            </w:pPr>
            <w:r w:rsidRPr="003F1C6B">
              <w:rPr>
                <w:rFonts w:eastAsiaTheme="minorEastAsia"/>
                <w:color w:val="000000"/>
                <w:lang w:val="en-US" w:eastAsia="zh-CN"/>
              </w:rPr>
              <w:t xml:space="preserve">Avizul Agenției pentru Supraveghere Tehnică </w:t>
            </w:r>
          </w:p>
        </w:tc>
        <w:tc>
          <w:tcPr>
            <w:tcW w:w="0" w:type="auto"/>
          </w:tcPr>
          <w:p w:rsidR="002C10EF" w:rsidRPr="003F1C6B" w:rsidRDefault="002C10EF" w:rsidP="002C10EF">
            <w:pPr>
              <w:autoSpaceDE w:val="0"/>
              <w:autoSpaceDN w:val="0"/>
              <w:adjustRightInd w:val="0"/>
              <w:rPr>
                <w:rFonts w:eastAsiaTheme="minorEastAsia"/>
                <w:color w:val="000000"/>
                <w:lang w:val="en-US" w:eastAsia="zh-CN"/>
              </w:rPr>
            </w:pPr>
            <w:r w:rsidRPr="003F1C6B">
              <w:rPr>
                <w:rFonts w:eastAsiaTheme="minorEastAsia"/>
                <w:i/>
                <w:iCs/>
                <w:color w:val="000000"/>
                <w:lang w:val="en-US" w:eastAsia="zh-CN"/>
              </w:rPr>
              <w:t xml:space="preserve">confirmată prin aplicarea semnăturii electronice a persoanei responsabile a ofertantului </w:t>
            </w:r>
          </w:p>
        </w:tc>
        <w:tc>
          <w:tcPr>
            <w:tcW w:w="2607" w:type="dxa"/>
          </w:tcPr>
          <w:p w:rsidR="002C10EF" w:rsidRPr="003F1C6B" w:rsidRDefault="002C10EF" w:rsidP="002C10EF">
            <w:pPr>
              <w:autoSpaceDE w:val="0"/>
              <w:autoSpaceDN w:val="0"/>
              <w:adjustRightInd w:val="0"/>
              <w:rPr>
                <w:rFonts w:eastAsiaTheme="minorEastAsia"/>
                <w:color w:val="000000"/>
                <w:lang w:eastAsia="zh-CN"/>
              </w:rPr>
            </w:pPr>
            <w:r w:rsidRPr="003F1C6B">
              <w:rPr>
                <w:rFonts w:eastAsiaTheme="minorEastAsia"/>
                <w:color w:val="000000"/>
                <w:lang w:eastAsia="zh-CN"/>
              </w:rPr>
              <w:t xml:space="preserve">Obligatoriu </w:t>
            </w:r>
          </w:p>
        </w:tc>
      </w:tr>
      <w:tr w:rsidR="002C10EF" w:rsidRPr="003F1C6B" w:rsidTr="002C10EF">
        <w:trPr>
          <w:trHeight w:val="325"/>
        </w:trPr>
        <w:tc>
          <w:tcPr>
            <w:tcW w:w="0" w:type="auto"/>
          </w:tcPr>
          <w:p w:rsidR="002C10EF" w:rsidRPr="003F1C6B" w:rsidRDefault="002C10EF" w:rsidP="002C10EF">
            <w:pPr>
              <w:autoSpaceDE w:val="0"/>
              <w:autoSpaceDN w:val="0"/>
              <w:adjustRightInd w:val="0"/>
              <w:rPr>
                <w:rFonts w:eastAsiaTheme="minorEastAsia"/>
                <w:lang w:eastAsia="zh-CN"/>
              </w:rPr>
            </w:pPr>
          </w:p>
          <w:p w:rsidR="002C10EF" w:rsidRPr="003F1C6B" w:rsidRDefault="002C10EF" w:rsidP="002C10EF">
            <w:pPr>
              <w:autoSpaceDE w:val="0"/>
              <w:autoSpaceDN w:val="0"/>
              <w:adjustRightInd w:val="0"/>
              <w:rPr>
                <w:rFonts w:eastAsiaTheme="minorEastAsia"/>
                <w:color w:val="000000"/>
                <w:sz w:val="23"/>
                <w:szCs w:val="23"/>
                <w:lang w:eastAsia="zh-CN"/>
              </w:rPr>
            </w:pPr>
            <w:r w:rsidRPr="003F1C6B">
              <w:rPr>
                <w:rFonts w:eastAsiaTheme="minorEastAsia"/>
                <w:b/>
                <w:bCs/>
                <w:color w:val="000000"/>
                <w:sz w:val="23"/>
                <w:szCs w:val="23"/>
                <w:lang w:eastAsia="zh-CN"/>
              </w:rPr>
              <w:t xml:space="preserve">14. </w:t>
            </w:r>
          </w:p>
          <w:p w:rsidR="002C10EF" w:rsidRPr="003F1C6B" w:rsidRDefault="002C10EF" w:rsidP="002C10EF">
            <w:pPr>
              <w:autoSpaceDE w:val="0"/>
              <w:autoSpaceDN w:val="0"/>
              <w:adjustRightInd w:val="0"/>
              <w:rPr>
                <w:rFonts w:eastAsiaTheme="minorEastAsia"/>
                <w:color w:val="000000"/>
                <w:sz w:val="23"/>
                <w:szCs w:val="23"/>
                <w:lang w:eastAsia="zh-CN"/>
              </w:rPr>
            </w:pPr>
          </w:p>
        </w:tc>
        <w:tc>
          <w:tcPr>
            <w:tcW w:w="0" w:type="auto"/>
          </w:tcPr>
          <w:p w:rsidR="002C10EF" w:rsidRPr="003F1C6B" w:rsidRDefault="002C10EF" w:rsidP="002C10EF">
            <w:pPr>
              <w:autoSpaceDE w:val="0"/>
              <w:autoSpaceDN w:val="0"/>
              <w:adjustRightInd w:val="0"/>
              <w:rPr>
                <w:rFonts w:eastAsiaTheme="minorEastAsia"/>
                <w:color w:val="000000"/>
                <w:lang w:val="en-US" w:eastAsia="zh-CN"/>
              </w:rPr>
            </w:pPr>
            <w:r w:rsidRPr="003F1C6B">
              <w:rPr>
                <w:rFonts w:eastAsiaTheme="minorEastAsia"/>
                <w:color w:val="000000"/>
                <w:lang w:val="en-US" w:eastAsia="zh-CN"/>
              </w:rPr>
              <w:t>Perioada de garan</w:t>
            </w:r>
            <w:r w:rsidRPr="003F1C6B">
              <w:rPr>
                <w:rFonts w:ascii="Arial" w:eastAsiaTheme="minorEastAsia" w:hAnsi="Arial" w:cs="Arial"/>
                <w:color w:val="000000"/>
                <w:lang w:val="en-US" w:eastAsia="zh-CN"/>
              </w:rPr>
              <w:t>ţ</w:t>
            </w:r>
            <w:r w:rsidRPr="003F1C6B">
              <w:rPr>
                <w:rFonts w:eastAsiaTheme="minorEastAsia"/>
                <w:color w:val="000000"/>
                <w:lang w:val="en-US" w:eastAsia="zh-CN"/>
              </w:rPr>
              <w:t>ie a lucrărilor după semnarea procesului verbal de recep</w:t>
            </w:r>
            <w:r w:rsidRPr="003F1C6B">
              <w:rPr>
                <w:rFonts w:ascii="Arial" w:eastAsiaTheme="minorEastAsia" w:hAnsi="Arial" w:cs="Arial"/>
                <w:color w:val="000000"/>
                <w:lang w:val="en-US" w:eastAsia="zh-CN"/>
              </w:rPr>
              <w:t>ţ</w:t>
            </w:r>
            <w:r w:rsidRPr="003F1C6B">
              <w:rPr>
                <w:rFonts w:eastAsiaTheme="minorEastAsia"/>
                <w:color w:val="000000"/>
                <w:lang w:val="en-US" w:eastAsia="zh-CN"/>
              </w:rPr>
              <w:t xml:space="preserve">ie la terminarea lucrărilor </w:t>
            </w:r>
          </w:p>
        </w:tc>
        <w:tc>
          <w:tcPr>
            <w:tcW w:w="0" w:type="auto"/>
          </w:tcPr>
          <w:p w:rsidR="002C10EF" w:rsidRPr="003F1C6B" w:rsidRDefault="002C10EF" w:rsidP="002C10EF">
            <w:pPr>
              <w:autoSpaceDE w:val="0"/>
              <w:autoSpaceDN w:val="0"/>
              <w:adjustRightInd w:val="0"/>
              <w:rPr>
                <w:rFonts w:eastAsiaTheme="minorEastAsia"/>
                <w:color w:val="000000"/>
                <w:lang w:eastAsia="zh-CN"/>
              </w:rPr>
            </w:pPr>
            <w:r w:rsidRPr="003F1C6B">
              <w:rPr>
                <w:rFonts w:eastAsiaTheme="minorEastAsia"/>
                <w:color w:val="000000"/>
                <w:lang w:eastAsia="zh-CN"/>
              </w:rPr>
              <w:t xml:space="preserve">Min. 5 ani (60 luni) </w:t>
            </w:r>
          </w:p>
        </w:tc>
        <w:tc>
          <w:tcPr>
            <w:tcW w:w="2607" w:type="dxa"/>
          </w:tcPr>
          <w:p w:rsidR="002C10EF" w:rsidRPr="003F1C6B" w:rsidRDefault="002C10EF" w:rsidP="002C10EF">
            <w:pPr>
              <w:autoSpaceDE w:val="0"/>
              <w:autoSpaceDN w:val="0"/>
              <w:adjustRightInd w:val="0"/>
              <w:rPr>
                <w:rFonts w:eastAsiaTheme="minorEastAsia"/>
                <w:color w:val="000000"/>
                <w:lang w:eastAsia="zh-CN"/>
              </w:rPr>
            </w:pPr>
            <w:r w:rsidRPr="003F1C6B">
              <w:rPr>
                <w:rFonts w:eastAsiaTheme="minorEastAsia"/>
                <w:color w:val="000000"/>
                <w:lang w:eastAsia="zh-CN"/>
              </w:rPr>
              <w:t xml:space="preserve">Obligatoriu </w:t>
            </w:r>
          </w:p>
        </w:tc>
      </w:tr>
      <w:tr w:rsidR="002C10EF" w:rsidRPr="003F1C6B" w:rsidTr="002C10EF">
        <w:trPr>
          <w:trHeight w:val="665"/>
        </w:trPr>
        <w:tc>
          <w:tcPr>
            <w:tcW w:w="0" w:type="auto"/>
          </w:tcPr>
          <w:p w:rsidR="002C10EF" w:rsidRPr="003F1C6B" w:rsidRDefault="002C10EF" w:rsidP="002C10EF">
            <w:pPr>
              <w:autoSpaceDE w:val="0"/>
              <w:autoSpaceDN w:val="0"/>
              <w:adjustRightInd w:val="0"/>
              <w:rPr>
                <w:rFonts w:eastAsiaTheme="minorEastAsia"/>
                <w:lang w:eastAsia="zh-CN"/>
              </w:rPr>
            </w:pPr>
          </w:p>
          <w:p w:rsidR="002C10EF" w:rsidRPr="003F1C6B" w:rsidRDefault="002C10EF" w:rsidP="002C10EF">
            <w:pPr>
              <w:autoSpaceDE w:val="0"/>
              <w:autoSpaceDN w:val="0"/>
              <w:adjustRightInd w:val="0"/>
              <w:rPr>
                <w:rFonts w:eastAsiaTheme="minorEastAsia"/>
                <w:color w:val="000000"/>
                <w:sz w:val="23"/>
                <w:szCs w:val="23"/>
                <w:lang w:eastAsia="zh-CN"/>
              </w:rPr>
            </w:pPr>
            <w:r w:rsidRPr="003F1C6B">
              <w:rPr>
                <w:rFonts w:eastAsiaTheme="minorEastAsia"/>
                <w:b/>
                <w:bCs/>
                <w:color w:val="000000"/>
                <w:sz w:val="23"/>
                <w:szCs w:val="23"/>
                <w:lang w:eastAsia="zh-CN"/>
              </w:rPr>
              <w:t xml:space="preserve">15. </w:t>
            </w:r>
          </w:p>
          <w:p w:rsidR="002C10EF" w:rsidRPr="003F1C6B" w:rsidRDefault="002C10EF" w:rsidP="002C10EF">
            <w:pPr>
              <w:autoSpaceDE w:val="0"/>
              <w:autoSpaceDN w:val="0"/>
              <w:adjustRightInd w:val="0"/>
              <w:rPr>
                <w:rFonts w:eastAsiaTheme="minorEastAsia"/>
                <w:color w:val="000000"/>
                <w:sz w:val="23"/>
                <w:szCs w:val="23"/>
                <w:lang w:eastAsia="zh-CN"/>
              </w:rPr>
            </w:pPr>
          </w:p>
        </w:tc>
        <w:tc>
          <w:tcPr>
            <w:tcW w:w="0" w:type="auto"/>
          </w:tcPr>
          <w:p w:rsidR="002C10EF" w:rsidRPr="003F1C6B" w:rsidRDefault="002C10EF" w:rsidP="002C10EF">
            <w:pPr>
              <w:autoSpaceDE w:val="0"/>
              <w:autoSpaceDN w:val="0"/>
              <w:adjustRightInd w:val="0"/>
              <w:rPr>
                <w:rFonts w:eastAsiaTheme="minorEastAsia"/>
                <w:color w:val="000000"/>
                <w:lang w:eastAsia="zh-CN"/>
              </w:rPr>
            </w:pPr>
            <w:r w:rsidRPr="003F1C6B">
              <w:rPr>
                <w:rFonts w:eastAsiaTheme="minorEastAsia"/>
                <w:color w:val="000000"/>
                <w:lang w:eastAsia="zh-CN"/>
              </w:rPr>
              <w:t xml:space="preserve">Memoriu tehnic </w:t>
            </w:r>
          </w:p>
        </w:tc>
        <w:tc>
          <w:tcPr>
            <w:tcW w:w="0" w:type="auto"/>
          </w:tcPr>
          <w:p w:rsidR="002C10EF" w:rsidRPr="003F1C6B" w:rsidRDefault="002C10EF" w:rsidP="002C10EF">
            <w:pPr>
              <w:autoSpaceDE w:val="0"/>
              <w:autoSpaceDN w:val="0"/>
              <w:adjustRightInd w:val="0"/>
              <w:rPr>
                <w:rFonts w:eastAsiaTheme="minorEastAsia"/>
                <w:color w:val="000000"/>
                <w:lang w:val="en-US" w:eastAsia="zh-CN"/>
              </w:rPr>
            </w:pPr>
            <w:r w:rsidRPr="003F1C6B">
              <w:rPr>
                <w:rFonts w:eastAsiaTheme="minorEastAsia"/>
                <w:color w:val="000000"/>
                <w:lang w:val="en-US" w:eastAsia="zh-CN"/>
              </w:rPr>
              <w:t xml:space="preserve">Propunerea tehnică va fi structurată conform Caietului de sarcini şi va fi însoţită obligatoriu de un </w:t>
            </w:r>
            <w:r w:rsidRPr="003F1C6B">
              <w:rPr>
                <w:rFonts w:eastAsiaTheme="minorEastAsia"/>
                <w:b/>
                <w:bCs/>
                <w:color w:val="000000"/>
                <w:lang w:val="en-US" w:eastAsia="zh-CN"/>
              </w:rPr>
              <w:t xml:space="preserve">Memoriu tehnic </w:t>
            </w:r>
            <w:r w:rsidRPr="003F1C6B">
              <w:rPr>
                <w:rFonts w:eastAsiaTheme="minorEastAsia"/>
                <w:color w:val="000000"/>
                <w:lang w:val="en-US" w:eastAsia="zh-CN"/>
              </w:rPr>
              <w:t xml:space="preserve">în care se va descrie, în ordinea operaţiunilor executate, tehnologia şi metodele folosite </w:t>
            </w:r>
            <w:r w:rsidRPr="003F1C6B">
              <w:rPr>
                <w:rFonts w:eastAsiaTheme="minorEastAsia"/>
                <w:i/>
                <w:iCs/>
                <w:color w:val="000000"/>
                <w:lang w:val="en-US" w:eastAsia="zh-CN"/>
              </w:rPr>
              <w:t xml:space="preserve">(propuse) </w:t>
            </w:r>
            <w:r w:rsidRPr="003F1C6B">
              <w:rPr>
                <w:rFonts w:eastAsiaTheme="minorEastAsia"/>
                <w:color w:val="000000"/>
                <w:lang w:val="en-US" w:eastAsia="zh-CN"/>
              </w:rPr>
              <w:t xml:space="preserve">pentru realizarea lucrării, care trebuie să fie cel puţin la nivelul specificat de producătorii materialelor. </w:t>
            </w:r>
          </w:p>
        </w:tc>
        <w:tc>
          <w:tcPr>
            <w:tcW w:w="2607" w:type="dxa"/>
          </w:tcPr>
          <w:p w:rsidR="002C10EF" w:rsidRPr="003F1C6B" w:rsidRDefault="002C10EF" w:rsidP="002C10EF">
            <w:pPr>
              <w:autoSpaceDE w:val="0"/>
              <w:autoSpaceDN w:val="0"/>
              <w:adjustRightInd w:val="0"/>
              <w:rPr>
                <w:rFonts w:eastAsiaTheme="minorEastAsia"/>
                <w:color w:val="000000"/>
                <w:lang w:eastAsia="zh-CN"/>
              </w:rPr>
            </w:pPr>
            <w:r w:rsidRPr="003F1C6B">
              <w:rPr>
                <w:rFonts w:eastAsiaTheme="minorEastAsia"/>
                <w:color w:val="000000"/>
                <w:lang w:eastAsia="zh-CN"/>
              </w:rPr>
              <w:t xml:space="preserve">Obligatoriu </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Heading2"/>
        <w:keepNext w:val="0"/>
        <w:keepLines w:val="0"/>
        <w:numPr>
          <w:ilvl w:val="3"/>
          <w:numId w:val="53"/>
        </w:numPr>
        <w:tabs>
          <w:tab w:val="left" w:pos="360"/>
        </w:tabs>
        <w:spacing w:before="0"/>
        <w:ind w:left="2410" w:hanging="567"/>
        <w:jc w:val="center"/>
        <w:rPr>
          <w:rFonts w:cstheme="majorHAnsi"/>
          <w:sz w:val="24"/>
          <w:szCs w:val="24"/>
        </w:rPr>
      </w:pPr>
      <w:bookmarkStart w:id="168" w:name="_Toc392180193"/>
      <w:bookmarkStart w:id="169" w:name="_Toc449539081"/>
      <w:r w:rsidRPr="005D708F">
        <w:rPr>
          <w:rFonts w:cstheme="majorHAnsi"/>
          <w:sz w:val="24"/>
          <w:szCs w:val="24"/>
        </w:rPr>
        <w:t>Pregătirea ofertelor</w:t>
      </w:r>
      <w:bookmarkEnd w:id="168"/>
      <w:bookmarkEnd w:id="169"/>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974A0" w:rsidP="001F6E5A">
            <w:pPr>
              <w:pStyle w:val="Footer"/>
              <w:tabs>
                <w:tab w:val="left" w:pos="540"/>
              </w:tabs>
              <w:suppressAutoHyphens/>
              <w:spacing w:after="120"/>
              <w:jc w:val="both"/>
              <w:rPr>
                <w:rFonts w:asciiTheme="majorHAnsi" w:hAnsiTheme="majorHAnsi" w:cstheme="majorHAnsi"/>
              </w:rPr>
            </w:pPr>
            <w:r w:rsidRPr="002974A0">
              <w:rPr>
                <w:b/>
                <w:i/>
                <w:sz w:val="22"/>
                <w:szCs w:val="22"/>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2974A0" w:rsidRDefault="00A20ACF" w:rsidP="002974A0">
            <w:pPr>
              <w:tabs>
                <w:tab w:val="left" w:pos="372"/>
              </w:tabs>
              <w:suppressAutoHyphens/>
              <w:spacing w:before="120" w:after="12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w:t>
            </w:r>
            <w:r w:rsidR="002974A0">
              <w:rPr>
                <w:rFonts w:asciiTheme="majorHAnsi" w:hAnsiTheme="majorHAnsi" w:cstheme="majorHAnsi"/>
                <w:i/>
              </w:rPr>
              <w:t>mulare pentru depunerea ofertei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974A0" w:rsidP="001F6E5A">
            <w:pPr>
              <w:tabs>
                <w:tab w:val="left" w:pos="372"/>
              </w:tabs>
              <w:suppressAutoHyphens/>
              <w:rPr>
                <w:rFonts w:asciiTheme="majorHAnsi" w:hAnsiTheme="majorHAnsi" w:cstheme="majorHAnsi"/>
              </w:rPr>
            </w:pPr>
            <w:r>
              <w:rPr>
                <w:rFonts w:asciiTheme="majorHAnsi" w:hAnsiTheme="majorHAnsi" w:cstheme="majorHAnsi"/>
                <w:b/>
                <w:i/>
              </w:rPr>
              <w:t xml:space="preserve">1 </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974A0"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2013</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5431E" w:rsidP="001F6E5A">
            <w:pPr>
              <w:tabs>
                <w:tab w:val="left" w:pos="372"/>
              </w:tabs>
              <w:suppressAutoHyphens/>
              <w:rPr>
                <w:rFonts w:asciiTheme="majorHAnsi" w:hAnsiTheme="majorHAnsi" w:cstheme="majorHAnsi"/>
                <w:b/>
                <w:i/>
              </w:rPr>
            </w:pPr>
            <w:r w:rsidRPr="00C5431E">
              <w:rPr>
                <w:rFonts w:asciiTheme="majorHAnsi" w:hAnsiTheme="majorHAnsi" w:cstheme="majorHAnsi"/>
                <w:b/>
                <w:i/>
                <w:color w:val="70AD47" w:themeColor="accent6"/>
              </w:rPr>
              <w:t>31.12.2021</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5431E" w:rsidP="001F6E5A">
            <w:pPr>
              <w:tabs>
                <w:tab w:val="left" w:pos="372"/>
              </w:tabs>
              <w:suppressAutoHyphens/>
              <w:rPr>
                <w:rFonts w:asciiTheme="majorHAnsi" w:hAnsiTheme="majorHAnsi" w:cstheme="majorHAnsi"/>
                <w:b/>
                <w:i/>
              </w:rPr>
            </w:pPr>
            <w:r w:rsidRPr="00C5431E">
              <w:rPr>
                <w:rFonts w:asciiTheme="majorHAnsi" w:hAnsiTheme="majorHAnsi" w:cstheme="majorHAnsi"/>
                <w:b/>
                <w:i/>
                <w:color w:val="70AD47" w:themeColor="accent6"/>
              </w:rPr>
              <w:t>IP LT ”Toader Bubuiog”</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C10EF" w:rsidP="00C5431E">
            <w:pPr>
              <w:tabs>
                <w:tab w:val="left" w:pos="372"/>
              </w:tabs>
              <w:suppressAutoHyphens/>
              <w:rPr>
                <w:rFonts w:asciiTheme="majorHAnsi" w:hAnsiTheme="majorHAnsi" w:cstheme="majorHAnsi"/>
                <w:i/>
                <w:spacing w:val="-4"/>
              </w:rPr>
            </w:pPr>
            <w:r w:rsidRPr="002C10EF">
              <w:rPr>
                <w:rFonts w:asciiTheme="majorHAnsi" w:hAnsiTheme="majorHAnsi" w:cstheme="majorHAnsi"/>
                <w:b/>
                <w:i/>
                <w:spacing w:val="-4"/>
              </w:rPr>
              <w:t>Achitarea va fi efectuată conform prevederilor Legii finanţelor publice şi responsabilităţi bugetar – fiscale nr.181 din 25.07.2014. Prin virament, pe contul de decontare al Antreprenorului, în baza facturii fiscale și a proceselor-verbale de recepție a lucrărilor executate.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5431E" w:rsidRDefault="002C10EF" w:rsidP="001F6E5A">
            <w:pPr>
              <w:tabs>
                <w:tab w:val="left" w:pos="372"/>
              </w:tabs>
              <w:suppressAutoHyphens/>
              <w:rPr>
                <w:rFonts w:asciiTheme="majorHAnsi" w:hAnsiTheme="majorHAnsi" w:cstheme="majorHAnsi"/>
                <w:b/>
                <w:i/>
                <w:spacing w:val="-4"/>
              </w:rPr>
            </w:pPr>
            <w:r>
              <w:rPr>
                <w:rFonts w:asciiTheme="majorHAnsi" w:hAnsiTheme="majorHAnsi" w:cstheme="majorHAnsi"/>
                <w:b/>
                <w:i/>
                <w:color w:val="70AD47" w:themeColor="accent6"/>
                <w:spacing w:val="-4"/>
              </w:rPr>
              <w:t>30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5431E" w:rsidP="001F6E5A">
            <w:pPr>
              <w:tabs>
                <w:tab w:val="left" w:pos="372"/>
              </w:tabs>
              <w:suppressAutoHyphens/>
              <w:rPr>
                <w:rFonts w:asciiTheme="majorHAnsi" w:hAnsiTheme="majorHAnsi" w:cstheme="majorHAnsi"/>
                <w:i/>
                <w:iCs/>
              </w:rPr>
            </w:pPr>
            <w:r w:rsidRPr="00C5431E">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Heading2"/>
              <w:keepNext w:val="0"/>
              <w:keepLines w:val="0"/>
              <w:numPr>
                <w:ilvl w:val="3"/>
                <w:numId w:val="53"/>
              </w:numPr>
              <w:tabs>
                <w:tab w:val="left" w:pos="360"/>
              </w:tabs>
              <w:spacing w:before="0"/>
              <w:jc w:val="center"/>
              <w:rPr>
                <w:rFonts w:cstheme="majorHAnsi"/>
                <w:sz w:val="24"/>
                <w:szCs w:val="24"/>
              </w:rPr>
            </w:pPr>
            <w:bookmarkStart w:id="170" w:name="_Toc358300271"/>
            <w:bookmarkStart w:id="171" w:name="_Toc392180194"/>
            <w:bookmarkStart w:id="172" w:name="_Toc449539082"/>
            <w:r w:rsidRPr="005D708F">
              <w:rPr>
                <w:rFonts w:cstheme="majorHAnsi"/>
                <w:sz w:val="24"/>
                <w:szCs w:val="24"/>
              </w:rPr>
              <w:t>Depunerea și deschiderea ofertelor</w:t>
            </w:r>
            <w:bookmarkEnd w:id="170"/>
            <w:bookmarkEnd w:id="171"/>
            <w:bookmarkEnd w:id="172"/>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BodyText"/>
              <w:tabs>
                <w:tab w:val="right" w:pos="4743"/>
              </w:tabs>
              <w:rPr>
                <w:rFonts w:asciiTheme="majorHAnsi" w:hAnsiTheme="majorHAnsi" w:cstheme="majorHAnsi"/>
                <w:b/>
                <w:i/>
                <w:color w:val="FF0000"/>
                <w:szCs w:val="24"/>
                <w:lang w:eastAsia="ru-RU"/>
              </w:rPr>
            </w:pPr>
          </w:p>
        </w:tc>
      </w:tr>
      <w:tr w:rsidR="00A20ACF" w:rsidRPr="005D708F" w:rsidTr="00C5431E">
        <w:trPr>
          <w:gridAfter w:val="1"/>
          <w:wAfter w:w="8" w:type="dxa"/>
          <w:trHeight w:val="163"/>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BodyText"/>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C5431E" w:rsidP="001F6E5A">
            <w:pPr>
              <w:rPr>
                <w:rFonts w:asciiTheme="majorHAnsi" w:hAnsiTheme="majorHAnsi" w:cstheme="majorHAnsi"/>
                <w:i/>
              </w:rPr>
            </w:pPr>
            <w:r>
              <w:rPr>
                <w:i/>
                <w:spacing w:val="-4"/>
                <w:sz w:val="22"/>
                <w:szCs w:val="22"/>
              </w:rPr>
              <w:t>SIA RSAP</w:t>
            </w:r>
          </w:p>
        </w:tc>
        <w:tc>
          <w:tcPr>
            <w:tcW w:w="4082" w:type="dxa"/>
            <w:tcBorders>
              <w:right w:val="single" w:sz="4" w:space="0" w:color="auto"/>
            </w:tcBorders>
            <w:vAlign w:val="center"/>
          </w:tcPr>
          <w:p w:rsidR="00A20ACF" w:rsidRPr="005D708F" w:rsidRDefault="00A20ACF" w:rsidP="001F6E5A">
            <w:pPr>
              <w:pStyle w:val="BodyText"/>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C5431E" w:rsidP="001F6E5A">
            <w:pPr>
              <w:jc w:val="both"/>
              <w:rPr>
                <w:rFonts w:asciiTheme="majorHAnsi" w:hAnsiTheme="majorHAnsi" w:cstheme="majorHAnsi"/>
                <w:i/>
              </w:rPr>
            </w:pPr>
            <w:r>
              <w:rPr>
                <w:i/>
                <w:sz w:val="22"/>
                <w:szCs w:val="22"/>
              </w:rPr>
              <w:t>Conform SIA RSAP</w:t>
            </w:r>
          </w:p>
        </w:tc>
        <w:tc>
          <w:tcPr>
            <w:tcW w:w="4082" w:type="dxa"/>
            <w:tcBorders>
              <w:top w:val="single" w:sz="4" w:space="0" w:color="auto"/>
              <w:right w:val="single" w:sz="4" w:space="0" w:color="auto"/>
            </w:tcBorders>
            <w:vAlign w:val="center"/>
          </w:tcPr>
          <w:p w:rsidR="00A20ACF" w:rsidRPr="005D708F" w:rsidRDefault="00A20ACF" w:rsidP="001F6E5A">
            <w:pPr>
              <w:pStyle w:val="BodyText"/>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BodyText"/>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BodyText"/>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BodyText"/>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BodyText"/>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BodyText"/>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BodyText"/>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BodyText"/>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C5431E" w:rsidRDefault="00A20ACF" w:rsidP="00C5431E">
            <w:pPr>
              <w:rPr>
                <w:rFonts w:asciiTheme="majorHAnsi" w:hAnsiTheme="majorHAnsi" w:cstheme="majorHAnsi"/>
                <w:i/>
              </w:rPr>
            </w:pPr>
            <w:r w:rsidRPr="00C5431E">
              <w:rPr>
                <w:rFonts w:asciiTheme="majorHAnsi" w:hAnsiTheme="majorHAnsi" w:cstheme="majorHAnsi"/>
                <w: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Heading2"/>
              <w:keepNext w:val="0"/>
              <w:keepLines w:val="0"/>
              <w:numPr>
                <w:ilvl w:val="3"/>
                <w:numId w:val="53"/>
              </w:numPr>
              <w:tabs>
                <w:tab w:val="left" w:pos="360"/>
              </w:tabs>
              <w:spacing w:before="0"/>
              <w:rPr>
                <w:rFonts w:cstheme="majorHAnsi"/>
                <w:sz w:val="24"/>
                <w:szCs w:val="24"/>
              </w:rPr>
            </w:pPr>
            <w:bookmarkStart w:id="173" w:name="_Toc358300272"/>
            <w:bookmarkStart w:id="174" w:name="_Toc392180195"/>
            <w:bookmarkStart w:id="175" w:name="_Toc449539083"/>
            <w:r w:rsidRPr="005D708F">
              <w:rPr>
                <w:rFonts w:cstheme="majorHAnsi"/>
                <w:sz w:val="24"/>
                <w:szCs w:val="24"/>
              </w:rPr>
              <w:t>Evaluarea și compararea ofertelor</w:t>
            </w:r>
            <w:bookmarkEnd w:id="173"/>
            <w:bookmarkEnd w:id="174"/>
            <w:bookmarkEnd w:id="175"/>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5431E" w:rsidP="004D2738">
            <w:pPr>
              <w:tabs>
                <w:tab w:val="right" w:pos="4743"/>
              </w:tabs>
              <w:jc w:val="both"/>
              <w:rPr>
                <w:rFonts w:asciiTheme="majorHAnsi" w:hAnsiTheme="majorHAnsi" w:cstheme="majorHAnsi"/>
                <w:b/>
                <w:i/>
              </w:rPr>
            </w:pPr>
            <w:r w:rsidRPr="00C5431E">
              <w:rPr>
                <w:rFonts w:asciiTheme="majorHAnsi" w:hAnsiTheme="majorHAnsi" w:cstheme="majorHAnsi"/>
                <w:b/>
                <w:i/>
                <w:color w:val="70AD47" w:themeColor="accent6"/>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5431E" w:rsidP="001F6E5A">
            <w:pPr>
              <w:tabs>
                <w:tab w:val="right" w:pos="4743"/>
              </w:tabs>
              <w:jc w:val="both"/>
              <w:rPr>
                <w:rFonts w:asciiTheme="majorHAnsi" w:hAnsiTheme="majorHAnsi" w:cstheme="majorHAnsi"/>
                <w:i/>
              </w:rPr>
            </w:pPr>
            <w:r>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5431E" w:rsidRPr="00A20ACF" w:rsidRDefault="00A20ACF" w:rsidP="00C5431E">
            <w:pPr>
              <w:tabs>
                <w:tab w:val="right" w:pos="4743"/>
              </w:tabs>
              <w:jc w:val="both"/>
              <w:rPr>
                <w:b/>
                <w:i/>
                <w:iCs/>
              </w:rPr>
            </w:pPr>
            <w:r w:rsidRPr="005D708F">
              <w:rPr>
                <w:rFonts w:asciiTheme="majorHAnsi" w:hAnsiTheme="majorHAnsi" w:cstheme="majorHAnsi"/>
                <w:b/>
                <w:i/>
                <w:iCs/>
              </w:rPr>
              <w:t xml:space="preserve"> </w:t>
            </w:r>
            <w:r w:rsidR="00C5431E" w:rsidRPr="00A20ACF">
              <w:rPr>
                <w:b/>
                <w:i/>
                <w:iCs/>
                <w:sz w:val="22"/>
                <w:szCs w:val="22"/>
              </w:rPr>
              <w:t>Evaluarea v</w:t>
            </w:r>
            <w:r w:rsidR="00C5431E">
              <w:rPr>
                <w:b/>
                <w:i/>
                <w:iCs/>
                <w:sz w:val="22"/>
                <w:szCs w:val="22"/>
              </w:rPr>
              <w:t>a fi efectuată pe:</w:t>
            </w:r>
            <w:r w:rsidR="00C5431E" w:rsidRPr="00A20ACF">
              <w:rPr>
                <w:b/>
                <w:i/>
                <w:iCs/>
                <w:sz w:val="22"/>
                <w:szCs w:val="22"/>
              </w:rPr>
              <w:t xml:space="preserve"> </w:t>
            </w:r>
            <w:r w:rsidR="00C5431E" w:rsidRPr="001A2055">
              <w:rPr>
                <w:b/>
                <w:i/>
                <w:iCs/>
                <w:color w:val="00B050"/>
                <w:sz w:val="22"/>
                <w:szCs w:val="22"/>
              </w:rPr>
              <w:t>pe lot</w:t>
            </w:r>
          </w:p>
          <w:p w:rsidR="00C5431E" w:rsidRDefault="00C5431E" w:rsidP="001F6E5A">
            <w:pPr>
              <w:tabs>
                <w:tab w:val="right" w:pos="4743"/>
              </w:tabs>
              <w:jc w:val="both"/>
              <w:rPr>
                <w:rFonts w:asciiTheme="majorHAnsi" w:hAnsiTheme="majorHAnsi" w:cstheme="majorHAnsi"/>
                <w:i/>
              </w:rPr>
            </w:pPr>
          </w:p>
          <w:p w:rsidR="00A20ACF" w:rsidRPr="00C5431E" w:rsidRDefault="00A20ACF" w:rsidP="00C5431E">
            <w:pPr>
              <w:rPr>
                <w:rFonts w:asciiTheme="majorHAnsi" w:hAnsiTheme="majorHAnsi" w:cstheme="majorHAns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2C10EF" w:rsidP="001F6E5A">
            <w:pPr>
              <w:tabs>
                <w:tab w:val="right" w:pos="4743"/>
              </w:tabs>
              <w:jc w:val="both"/>
              <w:rPr>
                <w:rFonts w:asciiTheme="majorHAnsi" w:hAnsiTheme="majorHAnsi" w:cstheme="majorHAnsi"/>
                <w:b/>
                <w:i/>
                <w:iCs/>
              </w:rPr>
            </w:pPr>
            <w:r w:rsidRPr="002C10EF">
              <w:rPr>
                <w:rFonts w:asciiTheme="majorHAnsi" w:hAnsiTheme="majorHAnsi" w:cstheme="majorHAnsi"/>
                <w:b/>
                <w:i/>
                <w:iCs/>
                <w:color w:val="70AD47" w:themeColor="accent6"/>
              </w:rPr>
              <w:t>Oferta cu preţul cel mai scăzut;</w:t>
            </w: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Heading2"/>
              <w:keepNext w:val="0"/>
              <w:keepLines w:val="0"/>
              <w:numPr>
                <w:ilvl w:val="3"/>
                <w:numId w:val="53"/>
              </w:numPr>
              <w:tabs>
                <w:tab w:val="left" w:pos="360"/>
              </w:tabs>
              <w:spacing w:before="0"/>
              <w:rPr>
                <w:rFonts w:cstheme="majorHAnsi"/>
                <w:sz w:val="24"/>
                <w:szCs w:val="24"/>
              </w:rPr>
            </w:pPr>
            <w:bookmarkStart w:id="176" w:name="_Toc358300273"/>
            <w:bookmarkStart w:id="177" w:name="_Toc392180196"/>
            <w:bookmarkStart w:id="178" w:name="_Toc449539084"/>
            <w:r w:rsidRPr="005D708F">
              <w:rPr>
                <w:rFonts w:cstheme="majorHAnsi"/>
                <w:sz w:val="24"/>
                <w:szCs w:val="24"/>
              </w:rPr>
              <w:t>Adjudecarea contractului</w:t>
            </w:r>
            <w:bookmarkEnd w:id="176"/>
            <w:bookmarkEnd w:id="177"/>
            <w:bookmarkEnd w:id="178"/>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06A62" w:rsidP="001F6E5A">
            <w:pPr>
              <w:tabs>
                <w:tab w:val="right" w:pos="4743"/>
              </w:tabs>
              <w:jc w:val="both"/>
              <w:rPr>
                <w:rFonts w:asciiTheme="majorHAnsi" w:hAnsiTheme="majorHAnsi" w:cstheme="majorHAnsi"/>
                <w:b/>
                <w:color w:val="000000" w:themeColor="text1"/>
              </w:rPr>
            </w:pPr>
            <w:r>
              <w:rPr>
                <w:rFonts w:asciiTheme="majorHAnsi" w:hAnsiTheme="majorHAnsi" w:cstheme="majorHAnsi"/>
                <w:b/>
                <w:color w:val="000000" w:themeColor="text1"/>
              </w:rPr>
              <w:t>Se va aplica criteriul de e</w:t>
            </w:r>
            <w:r w:rsidR="00A20ACF" w:rsidRPr="005D708F">
              <w:rPr>
                <w:rFonts w:asciiTheme="majorHAnsi" w:hAnsiTheme="majorHAnsi" w:cstheme="majorHAnsi"/>
                <w:b/>
                <w:color w:val="000000" w:themeColor="text1"/>
              </w:rPr>
              <w:t xml:space="preserve">valuare: </w:t>
            </w:r>
          </w:p>
          <w:p w:rsidR="00A20ACF" w:rsidRPr="005D708F" w:rsidRDefault="002C10EF" w:rsidP="001F6E5A">
            <w:pPr>
              <w:tabs>
                <w:tab w:val="right" w:pos="4743"/>
              </w:tabs>
              <w:jc w:val="both"/>
              <w:rPr>
                <w:rFonts w:asciiTheme="majorHAnsi" w:hAnsiTheme="majorHAnsi" w:cstheme="majorHAnsi"/>
                <w:b/>
                <w:i/>
                <w:iCs/>
                <w:color w:val="000000" w:themeColor="text1"/>
              </w:rPr>
            </w:pPr>
            <w:r w:rsidRPr="002C10EF">
              <w:rPr>
                <w:rFonts w:asciiTheme="majorHAnsi" w:hAnsiTheme="majorHAnsi" w:cstheme="majorHAnsi"/>
                <w:b/>
                <w:i/>
                <w:color w:val="70AD47" w:themeColor="accent6"/>
              </w:rPr>
              <w:t>Oferta cu preţul cel mai scăzut;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06A62"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5</w:t>
            </w:r>
            <w:r w:rsidR="00A20ACF" w:rsidRPr="005D708F">
              <w:rPr>
                <w:rFonts w:asciiTheme="majorHAnsi" w:hAnsiTheme="majorHAnsi" w:cstheme="majorHAnsi"/>
                <w:b/>
                <w:i/>
                <w:color w:val="000000" w:themeColor="text1"/>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06A62"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Pr>
                <w:rFonts w:asciiTheme="majorHAnsi" w:hAnsiTheme="majorHAnsi" w:cstheme="majorHAnsi"/>
                <w:i/>
                <w:color w:val="000000" w:themeColor="text1"/>
              </w:rPr>
              <w:t>G</w:t>
            </w:r>
            <w:r w:rsidR="00A20ACF" w:rsidRPr="005D708F">
              <w:rPr>
                <w:rFonts w:asciiTheme="majorHAnsi" w:hAnsiTheme="majorHAnsi" w:cstheme="majorHAnsi"/>
                <w:i/>
                <w:color w:val="000000" w:themeColor="text1"/>
              </w:rPr>
              <w:t xml:space="preserve">aranția de buna execuție (emisă de o bancă comercială) </w:t>
            </w:r>
            <w:r w:rsidR="008C3BC8">
              <w:rPr>
                <w:rFonts w:asciiTheme="majorHAnsi" w:hAnsiTheme="majorHAnsi" w:cstheme="majorHAnsi"/>
                <w:i/>
                <w:color w:val="000000" w:themeColor="text1"/>
              </w:rPr>
              <w:t xml:space="preserve">conform formularului F3.4 </w:t>
            </w:r>
            <w:bookmarkStart w:id="179" w:name="_GoBack"/>
            <w:bookmarkEnd w:id="179"/>
          </w:p>
          <w:p w:rsidR="00A20ACF" w:rsidRPr="005D708F" w:rsidRDefault="00A20ACF" w:rsidP="00A06A62">
            <w:pPr>
              <w:tabs>
                <w:tab w:val="left" w:pos="372"/>
              </w:tabs>
              <w:suppressAutoHyphens/>
              <w:spacing w:before="120" w:after="120"/>
              <w:ind w:left="1077"/>
              <w:rPr>
                <w:rFonts w:asciiTheme="majorHAnsi" w:hAnsiTheme="majorHAnsi" w:cstheme="majorHAnsi"/>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06A62" w:rsidRDefault="00A06A62" w:rsidP="001F6E5A">
            <w:pPr>
              <w:tabs>
                <w:tab w:val="right" w:pos="426"/>
              </w:tabs>
              <w:rPr>
                <w:rFonts w:asciiTheme="majorHAnsi" w:hAnsiTheme="majorHAnsi" w:cstheme="majorHAnsi"/>
                <w:b/>
                <w:color w:val="70AD47" w:themeColor="accent6"/>
              </w:rPr>
            </w:pPr>
            <w:r w:rsidRPr="00A06A62">
              <w:rPr>
                <w:rFonts w:asciiTheme="majorHAnsi" w:hAnsiTheme="majorHAnsi" w:cstheme="majorHAnsi"/>
                <w:b/>
                <w:i/>
                <w:color w:val="70AD47" w:themeColor="accent6"/>
                <w:spacing w:val="-2"/>
              </w:rPr>
              <w:t>nici una din cele menționate mai jos</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1E558D" w:rsidRDefault="001E558D" w:rsidP="001F6E5A">
            <w:pPr>
              <w:tabs>
                <w:tab w:val="right" w:pos="4743"/>
              </w:tabs>
              <w:jc w:val="both"/>
              <w:rPr>
                <w:rFonts w:asciiTheme="majorHAnsi" w:hAnsiTheme="majorHAnsi" w:cstheme="majorHAnsi"/>
                <w:b/>
                <w:i/>
                <w:iCs/>
                <w:color w:val="FF0000"/>
              </w:rPr>
            </w:pPr>
            <w:r w:rsidRPr="001E558D">
              <w:rPr>
                <w:rFonts w:asciiTheme="majorHAnsi" w:hAnsiTheme="majorHAnsi" w:cstheme="majorHAnsi"/>
                <w:b/>
                <w:i/>
                <w:color w:val="70AD47" w:themeColor="accent6"/>
              </w:rPr>
              <w:t>6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Heading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BodyText"/>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BodyText"/>
              <w:tabs>
                <w:tab w:val="left" w:pos="567"/>
              </w:tabs>
              <w:jc w:val="both"/>
              <w:rPr>
                <w:rFonts w:asciiTheme="majorHAnsi" w:hAnsiTheme="majorHAnsi" w:cstheme="majorHAnsi"/>
                <w:szCs w:val="24"/>
              </w:rPr>
            </w:pPr>
          </w:p>
          <w:p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BodyText"/>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BodyText"/>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BodyText"/>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Body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Body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Body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Body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Body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Body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Body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Body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Body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BodyText"/>
        <w:tabs>
          <w:tab w:val="left" w:pos="567"/>
        </w:tabs>
        <w:spacing w:line="360" w:lineRule="auto"/>
        <w:rPr>
          <w:rFonts w:asciiTheme="majorHAnsi" w:hAnsiTheme="majorHAnsi" w:cstheme="majorHAnsi"/>
          <w:szCs w:val="24"/>
        </w:rPr>
      </w:pP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Body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BodyText"/>
        <w:tabs>
          <w:tab w:val="left" w:pos="567"/>
        </w:tabs>
        <w:spacing w:line="360" w:lineRule="auto"/>
        <w:rPr>
          <w:rFonts w:asciiTheme="majorHAnsi" w:hAnsiTheme="majorHAnsi" w:cstheme="majorHAnsi"/>
          <w:b/>
          <w:szCs w:val="24"/>
        </w:rPr>
      </w:pPr>
    </w:p>
    <w:p w:rsidR="00AA1372" w:rsidRPr="005D708F" w:rsidRDefault="00AA1372" w:rsidP="00AA1372">
      <w:pPr>
        <w:pStyle w:val="Body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BodyText"/>
        <w:tabs>
          <w:tab w:val="left" w:pos="567"/>
        </w:tabs>
        <w:spacing w:line="360" w:lineRule="auto"/>
        <w:rPr>
          <w:rFonts w:asciiTheme="majorHAnsi" w:hAnsiTheme="majorHAnsi" w:cstheme="majorHAnsi"/>
          <w:szCs w:val="24"/>
        </w:rPr>
      </w:pPr>
    </w:p>
    <w:p w:rsidR="00AA1372" w:rsidRPr="005D708F" w:rsidRDefault="00AA1372" w:rsidP="006819B2">
      <w:pPr>
        <w:pStyle w:val="Body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Body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Body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Body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Body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BodyText"/>
        <w:tabs>
          <w:tab w:val="left" w:pos="567"/>
        </w:tabs>
        <w:spacing w:line="360" w:lineRule="auto"/>
        <w:rPr>
          <w:rFonts w:asciiTheme="majorHAnsi" w:hAnsiTheme="majorHAnsi" w:cstheme="majorHAnsi"/>
          <w:szCs w:val="24"/>
        </w:rPr>
      </w:pP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BodyText"/>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BodyText"/>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BodyText"/>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BodyText"/>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BodyText"/>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BodyText"/>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BodyText"/>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BodyText"/>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BodyText"/>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BodyText"/>
        <w:tabs>
          <w:tab w:val="left" w:pos="567"/>
        </w:tabs>
        <w:ind w:hanging="502"/>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Body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BodyText"/>
              <w:tabs>
                <w:tab w:val="left" w:pos="567"/>
              </w:tabs>
              <w:rPr>
                <w:rFonts w:asciiTheme="majorHAnsi" w:hAnsiTheme="majorHAnsi" w:cstheme="majorHAnsi"/>
                <w:b/>
                <w:szCs w:val="24"/>
              </w:rPr>
            </w:pPr>
          </w:p>
        </w:tc>
        <w:tc>
          <w:tcPr>
            <w:tcW w:w="2825" w:type="dxa"/>
            <w:vMerge/>
          </w:tcPr>
          <w:p w:rsidR="00AA1372" w:rsidRPr="005D708F" w:rsidRDefault="00AA1372" w:rsidP="00233538">
            <w:pPr>
              <w:pStyle w:val="BodyText"/>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BodyText"/>
              <w:tabs>
                <w:tab w:val="left" w:pos="567"/>
              </w:tabs>
              <w:rPr>
                <w:rFonts w:asciiTheme="majorHAnsi" w:hAnsiTheme="majorHAnsi" w:cstheme="majorHAnsi"/>
                <w:b/>
                <w:szCs w:val="24"/>
              </w:rPr>
            </w:pPr>
          </w:p>
        </w:tc>
        <w:tc>
          <w:tcPr>
            <w:tcW w:w="2825" w:type="dxa"/>
            <w:vMerge/>
          </w:tcPr>
          <w:p w:rsidR="00AA1372" w:rsidRPr="005D708F" w:rsidRDefault="00AA1372" w:rsidP="00233538">
            <w:pPr>
              <w:pStyle w:val="BodyText"/>
              <w:tabs>
                <w:tab w:val="left" w:pos="567"/>
              </w:tabs>
              <w:rPr>
                <w:rFonts w:asciiTheme="majorHAnsi" w:hAnsiTheme="majorHAnsi" w:cstheme="majorHAnsi"/>
                <w:b/>
                <w:szCs w:val="24"/>
              </w:rPr>
            </w:pPr>
          </w:p>
        </w:tc>
        <w:tc>
          <w:tcPr>
            <w:tcW w:w="1035" w:type="dxa"/>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BodyText"/>
              <w:tabs>
                <w:tab w:val="left" w:pos="567"/>
              </w:tabs>
              <w:rPr>
                <w:rFonts w:asciiTheme="majorHAnsi" w:hAnsiTheme="majorHAnsi" w:cstheme="majorHAnsi"/>
                <w:szCs w:val="24"/>
              </w:rPr>
            </w:pPr>
          </w:p>
        </w:tc>
        <w:tc>
          <w:tcPr>
            <w:tcW w:w="1215" w:type="dxa"/>
          </w:tcPr>
          <w:p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1245" w:type="dxa"/>
          </w:tcPr>
          <w:p w:rsidR="00AA1372" w:rsidRPr="005D708F" w:rsidRDefault="00AA1372" w:rsidP="00233538">
            <w:pPr>
              <w:pStyle w:val="BodyText"/>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tc>
        <w:tc>
          <w:tcPr>
            <w:tcW w:w="2825"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p>
        </w:tc>
        <w:tc>
          <w:tcPr>
            <w:tcW w:w="1035" w:type="dxa"/>
          </w:tcPr>
          <w:p w:rsidR="00AA1372" w:rsidRPr="005D708F" w:rsidRDefault="00AA1372" w:rsidP="00233538">
            <w:pPr>
              <w:pStyle w:val="BodyText"/>
              <w:tabs>
                <w:tab w:val="left" w:pos="567"/>
              </w:tabs>
              <w:rPr>
                <w:rFonts w:asciiTheme="majorHAnsi" w:hAnsiTheme="majorHAnsi" w:cstheme="majorHAnsi"/>
                <w:szCs w:val="24"/>
              </w:rPr>
            </w:pPr>
          </w:p>
        </w:tc>
        <w:tc>
          <w:tcPr>
            <w:tcW w:w="1215" w:type="dxa"/>
          </w:tcPr>
          <w:p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1245" w:type="dxa"/>
          </w:tcPr>
          <w:p w:rsidR="00AA1372" w:rsidRPr="005D708F" w:rsidRDefault="00AA1372" w:rsidP="00233538">
            <w:pPr>
              <w:pStyle w:val="BodyText"/>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tc>
        <w:tc>
          <w:tcPr>
            <w:tcW w:w="2825"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p>
        </w:tc>
        <w:tc>
          <w:tcPr>
            <w:tcW w:w="1035" w:type="dxa"/>
          </w:tcPr>
          <w:p w:rsidR="00AA1372" w:rsidRPr="005D708F" w:rsidRDefault="00AA1372" w:rsidP="00233538">
            <w:pPr>
              <w:pStyle w:val="BodyText"/>
              <w:tabs>
                <w:tab w:val="left" w:pos="567"/>
              </w:tabs>
              <w:rPr>
                <w:rFonts w:asciiTheme="majorHAnsi" w:hAnsiTheme="majorHAnsi" w:cstheme="majorHAnsi"/>
                <w:szCs w:val="24"/>
              </w:rPr>
            </w:pPr>
          </w:p>
        </w:tc>
        <w:tc>
          <w:tcPr>
            <w:tcW w:w="1215" w:type="dxa"/>
          </w:tcPr>
          <w:p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1245" w:type="dxa"/>
          </w:tcPr>
          <w:p w:rsidR="00AA1372" w:rsidRPr="005D708F" w:rsidRDefault="00AA1372" w:rsidP="00233538">
            <w:pPr>
              <w:pStyle w:val="BodyText"/>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p>
        </w:tc>
        <w:tc>
          <w:tcPr>
            <w:tcW w:w="1035" w:type="dxa"/>
          </w:tcPr>
          <w:p w:rsidR="00AA1372" w:rsidRPr="005D708F" w:rsidRDefault="00AA1372" w:rsidP="00233538">
            <w:pPr>
              <w:pStyle w:val="BodyText"/>
              <w:tabs>
                <w:tab w:val="left" w:pos="567"/>
              </w:tabs>
              <w:rPr>
                <w:rFonts w:asciiTheme="majorHAnsi" w:hAnsiTheme="majorHAnsi" w:cstheme="majorHAnsi"/>
                <w:szCs w:val="24"/>
              </w:rPr>
            </w:pPr>
          </w:p>
        </w:tc>
        <w:tc>
          <w:tcPr>
            <w:tcW w:w="1215" w:type="dxa"/>
          </w:tcPr>
          <w:p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1245" w:type="dxa"/>
          </w:tcPr>
          <w:p w:rsidR="00AA1372" w:rsidRPr="005D708F" w:rsidRDefault="00AA1372" w:rsidP="00233538">
            <w:pPr>
              <w:pStyle w:val="BodyText"/>
              <w:tabs>
                <w:tab w:val="left" w:pos="567"/>
              </w:tabs>
              <w:rPr>
                <w:rFonts w:asciiTheme="majorHAnsi" w:hAnsiTheme="majorHAnsi" w:cstheme="majorHAnsi"/>
                <w:szCs w:val="24"/>
              </w:rPr>
            </w:pPr>
          </w:p>
        </w:tc>
      </w:tr>
    </w:tbl>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BodyText"/>
        <w:tabs>
          <w:tab w:val="left" w:pos="567"/>
        </w:tabs>
        <w:rPr>
          <w:rFonts w:asciiTheme="majorHAnsi" w:hAnsiTheme="majorHAnsi" w:cstheme="majorHAnsi"/>
          <w:b/>
          <w:szCs w:val="24"/>
        </w:rPr>
      </w:pPr>
    </w:p>
    <w:p w:rsidR="00D01642" w:rsidRPr="005D708F" w:rsidRDefault="00D01642" w:rsidP="00D0164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Body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BodyText"/>
              <w:tabs>
                <w:tab w:val="left" w:pos="567"/>
              </w:tabs>
              <w:rPr>
                <w:rFonts w:asciiTheme="majorHAnsi" w:hAnsiTheme="majorHAnsi" w:cstheme="majorHAnsi"/>
                <w:b/>
                <w:szCs w:val="24"/>
              </w:rPr>
            </w:pPr>
          </w:p>
        </w:tc>
        <w:tc>
          <w:tcPr>
            <w:tcW w:w="2825" w:type="dxa"/>
            <w:vMerge/>
          </w:tcPr>
          <w:p w:rsidR="00D01642" w:rsidRPr="005D708F" w:rsidRDefault="00D01642" w:rsidP="00233538">
            <w:pPr>
              <w:pStyle w:val="BodyText"/>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BodyText"/>
              <w:tabs>
                <w:tab w:val="left" w:pos="567"/>
              </w:tabs>
              <w:rPr>
                <w:rFonts w:asciiTheme="majorHAnsi" w:hAnsiTheme="majorHAnsi" w:cstheme="majorHAnsi"/>
                <w:b/>
                <w:szCs w:val="24"/>
              </w:rPr>
            </w:pPr>
          </w:p>
        </w:tc>
        <w:tc>
          <w:tcPr>
            <w:tcW w:w="2825" w:type="dxa"/>
            <w:vMerge/>
          </w:tcPr>
          <w:p w:rsidR="00D01642" w:rsidRPr="005D708F" w:rsidRDefault="00D01642" w:rsidP="00233538">
            <w:pPr>
              <w:pStyle w:val="BodyText"/>
              <w:tabs>
                <w:tab w:val="left" w:pos="567"/>
              </w:tabs>
              <w:rPr>
                <w:rFonts w:asciiTheme="majorHAnsi" w:hAnsiTheme="majorHAnsi" w:cstheme="majorHAnsi"/>
                <w:b/>
                <w:szCs w:val="24"/>
              </w:rPr>
            </w:pPr>
          </w:p>
        </w:tc>
        <w:tc>
          <w:tcPr>
            <w:tcW w:w="1035" w:type="dxa"/>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BodyText"/>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BodyText"/>
              <w:tabs>
                <w:tab w:val="left" w:pos="567"/>
              </w:tabs>
              <w:rPr>
                <w:rFonts w:asciiTheme="majorHAnsi" w:hAnsiTheme="majorHAnsi" w:cstheme="majorHAnsi"/>
                <w:szCs w:val="24"/>
              </w:rPr>
            </w:pPr>
          </w:p>
        </w:tc>
        <w:tc>
          <w:tcPr>
            <w:tcW w:w="1215" w:type="dxa"/>
          </w:tcPr>
          <w:p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1245" w:type="dxa"/>
          </w:tcPr>
          <w:p w:rsidR="00D01642" w:rsidRPr="005D708F" w:rsidRDefault="00D01642" w:rsidP="00233538">
            <w:pPr>
              <w:pStyle w:val="BodyText"/>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tc>
        <w:tc>
          <w:tcPr>
            <w:tcW w:w="2825" w:type="dxa"/>
          </w:tcPr>
          <w:p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p>
        </w:tc>
        <w:tc>
          <w:tcPr>
            <w:tcW w:w="1035" w:type="dxa"/>
          </w:tcPr>
          <w:p w:rsidR="00D01642" w:rsidRPr="005D708F" w:rsidRDefault="00D01642" w:rsidP="00233538">
            <w:pPr>
              <w:pStyle w:val="BodyText"/>
              <w:tabs>
                <w:tab w:val="left" w:pos="567"/>
              </w:tabs>
              <w:rPr>
                <w:rFonts w:asciiTheme="majorHAnsi" w:hAnsiTheme="majorHAnsi" w:cstheme="majorHAnsi"/>
                <w:szCs w:val="24"/>
              </w:rPr>
            </w:pPr>
          </w:p>
        </w:tc>
        <w:tc>
          <w:tcPr>
            <w:tcW w:w="1215" w:type="dxa"/>
          </w:tcPr>
          <w:p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1245" w:type="dxa"/>
          </w:tcPr>
          <w:p w:rsidR="00D01642" w:rsidRPr="005D708F" w:rsidRDefault="00D01642" w:rsidP="00233538">
            <w:pPr>
              <w:pStyle w:val="BodyText"/>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tc>
        <w:tc>
          <w:tcPr>
            <w:tcW w:w="2825" w:type="dxa"/>
          </w:tcPr>
          <w:p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BodyText"/>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p>
        </w:tc>
        <w:tc>
          <w:tcPr>
            <w:tcW w:w="1035" w:type="dxa"/>
          </w:tcPr>
          <w:p w:rsidR="00D01642" w:rsidRPr="005D708F" w:rsidRDefault="00D01642" w:rsidP="00233538">
            <w:pPr>
              <w:pStyle w:val="BodyText"/>
              <w:tabs>
                <w:tab w:val="left" w:pos="567"/>
              </w:tabs>
              <w:rPr>
                <w:rFonts w:asciiTheme="majorHAnsi" w:hAnsiTheme="majorHAnsi" w:cstheme="majorHAnsi"/>
                <w:szCs w:val="24"/>
              </w:rPr>
            </w:pPr>
          </w:p>
        </w:tc>
        <w:tc>
          <w:tcPr>
            <w:tcW w:w="1215" w:type="dxa"/>
          </w:tcPr>
          <w:p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1245" w:type="dxa"/>
          </w:tcPr>
          <w:p w:rsidR="00D01642" w:rsidRPr="005D708F" w:rsidRDefault="00D01642" w:rsidP="00233538">
            <w:pPr>
              <w:pStyle w:val="BodyText"/>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p>
        </w:tc>
        <w:tc>
          <w:tcPr>
            <w:tcW w:w="1035" w:type="dxa"/>
          </w:tcPr>
          <w:p w:rsidR="00D01642" w:rsidRPr="005D708F" w:rsidRDefault="00D01642" w:rsidP="00233538">
            <w:pPr>
              <w:pStyle w:val="BodyText"/>
              <w:tabs>
                <w:tab w:val="left" w:pos="567"/>
              </w:tabs>
              <w:rPr>
                <w:rFonts w:asciiTheme="majorHAnsi" w:hAnsiTheme="majorHAnsi" w:cstheme="majorHAnsi"/>
                <w:szCs w:val="24"/>
              </w:rPr>
            </w:pPr>
          </w:p>
        </w:tc>
        <w:tc>
          <w:tcPr>
            <w:tcW w:w="1215" w:type="dxa"/>
          </w:tcPr>
          <w:p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1245" w:type="dxa"/>
          </w:tcPr>
          <w:p w:rsidR="00D01642" w:rsidRPr="005D708F" w:rsidRDefault="00D01642" w:rsidP="00233538">
            <w:pPr>
              <w:pStyle w:val="BodyText"/>
              <w:tabs>
                <w:tab w:val="left" w:pos="567"/>
              </w:tabs>
              <w:rPr>
                <w:rFonts w:asciiTheme="majorHAnsi" w:hAnsiTheme="majorHAnsi" w:cstheme="majorHAnsi"/>
                <w:szCs w:val="24"/>
              </w:rPr>
            </w:pPr>
          </w:p>
        </w:tc>
      </w:tr>
    </w:tbl>
    <w:p w:rsidR="00D01642" w:rsidRPr="005D708F" w:rsidRDefault="00D01642" w:rsidP="00D01642">
      <w:pPr>
        <w:pStyle w:val="BodyText"/>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BodyText"/>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Heading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Heading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3833"/>
        <w:gridCol w:w="2377"/>
        <w:gridCol w:w="2378"/>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BodyText"/>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BodyText"/>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BodyText"/>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BodyText"/>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BodyText"/>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BodyText"/>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BodyText"/>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7"/>
        <w:gridCol w:w="1040"/>
        <w:gridCol w:w="1972"/>
        <w:gridCol w:w="1898"/>
        <w:gridCol w:w="1240"/>
        <w:gridCol w:w="1125"/>
        <w:gridCol w:w="1414"/>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FootnoteReference"/>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50"/>
        <w:gridCol w:w="1860"/>
        <w:gridCol w:w="1927"/>
        <w:gridCol w:w="1964"/>
        <w:gridCol w:w="1689"/>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4"/>
        <w:gridCol w:w="3126"/>
        <w:gridCol w:w="1984"/>
        <w:gridCol w:w="1470"/>
        <w:gridCol w:w="2050"/>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ListParagraph"/>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ListParagraph"/>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ListParagraph"/>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Footer"/>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Heading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Heading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Heading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Heading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ListParagraph"/>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w:t>
      </w:r>
      <w:r w:rsidR="002C10EF" w:rsidRPr="002C10EF">
        <w:t xml:space="preserve"> </w:t>
      </w:r>
      <w:r w:rsidR="002C10EF" w:rsidRPr="002C10EF">
        <w:rPr>
          <w:rFonts w:asciiTheme="majorHAnsi" w:hAnsiTheme="majorHAnsi" w:cstheme="majorHAnsi"/>
          <w:b/>
        </w:rPr>
        <w:t>Lucrări de hidroizolare a acoperișului IPLT “Toader Bubuiog”</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w:t>
      </w:r>
      <w:r w:rsidR="002C10EF" w:rsidRPr="002C10EF">
        <w:t xml:space="preserve"> </w:t>
      </w:r>
      <w:r w:rsidR="002C10EF" w:rsidRPr="002C10EF">
        <w:rPr>
          <w:rFonts w:asciiTheme="majorHAnsi" w:hAnsiTheme="majorHAnsi" w:cstheme="majorHAnsi"/>
          <w:b/>
        </w:rPr>
        <w:t>IPLT “Toader Bubuiog”</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Heading3"/>
        <w:keepNext w:val="0"/>
        <w:keepLines w:val="0"/>
        <w:numPr>
          <w:ilvl w:val="2"/>
          <w:numId w:val="18"/>
        </w:numPr>
        <w:tabs>
          <w:tab w:val="left" w:pos="360"/>
          <w:tab w:val="left" w:pos="1134"/>
        </w:tabs>
        <w:spacing w:before="0" w:after="120"/>
        <w:jc w:val="both"/>
        <w:rPr>
          <w:rFonts w:cstheme="majorHAnsi"/>
        </w:rPr>
      </w:pPr>
      <w:r w:rsidRPr="0030652C">
        <w:rPr>
          <w:rFonts w:cstheme="majorHAnsi"/>
        </w:rPr>
        <w:lastRenderedPageBreak/>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w:t>
      </w:r>
      <w:r w:rsidR="00F84824" w:rsidRPr="00F84824">
        <w:t xml:space="preserve"> </w:t>
      </w:r>
      <w:r w:rsidR="00F84824" w:rsidRPr="00F84824">
        <w:rPr>
          <w:b/>
        </w:rPr>
        <w:t>Hidroizolarea acoperisului</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w:t>
      </w:r>
      <w:r w:rsidR="00F84824" w:rsidRPr="00F84824">
        <w:t xml:space="preserve"> </w:t>
      </w:r>
      <w:r w:rsidR="00F84824" w:rsidRPr="00F84824">
        <w:rPr>
          <w:b/>
        </w:rPr>
        <w:t>IPLT “Toader Bubuiog”</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F84824" w:rsidRPr="00F84824" w:rsidTr="009F5630">
        <w:trPr>
          <w:cantSplit/>
          <w:trHeight w:val="253"/>
        </w:trPr>
        <w:tc>
          <w:tcPr>
            <w:tcW w:w="709" w:type="dxa"/>
            <w:vMerge w:val="restart"/>
            <w:tcBorders>
              <w:top w:val="single" w:sz="6" w:space="0" w:color="auto"/>
              <w:left w:val="single" w:sz="6" w:space="0" w:color="auto"/>
              <w:bottom w:val="nil"/>
              <w:right w:val="nil"/>
            </w:tcBorders>
            <w:shd w:val="pct5" w:color="auto" w:fill="auto"/>
          </w:tcPr>
          <w:p w:rsidR="00F84824" w:rsidRPr="00F84824" w:rsidRDefault="00F84824" w:rsidP="00F84824">
            <w:pPr>
              <w:autoSpaceDE w:val="0"/>
              <w:autoSpaceDN w:val="0"/>
              <w:ind w:right="-108"/>
              <w:jc w:val="center"/>
              <w:rPr>
                <w:noProof w:val="0"/>
                <w:sz w:val="22"/>
                <w:szCs w:val="22"/>
                <w:lang w:val="en-US" w:eastAsia="ru-RU"/>
              </w:rPr>
            </w:pPr>
            <w:r w:rsidRPr="00F84824">
              <w:rPr>
                <w:noProof w:val="0"/>
                <w:sz w:val="22"/>
                <w:szCs w:val="22"/>
                <w:lang w:val="en-US" w:eastAsia="ru-RU"/>
              </w:rPr>
              <w:t>№</w:t>
            </w:r>
          </w:p>
          <w:p w:rsidR="00F84824" w:rsidRPr="00F84824" w:rsidRDefault="00F84824" w:rsidP="00F84824">
            <w:pPr>
              <w:autoSpaceDE w:val="0"/>
              <w:autoSpaceDN w:val="0"/>
              <w:ind w:right="-108"/>
              <w:jc w:val="center"/>
              <w:rPr>
                <w:noProof w:val="0"/>
                <w:sz w:val="22"/>
                <w:szCs w:val="22"/>
                <w:lang w:val="en-US" w:eastAsia="ru-RU"/>
              </w:rPr>
            </w:pPr>
            <w:r w:rsidRPr="00F84824">
              <w:rPr>
                <w:noProof w:val="0"/>
                <w:sz w:val="22"/>
                <w:szCs w:val="22"/>
                <w:lang w:val="en-US" w:eastAsia="ru-RU"/>
              </w:rPr>
              <w:t xml:space="preserve"> crt.</w:t>
            </w:r>
          </w:p>
        </w:tc>
        <w:tc>
          <w:tcPr>
            <w:tcW w:w="1701" w:type="dxa"/>
            <w:vMerge w:val="restart"/>
            <w:tcBorders>
              <w:top w:val="single" w:sz="6" w:space="0" w:color="auto"/>
              <w:left w:val="single" w:sz="6" w:space="0" w:color="auto"/>
              <w:bottom w:val="nil"/>
              <w:right w:val="nil"/>
            </w:tcBorders>
            <w:shd w:val="pct5" w:color="auto" w:fill="auto"/>
          </w:tcPr>
          <w:p w:rsidR="00F84824" w:rsidRPr="00F84824" w:rsidRDefault="00F84824" w:rsidP="00F84824">
            <w:pPr>
              <w:autoSpaceDE w:val="0"/>
              <w:autoSpaceDN w:val="0"/>
              <w:ind w:left="-120" w:right="-108"/>
              <w:jc w:val="center"/>
              <w:rPr>
                <w:noProof w:val="0"/>
                <w:sz w:val="22"/>
                <w:szCs w:val="22"/>
                <w:lang w:val="en-US" w:eastAsia="ru-RU"/>
              </w:rPr>
            </w:pPr>
            <w:r w:rsidRPr="00F84824">
              <w:rPr>
                <w:noProof w:val="0"/>
                <w:sz w:val="22"/>
                <w:szCs w:val="22"/>
                <w:lang w:eastAsia="ru-RU"/>
              </w:rPr>
              <w:t>Simbol</w:t>
            </w:r>
            <w:r w:rsidRPr="00F84824">
              <w:rPr>
                <w:noProof w:val="0"/>
                <w:sz w:val="22"/>
                <w:szCs w:val="22"/>
                <w:lang w:val="en-US" w:eastAsia="ru-RU"/>
              </w:rPr>
              <w:t xml:space="preserve"> </w:t>
            </w:r>
            <w:r w:rsidRPr="00F84824">
              <w:rPr>
                <w:noProof w:val="0"/>
                <w:sz w:val="22"/>
                <w:szCs w:val="22"/>
                <w:lang w:eastAsia="ru-RU"/>
              </w:rPr>
              <w:t xml:space="preserve">norme si cod </w:t>
            </w:r>
            <w:r w:rsidRPr="00F84824">
              <w:rPr>
                <w:noProof w:val="0"/>
                <w:sz w:val="22"/>
                <w:szCs w:val="22"/>
                <w:lang w:val="en-US" w:eastAsia="ru-RU"/>
              </w:rPr>
              <w:t xml:space="preserve"> </w:t>
            </w:r>
            <w:r w:rsidRPr="00F84824">
              <w:rPr>
                <w:noProof w:val="0"/>
                <w:sz w:val="22"/>
                <w:szCs w:val="22"/>
                <w:lang w:eastAsia="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F84824" w:rsidRPr="00F84824" w:rsidRDefault="00F84824" w:rsidP="00F84824">
            <w:pPr>
              <w:autoSpaceDE w:val="0"/>
              <w:autoSpaceDN w:val="0"/>
              <w:jc w:val="center"/>
              <w:rPr>
                <w:noProof w:val="0"/>
                <w:sz w:val="22"/>
                <w:szCs w:val="22"/>
                <w:lang w:eastAsia="ru-RU"/>
              </w:rPr>
            </w:pPr>
          </w:p>
          <w:p w:rsidR="00F84824" w:rsidRPr="00F84824" w:rsidRDefault="00F84824" w:rsidP="00F84824">
            <w:pPr>
              <w:autoSpaceDE w:val="0"/>
              <w:autoSpaceDN w:val="0"/>
              <w:jc w:val="center"/>
              <w:rPr>
                <w:noProof w:val="0"/>
                <w:sz w:val="22"/>
                <w:szCs w:val="22"/>
                <w:lang w:val="en-US" w:eastAsia="ru-RU"/>
              </w:rPr>
            </w:pPr>
            <w:r w:rsidRPr="00F84824">
              <w:rPr>
                <w:noProof w:val="0"/>
                <w:sz w:val="22"/>
                <w:szCs w:val="22"/>
                <w:lang w:eastAsia="ru-RU"/>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F84824" w:rsidRPr="00F84824" w:rsidRDefault="00F84824" w:rsidP="00F84824">
            <w:pPr>
              <w:autoSpaceDE w:val="0"/>
              <w:autoSpaceDN w:val="0"/>
              <w:ind w:left="-108" w:right="-108"/>
              <w:jc w:val="center"/>
              <w:rPr>
                <w:noProof w:val="0"/>
                <w:sz w:val="22"/>
                <w:szCs w:val="22"/>
                <w:lang w:val="ru-RU" w:eastAsia="ru-RU"/>
              </w:rPr>
            </w:pPr>
            <w:r w:rsidRPr="00F84824">
              <w:rPr>
                <w:noProof w:val="0"/>
                <w:sz w:val="22"/>
                <w:szCs w:val="22"/>
                <w:lang w:eastAsia="ru-RU"/>
              </w:rPr>
              <w:t>Unitatea de măsură</w:t>
            </w:r>
            <w:r w:rsidRPr="00F84824">
              <w:rPr>
                <w:noProof w:val="0"/>
                <w:sz w:val="22"/>
                <w:szCs w:val="22"/>
                <w:lang w:val="ru-RU"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F84824" w:rsidRPr="00F84824" w:rsidRDefault="00F84824" w:rsidP="00F84824">
            <w:pPr>
              <w:autoSpaceDE w:val="0"/>
              <w:autoSpaceDN w:val="0"/>
              <w:ind w:left="-108" w:right="-108"/>
              <w:jc w:val="center"/>
              <w:rPr>
                <w:noProof w:val="0"/>
                <w:sz w:val="22"/>
                <w:szCs w:val="22"/>
                <w:lang w:val="en-US" w:eastAsia="ru-RU"/>
              </w:rPr>
            </w:pPr>
            <w:r w:rsidRPr="00F84824">
              <w:rPr>
                <w:noProof w:val="0"/>
                <w:sz w:val="22"/>
                <w:szCs w:val="22"/>
                <w:lang w:eastAsia="ru-RU"/>
              </w:rPr>
              <w:t xml:space="preserve">Volum </w:t>
            </w:r>
          </w:p>
        </w:tc>
      </w:tr>
      <w:tr w:rsidR="00F84824" w:rsidRPr="00F84824" w:rsidTr="009F563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F84824" w:rsidRPr="00F84824" w:rsidRDefault="00F84824" w:rsidP="00F84824">
            <w:pPr>
              <w:autoSpaceDE w:val="0"/>
              <w:autoSpaceDN w:val="0"/>
              <w:jc w:val="center"/>
              <w:rPr>
                <w:noProof w:val="0"/>
                <w:sz w:val="22"/>
                <w:szCs w:val="22"/>
                <w:lang w:val="en-US" w:eastAsia="ru-RU"/>
              </w:rPr>
            </w:pPr>
          </w:p>
        </w:tc>
        <w:tc>
          <w:tcPr>
            <w:tcW w:w="1701" w:type="dxa"/>
            <w:vMerge/>
            <w:tcBorders>
              <w:top w:val="nil"/>
              <w:left w:val="single" w:sz="6" w:space="0" w:color="auto"/>
              <w:bottom w:val="single" w:sz="6" w:space="0" w:color="auto"/>
              <w:right w:val="single" w:sz="6" w:space="0" w:color="auto"/>
            </w:tcBorders>
            <w:shd w:val="pct5" w:color="auto" w:fill="auto"/>
          </w:tcPr>
          <w:p w:rsidR="00F84824" w:rsidRPr="00F84824" w:rsidRDefault="00F84824" w:rsidP="00F84824">
            <w:pPr>
              <w:autoSpaceDE w:val="0"/>
              <w:autoSpaceDN w:val="0"/>
              <w:jc w:val="center"/>
              <w:rPr>
                <w:noProof w:val="0"/>
                <w:sz w:val="22"/>
                <w:szCs w:val="22"/>
                <w:lang w:val="en-US" w:eastAsia="ru-RU"/>
              </w:rPr>
            </w:pPr>
          </w:p>
        </w:tc>
        <w:tc>
          <w:tcPr>
            <w:tcW w:w="4961" w:type="dxa"/>
            <w:vMerge/>
            <w:tcBorders>
              <w:top w:val="nil"/>
              <w:left w:val="single" w:sz="6" w:space="0" w:color="auto"/>
              <w:bottom w:val="single" w:sz="6" w:space="0" w:color="auto"/>
              <w:right w:val="single" w:sz="6" w:space="0" w:color="auto"/>
            </w:tcBorders>
            <w:shd w:val="pct5" w:color="auto" w:fill="auto"/>
          </w:tcPr>
          <w:p w:rsidR="00F84824" w:rsidRPr="00F84824" w:rsidRDefault="00F84824" w:rsidP="00F84824">
            <w:pPr>
              <w:autoSpaceDE w:val="0"/>
              <w:autoSpaceDN w:val="0"/>
              <w:jc w:val="center"/>
              <w:rPr>
                <w:noProof w:val="0"/>
                <w:sz w:val="22"/>
                <w:szCs w:val="22"/>
                <w:lang w:val="en-US" w:eastAsia="ru-RU"/>
              </w:rPr>
            </w:pPr>
          </w:p>
        </w:tc>
        <w:tc>
          <w:tcPr>
            <w:tcW w:w="1560" w:type="dxa"/>
            <w:vMerge/>
            <w:tcBorders>
              <w:top w:val="nil"/>
              <w:left w:val="single" w:sz="6" w:space="0" w:color="auto"/>
              <w:bottom w:val="single" w:sz="6" w:space="0" w:color="auto"/>
              <w:right w:val="single" w:sz="6" w:space="0" w:color="auto"/>
            </w:tcBorders>
            <w:shd w:val="pct5" w:color="auto" w:fill="auto"/>
          </w:tcPr>
          <w:p w:rsidR="00F84824" w:rsidRPr="00F84824" w:rsidRDefault="00F84824" w:rsidP="00F84824">
            <w:pPr>
              <w:autoSpaceDE w:val="0"/>
              <w:autoSpaceDN w:val="0"/>
              <w:jc w:val="center"/>
              <w:rPr>
                <w:noProof w:val="0"/>
                <w:sz w:val="22"/>
                <w:szCs w:val="22"/>
                <w:lang w:val="en-US" w:eastAsia="ru-RU"/>
              </w:rPr>
            </w:pPr>
          </w:p>
        </w:tc>
        <w:tc>
          <w:tcPr>
            <w:tcW w:w="1559" w:type="dxa"/>
            <w:vMerge/>
            <w:tcBorders>
              <w:top w:val="nil"/>
              <w:left w:val="single" w:sz="6" w:space="0" w:color="auto"/>
              <w:bottom w:val="single" w:sz="6" w:space="0" w:color="auto"/>
              <w:right w:val="single" w:sz="4" w:space="0" w:color="auto"/>
            </w:tcBorders>
            <w:shd w:val="pct5" w:color="auto" w:fill="auto"/>
          </w:tcPr>
          <w:p w:rsidR="00F84824" w:rsidRPr="00F84824" w:rsidRDefault="00F84824" w:rsidP="00F84824">
            <w:pPr>
              <w:autoSpaceDE w:val="0"/>
              <w:autoSpaceDN w:val="0"/>
              <w:jc w:val="center"/>
              <w:rPr>
                <w:noProof w:val="0"/>
                <w:sz w:val="22"/>
                <w:szCs w:val="22"/>
                <w:lang w:val="en-US" w:eastAsia="ru-RU"/>
              </w:rPr>
            </w:pPr>
          </w:p>
        </w:tc>
      </w:tr>
    </w:tbl>
    <w:p w:rsidR="00F84824" w:rsidRPr="00F84824" w:rsidRDefault="00F84824" w:rsidP="00F84824">
      <w:pPr>
        <w:autoSpaceDE w:val="0"/>
        <w:autoSpaceDN w:val="0"/>
        <w:rPr>
          <w:noProof w:val="0"/>
          <w:sz w:val="2"/>
          <w:szCs w:val="2"/>
          <w:lang w:val="en-US" w:eastAsia="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F84824" w:rsidRPr="00F84824" w:rsidTr="009F5630">
        <w:trPr>
          <w:cantSplit/>
          <w:tblHeader/>
        </w:trPr>
        <w:tc>
          <w:tcPr>
            <w:tcW w:w="709" w:type="dxa"/>
            <w:tcBorders>
              <w:top w:val="single" w:sz="6" w:space="0" w:color="auto"/>
              <w:left w:val="single" w:sz="6" w:space="0" w:color="auto"/>
              <w:bottom w:val="double" w:sz="6" w:space="0" w:color="auto"/>
              <w:right w:val="nil"/>
            </w:tcBorders>
            <w:shd w:val="pct5" w:color="auto" w:fill="auto"/>
          </w:tcPr>
          <w:p w:rsidR="00F84824" w:rsidRPr="00F84824" w:rsidRDefault="00F84824" w:rsidP="00F84824">
            <w:pPr>
              <w:autoSpaceDE w:val="0"/>
              <w:autoSpaceDN w:val="0"/>
              <w:ind w:right="-108"/>
              <w:jc w:val="center"/>
              <w:rPr>
                <w:noProof w:val="0"/>
                <w:sz w:val="22"/>
                <w:szCs w:val="22"/>
                <w:lang w:val="ru-RU" w:eastAsia="ru-RU"/>
              </w:rPr>
            </w:pPr>
            <w:r w:rsidRPr="00F84824">
              <w:rPr>
                <w:noProof w:val="0"/>
                <w:sz w:val="22"/>
                <w:szCs w:val="22"/>
                <w:lang w:val="ru-RU" w:eastAsia="ru-RU"/>
              </w:rPr>
              <w:t>1</w:t>
            </w:r>
          </w:p>
        </w:tc>
        <w:tc>
          <w:tcPr>
            <w:tcW w:w="1701" w:type="dxa"/>
            <w:tcBorders>
              <w:top w:val="single" w:sz="6" w:space="0" w:color="auto"/>
              <w:left w:val="single" w:sz="6" w:space="0" w:color="auto"/>
              <w:bottom w:val="double" w:sz="6" w:space="0" w:color="auto"/>
              <w:right w:val="nil"/>
            </w:tcBorders>
            <w:shd w:val="pct5" w:color="auto" w:fill="auto"/>
          </w:tcPr>
          <w:p w:rsidR="00F84824" w:rsidRPr="00F84824" w:rsidRDefault="00F84824" w:rsidP="00F84824">
            <w:pPr>
              <w:autoSpaceDE w:val="0"/>
              <w:autoSpaceDN w:val="0"/>
              <w:ind w:left="-120" w:right="-108"/>
              <w:jc w:val="center"/>
              <w:rPr>
                <w:noProof w:val="0"/>
                <w:sz w:val="22"/>
                <w:szCs w:val="22"/>
                <w:lang w:val="ru-RU" w:eastAsia="ru-RU"/>
              </w:rPr>
            </w:pPr>
            <w:r w:rsidRPr="00F84824">
              <w:rPr>
                <w:noProof w:val="0"/>
                <w:sz w:val="22"/>
                <w:szCs w:val="22"/>
                <w:lang w:val="ru-RU" w:eastAsia="ru-RU"/>
              </w:rPr>
              <w:t>2</w:t>
            </w:r>
          </w:p>
        </w:tc>
        <w:tc>
          <w:tcPr>
            <w:tcW w:w="4961" w:type="dxa"/>
            <w:tcBorders>
              <w:top w:val="single" w:sz="6" w:space="0" w:color="auto"/>
              <w:left w:val="single" w:sz="6" w:space="0" w:color="auto"/>
              <w:bottom w:val="double" w:sz="6" w:space="0" w:color="auto"/>
              <w:right w:val="nil"/>
            </w:tcBorders>
            <w:shd w:val="pct5" w:color="auto" w:fill="auto"/>
          </w:tcPr>
          <w:p w:rsidR="00F84824" w:rsidRPr="00F84824" w:rsidRDefault="00F84824" w:rsidP="00F84824">
            <w:pPr>
              <w:autoSpaceDE w:val="0"/>
              <w:autoSpaceDN w:val="0"/>
              <w:jc w:val="center"/>
              <w:rPr>
                <w:noProof w:val="0"/>
                <w:sz w:val="22"/>
                <w:szCs w:val="22"/>
                <w:lang w:val="ru-RU" w:eastAsia="ru-RU"/>
              </w:rPr>
            </w:pPr>
            <w:r w:rsidRPr="00F84824">
              <w:rPr>
                <w:noProof w:val="0"/>
                <w:sz w:val="22"/>
                <w:szCs w:val="22"/>
                <w:lang w:val="ru-RU" w:eastAsia="ru-RU"/>
              </w:rPr>
              <w:t>3</w:t>
            </w:r>
          </w:p>
        </w:tc>
        <w:tc>
          <w:tcPr>
            <w:tcW w:w="1560" w:type="dxa"/>
            <w:tcBorders>
              <w:top w:val="single" w:sz="6" w:space="0" w:color="auto"/>
              <w:left w:val="single" w:sz="6" w:space="0" w:color="auto"/>
              <w:bottom w:val="double" w:sz="6" w:space="0" w:color="auto"/>
              <w:right w:val="nil"/>
            </w:tcBorders>
            <w:shd w:val="pct5" w:color="auto" w:fill="auto"/>
          </w:tcPr>
          <w:p w:rsidR="00F84824" w:rsidRPr="00F84824" w:rsidRDefault="00F84824" w:rsidP="00F84824">
            <w:pPr>
              <w:autoSpaceDE w:val="0"/>
              <w:autoSpaceDN w:val="0"/>
              <w:ind w:left="-108" w:right="-108"/>
              <w:jc w:val="center"/>
              <w:rPr>
                <w:noProof w:val="0"/>
                <w:sz w:val="22"/>
                <w:szCs w:val="22"/>
                <w:lang w:val="ru-RU" w:eastAsia="ru-RU"/>
              </w:rPr>
            </w:pPr>
            <w:r w:rsidRPr="00F84824">
              <w:rPr>
                <w:noProof w:val="0"/>
                <w:sz w:val="22"/>
                <w:szCs w:val="22"/>
                <w:lang w:val="ru-RU"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F84824" w:rsidRPr="00F84824" w:rsidRDefault="00F84824" w:rsidP="00F84824">
            <w:pPr>
              <w:autoSpaceDE w:val="0"/>
              <w:autoSpaceDN w:val="0"/>
              <w:ind w:left="-108" w:right="-108"/>
              <w:jc w:val="center"/>
              <w:rPr>
                <w:noProof w:val="0"/>
                <w:sz w:val="22"/>
                <w:szCs w:val="22"/>
                <w:lang w:val="ru-RU" w:eastAsia="ru-RU"/>
              </w:rPr>
            </w:pPr>
            <w:r w:rsidRPr="00F84824">
              <w:rPr>
                <w:noProof w:val="0"/>
                <w:sz w:val="22"/>
                <w:szCs w:val="22"/>
                <w:lang w:val="ru-RU" w:eastAsia="ru-RU"/>
              </w:rPr>
              <w:t>5</w:t>
            </w:r>
          </w:p>
        </w:tc>
      </w:tr>
      <w:tr w:rsidR="00F84824" w:rsidRPr="00F84824" w:rsidTr="009F5630">
        <w:tc>
          <w:tcPr>
            <w:tcW w:w="709" w:type="dxa"/>
            <w:tcBorders>
              <w:top w:val="nil"/>
              <w:left w:val="single" w:sz="6" w:space="0" w:color="auto"/>
              <w:bottom w:val="nil"/>
              <w:right w:val="nil"/>
            </w:tcBorders>
          </w:tcPr>
          <w:p w:rsidR="00F84824" w:rsidRPr="00F84824" w:rsidRDefault="00F84824" w:rsidP="00F84824">
            <w:pPr>
              <w:autoSpaceDE w:val="0"/>
              <w:autoSpaceDN w:val="0"/>
              <w:jc w:val="center"/>
              <w:rPr>
                <w:noProof w:val="0"/>
                <w:lang w:val="ru-RU" w:eastAsia="ru-RU"/>
              </w:rPr>
            </w:pPr>
          </w:p>
        </w:tc>
        <w:tc>
          <w:tcPr>
            <w:tcW w:w="1701" w:type="dxa"/>
            <w:tcBorders>
              <w:top w:val="nil"/>
              <w:left w:val="single" w:sz="6" w:space="0" w:color="auto"/>
              <w:bottom w:val="nil"/>
              <w:right w:val="nil"/>
            </w:tcBorders>
          </w:tcPr>
          <w:p w:rsidR="00F84824" w:rsidRPr="00F84824" w:rsidRDefault="00F84824" w:rsidP="00F84824">
            <w:pPr>
              <w:autoSpaceDE w:val="0"/>
              <w:autoSpaceDN w:val="0"/>
              <w:rPr>
                <w:noProof w:val="0"/>
                <w:lang w:val="ru-RU" w:eastAsia="ru-RU"/>
              </w:rPr>
            </w:pPr>
          </w:p>
        </w:tc>
        <w:tc>
          <w:tcPr>
            <w:tcW w:w="4961" w:type="dxa"/>
            <w:tcBorders>
              <w:top w:val="nil"/>
              <w:left w:val="single" w:sz="6" w:space="0" w:color="auto"/>
              <w:bottom w:val="nil"/>
              <w:right w:val="nil"/>
            </w:tcBorders>
          </w:tcPr>
          <w:p w:rsidR="00F84824" w:rsidRPr="00F84824" w:rsidRDefault="00F84824" w:rsidP="00F84824">
            <w:pPr>
              <w:autoSpaceDE w:val="0"/>
              <w:autoSpaceDN w:val="0"/>
              <w:rPr>
                <w:b/>
                <w:bCs/>
                <w:noProof w:val="0"/>
                <w:sz w:val="22"/>
                <w:szCs w:val="22"/>
                <w:lang w:val="en-US" w:eastAsia="ru-RU"/>
              </w:rPr>
            </w:pPr>
            <w:r w:rsidRPr="00F84824">
              <w:rPr>
                <w:b/>
                <w:bCs/>
                <w:noProof w:val="0"/>
                <w:sz w:val="22"/>
                <w:szCs w:val="22"/>
                <w:lang w:val="en-US" w:eastAsia="ru-RU"/>
              </w:rPr>
              <w:t xml:space="preserve">Capitolul </w:t>
            </w:r>
            <w:r w:rsidRPr="00F84824">
              <w:rPr>
                <w:b/>
                <w:bCs/>
                <w:noProof w:val="0"/>
                <w:sz w:val="22"/>
                <w:szCs w:val="22"/>
                <w:lang w:val="ru-RU" w:eastAsia="ru-RU"/>
              </w:rPr>
              <w:t>1. Hidroizolarea acoperisului</w:t>
            </w:r>
          </w:p>
          <w:p w:rsidR="00F84824" w:rsidRPr="00F84824" w:rsidRDefault="00F84824" w:rsidP="00F84824">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rsidR="00F84824" w:rsidRPr="00F84824" w:rsidRDefault="00F84824" w:rsidP="00F84824">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rsidR="00F84824" w:rsidRPr="00F84824" w:rsidRDefault="00F84824" w:rsidP="00F84824">
            <w:pPr>
              <w:autoSpaceDE w:val="0"/>
              <w:autoSpaceDN w:val="0"/>
              <w:rPr>
                <w:noProof w:val="0"/>
                <w:lang w:val="ru-RU" w:eastAsia="ru-RU"/>
              </w:rPr>
            </w:pPr>
          </w:p>
        </w:tc>
      </w:tr>
      <w:tr w:rsidR="00F84824" w:rsidRPr="00F84824" w:rsidTr="009F56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84824" w:rsidRPr="00F84824" w:rsidRDefault="00F84824" w:rsidP="00F84824">
            <w:pPr>
              <w:autoSpaceDE w:val="0"/>
              <w:autoSpaceDN w:val="0"/>
              <w:rPr>
                <w:noProof w:val="0"/>
                <w:lang w:val="ru-RU" w:eastAsia="ru-RU"/>
              </w:rPr>
            </w:pPr>
            <w:r w:rsidRPr="00F84824">
              <w:rPr>
                <w:noProof w:val="0"/>
                <w:lang w:val="ru-RU" w:eastAsia="ru-RU"/>
              </w:rPr>
              <w:t>1</w:t>
            </w:r>
          </w:p>
        </w:tc>
        <w:tc>
          <w:tcPr>
            <w:tcW w:w="1701" w:type="dxa"/>
            <w:tcBorders>
              <w:top w:val="single" w:sz="4" w:space="0" w:color="auto"/>
              <w:bottom w:val="single" w:sz="4" w:space="0" w:color="auto"/>
            </w:tcBorders>
            <w:vAlign w:val="center"/>
          </w:tcPr>
          <w:p w:rsidR="00F84824" w:rsidRPr="00F84824" w:rsidRDefault="00F84824" w:rsidP="00F84824">
            <w:pPr>
              <w:autoSpaceDE w:val="0"/>
              <w:autoSpaceDN w:val="0"/>
              <w:rPr>
                <w:noProof w:val="0"/>
                <w:lang w:val="en-US" w:eastAsia="ru-RU"/>
              </w:rPr>
            </w:pPr>
            <w:r w:rsidRPr="00F84824">
              <w:rPr>
                <w:noProof w:val="0"/>
                <w:lang w:val="en-US" w:eastAsia="ru-RU"/>
              </w:rPr>
              <w:t>RpCI42F</w:t>
            </w:r>
          </w:p>
          <w:p w:rsidR="00F84824" w:rsidRPr="00F84824" w:rsidRDefault="00F84824" w:rsidP="00F84824">
            <w:pPr>
              <w:autoSpaceDE w:val="0"/>
              <w:autoSpaceDN w:val="0"/>
              <w:rPr>
                <w:noProof w:val="0"/>
                <w:lang w:val="ru-RU" w:eastAsia="ru-RU"/>
              </w:rPr>
            </w:pPr>
          </w:p>
        </w:tc>
        <w:tc>
          <w:tcPr>
            <w:tcW w:w="4961" w:type="dxa"/>
            <w:tcBorders>
              <w:top w:val="single" w:sz="4" w:space="0" w:color="auto"/>
              <w:bottom w:val="single" w:sz="4" w:space="0" w:color="auto"/>
            </w:tcBorders>
            <w:vAlign w:val="center"/>
          </w:tcPr>
          <w:p w:rsidR="00F84824" w:rsidRPr="00F84824" w:rsidRDefault="00F84824" w:rsidP="00F84824">
            <w:pPr>
              <w:autoSpaceDE w:val="0"/>
              <w:autoSpaceDN w:val="0"/>
              <w:adjustRightInd w:val="0"/>
              <w:rPr>
                <w:noProof w:val="0"/>
                <w:lang w:val="en-US" w:eastAsia="ru-RU"/>
              </w:rPr>
            </w:pPr>
            <w:r w:rsidRPr="00F84824">
              <w:rPr>
                <w:noProof w:val="0"/>
                <w:lang w:val="en-US" w:eastAsia="ru-RU"/>
              </w:rPr>
              <w:t>Demontarea elementelor de acoperis - membrane bituminoase in unul sau doua straturi</w:t>
            </w:r>
          </w:p>
          <w:p w:rsidR="00F84824" w:rsidRPr="00F84824" w:rsidRDefault="00F84824" w:rsidP="00F84824">
            <w:pPr>
              <w:autoSpaceDE w:val="0"/>
              <w:autoSpaceDN w:val="0"/>
              <w:adjustRightInd w:val="0"/>
              <w:rPr>
                <w:rFonts w:ascii="Times New Roman CYR" w:hAnsi="Times New Roman CYR" w:cs="Times New Roman CYR"/>
                <w:noProof w:val="0"/>
                <w:sz w:val="16"/>
                <w:szCs w:val="16"/>
                <w:lang w:val="ru-RU" w:eastAsia="ru-RU"/>
              </w:rPr>
            </w:pPr>
            <w:r w:rsidRPr="00F84824">
              <w:rPr>
                <w:rFonts w:ascii="Times New Roman CYR" w:hAnsi="Times New Roman CYR" w:cs="Times New Roman CYR"/>
                <w:noProof w:val="0"/>
                <w:sz w:val="16"/>
                <w:szCs w:val="16"/>
                <w:lang w:val="ru-RU" w:eastAsia="ru-RU"/>
              </w:rPr>
              <w:t>K=3,0000</w:t>
            </w:r>
          </w:p>
          <w:p w:rsidR="00F84824" w:rsidRPr="00F84824" w:rsidRDefault="00F84824" w:rsidP="00F84824">
            <w:pPr>
              <w:autoSpaceDE w:val="0"/>
              <w:autoSpaceDN w:val="0"/>
              <w:rPr>
                <w:noProof w:val="0"/>
                <w:lang w:val="ru-RU" w:eastAsia="ru-RU"/>
              </w:rPr>
            </w:pPr>
          </w:p>
        </w:tc>
        <w:tc>
          <w:tcPr>
            <w:tcW w:w="1560" w:type="dxa"/>
            <w:tcBorders>
              <w:top w:val="single" w:sz="4" w:space="0" w:color="auto"/>
              <w:bottom w:val="single" w:sz="4" w:space="0" w:color="auto"/>
            </w:tcBorders>
            <w:vAlign w:val="center"/>
          </w:tcPr>
          <w:p w:rsidR="00F84824" w:rsidRPr="00F84824" w:rsidRDefault="00F84824" w:rsidP="00F84824">
            <w:pPr>
              <w:autoSpaceDE w:val="0"/>
              <w:autoSpaceDN w:val="0"/>
              <w:jc w:val="center"/>
              <w:rPr>
                <w:noProof w:val="0"/>
                <w:lang w:val="ru-RU" w:eastAsia="ru-RU"/>
              </w:rPr>
            </w:pPr>
            <w:r w:rsidRPr="00F84824">
              <w:rPr>
                <w:noProof w:val="0"/>
                <w:lang w:val="ru-RU" w:eastAsia="ru-RU"/>
              </w:rPr>
              <w:t>m2</w:t>
            </w:r>
          </w:p>
        </w:tc>
        <w:tc>
          <w:tcPr>
            <w:tcW w:w="1559" w:type="dxa"/>
            <w:tcBorders>
              <w:top w:val="single" w:sz="4" w:space="0" w:color="auto"/>
              <w:bottom w:val="single" w:sz="4" w:space="0" w:color="auto"/>
            </w:tcBorders>
            <w:vAlign w:val="center"/>
          </w:tcPr>
          <w:p w:rsidR="00F84824" w:rsidRPr="00F84824" w:rsidRDefault="00F84824" w:rsidP="00F84824">
            <w:pPr>
              <w:autoSpaceDE w:val="0"/>
              <w:autoSpaceDN w:val="0"/>
              <w:jc w:val="center"/>
              <w:rPr>
                <w:noProof w:val="0"/>
                <w:lang w:val="ru-RU" w:eastAsia="ru-RU"/>
              </w:rPr>
            </w:pPr>
            <w:r w:rsidRPr="00F84824">
              <w:rPr>
                <w:noProof w:val="0"/>
                <w:lang w:val="ru-RU" w:eastAsia="ru-RU"/>
              </w:rPr>
              <w:t>805,0000</w:t>
            </w:r>
          </w:p>
        </w:tc>
      </w:tr>
      <w:tr w:rsidR="00F84824" w:rsidRPr="00F84824" w:rsidTr="009F56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84824" w:rsidRPr="00F84824" w:rsidRDefault="00F84824" w:rsidP="00F84824">
            <w:pPr>
              <w:autoSpaceDE w:val="0"/>
              <w:autoSpaceDN w:val="0"/>
              <w:rPr>
                <w:noProof w:val="0"/>
                <w:lang w:val="ru-RU" w:eastAsia="ru-RU"/>
              </w:rPr>
            </w:pPr>
            <w:r w:rsidRPr="00F84824">
              <w:rPr>
                <w:noProof w:val="0"/>
                <w:lang w:val="ru-RU" w:eastAsia="ru-RU"/>
              </w:rPr>
              <w:t xml:space="preserve"> 2</w:t>
            </w:r>
          </w:p>
        </w:tc>
        <w:tc>
          <w:tcPr>
            <w:tcW w:w="1701" w:type="dxa"/>
            <w:tcBorders>
              <w:top w:val="single" w:sz="4" w:space="0" w:color="auto"/>
              <w:bottom w:val="single" w:sz="4" w:space="0" w:color="auto"/>
            </w:tcBorders>
            <w:vAlign w:val="center"/>
          </w:tcPr>
          <w:p w:rsidR="00F84824" w:rsidRPr="00F84824" w:rsidRDefault="00F84824" w:rsidP="00F84824">
            <w:pPr>
              <w:autoSpaceDE w:val="0"/>
              <w:autoSpaceDN w:val="0"/>
              <w:rPr>
                <w:noProof w:val="0"/>
                <w:lang w:val="en-US" w:eastAsia="ru-RU"/>
              </w:rPr>
            </w:pPr>
            <w:r w:rsidRPr="00F84824">
              <w:rPr>
                <w:noProof w:val="0"/>
                <w:lang w:val="en-US" w:eastAsia="ru-RU"/>
              </w:rPr>
              <w:t>IzF34A</w:t>
            </w:r>
          </w:p>
          <w:p w:rsidR="00F84824" w:rsidRPr="00F84824" w:rsidRDefault="00F84824" w:rsidP="00F84824">
            <w:pPr>
              <w:autoSpaceDE w:val="0"/>
              <w:autoSpaceDN w:val="0"/>
              <w:rPr>
                <w:noProof w:val="0"/>
                <w:lang w:val="ru-RU" w:eastAsia="ru-RU"/>
              </w:rPr>
            </w:pPr>
          </w:p>
        </w:tc>
        <w:tc>
          <w:tcPr>
            <w:tcW w:w="4961" w:type="dxa"/>
            <w:tcBorders>
              <w:top w:val="single" w:sz="4" w:space="0" w:color="auto"/>
              <w:bottom w:val="single" w:sz="4" w:space="0" w:color="auto"/>
            </w:tcBorders>
            <w:vAlign w:val="center"/>
          </w:tcPr>
          <w:p w:rsidR="00F84824" w:rsidRPr="00F84824" w:rsidRDefault="00F84824" w:rsidP="00F84824">
            <w:pPr>
              <w:autoSpaceDE w:val="0"/>
              <w:autoSpaceDN w:val="0"/>
              <w:adjustRightInd w:val="0"/>
              <w:rPr>
                <w:noProof w:val="0"/>
                <w:lang w:val="en-US" w:eastAsia="ru-RU"/>
              </w:rPr>
            </w:pPr>
            <w:r w:rsidRPr="00F84824">
              <w:rPr>
                <w:noProof w:val="0"/>
                <w:lang w:val="en-US" w:eastAsia="ru-RU"/>
              </w:rPr>
              <w:t>Executarea stratului de protectie si de hidro-termoizolare din poliuretan expandat grosime 12 mm prin pulverizare aeriena (pentru acoperis plat) (K=2.5 pentru matrial si utilaj)</w:t>
            </w:r>
          </w:p>
          <w:p w:rsidR="00F84824" w:rsidRPr="00F84824" w:rsidRDefault="00F84824" w:rsidP="00F84824">
            <w:pPr>
              <w:autoSpaceDE w:val="0"/>
              <w:autoSpaceDN w:val="0"/>
              <w:adjustRightInd w:val="0"/>
              <w:rPr>
                <w:rFonts w:ascii="Times New Roman CYR" w:hAnsi="Times New Roman CYR" w:cs="Times New Roman CYR"/>
                <w:noProof w:val="0"/>
                <w:sz w:val="16"/>
                <w:szCs w:val="16"/>
                <w:lang w:val="ru-RU" w:eastAsia="ru-RU"/>
              </w:rPr>
            </w:pPr>
            <w:r w:rsidRPr="00F84824">
              <w:rPr>
                <w:rFonts w:ascii="Times New Roman CYR" w:hAnsi="Times New Roman CYR" w:cs="Times New Roman CYR"/>
                <w:noProof w:val="0"/>
                <w:sz w:val="16"/>
                <w:szCs w:val="16"/>
                <w:lang w:val="ru-RU" w:eastAsia="ru-RU"/>
              </w:rPr>
              <w:t>Material marunt (repere) 1%=0,0100</w:t>
            </w:r>
          </w:p>
          <w:p w:rsidR="00F84824" w:rsidRPr="00F84824" w:rsidRDefault="00F84824" w:rsidP="00F84824">
            <w:pPr>
              <w:autoSpaceDE w:val="0"/>
              <w:autoSpaceDN w:val="0"/>
              <w:adjustRightInd w:val="0"/>
              <w:rPr>
                <w:rFonts w:ascii="Times New Roman CYR" w:hAnsi="Times New Roman CYR" w:cs="Times New Roman CYR"/>
                <w:noProof w:val="0"/>
                <w:sz w:val="16"/>
                <w:szCs w:val="16"/>
                <w:lang w:val="ru-RU" w:eastAsia="ru-RU"/>
              </w:rPr>
            </w:pPr>
            <w:r w:rsidRPr="00F84824">
              <w:rPr>
                <w:rFonts w:ascii="Times New Roman CYR" w:hAnsi="Times New Roman CYR" w:cs="Times New Roman CYR"/>
                <w:noProof w:val="0"/>
                <w:sz w:val="16"/>
                <w:szCs w:val="16"/>
                <w:lang w:val="ru-RU" w:eastAsia="ru-RU"/>
              </w:rPr>
              <w:t>K=2,5000</w:t>
            </w:r>
          </w:p>
          <w:p w:rsidR="00F84824" w:rsidRPr="00F84824" w:rsidRDefault="00F84824" w:rsidP="00F84824">
            <w:pPr>
              <w:autoSpaceDE w:val="0"/>
              <w:autoSpaceDN w:val="0"/>
              <w:rPr>
                <w:noProof w:val="0"/>
                <w:lang w:val="ru-RU" w:eastAsia="ru-RU"/>
              </w:rPr>
            </w:pPr>
          </w:p>
        </w:tc>
        <w:tc>
          <w:tcPr>
            <w:tcW w:w="1560" w:type="dxa"/>
            <w:tcBorders>
              <w:top w:val="single" w:sz="4" w:space="0" w:color="auto"/>
              <w:bottom w:val="single" w:sz="4" w:space="0" w:color="auto"/>
            </w:tcBorders>
            <w:vAlign w:val="center"/>
          </w:tcPr>
          <w:p w:rsidR="00F84824" w:rsidRPr="00F84824" w:rsidRDefault="00F84824" w:rsidP="00F84824">
            <w:pPr>
              <w:autoSpaceDE w:val="0"/>
              <w:autoSpaceDN w:val="0"/>
              <w:jc w:val="center"/>
              <w:rPr>
                <w:noProof w:val="0"/>
                <w:lang w:val="ru-RU" w:eastAsia="ru-RU"/>
              </w:rPr>
            </w:pPr>
            <w:r w:rsidRPr="00F84824">
              <w:rPr>
                <w:noProof w:val="0"/>
                <w:lang w:val="ru-RU" w:eastAsia="ru-RU"/>
              </w:rPr>
              <w:t>m2</w:t>
            </w:r>
          </w:p>
        </w:tc>
        <w:tc>
          <w:tcPr>
            <w:tcW w:w="1559" w:type="dxa"/>
            <w:tcBorders>
              <w:top w:val="single" w:sz="4" w:space="0" w:color="auto"/>
              <w:bottom w:val="single" w:sz="4" w:space="0" w:color="auto"/>
            </w:tcBorders>
            <w:vAlign w:val="center"/>
          </w:tcPr>
          <w:p w:rsidR="00F84824" w:rsidRPr="00F84824" w:rsidRDefault="00F84824" w:rsidP="00F84824">
            <w:pPr>
              <w:autoSpaceDE w:val="0"/>
              <w:autoSpaceDN w:val="0"/>
              <w:jc w:val="center"/>
              <w:rPr>
                <w:noProof w:val="0"/>
                <w:lang w:val="ru-RU" w:eastAsia="ru-RU"/>
              </w:rPr>
            </w:pPr>
            <w:r w:rsidRPr="00F84824">
              <w:rPr>
                <w:noProof w:val="0"/>
                <w:lang w:val="ru-RU" w:eastAsia="ru-RU"/>
              </w:rPr>
              <w:t>805,0000</w:t>
            </w:r>
          </w:p>
        </w:tc>
      </w:tr>
      <w:tr w:rsidR="00F84824" w:rsidRPr="00F84824" w:rsidTr="009F56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84824" w:rsidRPr="00F84824" w:rsidRDefault="00F84824" w:rsidP="00F84824">
            <w:pPr>
              <w:autoSpaceDE w:val="0"/>
              <w:autoSpaceDN w:val="0"/>
              <w:rPr>
                <w:noProof w:val="0"/>
                <w:lang w:val="ru-RU" w:eastAsia="ru-RU"/>
              </w:rPr>
            </w:pPr>
            <w:r w:rsidRPr="00F84824">
              <w:rPr>
                <w:noProof w:val="0"/>
                <w:lang w:val="ru-RU" w:eastAsia="ru-RU"/>
              </w:rPr>
              <w:t xml:space="preserve"> 3</w:t>
            </w:r>
          </w:p>
        </w:tc>
        <w:tc>
          <w:tcPr>
            <w:tcW w:w="1701" w:type="dxa"/>
            <w:tcBorders>
              <w:top w:val="single" w:sz="4" w:space="0" w:color="auto"/>
              <w:bottom w:val="single" w:sz="4" w:space="0" w:color="auto"/>
            </w:tcBorders>
            <w:vAlign w:val="center"/>
          </w:tcPr>
          <w:p w:rsidR="00F84824" w:rsidRPr="00F84824" w:rsidRDefault="00F84824" w:rsidP="00F84824">
            <w:pPr>
              <w:autoSpaceDE w:val="0"/>
              <w:autoSpaceDN w:val="0"/>
              <w:rPr>
                <w:noProof w:val="0"/>
                <w:lang w:val="en-US" w:eastAsia="ru-RU"/>
              </w:rPr>
            </w:pPr>
            <w:r w:rsidRPr="00F84824">
              <w:rPr>
                <w:noProof w:val="0"/>
                <w:lang w:val="en-US" w:eastAsia="ru-RU"/>
              </w:rPr>
              <w:t>CG51A</w:t>
            </w:r>
          </w:p>
          <w:p w:rsidR="00F84824" w:rsidRPr="00F84824" w:rsidRDefault="00F84824" w:rsidP="00F84824">
            <w:pPr>
              <w:autoSpaceDE w:val="0"/>
              <w:autoSpaceDN w:val="0"/>
              <w:rPr>
                <w:noProof w:val="0"/>
                <w:lang w:val="ru-RU" w:eastAsia="ru-RU"/>
              </w:rPr>
            </w:pPr>
          </w:p>
        </w:tc>
        <w:tc>
          <w:tcPr>
            <w:tcW w:w="4961" w:type="dxa"/>
            <w:tcBorders>
              <w:top w:val="single" w:sz="4" w:space="0" w:color="auto"/>
              <w:bottom w:val="single" w:sz="4" w:space="0" w:color="auto"/>
            </w:tcBorders>
            <w:vAlign w:val="center"/>
          </w:tcPr>
          <w:p w:rsidR="00F84824" w:rsidRPr="00F84824" w:rsidRDefault="00F84824" w:rsidP="00F84824">
            <w:pPr>
              <w:autoSpaceDE w:val="0"/>
              <w:autoSpaceDN w:val="0"/>
              <w:adjustRightInd w:val="0"/>
              <w:rPr>
                <w:noProof w:val="0"/>
                <w:lang w:val="en-US" w:eastAsia="ru-RU"/>
              </w:rPr>
            </w:pPr>
            <w:r w:rsidRPr="00F84824">
              <w:rPr>
                <w:noProof w:val="0"/>
                <w:lang w:val="en-US" w:eastAsia="ru-RU"/>
              </w:rPr>
              <w:t>Pardoseli epoxidice turnate. acoperire industriala in 2 straturi, grosimea stratului de 2 mm pe suport existent -Aplicatv- Membrana de poliuritan (Hidroizolare)</w:t>
            </w:r>
          </w:p>
          <w:p w:rsidR="00F84824" w:rsidRPr="00F84824" w:rsidRDefault="00F84824" w:rsidP="00F84824">
            <w:pPr>
              <w:autoSpaceDE w:val="0"/>
              <w:autoSpaceDN w:val="0"/>
              <w:adjustRightInd w:val="0"/>
              <w:rPr>
                <w:rFonts w:ascii="Times New Roman CYR" w:hAnsi="Times New Roman CYR" w:cs="Times New Roman CYR"/>
                <w:noProof w:val="0"/>
                <w:sz w:val="16"/>
                <w:szCs w:val="16"/>
                <w:lang w:val="en-US" w:eastAsia="ru-RU"/>
              </w:rPr>
            </w:pPr>
            <w:r w:rsidRPr="00F84824">
              <w:rPr>
                <w:rFonts w:ascii="Times New Roman CYR" w:hAnsi="Times New Roman CYR" w:cs="Times New Roman CYR"/>
                <w:noProof w:val="0"/>
                <w:sz w:val="16"/>
                <w:szCs w:val="16"/>
                <w:lang w:val="en-US" w:eastAsia="ru-RU"/>
              </w:rPr>
              <w:t>Materiale marunte (cirpe, rigle de nivelare, curatator de instrumente)=1,0070</w:t>
            </w:r>
          </w:p>
          <w:p w:rsidR="00F84824" w:rsidRPr="00F84824" w:rsidRDefault="00F84824" w:rsidP="00F84824">
            <w:pPr>
              <w:autoSpaceDE w:val="0"/>
              <w:autoSpaceDN w:val="0"/>
              <w:rPr>
                <w:noProof w:val="0"/>
                <w:lang w:val="en-US" w:eastAsia="ru-RU"/>
              </w:rPr>
            </w:pPr>
          </w:p>
        </w:tc>
        <w:tc>
          <w:tcPr>
            <w:tcW w:w="1560" w:type="dxa"/>
            <w:tcBorders>
              <w:top w:val="single" w:sz="4" w:space="0" w:color="auto"/>
              <w:bottom w:val="single" w:sz="4" w:space="0" w:color="auto"/>
            </w:tcBorders>
            <w:vAlign w:val="center"/>
          </w:tcPr>
          <w:p w:rsidR="00F84824" w:rsidRPr="00F84824" w:rsidRDefault="00F84824" w:rsidP="00F84824">
            <w:pPr>
              <w:autoSpaceDE w:val="0"/>
              <w:autoSpaceDN w:val="0"/>
              <w:jc w:val="center"/>
              <w:rPr>
                <w:noProof w:val="0"/>
                <w:lang w:val="ru-RU" w:eastAsia="ru-RU"/>
              </w:rPr>
            </w:pPr>
            <w:r w:rsidRPr="00F84824">
              <w:rPr>
                <w:noProof w:val="0"/>
                <w:lang w:val="ru-RU" w:eastAsia="ru-RU"/>
              </w:rPr>
              <w:t>m2</w:t>
            </w:r>
          </w:p>
        </w:tc>
        <w:tc>
          <w:tcPr>
            <w:tcW w:w="1559" w:type="dxa"/>
            <w:tcBorders>
              <w:top w:val="single" w:sz="4" w:space="0" w:color="auto"/>
              <w:bottom w:val="single" w:sz="4" w:space="0" w:color="auto"/>
            </w:tcBorders>
            <w:vAlign w:val="center"/>
          </w:tcPr>
          <w:p w:rsidR="00F84824" w:rsidRPr="00F84824" w:rsidRDefault="00F84824" w:rsidP="00F84824">
            <w:pPr>
              <w:autoSpaceDE w:val="0"/>
              <w:autoSpaceDN w:val="0"/>
              <w:jc w:val="center"/>
              <w:rPr>
                <w:noProof w:val="0"/>
                <w:lang w:val="ru-RU" w:eastAsia="ru-RU"/>
              </w:rPr>
            </w:pPr>
            <w:r w:rsidRPr="00F84824">
              <w:rPr>
                <w:noProof w:val="0"/>
                <w:lang w:val="ru-RU" w:eastAsia="ru-RU"/>
              </w:rPr>
              <w:t>805,0000</w:t>
            </w:r>
          </w:p>
        </w:tc>
      </w:tr>
      <w:tr w:rsidR="00F84824" w:rsidRPr="00F84824" w:rsidTr="009F56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84824" w:rsidRPr="00F84824" w:rsidRDefault="00F84824" w:rsidP="00F84824">
            <w:pPr>
              <w:autoSpaceDE w:val="0"/>
              <w:autoSpaceDN w:val="0"/>
              <w:rPr>
                <w:noProof w:val="0"/>
                <w:lang w:val="ru-RU" w:eastAsia="ru-RU"/>
              </w:rPr>
            </w:pPr>
            <w:r w:rsidRPr="00F84824">
              <w:rPr>
                <w:noProof w:val="0"/>
                <w:lang w:val="ru-RU" w:eastAsia="ru-RU"/>
              </w:rPr>
              <w:t xml:space="preserve"> 4</w:t>
            </w:r>
          </w:p>
        </w:tc>
        <w:tc>
          <w:tcPr>
            <w:tcW w:w="1701" w:type="dxa"/>
            <w:tcBorders>
              <w:top w:val="single" w:sz="4" w:space="0" w:color="auto"/>
              <w:bottom w:val="single" w:sz="4" w:space="0" w:color="auto"/>
            </w:tcBorders>
            <w:vAlign w:val="center"/>
          </w:tcPr>
          <w:p w:rsidR="00F84824" w:rsidRPr="00F84824" w:rsidRDefault="00F84824" w:rsidP="00F84824">
            <w:pPr>
              <w:autoSpaceDE w:val="0"/>
              <w:autoSpaceDN w:val="0"/>
              <w:rPr>
                <w:noProof w:val="0"/>
                <w:lang w:val="en-US" w:eastAsia="ru-RU"/>
              </w:rPr>
            </w:pPr>
            <w:r w:rsidRPr="00F84824">
              <w:rPr>
                <w:noProof w:val="0"/>
                <w:lang w:val="en-US" w:eastAsia="ru-RU"/>
              </w:rPr>
              <w:t>IzF19B</w:t>
            </w:r>
          </w:p>
          <w:p w:rsidR="00F84824" w:rsidRPr="00F84824" w:rsidRDefault="00F84824" w:rsidP="00F84824">
            <w:pPr>
              <w:autoSpaceDE w:val="0"/>
              <w:autoSpaceDN w:val="0"/>
              <w:rPr>
                <w:noProof w:val="0"/>
                <w:lang w:val="ru-RU" w:eastAsia="ru-RU"/>
              </w:rPr>
            </w:pPr>
          </w:p>
        </w:tc>
        <w:tc>
          <w:tcPr>
            <w:tcW w:w="4961" w:type="dxa"/>
            <w:tcBorders>
              <w:top w:val="single" w:sz="4" w:space="0" w:color="auto"/>
              <w:bottom w:val="single" w:sz="4" w:space="0" w:color="auto"/>
            </w:tcBorders>
            <w:vAlign w:val="center"/>
          </w:tcPr>
          <w:p w:rsidR="00F84824" w:rsidRPr="00F84824" w:rsidRDefault="00F84824" w:rsidP="00F84824">
            <w:pPr>
              <w:autoSpaceDE w:val="0"/>
              <w:autoSpaceDN w:val="0"/>
              <w:adjustRightInd w:val="0"/>
              <w:rPr>
                <w:noProof w:val="0"/>
                <w:lang w:val="en-US" w:eastAsia="ru-RU"/>
              </w:rPr>
            </w:pPr>
            <w:r w:rsidRPr="00F84824">
              <w:rPr>
                <w:noProof w:val="0"/>
                <w:lang w:val="en-US" w:eastAsia="ru-RU"/>
              </w:rPr>
              <w:t>Strat de protectie a hidroizolatiei la acoperisuri executat cu nisip 1...3 mm (3 kg/m2), fixat uniform intr-un strat de celochit</w:t>
            </w:r>
          </w:p>
          <w:p w:rsidR="00F84824" w:rsidRPr="00F84824" w:rsidRDefault="00F84824" w:rsidP="00F84824">
            <w:pPr>
              <w:autoSpaceDE w:val="0"/>
              <w:autoSpaceDN w:val="0"/>
              <w:rPr>
                <w:noProof w:val="0"/>
                <w:lang w:val="en-US" w:eastAsia="ru-RU"/>
              </w:rPr>
            </w:pPr>
          </w:p>
        </w:tc>
        <w:tc>
          <w:tcPr>
            <w:tcW w:w="1560" w:type="dxa"/>
            <w:tcBorders>
              <w:top w:val="single" w:sz="4" w:space="0" w:color="auto"/>
              <w:bottom w:val="single" w:sz="4" w:space="0" w:color="auto"/>
            </w:tcBorders>
            <w:vAlign w:val="center"/>
          </w:tcPr>
          <w:p w:rsidR="00F84824" w:rsidRPr="00F84824" w:rsidRDefault="00F84824" w:rsidP="00F84824">
            <w:pPr>
              <w:autoSpaceDE w:val="0"/>
              <w:autoSpaceDN w:val="0"/>
              <w:jc w:val="center"/>
              <w:rPr>
                <w:noProof w:val="0"/>
                <w:lang w:val="ru-RU" w:eastAsia="ru-RU"/>
              </w:rPr>
            </w:pPr>
            <w:r w:rsidRPr="00F84824">
              <w:rPr>
                <w:noProof w:val="0"/>
                <w:lang w:val="ru-RU" w:eastAsia="ru-RU"/>
              </w:rPr>
              <w:t>m2</w:t>
            </w:r>
          </w:p>
        </w:tc>
        <w:tc>
          <w:tcPr>
            <w:tcW w:w="1559" w:type="dxa"/>
            <w:tcBorders>
              <w:top w:val="single" w:sz="4" w:space="0" w:color="auto"/>
              <w:bottom w:val="single" w:sz="4" w:space="0" w:color="auto"/>
            </w:tcBorders>
            <w:vAlign w:val="center"/>
          </w:tcPr>
          <w:p w:rsidR="00F84824" w:rsidRPr="00F84824" w:rsidRDefault="00F84824" w:rsidP="00F84824">
            <w:pPr>
              <w:autoSpaceDE w:val="0"/>
              <w:autoSpaceDN w:val="0"/>
              <w:jc w:val="center"/>
              <w:rPr>
                <w:noProof w:val="0"/>
                <w:lang w:val="ru-RU" w:eastAsia="ru-RU"/>
              </w:rPr>
            </w:pPr>
            <w:r w:rsidRPr="00F84824">
              <w:rPr>
                <w:noProof w:val="0"/>
                <w:lang w:val="ru-RU" w:eastAsia="ru-RU"/>
              </w:rPr>
              <w:t>805,0000</w:t>
            </w:r>
          </w:p>
        </w:tc>
      </w:tr>
      <w:tr w:rsidR="00F84824" w:rsidRPr="00F84824" w:rsidTr="009F56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84824" w:rsidRPr="00F84824" w:rsidRDefault="00F84824" w:rsidP="00F84824">
            <w:pPr>
              <w:autoSpaceDE w:val="0"/>
              <w:autoSpaceDN w:val="0"/>
              <w:rPr>
                <w:noProof w:val="0"/>
                <w:lang w:val="ru-RU" w:eastAsia="ru-RU"/>
              </w:rPr>
            </w:pPr>
            <w:r w:rsidRPr="00F84824">
              <w:rPr>
                <w:noProof w:val="0"/>
                <w:lang w:val="ru-RU" w:eastAsia="ru-RU"/>
              </w:rPr>
              <w:t xml:space="preserve"> 5</w:t>
            </w:r>
          </w:p>
        </w:tc>
        <w:tc>
          <w:tcPr>
            <w:tcW w:w="1701" w:type="dxa"/>
            <w:tcBorders>
              <w:top w:val="single" w:sz="4" w:space="0" w:color="auto"/>
              <w:bottom w:val="single" w:sz="4" w:space="0" w:color="auto"/>
            </w:tcBorders>
            <w:vAlign w:val="center"/>
          </w:tcPr>
          <w:p w:rsidR="00F84824" w:rsidRPr="00F84824" w:rsidRDefault="00F84824" w:rsidP="00F84824">
            <w:pPr>
              <w:autoSpaceDE w:val="0"/>
              <w:autoSpaceDN w:val="0"/>
              <w:rPr>
                <w:noProof w:val="0"/>
                <w:lang w:val="en-US" w:eastAsia="ru-RU"/>
              </w:rPr>
            </w:pPr>
            <w:r w:rsidRPr="00F84824">
              <w:rPr>
                <w:noProof w:val="0"/>
                <w:lang w:val="en-US" w:eastAsia="ru-RU"/>
              </w:rPr>
              <w:t>TsH92B</w:t>
            </w:r>
          </w:p>
          <w:p w:rsidR="00F84824" w:rsidRPr="00F84824" w:rsidRDefault="00F84824" w:rsidP="00F84824">
            <w:pPr>
              <w:autoSpaceDE w:val="0"/>
              <w:autoSpaceDN w:val="0"/>
              <w:rPr>
                <w:noProof w:val="0"/>
                <w:lang w:val="ru-RU" w:eastAsia="ru-RU"/>
              </w:rPr>
            </w:pPr>
          </w:p>
        </w:tc>
        <w:tc>
          <w:tcPr>
            <w:tcW w:w="4961" w:type="dxa"/>
            <w:tcBorders>
              <w:top w:val="single" w:sz="4" w:space="0" w:color="auto"/>
              <w:bottom w:val="single" w:sz="4" w:space="0" w:color="auto"/>
            </w:tcBorders>
            <w:vAlign w:val="center"/>
          </w:tcPr>
          <w:p w:rsidR="00F84824" w:rsidRPr="00F84824" w:rsidRDefault="00F84824" w:rsidP="00F84824">
            <w:pPr>
              <w:autoSpaceDE w:val="0"/>
              <w:autoSpaceDN w:val="0"/>
              <w:adjustRightInd w:val="0"/>
              <w:rPr>
                <w:noProof w:val="0"/>
                <w:lang w:val="en-US" w:eastAsia="ru-RU"/>
              </w:rPr>
            </w:pPr>
            <w:r w:rsidRPr="00F84824">
              <w:rPr>
                <w:noProof w:val="0"/>
                <w:lang w:val="en-US" w:eastAsia="ru-RU"/>
              </w:rPr>
              <w:t>Incarcarea in auto: sol (pamint) cu bolovani, cu pietre</w:t>
            </w:r>
          </w:p>
          <w:p w:rsidR="00F84824" w:rsidRPr="00F84824" w:rsidRDefault="00F84824" w:rsidP="00F84824">
            <w:pPr>
              <w:autoSpaceDE w:val="0"/>
              <w:autoSpaceDN w:val="0"/>
              <w:rPr>
                <w:noProof w:val="0"/>
                <w:lang w:val="en-US" w:eastAsia="ru-RU"/>
              </w:rPr>
            </w:pPr>
          </w:p>
        </w:tc>
        <w:tc>
          <w:tcPr>
            <w:tcW w:w="1560" w:type="dxa"/>
            <w:tcBorders>
              <w:top w:val="single" w:sz="4" w:space="0" w:color="auto"/>
              <w:bottom w:val="single" w:sz="4" w:space="0" w:color="auto"/>
            </w:tcBorders>
            <w:vAlign w:val="center"/>
          </w:tcPr>
          <w:p w:rsidR="00F84824" w:rsidRPr="00F84824" w:rsidRDefault="00F84824" w:rsidP="00F84824">
            <w:pPr>
              <w:autoSpaceDE w:val="0"/>
              <w:autoSpaceDN w:val="0"/>
              <w:jc w:val="center"/>
              <w:rPr>
                <w:noProof w:val="0"/>
                <w:lang w:val="ru-RU" w:eastAsia="ru-RU"/>
              </w:rPr>
            </w:pPr>
            <w:r w:rsidRPr="00F84824">
              <w:rPr>
                <w:noProof w:val="0"/>
                <w:lang w:val="ru-RU" w:eastAsia="ru-RU"/>
              </w:rPr>
              <w:t>t</w:t>
            </w:r>
          </w:p>
        </w:tc>
        <w:tc>
          <w:tcPr>
            <w:tcW w:w="1559" w:type="dxa"/>
            <w:tcBorders>
              <w:top w:val="single" w:sz="4" w:space="0" w:color="auto"/>
              <w:bottom w:val="single" w:sz="4" w:space="0" w:color="auto"/>
            </w:tcBorders>
            <w:vAlign w:val="center"/>
          </w:tcPr>
          <w:p w:rsidR="00F84824" w:rsidRPr="00F84824" w:rsidRDefault="00F84824" w:rsidP="00F84824">
            <w:pPr>
              <w:autoSpaceDE w:val="0"/>
              <w:autoSpaceDN w:val="0"/>
              <w:jc w:val="center"/>
              <w:rPr>
                <w:noProof w:val="0"/>
                <w:lang w:val="ru-RU" w:eastAsia="ru-RU"/>
              </w:rPr>
            </w:pPr>
            <w:r w:rsidRPr="00F84824">
              <w:rPr>
                <w:noProof w:val="0"/>
                <w:lang w:val="ru-RU" w:eastAsia="ru-RU"/>
              </w:rPr>
              <w:t>15,0000</w:t>
            </w:r>
          </w:p>
        </w:tc>
      </w:tr>
      <w:tr w:rsidR="00F84824" w:rsidRPr="00F84824" w:rsidTr="009F56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84824" w:rsidRPr="00F84824" w:rsidRDefault="00F84824" w:rsidP="00F84824">
            <w:pPr>
              <w:autoSpaceDE w:val="0"/>
              <w:autoSpaceDN w:val="0"/>
              <w:rPr>
                <w:noProof w:val="0"/>
                <w:lang w:val="ru-RU" w:eastAsia="ru-RU"/>
              </w:rPr>
            </w:pPr>
            <w:r w:rsidRPr="00F84824">
              <w:rPr>
                <w:noProof w:val="0"/>
                <w:lang w:val="ru-RU" w:eastAsia="ru-RU"/>
              </w:rPr>
              <w:t xml:space="preserve"> 6</w:t>
            </w:r>
          </w:p>
        </w:tc>
        <w:tc>
          <w:tcPr>
            <w:tcW w:w="1701" w:type="dxa"/>
            <w:tcBorders>
              <w:top w:val="single" w:sz="4" w:space="0" w:color="auto"/>
              <w:bottom w:val="single" w:sz="4" w:space="0" w:color="auto"/>
            </w:tcBorders>
            <w:vAlign w:val="center"/>
          </w:tcPr>
          <w:p w:rsidR="00F84824" w:rsidRPr="00F84824" w:rsidRDefault="00F84824" w:rsidP="00F84824">
            <w:pPr>
              <w:autoSpaceDE w:val="0"/>
              <w:autoSpaceDN w:val="0"/>
              <w:rPr>
                <w:noProof w:val="0"/>
                <w:lang w:val="en-US" w:eastAsia="ru-RU"/>
              </w:rPr>
            </w:pPr>
            <w:r w:rsidRPr="00F84824">
              <w:rPr>
                <w:noProof w:val="0"/>
                <w:lang w:val="en-US" w:eastAsia="ru-RU"/>
              </w:rPr>
              <w:t>TsI50C5</w:t>
            </w:r>
          </w:p>
          <w:p w:rsidR="00F84824" w:rsidRPr="00F84824" w:rsidRDefault="00F84824" w:rsidP="00F84824">
            <w:pPr>
              <w:autoSpaceDE w:val="0"/>
              <w:autoSpaceDN w:val="0"/>
              <w:rPr>
                <w:noProof w:val="0"/>
                <w:lang w:val="ru-RU" w:eastAsia="ru-RU"/>
              </w:rPr>
            </w:pPr>
          </w:p>
        </w:tc>
        <w:tc>
          <w:tcPr>
            <w:tcW w:w="4961" w:type="dxa"/>
            <w:tcBorders>
              <w:top w:val="single" w:sz="4" w:space="0" w:color="auto"/>
              <w:bottom w:val="single" w:sz="4" w:space="0" w:color="auto"/>
            </w:tcBorders>
            <w:vAlign w:val="center"/>
          </w:tcPr>
          <w:p w:rsidR="00F84824" w:rsidRPr="00F84824" w:rsidRDefault="00F84824" w:rsidP="00F84824">
            <w:pPr>
              <w:autoSpaceDE w:val="0"/>
              <w:autoSpaceDN w:val="0"/>
              <w:adjustRightInd w:val="0"/>
              <w:rPr>
                <w:noProof w:val="0"/>
                <w:lang w:val="en-US" w:eastAsia="ru-RU"/>
              </w:rPr>
            </w:pPr>
            <w:r w:rsidRPr="00F84824">
              <w:rPr>
                <w:noProof w:val="0"/>
                <w:lang w:val="en-US" w:eastAsia="ru-RU"/>
              </w:rPr>
              <w:t>Transportarea pamintului cu autobasculanta  la distanta de 25 km</w:t>
            </w:r>
          </w:p>
          <w:p w:rsidR="00F84824" w:rsidRPr="00F84824" w:rsidRDefault="00F84824" w:rsidP="00F84824">
            <w:pPr>
              <w:autoSpaceDE w:val="0"/>
              <w:autoSpaceDN w:val="0"/>
              <w:rPr>
                <w:noProof w:val="0"/>
                <w:lang w:val="en-US" w:eastAsia="ru-RU"/>
              </w:rPr>
            </w:pPr>
          </w:p>
        </w:tc>
        <w:tc>
          <w:tcPr>
            <w:tcW w:w="1560" w:type="dxa"/>
            <w:tcBorders>
              <w:top w:val="single" w:sz="4" w:space="0" w:color="auto"/>
              <w:bottom w:val="single" w:sz="4" w:space="0" w:color="auto"/>
            </w:tcBorders>
            <w:vAlign w:val="center"/>
          </w:tcPr>
          <w:p w:rsidR="00F84824" w:rsidRPr="00F84824" w:rsidRDefault="00F84824" w:rsidP="00F84824">
            <w:pPr>
              <w:autoSpaceDE w:val="0"/>
              <w:autoSpaceDN w:val="0"/>
              <w:jc w:val="center"/>
              <w:rPr>
                <w:noProof w:val="0"/>
                <w:lang w:val="ru-RU" w:eastAsia="ru-RU"/>
              </w:rPr>
            </w:pPr>
            <w:r w:rsidRPr="00F84824">
              <w:rPr>
                <w:noProof w:val="0"/>
                <w:lang w:val="ru-RU" w:eastAsia="ru-RU"/>
              </w:rPr>
              <w:t>t</w:t>
            </w:r>
          </w:p>
        </w:tc>
        <w:tc>
          <w:tcPr>
            <w:tcW w:w="1559" w:type="dxa"/>
            <w:tcBorders>
              <w:top w:val="single" w:sz="4" w:space="0" w:color="auto"/>
              <w:bottom w:val="single" w:sz="4" w:space="0" w:color="auto"/>
            </w:tcBorders>
            <w:vAlign w:val="center"/>
          </w:tcPr>
          <w:p w:rsidR="00F84824" w:rsidRPr="00F84824" w:rsidRDefault="00F84824" w:rsidP="00F84824">
            <w:pPr>
              <w:autoSpaceDE w:val="0"/>
              <w:autoSpaceDN w:val="0"/>
              <w:jc w:val="center"/>
              <w:rPr>
                <w:noProof w:val="0"/>
                <w:lang w:val="ru-RU" w:eastAsia="ru-RU"/>
              </w:rPr>
            </w:pPr>
            <w:r w:rsidRPr="00F84824">
              <w:rPr>
                <w:noProof w:val="0"/>
                <w:lang w:val="ru-RU" w:eastAsia="ru-RU"/>
              </w:rPr>
              <w:t>15,0000</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BodyText"/>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BodyText"/>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Heading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Heading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ListParagraph"/>
        <w:numPr>
          <w:ilvl w:val="0"/>
          <w:numId w:val="0"/>
        </w:numPr>
        <w:ind w:left="360"/>
        <w:rPr>
          <w:rFonts w:asciiTheme="majorHAnsi" w:hAnsiTheme="majorHAnsi" w:cstheme="majorHAnsi"/>
        </w:rPr>
      </w:pPr>
    </w:p>
    <w:p w:rsidR="00233538" w:rsidRPr="00E71F7B" w:rsidRDefault="00233538" w:rsidP="00E71F7B">
      <w:pPr>
        <w:pStyle w:val="ListParagraph"/>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ListParagraph"/>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ListParagraph"/>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ListParagraph"/>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ListParagraph"/>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ListParagraph"/>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ListParagraph"/>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ListParagraph"/>
        <w:numPr>
          <w:ilvl w:val="0"/>
          <w:numId w:val="0"/>
        </w:numPr>
        <w:ind w:left="360"/>
        <w:rPr>
          <w:rFonts w:asciiTheme="majorHAnsi" w:hAnsiTheme="majorHAnsi" w:cstheme="majorHAnsi"/>
          <w:lang w:val="ro-RO"/>
        </w:rPr>
      </w:pPr>
    </w:p>
    <w:p w:rsidR="00233538" w:rsidRPr="00ED3247" w:rsidRDefault="00806E2B" w:rsidP="00E71F7B">
      <w:pPr>
        <w:pStyle w:val="ListParagraph"/>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ListParagraph"/>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ListParagraph"/>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ListParagraph"/>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ListParagraph"/>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ListParagraph"/>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ListParagraph"/>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ListParagraph"/>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Heading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Heading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Heading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3E2526" w:rsidP="00460653">
                  <w:pPr>
                    <w:pStyle w:val="Subtitle"/>
                    <w:ind w:left="1134"/>
                    <w:rPr>
                      <w:b w:val="0"/>
                      <w:lang w:val="ro-RO"/>
                    </w:rPr>
                  </w:pPr>
                  <w:r>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C10EF" w:rsidRDefault="002C10EF" w:rsidP="00460653">
                                        <w:r w:rsidRPr="00507C02">
                                          <w:rPr>
                                            <w:rFonts w:asciiTheme="minorHAnsi" w:eastAsiaTheme="minorEastAsia" w:hAnsiTheme="minorHAnsi" w:cstheme="minorBidi"/>
                                            <w:sz w:val="22"/>
                                            <w:szCs w:val="22"/>
                                            <w:lang w:val="ru-RU"/>
                                          </w:rPr>
                                          <w:object w:dxaOrig="58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9" o:title=""/>
                                            </v:shape>
                                            <o:OLEObject Type="Embed" ProgID="Word.Picture.8" ShapeID="_x0000_i1026" DrawAspect="Content" ObjectID="_1677568184"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2C10EF" w:rsidRDefault="002C10EF" w:rsidP="00460653">
                                  <w:r w:rsidRPr="00507C02">
                                    <w:rPr>
                                      <w:rFonts w:asciiTheme="minorHAnsi" w:eastAsiaTheme="minorEastAsia" w:hAnsiTheme="minorHAnsi" w:cstheme="minorBidi"/>
                                      <w:sz w:val="22"/>
                                      <w:szCs w:val="22"/>
                                      <w:lang w:val="ru-RU"/>
                                    </w:rPr>
                                    <w:object w:dxaOrig="585" w:dyaOrig="735">
                                      <v:shape id="_x0000_i1026" type="#_x0000_t75" style="width:29.25pt;height:36.75pt" fillcolor="window">
                                        <v:imagedata r:id="rId11" o:title=""/>
                                      </v:shape>
                                      <o:OLEObject Type="Embed" ProgID="Word.Picture.8" ShapeID="_x0000_i1026" DrawAspect="Content" ObjectID="_1677497969" r:id="rId12"/>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NormalWeb"/>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NormalWeb"/>
              <w:tabs>
                <w:tab w:val="left" w:pos="567"/>
                <w:tab w:val="right" w:pos="9531"/>
              </w:tabs>
              <w:ind w:firstLine="0"/>
              <w:rPr>
                <w:lang w:val="ro-RO"/>
              </w:rPr>
            </w:pPr>
          </w:p>
          <w:p w:rsidR="00460653" w:rsidRPr="0030652C" w:rsidRDefault="00460653" w:rsidP="00460653">
            <w:pPr>
              <w:pStyle w:val="NormalWeb"/>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NormalWeb"/>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NormalWeb"/>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NormalWeb"/>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NormalWeb"/>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NormalWeb"/>
              <w:tabs>
                <w:tab w:val="left" w:pos="567"/>
              </w:tabs>
              <w:ind w:firstLine="0"/>
              <w:rPr>
                <w:sz w:val="20"/>
                <w:szCs w:val="20"/>
                <w:lang w:val="ro-RO"/>
              </w:rPr>
            </w:pPr>
          </w:p>
          <w:p w:rsidR="00460653" w:rsidRPr="0030652C" w:rsidRDefault="00460653" w:rsidP="00460653">
            <w:pPr>
              <w:pStyle w:val="ListParagraph"/>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ListParagraph"/>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ListParagraph"/>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ListParagraph"/>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ListParagraph"/>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ListParagraph"/>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ListParagraph"/>
              <w:numPr>
                <w:ilvl w:val="0"/>
                <w:numId w:val="33"/>
              </w:numPr>
              <w:tabs>
                <w:tab w:val="clear" w:pos="1134"/>
                <w:tab w:val="left" w:pos="3705"/>
              </w:tabs>
              <w:spacing w:after="200" w:line="276" w:lineRule="auto"/>
              <w:contextualSpacing/>
              <w:jc w:val="center"/>
              <w:rPr>
                <w:lang w:val="ro-RO"/>
              </w:rPr>
            </w:pPr>
            <w:r w:rsidRPr="0030652C">
              <w:rPr>
                <w:b/>
                <w:lang w:val="ro-RO"/>
              </w:rPr>
              <w:lastRenderedPageBreak/>
              <w:t>OBIECTUL CONTRACTULUI</w:t>
            </w:r>
          </w:p>
          <w:p w:rsidR="00460653" w:rsidRPr="0030652C" w:rsidRDefault="00460653" w:rsidP="006819B2">
            <w:pPr>
              <w:pStyle w:val="ListParagraph"/>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ListParagraph"/>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ListParagraph"/>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ListParagraph"/>
              <w:numPr>
                <w:ilvl w:val="0"/>
                <w:numId w:val="0"/>
              </w:numPr>
              <w:ind w:left="360"/>
              <w:rPr>
                <w:lang w:val="ro-RO"/>
              </w:rPr>
            </w:pPr>
          </w:p>
          <w:p w:rsidR="007A2F41" w:rsidRPr="0030652C" w:rsidRDefault="007A2F41" w:rsidP="007A2F41">
            <w:pPr>
              <w:pStyle w:val="ListParagraph"/>
              <w:numPr>
                <w:ilvl w:val="0"/>
                <w:numId w:val="0"/>
              </w:numPr>
              <w:ind w:left="360"/>
              <w:rPr>
                <w:lang w:val="ro-RO"/>
              </w:rPr>
            </w:pPr>
          </w:p>
          <w:p w:rsidR="007A2F41" w:rsidRPr="0030652C" w:rsidRDefault="007A2F41" w:rsidP="007A2F41">
            <w:pPr>
              <w:pStyle w:val="ListParagraph"/>
              <w:numPr>
                <w:ilvl w:val="0"/>
                <w:numId w:val="0"/>
              </w:numPr>
              <w:ind w:left="360"/>
              <w:rPr>
                <w:lang w:val="ro-RO"/>
              </w:rPr>
            </w:pPr>
          </w:p>
          <w:p w:rsidR="00460653" w:rsidRPr="0030652C" w:rsidRDefault="00460653" w:rsidP="006819B2">
            <w:pPr>
              <w:pStyle w:val="ListParagraph"/>
              <w:numPr>
                <w:ilvl w:val="0"/>
                <w:numId w:val="33"/>
              </w:numPr>
              <w:tabs>
                <w:tab w:val="clear" w:pos="1134"/>
                <w:tab w:val="left" w:pos="3645"/>
              </w:tabs>
              <w:spacing w:line="276" w:lineRule="auto"/>
              <w:contextualSpacing/>
              <w:jc w:val="center"/>
              <w:rPr>
                <w:lang w:val="ro-RO"/>
              </w:rPr>
            </w:pPr>
            <w:r w:rsidRPr="0030652C">
              <w:rPr>
                <w:b/>
                <w:lang w:val="ro-RO"/>
              </w:rPr>
              <w:lastRenderedPageBreak/>
              <w:t>VALOAREA LUCRĂRILOR ŞI MODALITĂŢILE DE PLATĂ</w:t>
            </w:r>
          </w:p>
          <w:p w:rsidR="00460653" w:rsidRPr="0030652C" w:rsidRDefault="00460653" w:rsidP="007A2F41">
            <w:pPr>
              <w:pStyle w:val="ListParagraph"/>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NormalWeb"/>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NormalWeb"/>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NormalWeb"/>
              <w:tabs>
                <w:tab w:val="left" w:pos="37"/>
              </w:tabs>
              <w:spacing w:line="276" w:lineRule="auto"/>
              <w:ind w:left="37" w:firstLine="0"/>
              <w:rPr>
                <w:lang w:val="ro-RO"/>
              </w:rPr>
            </w:pPr>
            <w:r>
              <w:rPr>
                <w:lang w:val="ro-RO"/>
              </w:rPr>
              <w:t>conform contractului.</w:t>
            </w:r>
          </w:p>
          <w:p w:rsidR="00460653" w:rsidRPr="00A946E0" w:rsidRDefault="00A946E0" w:rsidP="00A946E0">
            <w:pPr>
              <w:pStyle w:val="NormalWeb"/>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ListParagraph"/>
              <w:numPr>
                <w:ilvl w:val="0"/>
                <w:numId w:val="0"/>
              </w:numPr>
              <w:tabs>
                <w:tab w:val="left" w:pos="1560"/>
              </w:tabs>
              <w:ind w:left="567"/>
              <w:rPr>
                <w:lang w:val="ro-RO"/>
              </w:rPr>
            </w:pPr>
          </w:p>
          <w:p w:rsidR="00460653" w:rsidRPr="0030652C" w:rsidRDefault="00460653" w:rsidP="007A2F41">
            <w:pPr>
              <w:pStyle w:val="ListParagraph"/>
              <w:numPr>
                <w:ilvl w:val="0"/>
                <w:numId w:val="0"/>
              </w:numPr>
              <w:tabs>
                <w:tab w:val="left" w:pos="1560"/>
              </w:tabs>
              <w:ind w:left="567"/>
              <w:rPr>
                <w:lang w:val="ro-RO"/>
              </w:rPr>
            </w:pPr>
          </w:p>
          <w:p w:rsidR="00460653" w:rsidRPr="0030652C" w:rsidRDefault="00460653" w:rsidP="006819B2">
            <w:pPr>
              <w:pStyle w:val="ListParagraph"/>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ListParagraph"/>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ListParagraph"/>
              <w:numPr>
                <w:ilvl w:val="0"/>
                <w:numId w:val="0"/>
              </w:numPr>
              <w:tabs>
                <w:tab w:val="left" w:pos="1755"/>
              </w:tabs>
              <w:ind w:left="360"/>
              <w:rPr>
                <w:lang w:val="ro-RO"/>
              </w:rPr>
            </w:pPr>
          </w:p>
          <w:p w:rsidR="00460653" w:rsidRPr="0030652C" w:rsidRDefault="00460653" w:rsidP="006819B2">
            <w:pPr>
              <w:pStyle w:val="ListParagraph"/>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NormalWeb"/>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NormalWeb"/>
              <w:tabs>
                <w:tab w:val="left" w:pos="142"/>
                <w:tab w:val="left" w:pos="284"/>
              </w:tabs>
              <w:spacing w:line="276" w:lineRule="auto"/>
              <w:rPr>
                <w:lang w:val="ro-RO"/>
              </w:rPr>
            </w:pPr>
          </w:p>
          <w:p w:rsidR="00E838F8" w:rsidRPr="0030652C" w:rsidRDefault="00E838F8" w:rsidP="00E838F8">
            <w:pPr>
              <w:pStyle w:val="NormalWeb"/>
              <w:tabs>
                <w:tab w:val="left" w:pos="142"/>
                <w:tab w:val="left" w:pos="284"/>
              </w:tabs>
              <w:spacing w:line="276" w:lineRule="auto"/>
              <w:rPr>
                <w:lang w:val="ro-RO"/>
              </w:rPr>
            </w:pPr>
          </w:p>
          <w:p w:rsidR="00460653" w:rsidRPr="0030652C" w:rsidRDefault="00460653" w:rsidP="00460653">
            <w:pPr>
              <w:pStyle w:val="NormalWeb"/>
              <w:tabs>
                <w:tab w:val="left" w:pos="142"/>
                <w:tab w:val="left" w:pos="284"/>
              </w:tabs>
              <w:spacing w:line="276" w:lineRule="auto"/>
              <w:ind w:left="360" w:firstLine="0"/>
              <w:rPr>
                <w:lang w:val="ro-RO"/>
              </w:rPr>
            </w:pPr>
          </w:p>
          <w:p w:rsidR="00460653" w:rsidRPr="0030652C" w:rsidRDefault="00460653" w:rsidP="006819B2">
            <w:pPr>
              <w:pStyle w:val="ListParagraph"/>
              <w:numPr>
                <w:ilvl w:val="0"/>
                <w:numId w:val="33"/>
              </w:numPr>
              <w:tabs>
                <w:tab w:val="clear" w:pos="1134"/>
                <w:tab w:val="left" w:pos="2625"/>
              </w:tabs>
              <w:spacing w:after="200" w:line="276" w:lineRule="auto"/>
              <w:contextualSpacing/>
              <w:jc w:val="center"/>
              <w:rPr>
                <w:lang w:val="ro-RO"/>
              </w:rPr>
            </w:pPr>
            <w:r w:rsidRPr="0030652C">
              <w:rPr>
                <w:b/>
                <w:lang w:val="ro-RO"/>
              </w:rPr>
              <w:lastRenderedPageBreak/>
              <w:t>DREPTURILE ŞI OBLIGAŢIUNILE ANTREPRENORULUI GENERAL ŞI ALE BENEFICIARULUI</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lastRenderedPageBreak/>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lastRenderedPageBreak/>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NormalWeb"/>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NormalWeb"/>
              <w:tabs>
                <w:tab w:val="left" w:pos="426"/>
                <w:tab w:val="left" w:pos="3645"/>
              </w:tabs>
              <w:spacing w:line="276" w:lineRule="auto"/>
              <w:ind w:left="360" w:firstLine="0"/>
              <w:rPr>
                <w:lang w:val="ro-RO"/>
              </w:rPr>
            </w:pPr>
          </w:p>
          <w:p w:rsidR="00460653" w:rsidRPr="0030652C" w:rsidRDefault="00460653" w:rsidP="006819B2">
            <w:pPr>
              <w:pStyle w:val="ListParagraph"/>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ListParagraph"/>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ListParagraph"/>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NormalWeb"/>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w:t>
            </w:r>
            <w:r w:rsidRPr="0030652C">
              <w:rPr>
                <w:lang w:val="ro-RO"/>
              </w:rPr>
              <w:lastRenderedPageBreak/>
              <w:t xml:space="preserve">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NormalWeb"/>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NormalWeb"/>
              <w:tabs>
                <w:tab w:val="left" w:pos="284"/>
                <w:tab w:val="left" w:pos="426"/>
              </w:tabs>
              <w:spacing w:line="276" w:lineRule="auto"/>
              <w:ind w:left="284" w:firstLine="0"/>
              <w:rPr>
                <w:lang w:val="ro-RO"/>
              </w:rPr>
            </w:pPr>
          </w:p>
          <w:p w:rsidR="00460653" w:rsidRPr="0030652C" w:rsidRDefault="00460653" w:rsidP="006819B2">
            <w:pPr>
              <w:pStyle w:val="ListParagraph"/>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NormalWeb"/>
              <w:tabs>
                <w:tab w:val="left" w:pos="567"/>
              </w:tabs>
              <w:spacing w:line="276" w:lineRule="auto"/>
              <w:ind w:left="567" w:firstLine="0"/>
              <w:rPr>
                <w:lang w:val="ro-RO"/>
              </w:rPr>
            </w:pPr>
          </w:p>
          <w:p w:rsidR="00460653" w:rsidRPr="0030652C" w:rsidRDefault="00460653" w:rsidP="006819B2">
            <w:pPr>
              <w:pStyle w:val="ListParagraph"/>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lastRenderedPageBreak/>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NormalWeb"/>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NormalWeb"/>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NormalWeb"/>
              <w:tabs>
                <w:tab w:val="left" w:pos="567"/>
                <w:tab w:val="left" w:pos="1890"/>
              </w:tabs>
              <w:spacing w:line="276" w:lineRule="auto"/>
              <w:ind w:left="567" w:firstLine="0"/>
              <w:rPr>
                <w:lang w:val="ro-RO"/>
              </w:rPr>
            </w:pPr>
          </w:p>
          <w:p w:rsidR="00460653" w:rsidRPr="0030652C" w:rsidRDefault="00460653" w:rsidP="006819B2">
            <w:pPr>
              <w:pStyle w:val="ListParagraph"/>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ListParagraph"/>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ListParagraph"/>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ListParagraph"/>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ListParagraph"/>
              <w:numPr>
                <w:ilvl w:val="0"/>
                <w:numId w:val="39"/>
              </w:numPr>
              <w:tabs>
                <w:tab w:val="clear" w:pos="1134"/>
                <w:tab w:val="left" w:pos="1276"/>
              </w:tabs>
              <w:contextualSpacing/>
              <w:rPr>
                <w:lang w:val="ro-RO"/>
              </w:rPr>
            </w:pPr>
            <w:r w:rsidRPr="0030652C">
              <w:rPr>
                <w:lang w:val="ro-RO"/>
              </w:rPr>
              <w:lastRenderedPageBreak/>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ListParagraph"/>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ListParagraph"/>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NormalWeb"/>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NormalWeb"/>
              <w:tabs>
                <w:tab w:val="left" w:pos="567"/>
                <w:tab w:val="left" w:pos="2070"/>
              </w:tabs>
              <w:ind w:left="567" w:firstLine="0"/>
              <w:rPr>
                <w:lang w:val="ro-RO"/>
              </w:rPr>
            </w:pPr>
          </w:p>
          <w:p w:rsidR="00460653" w:rsidRPr="0030652C" w:rsidRDefault="00460653" w:rsidP="006819B2">
            <w:pPr>
              <w:pStyle w:val="ListParagraph"/>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NormalWeb"/>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NormalWeb"/>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ListParagraph"/>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ListParagraph"/>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56D7" w:rsidRDefault="00D456D7" w:rsidP="00A20ACF">
      <w:r>
        <w:separator/>
      </w:r>
    </w:p>
  </w:endnote>
  <w:endnote w:type="continuationSeparator" w:id="0">
    <w:p w:rsidR="00D456D7" w:rsidRDefault="00D456D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10EF" w:rsidRDefault="002C10EF" w:rsidP="001F6E5A">
    <w:pPr>
      <w:pStyle w:val="Footer"/>
      <w:jc w:val="center"/>
    </w:pPr>
    <w:r>
      <w:fldChar w:fldCharType="begin"/>
    </w:r>
    <w:r>
      <w:instrText xml:space="preserve"> PAGE   \* MERGEFORMAT </w:instrText>
    </w:r>
    <w:r>
      <w:fldChar w:fldCharType="separate"/>
    </w:r>
    <w:r w:rsidR="008C3BC8">
      <w:t>38</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10EF" w:rsidRDefault="002C10EF" w:rsidP="001F6E5A">
    <w:pPr>
      <w:pStyle w:val="Footer"/>
      <w:jc w:val="center"/>
    </w:pPr>
    <w:r>
      <w:fldChar w:fldCharType="begin"/>
    </w:r>
    <w:r>
      <w:instrText xml:space="preserve"> PAGE   \* MERGEFORMAT </w:instrText>
    </w:r>
    <w:r>
      <w:fldChar w:fldCharType="separate"/>
    </w:r>
    <w:r w:rsidR="008C3BC8">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10EF" w:rsidRDefault="002C10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56D7" w:rsidRDefault="00D456D7" w:rsidP="00A20ACF">
      <w:r>
        <w:separator/>
      </w:r>
    </w:p>
  </w:footnote>
  <w:footnote w:type="continuationSeparator" w:id="0">
    <w:p w:rsidR="00D456D7" w:rsidRDefault="00D456D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2"/>
  </w:num>
  <w:num w:numId="7">
    <w:abstractNumId w:val="12"/>
  </w:num>
  <w:num w:numId="8">
    <w:abstractNumId w:val="57"/>
  </w:num>
  <w:num w:numId="9">
    <w:abstractNumId w:val="27"/>
  </w:num>
  <w:num w:numId="10">
    <w:abstractNumId w:val="45"/>
  </w:num>
  <w:num w:numId="11">
    <w:abstractNumId w:val="26"/>
  </w:num>
  <w:num w:numId="12">
    <w:abstractNumId w:val="29"/>
  </w:num>
  <w:num w:numId="13">
    <w:abstractNumId w:val="41"/>
  </w:num>
  <w:num w:numId="14">
    <w:abstractNumId w:val="39"/>
  </w:num>
  <w:num w:numId="15">
    <w:abstractNumId w:val="18"/>
  </w:num>
  <w:num w:numId="16">
    <w:abstractNumId w:val="59"/>
  </w:num>
  <w:num w:numId="17">
    <w:abstractNumId w:val="16"/>
  </w:num>
  <w:num w:numId="18">
    <w:abstractNumId w:val="35"/>
  </w:num>
  <w:num w:numId="19">
    <w:abstractNumId w:val="15"/>
  </w:num>
  <w:num w:numId="20">
    <w:abstractNumId w:val="13"/>
  </w:num>
  <w:num w:numId="21">
    <w:abstractNumId w:val="42"/>
  </w:num>
  <w:num w:numId="22">
    <w:abstractNumId w:val="34"/>
  </w:num>
  <w:num w:numId="23">
    <w:abstractNumId w:val="30"/>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7"/>
  </w:num>
  <w:num w:numId="31">
    <w:abstractNumId w:val="9"/>
  </w:num>
  <w:num w:numId="32">
    <w:abstractNumId w:val="43"/>
  </w:num>
  <w:num w:numId="33">
    <w:abstractNumId w:val="54"/>
  </w:num>
  <w:num w:numId="34">
    <w:abstractNumId w:val="31"/>
  </w:num>
  <w:num w:numId="35">
    <w:abstractNumId w:val="6"/>
  </w:num>
  <w:num w:numId="36">
    <w:abstractNumId w:val="19"/>
  </w:num>
  <w:num w:numId="37">
    <w:abstractNumId w:val="21"/>
  </w:num>
  <w:num w:numId="38">
    <w:abstractNumId w:val="49"/>
  </w:num>
  <w:num w:numId="39">
    <w:abstractNumId w:val="28"/>
  </w:num>
  <w:num w:numId="40">
    <w:abstractNumId w:val="51"/>
  </w:num>
  <w:num w:numId="41">
    <w:abstractNumId w:val="55"/>
  </w:num>
  <w:num w:numId="42">
    <w:abstractNumId w:val="3"/>
  </w:num>
  <w:num w:numId="43">
    <w:abstractNumId w:val="0"/>
  </w:num>
  <w:num w:numId="44">
    <w:abstractNumId w:val="37"/>
  </w:num>
  <w:num w:numId="45">
    <w:abstractNumId w:val="36"/>
  </w:num>
  <w:num w:numId="46">
    <w:abstractNumId w:val="47"/>
  </w:num>
  <w:num w:numId="47">
    <w:abstractNumId w:val="23"/>
  </w:num>
  <w:num w:numId="48">
    <w:abstractNumId w:val="1"/>
  </w:num>
  <w:num w:numId="49">
    <w:abstractNumId w:val="8"/>
  </w:num>
  <w:num w:numId="50">
    <w:abstractNumId w:val="24"/>
  </w:num>
  <w:num w:numId="51">
    <w:abstractNumId w:val="52"/>
  </w:num>
  <w:num w:numId="52">
    <w:abstractNumId w:val="50"/>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2"/>
  </w:num>
  <w:num w:numId="60">
    <w:abstractNumId w:val="4"/>
  </w:num>
  <w:num w:numId="61">
    <w:abstractNumId w:val="53"/>
  </w:num>
  <w:num w:numId="62">
    <w:abstractNumId w:val="20"/>
  </w:num>
  <w:num w:numId="63">
    <w:abstractNumId w:val="25"/>
  </w:num>
  <w:num w:numId="64">
    <w:abstractNumId w:val="33"/>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7E80"/>
    <w:rsid w:val="00021BB8"/>
    <w:rsid w:val="00031FB5"/>
    <w:rsid w:val="00032137"/>
    <w:rsid w:val="0003588A"/>
    <w:rsid w:val="00074305"/>
    <w:rsid w:val="000924C3"/>
    <w:rsid w:val="00097617"/>
    <w:rsid w:val="000B2369"/>
    <w:rsid w:val="000C470A"/>
    <w:rsid w:val="000C6960"/>
    <w:rsid w:val="000D4587"/>
    <w:rsid w:val="000F24AF"/>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E558D"/>
    <w:rsid w:val="001F1E25"/>
    <w:rsid w:val="001F6E5A"/>
    <w:rsid w:val="00200D35"/>
    <w:rsid w:val="00201387"/>
    <w:rsid w:val="00205404"/>
    <w:rsid w:val="002076FA"/>
    <w:rsid w:val="002221ED"/>
    <w:rsid w:val="0022479E"/>
    <w:rsid w:val="002253A6"/>
    <w:rsid w:val="00232D6D"/>
    <w:rsid w:val="00233538"/>
    <w:rsid w:val="002559C0"/>
    <w:rsid w:val="00263093"/>
    <w:rsid w:val="00276D0B"/>
    <w:rsid w:val="002832B5"/>
    <w:rsid w:val="002870C3"/>
    <w:rsid w:val="00290D06"/>
    <w:rsid w:val="002911C9"/>
    <w:rsid w:val="002974A0"/>
    <w:rsid w:val="002A0278"/>
    <w:rsid w:val="002A04D8"/>
    <w:rsid w:val="002A68CD"/>
    <w:rsid w:val="002B78C0"/>
    <w:rsid w:val="002C10EF"/>
    <w:rsid w:val="002C4803"/>
    <w:rsid w:val="002E1640"/>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E2526"/>
    <w:rsid w:val="003F1928"/>
    <w:rsid w:val="003F6B9C"/>
    <w:rsid w:val="00406F15"/>
    <w:rsid w:val="00442351"/>
    <w:rsid w:val="00443325"/>
    <w:rsid w:val="00460653"/>
    <w:rsid w:val="004702B5"/>
    <w:rsid w:val="00496AFA"/>
    <w:rsid w:val="004A7FEE"/>
    <w:rsid w:val="004B0F2F"/>
    <w:rsid w:val="004B349A"/>
    <w:rsid w:val="004B36EF"/>
    <w:rsid w:val="004B5A12"/>
    <w:rsid w:val="004C30A2"/>
    <w:rsid w:val="004D2738"/>
    <w:rsid w:val="004D4433"/>
    <w:rsid w:val="004E1B4E"/>
    <w:rsid w:val="004E625D"/>
    <w:rsid w:val="004F7FF9"/>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4AD9"/>
    <w:rsid w:val="00706AD6"/>
    <w:rsid w:val="007075E8"/>
    <w:rsid w:val="007208DC"/>
    <w:rsid w:val="007230BF"/>
    <w:rsid w:val="00740BE4"/>
    <w:rsid w:val="0077101F"/>
    <w:rsid w:val="00795592"/>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C3BC8"/>
    <w:rsid w:val="008D1ADB"/>
    <w:rsid w:val="008E005E"/>
    <w:rsid w:val="008E7D0D"/>
    <w:rsid w:val="008F5C61"/>
    <w:rsid w:val="00905255"/>
    <w:rsid w:val="00905E0C"/>
    <w:rsid w:val="0091168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06A62"/>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43569"/>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31E"/>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456D7"/>
    <w:rsid w:val="00D51EB7"/>
    <w:rsid w:val="00D76BD0"/>
    <w:rsid w:val="00D84B86"/>
    <w:rsid w:val="00D85869"/>
    <w:rsid w:val="00D876C9"/>
    <w:rsid w:val="00D913AB"/>
    <w:rsid w:val="00DE01E7"/>
    <w:rsid w:val="00E133BB"/>
    <w:rsid w:val="00E218E2"/>
    <w:rsid w:val="00E22CAC"/>
    <w:rsid w:val="00E25B68"/>
    <w:rsid w:val="00E31263"/>
    <w:rsid w:val="00E357B7"/>
    <w:rsid w:val="00E614FD"/>
    <w:rsid w:val="00E7180A"/>
    <w:rsid w:val="00E71F7B"/>
    <w:rsid w:val="00E80759"/>
    <w:rsid w:val="00E836D3"/>
    <w:rsid w:val="00E838F8"/>
    <w:rsid w:val="00E86623"/>
    <w:rsid w:val="00E9530A"/>
    <w:rsid w:val="00EB1FF8"/>
    <w:rsid w:val="00EB411A"/>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84824"/>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B02BD"/>
  <w15:docId w15:val="{8E9754EB-C2C4-40E1-A5C6-1E0A79B2B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table" w:customStyle="1" w:styleId="TableGrid1">
    <w:name w:val="Table Grid1"/>
    <w:basedOn w:val="TableNormal"/>
    <w:next w:val="TableGrid"/>
    <w:uiPriority w:val="39"/>
    <w:rsid w:val="002974A0"/>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0.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57</Pages>
  <Words>19016</Words>
  <Characters>108392</Characters>
  <Application>Microsoft Office Word</Application>
  <DocSecurity>0</DocSecurity>
  <Lines>903</Lines>
  <Paragraphs>254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127154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Contabil</cp:lastModifiedBy>
  <cp:revision>13</cp:revision>
  <cp:lastPrinted>2018-10-09T16:43:00Z</cp:lastPrinted>
  <dcterms:created xsi:type="dcterms:W3CDTF">2021-03-17T09:01:00Z</dcterms:created>
  <dcterms:modified xsi:type="dcterms:W3CDTF">2021-03-18T08:23:00Z</dcterms:modified>
</cp:coreProperties>
</file>