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DDC64" w14:textId="77777777" w:rsidR="002113CB" w:rsidRPr="002113CB" w:rsidRDefault="002113CB" w:rsidP="002113CB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val="en-US" w:eastAsia="en-US"/>
        </w:rPr>
      </w:pPr>
      <w:r w:rsidRPr="002113CB">
        <w:rPr>
          <w:rFonts w:ascii="Times New Roman" w:eastAsia="Calibri" w:hAnsi="Times New Roman" w:cs="Times New Roman"/>
          <w:b/>
          <w:sz w:val="24"/>
          <w:szCs w:val="28"/>
          <w:lang w:val="en-US" w:eastAsia="en-US"/>
        </w:rPr>
        <w:t>CAIET DE SARCINI</w:t>
      </w:r>
    </w:p>
    <w:p w14:paraId="064CBB34" w14:textId="77777777" w:rsidR="002113CB" w:rsidRPr="002113CB" w:rsidRDefault="00892FB7" w:rsidP="002113CB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servicii</w:t>
      </w:r>
    </w:p>
    <w:p w14:paraId="48B66952" w14:textId="77777777" w:rsidR="002113CB" w:rsidRPr="00496740" w:rsidRDefault="002113CB" w:rsidP="002113CB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0"/>
          <w:szCs w:val="20"/>
          <w:lang w:eastAsia="en-US"/>
        </w:rPr>
      </w:pPr>
    </w:p>
    <w:p w14:paraId="1C78E812" w14:textId="77777777" w:rsidR="004B1A21" w:rsidRDefault="002113CB" w:rsidP="002113CB">
      <w:pPr>
        <w:spacing w:after="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</w:pPr>
      <w:r w:rsidRPr="002113CB"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  <w:t xml:space="preserve">Obiectul: </w:t>
      </w:r>
      <w:r w:rsidR="004B1A21" w:rsidRPr="004B1A21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 xml:space="preserve">Servicii de organizare și deservire a evenimentelor </w:t>
      </w:r>
    </w:p>
    <w:p w14:paraId="48167B95" w14:textId="5272FF2F" w:rsidR="002113CB" w:rsidRPr="002113CB" w:rsidRDefault="002113CB" w:rsidP="002113CB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</w:pPr>
      <w:r w:rsidRPr="002113CB"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  <w:t xml:space="preserve">Autoritatea contractantă: </w:t>
      </w:r>
      <w:r w:rsidR="00E31EB5" w:rsidRPr="00E31EB5">
        <w:rPr>
          <w:rFonts w:ascii="Times New Roman" w:eastAsia="Times New Roman" w:hAnsi="Times New Roman" w:cs="Times New Roman"/>
          <w:b/>
          <w:noProof/>
          <w:sz w:val="24"/>
          <w:szCs w:val="28"/>
          <w:lang w:eastAsia="en-US"/>
        </w:rPr>
        <w:t xml:space="preserve">I.P. </w:t>
      </w:r>
      <w:r w:rsidR="00892FB7" w:rsidRPr="00E31EB5">
        <w:rPr>
          <w:rFonts w:ascii="Times New Roman" w:eastAsia="Times New Roman" w:hAnsi="Times New Roman" w:cs="Times New Roman"/>
          <w:b/>
          <w:noProof/>
          <w:sz w:val="24"/>
          <w:szCs w:val="28"/>
          <w:lang w:eastAsia="en-US"/>
        </w:rPr>
        <w:t>Institutul</w:t>
      </w:r>
      <w:r w:rsidR="00892FB7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 xml:space="preserve"> Național pentru Educație și Leadership</w:t>
      </w:r>
    </w:p>
    <w:p w14:paraId="218FE37D" w14:textId="77777777" w:rsidR="002113CB" w:rsidRPr="00B24775" w:rsidRDefault="002113CB" w:rsidP="002113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2816FC84" w14:textId="77777777" w:rsidR="009E2EC1" w:rsidRDefault="009E2EC1" w:rsidP="00764B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tbl>
      <w:tblPr>
        <w:tblStyle w:val="TableGrid"/>
        <w:tblW w:w="0" w:type="auto"/>
        <w:tblInd w:w="-885" w:type="dxa"/>
        <w:tblLook w:val="04A0" w:firstRow="1" w:lastRow="0" w:firstColumn="1" w:lastColumn="0" w:noHBand="0" w:noVBand="1"/>
      </w:tblPr>
      <w:tblGrid>
        <w:gridCol w:w="576"/>
        <w:gridCol w:w="1835"/>
        <w:gridCol w:w="1701"/>
        <w:gridCol w:w="4819"/>
        <w:gridCol w:w="1525"/>
      </w:tblGrid>
      <w:tr w:rsidR="00892FB7" w:rsidRPr="004B1A21" w14:paraId="36419A0F" w14:textId="77777777" w:rsidTr="00892FB7">
        <w:tc>
          <w:tcPr>
            <w:tcW w:w="576" w:type="dxa"/>
            <w:vAlign w:val="center"/>
          </w:tcPr>
          <w:p w14:paraId="14E22015" w14:textId="77777777" w:rsidR="00892FB7" w:rsidRPr="004B1A21" w:rsidRDefault="00892FB7" w:rsidP="00892FB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lot</w:t>
            </w:r>
          </w:p>
        </w:tc>
        <w:tc>
          <w:tcPr>
            <w:tcW w:w="1835" w:type="dxa"/>
            <w:vAlign w:val="center"/>
          </w:tcPr>
          <w:p w14:paraId="41F58E16" w14:textId="77777777" w:rsidR="00892FB7" w:rsidRPr="004B1A21" w:rsidRDefault="00892FB7" w:rsidP="00892FB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Denumirea lotului</w:t>
            </w:r>
          </w:p>
        </w:tc>
        <w:tc>
          <w:tcPr>
            <w:tcW w:w="1701" w:type="dxa"/>
            <w:vAlign w:val="center"/>
          </w:tcPr>
          <w:p w14:paraId="0458AE46" w14:textId="77777777" w:rsidR="00892FB7" w:rsidRPr="004B1A21" w:rsidRDefault="00892FB7" w:rsidP="00892FB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Cantitatea și Unitatea de măsură</w:t>
            </w:r>
          </w:p>
        </w:tc>
        <w:tc>
          <w:tcPr>
            <w:tcW w:w="4819" w:type="dxa"/>
            <w:vAlign w:val="center"/>
          </w:tcPr>
          <w:p w14:paraId="59226375" w14:textId="77777777" w:rsidR="00892FB7" w:rsidRPr="004B1A21" w:rsidRDefault="00892FB7" w:rsidP="00892FB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Specificații tehnice solicitate</w:t>
            </w:r>
          </w:p>
        </w:tc>
        <w:tc>
          <w:tcPr>
            <w:tcW w:w="1525" w:type="dxa"/>
            <w:vAlign w:val="center"/>
          </w:tcPr>
          <w:p w14:paraId="174E69E8" w14:textId="5C0EF88E" w:rsidR="00892FB7" w:rsidRPr="004B1A21" w:rsidRDefault="00420F66" w:rsidP="00892FB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Termen</w:t>
            </w:r>
            <w:r w:rsidR="00892FB7" w:rsidRPr="004B1A2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prestare a serviciilor</w:t>
            </w:r>
          </w:p>
        </w:tc>
      </w:tr>
      <w:tr w:rsidR="00892FB7" w:rsidRPr="004B1A21" w14:paraId="1CEAF722" w14:textId="77777777" w:rsidTr="004B1A21">
        <w:trPr>
          <w:trHeight w:val="320"/>
        </w:trPr>
        <w:tc>
          <w:tcPr>
            <w:tcW w:w="10456" w:type="dxa"/>
            <w:gridSpan w:val="5"/>
            <w:vAlign w:val="center"/>
          </w:tcPr>
          <w:p w14:paraId="0DC014CF" w14:textId="15202225" w:rsidR="00892FB7" w:rsidRPr="004B1A21" w:rsidRDefault="00892FB7" w:rsidP="00892FB7">
            <w:pPr>
              <w:ind w:left="284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Lot nr.1 </w:t>
            </w:r>
            <w:bookmarkStart w:id="0" w:name="_Hlk200745514"/>
            <w:r w:rsidR="004B1A21" w:rsidRPr="004B1A21">
              <w:rPr>
                <w:rFonts w:ascii="Times New Roman" w:eastAsia="Times New Roman" w:hAnsi="Times New Roman" w:cs="Times New Roman"/>
                <w:b/>
                <w:noProof/>
                <w:lang w:eastAsia="en-US"/>
              </w:rPr>
              <w:t>Servicii de organizare și deservire a evenimentelor</w:t>
            </w:r>
            <w:bookmarkEnd w:id="0"/>
          </w:p>
        </w:tc>
      </w:tr>
      <w:tr w:rsidR="00420F66" w:rsidRPr="004B1A21" w14:paraId="01F6AF51" w14:textId="77777777" w:rsidTr="00892FB7">
        <w:tc>
          <w:tcPr>
            <w:tcW w:w="576" w:type="dxa"/>
            <w:vAlign w:val="center"/>
          </w:tcPr>
          <w:p w14:paraId="1F8FC947" w14:textId="46EECED4" w:rsidR="00420F66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1.1.</w:t>
            </w:r>
          </w:p>
        </w:tc>
        <w:tc>
          <w:tcPr>
            <w:tcW w:w="1835" w:type="dxa"/>
            <w:vAlign w:val="center"/>
          </w:tcPr>
          <w:p w14:paraId="6A295EF7" w14:textId="746F56C3" w:rsidR="00420F66" w:rsidRPr="004B1A21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lang w:eastAsia="ru-RU"/>
              </w:rPr>
              <w:t>Servicii de arendare a sălii de ședință</w:t>
            </w:r>
          </w:p>
        </w:tc>
        <w:tc>
          <w:tcPr>
            <w:tcW w:w="1701" w:type="dxa"/>
            <w:vAlign w:val="center"/>
          </w:tcPr>
          <w:p w14:paraId="502D1015" w14:textId="6E607DA2" w:rsidR="00420F66" w:rsidRPr="004B1A21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lang w:eastAsia="ru-RU"/>
              </w:rPr>
              <w:t>1</w:t>
            </w:r>
            <w:r w:rsidRPr="004B1A2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lang w:eastAsia="ru-RU"/>
              </w:rPr>
              <w:t xml:space="preserve"> buc.</w:t>
            </w:r>
          </w:p>
        </w:tc>
        <w:tc>
          <w:tcPr>
            <w:tcW w:w="4819" w:type="dxa"/>
            <w:vAlign w:val="center"/>
          </w:tcPr>
          <w:p w14:paraId="06C0A75E" w14:textId="77777777" w:rsidR="00420F66" w:rsidRPr="004B1A21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Operatorul economic urmează să dispună de săli de ședință, min. 4 buc</w:t>
            </w:r>
            <w:r w:rsidRPr="004B1A21">
              <w:rPr>
                <w:rFonts w:ascii="Times New Roman" w:eastAsia="Times New Roman" w:hAnsi="Times New Roman" w:cs="Times New Roman"/>
                <w:bCs/>
                <w:lang w:eastAsia="ru-RU"/>
              </w:rPr>
              <w:t>:</w:t>
            </w:r>
          </w:p>
          <w:p w14:paraId="27E169D6" w14:textId="2BB82185" w:rsidR="00420F66" w:rsidRPr="004C0EDF" w:rsidRDefault="00420F66" w:rsidP="00420F6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1 sală </w:t>
            </w:r>
            <w:r w:rsidRP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cu o capacitate de 200 persoane</w:t>
            </w:r>
          </w:p>
          <w:p w14:paraId="0DA6026C" w14:textId="14A4219C" w:rsidR="00420F66" w:rsidRPr="004C0EDF" w:rsidRDefault="00420F66" w:rsidP="00420F6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min. 3 săli cu o capacitate de min.</w:t>
            </w:r>
            <w:r w:rsid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25</w:t>
            </w:r>
            <w:r w:rsidRP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 persoane</w:t>
            </w:r>
          </w:p>
          <w:p w14:paraId="6BCED41C" w14:textId="1D75FE54" w:rsidR="00420F66" w:rsidRPr="00E31EB5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Dotate cu proiector, ecran, filipchart, wi-fi gratuit, microfon, boxe. Încălzire </w:t>
            </w:r>
            <w:r w:rsidRPr="00420F66">
              <w:rPr>
                <w:rFonts w:ascii="Times New Roman" w:eastAsia="Times New Roman" w:hAnsi="Times New Roman" w:cs="Times New Roman"/>
                <w:bCs/>
                <w:lang w:eastAsia="ru-RU"/>
              </w:rPr>
              <w:t>autonomă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 climatizator,  mese, scaune.</w:t>
            </w:r>
          </w:p>
        </w:tc>
        <w:tc>
          <w:tcPr>
            <w:tcW w:w="1525" w:type="dxa"/>
            <w:vMerge w:val="restart"/>
            <w:vAlign w:val="center"/>
          </w:tcPr>
          <w:p w14:paraId="78AC383F" w14:textId="61DBF291" w:rsidR="00420F66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la solicitare, pe parcursul anului 2026</w:t>
            </w:r>
          </w:p>
        </w:tc>
      </w:tr>
      <w:tr w:rsidR="00420F66" w:rsidRPr="004B1A21" w14:paraId="0996E7CC" w14:textId="77777777" w:rsidTr="00892FB7">
        <w:tc>
          <w:tcPr>
            <w:tcW w:w="576" w:type="dxa"/>
            <w:vAlign w:val="center"/>
          </w:tcPr>
          <w:p w14:paraId="6FB07596" w14:textId="66B5F60F" w:rsidR="00420F66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1.2.</w:t>
            </w:r>
          </w:p>
        </w:tc>
        <w:tc>
          <w:tcPr>
            <w:tcW w:w="1835" w:type="dxa"/>
            <w:vAlign w:val="center"/>
          </w:tcPr>
          <w:p w14:paraId="5F9C006A" w14:textId="2044E40B" w:rsidR="00420F66" w:rsidRPr="004B1A21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Servicii de alimentare</w:t>
            </w:r>
          </w:p>
        </w:tc>
        <w:tc>
          <w:tcPr>
            <w:tcW w:w="1701" w:type="dxa"/>
            <w:vAlign w:val="center"/>
          </w:tcPr>
          <w:p w14:paraId="7EC8DC43" w14:textId="0DED3A83" w:rsidR="00420F66" w:rsidRPr="004B1A21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1 persoană</w:t>
            </w:r>
          </w:p>
        </w:tc>
        <w:tc>
          <w:tcPr>
            <w:tcW w:w="4819" w:type="dxa"/>
            <w:vAlign w:val="center"/>
          </w:tcPr>
          <w:p w14:paraId="0AA21108" w14:textId="00E7692F" w:rsidR="000A64F1" w:rsidRPr="004B1A21" w:rsidRDefault="00420F66" w:rsidP="00420F66">
            <w:pPr>
              <w:spacing w:line="276" w:lineRule="auto"/>
              <w:rPr>
                <w:rFonts w:ascii="Times New Roman" w:eastAsia="Arial" w:hAnsi="Times New Roman" w:cs="Times New Roman"/>
                <w:bCs/>
                <w:lang w:val="ro-MD"/>
              </w:rPr>
            </w:pPr>
            <w:r w:rsidRPr="004B1A21">
              <w:rPr>
                <w:rFonts w:ascii="Times New Roman" w:eastAsia="Arial" w:hAnsi="Times New Roman" w:cs="Times New Roman"/>
                <w:bCs/>
                <w:lang w:val="ro-MD"/>
              </w:rPr>
              <w:t xml:space="preserve">Servicii de alimentare, </w:t>
            </w:r>
            <w:r>
              <w:rPr>
                <w:rFonts w:ascii="Times New Roman" w:eastAsia="Arial" w:hAnsi="Times New Roman" w:cs="Times New Roman"/>
                <w:bCs/>
                <w:lang w:val="ro-MD"/>
              </w:rPr>
              <w:t xml:space="preserve">va </w:t>
            </w:r>
            <w:r w:rsidRPr="004B1A21">
              <w:rPr>
                <w:rFonts w:ascii="Times New Roman" w:eastAsia="Arial" w:hAnsi="Times New Roman" w:cs="Times New Roman"/>
                <w:bCs/>
                <w:lang w:val="ro-MD"/>
              </w:rPr>
              <w:t>include 2 pauze de cafea, dejun, prânz și cina/ 1 zi.</w:t>
            </w:r>
          </w:p>
          <w:p w14:paraId="2C37CCC7" w14:textId="21B0C331" w:rsidR="006C58EF" w:rsidRPr="00A2559E" w:rsidRDefault="00420F66" w:rsidP="006C58EF">
            <w:pPr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</w:pPr>
            <w:r w:rsidRPr="004B1A21">
              <w:rPr>
                <w:rFonts w:ascii="Times New Roman" w:eastAsia="Arial" w:hAnsi="Times New Roman" w:cs="Times New Roman"/>
                <w:bCs/>
                <w:i/>
                <w:iCs/>
                <w:lang w:val="ro-MD"/>
              </w:rPr>
              <w:t>- 1 Pauză de cafea va include 2 mini-gustări (</w:t>
            </w:r>
            <w:r w:rsidR="006C58EF" w:rsidRPr="006C58EF">
              <w:rPr>
                <w:rFonts w:ascii="Times New Roman" w:eastAsia="Arial" w:hAnsi="Times New Roman" w:cs="Times New Roman"/>
                <w:bCs/>
                <w:i/>
                <w:iCs/>
                <w:lang w:val="ro-MD"/>
              </w:rPr>
              <w:t>de exemplu:</w:t>
            </w:r>
            <w:r w:rsidR="006C58EF">
              <w:rPr>
                <w:rFonts w:ascii="Times New Roman" w:eastAsia="Arial" w:hAnsi="Times New Roman" w:cs="Times New Roman"/>
                <w:bCs/>
                <w:i/>
                <w:iCs/>
                <w:lang w:val="ro-MD"/>
              </w:rPr>
              <w:t xml:space="preserve"> </w:t>
            </w:r>
            <w:r w:rsidR="006C58EF"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>plăcinte/ brioșe-checuri/ croissante + apă potabilă în sticlă 0,5l, ceai/cafea naturală, inclusiv</w:t>
            </w:r>
          </w:p>
          <w:p w14:paraId="0BDA24B4" w14:textId="73B7B7DF" w:rsidR="006C58EF" w:rsidRPr="00A2559E" w:rsidRDefault="006C58EF" w:rsidP="006C58EF">
            <w:pPr>
              <w:spacing w:line="276" w:lineRule="auto"/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</w:pPr>
            <w:r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>zahăr);</w:t>
            </w:r>
          </w:p>
          <w:p w14:paraId="218A0BBC" w14:textId="027FEE58" w:rsidR="000A64F1" w:rsidRPr="00A2559E" w:rsidRDefault="000A64F1" w:rsidP="00A2559E">
            <w:pPr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</w:pPr>
            <w:r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 xml:space="preserve">- 1 Mic dejun va include </w:t>
            </w:r>
            <w:r w:rsidR="00A2559E"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>o gustare fierbinte (</w:t>
            </w:r>
            <w:r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>clătite</w:t>
            </w:r>
            <w:r w:rsidR="00A2559E"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 xml:space="preserve">/ brânzoaice/ omletă </w:t>
            </w:r>
            <w:r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 xml:space="preserve">+ </w:t>
            </w:r>
            <w:r w:rsidR="00A2559E"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 xml:space="preserve">legume + </w:t>
            </w:r>
            <w:r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 xml:space="preserve">salam + </w:t>
            </w:r>
            <w:r w:rsidR="00A2559E"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>desert/prăjitură</w:t>
            </w:r>
            <w:r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 xml:space="preserve"> + pâine</w:t>
            </w:r>
            <w:r w:rsidR="00A2559E"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 xml:space="preserve"> + ceai/cafea naturală, inclusiv zahăr);</w:t>
            </w:r>
          </w:p>
          <w:p w14:paraId="3CC7B748" w14:textId="1D1AA073" w:rsidR="006C58EF" w:rsidRPr="004B1A21" w:rsidRDefault="006C58EF" w:rsidP="006C58EF">
            <w:pPr>
              <w:spacing w:line="276" w:lineRule="auto"/>
              <w:rPr>
                <w:rFonts w:ascii="Times New Roman" w:eastAsia="Arial" w:hAnsi="Times New Roman" w:cs="Times New Roman"/>
                <w:bCs/>
                <w:i/>
                <w:iCs/>
                <w:lang w:val="ro-MD"/>
              </w:rPr>
            </w:pPr>
            <w:r w:rsidRPr="00A2559E">
              <w:rPr>
                <w:rFonts w:ascii="Times New Roman" w:eastAsia="Arial" w:hAnsi="Times New Roman" w:cs="Times New Roman"/>
                <w:bCs/>
                <w:i/>
                <w:iCs/>
                <w:color w:val="000000" w:themeColor="text1"/>
                <w:lang w:val="ro-MD"/>
              </w:rPr>
              <w:t>- 1 Prânz va include felul I, felul II, salată, pâine albă/neagră + compot/ suc în asortiment/ apă potabilă în sticle 0,5l</w:t>
            </w:r>
            <w:r w:rsidRPr="004B1A21">
              <w:rPr>
                <w:rFonts w:ascii="Times New Roman" w:eastAsia="Arial" w:hAnsi="Times New Roman" w:cs="Times New Roman"/>
                <w:bCs/>
                <w:i/>
                <w:iCs/>
                <w:lang w:val="ro-MD"/>
              </w:rPr>
              <w:t>.</w:t>
            </w:r>
          </w:p>
          <w:p w14:paraId="4C6D7147" w14:textId="48BAE0EE" w:rsidR="000A64F1" w:rsidRDefault="000A64F1" w:rsidP="00420F66">
            <w:pPr>
              <w:spacing w:line="276" w:lineRule="auto"/>
              <w:rPr>
                <w:rFonts w:ascii="Times New Roman" w:eastAsia="Arial" w:hAnsi="Times New Roman" w:cs="Times New Roman"/>
                <w:bCs/>
                <w:i/>
                <w:iCs/>
                <w:lang w:val="ro-MD"/>
              </w:rPr>
            </w:pPr>
            <w:r w:rsidRPr="004B1A21">
              <w:rPr>
                <w:rFonts w:ascii="Times New Roman" w:eastAsia="Arial" w:hAnsi="Times New Roman" w:cs="Times New Roman"/>
                <w:bCs/>
                <w:i/>
                <w:iCs/>
                <w:lang w:val="ro-MD"/>
              </w:rPr>
              <w:t>- 1 Cină va include felul II, salată, pâine albă/neagră, desert  + compot/ suc în asortiment/ apă potabilă în sticle 0,5l.</w:t>
            </w:r>
          </w:p>
          <w:p w14:paraId="70E663EF" w14:textId="77777777" w:rsidR="00420F66" w:rsidRPr="004B1A21" w:rsidRDefault="00420F66" w:rsidP="00420F66">
            <w:pPr>
              <w:spacing w:line="276" w:lineRule="auto"/>
              <w:rPr>
                <w:rFonts w:ascii="Times New Roman" w:eastAsia="Arial" w:hAnsi="Times New Roman" w:cs="Times New Roman"/>
                <w:bCs/>
                <w:lang w:val="ro-MD"/>
              </w:rPr>
            </w:pPr>
            <w:r w:rsidRPr="004B1A21">
              <w:rPr>
                <w:rFonts w:ascii="Times New Roman" w:eastAsia="Arial" w:hAnsi="Times New Roman" w:cs="Times New Roman"/>
                <w:bCs/>
                <w:lang w:val="ro-MD"/>
              </w:rPr>
              <w:t>Meniul urmează a fi elaborat diferit pentru fiecare zi de comun cu autoritatea contractantă.</w:t>
            </w:r>
          </w:p>
          <w:p w14:paraId="7AB6FCE8" w14:textId="0C881B09" w:rsidR="006C58EF" w:rsidRPr="000A64F1" w:rsidRDefault="00420F66" w:rsidP="000A64F1">
            <w:pPr>
              <w:jc w:val="both"/>
              <w:rPr>
                <w:rFonts w:ascii="Times New Roman" w:eastAsia="Arial" w:hAnsi="Times New Roman" w:cs="Times New Roman"/>
                <w:lang w:val="ro-MD"/>
              </w:rPr>
            </w:pPr>
            <w:r w:rsidRPr="004B1A21">
              <w:rPr>
                <w:rFonts w:ascii="Times New Roman" w:eastAsia="Arial" w:hAnsi="Times New Roman" w:cs="Times New Roman"/>
                <w:lang w:val="ro-MD"/>
              </w:rPr>
              <w:t>Prestatorul va asigura serviciile de alimentare cu farfurii pentru servit (ceramică), tacâmuri (furculițe, linguri, cuțite, lingurițe din inox), căni/pahare pentru ceai/ cafea, pahare de sticlă pentru apă/ compot/ suc, șervețele.</w:t>
            </w:r>
          </w:p>
        </w:tc>
        <w:tc>
          <w:tcPr>
            <w:tcW w:w="1525" w:type="dxa"/>
            <w:vMerge/>
            <w:vAlign w:val="center"/>
          </w:tcPr>
          <w:p w14:paraId="5911592D" w14:textId="6A2D2B1D" w:rsidR="00420F66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</w:tc>
      </w:tr>
      <w:tr w:rsidR="00420F66" w:rsidRPr="004B1A21" w14:paraId="07116990" w14:textId="77777777" w:rsidTr="00892FB7">
        <w:tc>
          <w:tcPr>
            <w:tcW w:w="576" w:type="dxa"/>
            <w:vAlign w:val="center"/>
          </w:tcPr>
          <w:p w14:paraId="02FEE0C0" w14:textId="150B54EC" w:rsidR="00420F66" w:rsidRPr="004B1A21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1.3.</w:t>
            </w:r>
          </w:p>
        </w:tc>
        <w:tc>
          <w:tcPr>
            <w:tcW w:w="1835" w:type="dxa"/>
            <w:vAlign w:val="center"/>
          </w:tcPr>
          <w:p w14:paraId="0700D914" w14:textId="4667C67A" w:rsidR="00420F66" w:rsidRPr="004B1A21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Servicii de cazare</w:t>
            </w:r>
          </w:p>
        </w:tc>
        <w:tc>
          <w:tcPr>
            <w:tcW w:w="1701" w:type="dxa"/>
            <w:vAlign w:val="center"/>
          </w:tcPr>
          <w:p w14:paraId="46949801" w14:textId="5E721BE7" w:rsidR="00420F66" w:rsidRPr="004B1A21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4B1A2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1 cameră</w:t>
            </w:r>
          </w:p>
        </w:tc>
        <w:tc>
          <w:tcPr>
            <w:tcW w:w="4819" w:type="dxa"/>
            <w:vAlign w:val="center"/>
          </w:tcPr>
          <w:p w14:paraId="279746F3" w14:textId="4227ABCC" w:rsidR="00420F66" w:rsidRPr="00E31EB5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31EB5">
              <w:rPr>
                <w:rFonts w:ascii="Times New Roman" w:eastAsia="Times New Roman" w:hAnsi="Times New Roman" w:cs="Times New Roman"/>
                <w:bCs/>
                <w:lang w:eastAsia="ru-RU"/>
              </w:rPr>
              <w:t>Cazare 2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-3</w:t>
            </w:r>
            <w:r w:rsidRPr="00E31EB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persoane în cameră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E31EB5">
              <w:rPr>
                <w:rFonts w:ascii="Times New Roman" w:eastAsia="Times New Roman" w:hAnsi="Times New Roman" w:cs="Times New Roman"/>
                <w:bCs/>
                <w:lang w:eastAsia="ru-RU"/>
              </w:rPr>
              <w:t>(paturi single) inclusiv mic dejun</w:t>
            </w:r>
          </w:p>
          <w:p w14:paraId="4580F440" w14:textId="77777777" w:rsidR="00420F66" w:rsidRPr="00E31EB5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31EB5">
              <w:rPr>
                <w:rFonts w:ascii="Times New Roman" w:eastAsia="Times New Roman" w:hAnsi="Times New Roman" w:cs="Times New Roman"/>
                <w:bCs/>
                <w:lang w:eastAsia="ru-RU"/>
              </w:rPr>
              <w:t>Mobilier adecvat</w:t>
            </w:r>
          </w:p>
          <w:p w14:paraId="7F271130" w14:textId="77777777" w:rsidR="00420F66" w:rsidRPr="00E31EB5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31EB5">
              <w:rPr>
                <w:rFonts w:ascii="Times New Roman" w:eastAsia="Times New Roman" w:hAnsi="Times New Roman" w:cs="Times New Roman"/>
                <w:bCs/>
                <w:lang w:eastAsia="ru-RU"/>
              </w:rPr>
              <w:t>Camere dotate cu baie, WC,</w:t>
            </w:r>
          </w:p>
          <w:p w14:paraId="18CB6BC1" w14:textId="77777777" w:rsidR="00420F66" w:rsidRPr="004C0EDF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E31EB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frigider, apă caldă/rece, TV, </w:t>
            </w:r>
            <w:r w:rsidRP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Wi-Fi.</w:t>
            </w:r>
          </w:p>
          <w:p w14:paraId="1BCF8DC7" w14:textId="77777777" w:rsidR="00420F66" w:rsidRPr="004C0EDF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Încălzire autonomă. </w:t>
            </w:r>
          </w:p>
          <w:p w14:paraId="4EF194C4" w14:textId="047EDA6C" w:rsidR="00420F66" w:rsidRPr="004C0EDF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Pază - teritoriu securizat</w:t>
            </w:r>
          </w:p>
          <w:p w14:paraId="4D9830A0" w14:textId="41B64169" w:rsidR="00420F66" w:rsidRPr="004B1A21" w:rsidRDefault="00420F66" w:rsidP="00420F66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C0ED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Disponibilitate pentru cazare – 200 persoane</w:t>
            </w:r>
          </w:p>
        </w:tc>
        <w:tc>
          <w:tcPr>
            <w:tcW w:w="1525" w:type="dxa"/>
            <w:vMerge/>
            <w:vAlign w:val="center"/>
          </w:tcPr>
          <w:p w14:paraId="628E459C" w14:textId="6EDF8A1A" w:rsidR="00420F66" w:rsidRPr="004B1A21" w:rsidRDefault="00420F66" w:rsidP="00420F66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</w:tc>
      </w:tr>
    </w:tbl>
    <w:p w14:paraId="0DC9D6A8" w14:textId="77777777" w:rsidR="00892FB7" w:rsidRDefault="00892FB7" w:rsidP="00503D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133C9F56" w14:textId="77777777" w:rsidR="00A3170D" w:rsidRDefault="00A3170D" w:rsidP="00503D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Cerințe minime de îndeplinire a contractului:</w:t>
      </w:r>
    </w:p>
    <w:p w14:paraId="17B9517B" w14:textId="27BA41C0" w:rsidR="00A3170D" w:rsidRDefault="00A3170D" w:rsidP="00A3170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3170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Termen de prestare</w:t>
      </w:r>
      <w:r w:rsidR="004B1A2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 la solicitare, pe parcursul anului 202</w:t>
      </w:r>
      <w:r w:rsidR="00E31E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</w:t>
      </w:r>
    </w:p>
    <w:p w14:paraId="3B7787BE" w14:textId="67B04BF0" w:rsidR="00A3170D" w:rsidRDefault="00DE0DB7" w:rsidP="00DE0DB7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Amplasarea complexului</w:t>
      </w:r>
      <w:r w:rsidR="00E31E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 în or. Vadul lui Vodă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3AE0EE04" w14:textId="0049B04E" w:rsidR="008F5BEF" w:rsidRDefault="008F5BEF" w:rsidP="00DE0DB7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Operatorul economic urmează să asigure servicii de transport mun.Chișinău – or.Vadul lui Vodă – mun.Chișinău</w:t>
      </w:r>
      <w:r w:rsidR="00563E3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pentru 200 persoane.</w:t>
      </w:r>
    </w:p>
    <w:p w14:paraId="4EB7A46F" w14:textId="77777777" w:rsidR="000E09E2" w:rsidRDefault="000E09E2" w:rsidP="000E09E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6FA3DFD" w14:textId="77777777" w:rsidR="000E09E2" w:rsidRDefault="000E09E2" w:rsidP="000E09E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2D730B28" w14:textId="77777777" w:rsidR="000E09E2" w:rsidRPr="000E09E2" w:rsidRDefault="000E09E2" w:rsidP="000E09E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sectPr w:rsidR="000E09E2" w:rsidRPr="000E09E2" w:rsidSect="00B24775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C101D"/>
    <w:multiLevelType w:val="hybridMultilevel"/>
    <w:tmpl w:val="E5D49B68"/>
    <w:lvl w:ilvl="0" w:tplc="B9B6324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2F336E56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42839"/>
    <w:multiLevelType w:val="hybridMultilevel"/>
    <w:tmpl w:val="32E00F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5C029B"/>
    <w:multiLevelType w:val="hybridMultilevel"/>
    <w:tmpl w:val="BE42744C"/>
    <w:lvl w:ilvl="0" w:tplc="11BEE8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87527"/>
    <w:multiLevelType w:val="multilevel"/>
    <w:tmpl w:val="5AF4D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414E64"/>
    <w:multiLevelType w:val="hybridMultilevel"/>
    <w:tmpl w:val="890871B4"/>
    <w:lvl w:ilvl="0" w:tplc="81EA65AA">
      <w:start w:val="1"/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1A6329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54FD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822505"/>
    <w:multiLevelType w:val="hybridMultilevel"/>
    <w:tmpl w:val="BAFA7EBE"/>
    <w:lvl w:ilvl="0" w:tplc="B218E8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96ACAD76">
      <w:start w:val="1"/>
      <w:numFmt w:val="lowerLetter"/>
      <w:lvlText w:val="%5."/>
      <w:lvlJc w:val="left"/>
      <w:pPr>
        <w:ind w:left="3960" w:hanging="360"/>
      </w:pPr>
      <w:rPr>
        <w:b w:val="0"/>
      </w:r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4E1772"/>
    <w:multiLevelType w:val="hybridMultilevel"/>
    <w:tmpl w:val="63669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E4F7E22"/>
    <w:multiLevelType w:val="hybridMultilevel"/>
    <w:tmpl w:val="584CF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4564">
    <w:abstractNumId w:val="7"/>
  </w:num>
  <w:num w:numId="2" w16cid:durableId="1471509289">
    <w:abstractNumId w:val="6"/>
  </w:num>
  <w:num w:numId="3" w16cid:durableId="400370787">
    <w:abstractNumId w:val="1"/>
  </w:num>
  <w:num w:numId="4" w16cid:durableId="1747611357">
    <w:abstractNumId w:val="2"/>
  </w:num>
  <w:num w:numId="5" w16cid:durableId="467282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1216919">
    <w:abstractNumId w:val="0"/>
  </w:num>
  <w:num w:numId="7" w16cid:durableId="1638876927">
    <w:abstractNumId w:val="10"/>
  </w:num>
  <w:num w:numId="8" w16cid:durableId="349768409">
    <w:abstractNumId w:val="9"/>
  </w:num>
  <w:num w:numId="9" w16cid:durableId="648361129">
    <w:abstractNumId w:val="5"/>
  </w:num>
  <w:num w:numId="10" w16cid:durableId="1888493051">
    <w:abstractNumId w:val="9"/>
  </w:num>
  <w:num w:numId="11" w16cid:durableId="2059039458">
    <w:abstractNumId w:val="3"/>
  </w:num>
  <w:num w:numId="12" w16cid:durableId="13580464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2966"/>
    <w:rsid w:val="00022BD9"/>
    <w:rsid w:val="0003556F"/>
    <w:rsid w:val="00036E64"/>
    <w:rsid w:val="00053E20"/>
    <w:rsid w:val="0005677A"/>
    <w:rsid w:val="00085BB0"/>
    <w:rsid w:val="000A2592"/>
    <w:rsid w:val="000A64F1"/>
    <w:rsid w:val="000C65EA"/>
    <w:rsid w:val="000E09E2"/>
    <w:rsid w:val="000E389D"/>
    <w:rsid w:val="0013688A"/>
    <w:rsid w:val="00144475"/>
    <w:rsid w:val="00177857"/>
    <w:rsid w:val="00195738"/>
    <w:rsid w:val="00195A73"/>
    <w:rsid w:val="00196B65"/>
    <w:rsid w:val="001C7C96"/>
    <w:rsid w:val="001D087B"/>
    <w:rsid w:val="001F7ABE"/>
    <w:rsid w:val="00207DF5"/>
    <w:rsid w:val="002113CB"/>
    <w:rsid w:val="00225643"/>
    <w:rsid w:val="00237FD8"/>
    <w:rsid w:val="00242703"/>
    <w:rsid w:val="00250005"/>
    <w:rsid w:val="00251EE8"/>
    <w:rsid w:val="002C7456"/>
    <w:rsid w:val="002E1414"/>
    <w:rsid w:val="002E3D55"/>
    <w:rsid w:val="0030285F"/>
    <w:rsid w:val="0032121F"/>
    <w:rsid w:val="00386306"/>
    <w:rsid w:val="00386737"/>
    <w:rsid w:val="003B269F"/>
    <w:rsid w:val="003B310C"/>
    <w:rsid w:val="003D01DB"/>
    <w:rsid w:val="003E5541"/>
    <w:rsid w:val="003E7369"/>
    <w:rsid w:val="003E7C85"/>
    <w:rsid w:val="00420F66"/>
    <w:rsid w:val="0044384A"/>
    <w:rsid w:val="00454849"/>
    <w:rsid w:val="004548AA"/>
    <w:rsid w:val="00461826"/>
    <w:rsid w:val="00462487"/>
    <w:rsid w:val="00463A7A"/>
    <w:rsid w:val="004704E9"/>
    <w:rsid w:val="0049672B"/>
    <w:rsid w:val="00496740"/>
    <w:rsid w:val="004A1354"/>
    <w:rsid w:val="004B1A21"/>
    <w:rsid w:val="004B736F"/>
    <w:rsid w:val="004C0EDF"/>
    <w:rsid w:val="004E5E86"/>
    <w:rsid w:val="00503D46"/>
    <w:rsid w:val="00540F5A"/>
    <w:rsid w:val="005430D0"/>
    <w:rsid w:val="00563E32"/>
    <w:rsid w:val="00591318"/>
    <w:rsid w:val="005B5836"/>
    <w:rsid w:val="005E238D"/>
    <w:rsid w:val="005E73E3"/>
    <w:rsid w:val="005F0A94"/>
    <w:rsid w:val="005F424F"/>
    <w:rsid w:val="0062157C"/>
    <w:rsid w:val="00627F6A"/>
    <w:rsid w:val="00633F2F"/>
    <w:rsid w:val="006346C0"/>
    <w:rsid w:val="00662436"/>
    <w:rsid w:val="006645E6"/>
    <w:rsid w:val="00674AC8"/>
    <w:rsid w:val="006B4F99"/>
    <w:rsid w:val="006C58EF"/>
    <w:rsid w:val="006E0D81"/>
    <w:rsid w:val="006E5507"/>
    <w:rsid w:val="006F076F"/>
    <w:rsid w:val="006F2073"/>
    <w:rsid w:val="006F4A0E"/>
    <w:rsid w:val="007559D7"/>
    <w:rsid w:val="00764BFC"/>
    <w:rsid w:val="0078063C"/>
    <w:rsid w:val="00780DF5"/>
    <w:rsid w:val="00795D91"/>
    <w:rsid w:val="007961D9"/>
    <w:rsid w:val="00797C9F"/>
    <w:rsid w:val="007F051D"/>
    <w:rsid w:val="007F6AA9"/>
    <w:rsid w:val="00892FB7"/>
    <w:rsid w:val="0089373B"/>
    <w:rsid w:val="00893F85"/>
    <w:rsid w:val="008A2D76"/>
    <w:rsid w:val="008B3963"/>
    <w:rsid w:val="008D2A0F"/>
    <w:rsid w:val="008E1B99"/>
    <w:rsid w:val="008F5BEF"/>
    <w:rsid w:val="00950AE4"/>
    <w:rsid w:val="00966B2C"/>
    <w:rsid w:val="009A6F8D"/>
    <w:rsid w:val="009D2966"/>
    <w:rsid w:val="009E2EC1"/>
    <w:rsid w:val="00A02089"/>
    <w:rsid w:val="00A2559E"/>
    <w:rsid w:val="00A3170D"/>
    <w:rsid w:val="00A65CDE"/>
    <w:rsid w:val="00A91D70"/>
    <w:rsid w:val="00A96CD3"/>
    <w:rsid w:val="00AA50C2"/>
    <w:rsid w:val="00AA77DF"/>
    <w:rsid w:val="00AC0140"/>
    <w:rsid w:val="00AC59AC"/>
    <w:rsid w:val="00AE531A"/>
    <w:rsid w:val="00B12BFF"/>
    <w:rsid w:val="00B24775"/>
    <w:rsid w:val="00B72CB6"/>
    <w:rsid w:val="00B86B8B"/>
    <w:rsid w:val="00BF090B"/>
    <w:rsid w:val="00BF2689"/>
    <w:rsid w:val="00C15AA2"/>
    <w:rsid w:val="00C44D95"/>
    <w:rsid w:val="00C538D0"/>
    <w:rsid w:val="00C82258"/>
    <w:rsid w:val="00CA2C0A"/>
    <w:rsid w:val="00CA2FBE"/>
    <w:rsid w:val="00CA6A26"/>
    <w:rsid w:val="00CC0EE4"/>
    <w:rsid w:val="00CD20BE"/>
    <w:rsid w:val="00D01B51"/>
    <w:rsid w:val="00D061C6"/>
    <w:rsid w:val="00D20B4F"/>
    <w:rsid w:val="00D2412F"/>
    <w:rsid w:val="00D3075D"/>
    <w:rsid w:val="00D31EC5"/>
    <w:rsid w:val="00D37890"/>
    <w:rsid w:val="00D37BF9"/>
    <w:rsid w:val="00D43588"/>
    <w:rsid w:val="00D73499"/>
    <w:rsid w:val="00DA21ED"/>
    <w:rsid w:val="00DB3434"/>
    <w:rsid w:val="00DE0DB7"/>
    <w:rsid w:val="00DE7569"/>
    <w:rsid w:val="00DF69FE"/>
    <w:rsid w:val="00E31EB5"/>
    <w:rsid w:val="00E54EF9"/>
    <w:rsid w:val="00E65055"/>
    <w:rsid w:val="00E70373"/>
    <w:rsid w:val="00E75701"/>
    <w:rsid w:val="00EB641D"/>
    <w:rsid w:val="00EE1865"/>
    <w:rsid w:val="00EE6EEC"/>
    <w:rsid w:val="00EF7079"/>
    <w:rsid w:val="00F13003"/>
    <w:rsid w:val="00F47B1C"/>
    <w:rsid w:val="00F662B5"/>
    <w:rsid w:val="00F94A0F"/>
    <w:rsid w:val="00F9701F"/>
    <w:rsid w:val="00FB0EF1"/>
    <w:rsid w:val="00FB377B"/>
    <w:rsid w:val="00FB61A0"/>
    <w:rsid w:val="00FC55BC"/>
    <w:rsid w:val="00FD35DD"/>
    <w:rsid w:val="00FE0A72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30B7B"/>
  <w15:docId w15:val="{A288C545-91BC-C54D-A018-A141B9D9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1,Bullets,List Paragraph (numbered (a)),Scriptoria bullet points,standaard met opsomming,strikethrough"/>
    <w:basedOn w:val="Normal"/>
    <w:link w:val="ListParagraphChar"/>
    <w:uiPriority w:val="34"/>
    <w:qFormat/>
    <w:rsid w:val="00E650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961D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ist Paragraph 1 Char,Bullets Char,List Paragraph (numbered (a)) Char,Scriptoria bullet points Char,standaard met opsomming Char,strikethrough Char"/>
    <w:link w:val="ListParagraph"/>
    <w:uiPriority w:val="34"/>
    <w:locked/>
    <w:rsid w:val="00EE6EEC"/>
  </w:style>
  <w:style w:type="paragraph" w:styleId="NormalWeb">
    <w:name w:val="Normal (Web)"/>
    <w:basedOn w:val="Normal"/>
    <w:uiPriority w:val="99"/>
    <w:semiHidden/>
    <w:unhideWhenUsed/>
    <w:rsid w:val="00DE0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5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0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2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5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UNICEF</cp:lastModifiedBy>
  <cp:revision>58</cp:revision>
  <cp:lastPrinted>2023-04-07T12:52:00Z</cp:lastPrinted>
  <dcterms:created xsi:type="dcterms:W3CDTF">2023-03-02T13:59:00Z</dcterms:created>
  <dcterms:modified xsi:type="dcterms:W3CDTF">2026-06-08T18:07:00Z</dcterms:modified>
</cp:coreProperties>
</file>