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7B59F0" w:rsidRDefault="002C394E" w:rsidP="007B59F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hyperlink r:id="rId5" w:tgtFrame="_blank" w:history="1">
              <w:r w:rsidR="007B59F0" w:rsidRPr="007B59F0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ocds-b3wdp1-MD-1702381714830</w:t>
              </w:r>
            </w:hyperlink>
            <w:r w:rsidR="007B59F0" w:rsidRPr="007B59F0">
              <w:rPr>
                <w:rFonts w:ascii="Arial Narrow" w:hAnsi="Arial Narrow"/>
                <w:sz w:val="24"/>
              </w:rPr>
              <w:t xml:space="preserve"> </w:t>
            </w:r>
            <w:r w:rsidR="00547E7E" w:rsidRPr="007B59F0">
              <w:rPr>
                <w:rFonts w:ascii="Arial Narrow" w:hAnsi="Arial Narrow"/>
                <w:sz w:val="24"/>
              </w:rPr>
              <w:t>/</w:t>
            </w:r>
            <w:r w:rsidR="007B59F0" w:rsidRPr="007B59F0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 xml:space="preserve"> </w:t>
            </w:r>
            <w:r w:rsidR="007B59F0" w:rsidRPr="007B59F0">
              <w:rPr>
                <w:rFonts w:ascii="Arial Narrow" w:eastAsia="Times New Roman" w:hAnsi="Arial Narrow" w:cs="Helvetica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7B59F0" w:rsidRPr="007B59F0">
              <w:rPr>
                <w:rFonts w:ascii="Arial Narrow" w:eastAsia="Times New Roman" w:hAnsi="Arial Narrow" w:cs="Helvetica"/>
                <w:sz w:val="23"/>
                <w:szCs w:val="23"/>
                <w:lang w:val="ru-RU" w:eastAsia="ru-RU"/>
              </w:rPr>
              <w:t>21129749</w:t>
            </w:r>
            <w:r w:rsidR="00547E7E" w:rsidRPr="004200C4">
              <w:rPr>
                <w:rFonts w:ascii="Arial Narrow" w:hAnsi="Arial Narrow"/>
                <w:color w:val="C00000"/>
                <w:sz w:val="24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4200C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="004200C4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4200C4">
              <w:rPr>
                <w:rFonts w:ascii="Arial Narrow" w:hAnsi="Arial Narrow"/>
                <w:b/>
                <w:sz w:val="26"/>
                <w:szCs w:val="26"/>
              </w:rPr>
              <w:t>si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="00987C6B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082B3D">
              <w:rPr>
                <w:rFonts w:ascii="Arial Narrow" w:hAnsi="Arial Narrow"/>
                <w:b/>
                <w:sz w:val="26"/>
                <w:szCs w:val="26"/>
              </w:rPr>
              <w:t>în</w:t>
            </w:r>
            <w:proofErr w:type="spellEnd"/>
            <w:r w:rsidR="004200C4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4200C4">
              <w:rPr>
                <w:rFonts w:ascii="Arial Narrow" w:hAnsi="Arial Narrow"/>
                <w:b/>
                <w:sz w:val="26"/>
                <w:szCs w:val="26"/>
              </w:rPr>
              <w:t>Blocul</w:t>
            </w:r>
            <w:proofErr w:type="spellEnd"/>
            <w:r w:rsidR="004200C4">
              <w:rPr>
                <w:rFonts w:ascii="Arial Narrow" w:hAnsi="Arial Narrow"/>
                <w:b/>
                <w:sz w:val="26"/>
                <w:szCs w:val="26"/>
              </w:rPr>
              <w:t xml:space="preserve"> Operator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20250A" w:rsidTr="0085735A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250A" w:rsidRPr="00195593" w:rsidRDefault="0020250A" w:rsidP="00195593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20250A" w:rsidRPr="00C8660A" w:rsidRDefault="0020250A" w:rsidP="00195593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547E8" w:rsidRDefault="0020250A" w:rsidP="008547E8">
            <w:pPr>
              <w:pStyle w:val="a5"/>
              <w:numPr>
                <w:ilvl w:val="1"/>
                <w:numId w:val="1"/>
              </w:numPr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</w:pPr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195593" w:rsidRDefault="0020250A" w:rsidP="008547E8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195593">
              <w:rPr>
                <w:rFonts w:ascii="Arial Narrow" w:hAnsi="Arial Narrow"/>
                <w:color w:val="000000"/>
              </w:rPr>
              <w:t>masurarea</w:t>
            </w:r>
            <w:proofErr w:type="spellEnd"/>
            <w:r w:rsidRPr="00195593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color w:val="000000"/>
              </w:rPr>
              <w:t>rezistentei</w:t>
            </w:r>
            <w:proofErr w:type="spellEnd"/>
          </w:p>
          <w:p w:rsidR="0020250A" w:rsidRPr="00195593" w:rsidRDefault="0020250A" w:rsidP="008547E8">
            <w:pPr>
              <w:rPr>
                <w:rFonts w:ascii="Arial Narrow" w:hAnsi="Arial Narrow"/>
                <w:color w:val="000000"/>
              </w:rPr>
            </w:pPr>
            <w:r w:rsidRPr="00195593">
              <w:rPr>
                <w:rFonts w:ascii="Arial Narrow" w:hAnsi="Arial Narrow"/>
                <w:color w:val="000000"/>
              </w:rPr>
              <w:t>1-11-010-2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F1966" w:rsidRDefault="0020250A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0250A" w:rsidRPr="00EE1280" w:rsidRDefault="0020250A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0250A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250A" w:rsidRPr="00C8660A" w:rsidRDefault="0020250A" w:rsidP="00195593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547E8" w:rsidRDefault="0020250A" w:rsidP="008547E8">
            <w:pPr>
              <w:pStyle w:val="a5"/>
              <w:numPr>
                <w:ilvl w:val="1"/>
                <w:numId w:val="1"/>
              </w:numPr>
              <w:rPr>
                <w:rFonts w:ascii="Arial Narrow" w:hAnsi="Arial Narrow" w:cs="Times New Roman"/>
                <w:b/>
                <w:color w:val="000000"/>
              </w:rPr>
            </w:pP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Verificarea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prezenței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curenții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scurgere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între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prizele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elementele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legate de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masurari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100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195593" w:rsidRDefault="0020250A" w:rsidP="008547E8">
            <w:pPr>
              <w:spacing w:before="120"/>
              <w:rPr>
                <w:rFonts w:ascii="Arial Narrow" w:hAnsi="Arial Narrow"/>
              </w:rPr>
            </w:pPr>
            <w:proofErr w:type="spellStart"/>
            <w:r w:rsidRPr="00195593">
              <w:rPr>
                <w:rFonts w:ascii="Arial Narrow" w:hAnsi="Arial Narrow"/>
              </w:rPr>
              <w:t>Masurari</w:t>
            </w:r>
            <w:proofErr w:type="spellEnd"/>
          </w:p>
          <w:p w:rsidR="0020250A" w:rsidRPr="00195593" w:rsidRDefault="0020250A" w:rsidP="008547E8">
            <w:pPr>
              <w:spacing w:before="120"/>
              <w:rPr>
                <w:rFonts w:ascii="Arial Narrow" w:hAnsi="Arial Narrow"/>
              </w:rPr>
            </w:pPr>
            <w:r w:rsidRPr="00195593">
              <w:rPr>
                <w:rFonts w:ascii="Arial Narrow" w:hAnsi="Arial Narrow"/>
              </w:rPr>
              <w:t>1-11-011-1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F1966" w:rsidRDefault="0020250A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0250A" w:rsidRPr="00EE1280" w:rsidRDefault="0020250A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0250A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250A" w:rsidRPr="00C8660A" w:rsidRDefault="0020250A" w:rsidP="00195593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547E8" w:rsidRDefault="0020250A" w:rsidP="008547E8">
            <w:pPr>
              <w:pStyle w:val="a5"/>
              <w:numPr>
                <w:ilvl w:val="1"/>
                <w:numId w:val="1"/>
              </w:numPr>
              <w:rPr>
                <w:rFonts w:ascii="Arial Narrow" w:hAnsi="Arial Narrow" w:cs="Times New Roman"/>
                <w:b/>
                <w:color w:val="000000"/>
              </w:rPr>
            </w:pP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Măsurarea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impedantei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7E8">
              <w:rPr>
                <w:rFonts w:ascii="Arial Narrow" w:hAnsi="Arial Narrow"/>
                <w:b/>
                <w:color w:val="000000"/>
                <w:sz w:val="24"/>
                <w:szCs w:val="24"/>
              </w:rPr>
              <w:t>faza-nul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195593" w:rsidRDefault="0020250A" w:rsidP="008547E8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195593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:rsidR="0020250A" w:rsidRPr="00195593" w:rsidRDefault="0020250A" w:rsidP="008547E8">
            <w:pPr>
              <w:rPr>
                <w:rFonts w:ascii="Arial Narrow" w:hAnsi="Arial Narrow"/>
                <w:color w:val="000000"/>
              </w:rPr>
            </w:pPr>
            <w:r w:rsidRPr="00195593">
              <w:rPr>
                <w:rFonts w:ascii="Arial Narrow" w:hAnsi="Arial Narrow"/>
                <w:color w:val="000000"/>
              </w:rPr>
              <w:t>1-11-013-1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F1966" w:rsidRDefault="0020250A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0250A" w:rsidRPr="00EE1280" w:rsidRDefault="0020250A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0250A" w:rsidTr="0085735A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250A" w:rsidRPr="00C8660A" w:rsidRDefault="0020250A" w:rsidP="00195593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547E8" w:rsidRDefault="0020250A" w:rsidP="008547E8">
            <w:pPr>
              <w:pStyle w:val="a5"/>
              <w:numPr>
                <w:ilvl w:val="1"/>
                <w:numId w:val="1"/>
              </w:num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000000"/>
                <w:lang w:val="ro-RO"/>
              </w:rPr>
              <w:t>Măsurarea rezistenței de izolație a aparatelor electrice, circuitelor secundare, cablurilor, rețelelor de iluminat cu tensiunea pină la 1000V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9E4FA1" w:rsidRDefault="0020250A" w:rsidP="00300B13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9E4FA1">
              <w:rPr>
                <w:rFonts w:ascii="Arial Narrow" w:hAnsi="Arial Narrow"/>
                <w:color w:val="000000"/>
              </w:rPr>
              <w:t>Masurari</w:t>
            </w:r>
            <w:proofErr w:type="spellEnd"/>
          </w:p>
          <w:p w:rsidR="0020250A" w:rsidRPr="00195593" w:rsidRDefault="0020250A" w:rsidP="00300B13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1-11-028</w:t>
            </w:r>
            <w:r w:rsidRPr="009E4FA1">
              <w:rPr>
                <w:rFonts w:ascii="Arial Narrow" w:hAnsi="Arial Narrow"/>
                <w:color w:val="000000"/>
              </w:rPr>
              <w:t>-1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50A" w:rsidRPr="008F1966" w:rsidRDefault="0020250A" w:rsidP="0019559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0250A" w:rsidRPr="00EE1280" w:rsidRDefault="0020250A" w:rsidP="0019559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076183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076183">
              <w:rPr>
                <w:rFonts w:ascii="Arial Narrow" w:hAnsi="Arial Narrow"/>
                <w:b/>
                <w:sz w:val="24"/>
              </w:rPr>
              <w:t xml:space="preserve">. </w:t>
            </w:r>
            <w:hyperlink r:id="rId6" w:tgtFrame="_blank" w:history="1">
              <w:r w:rsidR="007B59F0" w:rsidRPr="007B59F0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ocds-b3wdp1-MD-1702381714830</w:t>
              </w:r>
            </w:hyperlink>
            <w:r w:rsidR="007B59F0" w:rsidRPr="007B59F0">
              <w:rPr>
                <w:rFonts w:ascii="Arial Narrow" w:hAnsi="Arial Narrow"/>
                <w:sz w:val="24"/>
              </w:rPr>
              <w:t xml:space="preserve"> /</w:t>
            </w:r>
            <w:r w:rsidR="007B59F0" w:rsidRPr="007B59F0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 xml:space="preserve"> </w:t>
            </w:r>
            <w:r w:rsidR="007B59F0" w:rsidRPr="007B59F0">
              <w:rPr>
                <w:rFonts w:ascii="Arial Narrow" w:eastAsia="Times New Roman" w:hAnsi="Arial Narrow" w:cs="Helvetica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7B59F0" w:rsidRPr="007B59F0">
              <w:rPr>
                <w:rFonts w:ascii="Arial Narrow" w:eastAsia="Times New Roman" w:hAnsi="Arial Narrow" w:cs="Helvetica"/>
                <w:sz w:val="23"/>
                <w:szCs w:val="23"/>
                <w:lang w:val="ru-RU" w:eastAsia="ru-RU"/>
              </w:rPr>
              <w:t>21129749</w:t>
            </w:r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6B731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="006B731D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6B731D">
              <w:rPr>
                <w:rFonts w:ascii="Arial Narrow" w:hAnsi="Arial Narrow"/>
                <w:b/>
                <w:sz w:val="26"/>
                <w:szCs w:val="26"/>
              </w:rPr>
              <w:t>si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195593"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  <w:r w:rsidR="0007618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082B3D">
              <w:rPr>
                <w:rFonts w:ascii="Arial Narrow" w:hAnsi="Arial Narrow"/>
                <w:b/>
                <w:sz w:val="26"/>
                <w:szCs w:val="26"/>
              </w:rPr>
              <w:t>în</w:t>
            </w:r>
            <w:proofErr w:type="spellEnd"/>
            <w:r w:rsidR="006B731D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6B731D">
              <w:rPr>
                <w:rFonts w:ascii="Arial Narrow" w:hAnsi="Arial Narrow"/>
                <w:b/>
                <w:sz w:val="26"/>
                <w:szCs w:val="26"/>
              </w:rPr>
              <w:t>Blocul</w:t>
            </w:r>
            <w:proofErr w:type="spellEnd"/>
            <w:r w:rsidR="006B731D">
              <w:rPr>
                <w:rFonts w:ascii="Arial Narrow" w:hAnsi="Arial Narrow"/>
                <w:b/>
                <w:sz w:val="26"/>
                <w:szCs w:val="26"/>
              </w:rPr>
              <w:t xml:space="preserve"> Operator</w:t>
            </w:r>
            <w:r w:rsidR="0019559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6B731D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195593">
            <w:pPr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Servicii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 de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efectuare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a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masurarilor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6"/>
                <w:szCs w:val="26"/>
              </w:rPr>
              <w:t>si</w:t>
            </w:r>
            <w:proofErr w:type="spellEnd"/>
            <w:r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incercarilor</w:t>
            </w:r>
            <w:proofErr w:type="spellEnd"/>
            <w:r w:rsidRPr="00195593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195593">
              <w:rPr>
                <w:rFonts w:ascii="Arial Narrow" w:hAnsi="Arial Narrow"/>
                <w:b/>
                <w:sz w:val="26"/>
                <w:szCs w:val="26"/>
              </w:rPr>
              <w:t>electrice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B731D" w:rsidRPr="00A0198C" w:rsidRDefault="006B731D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472831" w:rsidRDefault="006B731D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7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811B8" w:rsidRPr="00A0198C" w:rsidTr="00195593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811B8" w:rsidRPr="00195593" w:rsidRDefault="009811B8" w:rsidP="006B731D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ro-RO"/>
              </w:rPr>
            </w:pPr>
            <w:bookmarkStart w:id="3" w:name="_GoBack" w:colFirst="0" w:colLast="0"/>
            <w:r w:rsidRPr="00195593">
              <w:rPr>
                <w:rFonts w:ascii="Arial Narrow" w:hAnsi="Arial Narrow"/>
                <w:b/>
              </w:rPr>
              <w:t>71630000-1</w:t>
            </w:r>
          </w:p>
          <w:p w:rsidR="009811B8" w:rsidRPr="00C8660A" w:rsidRDefault="009811B8" w:rsidP="006B731D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6B731D" w:rsidRDefault="009811B8" w:rsidP="006B731D">
            <w:pPr>
              <w:pStyle w:val="a5"/>
              <w:numPr>
                <w:ilvl w:val="1"/>
                <w:numId w:val="2"/>
              </w:numPr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</w:pPr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  <w:lang w:val="ro-RO"/>
              </w:rPr>
              <w:t>Măsurarea rezistenței la curenții de scurgere a circuitului, diagonal până la 20m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 w:rsidRPr="009E4FA1">
              <w:rPr>
                <w:rFonts w:ascii="Arial Narrow" w:hAnsi="Arial Narrow"/>
                <w:b/>
                <w:bCs/>
                <w:color w:val="00000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15</w:t>
            </w: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3"/>
      <w:tr w:rsidR="009811B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811B8" w:rsidRPr="00C8660A" w:rsidRDefault="009811B8" w:rsidP="006B731D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6B731D" w:rsidRDefault="009811B8" w:rsidP="006B731D">
            <w:pPr>
              <w:pStyle w:val="a5"/>
              <w:numPr>
                <w:ilvl w:val="1"/>
                <w:numId w:val="2"/>
              </w:num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Verificarea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prezenței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curenții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scurgere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între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prizele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elementele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legate de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pământ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masurari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la 100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 w:rsidRPr="009E4FA1">
              <w:rPr>
                <w:rFonts w:ascii="Arial Narrow" w:hAnsi="Arial Narrow"/>
                <w:b/>
                <w:bCs/>
                <w:color w:val="000000"/>
                <w:lang w:val="ro-RO"/>
              </w:rPr>
              <w:t xml:space="preserve">100 </w:t>
            </w:r>
            <w:r>
              <w:rPr>
                <w:rFonts w:ascii="Arial Narrow" w:hAnsi="Arial Narrow"/>
                <w:b/>
                <w:bCs/>
                <w:color w:val="000000"/>
                <w:lang w:val="ro-RO"/>
              </w:rPr>
              <w:t>pun.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3</w:t>
            </w: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811B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811B8" w:rsidRPr="00C8660A" w:rsidRDefault="009811B8" w:rsidP="006B731D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6B731D" w:rsidRDefault="009811B8" w:rsidP="006B731D">
            <w:pPr>
              <w:pStyle w:val="a5"/>
              <w:numPr>
                <w:ilvl w:val="1"/>
                <w:numId w:val="2"/>
              </w:num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Măsurarea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impedantei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circuitului</w:t>
            </w:r>
            <w:proofErr w:type="spellEnd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31D">
              <w:rPr>
                <w:rFonts w:ascii="Arial Narrow" w:hAnsi="Arial Narrow"/>
                <w:b/>
                <w:color w:val="000000"/>
                <w:sz w:val="24"/>
                <w:szCs w:val="24"/>
              </w:rPr>
              <w:t>faza-nul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000000"/>
              </w:rPr>
              <w:t>circut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100</w:t>
            </w: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811B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811B8" w:rsidRPr="00C8660A" w:rsidRDefault="009811B8" w:rsidP="006B731D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6B731D" w:rsidRDefault="009811B8" w:rsidP="006B731D">
            <w:pPr>
              <w:pStyle w:val="a5"/>
              <w:numPr>
                <w:ilvl w:val="1"/>
                <w:numId w:val="2"/>
              </w:num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6B731D">
              <w:rPr>
                <w:rFonts w:ascii="Arial Narrow" w:hAnsi="Arial Narrow"/>
                <w:b/>
                <w:color w:val="000000"/>
                <w:lang w:val="ro-RO"/>
              </w:rPr>
              <w:t>Măsurarea rezistenței de izolație a aparatelor electrice, circuitelor secundare, cablurilor, rețelelor de iluminat cu tensiunea pină la 1000V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000000"/>
              </w:rPr>
              <w:t>linie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9811B8" w:rsidRPr="009E4FA1" w:rsidRDefault="009811B8" w:rsidP="006B731D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  <w:r>
              <w:rPr>
                <w:rFonts w:ascii="Arial Narrow" w:hAnsi="Arial Narrow"/>
                <w:color w:val="000000"/>
                <w:lang w:val="ro-RO"/>
              </w:rPr>
              <w:t>230</w:t>
            </w: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1B8" w:rsidRPr="00A0198C" w:rsidRDefault="009811B8" w:rsidP="006B731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B731D" w:rsidRPr="00A0198C" w:rsidTr="00A0198C">
        <w:tc>
          <w:tcPr>
            <w:tcW w:w="8931" w:type="dxa"/>
            <w:gridSpan w:val="6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31D" w:rsidRPr="00A0198C" w:rsidRDefault="006B731D" w:rsidP="006B731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C394E"/>
    <w:rsid w:val="002C6493"/>
    <w:rsid w:val="00300B13"/>
    <w:rsid w:val="0035296B"/>
    <w:rsid w:val="003701ED"/>
    <w:rsid w:val="00387594"/>
    <w:rsid w:val="004200C4"/>
    <w:rsid w:val="00472831"/>
    <w:rsid w:val="00475D6B"/>
    <w:rsid w:val="00547E7E"/>
    <w:rsid w:val="00560D14"/>
    <w:rsid w:val="00674A36"/>
    <w:rsid w:val="006B02AF"/>
    <w:rsid w:val="006B731D"/>
    <w:rsid w:val="00751AA0"/>
    <w:rsid w:val="00787A7C"/>
    <w:rsid w:val="007B59F0"/>
    <w:rsid w:val="007C62EB"/>
    <w:rsid w:val="007F1484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271F3"/>
    <w:rsid w:val="00A37DEB"/>
    <w:rsid w:val="00AA4EDB"/>
    <w:rsid w:val="00AB3BED"/>
    <w:rsid w:val="00B862FA"/>
    <w:rsid w:val="00C259E4"/>
    <w:rsid w:val="00C46E6E"/>
    <w:rsid w:val="00C6624C"/>
    <w:rsid w:val="00C8660A"/>
    <w:rsid w:val="00CA4CD5"/>
    <w:rsid w:val="00CC3C27"/>
    <w:rsid w:val="00D57E4A"/>
    <w:rsid w:val="00D766E6"/>
    <w:rsid w:val="00DA6BAF"/>
    <w:rsid w:val="00E26BE4"/>
    <w:rsid w:val="00E35EF5"/>
    <w:rsid w:val="00E61878"/>
    <w:rsid w:val="00EB61F5"/>
    <w:rsid w:val="00EB79CB"/>
    <w:rsid w:val="00ED2815"/>
    <w:rsid w:val="00EE2531"/>
    <w:rsid w:val="00F1463B"/>
    <w:rsid w:val="00F9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2381714830" TargetMode="External"/><Relationship Id="rId5" Type="http://schemas.openxmlformats.org/officeDocument/2006/relationships/hyperlink" Target="https://mtender.gov.md/tenders/ocds-b3wdp1-MD-17023817148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71</cp:revision>
  <dcterms:created xsi:type="dcterms:W3CDTF">2020-07-21T13:07:00Z</dcterms:created>
  <dcterms:modified xsi:type="dcterms:W3CDTF">2023-12-12T11:50:00Z</dcterms:modified>
</cp:coreProperties>
</file>