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9" w:rsidRPr="00BB5C19" w:rsidRDefault="001E1A53" w:rsidP="00BB5C19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bookmarkStart w:id="0" w:name="_GoBack"/>
      <w:bookmarkEnd w:id="0"/>
      <w:r w:rsidR="00BB5C19" w:rsidRPr="00BB5C19">
        <w:rPr>
          <w:rFonts w:ascii="Times New Roman" w:hAnsi="Times New Roman" w:cs="Times New Roman"/>
          <w:b/>
          <w:sz w:val="28"/>
          <w:szCs w:val="28"/>
          <w:lang w:val="ro-RO"/>
        </w:rPr>
        <w:t>Anexa nr.2</w:t>
      </w:r>
    </w:p>
    <w:p w:rsidR="00BB5C19" w:rsidRPr="00BB5C19" w:rsidRDefault="00BB5C19" w:rsidP="00BB5C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5C19">
        <w:rPr>
          <w:rFonts w:ascii="Times New Roman" w:hAnsi="Times New Roman" w:cs="Times New Roman"/>
          <w:sz w:val="28"/>
          <w:szCs w:val="28"/>
          <w:lang w:val="ro-RO"/>
        </w:rPr>
        <w:t>La cererea Beneficiarului, Executorul preda în folosință pe perioada executării contrcatului containere cu volumul de 120 litre ori 30 litre în baza facturii pentru colectarea deșeurilor medicale periculoase.</w:t>
      </w:r>
    </w:p>
    <w:p w:rsidR="00BB5C19" w:rsidRPr="00BB5C19" w:rsidRDefault="00BB5C19" w:rsidP="00BB5C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5C19">
        <w:rPr>
          <w:rFonts w:ascii="Times New Roman" w:hAnsi="Times New Roman" w:cs="Times New Roman"/>
          <w:sz w:val="28"/>
          <w:szCs w:val="28"/>
          <w:lang w:val="ro-RO"/>
        </w:rPr>
        <w:tab/>
        <w:t>Beneficiarul se obligă să întoarcă Executorului containerele după finalizarea termenului sau rezilierii acestuia.Containereșe trebuie întors în stare de lucru gata, luînd în considerație uzura.</w:t>
      </w:r>
    </w:p>
    <w:p w:rsidR="00BB5C19" w:rsidRPr="00BB5C19" w:rsidRDefault="00BB5C19" w:rsidP="00BB5C19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43"/>
        <w:gridCol w:w="2377"/>
        <w:gridCol w:w="2385"/>
      </w:tblGrid>
      <w:tr w:rsidR="00BB5C19" w:rsidRPr="00BB5C19" w:rsidTr="00BB5C19"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843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2377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Buc</w:t>
            </w:r>
          </w:p>
        </w:tc>
        <w:tc>
          <w:tcPr>
            <w:tcW w:w="2385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Modalitatea</w:t>
            </w:r>
          </w:p>
        </w:tc>
      </w:tr>
      <w:tr w:rsidR="00BB5C19" w:rsidRPr="001E1A53" w:rsidTr="00BB5C19"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843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Container cu volumul de 120 litri</w:t>
            </w:r>
          </w:p>
        </w:tc>
        <w:tc>
          <w:tcPr>
            <w:tcW w:w="2377" w:type="dxa"/>
          </w:tcPr>
          <w:p w:rsidR="00BB5C19" w:rsidRPr="00BB5C19" w:rsidRDefault="00A86B82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385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Gratuit pe perioada duratei contrcatului</w:t>
            </w:r>
          </w:p>
        </w:tc>
      </w:tr>
      <w:tr w:rsidR="00BB5C19" w:rsidRPr="00BB5C19" w:rsidTr="00BB5C19"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843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Recipeiente din PVC pentru deșeurile înțepătoare-tăietoare cu volumul de 1 litru</w:t>
            </w:r>
          </w:p>
        </w:tc>
        <w:tc>
          <w:tcPr>
            <w:tcW w:w="2377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</w:t>
            </w:r>
          </w:p>
        </w:tc>
        <w:tc>
          <w:tcPr>
            <w:tcW w:w="2385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Gratis </w:t>
            </w:r>
          </w:p>
        </w:tc>
      </w:tr>
      <w:tr w:rsidR="00BB5C19" w:rsidRPr="00BB5C19" w:rsidTr="00BB5C19"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843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Saci PVC cu inscripția ”pericol biologic” cu volumul de 120 litri</w:t>
            </w:r>
          </w:p>
        </w:tc>
        <w:tc>
          <w:tcPr>
            <w:tcW w:w="2377" w:type="dxa"/>
          </w:tcPr>
          <w:p w:rsidR="00BB5C19" w:rsidRPr="00BB5C19" w:rsidRDefault="00A86B82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2000</w:t>
            </w:r>
          </w:p>
        </w:tc>
        <w:tc>
          <w:tcPr>
            <w:tcW w:w="2385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Gratis </w:t>
            </w:r>
          </w:p>
        </w:tc>
      </w:tr>
      <w:tr w:rsidR="00BB5C19" w:rsidRPr="00BB5C19" w:rsidTr="00BB5C19"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843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Container PVC cu pedală pentru deșeuri infecțioase cu volumul de 30 litri</w:t>
            </w:r>
          </w:p>
        </w:tc>
        <w:tc>
          <w:tcPr>
            <w:tcW w:w="2377" w:type="dxa"/>
          </w:tcPr>
          <w:p w:rsidR="00BB5C19" w:rsidRPr="00BB5C19" w:rsidRDefault="00A86B82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385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C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Gratis </w:t>
            </w:r>
          </w:p>
        </w:tc>
      </w:tr>
    </w:tbl>
    <w:p w:rsidR="00BB5C19" w:rsidRPr="00BB5C19" w:rsidRDefault="00BB5C19" w:rsidP="00BB5C1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BB5C19" w:rsidRPr="00BB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97"/>
    <w:rsid w:val="00075C97"/>
    <w:rsid w:val="001E1A53"/>
    <w:rsid w:val="00A86B82"/>
    <w:rsid w:val="00BB5C19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2020-12-16T10:38:00Z</cp:lastPrinted>
  <dcterms:created xsi:type="dcterms:W3CDTF">2020-08-10T10:27:00Z</dcterms:created>
  <dcterms:modified xsi:type="dcterms:W3CDTF">2020-12-16T11:05:00Z</dcterms:modified>
</cp:coreProperties>
</file>