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942D6F" w:rsidRDefault="002010C8" w:rsidP="00FD38DB">
      <w:pPr>
        <w:widowControl w:val="0"/>
        <w:spacing w:before="120" w:after="0" w:line="240" w:lineRule="auto"/>
        <w:jc w:val="center"/>
        <w:outlineLvl w:val="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  ANUNȚ DE PARTICIPARE</w:t>
      </w:r>
      <w:r w:rsidR="0061150C" w:rsidRPr="00942D6F">
        <w:rPr>
          <w:rFonts w:ascii="Times New Roman" w:eastAsia="Times New Roman" w:hAnsi="Times New Roman" w:cs="Times New Roman"/>
          <w:b/>
          <w:sz w:val="24"/>
          <w:szCs w:val="24"/>
          <w:lang w:val="ro-MD" w:eastAsia="ru-RU"/>
        </w:rPr>
        <w:t xml:space="preserve"> INCLUSIV PENTRU PROCEDURILE DE PRESELECȚIE/PROCEDURILE NEGOCIATE</w:t>
      </w:r>
    </w:p>
    <w:p w:rsidR="00A8133A" w:rsidRDefault="00A8133A" w:rsidP="00FD38DB">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57DA3" w:rsidRPr="007948DC" w:rsidRDefault="00F52C6F" w:rsidP="00FD38DB">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942D6F">
        <w:rPr>
          <w:rFonts w:ascii="Times New Roman" w:eastAsia="Times New Roman" w:hAnsi="Times New Roman" w:cs="Times New Roman"/>
          <w:b/>
          <w:bCs/>
          <w:sz w:val="24"/>
          <w:szCs w:val="24"/>
          <w:lang w:val="ro-MD" w:eastAsia="ru-RU"/>
        </w:rPr>
        <w:t>privind</w:t>
      </w:r>
      <w:r w:rsidR="00D70257" w:rsidRPr="00942D6F">
        <w:rPr>
          <w:rFonts w:ascii="Times New Roman" w:eastAsia="Times New Roman" w:hAnsi="Times New Roman" w:cs="Times New Roman"/>
          <w:b/>
          <w:bCs/>
          <w:sz w:val="24"/>
          <w:szCs w:val="24"/>
          <w:lang w:val="ro-MD" w:eastAsia="ru-RU"/>
        </w:rPr>
        <w:t xml:space="preserve"> achiziționarea </w:t>
      </w:r>
      <w:r w:rsidR="00FD0EF8" w:rsidRPr="00942D6F">
        <w:rPr>
          <w:rFonts w:ascii="Times New Roman" w:hAnsi="Times New Roman" w:cs="Times New Roman"/>
          <w:b/>
          <w:bCs/>
          <w:sz w:val="24"/>
          <w:szCs w:val="24"/>
          <w:lang w:val="ro-MD"/>
        </w:rPr>
        <w:t xml:space="preserve">serviciilor </w:t>
      </w:r>
      <w:r w:rsidR="00FD0EF8" w:rsidRPr="007948DC">
        <w:rPr>
          <w:rFonts w:ascii="Times New Roman" w:hAnsi="Times New Roman" w:cs="Times New Roman"/>
          <w:b/>
          <w:bCs/>
          <w:sz w:val="24"/>
          <w:szCs w:val="24"/>
          <w:lang w:val="ro-MD"/>
        </w:rPr>
        <w:t xml:space="preserve">de </w:t>
      </w:r>
      <w:r w:rsidR="006E0EB8">
        <w:rPr>
          <w:rFonts w:ascii="Times New Roman" w:hAnsi="Times New Roman" w:cs="Times New Roman"/>
          <w:b/>
          <w:bCs/>
          <w:sz w:val="24"/>
          <w:szCs w:val="24"/>
          <w:lang w:val="ro-MD"/>
        </w:rPr>
        <w:t>telefonie fixă</w:t>
      </w:r>
      <w:r w:rsidR="00971B97">
        <w:rPr>
          <w:rFonts w:ascii="Times New Roman" w:hAnsi="Times New Roman" w:cs="Times New Roman"/>
          <w:b/>
          <w:bCs/>
          <w:sz w:val="24"/>
          <w:szCs w:val="24"/>
          <w:lang w:val="ro-MD"/>
        </w:rPr>
        <w:t xml:space="preserve"> (pentru anul 202</w:t>
      </w:r>
      <w:r w:rsidR="00BB60E2">
        <w:rPr>
          <w:rFonts w:ascii="Times New Roman" w:hAnsi="Times New Roman" w:cs="Times New Roman"/>
          <w:b/>
          <w:bCs/>
          <w:sz w:val="24"/>
          <w:szCs w:val="24"/>
          <w:lang w:val="ro-MD"/>
        </w:rPr>
        <w:t>6</w:t>
      </w:r>
      <w:r w:rsidR="00971B97">
        <w:rPr>
          <w:rFonts w:ascii="Times New Roman" w:hAnsi="Times New Roman" w:cs="Times New Roman"/>
          <w:b/>
          <w:bCs/>
          <w:sz w:val="24"/>
          <w:szCs w:val="24"/>
          <w:lang w:val="ro-MD"/>
        </w:rPr>
        <w:t>)</w:t>
      </w:r>
      <w:r w:rsidR="007948DC" w:rsidRPr="007948DC">
        <w:rPr>
          <w:rFonts w:ascii="Times New Roman" w:hAnsi="Times New Roman" w:cs="Times New Roman"/>
          <w:b/>
          <w:sz w:val="24"/>
          <w:szCs w:val="24"/>
          <w:lang w:val="ro-MD"/>
        </w:rPr>
        <w:t>,</w:t>
      </w:r>
      <w:r w:rsidR="00F23013" w:rsidRPr="007948DC">
        <w:rPr>
          <w:rFonts w:ascii="Times New Roman" w:hAnsi="Times New Roman" w:cs="Times New Roman"/>
          <w:b/>
          <w:bCs/>
          <w:sz w:val="24"/>
          <w:szCs w:val="24"/>
          <w:lang w:val="ro-MD"/>
        </w:rPr>
        <w:t xml:space="preserve"> </w:t>
      </w:r>
    </w:p>
    <w:p w:rsidR="00123C1C" w:rsidRDefault="00123C1C" w:rsidP="00FD38DB">
      <w:pPr>
        <w:widowControl w:val="0"/>
        <w:tabs>
          <w:tab w:val="left" w:pos="284"/>
          <w:tab w:val="left" w:pos="426"/>
        </w:tabs>
        <w:spacing w:after="0" w:line="240" w:lineRule="auto"/>
        <w:jc w:val="center"/>
        <w:rPr>
          <w:rFonts w:ascii="Times New Roman" w:hAnsi="Times New Roman" w:cs="Times New Roman"/>
          <w:b/>
          <w:sz w:val="24"/>
          <w:szCs w:val="24"/>
          <w:lang w:val="ro-MD"/>
        </w:rPr>
      </w:pPr>
      <w:r w:rsidRPr="007948DC">
        <w:rPr>
          <w:rFonts w:ascii="Times New Roman" w:hAnsi="Times New Roman" w:cs="Times New Roman"/>
          <w:b/>
          <w:sz w:val="24"/>
          <w:szCs w:val="24"/>
          <w:lang w:val="ro-MD"/>
        </w:rPr>
        <w:t>prin procedura de achiziție Licitație deschisă</w:t>
      </w:r>
    </w:p>
    <w:p w:rsidR="00FD38DB" w:rsidRDefault="00FD38DB" w:rsidP="00FD38DB">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7E4908" w:rsidRDefault="002010C8" w:rsidP="003E2B7F">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Denumirea autorității contractante: </w:t>
      </w:r>
      <w:r w:rsidR="00BD6BF2" w:rsidRPr="00942D6F">
        <w:rPr>
          <w:rFonts w:ascii="Times New Roman" w:eastAsia="Times New Roman" w:hAnsi="Times New Roman" w:cs="Times New Roman"/>
          <w:sz w:val="24"/>
          <w:szCs w:val="24"/>
          <w:shd w:val="clear" w:color="auto" w:fill="FFFFFF"/>
          <w:lang w:val="ro-MD" w:eastAsia="ru-RU"/>
        </w:rPr>
        <w:t>Serviciul Vamal al Republicii Moldova</w:t>
      </w:r>
    </w:p>
    <w:p w:rsidR="007E4908" w:rsidRPr="003E2B7F" w:rsidRDefault="007E4908" w:rsidP="007E4908">
      <w:pPr>
        <w:widowControl w:val="0"/>
        <w:tabs>
          <w:tab w:val="left" w:pos="284"/>
          <w:tab w:val="left" w:pos="426"/>
        </w:tabs>
        <w:spacing w:after="0" w:line="240" w:lineRule="auto"/>
        <w:ind w:left="284"/>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shd w:val="clear" w:color="auto" w:fill="FFFFFF"/>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IDNO: </w:t>
      </w:r>
      <w:r w:rsidR="00BD6BF2" w:rsidRPr="00942D6F">
        <w:rPr>
          <w:rFonts w:ascii="Times New Roman" w:eastAsia="Times New Roman" w:hAnsi="Times New Roman" w:cs="Times New Roman"/>
          <w:sz w:val="24"/>
          <w:szCs w:val="24"/>
          <w:shd w:val="clear" w:color="auto" w:fill="FFFFFF"/>
          <w:lang w:val="ro-MD" w:eastAsia="ru-RU"/>
        </w:rPr>
        <w:t>1006601000185</w:t>
      </w:r>
    </w:p>
    <w:p w:rsidR="007E4908" w:rsidRPr="00FD38DB" w:rsidRDefault="007E4908" w:rsidP="007E4908">
      <w:pPr>
        <w:widowControl w:val="0"/>
        <w:shd w:val="clear" w:color="auto" w:fill="FFFFFF"/>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w:t>
      </w:r>
      <w:r w:rsidRPr="00942D6F">
        <w:rPr>
          <w:rFonts w:ascii="Times New Roman" w:eastAsia="Times New Roman" w:hAnsi="Times New Roman" w:cs="Times New Roman"/>
          <w:sz w:val="24"/>
          <w:szCs w:val="24"/>
          <w:shd w:val="clear" w:color="auto" w:fill="FFFFFF"/>
          <w:lang w:val="ro-MD" w:eastAsia="ru-RU"/>
        </w:rPr>
        <w:t xml:space="preserve">mun. Chișinău, </w:t>
      </w:r>
      <w:r w:rsidR="00BD6BF2" w:rsidRPr="00942D6F">
        <w:rPr>
          <w:rFonts w:ascii="Times New Roman" w:eastAsia="Times New Roman" w:hAnsi="Times New Roman" w:cs="Times New Roman"/>
          <w:sz w:val="24"/>
          <w:szCs w:val="24"/>
          <w:shd w:val="clear" w:color="auto" w:fill="FFFFFF"/>
          <w:lang w:val="ro-MD" w:eastAsia="ru-RU"/>
        </w:rPr>
        <w:t>str</w:t>
      </w:r>
      <w:r w:rsidRPr="00942D6F">
        <w:rPr>
          <w:rFonts w:ascii="Times New Roman" w:eastAsia="Times New Roman" w:hAnsi="Times New Roman" w:cs="Times New Roman"/>
          <w:sz w:val="24"/>
          <w:szCs w:val="24"/>
          <w:shd w:val="clear" w:color="auto" w:fill="FFFFFF"/>
          <w:lang w:val="ro-MD" w:eastAsia="ru-RU"/>
        </w:rPr>
        <w:t xml:space="preserve">. </w:t>
      </w:r>
      <w:r w:rsidR="00BD6BF2" w:rsidRPr="00942D6F">
        <w:rPr>
          <w:rFonts w:ascii="Times New Roman" w:eastAsia="Times New Roman" w:hAnsi="Times New Roman" w:cs="Times New Roman"/>
          <w:sz w:val="24"/>
          <w:szCs w:val="24"/>
          <w:shd w:val="clear" w:color="auto" w:fill="FFFFFF"/>
          <w:lang w:val="ro-MD" w:eastAsia="ru-RU"/>
        </w:rPr>
        <w:t>Nicolae Starostenco, 30</w:t>
      </w:r>
    </w:p>
    <w:p w:rsidR="007E4908" w:rsidRPr="00FD38DB" w:rsidRDefault="007E4908" w:rsidP="007E4908">
      <w:pPr>
        <w:widowControl w:val="0"/>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Numărul de telefon/fax: </w:t>
      </w:r>
      <w:r w:rsidR="00BD6BF2" w:rsidRPr="00942D6F">
        <w:rPr>
          <w:rFonts w:ascii="Times New Roman" w:eastAsia="Times New Roman" w:hAnsi="Times New Roman" w:cs="Times New Roman"/>
          <w:sz w:val="24"/>
          <w:szCs w:val="24"/>
          <w:shd w:val="clear" w:color="auto" w:fill="FFFFFF"/>
          <w:lang w:val="ro-MD" w:eastAsia="ru-RU"/>
        </w:rPr>
        <w:t>022 574-201</w:t>
      </w:r>
    </w:p>
    <w:p w:rsidR="007E4908" w:rsidRPr="00FD38DB" w:rsidRDefault="007E4908" w:rsidP="007E4908">
      <w:pPr>
        <w:widowControl w:val="0"/>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shd w:val="clear" w:color="auto" w:fill="FFFFFF"/>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de e-mail și de internet a autorității contractante: </w:t>
      </w:r>
      <w:r w:rsidR="00BD6BF2" w:rsidRPr="00942D6F">
        <w:rPr>
          <w:rFonts w:ascii="Times New Roman" w:eastAsia="Times New Roman" w:hAnsi="Times New Roman" w:cs="Times New Roman"/>
          <w:sz w:val="24"/>
          <w:szCs w:val="24"/>
          <w:lang w:val="ro-MD" w:eastAsia="ru-RU"/>
        </w:rPr>
        <w:t>vama@customs.gov.md</w:t>
      </w:r>
      <w:r w:rsidRPr="00942D6F">
        <w:rPr>
          <w:rFonts w:ascii="Times New Roman" w:eastAsia="Times New Roman" w:hAnsi="Times New Roman" w:cs="Times New Roman"/>
          <w:sz w:val="24"/>
          <w:szCs w:val="24"/>
          <w:shd w:val="clear" w:color="auto" w:fill="FFFFFF"/>
          <w:lang w:val="ro-MD" w:eastAsia="ru-RU"/>
        </w:rPr>
        <w:t xml:space="preserve">, </w:t>
      </w:r>
      <w:r w:rsidR="00BD6BF2" w:rsidRPr="00942D6F">
        <w:rPr>
          <w:rFonts w:ascii="Times New Roman" w:eastAsia="Times New Roman" w:hAnsi="Times New Roman" w:cs="Times New Roman"/>
          <w:sz w:val="24"/>
          <w:szCs w:val="24"/>
          <w:shd w:val="clear" w:color="auto" w:fill="FFFFFF"/>
          <w:lang w:val="ro-MD" w:eastAsia="ru-RU"/>
        </w:rPr>
        <w:t>www.</w:t>
      </w:r>
      <w:r w:rsidR="00BD6BF2" w:rsidRPr="00942D6F">
        <w:rPr>
          <w:rFonts w:ascii="Times New Roman" w:eastAsia="Times New Roman" w:hAnsi="Times New Roman" w:cs="Times New Roman"/>
          <w:sz w:val="24"/>
          <w:szCs w:val="24"/>
          <w:lang w:val="ro-MD" w:eastAsia="ru-RU"/>
        </w:rPr>
        <w:t>customs.gov.md</w:t>
      </w:r>
      <w:r w:rsidRPr="00942D6F">
        <w:rPr>
          <w:rFonts w:ascii="Times New Roman" w:eastAsia="Times New Roman" w:hAnsi="Times New Roman" w:cs="Times New Roman"/>
          <w:sz w:val="24"/>
          <w:szCs w:val="24"/>
          <w:shd w:val="clear" w:color="auto" w:fill="FFFFFF"/>
          <w:lang w:val="ro-MD" w:eastAsia="ru-RU"/>
        </w:rPr>
        <w:t>.</w:t>
      </w:r>
    </w:p>
    <w:p w:rsidR="007E4908" w:rsidRPr="00FD38DB" w:rsidRDefault="007E4908" w:rsidP="007E4908">
      <w:pPr>
        <w:widowControl w:val="0"/>
        <w:shd w:val="clear" w:color="auto" w:fill="FFFFFF"/>
        <w:tabs>
          <w:tab w:val="left" w:pos="284"/>
          <w:tab w:val="left" w:pos="426"/>
        </w:tabs>
        <w:spacing w:after="0" w:line="240" w:lineRule="auto"/>
        <w:ind w:left="284"/>
        <w:rPr>
          <w:rFonts w:ascii="Times New Roman" w:eastAsia="Times New Roman" w:hAnsi="Times New Roman" w:cs="Times New Roman"/>
          <w:b/>
          <w:sz w:val="24"/>
          <w:szCs w:val="24"/>
          <w:lang w:val="ro-MD" w:eastAsia="ru-RU"/>
        </w:rPr>
      </w:pPr>
    </w:p>
    <w:p w:rsidR="002010C8" w:rsidRDefault="002010C8" w:rsidP="00FD38DB">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942D6F">
        <w:rPr>
          <w:rFonts w:ascii="Times New Roman" w:eastAsia="Times New Roman" w:hAnsi="Times New Roman" w:cs="Times New Roman"/>
          <w:sz w:val="24"/>
          <w:szCs w:val="24"/>
          <w:lang w:val="ro-MD" w:eastAsia="ru-RU"/>
        </w:rPr>
        <w:t>documentația de atribuire este anexată în cadrul procedurii în SIA RSAP</w:t>
      </w:r>
      <w:r w:rsidRPr="00942D6F">
        <w:rPr>
          <w:rFonts w:ascii="Times New Roman" w:eastAsia="Times New Roman" w:hAnsi="Times New Roman" w:cs="Times New Roman"/>
          <w:b/>
          <w:sz w:val="24"/>
          <w:szCs w:val="24"/>
          <w:lang w:val="ro-MD" w:eastAsia="ru-RU"/>
        </w:rPr>
        <w:t xml:space="preserve">. </w:t>
      </w:r>
    </w:p>
    <w:p w:rsidR="007E4908" w:rsidRDefault="007E4908" w:rsidP="007E4908">
      <w:pPr>
        <w:widowControl w:val="0"/>
        <w:tabs>
          <w:tab w:val="left" w:pos="284"/>
          <w:tab w:val="left" w:pos="426"/>
        </w:tabs>
        <w:spacing w:after="0" w:line="240" w:lineRule="auto"/>
        <w:jc w:val="both"/>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942D6F">
        <w:rPr>
          <w:rFonts w:ascii="Times New Roman" w:eastAsia="Times New Roman" w:hAnsi="Times New Roman" w:cs="Times New Roman"/>
          <w:sz w:val="24"/>
          <w:szCs w:val="24"/>
          <w:lang w:val="ro-MD" w:eastAsia="ru-RU"/>
        </w:rPr>
        <w:t>Instituție publică</w:t>
      </w:r>
      <w:r w:rsidR="00F52C6F" w:rsidRPr="00942D6F">
        <w:rPr>
          <w:rFonts w:ascii="Times New Roman" w:eastAsia="Times New Roman" w:hAnsi="Times New Roman" w:cs="Times New Roman"/>
          <w:sz w:val="24"/>
          <w:szCs w:val="24"/>
          <w:lang w:val="ro-MD" w:eastAsia="ru-RU"/>
        </w:rPr>
        <w:t>.</w:t>
      </w:r>
    </w:p>
    <w:p w:rsidR="007E4908" w:rsidRPr="00FD38DB" w:rsidRDefault="007E4908" w:rsidP="007E4908">
      <w:pPr>
        <w:widowControl w:val="0"/>
        <w:tabs>
          <w:tab w:val="left" w:pos="284"/>
          <w:tab w:val="left" w:pos="426"/>
        </w:tabs>
        <w:spacing w:after="0" w:line="240" w:lineRule="auto"/>
        <w:jc w:val="both"/>
        <w:rPr>
          <w:rFonts w:ascii="Times New Roman" w:eastAsia="Times New Roman" w:hAnsi="Times New Roman" w:cs="Times New Roman"/>
          <w:b/>
          <w:sz w:val="24"/>
          <w:szCs w:val="24"/>
          <w:lang w:val="ro-MD" w:eastAsia="ru-RU"/>
        </w:rPr>
      </w:pPr>
    </w:p>
    <w:p w:rsidR="002010C8" w:rsidRDefault="002010C8" w:rsidP="00FD38DB">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942D6F">
        <w:rPr>
          <w:rFonts w:ascii="Times New Roman" w:eastAsia="Times New Roman" w:hAnsi="Times New Roman" w:cs="Times New Roman"/>
          <w:b/>
          <w:sz w:val="24"/>
          <w:szCs w:val="24"/>
          <w:lang w:val="ro-MD" w:eastAsia="ru-RU"/>
        </w:rPr>
        <w:t xml:space="preserve"> procedura de achiziție privind</w:t>
      </w:r>
      <w:r w:rsidRPr="00942D6F">
        <w:rPr>
          <w:rFonts w:ascii="Times New Roman" w:eastAsia="Times New Roman" w:hAnsi="Times New Roman" w:cs="Times New Roman"/>
          <w:b/>
          <w:sz w:val="24"/>
          <w:szCs w:val="24"/>
          <w:lang w:val="ro-MD" w:eastAsia="ru-RU"/>
        </w:rPr>
        <w:t xml:space="preserve"> </w:t>
      </w:r>
      <w:r w:rsidR="0061150C" w:rsidRPr="00942D6F">
        <w:rPr>
          <w:rFonts w:ascii="Times New Roman" w:eastAsia="Times New Roman" w:hAnsi="Times New Roman" w:cs="Times New Roman"/>
          <w:b/>
          <w:sz w:val="24"/>
          <w:szCs w:val="24"/>
          <w:lang w:val="ro-MD" w:eastAsia="ru-RU"/>
        </w:rPr>
        <w:t xml:space="preserve">livrarea/prestarea </w:t>
      </w:r>
      <w:r w:rsidRPr="00942D6F">
        <w:rPr>
          <w:rFonts w:ascii="Times New Roman" w:eastAsia="Times New Roman" w:hAnsi="Times New Roman" w:cs="Times New Roman"/>
          <w:b/>
          <w:sz w:val="24"/>
          <w:szCs w:val="24"/>
          <w:lang w:val="ro-MD" w:eastAsia="ru-RU"/>
        </w:rPr>
        <w:t xml:space="preserve">următoarelor </w:t>
      </w:r>
      <w:r w:rsidR="00B47071" w:rsidRPr="00942D6F">
        <w:rPr>
          <w:rFonts w:ascii="Times New Roman" w:eastAsia="Times New Roman" w:hAnsi="Times New Roman" w:cs="Times New Roman"/>
          <w:b/>
          <w:sz w:val="24"/>
          <w:szCs w:val="24"/>
          <w:lang w:val="ro-MD" w:eastAsia="ru-RU"/>
        </w:rPr>
        <w:t>bunuri</w:t>
      </w:r>
      <w:r w:rsidR="006E7866" w:rsidRPr="00942D6F">
        <w:rPr>
          <w:rFonts w:ascii="Times New Roman" w:eastAsia="Times New Roman" w:hAnsi="Times New Roman" w:cs="Times New Roman"/>
          <w:b/>
          <w:sz w:val="24"/>
          <w:szCs w:val="24"/>
          <w:lang w:val="ro-MD" w:eastAsia="ru-RU"/>
        </w:rPr>
        <w:t>/servicii</w:t>
      </w:r>
      <w:r w:rsidRPr="00942D6F">
        <w:rPr>
          <w:rFonts w:ascii="Times New Roman" w:eastAsia="Times New Roman" w:hAnsi="Times New Roman" w:cs="Times New Roman"/>
          <w:b/>
          <w:sz w:val="24"/>
          <w:szCs w:val="24"/>
          <w:lang w:val="ro-MD" w:eastAsia="ru-RU"/>
        </w:rPr>
        <w:t>:</w:t>
      </w:r>
    </w:p>
    <w:tbl>
      <w:tblPr>
        <w:tblW w:w="10632" w:type="dxa"/>
        <w:tblInd w:w="-142" w:type="dxa"/>
        <w:tblLayout w:type="fixed"/>
        <w:tblLook w:val="04A0" w:firstRow="1" w:lastRow="0" w:firstColumn="1" w:lastColumn="0" w:noHBand="0" w:noVBand="1"/>
      </w:tblPr>
      <w:tblGrid>
        <w:gridCol w:w="10632"/>
      </w:tblGrid>
      <w:tr w:rsidR="00534850" w:rsidRPr="007948DC" w:rsidTr="00723B52">
        <w:trPr>
          <w:trHeight w:val="600"/>
        </w:trPr>
        <w:tc>
          <w:tcPr>
            <w:tcW w:w="10632" w:type="dxa"/>
            <w:vAlign w:val="center"/>
          </w:tcPr>
          <w:p w:rsidR="00534850" w:rsidRDefault="00534850" w:rsidP="00FD38DB">
            <w:pPr>
              <w:pStyle w:val="2"/>
              <w:keepNext w:val="0"/>
              <w:keepLines w:val="0"/>
              <w:widowControl w:val="0"/>
              <w:tabs>
                <w:tab w:val="left" w:pos="360"/>
              </w:tabs>
              <w:spacing w:before="0"/>
              <w:ind w:left="720"/>
              <w:rPr>
                <w:rFonts w:ascii="Times New Roman" w:hAnsi="Times New Roman"/>
                <w:sz w:val="24"/>
                <w:szCs w:val="24"/>
                <w:lang w:val="ro-MD"/>
              </w:rPr>
            </w:pPr>
            <w:bookmarkStart w:id="0" w:name="_Toc392180191"/>
            <w:bookmarkStart w:id="1" w:name="_Toc449539079"/>
          </w:p>
          <w:tbl>
            <w:tblPr>
              <w:tblW w:w="10206" w:type="dxa"/>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
              <w:gridCol w:w="1843"/>
              <w:gridCol w:w="992"/>
              <w:gridCol w:w="3686"/>
              <w:gridCol w:w="2126"/>
            </w:tblGrid>
            <w:tr w:rsidR="007948DC" w:rsidRPr="00971B97" w:rsidTr="002C26AF">
              <w:trPr>
                <w:trHeight w:val="592"/>
              </w:trPr>
              <w:tc>
                <w:tcPr>
                  <w:tcW w:w="709"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Nr. d/o</w:t>
                  </w:r>
                </w:p>
              </w:tc>
              <w:tc>
                <w:tcPr>
                  <w:tcW w:w="850"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Cod CPV</w:t>
                  </w:r>
                </w:p>
              </w:tc>
              <w:tc>
                <w:tcPr>
                  <w:tcW w:w="1843"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 xml:space="preserve">Denumirea serviciilor </w:t>
                  </w:r>
                </w:p>
              </w:tc>
              <w:tc>
                <w:tcPr>
                  <w:tcW w:w="992"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Cant</w:t>
                  </w:r>
                </w:p>
              </w:tc>
              <w:tc>
                <w:tcPr>
                  <w:tcW w:w="3686"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Specificații tehnice</w:t>
                  </w:r>
                </w:p>
              </w:tc>
              <w:tc>
                <w:tcPr>
                  <w:tcW w:w="2126" w:type="dxa"/>
                  <w:shd w:val="clear" w:color="auto" w:fill="D9D9D9"/>
                </w:tcPr>
                <w:p w:rsidR="007948DC" w:rsidRPr="00723B52" w:rsidRDefault="002C26AF" w:rsidP="00FD38DB">
                  <w:pPr>
                    <w:widowControl w:val="0"/>
                    <w:spacing w:after="0" w:line="240" w:lineRule="auto"/>
                    <w:jc w:val="center"/>
                    <w:rPr>
                      <w:rFonts w:ascii="Times New Roman" w:eastAsia="Times New Roman" w:hAnsi="Times New Roman" w:cs="Times New Roman"/>
                      <w:b/>
                      <w:sz w:val="20"/>
                      <w:szCs w:val="20"/>
                      <w:lang w:val="ro-MD" w:eastAsia="ru-RU"/>
                    </w:rPr>
                  </w:pPr>
                  <w:r>
                    <w:rPr>
                      <w:rFonts w:ascii="Times New Roman" w:eastAsia="Times New Roman" w:hAnsi="Times New Roman" w:cs="Times New Roman"/>
                      <w:b/>
                      <w:lang w:val="ro-MD" w:eastAsia="ru-RU"/>
                    </w:rPr>
                    <w:t>Suma alocată pentru viitorul contract</w:t>
                  </w:r>
                  <w:r w:rsidRPr="00942D6F">
                    <w:rPr>
                      <w:rFonts w:ascii="Times New Roman" w:eastAsia="Times New Roman" w:hAnsi="Times New Roman" w:cs="Times New Roman"/>
                      <w:b/>
                      <w:lang w:val="ro-MD" w:eastAsia="ru-RU"/>
                    </w:rPr>
                    <w:t>, fără TVA</w:t>
                  </w:r>
                </w:p>
              </w:tc>
            </w:tr>
            <w:tr w:rsidR="007948DC" w:rsidRPr="007948DC" w:rsidTr="002C26AF">
              <w:trPr>
                <w:cantSplit/>
                <w:trHeight w:val="782"/>
              </w:trPr>
              <w:tc>
                <w:tcPr>
                  <w:tcW w:w="709" w:type="dxa"/>
                  <w:shd w:val="clear" w:color="auto" w:fill="FFFFFF"/>
                  <w:vAlign w:val="center"/>
                </w:tcPr>
                <w:p w:rsidR="007948DC" w:rsidRPr="006E0EB8" w:rsidRDefault="007948DC" w:rsidP="00FD38DB">
                  <w:pPr>
                    <w:widowControl w:val="0"/>
                    <w:spacing w:after="0" w:line="240" w:lineRule="auto"/>
                    <w:ind w:left="-113" w:right="-108"/>
                    <w:jc w:val="center"/>
                    <w:rPr>
                      <w:rFonts w:ascii="Times New Roman" w:eastAsia="Times New Roman" w:hAnsi="Times New Roman" w:cs="Times New Roman"/>
                      <w:lang w:val="ro-MD" w:eastAsia="ru-RU"/>
                    </w:rPr>
                  </w:pPr>
                  <w:r w:rsidRPr="006E0EB8">
                    <w:rPr>
                      <w:rFonts w:ascii="Times New Roman" w:eastAsia="Times New Roman" w:hAnsi="Times New Roman" w:cs="Times New Roman"/>
                      <w:lang w:val="ro-MD" w:eastAsia="ru-RU"/>
                    </w:rPr>
                    <w:t>Lot 1</w:t>
                  </w:r>
                </w:p>
              </w:tc>
              <w:tc>
                <w:tcPr>
                  <w:tcW w:w="850" w:type="dxa"/>
                  <w:shd w:val="clear" w:color="auto" w:fill="FFFFFF"/>
                  <w:vAlign w:val="center"/>
                </w:tcPr>
                <w:p w:rsidR="007948DC" w:rsidRPr="006E0EB8" w:rsidRDefault="006E0EB8" w:rsidP="006E0EB8">
                  <w:pPr>
                    <w:widowControl w:val="0"/>
                    <w:spacing w:after="0" w:line="240" w:lineRule="auto"/>
                    <w:jc w:val="center"/>
                    <w:rPr>
                      <w:rFonts w:ascii="Times New Roman" w:eastAsia="Times New Roman" w:hAnsi="Times New Roman" w:cs="Times New Roman"/>
                      <w:lang w:val="ro-MD" w:eastAsia="ru-RU"/>
                    </w:rPr>
                  </w:pPr>
                  <w:r w:rsidRPr="006E0EB8">
                    <w:rPr>
                      <w:rFonts w:ascii="Times New Roman" w:hAnsi="Times New Roman" w:cs="Times New Roman"/>
                      <w:bCs/>
                      <w:color w:val="333333"/>
                      <w:shd w:val="clear" w:color="auto" w:fill="FFFFFF"/>
                    </w:rPr>
                    <w:t>64210000-1</w:t>
                  </w:r>
                </w:p>
              </w:tc>
              <w:tc>
                <w:tcPr>
                  <w:tcW w:w="1843" w:type="dxa"/>
                  <w:shd w:val="clear" w:color="auto" w:fill="FFFFFF"/>
                  <w:vAlign w:val="center"/>
                </w:tcPr>
                <w:p w:rsidR="007948DC" w:rsidRPr="006E0EB8" w:rsidRDefault="007948DC" w:rsidP="006E0EB8">
                  <w:pPr>
                    <w:widowControl w:val="0"/>
                    <w:tabs>
                      <w:tab w:val="left" w:pos="41"/>
                      <w:tab w:val="left" w:pos="426"/>
                    </w:tabs>
                    <w:spacing w:after="0" w:line="240" w:lineRule="auto"/>
                    <w:ind w:right="32"/>
                    <w:rPr>
                      <w:rFonts w:ascii="Times New Roman" w:hAnsi="Times New Roman" w:cs="Times New Roman"/>
                      <w:lang w:val="ro-MD"/>
                    </w:rPr>
                  </w:pPr>
                  <w:r w:rsidRPr="006E0EB8">
                    <w:rPr>
                      <w:rFonts w:ascii="Times New Roman" w:hAnsi="Times New Roman" w:cs="Times New Roman"/>
                      <w:bCs/>
                      <w:lang w:val="ro-MD"/>
                    </w:rPr>
                    <w:t xml:space="preserve">Servicii </w:t>
                  </w:r>
                  <w:r w:rsidR="00020D51" w:rsidRPr="006E0EB8">
                    <w:rPr>
                      <w:rFonts w:ascii="Times New Roman" w:hAnsi="Times New Roman" w:cs="Times New Roman"/>
                      <w:bCs/>
                      <w:lang w:val="ro-MD"/>
                    </w:rPr>
                    <w:t xml:space="preserve">de </w:t>
                  </w:r>
                  <w:r w:rsidR="006E0EB8" w:rsidRPr="006E0EB8">
                    <w:rPr>
                      <w:rFonts w:ascii="Times New Roman" w:hAnsi="Times New Roman" w:cs="Times New Roman"/>
                      <w:bCs/>
                      <w:lang w:val="ro-MD"/>
                    </w:rPr>
                    <w:t>telefonie fixă</w:t>
                  </w:r>
                </w:p>
              </w:tc>
              <w:tc>
                <w:tcPr>
                  <w:tcW w:w="992" w:type="dxa"/>
                  <w:shd w:val="clear" w:color="auto" w:fill="FFFFFF"/>
                  <w:vAlign w:val="center"/>
                </w:tcPr>
                <w:p w:rsidR="007948DC" w:rsidRPr="006E0EB8" w:rsidRDefault="007948DC" w:rsidP="00FD38DB">
                  <w:pPr>
                    <w:widowControl w:val="0"/>
                    <w:spacing w:after="0" w:line="240" w:lineRule="auto"/>
                    <w:jc w:val="center"/>
                    <w:rPr>
                      <w:rFonts w:ascii="Times New Roman" w:eastAsia="Times New Roman" w:hAnsi="Times New Roman" w:cs="Times New Roman"/>
                      <w:lang w:val="ro-MD" w:eastAsia="ru-RU"/>
                    </w:rPr>
                  </w:pPr>
                  <w:r w:rsidRPr="006E0EB8">
                    <w:rPr>
                      <w:rFonts w:ascii="Times New Roman" w:eastAsia="Times New Roman" w:hAnsi="Times New Roman" w:cs="Times New Roman"/>
                      <w:lang w:val="ro-MD" w:eastAsia="ru-RU"/>
                    </w:rPr>
                    <w:t>1 lot</w:t>
                  </w:r>
                </w:p>
              </w:tc>
              <w:tc>
                <w:tcPr>
                  <w:tcW w:w="3686" w:type="dxa"/>
                  <w:shd w:val="clear" w:color="auto" w:fill="FFFFFF"/>
                  <w:vAlign w:val="center"/>
                </w:tcPr>
                <w:p w:rsidR="00A25ED9" w:rsidRPr="006E0EB8" w:rsidRDefault="006E0EB8" w:rsidP="006E0EB8">
                  <w:pPr>
                    <w:widowControl w:val="0"/>
                    <w:spacing w:after="0" w:line="240" w:lineRule="auto"/>
                    <w:rPr>
                      <w:rFonts w:ascii="Times New Roman" w:hAnsi="Times New Roman" w:cs="Times New Roman"/>
                      <w:lang w:val="ro-MD"/>
                    </w:rPr>
                  </w:pPr>
                  <w:r w:rsidRPr="006E0EB8">
                    <w:rPr>
                      <w:rFonts w:ascii="Times New Roman" w:hAnsi="Times New Roman" w:cs="Times New Roman"/>
                      <w:lang w:val="ro-MD"/>
                    </w:rPr>
                    <w:t>Conform informației expuse în anexa la anunțul de participare</w:t>
                  </w:r>
                </w:p>
              </w:tc>
              <w:tc>
                <w:tcPr>
                  <w:tcW w:w="2126" w:type="dxa"/>
                  <w:shd w:val="clear" w:color="auto" w:fill="FFFFFF"/>
                  <w:vAlign w:val="center"/>
                </w:tcPr>
                <w:p w:rsidR="007948DC" w:rsidRPr="006E0EB8" w:rsidRDefault="006E0EB8" w:rsidP="00971B97">
                  <w:pPr>
                    <w:widowControl w:val="0"/>
                    <w:spacing w:after="0" w:line="240" w:lineRule="auto"/>
                    <w:jc w:val="center"/>
                    <w:rPr>
                      <w:rFonts w:ascii="Times New Roman" w:eastAsia="Times New Roman" w:hAnsi="Times New Roman" w:cs="Times New Roman"/>
                      <w:lang w:val="ro-MD" w:eastAsia="ru-RU"/>
                    </w:rPr>
                  </w:pPr>
                  <w:r w:rsidRPr="00D17E9B">
                    <w:rPr>
                      <w:rFonts w:ascii="Times New Roman" w:eastAsia="Times New Roman" w:hAnsi="Times New Roman" w:cs="Times New Roman"/>
                      <w:lang w:val="ro-MD" w:eastAsia="ru-RU"/>
                    </w:rPr>
                    <w:t>3</w:t>
                  </w:r>
                  <w:r w:rsidR="00971B97" w:rsidRPr="00D17E9B">
                    <w:rPr>
                      <w:rFonts w:ascii="Times New Roman" w:eastAsia="Times New Roman" w:hAnsi="Times New Roman" w:cs="Times New Roman"/>
                      <w:lang w:val="ro-MD" w:eastAsia="ru-RU"/>
                    </w:rPr>
                    <w:t>5</w:t>
                  </w:r>
                  <w:r w:rsidRPr="00D17E9B">
                    <w:rPr>
                      <w:rFonts w:ascii="Times New Roman" w:eastAsia="Times New Roman" w:hAnsi="Times New Roman" w:cs="Times New Roman"/>
                      <w:lang w:val="ro-MD" w:eastAsia="ru-RU"/>
                    </w:rPr>
                    <w:t>0</w:t>
                  </w:r>
                  <w:r w:rsidR="007948DC" w:rsidRPr="00D17E9B">
                    <w:rPr>
                      <w:rFonts w:ascii="Times New Roman" w:eastAsia="Times New Roman" w:hAnsi="Times New Roman" w:cs="Times New Roman"/>
                      <w:lang w:val="ro-MD" w:eastAsia="ru-RU"/>
                    </w:rPr>
                    <w:t>000,0 MDL</w:t>
                  </w:r>
                </w:p>
              </w:tc>
            </w:tr>
            <w:bookmarkEnd w:id="0"/>
            <w:bookmarkEnd w:id="1"/>
          </w:tbl>
          <w:p w:rsidR="00534850" w:rsidRPr="00942D6F" w:rsidRDefault="00534850" w:rsidP="00FD38DB">
            <w:pPr>
              <w:widowControl w:val="0"/>
              <w:spacing w:after="0" w:line="240" w:lineRule="auto"/>
              <w:rPr>
                <w:rFonts w:ascii="Times New Roman" w:hAnsi="Times New Roman" w:cs="Times New Roman"/>
                <w:sz w:val="24"/>
                <w:szCs w:val="24"/>
                <w:lang w:val="ro-MD"/>
              </w:rPr>
            </w:pPr>
          </w:p>
        </w:tc>
      </w:tr>
    </w:tbl>
    <w:p w:rsidR="0061150C" w:rsidRPr="00942D6F" w:rsidRDefault="0061150C"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942D6F">
        <w:rPr>
          <w:rFonts w:ascii="Times New Roman" w:eastAsia="Times New Roman" w:hAnsi="Times New Roman" w:cs="Times New Roman"/>
          <w:sz w:val="24"/>
          <w:szCs w:val="24"/>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942D6F">
        <w:rPr>
          <w:rFonts w:ascii="Times New Roman" w:eastAsia="Times New Roman" w:hAnsi="Times New Roman" w:cs="Times New Roman"/>
          <w:sz w:val="24"/>
          <w:szCs w:val="24"/>
          <w:lang w:val="ro-MD" w:eastAsia="ru-RU"/>
        </w:rPr>
        <w:t>pentru mai multe loturi.</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Admiterea sau interzicerea ofertelor alternative: </w:t>
      </w:r>
      <w:r w:rsidRPr="00942D6F">
        <w:rPr>
          <w:rFonts w:ascii="Times New Roman" w:eastAsia="Times New Roman" w:hAnsi="Times New Roman" w:cs="Times New Roman"/>
          <w:sz w:val="24"/>
          <w:szCs w:val="24"/>
          <w:shd w:val="clear" w:color="auto" w:fill="FFFFFF"/>
          <w:lang w:val="ro-MD" w:eastAsia="ru-RU"/>
        </w:rPr>
        <w:t>nu se admite</w:t>
      </w:r>
      <w:r w:rsidR="0061150C" w:rsidRPr="00942D6F">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Termenii și condițiile de </w:t>
      </w:r>
      <w:r w:rsidR="00F52C6F" w:rsidRPr="00942D6F">
        <w:rPr>
          <w:rFonts w:ascii="Times New Roman" w:hAnsi="Times New Roman" w:cs="Times New Roman"/>
          <w:b/>
          <w:sz w:val="24"/>
          <w:szCs w:val="24"/>
          <w:lang w:val="ro-MD"/>
        </w:rPr>
        <w:t>livrare/prestare</w:t>
      </w:r>
      <w:r w:rsidRPr="00942D6F">
        <w:rPr>
          <w:rFonts w:ascii="Times New Roman" w:eastAsia="Times New Roman" w:hAnsi="Times New Roman" w:cs="Times New Roman"/>
          <w:b/>
          <w:sz w:val="24"/>
          <w:szCs w:val="24"/>
          <w:lang w:val="ro-MD" w:eastAsia="ru-RU"/>
        </w:rPr>
        <w:t xml:space="preserve"> solicitați: </w:t>
      </w:r>
      <w:r w:rsidR="00971B97">
        <w:rPr>
          <w:rFonts w:ascii="Times New Roman" w:eastAsia="Times New Roman" w:hAnsi="Times New Roman" w:cs="Times New Roman"/>
          <w:sz w:val="24"/>
          <w:szCs w:val="24"/>
          <w:lang w:val="ro-MD" w:eastAsia="ru-RU"/>
        </w:rPr>
        <w:t xml:space="preserve">pe parcursul anului </w:t>
      </w:r>
      <w:r w:rsidR="002C33A6" w:rsidRPr="00942D6F">
        <w:rPr>
          <w:rFonts w:ascii="Times New Roman" w:eastAsia="Times New Roman" w:hAnsi="Times New Roman" w:cs="Times New Roman"/>
          <w:sz w:val="24"/>
          <w:szCs w:val="24"/>
          <w:lang w:val="ro-MD" w:eastAsia="ru-RU"/>
        </w:rPr>
        <w:t>202</w:t>
      </w:r>
      <w:r w:rsidR="00A46237">
        <w:rPr>
          <w:rFonts w:ascii="Times New Roman" w:eastAsia="Times New Roman" w:hAnsi="Times New Roman" w:cs="Times New Roman"/>
          <w:sz w:val="24"/>
          <w:szCs w:val="24"/>
          <w:lang w:val="ro-MD" w:eastAsia="ru-RU"/>
        </w:rPr>
        <w:t>6</w:t>
      </w:r>
      <w:r w:rsidRPr="00942D6F">
        <w:rPr>
          <w:rFonts w:ascii="Times New Roman" w:eastAsia="Times New Roman" w:hAnsi="Times New Roman" w:cs="Times New Roman"/>
          <w:sz w:val="24"/>
          <w:szCs w:val="24"/>
          <w:lang w:val="ro-MD" w:eastAsia="ru-RU"/>
        </w:rPr>
        <w:t>.</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Termenul de valabilitate a contractului</w:t>
      </w:r>
      <w:r w:rsidRPr="00942D6F">
        <w:rPr>
          <w:rFonts w:ascii="Times New Roman" w:eastAsia="Times New Roman" w:hAnsi="Times New Roman" w:cs="Times New Roman"/>
          <w:b/>
          <w:sz w:val="24"/>
          <w:szCs w:val="24"/>
          <w:shd w:val="clear" w:color="auto" w:fill="FFFFFF"/>
          <w:lang w:val="ro-MD" w:eastAsia="ru-RU"/>
        </w:rPr>
        <w:t xml:space="preserve">: </w:t>
      </w:r>
      <w:r w:rsidR="00A3799E" w:rsidRPr="00942D6F">
        <w:rPr>
          <w:rFonts w:ascii="Times New Roman" w:eastAsia="Times New Roman" w:hAnsi="Times New Roman" w:cs="Times New Roman"/>
          <w:sz w:val="24"/>
          <w:szCs w:val="24"/>
          <w:shd w:val="clear" w:color="auto" w:fill="FFFFFF"/>
          <w:lang w:val="ro-MD" w:eastAsia="ru-RU"/>
        </w:rPr>
        <w:t>31.12.202</w:t>
      </w:r>
      <w:r w:rsidR="00A46237">
        <w:rPr>
          <w:rFonts w:ascii="Times New Roman" w:eastAsia="Times New Roman" w:hAnsi="Times New Roman" w:cs="Times New Roman"/>
          <w:sz w:val="24"/>
          <w:szCs w:val="24"/>
          <w:shd w:val="clear" w:color="auto" w:fill="FFFFFF"/>
          <w:lang w:val="ro-MD" w:eastAsia="ru-RU"/>
        </w:rPr>
        <w:t>6</w:t>
      </w:r>
      <w:r w:rsidR="002A530A">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942D6F">
        <w:rPr>
          <w:rFonts w:ascii="Times New Roman" w:eastAsia="Times New Roman" w:hAnsi="Times New Roman" w:cs="Times New Roman"/>
          <w:sz w:val="24"/>
          <w:szCs w:val="24"/>
          <w:shd w:val="clear" w:color="auto" w:fill="FFFFFF"/>
          <w:lang w:val="ro-MD" w:eastAsia="ru-RU"/>
        </w:rPr>
        <w:t>nu</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942D6F">
        <w:rPr>
          <w:rFonts w:ascii="Times New Roman" w:eastAsia="Times New Roman" w:hAnsi="Times New Roman" w:cs="Times New Roman"/>
          <w:sz w:val="24"/>
          <w:szCs w:val="24"/>
          <w:lang w:val="ro-MD" w:eastAsia="ru-RU"/>
        </w:rPr>
        <w:t>nu</w:t>
      </w:r>
    </w:p>
    <w:p w:rsidR="00A3799E"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EA35DF" w:rsidRPr="00942D6F" w:rsidRDefault="00EA35DF" w:rsidP="00FD38DB">
      <w:pPr>
        <w:widowControl w:val="0"/>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p>
    <w:tbl>
      <w:tblPr>
        <w:tblStyle w:val="1"/>
        <w:tblW w:w="0" w:type="auto"/>
        <w:jc w:val="center"/>
        <w:tblLook w:val="04A0" w:firstRow="1" w:lastRow="0" w:firstColumn="1" w:lastColumn="0" w:noHBand="0" w:noVBand="1"/>
      </w:tblPr>
      <w:tblGrid>
        <w:gridCol w:w="562"/>
        <w:gridCol w:w="3405"/>
        <w:gridCol w:w="4619"/>
        <w:gridCol w:w="1750"/>
      </w:tblGrid>
      <w:tr w:rsidR="002010C8" w:rsidRPr="00942D6F" w:rsidTr="00EF5C67">
        <w:trPr>
          <w:trHeight w:val="418"/>
          <w:jc w:val="center"/>
        </w:trPr>
        <w:tc>
          <w:tcPr>
            <w:tcW w:w="562" w:type="dxa"/>
            <w:shd w:val="clear" w:color="auto" w:fill="D9D9D9"/>
            <w:vAlign w:val="center"/>
          </w:tcPr>
          <w:p w:rsidR="002010C8" w:rsidRPr="00942D6F" w:rsidRDefault="002010C8" w:rsidP="00FD38DB">
            <w:pPr>
              <w:widowControl w:val="0"/>
              <w:tabs>
                <w:tab w:val="left" w:pos="612"/>
              </w:tabs>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Nr. d/o</w:t>
            </w:r>
          </w:p>
        </w:tc>
        <w:tc>
          <w:tcPr>
            <w:tcW w:w="3405" w:type="dxa"/>
            <w:shd w:val="clear" w:color="auto" w:fill="D9D9D9"/>
            <w:vAlign w:val="center"/>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Descrierea criteriului/cerinței</w:t>
            </w:r>
          </w:p>
        </w:tc>
        <w:tc>
          <w:tcPr>
            <w:tcW w:w="4619" w:type="dxa"/>
            <w:shd w:val="clear" w:color="auto" w:fill="D9D9D9"/>
            <w:vAlign w:val="center"/>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vAlign w:val="center"/>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Nivelul minim/</w:t>
            </w:r>
            <w:r w:rsidRPr="00942D6F">
              <w:rPr>
                <w:rFonts w:ascii="Times New Roman" w:eastAsia="Times New Roman" w:hAnsi="Times New Roman" w:cs="Times New Roman"/>
                <w:b/>
                <w:iCs/>
                <w:sz w:val="24"/>
                <w:szCs w:val="24"/>
                <w:lang w:val="ro-MD" w:eastAsia="ru-RU"/>
              </w:rPr>
              <w:br/>
              <w:t>Obligativitatea</w:t>
            </w:r>
          </w:p>
        </w:tc>
      </w:tr>
      <w:tr w:rsidR="002010C8" w:rsidRPr="00942D6F" w:rsidTr="00EF5C67">
        <w:trPr>
          <w:jc w:val="center"/>
        </w:trPr>
        <w:tc>
          <w:tcPr>
            <w:tcW w:w="562" w:type="dxa"/>
            <w:shd w:val="clear" w:color="auto" w:fill="FFFFFF"/>
            <w:vAlign w:val="center"/>
          </w:tcPr>
          <w:p w:rsidR="002010C8" w:rsidRPr="00942D6F" w:rsidRDefault="00D10A8D"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lang w:val="ro-MD" w:eastAsia="ru-RU"/>
              </w:rPr>
              <w:t>1</w:t>
            </w:r>
          </w:p>
        </w:tc>
        <w:tc>
          <w:tcPr>
            <w:tcW w:w="3405" w:type="dxa"/>
            <w:shd w:val="clear" w:color="auto" w:fill="FFFFFF"/>
            <w:vAlign w:val="center"/>
          </w:tcPr>
          <w:p w:rsidR="002010C8" w:rsidRPr="00942D6F" w:rsidRDefault="002010C8" w:rsidP="00FD38DB">
            <w:pPr>
              <w:widowControl w:val="0"/>
              <w:tabs>
                <w:tab w:val="left" w:pos="612"/>
              </w:tabs>
              <w:rPr>
                <w:rFonts w:ascii="Times New Roman" w:eastAsia="Times New Roman" w:hAnsi="Times New Roman" w:cs="Times New Roman"/>
                <w:lang w:val="ro-MD"/>
              </w:rPr>
            </w:pPr>
            <w:r w:rsidRPr="00942D6F">
              <w:rPr>
                <w:rFonts w:ascii="Times New Roman" w:eastAsia="Times New Roman" w:hAnsi="Times New Roman" w:cs="Times New Roman"/>
                <w:lang w:val="ro-MD"/>
              </w:rPr>
              <w:t>DUAE</w:t>
            </w:r>
          </w:p>
        </w:tc>
        <w:tc>
          <w:tcPr>
            <w:tcW w:w="4619" w:type="dxa"/>
            <w:shd w:val="clear" w:color="auto" w:fill="FFFFFF"/>
            <w:vAlign w:val="center"/>
          </w:tcPr>
          <w:p w:rsidR="002010C8" w:rsidRPr="00942D6F" w:rsidRDefault="00B64062" w:rsidP="00FD38DB">
            <w:pPr>
              <w:widowControl w:val="0"/>
              <w:autoSpaceDE w:val="0"/>
              <w:autoSpaceDN w:val="0"/>
              <w:ind w:left="29"/>
              <w:rPr>
                <w:rFonts w:ascii="Times New Roman" w:eastAsia="Times New Roman" w:hAnsi="Times New Roman" w:cs="Times New Roman"/>
                <w:lang w:val="ro-MD"/>
              </w:rPr>
            </w:pPr>
            <w:r w:rsidRPr="00942D6F">
              <w:rPr>
                <w:rFonts w:ascii="Times New Roman" w:eastAsia="Times New Roman" w:hAnsi="Times New Roman" w:cs="Times New Roman"/>
                <w:lang w:val="ro-MD"/>
              </w:rPr>
              <w:t>Conform m</w:t>
            </w:r>
            <w:r w:rsidR="00A8133A" w:rsidRPr="00942D6F">
              <w:rPr>
                <w:rFonts w:ascii="Times New Roman" w:eastAsia="Times New Roman" w:hAnsi="Times New Roman" w:cs="Times New Roman"/>
                <w:lang w:val="ro-MD"/>
              </w:rPr>
              <w:t>odel</w:t>
            </w:r>
            <w:r w:rsidRPr="00942D6F">
              <w:rPr>
                <w:rFonts w:ascii="Times New Roman" w:eastAsia="Times New Roman" w:hAnsi="Times New Roman" w:cs="Times New Roman"/>
                <w:lang w:val="ro-MD"/>
              </w:rPr>
              <w:t>ului</w:t>
            </w:r>
            <w:r w:rsidR="00A8133A" w:rsidRPr="00942D6F">
              <w:rPr>
                <w:rFonts w:ascii="Times New Roman" w:eastAsia="Times New Roman" w:hAnsi="Times New Roman" w:cs="Times New Roman"/>
                <w:lang w:val="ro-MD"/>
              </w:rPr>
              <w:t xml:space="preserve"> aprobat prin Ordinul MF 72/2020</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2010C8" w:rsidRPr="00942D6F" w:rsidRDefault="002010C8" w:rsidP="00FD38DB">
            <w:pPr>
              <w:widowControl w:val="0"/>
              <w:tabs>
                <w:tab w:val="left" w:pos="612"/>
              </w:tabs>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021DFB" w:rsidRPr="00942D6F" w:rsidTr="00EF5C67">
        <w:trPr>
          <w:jc w:val="center"/>
        </w:trPr>
        <w:tc>
          <w:tcPr>
            <w:tcW w:w="562" w:type="dxa"/>
            <w:shd w:val="clear" w:color="auto" w:fill="FFFFFF"/>
            <w:vAlign w:val="center"/>
          </w:tcPr>
          <w:p w:rsidR="00021DFB" w:rsidRPr="00942D6F" w:rsidRDefault="00D10A8D"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lang w:val="ro-MD" w:eastAsia="ru-RU"/>
              </w:rPr>
              <w:lastRenderedPageBreak/>
              <w:t>2</w:t>
            </w:r>
          </w:p>
        </w:tc>
        <w:tc>
          <w:tcPr>
            <w:tcW w:w="3405" w:type="dxa"/>
            <w:shd w:val="clear" w:color="auto" w:fill="FFFFFF"/>
            <w:vAlign w:val="center"/>
          </w:tcPr>
          <w:p w:rsidR="00021DFB" w:rsidRPr="00942D6F" w:rsidRDefault="00A8133A"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Propunerea tehnică</w:t>
            </w:r>
          </w:p>
        </w:tc>
        <w:tc>
          <w:tcPr>
            <w:tcW w:w="4619" w:type="dxa"/>
            <w:shd w:val="clear" w:color="auto" w:fill="FFFFFF"/>
            <w:vAlign w:val="center"/>
          </w:tcPr>
          <w:p w:rsidR="00021DFB" w:rsidRPr="00942D6F" w:rsidRDefault="00837BF9" w:rsidP="00FD38DB">
            <w:pPr>
              <w:widowControl w:val="0"/>
              <w:ind w:left="29"/>
              <w:rPr>
                <w:rFonts w:ascii="Times New Roman" w:eastAsia="PMingLiU" w:hAnsi="Times New Roman" w:cs="Times New Roman"/>
                <w:iCs/>
                <w:lang w:val="ro-MD"/>
              </w:rPr>
            </w:pPr>
            <w:r w:rsidRPr="00942D6F">
              <w:rPr>
                <w:rFonts w:ascii="Times New Roman" w:eastAsia="PMingLiU" w:hAnsi="Times New Roman" w:cs="Times New Roman"/>
                <w:bCs/>
                <w:lang w:val="ro-MD"/>
              </w:rPr>
              <w:t>Conform Anexei nr.22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942D6F" w:rsidRDefault="00021DFB"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iCs/>
                <w:lang w:val="ro-MD" w:eastAsia="ru-RU"/>
              </w:rPr>
              <w:t>Obligatoriu</w:t>
            </w:r>
          </w:p>
        </w:tc>
      </w:tr>
      <w:tr w:rsidR="00021DFB" w:rsidRPr="00942D6F" w:rsidTr="00EF5C67">
        <w:trPr>
          <w:jc w:val="center"/>
        </w:trPr>
        <w:tc>
          <w:tcPr>
            <w:tcW w:w="562" w:type="dxa"/>
            <w:shd w:val="clear" w:color="auto" w:fill="FFFFFF"/>
            <w:vAlign w:val="center"/>
          </w:tcPr>
          <w:p w:rsidR="00021DFB" w:rsidRPr="00942D6F" w:rsidRDefault="00D10A8D"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3</w:t>
            </w:r>
          </w:p>
        </w:tc>
        <w:tc>
          <w:tcPr>
            <w:tcW w:w="3405" w:type="dxa"/>
            <w:shd w:val="clear" w:color="auto" w:fill="FFFFFF"/>
            <w:vAlign w:val="center"/>
          </w:tcPr>
          <w:p w:rsidR="00021DFB" w:rsidRPr="00942D6F" w:rsidRDefault="00837BF9" w:rsidP="00FD38DB">
            <w:pPr>
              <w:widowControl w:val="0"/>
              <w:tabs>
                <w:tab w:val="left" w:pos="540"/>
              </w:tabs>
              <w:suppressAutoHyphens/>
              <w:rPr>
                <w:rFonts w:ascii="Times New Roman" w:eastAsia="PMingLiU" w:hAnsi="Times New Roman" w:cs="Times New Roman"/>
                <w:lang w:val="ro-MD"/>
              </w:rPr>
            </w:pPr>
            <w:r w:rsidRPr="00942D6F">
              <w:rPr>
                <w:rFonts w:ascii="Times New Roman" w:eastAsia="PMingLiU" w:hAnsi="Times New Roman" w:cs="Times New Roman"/>
                <w:bCs/>
                <w:lang w:val="ro-MD"/>
              </w:rPr>
              <w:t>Propunerea financiară</w:t>
            </w:r>
          </w:p>
        </w:tc>
        <w:tc>
          <w:tcPr>
            <w:tcW w:w="4619" w:type="dxa"/>
            <w:shd w:val="clear" w:color="auto" w:fill="FFFFFF"/>
            <w:vAlign w:val="center"/>
          </w:tcPr>
          <w:p w:rsidR="00021DFB" w:rsidRPr="00942D6F" w:rsidRDefault="00837BF9" w:rsidP="00FD38DB">
            <w:pPr>
              <w:widowControl w:val="0"/>
              <w:ind w:left="29"/>
              <w:rPr>
                <w:rFonts w:ascii="Times New Roman" w:eastAsia="PMingLiU" w:hAnsi="Times New Roman" w:cs="Times New Roman"/>
                <w:iCs/>
                <w:lang w:val="ro-MD"/>
              </w:rPr>
            </w:pPr>
            <w:r w:rsidRPr="00942D6F">
              <w:rPr>
                <w:rFonts w:ascii="Times New Roman" w:eastAsia="PMingLiU" w:hAnsi="Times New Roman" w:cs="Times New Roman"/>
                <w:bCs/>
                <w:lang w:val="ro-MD"/>
              </w:rPr>
              <w:t>Conform Anexei nr.23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942D6F" w:rsidRDefault="00021DFB"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iCs/>
                <w:lang w:val="ro-MD" w:eastAsia="ru-RU"/>
              </w:rPr>
              <w:t>Obligatoriu</w:t>
            </w:r>
          </w:p>
        </w:tc>
      </w:tr>
      <w:tr w:rsidR="005D60AB" w:rsidRPr="00942D6F" w:rsidTr="00EF5C67">
        <w:trPr>
          <w:jc w:val="center"/>
        </w:trPr>
        <w:tc>
          <w:tcPr>
            <w:tcW w:w="562" w:type="dxa"/>
            <w:shd w:val="clear" w:color="auto" w:fill="FFFFFF"/>
            <w:vAlign w:val="center"/>
          </w:tcPr>
          <w:p w:rsidR="005D60AB" w:rsidRPr="00942D6F" w:rsidRDefault="005D60AB"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4</w:t>
            </w:r>
          </w:p>
        </w:tc>
        <w:tc>
          <w:tcPr>
            <w:tcW w:w="3405" w:type="dxa"/>
            <w:shd w:val="clear" w:color="auto" w:fill="FFFFFF"/>
            <w:vAlign w:val="center"/>
          </w:tcPr>
          <w:p w:rsidR="005D60AB" w:rsidRPr="00942D6F" w:rsidRDefault="005D60AB"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Garanție pentru ofertă</w:t>
            </w:r>
          </w:p>
        </w:tc>
        <w:tc>
          <w:tcPr>
            <w:tcW w:w="4619" w:type="dxa"/>
            <w:shd w:val="clear" w:color="auto" w:fill="FFFFFF"/>
            <w:vAlign w:val="center"/>
          </w:tcPr>
          <w:p w:rsidR="005D60AB" w:rsidRPr="00942D6F" w:rsidRDefault="005D60AB" w:rsidP="00FD38DB">
            <w:pPr>
              <w:widowControl w:val="0"/>
              <w:ind w:left="29"/>
              <w:rPr>
                <w:rFonts w:ascii="Times New Roman" w:eastAsia="PMingLiU" w:hAnsi="Times New Roman" w:cs="Times New Roman"/>
                <w:bCs/>
                <w:lang w:val="ro-MD"/>
              </w:rPr>
            </w:pPr>
            <w:r w:rsidRPr="00942D6F">
              <w:rPr>
                <w:rFonts w:ascii="Times New Roman" w:eastAsia="PMingLiU" w:hAnsi="Times New Roman" w:cs="Times New Roman"/>
                <w:bCs/>
                <w:lang w:val="ro-MD"/>
              </w:rPr>
              <w:t>Conform Anexei nr.9 din Documentația standard sau transfer bancar</w:t>
            </w:r>
            <w:r w:rsidR="00B64062" w:rsidRPr="00942D6F">
              <w:rPr>
                <w:rFonts w:ascii="Times New Roman" w:eastAsia="PMingLiU" w:hAnsi="Times New Roman" w:cs="Times New Roman"/>
                <w:bCs/>
                <w:lang w:val="ro-MD"/>
              </w:rPr>
              <w:t xml:space="preserve"> la contul:</w:t>
            </w:r>
          </w:p>
          <w:p w:rsidR="00B64062" w:rsidRPr="00942D6F" w:rsidRDefault="00B64062" w:rsidP="00FD38DB">
            <w:pPr>
              <w:widowControl w:val="0"/>
              <w:ind w:left="29"/>
              <w:jc w:val="both"/>
              <w:rPr>
                <w:rFonts w:ascii="Times New Roman" w:hAnsi="Times New Roman" w:cs="Times New Roman"/>
                <w:i/>
                <w:sz w:val="20"/>
                <w:szCs w:val="20"/>
                <w:lang w:val="ro-MD"/>
              </w:rPr>
            </w:pPr>
            <w:r w:rsidRPr="00942D6F">
              <w:rPr>
                <w:rFonts w:ascii="Times New Roman" w:hAnsi="Times New Roman" w:cs="Times New Roman"/>
                <w:i/>
                <w:sz w:val="20"/>
                <w:szCs w:val="20"/>
                <w:lang w:val="ro-MD"/>
              </w:rPr>
              <w:t>Serviciul Vamal al Republicii Moldova</w:t>
            </w:r>
          </w:p>
          <w:p w:rsidR="00B64062" w:rsidRPr="00942D6F" w:rsidRDefault="00B64062" w:rsidP="00FD38DB">
            <w:pPr>
              <w:widowControl w:val="0"/>
              <w:ind w:left="29"/>
              <w:jc w:val="both"/>
              <w:rPr>
                <w:rFonts w:ascii="Times New Roman" w:hAnsi="Times New Roman" w:cs="Times New Roman"/>
                <w:i/>
                <w:sz w:val="20"/>
                <w:szCs w:val="20"/>
                <w:lang w:val="ro-MD"/>
              </w:rPr>
            </w:pPr>
            <w:r w:rsidRPr="00942D6F">
              <w:rPr>
                <w:rFonts w:ascii="Times New Roman" w:hAnsi="Times New Roman" w:cs="Times New Roman"/>
                <w:i/>
                <w:sz w:val="20"/>
                <w:szCs w:val="20"/>
                <w:lang w:val="ro-MD"/>
              </w:rPr>
              <w:t xml:space="preserve">Ministerul Finanţelor – Trezoreria de Stat    </w:t>
            </w:r>
          </w:p>
          <w:p w:rsidR="00B64062" w:rsidRPr="00942D6F" w:rsidRDefault="00B64062" w:rsidP="00FD38DB">
            <w:pPr>
              <w:widowControl w:val="0"/>
              <w:ind w:left="29"/>
              <w:jc w:val="both"/>
              <w:rPr>
                <w:rFonts w:ascii="Times New Roman" w:hAnsi="Times New Roman" w:cs="Times New Roman"/>
                <w:i/>
                <w:sz w:val="20"/>
                <w:szCs w:val="20"/>
                <w:lang w:val="ro-MD"/>
              </w:rPr>
            </w:pPr>
            <w:r w:rsidRPr="00942D6F">
              <w:rPr>
                <w:rFonts w:ascii="Times New Roman" w:hAnsi="Times New Roman" w:cs="Times New Roman"/>
                <w:i/>
                <w:sz w:val="20"/>
                <w:szCs w:val="20"/>
                <w:lang w:val="ro-MD"/>
              </w:rPr>
              <w:t xml:space="preserve">IBAN MD45TRPCAA518410A00441AA </w:t>
            </w:r>
          </w:p>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hAnsi="Times New Roman" w:cs="Times New Roman"/>
                <w:i/>
                <w:sz w:val="20"/>
                <w:szCs w:val="20"/>
                <w:lang w:val="ro-MD"/>
              </w:rPr>
              <w:t>Cod fiscal: 1006601000185</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5D60AB" w:rsidRPr="00942D6F" w:rsidRDefault="005D60AB"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B64062" w:rsidRPr="00942D6F" w:rsidTr="00EF5C67">
        <w:trPr>
          <w:jc w:val="center"/>
        </w:trPr>
        <w:tc>
          <w:tcPr>
            <w:tcW w:w="562" w:type="dxa"/>
            <w:shd w:val="clear" w:color="auto" w:fill="FFFFFF"/>
            <w:vAlign w:val="center"/>
          </w:tcPr>
          <w:p w:rsidR="00B64062"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5</w:t>
            </w:r>
          </w:p>
        </w:tc>
        <w:tc>
          <w:tcPr>
            <w:tcW w:w="3405" w:type="dxa"/>
            <w:shd w:val="clear" w:color="auto" w:fill="FFFFFF"/>
            <w:vAlign w:val="center"/>
          </w:tcPr>
          <w:p w:rsidR="00B64062" w:rsidRPr="00942D6F" w:rsidRDefault="00B64062"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Cerere de participare</w:t>
            </w:r>
          </w:p>
        </w:tc>
        <w:tc>
          <w:tcPr>
            <w:tcW w:w="4619" w:type="dxa"/>
            <w:shd w:val="clear" w:color="auto" w:fill="FFFFFF"/>
            <w:vAlign w:val="center"/>
          </w:tcPr>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eastAsia="PMingLiU" w:hAnsi="Times New Roman" w:cs="Times New Roman"/>
                <w:bCs/>
                <w:lang w:val="ro-MD"/>
              </w:rPr>
              <w:t>Conform Anexei nr.7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942D6F" w:rsidRDefault="004D3DF7"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B64062" w:rsidRPr="00942D6F" w:rsidTr="00EF5C67">
        <w:trPr>
          <w:jc w:val="center"/>
        </w:trPr>
        <w:tc>
          <w:tcPr>
            <w:tcW w:w="562" w:type="dxa"/>
            <w:shd w:val="clear" w:color="auto" w:fill="FFFFFF"/>
            <w:vAlign w:val="center"/>
          </w:tcPr>
          <w:p w:rsidR="00B64062"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6</w:t>
            </w:r>
          </w:p>
        </w:tc>
        <w:tc>
          <w:tcPr>
            <w:tcW w:w="3405" w:type="dxa"/>
            <w:shd w:val="clear" w:color="auto" w:fill="FFFFFF"/>
            <w:vAlign w:val="center"/>
          </w:tcPr>
          <w:p w:rsidR="00B64062" w:rsidRPr="00942D6F" w:rsidRDefault="00B64062"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Declarație privind valabilitatea ofertei</w:t>
            </w:r>
          </w:p>
        </w:tc>
        <w:tc>
          <w:tcPr>
            <w:tcW w:w="4619" w:type="dxa"/>
            <w:shd w:val="clear" w:color="auto" w:fill="FFFFFF"/>
            <w:vAlign w:val="center"/>
          </w:tcPr>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eastAsia="PMingLiU" w:hAnsi="Times New Roman" w:cs="Times New Roman"/>
                <w:bCs/>
                <w:lang w:val="ro-MD"/>
              </w:rPr>
              <w:t>Conform Anexei nr.8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942D6F" w:rsidRDefault="004D3DF7"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B64062" w:rsidRPr="00942D6F" w:rsidTr="00EF5C67">
        <w:trPr>
          <w:jc w:val="center"/>
        </w:trPr>
        <w:tc>
          <w:tcPr>
            <w:tcW w:w="562" w:type="dxa"/>
            <w:shd w:val="clear" w:color="auto" w:fill="FFFFFF"/>
            <w:vAlign w:val="center"/>
          </w:tcPr>
          <w:p w:rsidR="00B64062"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7</w:t>
            </w:r>
          </w:p>
        </w:tc>
        <w:tc>
          <w:tcPr>
            <w:tcW w:w="3405" w:type="dxa"/>
            <w:shd w:val="clear" w:color="auto" w:fill="FFFFFF"/>
            <w:vAlign w:val="center"/>
          </w:tcPr>
          <w:p w:rsidR="00B64062" w:rsidRPr="00942D6F" w:rsidRDefault="00B64062"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Declarație privind confirmarea identității beneficiarilor efectivi</w:t>
            </w:r>
          </w:p>
        </w:tc>
        <w:tc>
          <w:tcPr>
            <w:tcW w:w="4619" w:type="dxa"/>
            <w:shd w:val="clear" w:color="auto" w:fill="FFFFFF"/>
            <w:vAlign w:val="center"/>
          </w:tcPr>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eastAsia="Times New Roman" w:hAnsi="Times New Roman" w:cs="Times New Roman"/>
                <w:lang w:val="ro-MD"/>
              </w:rPr>
              <w:t>Conform modelului aprobat prin Ordinul MF 145/2020</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942D6F" w:rsidRDefault="004D3DF7"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021DFB" w:rsidRPr="00942D6F" w:rsidTr="00EF5C67">
        <w:trPr>
          <w:jc w:val="center"/>
        </w:trPr>
        <w:tc>
          <w:tcPr>
            <w:tcW w:w="562" w:type="dxa"/>
            <w:shd w:val="clear" w:color="auto" w:fill="FFFFFF"/>
            <w:vAlign w:val="center"/>
          </w:tcPr>
          <w:p w:rsidR="00021DFB"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8</w:t>
            </w:r>
          </w:p>
        </w:tc>
        <w:tc>
          <w:tcPr>
            <w:tcW w:w="3405" w:type="dxa"/>
            <w:shd w:val="clear" w:color="auto" w:fill="FFFFFF"/>
            <w:vAlign w:val="center"/>
          </w:tcPr>
          <w:p w:rsidR="00021DFB" w:rsidRPr="00942D6F" w:rsidRDefault="00021DFB" w:rsidP="00FD38DB">
            <w:pPr>
              <w:widowControl w:val="0"/>
              <w:rPr>
                <w:rFonts w:ascii="Times New Roman" w:hAnsi="Times New Roman" w:cs="Times New Roman"/>
                <w:lang w:val="ro-MD"/>
              </w:rPr>
            </w:pPr>
            <w:r w:rsidRPr="00942D6F">
              <w:rPr>
                <w:rStyle w:val="10"/>
                <w:rFonts w:eastAsia="SimSun"/>
                <w:lang w:val="ro-MD"/>
              </w:rPr>
              <w:t>Dovada înregistrării persoanei juridice</w:t>
            </w:r>
          </w:p>
        </w:tc>
        <w:tc>
          <w:tcPr>
            <w:tcW w:w="4619" w:type="dxa"/>
            <w:shd w:val="clear" w:color="auto" w:fill="FFFFFF"/>
            <w:vAlign w:val="center"/>
          </w:tcPr>
          <w:p w:rsidR="00021DFB" w:rsidRPr="00942D6F" w:rsidRDefault="00B64062" w:rsidP="00971B97">
            <w:pPr>
              <w:widowControl w:val="0"/>
              <w:rPr>
                <w:rFonts w:ascii="Times New Roman" w:hAnsi="Times New Roman" w:cs="Times New Roman"/>
                <w:lang w:val="ro-MD"/>
              </w:rPr>
            </w:pPr>
            <w:r w:rsidRPr="00942D6F">
              <w:rPr>
                <w:rFonts w:ascii="Times New Roman" w:eastAsia="PMingLiU" w:hAnsi="Times New Roman" w:cs="Times New Roman"/>
                <w:iCs/>
                <w:lang w:val="ro-MD"/>
              </w:rPr>
              <w:t>E</w:t>
            </w:r>
            <w:r w:rsidR="00021DFB" w:rsidRPr="00942D6F">
              <w:rPr>
                <w:rFonts w:ascii="Times New Roman" w:eastAsia="PMingLiU" w:hAnsi="Times New Roman" w:cs="Times New Roman"/>
                <w:iCs/>
                <w:lang w:val="ro-MD"/>
              </w:rPr>
              <w:t>xtras din Registrul de Stat al persoanelor juridice</w:t>
            </w:r>
            <w:r w:rsidR="00F66A0E">
              <w:rPr>
                <w:rFonts w:ascii="Times New Roman" w:eastAsia="Times New Roman" w:hAnsi="Times New Roman" w:cs="Times New Roman"/>
                <w:lang w:val="ro-MD"/>
              </w:rPr>
              <w:t xml:space="preserve"> – semnat electronic</w:t>
            </w:r>
            <w:r w:rsidRPr="00942D6F">
              <w:rPr>
                <w:rFonts w:ascii="Times New Roman" w:eastAsia="PMingLiU" w:hAnsi="Times New Roman" w:cs="Times New Roman"/>
                <w:iCs/>
                <w:lang w:val="ro-MD"/>
              </w:rPr>
              <w:t xml:space="preserve"> </w:t>
            </w:r>
          </w:p>
        </w:tc>
        <w:tc>
          <w:tcPr>
            <w:tcW w:w="1750" w:type="dxa"/>
            <w:shd w:val="clear" w:color="auto" w:fill="FFFFFF"/>
            <w:vAlign w:val="center"/>
          </w:tcPr>
          <w:p w:rsidR="00021DFB" w:rsidRPr="00942D6F" w:rsidRDefault="00021DFB"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iCs/>
                <w:lang w:val="ro-MD" w:eastAsia="ru-RU"/>
              </w:rPr>
              <w:t>Obligatoriu</w:t>
            </w:r>
          </w:p>
        </w:tc>
      </w:tr>
    </w:tbl>
    <w:p w:rsidR="0061150C" w:rsidRPr="00942D6F" w:rsidRDefault="0061150C"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Garanția pentru ofertă: </w:t>
      </w:r>
      <w:r w:rsidR="00F66A0E">
        <w:rPr>
          <w:rFonts w:ascii="Times New Roman" w:eastAsia="Times New Roman" w:hAnsi="Times New Roman" w:cs="Times New Roman"/>
          <w:sz w:val="24"/>
          <w:szCs w:val="24"/>
          <w:lang w:val="ro-MD" w:eastAsia="ru-RU"/>
        </w:rPr>
        <w:t>2</w:t>
      </w:r>
      <w:r w:rsidR="00F54218" w:rsidRPr="00942D6F">
        <w:rPr>
          <w:rFonts w:ascii="Times New Roman" w:eastAsia="Times New Roman" w:hAnsi="Times New Roman" w:cs="Times New Roman"/>
          <w:sz w:val="24"/>
          <w:szCs w:val="24"/>
          <w:lang w:val="ro-MD" w:eastAsia="ru-RU"/>
        </w:rPr>
        <w:t>%</w:t>
      </w:r>
      <w:r w:rsidR="001020A5" w:rsidRPr="00942D6F">
        <w:rPr>
          <w:rFonts w:ascii="Times New Roman" w:eastAsia="Times New Roman" w:hAnsi="Times New Roman" w:cs="Times New Roman"/>
          <w:sz w:val="24"/>
          <w:szCs w:val="24"/>
          <w:lang w:val="ro-MD" w:eastAsia="ru-RU"/>
        </w:rPr>
        <w:t xml:space="preserve"> din suma ofertei fără TVA</w:t>
      </w:r>
      <w:r w:rsidR="00F54218" w:rsidRPr="00942D6F">
        <w:rPr>
          <w:rFonts w:ascii="Times New Roman" w:eastAsia="Times New Roman" w:hAnsi="Times New Roman" w:cs="Times New Roman"/>
          <w:sz w:val="24"/>
          <w:szCs w:val="24"/>
          <w:lang w:val="ro-MD" w:eastAsia="ru-RU"/>
        </w:rPr>
        <w:t>.</w:t>
      </w:r>
    </w:p>
    <w:p w:rsidR="00F54218" w:rsidRPr="00942D6F" w:rsidRDefault="00F5421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Garanția de bună execuție a contractului: </w:t>
      </w:r>
      <w:r w:rsidRPr="00942D6F">
        <w:rPr>
          <w:rFonts w:ascii="Times New Roman" w:eastAsia="Times New Roman" w:hAnsi="Times New Roman" w:cs="Times New Roman"/>
          <w:sz w:val="24"/>
          <w:szCs w:val="24"/>
          <w:lang w:val="ro-MD" w:eastAsia="ru-RU"/>
        </w:rPr>
        <w:t>5%</w:t>
      </w:r>
      <w:r w:rsidR="001020A5" w:rsidRPr="00942D6F">
        <w:rPr>
          <w:rFonts w:ascii="Times New Roman" w:eastAsia="Times New Roman" w:hAnsi="Times New Roman" w:cs="Times New Roman"/>
          <w:sz w:val="24"/>
          <w:szCs w:val="24"/>
          <w:lang w:val="ro-MD" w:eastAsia="ru-RU"/>
        </w:rPr>
        <w:t xml:space="preserve"> din suma contractului fără TVA</w:t>
      </w:r>
      <w:r w:rsidRPr="00942D6F">
        <w:rPr>
          <w:rFonts w:ascii="Times New Roman" w:eastAsia="Times New Roman" w:hAnsi="Times New Roman" w:cs="Times New Roman"/>
          <w:sz w:val="24"/>
          <w:szCs w:val="24"/>
          <w:lang w:val="ro-MD" w:eastAsia="ru-RU"/>
        </w:rPr>
        <w:t>.</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942D6F">
        <w:rPr>
          <w:rFonts w:ascii="Times New Roman" w:eastAsia="Times New Roman" w:hAnsi="Times New Roman" w:cs="Times New Roman"/>
          <w:b/>
          <w:sz w:val="24"/>
          <w:szCs w:val="24"/>
          <w:shd w:val="clear" w:color="auto" w:fill="FFFFFF"/>
          <w:lang w:val="ro-MD" w:eastAsia="ru-RU"/>
        </w:rPr>
        <w:t xml:space="preserve">: </w:t>
      </w:r>
      <w:r w:rsidRPr="00942D6F">
        <w:rPr>
          <w:rFonts w:ascii="Times New Roman" w:eastAsia="Times New Roman" w:hAnsi="Times New Roman" w:cs="Times New Roman"/>
          <w:sz w:val="24"/>
          <w:szCs w:val="24"/>
          <w:shd w:val="clear" w:color="auto" w:fill="FFFFFF"/>
          <w:lang w:val="ro-MD" w:eastAsia="ru-RU"/>
        </w:rPr>
        <w:t>nu se aplică</w:t>
      </w:r>
      <w:r w:rsidR="00F54218" w:rsidRPr="00942D6F">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942D6F">
        <w:rPr>
          <w:rFonts w:ascii="Times New Roman" w:eastAsia="Times New Roman" w:hAnsi="Times New Roman" w:cs="Times New Roman"/>
          <w:sz w:val="24"/>
          <w:szCs w:val="24"/>
          <w:shd w:val="clear" w:color="auto" w:fill="FFFFFF"/>
          <w:lang w:val="ro-MD" w:eastAsia="ru-RU"/>
        </w:rPr>
        <w:t>nu se aplică</w:t>
      </w:r>
      <w:r w:rsidR="00F54218" w:rsidRPr="00942D6F">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Condiții speciale de care depinde îndeplinirea contractului (</w:t>
      </w:r>
      <w:r w:rsidRPr="00942D6F">
        <w:rPr>
          <w:rFonts w:ascii="Times New Roman" w:eastAsia="Times New Roman" w:hAnsi="Times New Roman" w:cs="Times New Roman"/>
          <w:sz w:val="24"/>
          <w:szCs w:val="24"/>
          <w:lang w:val="ro-MD" w:eastAsia="ru-RU"/>
        </w:rPr>
        <w:t>indicați după caz</w:t>
      </w:r>
      <w:r w:rsidRPr="00942D6F">
        <w:rPr>
          <w:rFonts w:ascii="Times New Roman" w:eastAsia="Times New Roman" w:hAnsi="Times New Roman" w:cs="Times New Roman"/>
          <w:b/>
          <w:sz w:val="24"/>
          <w:szCs w:val="24"/>
          <w:lang w:val="ro-MD" w:eastAsia="ru-RU"/>
        </w:rPr>
        <w:t>):</w:t>
      </w:r>
    </w:p>
    <w:p w:rsidR="00F54218" w:rsidRPr="00942D6F" w:rsidRDefault="00F5421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Ofertele se prezintă în valută: </w:t>
      </w:r>
      <w:r w:rsidRPr="00942D6F">
        <w:rPr>
          <w:rFonts w:ascii="Times New Roman" w:eastAsia="Times New Roman" w:hAnsi="Times New Roman" w:cs="Times New Roman"/>
          <w:sz w:val="24"/>
          <w:szCs w:val="24"/>
          <w:lang w:val="ro-MD" w:eastAsia="ru-RU"/>
        </w:rPr>
        <w:t>Lei MD.</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Criteriul de evaluare aplicat pentru adjudecarea contractului: </w:t>
      </w:r>
      <w:r w:rsidRPr="00942D6F">
        <w:rPr>
          <w:rFonts w:ascii="Times New Roman" w:eastAsia="Times New Roman" w:hAnsi="Times New Roman" w:cs="Times New Roman"/>
          <w:sz w:val="24"/>
          <w:szCs w:val="24"/>
          <w:shd w:val="clear" w:color="auto" w:fill="FFFFFF"/>
          <w:lang w:val="ro-MD" w:eastAsia="ru-RU"/>
        </w:rPr>
        <w:t>prețul cel mai scăzut</w:t>
      </w:r>
      <w:r w:rsidR="006F21D2" w:rsidRPr="00942D6F">
        <w:rPr>
          <w:rFonts w:ascii="Times New Roman" w:eastAsia="Times New Roman" w:hAnsi="Times New Roman" w:cs="Times New Roman"/>
          <w:sz w:val="24"/>
          <w:szCs w:val="24"/>
          <w:shd w:val="clear" w:color="auto" w:fill="FFFFFF"/>
          <w:lang w:val="ro-MD" w:eastAsia="ru-RU"/>
        </w:rPr>
        <w:t xml:space="preserve"> pe fiecare lot în parte.</w:t>
      </w:r>
    </w:p>
    <w:p w:rsidR="002010C8"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346D8E" w:rsidRPr="00346D8E" w:rsidRDefault="00346D8E" w:rsidP="00FD38DB">
      <w:pPr>
        <w:widowControl w:val="0"/>
        <w:tabs>
          <w:tab w:val="right" w:pos="426"/>
        </w:tabs>
        <w:spacing w:before="120" w:after="0" w:line="240" w:lineRule="auto"/>
        <w:jc w:val="both"/>
        <w:rPr>
          <w:rFonts w:ascii="Times New Roman" w:eastAsia="Times New Roman" w:hAnsi="Times New Roman" w:cs="Times New Roman"/>
          <w:b/>
          <w:sz w:val="16"/>
          <w:szCs w:val="16"/>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942D6F" w:rsidTr="00F042FB">
        <w:tc>
          <w:tcPr>
            <w:tcW w:w="1129" w:type="dxa"/>
            <w:shd w:val="clear" w:color="auto" w:fill="D9D9D9"/>
          </w:tcPr>
          <w:p w:rsidR="002010C8" w:rsidRPr="00942D6F" w:rsidRDefault="002010C8" w:rsidP="00FD38DB">
            <w:pPr>
              <w:widowControl w:val="0"/>
              <w:tabs>
                <w:tab w:val="left" w:pos="612"/>
              </w:tabs>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Ponderea%</w:t>
            </w:r>
          </w:p>
        </w:tc>
      </w:tr>
      <w:tr w:rsidR="002010C8" w:rsidRPr="00942D6F" w:rsidTr="00F042FB">
        <w:trPr>
          <w:trHeight w:val="137"/>
        </w:trPr>
        <w:tc>
          <w:tcPr>
            <w:tcW w:w="1129" w:type="dxa"/>
            <w:shd w:val="clear" w:color="auto" w:fill="FFFFFF"/>
          </w:tcPr>
          <w:p w:rsidR="002010C8" w:rsidRPr="00942D6F" w:rsidRDefault="002010C8" w:rsidP="00FD38DB">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942D6F" w:rsidRDefault="002010C8" w:rsidP="00FD38DB">
            <w:pPr>
              <w:widowControl w:val="0"/>
              <w:tabs>
                <w:tab w:val="left" w:pos="612"/>
              </w:tabs>
              <w:rPr>
                <w:rFonts w:ascii="Times New Roman" w:eastAsia="Times New Roman" w:hAnsi="Times New Roman" w:cs="Times New Roman"/>
                <w:iCs/>
                <w:sz w:val="24"/>
                <w:szCs w:val="24"/>
                <w:lang w:val="ro-MD" w:eastAsia="ru-RU"/>
              </w:rPr>
            </w:pPr>
            <w:r w:rsidRPr="00942D6F">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942D6F" w:rsidRDefault="002010C8" w:rsidP="00FD38DB">
            <w:pPr>
              <w:widowControl w:val="0"/>
              <w:tabs>
                <w:tab w:val="left" w:pos="612"/>
              </w:tabs>
              <w:rPr>
                <w:rFonts w:ascii="Times New Roman" w:eastAsia="Times New Roman" w:hAnsi="Times New Roman" w:cs="Times New Roman"/>
                <w:iCs/>
                <w:sz w:val="24"/>
                <w:szCs w:val="24"/>
                <w:lang w:val="ro-MD" w:eastAsia="ru-RU"/>
              </w:rPr>
            </w:pPr>
          </w:p>
        </w:tc>
      </w:tr>
    </w:tbl>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Termenul limită de depunere/deschidere a ofertelor:</w:t>
      </w:r>
    </w:p>
    <w:p w:rsidR="002010C8" w:rsidRPr="00942D6F" w:rsidRDefault="002010C8" w:rsidP="00FD38DB">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până la: </w:t>
      </w:r>
      <w:r w:rsidRPr="00942D6F">
        <w:rPr>
          <w:rFonts w:ascii="Times New Roman" w:eastAsia="Times New Roman" w:hAnsi="Times New Roman" w:cs="Times New Roman"/>
          <w:b/>
          <w:i/>
          <w:sz w:val="24"/>
          <w:szCs w:val="24"/>
          <w:lang w:val="ro-MD" w:eastAsia="ru-RU"/>
        </w:rPr>
        <w:t>[ora exactă]</w:t>
      </w:r>
      <w:r w:rsidRPr="00942D6F">
        <w:rPr>
          <w:rFonts w:ascii="Times New Roman" w:eastAsia="Times New Roman" w:hAnsi="Times New Roman" w:cs="Times New Roman"/>
          <w:b/>
          <w:sz w:val="24"/>
          <w:szCs w:val="24"/>
          <w:lang w:val="ro-MD" w:eastAsia="ru-RU"/>
        </w:rPr>
        <w:t xml:space="preserve"> </w:t>
      </w:r>
      <w:r w:rsidRPr="00942D6F">
        <w:rPr>
          <w:rFonts w:ascii="Times New Roman" w:eastAsia="Times New Roman" w:hAnsi="Times New Roman" w:cs="Times New Roman"/>
          <w:sz w:val="24"/>
          <w:szCs w:val="24"/>
          <w:lang w:val="ro-MD" w:eastAsia="ru-RU"/>
        </w:rPr>
        <w:t>Informația o găsiți în SIA ”RSAP”</w:t>
      </w:r>
    </w:p>
    <w:p w:rsidR="002010C8" w:rsidRPr="00942D6F" w:rsidRDefault="002010C8" w:rsidP="00FD38DB">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pe: </w:t>
      </w:r>
      <w:r w:rsidRPr="00942D6F">
        <w:rPr>
          <w:rFonts w:ascii="Times New Roman" w:eastAsia="Times New Roman" w:hAnsi="Times New Roman" w:cs="Times New Roman"/>
          <w:b/>
          <w:i/>
          <w:sz w:val="24"/>
          <w:szCs w:val="24"/>
          <w:lang w:val="ro-MD" w:eastAsia="ru-RU"/>
        </w:rPr>
        <w:t>[data]</w:t>
      </w:r>
      <w:r w:rsidRPr="00942D6F">
        <w:rPr>
          <w:rFonts w:ascii="Times New Roman" w:eastAsia="Times New Roman" w:hAnsi="Times New Roman" w:cs="Times New Roman"/>
          <w:b/>
          <w:sz w:val="24"/>
          <w:szCs w:val="24"/>
          <w:lang w:val="ro-MD" w:eastAsia="ru-RU"/>
        </w:rPr>
        <w:t xml:space="preserve"> </w:t>
      </w:r>
      <w:r w:rsidRPr="00942D6F">
        <w:rPr>
          <w:rFonts w:ascii="Times New Roman" w:eastAsia="Times New Roman" w:hAnsi="Times New Roman" w:cs="Times New Roman"/>
          <w:sz w:val="24"/>
          <w:szCs w:val="24"/>
          <w:lang w:val="ro-MD" w:eastAsia="ru-RU"/>
        </w:rPr>
        <w:t>Informația o găsiți în SIA ”RSAP”</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la care trebuie transmise ofertele sau cererile de participare:  </w:t>
      </w:r>
      <w:r w:rsidRPr="00942D6F">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Termenul de valabilitate a ofertelor: </w:t>
      </w:r>
      <w:r w:rsidR="006F21D2" w:rsidRPr="00942D6F">
        <w:rPr>
          <w:rFonts w:ascii="Times New Roman" w:eastAsia="Times New Roman" w:hAnsi="Times New Roman" w:cs="Times New Roman"/>
          <w:sz w:val="24"/>
          <w:szCs w:val="24"/>
          <w:shd w:val="clear" w:color="auto" w:fill="FFFFFF"/>
          <w:lang w:val="ro-MD" w:eastAsia="ru-RU"/>
        </w:rPr>
        <w:t>3</w:t>
      </w:r>
      <w:r w:rsidRPr="00942D6F">
        <w:rPr>
          <w:rFonts w:ascii="Times New Roman" w:eastAsia="Times New Roman" w:hAnsi="Times New Roman" w:cs="Times New Roman"/>
          <w:sz w:val="24"/>
          <w:szCs w:val="24"/>
          <w:shd w:val="clear" w:color="auto" w:fill="FFFFFF"/>
          <w:lang w:val="ro-MD" w:eastAsia="ru-RU"/>
        </w:rPr>
        <w:t>0 zile</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Locul deschiderii ofertelor: </w:t>
      </w:r>
      <w:r w:rsidRPr="00942D6F">
        <w:rPr>
          <w:rFonts w:ascii="Times New Roman" w:eastAsia="Times New Roman" w:hAnsi="Times New Roman" w:cs="Times New Roman"/>
          <w:sz w:val="24"/>
          <w:szCs w:val="24"/>
          <w:lang w:val="ro-MD" w:eastAsia="ru-RU"/>
        </w:rPr>
        <w:t>SIA ”RSAP”</w:t>
      </w:r>
    </w:p>
    <w:p w:rsidR="002010C8" w:rsidRPr="00942D6F" w:rsidRDefault="002010C8" w:rsidP="00FD38DB">
      <w:pPr>
        <w:widowControl w:val="0"/>
        <w:tabs>
          <w:tab w:val="right" w:pos="426"/>
        </w:tabs>
        <w:spacing w:before="120" w:after="0" w:line="240" w:lineRule="auto"/>
        <w:rPr>
          <w:rFonts w:ascii="Times New Roman" w:eastAsia="Times New Roman" w:hAnsi="Times New Roman" w:cs="Times New Roman"/>
          <w:b/>
          <w:i/>
          <w:sz w:val="24"/>
          <w:szCs w:val="24"/>
          <w:lang w:val="ro-MD" w:eastAsia="ru-RU"/>
        </w:rPr>
      </w:pPr>
      <w:r w:rsidRPr="00942D6F">
        <w:rPr>
          <w:rFonts w:ascii="Times New Roman" w:eastAsia="Times New Roman" w:hAnsi="Times New Roman" w:cs="Times New Roman"/>
          <w:b/>
          <w:i/>
          <w:sz w:val="24"/>
          <w:szCs w:val="24"/>
          <w:lang w:val="ro-MD" w:eastAsia="ru-RU"/>
        </w:rPr>
        <w:t>Ofertele întârziate vor fi respinse.</w:t>
      </w:r>
    </w:p>
    <w:p w:rsidR="002010C8" w:rsidRPr="00942D6F" w:rsidRDefault="002010C8" w:rsidP="00FD38DB">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Persoanele autorizate să asiste la deschiderea ofertelor: </w:t>
      </w:r>
      <w:r w:rsidRPr="00942D6F">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942D6F" w:rsidRDefault="002010C8" w:rsidP="00FD38DB">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942D6F">
        <w:rPr>
          <w:rFonts w:ascii="Times New Roman" w:eastAsia="Times New Roman" w:hAnsi="Times New Roman" w:cs="Times New Roman"/>
          <w:sz w:val="24"/>
          <w:szCs w:val="24"/>
          <w:shd w:val="clear" w:color="auto" w:fill="FFFFFF"/>
          <w:lang w:val="ro-MD" w:eastAsia="ru-RU"/>
        </w:rPr>
        <w:t xml:space="preserve">limba </w:t>
      </w:r>
      <w:r w:rsidR="008B1260" w:rsidRPr="00942D6F">
        <w:rPr>
          <w:rFonts w:ascii="Times New Roman" w:eastAsia="Times New Roman" w:hAnsi="Times New Roman" w:cs="Times New Roman"/>
          <w:sz w:val="24"/>
          <w:szCs w:val="24"/>
          <w:shd w:val="clear" w:color="auto" w:fill="FFFFFF"/>
          <w:lang w:val="ro-MD" w:eastAsia="ru-RU"/>
        </w:rPr>
        <w:t>română.</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942D6F" w:rsidRDefault="002010C8" w:rsidP="00FD38DB">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Agenția Națională pentru Soluționarea Contestațiilor</w:t>
      </w:r>
    </w:p>
    <w:p w:rsidR="002010C8" w:rsidRPr="00942D6F" w:rsidRDefault="002010C8" w:rsidP="00FD38DB">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lastRenderedPageBreak/>
        <w:t>Adresa: mun. Chișinău, bd. Ștefan cel Mare și Sfânt nr.124 (et.4), MD 2001;</w:t>
      </w:r>
    </w:p>
    <w:p w:rsidR="002010C8" w:rsidRPr="00942D6F" w:rsidRDefault="002010C8" w:rsidP="00FD38DB">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Tel/Fax/email:</w:t>
      </w:r>
      <w:r w:rsidRPr="00942D6F">
        <w:rPr>
          <w:rFonts w:ascii="Times New Roman" w:eastAsia="Times New Roman" w:hAnsi="Times New Roman" w:cs="Times New Roman"/>
          <w:color w:val="000000"/>
          <w:sz w:val="24"/>
          <w:szCs w:val="24"/>
          <w:shd w:val="clear" w:color="auto" w:fill="FFFFFF"/>
          <w:lang w:val="ro-MD" w:eastAsia="ru-RU"/>
        </w:rPr>
        <w:t xml:space="preserve"> </w:t>
      </w:r>
      <w:r w:rsidRPr="00942D6F">
        <w:rPr>
          <w:rFonts w:ascii="Times New Roman" w:eastAsia="Times New Roman" w:hAnsi="Times New Roman" w:cs="Times New Roman"/>
          <w:sz w:val="24"/>
          <w:szCs w:val="24"/>
          <w:lang w:val="ro-MD" w:eastAsia="ru-RU"/>
        </w:rPr>
        <w:t>022-820 652, 022 820-651, contestatii@ansc.md</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942D6F">
        <w:rPr>
          <w:rFonts w:ascii="Times New Roman" w:eastAsia="Times New Roman" w:hAnsi="Times New Roman" w:cs="Times New Roman"/>
          <w:b/>
          <w:sz w:val="24"/>
          <w:szCs w:val="24"/>
          <w:shd w:val="clear" w:color="auto" w:fill="FFFFFF"/>
          <w:lang w:val="ro-MD" w:eastAsia="ru-RU"/>
        </w:rPr>
        <w:t xml:space="preserv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În cazul achizițiilor periodice, calendarul estimat pentru publicarea anunțurilor viitoare</w:t>
      </w:r>
      <w:r w:rsidRPr="00942D6F">
        <w:rPr>
          <w:rFonts w:ascii="Times New Roman" w:eastAsia="Times New Roman" w:hAnsi="Times New Roman" w:cs="Times New Roman"/>
          <w:b/>
          <w:sz w:val="24"/>
          <w:szCs w:val="24"/>
          <w:shd w:val="clear" w:color="auto" w:fill="FFFFFF"/>
          <w:lang w:val="ro-MD" w:eastAsia="ru-RU"/>
        </w:rPr>
        <w:t xml:space="preserv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942D6F">
        <w:rPr>
          <w:rFonts w:ascii="Times New Roman" w:eastAsia="Times New Roman" w:hAnsi="Times New Roman" w:cs="Times New Roman"/>
          <w:b/>
          <w:sz w:val="24"/>
          <w:szCs w:val="24"/>
          <w:shd w:val="clear" w:color="auto" w:fill="FFFFFF"/>
          <w:lang w:val="ro-MD" w:eastAsia="ru-RU"/>
        </w:rPr>
        <w:t xml:space="preserve">: </w:t>
      </w:r>
      <w:r w:rsidR="000A070F" w:rsidRPr="00942D6F">
        <w:rPr>
          <w:rFonts w:ascii="Times New Roman" w:eastAsia="Times New Roman" w:hAnsi="Times New Roman" w:cs="Times New Roman"/>
          <w:sz w:val="24"/>
          <w:szCs w:val="24"/>
          <w:shd w:val="clear" w:color="auto" w:fill="FFFFFF"/>
          <w:lang w:val="ro-MD" w:eastAsia="ru-RU"/>
        </w:rPr>
        <w:t>conform www.tender.gov.md</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Data transmiterii spre publicare a anunțului de participare</w:t>
      </w:r>
      <w:r w:rsidRPr="00942D6F">
        <w:rPr>
          <w:rFonts w:ascii="Times New Roman" w:eastAsia="Times New Roman" w:hAnsi="Times New Roman" w:cs="Times New Roman"/>
          <w:b/>
          <w:sz w:val="24"/>
          <w:szCs w:val="24"/>
          <w:shd w:val="clear" w:color="auto" w:fill="FFFFFF"/>
          <w:lang w:val="ro-MD" w:eastAsia="ru-RU"/>
        </w:rPr>
        <w:t>:</w:t>
      </w:r>
      <w:r w:rsidR="00424896" w:rsidRPr="00942D6F">
        <w:rPr>
          <w:rFonts w:ascii="Times New Roman" w:eastAsia="Times New Roman" w:hAnsi="Times New Roman" w:cs="Times New Roman"/>
          <w:b/>
          <w:sz w:val="24"/>
          <w:szCs w:val="24"/>
          <w:shd w:val="clear" w:color="auto" w:fill="FFFFFF"/>
          <w:lang w:val="ro-MD" w:eastAsia="ru-RU"/>
        </w:rPr>
        <w:t xml:space="preserve"> </w:t>
      </w:r>
      <w:r w:rsidR="00B47071" w:rsidRPr="00942D6F">
        <w:rPr>
          <w:rFonts w:ascii="Times New Roman" w:eastAsia="Times New Roman" w:hAnsi="Times New Roman" w:cs="Times New Roman"/>
          <w:sz w:val="24"/>
          <w:szCs w:val="24"/>
          <w:shd w:val="clear" w:color="auto" w:fill="FFFFFF"/>
          <w:lang w:val="ro-MD" w:eastAsia="ru-RU"/>
        </w:rPr>
        <w:t xml:space="preserve">conform </w:t>
      </w:r>
      <w:r w:rsidR="00B47071" w:rsidRPr="00942D6F">
        <w:rPr>
          <w:rFonts w:ascii="Times New Roman" w:eastAsia="Times New Roman" w:hAnsi="Times New Roman" w:cs="Times New Roman"/>
          <w:sz w:val="24"/>
          <w:szCs w:val="24"/>
          <w:lang w:val="ro-MD" w:eastAsia="ru-RU"/>
        </w:rPr>
        <w:t>SIA ”RSAP”</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În cadrul procedurii de achiziție publică se va utiliza/accepta:</w:t>
      </w:r>
    </w:p>
    <w:p w:rsidR="002010C8" w:rsidRPr="00942D6F" w:rsidRDefault="002010C8" w:rsidP="00FD38DB">
      <w:pPr>
        <w:widowControl w:val="0"/>
        <w:tabs>
          <w:tab w:val="right" w:pos="426"/>
        </w:tabs>
        <w:spacing w:before="120" w:after="0" w:line="240" w:lineRule="auto"/>
        <w:rPr>
          <w:rFonts w:ascii="Times New Roman" w:eastAsia="Times New Roman" w:hAnsi="Times New Roman" w:cs="Times New Roman"/>
          <w:b/>
          <w:sz w:val="24"/>
          <w:szCs w:val="24"/>
          <w:lang w:val="ro-MD" w:eastAsia="ru-RU"/>
        </w:rPr>
      </w:pPr>
    </w:p>
    <w:tbl>
      <w:tblPr>
        <w:tblStyle w:val="1"/>
        <w:tblW w:w="10348" w:type="dxa"/>
        <w:tblInd w:w="-5" w:type="dxa"/>
        <w:tblLook w:val="04A0" w:firstRow="1" w:lastRow="0" w:firstColumn="1" w:lastColumn="0" w:noHBand="0" w:noVBand="1"/>
      </w:tblPr>
      <w:tblGrid>
        <w:gridCol w:w="6379"/>
        <w:gridCol w:w="3969"/>
      </w:tblGrid>
      <w:tr w:rsidR="002010C8" w:rsidRPr="00971B97" w:rsidTr="00F042FB">
        <w:tc>
          <w:tcPr>
            <w:tcW w:w="6379" w:type="dxa"/>
            <w:shd w:val="clear" w:color="auto" w:fill="E7E6E6"/>
          </w:tcPr>
          <w:p w:rsidR="002010C8" w:rsidRPr="00942D6F" w:rsidRDefault="002010C8" w:rsidP="00FD38DB">
            <w:pPr>
              <w:widowControl w:val="0"/>
              <w:tabs>
                <w:tab w:val="right" w:pos="426"/>
              </w:tabs>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Denumirea instrumentului electronic</w:t>
            </w:r>
          </w:p>
        </w:tc>
        <w:tc>
          <w:tcPr>
            <w:tcW w:w="3969" w:type="dxa"/>
            <w:shd w:val="clear" w:color="auto" w:fill="E7E6E6"/>
          </w:tcPr>
          <w:p w:rsidR="002010C8" w:rsidRPr="00942D6F" w:rsidRDefault="002010C8" w:rsidP="00FD38DB">
            <w:pPr>
              <w:widowControl w:val="0"/>
              <w:tabs>
                <w:tab w:val="right" w:pos="426"/>
              </w:tabs>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Se va utiliza/accepta sau nu</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depunerea electronică a ofertelor sau a cererilor de participare</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Se acceptă</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sistemul de comenzi electronice</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Nu se acceptă</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facturarea electronică</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Se acceptă</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plățile electronice</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Se acceptă</w:t>
            </w:r>
          </w:p>
        </w:tc>
      </w:tr>
    </w:tbl>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Alte informații relevante: </w:t>
      </w:r>
      <w:r w:rsidRPr="00942D6F">
        <w:rPr>
          <w:rFonts w:ascii="Times New Roman" w:eastAsia="Times New Roman" w:hAnsi="Times New Roman" w:cs="Times New Roman"/>
          <w:sz w:val="24"/>
          <w:szCs w:val="24"/>
          <w:shd w:val="clear" w:color="auto" w:fill="FFFFFF"/>
          <w:lang w:val="ro-MD" w:eastAsia="ru-RU"/>
        </w:rPr>
        <w:t>nu sunt</w:t>
      </w:r>
    </w:p>
    <w:p w:rsidR="00705186" w:rsidRDefault="00705186" w:rsidP="00FD38DB">
      <w:pPr>
        <w:widowControl w:val="0"/>
        <w:spacing w:before="120" w:after="120" w:line="240" w:lineRule="auto"/>
        <w:rPr>
          <w:rFonts w:ascii="Times New Roman" w:eastAsia="Times New Roman" w:hAnsi="Times New Roman" w:cs="Times New Roman"/>
          <w:b/>
          <w:sz w:val="24"/>
          <w:szCs w:val="24"/>
          <w:lang w:val="ro-MD" w:eastAsia="ru-RU"/>
        </w:rPr>
      </w:pPr>
    </w:p>
    <w:p w:rsidR="00346D8E" w:rsidRPr="00942D6F" w:rsidRDefault="00346D8E" w:rsidP="00FD38DB">
      <w:pPr>
        <w:widowControl w:val="0"/>
        <w:spacing w:before="120" w:after="120" w:line="240" w:lineRule="auto"/>
        <w:rPr>
          <w:rFonts w:ascii="Times New Roman" w:eastAsia="Times New Roman" w:hAnsi="Times New Roman" w:cs="Times New Roman"/>
          <w:b/>
          <w:sz w:val="24"/>
          <w:szCs w:val="24"/>
          <w:lang w:val="ro-MD" w:eastAsia="ru-RU"/>
        </w:rPr>
      </w:pPr>
    </w:p>
    <w:p w:rsidR="00971B97" w:rsidRDefault="002010C8" w:rsidP="00FD38DB">
      <w:pPr>
        <w:widowControl w:val="0"/>
        <w:spacing w:before="120" w:after="120" w:line="240" w:lineRule="auto"/>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Conducătorul grupului de lucru:  </w:t>
      </w:r>
      <w:r w:rsidR="00D10A8D" w:rsidRPr="00942D6F">
        <w:rPr>
          <w:rFonts w:ascii="Times New Roman" w:eastAsia="Times New Roman" w:hAnsi="Times New Roman" w:cs="Times New Roman"/>
          <w:b/>
          <w:sz w:val="24"/>
          <w:szCs w:val="24"/>
          <w:lang w:val="ro-MD" w:eastAsia="ru-RU"/>
        </w:rPr>
        <w:t xml:space="preserve">                    </w:t>
      </w:r>
    </w:p>
    <w:p w:rsidR="00F66A0E" w:rsidRDefault="00F66A0E" w:rsidP="00FD38DB">
      <w:pPr>
        <w:widowControl w:val="0"/>
        <w:spacing w:before="120" w:after="120" w:line="240" w:lineRule="auto"/>
        <w:rPr>
          <w:rFonts w:ascii="Times New Roman" w:eastAsia="Times New Roman" w:hAnsi="Times New Roman" w:cs="Times New Roman"/>
          <w:b/>
          <w:sz w:val="24"/>
          <w:szCs w:val="24"/>
          <w:shd w:val="clear" w:color="auto" w:fill="FFFFFF"/>
          <w:lang w:val="ro-MD" w:eastAsia="ru-RU"/>
        </w:rPr>
      </w:pPr>
    </w:p>
    <w:p w:rsidR="00D3016E" w:rsidRDefault="008761A1" w:rsidP="00FD38DB">
      <w:pPr>
        <w:widowControl w:val="0"/>
        <w:spacing w:before="120" w:after="12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________________/</w:t>
      </w:r>
      <w:bookmarkStart w:id="2" w:name="_GoBack"/>
      <w:bookmarkEnd w:id="2"/>
      <w:r w:rsidR="00F66A0E">
        <w:rPr>
          <w:rFonts w:ascii="Times New Roman" w:eastAsia="Times New Roman" w:hAnsi="Times New Roman" w:cs="Times New Roman"/>
          <w:b/>
          <w:sz w:val="24"/>
          <w:szCs w:val="24"/>
          <w:shd w:val="clear" w:color="auto" w:fill="FFFFFF"/>
          <w:lang w:val="ro-MD" w:eastAsia="ru-RU"/>
        </w:rPr>
        <w:t>_________________</w:t>
      </w:r>
      <w:r w:rsidR="002010C8" w:rsidRPr="00942D6F">
        <w:rPr>
          <w:rFonts w:ascii="Times New Roman" w:eastAsia="Times New Roman" w:hAnsi="Times New Roman" w:cs="Times New Roman"/>
          <w:b/>
          <w:sz w:val="24"/>
          <w:szCs w:val="24"/>
          <w:shd w:val="clear" w:color="auto" w:fill="FFFFFF"/>
          <w:lang w:val="ro-MD" w:eastAsia="ru-RU"/>
        </w:rPr>
        <w:t xml:space="preserve"> </w:t>
      </w:r>
      <w:r w:rsidR="002010C8" w:rsidRPr="00942D6F">
        <w:rPr>
          <w:rFonts w:ascii="Times New Roman" w:eastAsia="Times New Roman" w:hAnsi="Times New Roman" w:cs="Times New Roman"/>
          <w:b/>
          <w:sz w:val="24"/>
          <w:szCs w:val="24"/>
          <w:lang w:val="ro-MD" w:eastAsia="ru-RU"/>
        </w:rPr>
        <w:t xml:space="preserve">  </w:t>
      </w: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423CF2" w:rsidRDefault="00423CF2" w:rsidP="00FD38DB">
      <w:pPr>
        <w:widowControl w:val="0"/>
        <w:spacing w:before="120" w:after="120" w:line="240" w:lineRule="auto"/>
        <w:rPr>
          <w:rFonts w:ascii="Times New Roman" w:eastAsia="Times New Roman" w:hAnsi="Times New Roman" w:cs="Times New Roman"/>
          <w:b/>
          <w:sz w:val="24"/>
          <w:szCs w:val="24"/>
          <w:lang w:val="ro-MD" w:eastAsia="ru-RU"/>
        </w:rPr>
      </w:pPr>
    </w:p>
    <w:p w:rsidR="00D50277" w:rsidRDefault="00D50277" w:rsidP="00FD38DB">
      <w:pPr>
        <w:widowControl w:val="0"/>
        <w:spacing w:before="120" w:after="120" w:line="240" w:lineRule="auto"/>
        <w:rPr>
          <w:rFonts w:ascii="Times New Roman" w:eastAsia="Times New Roman" w:hAnsi="Times New Roman" w:cs="Times New Roman"/>
          <w:b/>
          <w:sz w:val="24"/>
          <w:szCs w:val="24"/>
          <w:lang w:val="ro-MD" w:eastAsia="ru-RU"/>
        </w:rPr>
      </w:pPr>
    </w:p>
    <w:p w:rsidR="00D50277" w:rsidRDefault="00D50277"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C216DC">
      <w:pPr>
        <w:pStyle w:val="ad"/>
        <w:ind w:right="-1"/>
        <w:jc w:val="right"/>
        <w:rPr>
          <w:rFonts w:ascii="Times New Roman" w:hAnsi="Times New Roman" w:cs="Times New Roman"/>
          <w:lang w:val="ro-MD"/>
        </w:rPr>
      </w:pPr>
      <w:r>
        <w:rPr>
          <w:rFonts w:ascii="Times New Roman" w:hAnsi="Times New Roman" w:cs="Times New Roman"/>
          <w:i/>
          <w:iCs/>
          <w:color w:val="000000"/>
          <w:sz w:val="23"/>
          <w:szCs w:val="23"/>
          <w:lang w:val="ro-MD"/>
        </w:rPr>
        <w:lastRenderedPageBreak/>
        <w:t>Anexă la Anunţul de participare</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4"/>
          <w:szCs w:val="24"/>
          <w:lang w:val="ro-MD"/>
        </w:rPr>
      </w:pPr>
    </w:p>
    <w:p w:rsidR="002739BC" w:rsidRDefault="002739B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p>
    <w:p w:rsidR="002739BC" w:rsidRDefault="002739B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r>
        <w:rPr>
          <w:rFonts w:ascii="Times New Roman" w:hAnsi="Times New Roman" w:cs="Times New Roman"/>
          <w:b/>
          <w:bCs/>
          <w:color w:val="000000"/>
          <w:sz w:val="25"/>
          <w:szCs w:val="25"/>
          <w:lang w:val="ro-MD"/>
        </w:rPr>
        <w:t>Cerințe obligatorii privind prestarea serviciilor de telefonie fixă</w:t>
      </w: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1. Introducere</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Scopul achiziționării serviciilor de telefonie fixă îl constituie asigurarea activității Serviciului Vamal. Cerințele specificate sunt minimale și obligatorii.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 Obiectul achiziției</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Serviciile de telefonie fixă se solicită să fie prestate conform cerințelor indicate mai jos.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2.1 Descrierea serviciilor</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Serviciile sunt într-un lot, cantitatea lor și capacitatea numerică necesară sunt indicate în Tabelul nr. 1.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Definiția serviciilor: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 </w:t>
      </w:r>
      <w:r>
        <w:rPr>
          <w:rFonts w:ascii="Times New Roman" w:hAnsi="Times New Roman" w:cs="Times New Roman"/>
          <w:b/>
          <w:bCs/>
          <w:color w:val="000000"/>
          <w:sz w:val="25"/>
          <w:szCs w:val="25"/>
          <w:lang w:val="ro-MD"/>
        </w:rPr>
        <w:t xml:space="preserve">apeluri telefonice locale </w:t>
      </w:r>
      <w:r>
        <w:rPr>
          <w:rFonts w:ascii="Times New Roman" w:hAnsi="Times New Roman" w:cs="Times New Roman"/>
          <w:color w:val="000000"/>
          <w:sz w:val="25"/>
          <w:szCs w:val="25"/>
          <w:lang w:val="ro-MD"/>
        </w:rPr>
        <w:t xml:space="preserve">– conexiune telefonică între doi sau mai mulţi utilizatori de telefonie fixă care se găsesc în aceeaşi localitate rurală sau urbană sau în localităţi diferite, dar care aparţin unuia şi aceluiaşi raion sau municipiu din Republica Moldova;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b) </w:t>
      </w:r>
      <w:r>
        <w:rPr>
          <w:rFonts w:ascii="Times New Roman" w:hAnsi="Times New Roman" w:cs="Times New Roman"/>
          <w:b/>
          <w:bCs/>
          <w:color w:val="000000"/>
          <w:sz w:val="25"/>
          <w:szCs w:val="25"/>
          <w:lang w:val="ro-MD"/>
        </w:rPr>
        <w:t xml:space="preserve">apeluri telefonice interurbane </w:t>
      </w:r>
      <w:r>
        <w:rPr>
          <w:rFonts w:ascii="Times New Roman" w:hAnsi="Times New Roman" w:cs="Times New Roman"/>
          <w:color w:val="000000"/>
          <w:sz w:val="25"/>
          <w:szCs w:val="25"/>
          <w:lang w:val="ro-MD"/>
        </w:rPr>
        <w:t xml:space="preserve">– conexiune telefonică între doi sau mai mulţi utilizatori de telefonie fixă care se găsesc în localităţi diferite şi care nu aparţin aceluiaşi raion sau municipiu din Republica Moldova;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 </w:t>
      </w:r>
      <w:r>
        <w:rPr>
          <w:rFonts w:ascii="Times New Roman" w:hAnsi="Times New Roman" w:cs="Times New Roman"/>
          <w:b/>
          <w:bCs/>
          <w:color w:val="000000"/>
          <w:sz w:val="25"/>
          <w:szCs w:val="25"/>
          <w:lang w:val="ro-MD"/>
        </w:rPr>
        <w:t xml:space="preserve">apeluri telefonice mobile </w:t>
      </w:r>
      <w:r>
        <w:rPr>
          <w:rFonts w:ascii="Times New Roman" w:hAnsi="Times New Roman" w:cs="Times New Roman"/>
          <w:color w:val="000000"/>
          <w:sz w:val="25"/>
          <w:szCs w:val="25"/>
          <w:lang w:val="ro-MD"/>
        </w:rPr>
        <w:t xml:space="preserve">– conexiune telefonică între doi sau mai mulţi utilizatori, unul/unii dintre care sunt conectați la servicii de telefonie fixă în localitate rurală sau urbană, iar altul/alţii sunt conectați la rețeaua de telefonie mobilă;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d) </w:t>
      </w:r>
      <w:r>
        <w:rPr>
          <w:rFonts w:ascii="Times New Roman" w:hAnsi="Times New Roman" w:cs="Times New Roman"/>
          <w:b/>
          <w:bCs/>
          <w:color w:val="000000"/>
          <w:sz w:val="25"/>
          <w:szCs w:val="25"/>
          <w:lang w:val="ro-MD"/>
        </w:rPr>
        <w:t xml:space="preserve">apeluri telefonice internaționale </w:t>
      </w:r>
      <w:r>
        <w:rPr>
          <w:rFonts w:ascii="Times New Roman" w:hAnsi="Times New Roman" w:cs="Times New Roman"/>
          <w:color w:val="000000"/>
          <w:sz w:val="25"/>
          <w:szCs w:val="25"/>
          <w:lang w:val="ro-MD"/>
        </w:rPr>
        <w:t xml:space="preserve">- conexiune telefonică între doi sau mai mulţi utilizatori de telefonie fixă, unul/unii dintre care se găsesc pe teritoriul Republicii Moldova iar altul/alţii se găsesc pe teritoriul altei ţări.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e) </w:t>
      </w:r>
      <w:r>
        <w:rPr>
          <w:rFonts w:ascii="Times New Roman" w:hAnsi="Times New Roman" w:cs="Times New Roman"/>
          <w:b/>
          <w:bCs/>
          <w:color w:val="000000"/>
          <w:sz w:val="25"/>
          <w:szCs w:val="25"/>
          <w:lang w:val="ro-MD"/>
        </w:rPr>
        <w:t xml:space="preserve">linie fizică directă </w:t>
      </w:r>
      <w:r>
        <w:rPr>
          <w:rFonts w:ascii="Times New Roman" w:hAnsi="Times New Roman" w:cs="Times New Roman"/>
          <w:color w:val="000000"/>
          <w:sz w:val="25"/>
          <w:szCs w:val="25"/>
          <w:lang w:val="ro-MD"/>
        </w:rPr>
        <w:t xml:space="preserve">- circuitul de cupru dintr-un cablu ce face legătura între două puncte terminale de reţea şi asigură legătura de transmisie între echipamente situate în cele 2 puncte.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2.2 Cerințe tehnice</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Cerințe minime obligatorii privind rețeaua și serviciile de telefonie fixă: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2.2.1 Adresa prestării serviciilor, capacitatea numerică, numerele telefonice utilizate și interfața de conexiune sunt prezentate în tabelul nr.2.</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2.2.2 Prestatorul trebuie să asigure serviciile necesare cu păstrarea obligatorie (prin portare) gratuită a numerelor telefonice actual utilizate de Serviciul Vamal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2.2.3 Interconectarea liniilor telefonice la centralele telefonice din oficiile teritoriale ale Serviciului Vamal se va organiza prin porturi telefonice analogice (este preferabil conectarea de la centrala telefonică a Prestatorului prin cablu telefonic din cupru) sau prin fluxuri digitale BRI, PRI, VoIP sau SIP Trunk conform Tabelului nr. 2.</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2.2.4 Prestatorul trebuie să asigure pe acelaș număr atît servicii telefonice vocale, cît și transmiterea faxurilor cu utilizarea aparatelor de fax.</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2.2.5 Taxarea apelurilor trebuie să fie per secundă, începând cu prima secundă.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2.2.6 Prestarea serviciilor - 24/24 ore, 7 zile pe săptămână.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2.2.7 Disponibilitatea lunară a serviciului trebuie să fie minimum de 94%.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i/>
          <w:iCs/>
          <w:color w:val="000000"/>
          <w:sz w:val="25"/>
          <w:szCs w:val="25"/>
          <w:lang w:val="ro-MD"/>
        </w:rPr>
        <w:t xml:space="preserve">Disponibilitatea se calculează ca raport procentual dintre perioada de funcţionare a ser-viciilor în timpul lunii şi perioada totală de timp din luna respectivă.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i/>
          <w:iCs/>
          <w:color w:val="000000"/>
          <w:sz w:val="25"/>
          <w:szCs w:val="25"/>
          <w:lang w:val="ro-MD"/>
        </w:rPr>
        <w:t xml:space="preserve">Se consideră indisponibilitate a serviciului şi perioada în care acesta nu funcţionează la parametrii necesari.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r>
        <w:rPr>
          <w:rFonts w:ascii="Times New Roman" w:hAnsi="Times New Roman" w:cs="Times New Roman"/>
          <w:color w:val="000000"/>
          <w:sz w:val="25"/>
          <w:szCs w:val="25"/>
          <w:lang w:val="ro-MD"/>
        </w:rPr>
        <w:t>2.2.8 Perioada solicitată de prestare a serviciilor: pe parcursul anului 202</w:t>
      </w:r>
      <w:r w:rsidR="00A46237">
        <w:rPr>
          <w:rFonts w:ascii="Times New Roman" w:hAnsi="Times New Roman" w:cs="Times New Roman"/>
          <w:color w:val="000000"/>
          <w:sz w:val="25"/>
          <w:szCs w:val="25"/>
          <w:lang w:val="ro-MD"/>
        </w:rPr>
        <w:t>6</w:t>
      </w:r>
      <w:r>
        <w:rPr>
          <w:rFonts w:ascii="Times New Roman" w:hAnsi="Times New Roman" w:cs="Times New Roman"/>
          <w:color w:val="000000"/>
          <w:sz w:val="23"/>
          <w:szCs w:val="23"/>
          <w:lang w:val="ro-MD"/>
        </w:rPr>
        <w:t xml:space="preserv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AE2D19" w:rsidRDefault="00AE2D19"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AE2D19" w:rsidRDefault="00AE2D19"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2.3 Asigurarea serviciilor</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Pentru asigurarea funcţionării serviciilor solicitate Prestatorul va monta infrastructura de cabluri și va instala în sediul Serviciului Vamal echipamentul telecomunicațional necesar (în afară de echipamente terminale – telefoane, centrale telefonice).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2.4 Servicii suplimentare</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2.4.1 Instalarea/activarea gratuită a opțiunilor serviciilor telefonice ce pot fi solicitate pe durata contractului: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CLIP (Calling Line Identity Presentation) - identificarea numărului de la care vine apelul (inițial va fi activat);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CLIR (Calling Line Identification Restriction) – neafișarea numărului de la care se iniţiază apelul pe terminalul apelat (la cerere);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restricţionarea apelurilor de ieşire (la cerere).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2.4.2 La solicitarea Beneficiarului, Prestatorul va asigura pe perioada contractuală mutarea pe altă adresă a serviciilor oferite sau conectarea serviciilor noi conform datelor din Tabelul nr.1.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2.4.3 La solicitarea Beneficiarului, Prestatorul va asigura pe perioada contractuală suspendarea pe o anumită durată sau deconectarea completă a unor servicii oferite.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2.5 Servicii de suport</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Prestatorul va asigura un program de asistență tehnică de minim 17 ore pe zi (6:00-23:00), 7 zile/săptămână, la care să se apeleze prin intermediul a cel puțin un număr de telefon (apel gratuit) și a unei adrese de e-mail pentru a soluționa diverse probleme.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2.6 Evidența serviciilor acordate</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Prestatorul va înainta lunar către Serviciul Vamal următoarele documente: </w:t>
      </w:r>
    </w:p>
    <w:p w:rsidR="00C216DC" w:rsidRDefault="00C216DC" w:rsidP="00C216DC">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a</w:t>
      </w:r>
      <w:r>
        <w:rPr>
          <w:rFonts w:ascii="Times New Roman" w:hAnsi="Times New Roman" w:cs="Times New Roman"/>
          <w:color w:val="000000"/>
          <w:sz w:val="25"/>
          <w:szCs w:val="25"/>
          <w:lang w:val="ro-MD"/>
        </w:rPr>
        <w:t xml:space="preserve">. va asigura înaintarea pe suport de hârtie a contului de plată și facturii fiscale; </w:t>
      </w:r>
    </w:p>
    <w:p w:rsidR="00C216DC" w:rsidRDefault="00C216DC" w:rsidP="00C216DC">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b</w:t>
      </w:r>
      <w:r>
        <w:rPr>
          <w:rFonts w:ascii="Times New Roman" w:hAnsi="Times New Roman" w:cs="Times New Roman"/>
          <w:color w:val="000000"/>
          <w:sz w:val="25"/>
          <w:szCs w:val="25"/>
          <w:lang w:val="ro-MD"/>
        </w:rPr>
        <w:t xml:space="preserve">. va asigura gratuit generarea rapoartelor detaliate lunare în format electronic (este prefer-abil fișier în format Excel) a serviciilor acordate (tipul serviciului, data și ora apelului, dura-ta apelului, numerele apelate) și costul lor; </w:t>
      </w:r>
    </w:p>
    <w:p w:rsidR="00C216DC" w:rsidRDefault="00C216DC" w:rsidP="00C216DC">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c</w:t>
      </w:r>
      <w:r>
        <w:rPr>
          <w:rFonts w:ascii="Times New Roman" w:hAnsi="Times New Roman" w:cs="Times New Roman"/>
          <w:color w:val="000000"/>
          <w:sz w:val="25"/>
          <w:szCs w:val="25"/>
          <w:lang w:val="ro-MD"/>
        </w:rPr>
        <w:t xml:space="preserve">. va asigura gratuit generarea rapoartelor lunare generalizate în format electronic (este preferabil fișier în format Excel) care va conține informația cu privire la cantitatea și costurile sumare a serviciilor acordate pe luna respectivă pentru fiecare număr și în total.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Facturile pe suport de hîrtie vor fi transmise în original, iar rapoartele detaliate vor fi trans-mise prin e-mail către persoanele responsabile desemnate de Serviciul Vamal.</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w:t>
      </w:r>
    </w:p>
    <w:p w:rsidR="00C216DC" w:rsidRDefault="00C216D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r>
        <w:rPr>
          <w:rFonts w:ascii="Times New Roman" w:hAnsi="Times New Roman" w:cs="Times New Roman"/>
          <w:b/>
          <w:bCs/>
          <w:color w:val="000000"/>
          <w:sz w:val="25"/>
          <w:szCs w:val="25"/>
          <w:lang w:val="ro-MD"/>
        </w:rPr>
        <w:t>2.7 Cerințe suplimentare</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2.7.1 Prezentarea tarifelor pentru convorbiri telefonice efectuate în reţele de telefonie fixă locală, interurbană, mobilă și internațională.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2.7.2 Prezentarea în ofertă a tuturor taxelor și plăților pentru realizarea și prestarea serviciilor (taxe de abonament, taxe de conectare, taxe de transferare a serviciilor pe altă adresă, taxe de suspendare a serviciilor, etc.).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2.7.3 Prețurile serviciilor trebuie să fie fixe pe întreaga perioadă de realizare a contractului.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2.7.4 Nu se admite subcontractarea serviciilor solicitate sau impunerea unor condiții/servicii nesolicitate.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2.7.5 Prestatorul va asigura prestarea serviciilor telefonice necesare după semnarea contractului în decurs de 12 luni consecutive pe perioada ianuarie – decembrie 202</w:t>
      </w:r>
      <w:r w:rsidR="00E500D9">
        <w:rPr>
          <w:rFonts w:ascii="Times New Roman" w:hAnsi="Times New Roman" w:cs="Times New Roman"/>
          <w:color w:val="000000"/>
          <w:sz w:val="25"/>
          <w:szCs w:val="25"/>
          <w:lang w:val="ro-MD"/>
        </w:rPr>
        <w:t>6</w:t>
      </w:r>
      <w:r>
        <w:rPr>
          <w:rFonts w:ascii="Times New Roman" w:hAnsi="Times New Roman" w:cs="Times New Roman"/>
          <w:color w:val="000000"/>
          <w:sz w:val="25"/>
          <w:szCs w:val="25"/>
          <w:lang w:val="ro-MD"/>
        </w:rPr>
        <w:t xml:space="preserv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2.7.6 Prestatorul va înainta prețul pe loturi luînd în calcul realizarea completă a tuturor serviciilor. </w:t>
      </w: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ED0286" w:rsidRDefault="00ED0286" w:rsidP="00C216DC">
      <w:pPr>
        <w:pStyle w:val="Default"/>
        <w:ind w:right="-1"/>
        <w:jc w:val="center"/>
        <w:rPr>
          <w:b/>
          <w:bCs/>
          <w:sz w:val="26"/>
          <w:szCs w:val="26"/>
          <w:lang w:val="ro-MD"/>
        </w:rPr>
      </w:pPr>
    </w:p>
    <w:p w:rsidR="00C216DC" w:rsidRDefault="00C216DC" w:rsidP="00C216DC">
      <w:pPr>
        <w:pStyle w:val="Default"/>
        <w:ind w:right="-1"/>
        <w:jc w:val="center"/>
        <w:rPr>
          <w:b/>
          <w:bCs/>
          <w:sz w:val="26"/>
          <w:szCs w:val="26"/>
          <w:lang w:val="ro-MD"/>
        </w:rPr>
      </w:pPr>
      <w:r>
        <w:rPr>
          <w:b/>
          <w:bCs/>
          <w:sz w:val="26"/>
          <w:szCs w:val="26"/>
          <w:lang w:val="ro-MD"/>
        </w:rPr>
        <w:t>Lista serviciilor de telefonie fixă necesare:</w:t>
      </w:r>
    </w:p>
    <w:p w:rsidR="00C216DC" w:rsidRDefault="00C216DC" w:rsidP="00C216DC">
      <w:pPr>
        <w:pStyle w:val="Default"/>
        <w:ind w:right="-1"/>
        <w:jc w:val="both"/>
        <w:rPr>
          <w:b/>
          <w:bCs/>
          <w:sz w:val="26"/>
          <w:szCs w:val="26"/>
          <w:lang w:val="ro-MD"/>
        </w:rPr>
      </w:pPr>
      <w:r>
        <w:rPr>
          <w:b/>
          <w:bCs/>
          <w:lang w:val="ro-MD"/>
        </w:rPr>
        <w:t>Tabelul nr.1.1</w:t>
      </w:r>
    </w:p>
    <w:tbl>
      <w:tblPr>
        <w:tblpPr w:leftFromText="180" w:rightFromText="180" w:bottomFromText="160" w:vertAnchor="text" w:horzAnchor="margin" w:tblpXSpec="center" w:tblpY="9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3967"/>
        <w:gridCol w:w="2130"/>
        <w:gridCol w:w="2408"/>
      </w:tblGrid>
      <w:tr w:rsidR="00C216DC" w:rsidTr="002739BC">
        <w:trPr>
          <w:trHeight w:val="172"/>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4"/>
                <w:szCs w:val="25"/>
                <w:lang w:val="ro-MD"/>
              </w:rPr>
            </w:pPr>
            <w:r>
              <w:rPr>
                <w:rFonts w:ascii="Times New Roman" w:hAnsi="Times New Roman" w:cs="Times New Roman"/>
                <w:b/>
                <w:color w:val="000000"/>
                <w:sz w:val="24"/>
                <w:szCs w:val="25"/>
                <w:lang w:val="ro-MD"/>
              </w:rPr>
              <w:t>Nr.</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Denumirea serviciilor</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Capacitatea numerică</w:t>
            </w: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Cantitate estimativă</w:t>
            </w:r>
          </w:p>
        </w:tc>
      </w:tr>
      <w:tr w:rsidR="00C216DC" w:rsidTr="002739BC">
        <w:trPr>
          <w:trHeight w:val="172"/>
        </w:trPr>
        <w:tc>
          <w:tcPr>
            <w:tcW w:w="10207" w:type="dxa"/>
            <w:gridSpan w:val="4"/>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both"/>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Lotul nr.1 Servicii de telefonie fixă</w:t>
            </w:r>
          </w:p>
        </w:tc>
      </w:tr>
      <w:tr w:rsidR="00C216DC" w:rsidTr="002739BC">
        <w:trPr>
          <w:trHeight w:val="247"/>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w:t>
            </w:r>
          </w:p>
        </w:tc>
        <w:tc>
          <w:tcPr>
            <w:tcW w:w="3967" w:type="dxa"/>
            <w:tcBorders>
              <w:top w:val="single" w:sz="4" w:space="0" w:color="auto"/>
              <w:left w:val="single" w:sz="4" w:space="0" w:color="auto"/>
              <w:bottom w:val="single" w:sz="4" w:space="0" w:color="auto"/>
              <w:right w:val="single" w:sz="4" w:space="0" w:color="auto"/>
            </w:tcBorders>
            <w:vAlign w:val="center"/>
            <w:hideMark/>
          </w:tcPr>
          <w:p w:rsidR="00C216DC" w:rsidRDefault="00C216DC">
            <w:pPr>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Apeluri locale</w:t>
            </w:r>
          </w:p>
        </w:tc>
        <w:tc>
          <w:tcPr>
            <w:tcW w:w="2130" w:type="dxa"/>
            <w:vMerge w:val="restart"/>
            <w:tcBorders>
              <w:top w:val="single" w:sz="4" w:space="0" w:color="auto"/>
              <w:left w:val="single" w:sz="4" w:space="0" w:color="auto"/>
              <w:bottom w:val="single" w:sz="4" w:space="0" w:color="auto"/>
              <w:right w:val="single" w:sz="4" w:space="0" w:color="auto"/>
            </w:tcBorders>
            <w:vAlign w:val="center"/>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w:t>
            </w:r>
          </w:p>
        </w:tc>
        <w:tc>
          <w:tcPr>
            <w:tcW w:w="2408" w:type="dxa"/>
            <w:tcBorders>
              <w:top w:val="single" w:sz="4" w:space="0" w:color="auto"/>
              <w:left w:val="single" w:sz="4" w:space="0" w:color="auto"/>
              <w:bottom w:val="single" w:sz="4" w:space="0" w:color="auto"/>
              <w:right w:val="single" w:sz="4" w:space="0" w:color="auto"/>
            </w:tcBorders>
            <w:vAlign w:val="center"/>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89000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Apeluri interurbane </w:t>
            </w: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11500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3</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Apeluri spre rețele mobile </w:t>
            </w: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68000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4</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Apeluri internaționale </w:t>
            </w: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2300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5</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Conectarea liniilor telefonice </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10</w:t>
            </w:r>
          </w:p>
        </w:tc>
        <w:tc>
          <w:tcPr>
            <w:tcW w:w="2408" w:type="dxa"/>
            <w:vMerge w:val="restart"/>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6</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Mutarea liniilor telefonice </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50</w:t>
            </w: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r>
      <w:tr w:rsidR="00C216DC" w:rsidTr="002739BC">
        <w:trPr>
          <w:trHeight w:val="311"/>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7</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Conectarea liniilor telefonice noi </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50</w:t>
            </w: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r>
    </w:tbl>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b/>
          <w:bCs/>
          <w:color w:val="000000"/>
          <w:sz w:val="26"/>
          <w:szCs w:val="26"/>
          <w:lang w:val="ro-MD"/>
        </w:rPr>
      </w:pPr>
      <w:r>
        <w:rPr>
          <w:rFonts w:ascii="Times New Roman" w:hAnsi="Times New Roman" w:cs="Times New Roman"/>
          <w:b/>
          <w:bCs/>
          <w:color w:val="000000"/>
          <w:sz w:val="26"/>
          <w:szCs w:val="26"/>
          <w:lang w:val="ro-MD"/>
        </w:rPr>
        <w:t>Adresa prestării serviciilor și capacitatea numerică necesară:</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r>
        <w:rPr>
          <w:rFonts w:ascii="Times New Roman" w:hAnsi="Times New Roman" w:cs="Times New Roman"/>
          <w:b/>
          <w:bCs/>
          <w:color w:val="000000"/>
          <w:sz w:val="26"/>
          <w:szCs w:val="26"/>
          <w:lang w:val="ro-MD"/>
        </w:rPr>
        <w:t>Tabelul nr. 2</w:t>
      </w:r>
      <w:r w:rsidR="00CC20BB">
        <w:rPr>
          <w:rFonts w:ascii="Times New Roman" w:hAnsi="Times New Roman" w:cs="Times New Roman"/>
          <w:b/>
          <w:bCs/>
          <w:color w:val="000000"/>
          <w:sz w:val="26"/>
          <w:szCs w:val="26"/>
          <w:lang w:val="ro-MD"/>
        </w:rPr>
        <w:t xml:space="preserve"> – conform fișierului atașat.</w:t>
      </w:r>
    </w:p>
    <w:sectPr w:rsidR="00C216DC" w:rsidSect="003E2B7F">
      <w:footerReference w:type="default" r:id="rId8"/>
      <w:pgSz w:w="11906" w:h="16838"/>
      <w:pgMar w:top="426" w:right="567" w:bottom="851" w:left="993" w:header="709" w:footer="45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614" w:rsidRDefault="00FC0614">
      <w:pPr>
        <w:spacing w:after="0" w:line="240" w:lineRule="auto"/>
      </w:pPr>
      <w:r>
        <w:separator/>
      </w:r>
    </w:p>
  </w:endnote>
  <w:endnote w:type="continuationSeparator" w:id="0">
    <w:p w:rsidR="00FC0614" w:rsidRDefault="00FC0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8761A1">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614" w:rsidRDefault="00FC0614">
      <w:pPr>
        <w:spacing w:after="0" w:line="240" w:lineRule="auto"/>
      </w:pPr>
      <w:r>
        <w:separator/>
      </w:r>
    </w:p>
  </w:footnote>
  <w:footnote w:type="continuationSeparator" w:id="0">
    <w:p w:rsidR="00FC0614" w:rsidRDefault="00FC0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9"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3"/>
  </w:num>
  <w:num w:numId="4">
    <w:abstractNumId w:val="2"/>
  </w:num>
  <w:num w:numId="5">
    <w:abstractNumId w:val="16"/>
  </w:num>
  <w:num w:numId="6">
    <w:abstractNumId w:val="15"/>
  </w:num>
  <w:num w:numId="7">
    <w:abstractNumId w:val="17"/>
  </w:num>
  <w:num w:numId="8">
    <w:abstractNumId w:val="0"/>
  </w:num>
  <w:num w:numId="9">
    <w:abstractNumId w:val="9"/>
  </w:num>
  <w:num w:numId="10">
    <w:abstractNumId w:val="5"/>
  </w:num>
  <w:num w:numId="11">
    <w:abstractNumId w:val="8"/>
  </w:num>
  <w:num w:numId="12">
    <w:abstractNumId w:val="18"/>
  </w:num>
  <w:num w:numId="13">
    <w:abstractNumId w:val="4"/>
  </w:num>
  <w:num w:numId="14">
    <w:abstractNumId w:val="3"/>
  </w:num>
  <w:num w:numId="15">
    <w:abstractNumId w:val="10"/>
  </w:num>
  <w:num w:numId="16">
    <w:abstractNumId w:val="6"/>
  </w:num>
  <w:num w:numId="17">
    <w:abstractNumId w:val="12"/>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74D87"/>
    <w:rsid w:val="0007666A"/>
    <w:rsid w:val="000816EF"/>
    <w:rsid w:val="00082C45"/>
    <w:rsid w:val="000A070F"/>
    <w:rsid w:val="000C5107"/>
    <w:rsid w:val="000D17A2"/>
    <w:rsid w:val="000E3AE2"/>
    <w:rsid w:val="001020A5"/>
    <w:rsid w:val="00107B49"/>
    <w:rsid w:val="001212E5"/>
    <w:rsid w:val="00123C1C"/>
    <w:rsid w:val="0013775B"/>
    <w:rsid w:val="0014362B"/>
    <w:rsid w:val="001527DF"/>
    <w:rsid w:val="001676B6"/>
    <w:rsid w:val="00174549"/>
    <w:rsid w:val="001A07EE"/>
    <w:rsid w:val="001D4EFA"/>
    <w:rsid w:val="001E3F50"/>
    <w:rsid w:val="001F2132"/>
    <w:rsid w:val="002010C8"/>
    <w:rsid w:val="00206605"/>
    <w:rsid w:val="0021238C"/>
    <w:rsid w:val="00214C9F"/>
    <w:rsid w:val="0022649E"/>
    <w:rsid w:val="00256B1C"/>
    <w:rsid w:val="002739BC"/>
    <w:rsid w:val="002772F4"/>
    <w:rsid w:val="002A530A"/>
    <w:rsid w:val="002B5D99"/>
    <w:rsid w:val="002C26AF"/>
    <w:rsid w:val="002C33A6"/>
    <w:rsid w:val="002D027C"/>
    <w:rsid w:val="002D3E54"/>
    <w:rsid w:val="002D6EC8"/>
    <w:rsid w:val="002E20FC"/>
    <w:rsid w:val="002E2622"/>
    <w:rsid w:val="002E6CF2"/>
    <w:rsid w:val="002E6E9F"/>
    <w:rsid w:val="00312B34"/>
    <w:rsid w:val="00323EEE"/>
    <w:rsid w:val="00346D8E"/>
    <w:rsid w:val="00347F4E"/>
    <w:rsid w:val="00351D17"/>
    <w:rsid w:val="00356A09"/>
    <w:rsid w:val="0036124E"/>
    <w:rsid w:val="00366A82"/>
    <w:rsid w:val="0037126D"/>
    <w:rsid w:val="00384891"/>
    <w:rsid w:val="00384E52"/>
    <w:rsid w:val="00387180"/>
    <w:rsid w:val="00391712"/>
    <w:rsid w:val="00392BE8"/>
    <w:rsid w:val="003979FD"/>
    <w:rsid w:val="00397F04"/>
    <w:rsid w:val="003B6DDF"/>
    <w:rsid w:val="003C27D1"/>
    <w:rsid w:val="003E2B7F"/>
    <w:rsid w:val="00423CF2"/>
    <w:rsid w:val="00424896"/>
    <w:rsid w:val="004323FA"/>
    <w:rsid w:val="00435545"/>
    <w:rsid w:val="00466FF4"/>
    <w:rsid w:val="00470286"/>
    <w:rsid w:val="00492101"/>
    <w:rsid w:val="004B6287"/>
    <w:rsid w:val="004B62E6"/>
    <w:rsid w:val="004C42E4"/>
    <w:rsid w:val="004D14F7"/>
    <w:rsid w:val="004D3DF7"/>
    <w:rsid w:val="0050012C"/>
    <w:rsid w:val="0050768C"/>
    <w:rsid w:val="00516D02"/>
    <w:rsid w:val="00534850"/>
    <w:rsid w:val="00565B4A"/>
    <w:rsid w:val="005850EF"/>
    <w:rsid w:val="00586612"/>
    <w:rsid w:val="00596DAF"/>
    <w:rsid w:val="005A6513"/>
    <w:rsid w:val="005B25D5"/>
    <w:rsid w:val="005B341D"/>
    <w:rsid w:val="005B6F0A"/>
    <w:rsid w:val="005B7B3E"/>
    <w:rsid w:val="005D4FDB"/>
    <w:rsid w:val="005D60AB"/>
    <w:rsid w:val="006104EA"/>
    <w:rsid w:val="0061150C"/>
    <w:rsid w:val="00662902"/>
    <w:rsid w:val="00674AB8"/>
    <w:rsid w:val="00691254"/>
    <w:rsid w:val="006B1CE2"/>
    <w:rsid w:val="006C4F4D"/>
    <w:rsid w:val="006D0D8A"/>
    <w:rsid w:val="006E0EB8"/>
    <w:rsid w:val="006E29AF"/>
    <w:rsid w:val="006E5693"/>
    <w:rsid w:val="006E7866"/>
    <w:rsid w:val="006F058F"/>
    <w:rsid w:val="006F1DD3"/>
    <w:rsid w:val="006F21D2"/>
    <w:rsid w:val="006F2815"/>
    <w:rsid w:val="00705186"/>
    <w:rsid w:val="00723B52"/>
    <w:rsid w:val="00744E3D"/>
    <w:rsid w:val="00753F1F"/>
    <w:rsid w:val="00757274"/>
    <w:rsid w:val="00781B73"/>
    <w:rsid w:val="00782CCC"/>
    <w:rsid w:val="0078687C"/>
    <w:rsid w:val="00786ECF"/>
    <w:rsid w:val="007948DC"/>
    <w:rsid w:val="007A4237"/>
    <w:rsid w:val="007C5E5C"/>
    <w:rsid w:val="007C65AE"/>
    <w:rsid w:val="007D0706"/>
    <w:rsid w:val="007E4908"/>
    <w:rsid w:val="007E7D1B"/>
    <w:rsid w:val="00822061"/>
    <w:rsid w:val="00837BF9"/>
    <w:rsid w:val="008761A1"/>
    <w:rsid w:val="008A1B65"/>
    <w:rsid w:val="008B1260"/>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94D92"/>
    <w:rsid w:val="009E226D"/>
    <w:rsid w:val="009F126F"/>
    <w:rsid w:val="009F6A94"/>
    <w:rsid w:val="00A070BA"/>
    <w:rsid w:val="00A07FD5"/>
    <w:rsid w:val="00A25ED9"/>
    <w:rsid w:val="00A316CE"/>
    <w:rsid w:val="00A31DBA"/>
    <w:rsid w:val="00A3799E"/>
    <w:rsid w:val="00A412CD"/>
    <w:rsid w:val="00A46237"/>
    <w:rsid w:val="00A47223"/>
    <w:rsid w:val="00A666DF"/>
    <w:rsid w:val="00A80E71"/>
    <w:rsid w:val="00A8133A"/>
    <w:rsid w:val="00A90AA5"/>
    <w:rsid w:val="00AA5142"/>
    <w:rsid w:val="00AB5BAA"/>
    <w:rsid w:val="00AB7FE2"/>
    <w:rsid w:val="00AC1AAC"/>
    <w:rsid w:val="00AD7671"/>
    <w:rsid w:val="00AE2D19"/>
    <w:rsid w:val="00AE76CA"/>
    <w:rsid w:val="00AF6AD5"/>
    <w:rsid w:val="00B30565"/>
    <w:rsid w:val="00B47071"/>
    <w:rsid w:val="00B54779"/>
    <w:rsid w:val="00B57F2C"/>
    <w:rsid w:val="00B63B3B"/>
    <w:rsid w:val="00B64062"/>
    <w:rsid w:val="00B64D0B"/>
    <w:rsid w:val="00BB4AE8"/>
    <w:rsid w:val="00BB60E2"/>
    <w:rsid w:val="00BD3821"/>
    <w:rsid w:val="00BD6BF2"/>
    <w:rsid w:val="00C0555F"/>
    <w:rsid w:val="00C20AB1"/>
    <w:rsid w:val="00C216DC"/>
    <w:rsid w:val="00C21E7F"/>
    <w:rsid w:val="00C43112"/>
    <w:rsid w:val="00C460C1"/>
    <w:rsid w:val="00C545BB"/>
    <w:rsid w:val="00C561EE"/>
    <w:rsid w:val="00C61748"/>
    <w:rsid w:val="00C7288A"/>
    <w:rsid w:val="00C961A1"/>
    <w:rsid w:val="00CB4204"/>
    <w:rsid w:val="00CB429A"/>
    <w:rsid w:val="00CC20BB"/>
    <w:rsid w:val="00CC2348"/>
    <w:rsid w:val="00CC7FEA"/>
    <w:rsid w:val="00CE7806"/>
    <w:rsid w:val="00CF6406"/>
    <w:rsid w:val="00D01242"/>
    <w:rsid w:val="00D10A8D"/>
    <w:rsid w:val="00D15257"/>
    <w:rsid w:val="00D16E56"/>
    <w:rsid w:val="00D17E9B"/>
    <w:rsid w:val="00D25423"/>
    <w:rsid w:val="00D3016E"/>
    <w:rsid w:val="00D37992"/>
    <w:rsid w:val="00D50277"/>
    <w:rsid w:val="00D65314"/>
    <w:rsid w:val="00D70257"/>
    <w:rsid w:val="00D74909"/>
    <w:rsid w:val="00D777B7"/>
    <w:rsid w:val="00D86A99"/>
    <w:rsid w:val="00D910C7"/>
    <w:rsid w:val="00DA700E"/>
    <w:rsid w:val="00DF7B2C"/>
    <w:rsid w:val="00E14BE9"/>
    <w:rsid w:val="00E219E2"/>
    <w:rsid w:val="00E24228"/>
    <w:rsid w:val="00E25086"/>
    <w:rsid w:val="00E25C7D"/>
    <w:rsid w:val="00E33FAC"/>
    <w:rsid w:val="00E3652E"/>
    <w:rsid w:val="00E500D9"/>
    <w:rsid w:val="00E556F6"/>
    <w:rsid w:val="00E62B91"/>
    <w:rsid w:val="00E75C36"/>
    <w:rsid w:val="00E80C0D"/>
    <w:rsid w:val="00EA35DF"/>
    <w:rsid w:val="00EA3E77"/>
    <w:rsid w:val="00ED0286"/>
    <w:rsid w:val="00ED3FBD"/>
    <w:rsid w:val="00EF5C67"/>
    <w:rsid w:val="00F042FB"/>
    <w:rsid w:val="00F0690C"/>
    <w:rsid w:val="00F15DDB"/>
    <w:rsid w:val="00F23013"/>
    <w:rsid w:val="00F3072B"/>
    <w:rsid w:val="00F43993"/>
    <w:rsid w:val="00F47BFA"/>
    <w:rsid w:val="00F50A2E"/>
    <w:rsid w:val="00F52C6F"/>
    <w:rsid w:val="00F54218"/>
    <w:rsid w:val="00F57DA3"/>
    <w:rsid w:val="00F66A0E"/>
    <w:rsid w:val="00F67A2F"/>
    <w:rsid w:val="00F70CD9"/>
    <w:rsid w:val="00F72F13"/>
    <w:rsid w:val="00F802A9"/>
    <w:rsid w:val="00F822D3"/>
    <w:rsid w:val="00F933E7"/>
    <w:rsid w:val="00F93E27"/>
    <w:rsid w:val="00F94275"/>
    <w:rsid w:val="00FA6496"/>
    <w:rsid w:val="00FC0392"/>
    <w:rsid w:val="00FC0614"/>
    <w:rsid w:val="00FC092C"/>
    <w:rsid w:val="00FC6910"/>
    <w:rsid w:val="00FC6D8C"/>
    <w:rsid w:val="00FD0EF8"/>
    <w:rsid w:val="00FD31F0"/>
    <w:rsid w:val="00FD38DB"/>
    <w:rsid w:val="00FD5930"/>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21280"/>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customStyle="1" w:styleId="Default">
    <w:name w:val="Default"/>
    <w:rsid w:val="00C216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845821666">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6F4CF-E32C-4CA6-A369-CE873B52B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6</Pages>
  <Words>2054</Words>
  <Characters>11709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174</cp:revision>
  <cp:lastPrinted>2021-10-27T05:14:00Z</cp:lastPrinted>
  <dcterms:created xsi:type="dcterms:W3CDTF">2019-02-11T07:54:00Z</dcterms:created>
  <dcterms:modified xsi:type="dcterms:W3CDTF">2025-12-08T12:59:00Z</dcterms:modified>
</cp:coreProperties>
</file>