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F62828">
            <w:pPr>
              <w:pStyle w:val="Heading6"/>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1693D">
              <w:rPr>
                <w:sz w:val="32"/>
                <w:szCs w:val="32"/>
              </w:rPr>
              <w:t xml:space="preserve">Calculatoare </w:t>
            </w:r>
            <w:r w:rsidR="007D1478">
              <w:rPr>
                <w:sz w:val="32"/>
                <w:szCs w:val="32"/>
              </w:rPr>
              <w:t>de birou</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1693D">
              <w:rPr>
                <w:b/>
                <w:sz w:val="32"/>
                <w:szCs w:val="32"/>
              </w:rPr>
              <w:t xml:space="preserve"> </w:t>
            </w:r>
            <w:r w:rsidR="007D1478" w:rsidRPr="007D1478">
              <w:rPr>
                <w:b/>
                <w:sz w:val="32"/>
                <w:szCs w:val="32"/>
              </w:rPr>
              <w:t>30141200-1</w:t>
            </w:r>
          </w:p>
          <w:p w:rsidR="00A20ACF" w:rsidRPr="00C60D06" w:rsidRDefault="00A20ACF" w:rsidP="00457832">
            <w:pPr>
              <w:spacing w:line="360" w:lineRule="auto"/>
              <w:jc w:val="both"/>
              <w:rPr>
                <w:sz w:val="32"/>
                <w:szCs w:val="32"/>
              </w:rPr>
            </w:pPr>
          </w:p>
          <w:p w:rsidR="00A20ACF" w:rsidRPr="00C60D06" w:rsidRDefault="00F1693D" w:rsidP="00457832">
            <w:pPr>
              <w:spacing w:line="360" w:lineRule="auto"/>
              <w:jc w:val="both"/>
              <w:rPr>
                <w:sz w:val="32"/>
                <w:szCs w:val="32"/>
              </w:rPr>
            </w:pPr>
            <w:r>
              <w:rPr>
                <w:sz w:val="32"/>
                <w:szCs w:val="32"/>
              </w:rPr>
              <w:t>Autoritarea Contractantă:</w:t>
            </w:r>
            <w:r>
              <w:rPr>
                <w:sz w:val="32"/>
                <w:szCs w:val="32"/>
              </w:rPr>
              <w:tab/>
              <w:t>Centrul de Excelență în Informatică și TI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F1693D" w:rsidP="00F1693D">
                  <w:pPr>
                    <w:pStyle w:val="BodyText"/>
                    <w:rPr>
                      <w:b/>
                      <w:i/>
                      <w:sz w:val="22"/>
                      <w:szCs w:val="22"/>
                    </w:rPr>
                  </w:pPr>
                  <w:r>
                    <w:rPr>
                      <w:b/>
                      <w:i/>
                      <w:sz w:val="22"/>
                      <w:szCs w:val="22"/>
                    </w:rPr>
                    <w:t>Centrul de Excelență în Informatică și TI</w:t>
                  </w:r>
                </w:p>
                <w:p w:rsidR="00F1693D" w:rsidRPr="00C60D06" w:rsidRDefault="00F1693D" w:rsidP="00F1693D">
                  <w:pPr>
                    <w:pStyle w:val="BodyText"/>
                    <w:rPr>
                      <w:b/>
                      <w:i/>
                      <w:szCs w:val="22"/>
                    </w:rPr>
                  </w:pPr>
                  <w:r>
                    <w:rPr>
                      <w:b/>
                      <w:i/>
                      <w:sz w:val="22"/>
                      <w:szCs w:val="22"/>
                    </w:rPr>
                    <w:t>IDNO 1007600011529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1693D" w:rsidP="007D1478">
                  <w:pPr>
                    <w:pStyle w:val="BodyText"/>
                    <w:rPr>
                      <w:b/>
                      <w:i/>
                      <w:szCs w:val="22"/>
                    </w:rPr>
                  </w:pPr>
                  <w:r>
                    <w:rPr>
                      <w:b/>
                      <w:i/>
                      <w:sz w:val="22"/>
                      <w:szCs w:val="22"/>
                    </w:rPr>
                    <w:t xml:space="preserve">Calculatoare </w:t>
                  </w:r>
                  <w:r w:rsidR="007D1478">
                    <w:rPr>
                      <w:b/>
                      <w:i/>
                      <w:sz w:val="22"/>
                      <w:szCs w:val="22"/>
                    </w:rPr>
                    <w:t>de birou</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1693D" w:rsidP="00457832">
                  <w:pPr>
                    <w:pStyle w:val="BodyText"/>
                    <w:rPr>
                      <w:b/>
                      <w:i/>
                      <w:szCs w:val="22"/>
                    </w:rPr>
                  </w:pPr>
                  <w:r>
                    <w:rPr>
                      <w:b/>
                      <w:i/>
                      <w:sz w:val="22"/>
                      <w:szCs w:val="22"/>
                    </w:rPr>
                    <w:t>informația o găsiți pe SIA RSAP</w:t>
                  </w:r>
                </w:p>
                <w:p w:rsidR="00A20ACF" w:rsidRPr="00C60D06" w:rsidRDefault="00A20ACF" w:rsidP="00457832">
                  <w:pPr>
                    <w:pStyle w:val="BodyText"/>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1693D" w:rsidP="00457832">
                  <w:pPr>
                    <w:pStyle w:val="BodyText"/>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D1478" w:rsidP="00F1693D">
                  <w:pPr>
                    <w:pStyle w:val="BodyText"/>
                    <w:rPr>
                      <w:b/>
                      <w:i/>
                      <w:szCs w:val="22"/>
                    </w:rPr>
                  </w:pPr>
                  <w:r w:rsidRPr="007D1478">
                    <w:rPr>
                      <w:b/>
                      <w:i/>
                      <w:szCs w:val="22"/>
                    </w:rPr>
                    <w:t>30141200-1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1693D" w:rsidP="00DF28FD">
                  <w:pPr>
                    <w:pStyle w:val="BodyText"/>
                    <w:rPr>
                      <w:b/>
                      <w:i/>
                      <w:szCs w:val="22"/>
                    </w:rPr>
                  </w:pPr>
                  <w:r>
                    <w:rPr>
                      <w:b/>
                      <w:i/>
                      <w:sz w:val="22"/>
                      <w:szCs w:val="22"/>
                    </w:rPr>
                    <w:t>Buget</w:t>
                  </w:r>
                  <w:r w:rsidR="00DF28FD">
                    <w:rPr>
                      <w:b/>
                      <w:i/>
                      <w:sz w:val="22"/>
                      <w:szCs w:val="22"/>
                    </w:rPr>
                    <w:t xml:space="preserve"> de stat</w:t>
                  </w:r>
                  <w:r w:rsidR="00A40088">
                    <w:rPr>
                      <w:b/>
                      <w:i/>
                      <w:sz w:val="22"/>
                      <w:szCs w:val="22"/>
                    </w:rPr>
                    <w:t xml:space="preserve"> 2021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1693D" w:rsidP="00457832">
                  <w:pPr>
                    <w:pStyle w:val="BodyText"/>
                    <w:rPr>
                      <w:b/>
                      <w:i/>
                      <w:szCs w:val="22"/>
                    </w:rPr>
                  </w:pPr>
                  <w:r>
                    <w:rPr>
                      <w:b/>
                      <w:i/>
                      <w:sz w:val="22"/>
                      <w:szCs w:val="22"/>
                    </w:rPr>
                    <w:t>Centrul de Excelență în informatică și TI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1693D" w:rsidP="00457832">
                  <w:pPr>
                    <w:pStyle w:val="BodyText"/>
                    <w:rPr>
                      <w:b/>
                      <w:i/>
                      <w:szCs w:val="22"/>
                    </w:rPr>
                  </w:pPr>
                  <w:r>
                    <w:rPr>
                      <w:b/>
                      <w:i/>
                      <w:sz w:val="22"/>
                      <w:szCs w:val="22"/>
                    </w:rPr>
                    <w:t>Nu se aplică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3D" w:rsidRPr="00F1693D" w:rsidRDefault="00F1693D" w:rsidP="00F1693D">
                  <w:pPr>
                    <w:pStyle w:val="BodyText"/>
                    <w:rPr>
                      <w:b/>
                      <w:i/>
                      <w:szCs w:val="22"/>
                    </w:rPr>
                  </w:pPr>
                  <w:r w:rsidRPr="00F1693D">
                    <w:rPr>
                      <w:b/>
                      <w:i/>
                      <w:szCs w:val="22"/>
                    </w:rPr>
                    <w:t>Centrul de Excelență în Informatică și TI</w:t>
                  </w:r>
                </w:p>
                <w:p w:rsidR="00A20ACF" w:rsidRPr="00A20ACF" w:rsidRDefault="00F1693D" w:rsidP="00F1693D">
                  <w:pPr>
                    <w:pStyle w:val="BodyText"/>
                    <w:rPr>
                      <w:b/>
                      <w:i/>
                      <w:szCs w:val="22"/>
                    </w:rPr>
                  </w:pPr>
                  <w:r w:rsidRPr="00F1693D">
                    <w:rPr>
                      <w:b/>
                      <w:i/>
                      <w:szCs w:val="22"/>
                    </w:rPr>
                    <w:t>IDNO 1007600011529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693D" w:rsidRPr="00F1693D" w:rsidRDefault="00F1693D" w:rsidP="00F1693D">
                  <w:pPr>
                    <w:pStyle w:val="BodyText"/>
                    <w:rPr>
                      <w:b/>
                      <w:i/>
                      <w:szCs w:val="22"/>
                    </w:rPr>
                  </w:pPr>
                  <w:r w:rsidRPr="00F1693D">
                    <w:rPr>
                      <w:b/>
                      <w:i/>
                      <w:szCs w:val="22"/>
                    </w:rPr>
                    <w:t>Centrul de Excelență în Informatică și TI</w:t>
                  </w:r>
                </w:p>
                <w:p w:rsidR="00A20ACF" w:rsidRPr="00A20ACF" w:rsidRDefault="00F1693D" w:rsidP="00F1693D">
                  <w:pPr>
                    <w:pStyle w:val="BodyText"/>
                    <w:rPr>
                      <w:b/>
                      <w:i/>
                      <w:szCs w:val="22"/>
                    </w:rPr>
                  </w:pPr>
                  <w:r w:rsidRPr="00F1693D">
                    <w:rPr>
                      <w:b/>
                      <w:i/>
                      <w:szCs w:val="22"/>
                    </w:rPr>
                    <w:t>IDNO 1007600011529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1693D" w:rsidP="00457832">
                  <w:pPr>
                    <w:pStyle w:val="BodyText"/>
                    <w:rPr>
                      <w:b/>
                      <w:i/>
                      <w:szCs w:val="22"/>
                    </w:rPr>
                  </w:pPr>
                  <w:r>
                    <w:rPr>
                      <w:b/>
                      <w:i/>
                      <w:sz w:val="22"/>
                      <w:szCs w:val="22"/>
                    </w:rPr>
                    <w:t>Limba română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933355" w:rsidRDefault="00F1693D" w:rsidP="00457832">
                  <w:pPr>
                    <w:jc w:val="both"/>
                    <w:rPr>
                      <w:rFonts w:ascii="Baltica RR" w:hAnsi="Baltica RR"/>
                      <w:b/>
                      <w:i/>
                      <w:noProof w:val="0"/>
                      <w:sz w:val="22"/>
                      <w:szCs w:val="22"/>
                    </w:rPr>
                  </w:pPr>
                  <w:r>
                    <w:rPr>
                      <w:rFonts w:ascii="Baltica RR" w:hAnsi="Baltica RR"/>
                      <w:b/>
                      <w:i/>
                      <w:noProof w:val="0"/>
                      <w:sz w:val="22"/>
                      <w:szCs w:val="22"/>
                    </w:rPr>
                    <w:t>Clarificările se vor transmite prin intermediul platformei Achiziții.md</w:t>
                  </w:r>
                  <w:r w:rsidR="00933355">
                    <w:rPr>
                      <w:rFonts w:ascii="Baltica RR" w:hAnsi="Baltica RR"/>
                      <w:b/>
                      <w:i/>
                      <w:noProof w:val="0"/>
                      <w:sz w:val="22"/>
                      <w:szCs w:val="22"/>
                    </w:rPr>
                    <w:t xml:space="preserve"> sau la adresa:morarescunicolae0@gmail.com</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D01CFD" w:rsidP="00457832">
                  <w:pPr>
                    <w:pStyle w:val="BodyText"/>
                    <w:tabs>
                      <w:tab w:val="right" w:pos="4743"/>
                    </w:tabs>
                    <w:rPr>
                      <w:b/>
                      <w:i/>
                      <w:szCs w:val="22"/>
                    </w:rPr>
                  </w:pPr>
                  <w:r>
                    <w:rPr>
                      <w:b/>
                      <w:i/>
                      <w:sz w:val="22"/>
                      <w:szCs w:val="22"/>
                    </w:rPr>
                    <w:t>N</w:t>
                  </w:r>
                  <w:r w:rsidR="00933355">
                    <w:rPr>
                      <w:b/>
                      <w:i/>
                      <w:sz w:val="22"/>
                      <w:szCs w:val="22"/>
                    </w:rPr>
                    <w:t>u</w:t>
                  </w:r>
                  <w:r>
                    <w:rPr>
                      <w:b/>
                      <w:i/>
                      <w:sz w:val="22"/>
                      <w:szCs w:val="22"/>
                    </w:rPr>
                    <w:t xml:space="preserve">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933355">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3355" w:rsidP="00457832">
                  <w:pPr>
                    <w:pStyle w:val="BodyText"/>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933355"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933355" w:rsidRDefault="00933355" w:rsidP="00457832">
            <w:pPr>
              <w:ind w:left="-57" w:right="-57"/>
              <w:jc w:val="center"/>
              <w:rPr>
                <w:color w:val="000000" w:themeColor="text1"/>
                <w:sz w:val="18"/>
                <w:szCs w:val="18"/>
              </w:rPr>
            </w:pPr>
            <w:r w:rsidRPr="00933355">
              <w:rPr>
                <w:color w:val="000000" w:themeColor="text1"/>
                <w:sz w:val="18"/>
                <w:szCs w:val="18"/>
              </w:rPr>
              <w:t>1</w:t>
            </w:r>
          </w:p>
        </w:tc>
        <w:tc>
          <w:tcPr>
            <w:tcW w:w="887" w:type="dxa"/>
            <w:shd w:val="clear" w:color="auto" w:fill="auto"/>
            <w:vAlign w:val="center"/>
          </w:tcPr>
          <w:p w:rsidR="00A20ACF" w:rsidRPr="00933355" w:rsidRDefault="00DF28FD" w:rsidP="00457832">
            <w:pPr>
              <w:ind w:left="-57" w:right="-57"/>
              <w:jc w:val="center"/>
              <w:rPr>
                <w:color w:val="000000" w:themeColor="text1"/>
                <w:sz w:val="18"/>
                <w:szCs w:val="18"/>
              </w:rPr>
            </w:pPr>
            <w:r w:rsidRPr="00DF28FD">
              <w:rPr>
                <w:color w:val="000000" w:themeColor="text1"/>
                <w:sz w:val="18"/>
                <w:szCs w:val="18"/>
              </w:rPr>
              <w:t>30200000-1</w:t>
            </w:r>
          </w:p>
        </w:tc>
        <w:tc>
          <w:tcPr>
            <w:tcW w:w="2836" w:type="dxa"/>
            <w:shd w:val="clear" w:color="auto" w:fill="auto"/>
            <w:vAlign w:val="center"/>
          </w:tcPr>
          <w:p w:rsidR="00A20ACF" w:rsidRPr="00933355" w:rsidRDefault="00933355" w:rsidP="00457832">
            <w:pPr>
              <w:ind w:left="-57" w:right="-57"/>
              <w:jc w:val="center"/>
              <w:rPr>
                <w:color w:val="000000" w:themeColor="text1"/>
                <w:sz w:val="18"/>
                <w:szCs w:val="18"/>
              </w:rPr>
            </w:pPr>
            <w:r w:rsidRPr="00933355">
              <w:rPr>
                <w:color w:val="000000" w:themeColor="text1"/>
                <w:sz w:val="18"/>
                <w:szCs w:val="18"/>
              </w:rPr>
              <w:t>Calculatoare personale</w:t>
            </w:r>
          </w:p>
        </w:tc>
        <w:tc>
          <w:tcPr>
            <w:tcW w:w="992" w:type="dxa"/>
            <w:shd w:val="clear" w:color="auto" w:fill="auto"/>
            <w:vAlign w:val="center"/>
          </w:tcPr>
          <w:p w:rsidR="00A20ACF" w:rsidRPr="00933355" w:rsidRDefault="00933355" w:rsidP="00457832">
            <w:pPr>
              <w:ind w:left="-57" w:right="-57"/>
              <w:jc w:val="center"/>
              <w:rPr>
                <w:color w:val="000000" w:themeColor="text1"/>
                <w:sz w:val="18"/>
                <w:szCs w:val="18"/>
              </w:rPr>
            </w:pPr>
            <w:r w:rsidRPr="00933355">
              <w:rPr>
                <w:color w:val="000000" w:themeColor="text1"/>
                <w:sz w:val="18"/>
                <w:szCs w:val="18"/>
              </w:rPr>
              <w:t>buc</w:t>
            </w:r>
          </w:p>
        </w:tc>
        <w:tc>
          <w:tcPr>
            <w:tcW w:w="992" w:type="dxa"/>
            <w:shd w:val="clear" w:color="auto" w:fill="auto"/>
            <w:vAlign w:val="center"/>
          </w:tcPr>
          <w:p w:rsidR="00A20ACF" w:rsidRPr="00933355" w:rsidRDefault="00DF28FD" w:rsidP="00457832">
            <w:pPr>
              <w:ind w:left="-57" w:right="-57"/>
              <w:jc w:val="center"/>
              <w:rPr>
                <w:color w:val="000000" w:themeColor="text1"/>
                <w:sz w:val="18"/>
                <w:szCs w:val="18"/>
              </w:rPr>
            </w:pPr>
            <w:r>
              <w:rPr>
                <w:color w:val="000000" w:themeColor="text1"/>
                <w:sz w:val="18"/>
                <w:szCs w:val="18"/>
              </w:rPr>
              <w:t>37</w:t>
            </w:r>
          </w:p>
        </w:tc>
        <w:tc>
          <w:tcPr>
            <w:tcW w:w="3402" w:type="dxa"/>
            <w:shd w:val="clear" w:color="auto" w:fill="auto"/>
            <w:vAlign w:val="center"/>
          </w:tcPr>
          <w:p w:rsidR="00A20ACF" w:rsidRPr="00933355" w:rsidRDefault="00933355" w:rsidP="00457832">
            <w:pPr>
              <w:ind w:left="-57" w:right="-57"/>
              <w:jc w:val="center"/>
              <w:rPr>
                <w:color w:val="000000" w:themeColor="text1"/>
                <w:sz w:val="18"/>
                <w:szCs w:val="18"/>
              </w:rPr>
            </w:pPr>
            <w:r w:rsidRPr="00933355">
              <w:rPr>
                <w:color w:val="000000" w:themeColor="text1"/>
                <w:sz w:val="18"/>
                <w:szCs w:val="18"/>
              </w:rPr>
              <w:t>Conform anexei</w:t>
            </w:r>
          </w:p>
        </w:tc>
      </w:tr>
      <w:tr w:rsidR="00933355" w:rsidRPr="00933355" w:rsidTr="009333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933355" w:rsidRDefault="00A20ACF" w:rsidP="00933355">
            <w:pPr>
              <w:ind w:left="-57" w:right="-57"/>
              <w:jc w:val="center"/>
              <w:rPr>
                <w:color w:val="000000" w:themeColor="text1"/>
                <w:sz w:val="18"/>
                <w:szCs w:val="18"/>
              </w:rPr>
            </w:pPr>
          </w:p>
        </w:tc>
        <w:tc>
          <w:tcPr>
            <w:tcW w:w="887" w:type="dxa"/>
            <w:shd w:val="clear" w:color="auto" w:fill="FFFFFF" w:themeFill="background1"/>
            <w:vAlign w:val="center"/>
          </w:tcPr>
          <w:p w:rsidR="00A20ACF" w:rsidRPr="00933355" w:rsidRDefault="00A20ACF" w:rsidP="00457832">
            <w:pPr>
              <w:ind w:left="-57" w:right="-57"/>
              <w:jc w:val="center"/>
              <w:rPr>
                <w:color w:val="000000" w:themeColor="text1"/>
                <w:sz w:val="18"/>
                <w:szCs w:val="18"/>
              </w:rPr>
            </w:pPr>
          </w:p>
        </w:tc>
        <w:tc>
          <w:tcPr>
            <w:tcW w:w="2836" w:type="dxa"/>
            <w:shd w:val="clear" w:color="auto" w:fill="auto"/>
            <w:vAlign w:val="center"/>
          </w:tcPr>
          <w:p w:rsidR="00A20ACF" w:rsidRPr="00933355" w:rsidRDefault="00A20ACF" w:rsidP="00933355">
            <w:pPr>
              <w:ind w:right="-57"/>
              <w:jc w:val="center"/>
              <w:rPr>
                <w:color w:val="000000" w:themeColor="text1"/>
                <w:sz w:val="18"/>
                <w:szCs w:val="18"/>
              </w:rPr>
            </w:pPr>
          </w:p>
        </w:tc>
        <w:tc>
          <w:tcPr>
            <w:tcW w:w="992"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992"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3402" w:type="dxa"/>
            <w:shd w:val="clear" w:color="auto" w:fill="auto"/>
            <w:vAlign w:val="center"/>
          </w:tcPr>
          <w:p w:rsidR="00A20ACF" w:rsidRPr="00933355" w:rsidRDefault="00A20ACF" w:rsidP="00457832">
            <w:pPr>
              <w:ind w:left="-57" w:right="-57"/>
              <w:jc w:val="center"/>
              <w:rPr>
                <w:color w:val="000000" w:themeColor="text1"/>
                <w:sz w:val="18"/>
                <w:szCs w:val="18"/>
              </w:rPr>
            </w:pPr>
          </w:p>
        </w:tc>
      </w:tr>
      <w:tr w:rsidR="00A20ACF" w:rsidRPr="00933355"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933355" w:rsidRDefault="00A20ACF" w:rsidP="00457832">
            <w:pPr>
              <w:ind w:left="-57" w:right="-57"/>
              <w:jc w:val="right"/>
              <w:rPr>
                <w:color w:val="000000" w:themeColor="text1"/>
                <w:sz w:val="18"/>
                <w:szCs w:val="18"/>
              </w:rPr>
            </w:pPr>
          </w:p>
        </w:tc>
        <w:tc>
          <w:tcPr>
            <w:tcW w:w="887"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2836" w:type="dxa"/>
            <w:shd w:val="clear" w:color="auto" w:fill="auto"/>
            <w:vAlign w:val="center"/>
          </w:tcPr>
          <w:p w:rsidR="00A20ACF" w:rsidRPr="00933355" w:rsidRDefault="00A20ACF" w:rsidP="00457832">
            <w:pPr>
              <w:ind w:left="-57" w:right="-57"/>
              <w:rPr>
                <w:color w:val="000000" w:themeColor="text1"/>
                <w:sz w:val="18"/>
                <w:szCs w:val="18"/>
              </w:rPr>
            </w:pPr>
          </w:p>
        </w:tc>
        <w:tc>
          <w:tcPr>
            <w:tcW w:w="992"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992"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3402" w:type="dxa"/>
            <w:shd w:val="clear" w:color="auto" w:fill="auto"/>
            <w:vAlign w:val="center"/>
          </w:tcPr>
          <w:p w:rsidR="00A20ACF" w:rsidRPr="00933355" w:rsidRDefault="00A20ACF" w:rsidP="00457832">
            <w:pPr>
              <w:ind w:left="-57" w:right="-57"/>
              <w:rPr>
                <w:color w:val="000000" w:themeColor="text1"/>
                <w:sz w:val="18"/>
                <w:szCs w:val="18"/>
              </w:rPr>
            </w:pPr>
          </w:p>
        </w:tc>
      </w:tr>
      <w:tr w:rsidR="00A20ACF" w:rsidRPr="00933355"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933355" w:rsidRDefault="00A20ACF" w:rsidP="00457832">
            <w:pPr>
              <w:ind w:left="-57" w:right="-57"/>
              <w:jc w:val="right"/>
              <w:rPr>
                <w:color w:val="000000" w:themeColor="text1"/>
                <w:sz w:val="18"/>
                <w:szCs w:val="18"/>
              </w:rPr>
            </w:pPr>
          </w:p>
        </w:tc>
        <w:tc>
          <w:tcPr>
            <w:tcW w:w="887"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2836" w:type="dxa"/>
            <w:shd w:val="clear" w:color="auto" w:fill="auto"/>
            <w:vAlign w:val="center"/>
          </w:tcPr>
          <w:p w:rsidR="00A20ACF" w:rsidRPr="00933355" w:rsidRDefault="00A20ACF" w:rsidP="00457832">
            <w:pPr>
              <w:ind w:left="-57" w:right="-57"/>
              <w:rPr>
                <w:color w:val="000000" w:themeColor="text1"/>
                <w:sz w:val="18"/>
                <w:szCs w:val="18"/>
              </w:rPr>
            </w:pPr>
          </w:p>
        </w:tc>
        <w:tc>
          <w:tcPr>
            <w:tcW w:w="992"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992"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3402" w:type="dxa"/>
            <w:shd w:val="clear" w:color="auto" w:fill="auto"/>
            <w:vAlign w:val="center"/>
          </w:tcPr>
          <w:p w:rsidR="00A20ACF" w:rsidRPr="00933355" w:rsidRDefault="00A20ACF" w:rsidP="00457832">
            <w:pPr>
              <w:ind w:left="-57" w:right="-57"/>
              <w:rPr>
                <w:color w:val="000000" w:themeColor="text1"/>
                <w:sz w:val="18"/>
                <w:szCs w:val="18"/>
              </w:rPr>
            </w:pPr>
          </w:p>
        </w:tc>
      </w:tr>
      <w:tr w:rsidR="00A20ACF" w:rsidRPr="00933355"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933355" w:rsidRDefault="00A20ACF" w:rsidP="00457832">
            <w:pPr>
              <w:ind w:left="-57" w:right="-57"/>
              <w:jc w:val="right"/>
              <w:rPr>
                <w:color w:val="000000" w:themeColor="text1"/>
                <w:sz w:val="18"/>
                <w:szCs w:val="18"/>
              </w:rPr>
            </w:pPr>
          </w:p>
        </w:tc>
        <w:tc>
          <w:tcPr>
            <w:tcW w:w="887"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2836" w:type="dxa"/>
            <w:shd w:val="clear" w:color="auto" w:fill="auto"/>
            <w:vAlign w:val="center"/>
          </w:tcPr>
          <w:p w:rsidR="00A20ACF" w:rsidRPr="00933355" w:rsidRDefault="00A20ACF" w:rsidP="00457832">
            <w:pPr>
              <w:ind w:left="-57" w:right="-57"/>
              <w:rPr>
                <w:color w:val="000000" w:themeColor="text1"/>
                <w:sz w:val="18"/>
                <w:szCs w:val="18"/>
              </w:rPr>
            </w:pPr>
          </w:p>
        </w:tc>
        <w:tc>
          <w:tcPr>
            <w:tcW w:w="992"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992"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3402" w:type="dxa"/>
            <w:shd w:val="clear" w:color="auto" w:fill="auto"/>
            <w:vAlign w:val="center"/>
          </w:tcPr>
          <w:p w:rsidR="00A20ACF" w:rsidRPr="00933355" w:rsidRDefault="00A20ACF" w:rsidP="00457832">
            <w:pPr>
              <w:ind w:left="-57" w:right="-57"/>
              <w:rPr>
                <w:color w:val="000000" w:themeColor="text1"/>
                <w:sz w:val="18"/>
                <w:szCs w:val="18"/>
              </w:rPr>
            </w:pPr>
          </w:p>
        </w:tc>
      </w:tr>
      <w:tr w:rsidR="00A20ACF" w:rsidRPr="00933355"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933355" w:rsidRDefault="00A20ACF" w:rsidP="00457832">
            <w:pPr>
              <w:ind w:left="-57" w:right="-57"/>
              <w:jc w:val="right"/>
              <w:rPr>
                <w:color w:val="000000" w:themeColor="text1"/>
                <w:sz w:val="18"/>
                <w:szCs w:val="18"/>
              </w:rPr>
            </w:pPr>
          </w:p>
        </w:tc>
        <w:tc>
          <w:tcPr>
            <w:tcW w:w="887"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2836" w:type="dxa"/>
            <w:shd w:val="clear" w:color="auto" w:fill="auto"/>
            <w:vAlign w:val="center"/>
          </w:tcPr>
          <w:p w:rsidR="00A20ACF" w:rsidRPr="00933355" w:rsidRDefault="00A20ACF" w:rsidP="00933355">
            <w:pPr>
              <w:ind w:right="-57"/>
              <w:rPr>
                <w:color w:val="000000" w:themeColor="text1"/>
                <w:sz w:val="18"/>
                <w:szCs w:val="18"/>
              </w:rPr>
            </w:pPr>
          </w:p>
        </w:tc>
        <w:tc>
          <w:tcPr>
            <w:tcW w:w="992"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992" w:type="dxa"/>
            <w:shd w:val="clear" w:color="auto" w:fill="auto"/>
            <w:vAlign w:val="center"/>
          </w:tcPr>
          <w:p w:rsidR="00A20ACF" w:rsidRPr="00933355" w:rsidRDefault="00A20ACF" w:rsidP="00457832">
            <w:pPr>
              <w:ind w:left="-57" w:right="-57"/>
              <w:jc w:val="center"/>
              <w:rPr>
                <w:color w:val="000000" w:themeColor="text1"/>
                <w:sz w:val="18"/>
                <w:szCs w:val="18"/>
              </w:rPr>
            </w:pPr>
          </w:p>
        </w:tc>
        <w:tc>
          <w:tcPr>
            <w:tcW w:w="3402" w:type="dxa"/>
            <w:shd w:val="clear" w:color="auto" w:fill="auto"/>
            <w:vAlign w:val="center"/>
          </w:tcPr>
          <w:p w:rsidR="00A20ACF" w:rsidRPr="00933355" w:rsidRDefault="00A20ACF" w:rsidP="00457832">
            <w:pPr>
              <w:ind w:left="-57" w:right="-57"/>
              <w:rPr>
                <w:color w:val="000000" w:themeColor="text1"/>
                <w:sz w:val="18"/>
                <w:szCs w:val="18"/>
              </w:rPr>
            </w:pPr>
          </w:p>
        </w:tc>
      </w:tr>
      <w:tr w:rsidR="00A20ACF" w:rsidRPr="00933355"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933355" w:rsidRDefault="00A20ACF" w:rsidP="00457832">
            <w:pPr>
              <w:ind w:left="-57" w:right="-57"/>
              <w:jc w:val="right"/>
              <w:rPr>
                <w:color w:val="000000" w:themeColor="text1"/>
                <w:sz w:val="18"/>
                <w:szCs w:val="18"/>
              </w:rPr>
            </w:pPr>
          </w:p>
        </w:tc>
        <w:tc>
          <w:tcPr>
            <w:tcW w:w="887" w:type="dxa"/>
            <w:tcBorders>
              <w:bottom w:val="single" w:sz="4" w:space="0" w:color="auto"/>
            </w:tcBorders>
            <w:shd w:val="clear" w:color="auto" w:fill="auto"/>
            <w:vAlign w:val="center"/>
          </w:tcPr>
          <w:p w:rsidR="00A20ACF" w:rsidRPr="00933355" w:rsidRDefault="00A20ACF" w:rsidP="00457832">
            <w:pPr>
              <w:ind w:left="-57" w:right="-57"/>
              <w:jc w:val="center"/>
              <w:rPr>
                <w:color w:val="000000" w:themeColor="text1"/>
                <w:sz w:val="18"/>
                <w:szCs w:val="18"/>
              </w:rPr>
            </w:pPr>
          </w:p>
        </w:tc>
        <w:tc>
          <w:tcPr>
            <w:tcW w:w="2836" w:type="dxa"/>
            <w:tcBorders>
              <w:bottom w:val="single" w:sz="4" w:space="0" w:color="auto"/>
            </w:tcBorders>
            <w:shd w:val="clear" w:color="auto" w:fill="auto"/>
            <w:vAlign w:val="center"/>
          </w:tcPr>
          <w:p w:rsidR="00A20ACF" w:rsidRPr="00933355" w:rsidRDefault="00A20ACF" w:rsidP="00457832">
            <w:pPr>
              <w:ind w:left="-57" w:right="-57"/>
              <w:rPr>
                <w:color w:val="000000" w:themeColor="text1"/>
                <w:sz w:val="18"/>
                <w:szCs w:val="18"/>
              </w:rPr>
            </w:pPr>
          </w:p>
        </w:tc>
        <w:tc>
          <w:tcPr>
            <w:tcW w:w="992" w:type="dxa"/>
            <w:tcBorders>
              <w:bottom w:val="single" w:sz="4" w:space="0" w:color="auto"/>
            </w:tcBorders>
            <w:shd w:val="clear" w:color="auto" w:fill="auto"/>
            <w:vAlign w:val="center"/>
          </w:tcPr>
          <w:p w:rsidR="00A20ACF" w:rsidRPr="00933355" w:rsidRDefault="00A20ACF" w:rsidP="00457832">
            <w:pPr>
              <w:ind w:left="-57" w:right="-57"/>
              <w:jc w:val="center"/>
              <w:rPr>
                <w:color w:val="000000" w:themeColor="text1"/>
                <w:sz w:val="18"/>
                <w:szCs w:val="18"/>
              </w:rPr>
            </w:pPr>
          </w:p>
        </w:tc>
        <w:tc>
          <w:tcPr>
            <w:tcW w:w="992" w:type="dxa"/>
            <w:tcBorders>
              <w:bottom w:val="single" w:sz="4" w:space="0" w:color="auto"/>
            </w:tcBorders>
            <w:shd w:val="clear" w:color="auto" w:fill="auto"/>
            <w:vAlign w:val="center"/>
          </w:tcPr>
          <w:p w:rsidR="00A20ACF" w:rsidRPr="00933355" w:rsidRDefault="00A20ACF" w:rsidP="00457832">
            <w:pPr>
              <w:ind w:left="-57" w:right="-57"/>
              <w:jc w:val="center"/>
              <w:rPr>
                <w:color w:val="000000" w:themeColor="text1"/>
                <w:sz w:val="18"/>
                <w:szCs w:val="18"/>
              </w:rPr>
            </w:pPr>
          </w:p>
        </w:tc>
        <w:tc>
          <w:tcPr>
            <w:tcW w:w="3402" w:type="dxa"/>
            <w:tcBorders>
              <w:bottom w:val="single" w:sz="4" w:space="0" w:color="auto"/>
            </w:tcBorders>
            <w:shd w:val="clear" w:color="auto" w:fill="auto"/>
            <w:vAlign w:val="center"/>
          </w:tcPr>
          <w:p w:rsidR="00A20ACF" w:rsidRPr="00933355" w:rsidRDefault="00A20ACF" w:rsidP="00457832">
            <w:pPr>
              <w:ind w:left="-57" w:right="-57"/>
              <w:rPr>
                <w:color w:val="000000" w:themeColor="text1"/>
                <w:sz w:val="18"/>
                <w:szCs w:val="18"/>
              </w:rPr>
            </w:pPr>
          </w:p>
        </w:tc>
      </w:tr>
      <w:tr w:rsidR="00A20ACF" w:rsidRPr="00933355"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933355" w:rsidRDefault="00A20ACF" w:rsidP="00457832">
            <w:pPr>
              <w:ind w:left="-57" w:right="-57"/>
              <w:jc w:val="right"/>
              <w:rPr>
                <w:color w:val="000000" w:themeColor="text1"/>
                <w:sz w:val="18"/>
                <w:szCs w:val="18"/>
              </w:rPr>
            </w:pPr>
          </w:p>
        </w:tc>
        <w:tc>
          <w:tcPr>
            <w:tcW w:w="887" w:type="dxa"/>
            <w:tcBorders>
              <w:bottom w:val="single" w:sz="4" w:space="0" w:color="auto"/>
            </w:tcBorders>
            <w:shd w:val="clear" w:color="auto" w:fill="auto"/>
            <w:vAlign w:val="center"/>
          </w:tcPr>
          <w:p w:rsidR="00A20ACF" w:rsidRPr="00933355" w:rsidRDefault="00A20ACF" w:rsidP="00457832">
            <w:pPr>
              <w:ind w:left="-57" w:right="-57"/>
              <w:jc w:val="center"/>
              <w:rPr>
                <w:color w:val="000000" w:themeColor="text1"/>
                <w:sz w:val="18"/>
                <w:szCs w:val="18"/>
              </w:rPr>
            </w:pPr>
          </w:p>
        </w:tc>
        <w:tc>
          <w:tcPr>
            <w:tcW w:w="2836" w:type="dxa"/>
            <w:tcBorders>
              <w:bottom w:val="single" w:sz="4" w:space="0" w:color="auto"/>
            </w:tcBorders>
            <w:shd w:val="clear" w:color="auto" w:fill="auto"/>
            <w:vAlign w:val="center"/>
          </w:tcPr>
          <w:p w:rsidR="00A20ACF" w:rsidRPr="00933355" w:rsidRDefault="00A20ACF" w:rsidP="00457832">
            <w:pPr>
              <w:ind w:left="-57" w:right="-57"/>
              <w:rPr>
                <w:color w:val="000000" w:themeColor="text1"/>
                <w:sz w:val="18"/>
                <w:szCs w:val="18"/>
              </w:rPr>
            </w:pPr>
          </w:p>
        </w:tc>
        <w:tc>
          <w:tcPr>
            <w:tcW w:w="992" w:type="dxa"/>
            <w:tcBorders>
              <w:bottom w:val="single" w:sz="4" w:space="0" w:color="auto"/>
            </w:tcBorders>
            <w:shd w:val="clear" w:color="auto" w:fill="auto"/>
            <w:vAlign w:val="center"/>
          </w:tcPr>
          <w:p w:rsidR="00A20ACF" w:rsidRPr="00933355" w:rsidRDefault="00A20ACF" w:rsidP="00457832">
            <w:pPr>
              <w:ind w:left="-57" w:right="-57"/>
              <w:jc w:val="center"/>
              <w:rPr>
                <w:color w:val="000000" w:themeColor="text1"/>
                <w:sz w:val="18"/>
                <w:szCs w:val="18"/>
              </w:rPr>
            </w:pPr>
          </w:p>
        </w:tc>
        <w:tc>
          <w:tcPr>
            <w:tcW w:w="992" w:type="dxa"/>
            <w:tcBorders>
              <w:bottom w:val="single" w:sz="4" w:space="0" w:color="auto"/>
            </w:tcBorders>
            <w:shd w:val="clear" w:color="auto" w:fill="auto"/>
            <w:vAlign w:val="center"/>
          </w:tcPr>
          <w:p w:rsidR="00A20ACF" w:rsidRPr="00933355" w:rsidRDefault="00A20ACF" w:rsidP="00457832">
            <w:pPr>
              <w:ind w:left="-57" w:right="-57"/>
              <w:jc w:val="center"/>
              <w:rPr>
                <w:color w:val="000000" w:themeColor="text1"/>
                <w:sz w:val="18"/>
                <w:szCs w:val="18"/>
              </w:rPr>
            </w:pPr>
          </w:p>
        </w:tc>
        <w:tc>
          <w:tcPr>
            <w:tcW w:w="3402" w:type="dxa"/>
            <w:tcBorders>
              <w:bottom w:val="single" w:sz="4" w:space="0" w:color="auto"/>
            </w:tcBorders>
            <w:shd w:val="clear" w:color="auto" w:fill="auto"/>
            <w:vAlign w:val="center"/>
          </w:tcPr>
          <w:p w:rsidR="00A20ACF" w:rsidRPr="00933355" w:rsidRDefault="00A20ACF" w:rsidP="00457832">
            <w:pPr>
              <w:ind w:left="-57" w:right="-57"/>
              <w:rPr>
                <w:color w:val="000000" w:themeColor="text1"/>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01CFD" w:rsidP="00457832">
            <w:pPr>
              <w:pStyle w:val="Footer"/>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D7377" w:rsidP="00DF28FD">
            <w:pPr>
              <w:tabs>
                <w:tab w:val="left" w:pos="372"/>
              </w:tabs>
              <w:suppressAutoHyphens/>
              <w:spacing w:before="120" w:after="120"/>
              <w:ind w:left="372"/>
            </w:pPr>
            <w: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9407A" w:rsidP="00457832">
            <w:pPr>
              <w:tabs>
                <w:tab w:val="left" w:pos="372"/>
              </w:tabs>
              <w:suppressAutoHyphens/>
              <w:rPr>
                <w:b/>
                <w:i/>
              </w:rPr>
            </w:pPr>
            <w:r>
              <w:rPr>
                <w:b/>
                <w:i/>
                <w:sz w:val="22"/>
                <w:szCs w:val="22"/>
              </w:rPr>
              <w:t>Mun.Chișinău,str.Sarmizegetusa 48</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Default="00C9407A" w:rsidP="00457832">
            <w:pPr>
              <w:tabs>
                <w:tab w:val="left" w:pos="372"/>
              </w:tabs>
              <w:suppressAutoHyphens/>
              <w:rPr>
                <w:i/>
                <w:spacing w:val="-4"/>
                <w:sz w:val="22"/>
                <w:szCs w:val="22"/>
              </w:rPr>
            </w:pPr>
            <w:r>
              <w:rPr>
                <w:i/>
                <w:spacing w:val="-4"/>
                <w:sz w:val="22"/>
                <w:szCs w:val="22"/>
              </w:rPr>
              <w:t>100% după livrarea bunurilor și verificării acestora corespunderea calității</w:t>
            </w:r>
          </w:p>
          <w:p w:rsidR="00C9407A" w:rsidRPr="00C60D06" w:rsidRDefault="00C9407A" w:rsidP="00457832">
            <w:pPr>
              <w:tabs>
                <w:tab w:val="left" w:pos="372"/>
              </w:tabs>
              <w:suppressAutoHyphens/>
              <w:rPr>
                <w:i/>
                <w:spacing w:val="-4"/>
              </w:rPr>
            </w:pPr>
            <w:r>
              <w:rPr>
                <w:i/>
                <w:spacing w:val="-4"/>
                <w:sz w:val="22"/>
                <w:szCs w:val="22"/>
              </w:rPr>
              <w:t>În termen de 30 zile de la recepționarea documentelor de însoțire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9407A" w:rsidP="00457832">
            <w:pPr>
              <w:tabs>
                <w:tab w:val="left" w:pos="372"/>
              </w:tabs>
              <w:suppressAutoHyphens/>
              <w:rPr>
                <w:i/>
                <w:spacing w:val="-4"/>
              </w:rPr>
            </w:pPr>
            <w:r>
              <w:rPr>
                <w:i/>
                <w:spacing w:val="-4"/>
                <w:sz w:val="22"/>
                <w:szCs w:val="22"/>
              </w:rPr>
              <w:t>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9407A" w:rsidP="00457832">
            <w:pPr>
              <w:tabs>
                <w:tab w:val="left" w:pos="372"/>
              </w:tabs>
              <w:suppressAutoHyphens/>
              <w:rPr>
                <w:i/>
                <w:iCs/>
              </w:rPr>
            </w:pPr>
            <w:r>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C9407A"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C9407A" w:rsidP="00457832">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9407A"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9407A" w:rsidP="00457832">
            <w:pPr>
              <w:tabs>
                <w:tab w:val="right" w:pos="4743"/>
              </w:tabs>
              <w:jc w:val="both"/>
              <w:rPr>
                <w:i/>
              </w:rPr>
            </w:pPr>
            <w:r>
              <w:rPr>
                <w:b/>
                <w:i/>
                <w:sz w:val="22"/>
                <w:szCs w:val="22"/>
              </w:rPr>
              <w:t>BNM</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9407A" w:rsidP="00457832">
            <w:pPr>
              <w:tabs>
                <w:tab w:val="right" w:pos="4743"/>
              </w:tabs>
              <w:jc w:val="both"/>
              <w:rPr>
                <w:i/>
                <w:iCs/>
              </w:rPr>
            </w:pPr>
            <w:r>
              <w:rPr>
                <w:b/>
                <w:i/>
                <w:iCs/>
                <w:sz w:val="22"/>
                <w:szCs w:val="22"/>
              </w:rPr>
              <w:t>Data deschiderei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C9407A" w:rsidP="00457832">
            <w:pPr>
              <w:tabs>
                <w:tab w:val="right" w:pos="4743"/>
              </w:tabs>
              <w:jc w:val="both"/>
              <w:rPr>
                <w:b/>
                <w:i/>
                <w:iCs/>
                <w:sz w:val="22"/>
                <w:szCs w:val="22"/>
                <w:lang w:val="ro-MD"/>
              </w:rPr>
            </w:pPr>
            <w:r>
              <w:rPr>
                <w:b/>
                <w:i/>
                <w:iCs/>
                <w:sz w:val="22"/>
                <w:szCs w:val="22"/>
              </w:rPr>
              <w:t xml:space="preserve"> Evaluarea va fi efectuată pe loturi</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C9407A"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C9407A"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40088" w:rsidP="00457832">
            <w:pPr>
              <w:tabs>
                <w:tab w:val="right" w:pos="4743"/>
              </w:tabs>
              <w:jc w:val="both"/>
              <w:rPr>
                <w:i/>
                <w:color w:val="000000" w:themeColor="text1"/>
              </w:rPr>
            </w:pPr>
            <w:r>
              <w:rPr>
                <w:b/>
                <w:i/>
                <w:color w:val="000000" w:themeColor="text1"/>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C60D06" w:rsidRDefault="00ED7377" w:rsidP="00ED7377">
            <w:pPr>
              <w:tabs>
                <w:tab w:val="left" w:pos="372"/>
              </w:tabs>
              <w:suppressAutoHyphens/>
              <w:spacing w:before="120" w:after="120"/>
              <w:rPr>
                <w:color w:val="000000" w:themeColor="text1"/>
              </w:rPr>
            </w:pPr>
            <w:r>
              <w:rPr>
                <w:color w:val="000000" w:themeColor="text1"/>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530EF" w:rsidP="00457832">
            <w:pPr>
              <w:tabs>
                <w:tab w:val="right" w:pos="4743"/>
              </w:tabs>
              <w:jc w:val="both"/>
              <w:rPr>
                <w:b/>
                <w:i/>
                <w:iCs/>
                <w:color w:val="FF0000"/>
              </w:rPr>
            </w:pPr>
            <w:r>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40088" w:rsidP="00457832">
            <w:pPr>
              <w:tabs>
                <w:tab w:val="right" w:pos="4743"/>
              </w:tabs>
              <w:jc w:val="both"/>
              <w:rPr>
                <w:b/>
                <w:i/>
                <w:iCs/>
                <w:color w:val="FF0000"/>
              </w:rPr>
            </w:pPr>
            <w:r>
              <w:rPr>
                <w:i/>
              </w:rPr>
              <w:t>5</w:t>
            </w:r>
            <w:r w:rsidR="008530EF">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4008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73512E" w:rsidP="00270B97">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73512E" w:rsidP="00270B97">
            <w:pPr>
              <w:rPr>
                <w:b/>
              </w:rPr>
            </w:pPr>
            <w:r>
              <w:rPr>
                <w:b/>
              </w:rPr>
              <w:t>Calculator personal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0088" w:rsidRPr="00A40088" w:rsidRDefault="00A40088" w:rsidP="00A40088">
            <w:pPr>
              <w:rPr>
                <w:b/>
              </w:rPr>
            </w:pPr>
            <w:r w:rsidRPr="00A40088">
              <w:rPr>
                <w:b/>
              </w:rPr>
              <w:t xml:space="preserve">All in One PC </w:t>
            </w:r>
          </w:p>
          <w:p w:rsidR="00A40088" w:rsidRDefault="00A40088" w:rsidP="00A40088">
            <w:r>
              <w:t xml:space="preserve">Screen 21.5" FHD (1920x1080) WVA sau IPS </w:t>
            </w:r>
          </w:p>
          <w:p w:rsidR="00A40088" w:rsidRDefault="00A40088" w:rsidP="00A40088">
            <w:r>
              <w:t>CPU min. 7400 points CPU Mark (min. 4C / min. 8T, frecventa turbo min. 3.8GHz, cache min. 6MB, TDP max. 35W)</w:t>
            </w:r>
          </w:p>
          <w:p w:rsidR="00A40088" w:rsidRDefault="00A40088" w:rsidP="00A40088">
            <w:r>
              <w:t>RAM min. 8GB DDR4-2666</w:t>
            </w:r>
          </w:p>
          <w:p w:rsidR="00A40088" w:rsidRDefault="00A40088" w:rsidP="00A40088">
            <w:r>
              <w:t>HDD min. 256GB SSD M.2 2242 PCIe NVMe</w:t>
            </w:r>
          </w:p>
          <w:p w:rsidR="00A40088" w:rsidRDefault="00A40088" w:rsidP="00A40088">
            <w:r>
              <w:t>Card Reader (SD, SDHC, SDXC)</w:t>
            </w:r>
          </w:p>
          <w:p w:rsidR="00A40088" w:rsidRDefault="00A40088" w:rsidP="00A40088">
            <w:r>
              <w:t>Graphics Integrated or descreet Graphics</w:t>
            </w:r>
          </w:p>
          <w:p w:rsidR="00A40088" w:rsidRDefault="00A40088" w:rsidP="00A40088">
            <w:r>
              <w:lastRenderedPageBreak/>
              <w:t>WLAN min. 802.11ax, 2x2 + BT5.0</w:t>
            </w:r>
          </w:p>
          <w:p w:rsidR="00A40088" w:rsidRDefault="00A40088" w:rsidP="00A40088">
            <w:r>
              <w:t>Camera min 720P Camera Integrata</w:t>
            </w:r>
          </w:p>
          <w:p w:rsidR="00A40088" w:rsidRDefault="00A40088" w:rsidP="00A40088">
            <w:r>
              <w:t xml:space="preserve">2 x USB2.0 </w:t>
            </w:r>
          </w:p>
          <w:p w:rsidR="00A40088" w:rsidRDefault="00A40088" w:rsidP="00A40088">
            <w:r>
              <w:t>2 x USB3.1</w:t>
            </w:r>
          </w:p>
          <w:p w:rsidR="00A40088" w:rsidRDefault="00A40088" w:rsidP="00A40088">
            <w:r>
              <w:t>HDMI-out</w:t>
            </w:r>
          </w:p>
          <w:p w:rsidR="00A40088" w:rsidRDefault="00A40088" w:rsidP="00A40088">
            <w:r>
              <w:t>1Gb LAN (RJ-45)</w:t>
            </w:r>
          </w:p>
          <w:p w:rsidR="00A40088" w:rsidRDefault="00A40088" w:rsidP="00A40088">
            <w:r>
              <w:t>Speakers 2 x 3W</w:t>
            </w:r>
          </w:p>
          <w:p w:rsidR="00A40088" w:rsidRDefault="00A40088" w:rsidP="00A40088">
            <w:r>
              <w:t>PSU max 100W Adapter Black</w:t>
            </w:r>
          </w:p>
          <w:p w:rsidR="00A40088" w:rsidRDefault="00A40088" w:rsidP="00A40088">
            <w:r>
              <w:t>Accesorii: USB Mouse&amp;Keyboard,</w:t>
            </w:r>
          </w:p>
          <w:p w:rsidR="00A40088" w:rsidRDefault="00A40088" w:rsidP="00A40088">
            <w:r>
              <w:t>Software: Microsoft Windows 10 Pro Eng</w:t>
            </w:r>
          </w:p>
          <w:p w:rsidR="00270B97" w:rsidRDefault="00A40088" w:rsidP="00A40088">
            <w:r>
              <w:t>Antivirus: Firewall,Security for PC, Device and Web Controls, Application Control, Dynamic Whitelisting 1 year.</w:t>
            </w:r>
          </w:p>
          <w:p w:rsidR="00A40088" w:rsidRDefault="00A40088" w:rsidP="00A40088"/>
          <w:p w:rsidR="00A40088" w:rsidRPr="00A40088" w:rsidRDefault="00A40088" w:rsidP="00A40088">
            <w:pPr>
              <w:rPr>
                <w:b/>
              </w:rPr>
            </w:pPr>
            <w:r w:rsidRPr="00A40088">
              <w:rPr>
                <w:b/>
              </w:rPr>
              <w:t>Dispozitiv de retranslare a imaginilor</w:t>
            </w:r>
          </w:p>
          <w:p w:rsidR="00A40088" w:rsidRDefault="00A40088" w:rsidP="00A40088">
            <w:r>
              <w:t>Software Platforms Supported Windows, MacOS, Linux, Chrome</w:t>
            </w:r>
          </w:p>
          <w:p w:rsidR="00A40088" w:rsidRDefault="00A40088" w:rsidP="00A40088">
            <w:r>
              <w:t xml:space="preserve">Attachment Method Universal Clip with desktop support min. 40 cm height, 360 degree rotation, </w:t>
            </w:r>
          </w:p>
          <w:p w:rsidR="00A40088" w:rsidRDefault="00A40088" w:rsidP="00A40088">
            <w:r>
              <w:t>Interface USB 2.0</w:t>
            </w:r>
          </w:p>
          <w:p w:rsidR="00A40088" w:rsidRDefault="00A40088" w:rsidP="00A40088">
            <w:r>
              <w:t>Colour Black/Silver</w:t>
            </w:r>
          </w:p>
          <w:p w:rsidR="00A40088" w:rsidRDefault="00A40088" w:rsidP="00A40088">
            <w:r>
              <w:t>Focus Type Fixed</w:t>
            </w:r>
          </w:p>
          <w:p w:rsidR="00A40088" w:rsidRDefault="00A40088" w:rsidP="00A40088">
            <w:r>
              <w:lastRenderedPageBreak/>
              <w:t>Sensor Resolution 1920 x 1080</w:t>
            </w:r>
          </w:p>
          <w:p w:rsidR="00A40088" w:rsidRDefault="00A40088" w:rsidP="00A40088">
            <w:r>
              <w:t>Video Resolution 1920 x 1080</w:t>
            </w:r>
          </w:p>
          <w:p w:rsidR="00A40088" w:rsidRDefault="00A40088" w:rsidP="00A40088">
            <w:r>
              <w:t>Maximum Frame Rate 30 fps</w:t>
            </w:r>
          </w:p>
          <w:p w:rsidR="00A40088" w:rsidRDefault="00A40088" w:rsidP="00A40088">
            <w:r>
              <w:t>Field of View (degrees) 60°</w:t>
            </w:r>
          </w:p>
          <w:p w:rsidR="00A40088" w:rsidRDefault="00A40088" w:rsidP="00A40088">
            <w:r>
              <w:t>Microphone Built-in, Mono</w:t>
            </w:r>
          </w:p>
          <w:p w:rsidR="00A40088" w:rsidRDefault="00A40088" w:rsidP="00A40088">
            <w:r>
              <w:t>LED Indicator Yes</w:t>
            </w:r>
          </w:p>
          <w:p w:rsidR="00A40088" w:rsidRDefault="00A40088" w:rsidP="00A40088">
            <w:r>
              <w:t>Light Correction Automatic Light Correction</w:t>
            </w:r>
          </w:p>
          <w:p w:rsidR="00A40088" w:rsidRDefault="00A40088" w:rsidP="00A40088"/>
          <w:p w:rsidR="00A40088" w:rsidRPr="00A40088" w:rsidRDefault="00A40088" w:rsidP="00A40088">
            <w:pPr>
              <w:rPr>
                <w:b/>
              </w:rPr>
            </w:pPr>
            <w:r w:rsidRPr="00A40088">
              <w:rPr>
                <w:b/>
              </w:rPr>
              <w:t>Servicii de instalare si conectare la sistem de vizualizare</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70565">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70565"/>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70565">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70565"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0565" w:rsidRPr="00C00499" w:rsidRDefault="00170565" w:rsidP="00270B97">
            <w:pPr>
              <w:rPr>
                <w:b/>
              </w:rPr>
            </w:pPr>
            <w:r w:rsidRPr="00170565">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70565" w:rsidRPr="00C00499" w:rsidRDefault="00170565"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70565" w:rsidRPr="00C00499" w:rsidRDefault="00170565"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70565" w:rsidRPr="00C00499" w:rsidRDefault="00170565"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565" w:rsidRPr="00C00499" w:rsidRDefault="00170565" w:rsidP="00270B97"/>
        </w:tc>
        <w:tc>
          <w:tcPr>
            <w:tcW w:w="902" w:type="pct"/>
            <w:tcBorders>
              <w:top w:val="single" w:sz="4" w:space="0" w:color="auto"/>
              <w:left w:val="single" w:sz="4" w:space="0" w:color="auto"/>
              <w:bottom w:val="single" w:sz="4" w:space="0" w:color="auto"/>
              <w:right w:val="single" w:sz="4" w:space="0" w:color="auto"/>
            </w:tcBorders>
          </w:tcPr>
          <w:p w:rsidR="00170565" w:rsidRPr="00C00499" w:rsidRDefault="00170565"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565" w:rsidRPr="00C00499" w:rsidRDefault="00170565"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22"/>
              <w:gridCol w:w="1483"/>
              <w:gridCol w:w="950"/>
              <w:gridCol w:w="847"/>
              <w:gridCol w:w="1082"/>
              <w:gridCol w:w="965"/>
              <w:gridCol w:w="1100"/>
              <w:gridCol w:w="941"/>
              <w:gridCol w:w="52"/>
              <w:gridCol w:w="1330"/>
              <w:gridCol w:w="256"/>
              <w:gridCol w:w="90"/>
              <w:gridCol w:w="2876"/>
              <w:gridCol w:w="62"/>
              <w:gridCol w:w="25"/>
              <w:gridCol w:w="246"/>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A40088">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A4008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A40088">
                  <w:pPr>
                    <w:pStyle w:val="BankNormal"/>
                    <w:framePr w:hSpace="180" w:wrap="around" w:vAnchor="page" w:hAnchor="margin" w:y="347"/>
                    <w:spacing w:after="0"/>
                    <w:jc w:val="both"/>
                    <w:rPr>
                      <w:i/>
                      <w:iCs/>
                      <w:szCs w:val="24"/>
                      <w:lang w:val="ro-RO"/>
                    </w:rPr>
                  </w:pPr>
                </w:p>
                <w:p w:rsidR="00270B97" w:rsidRPr="00C00499" w:rsidRDefault="00270B97" w:rsidP="00A40088">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40088">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4008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A40088">
                  <w:pPr>
                    <w:framePr w:hSpace="180" w:wrap="around" w:vAnchor="page" w:hAnchor="margin" w:y="347"/>
                  </w:pPr>
                </w:p>
              </w:tc>
              <w:tc>
                <w:tcPr>
                  <w:tcW w:w="1962" w:type="dxa"/>
                  <w:gridSpan w:val="6"/>
                </w:tcPr>
                <w:p w:rsidR="00270B97" w:rsidRPr="00C00499" w:rsidRDefault="00270B97" w:rsidP="00A40088">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400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40088">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A40088">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40088">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40088">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40088">
                  <w:pPr>
                    <w:framePr w:hSpace="180" w:wrap="around" w:vAnchor="page" w:hAnchor="margin" w:y="347"/>
                    <w:jc w:val="center"/>
                    <w:rPr>
                      <w:b/>
                      <w:sz w:val="20"/>
                    </w:rPr>
                  </w:pPr>
                  <w:r w:rsidRPr="0028367D">
                    <w:rPr>
                      <w:b/>
                      <w:sz w:val="20"/>
                    </w:rPr>
                    <w:t>Suma</w:t>
                  </w:r>
                </w:p>
                <w:p w:rsidR="00270B97" w:rsidRPr="0028367D" w:rsidRDefault="00270B97" w:rsidP="00A40088">
                  <w:pPr>
                    <w:framePr w:hSpace="180" w:wrap="around" w:vAnchor="page" w:hAnchor="margin" w:y="347"/>
                    <w:jc w:val="center"/>
                    <w:rPr>
                      <w:b/>
                      <w:sz w:val="20"/>
                    </w:rPr>
                  </w:pPr>
                  <w:r w:rsidRPr="0028367D">
                    <w:rPr>
                      <w:b/>
                      <w:sz w:val="20"/>
                    </w:rPr>
                    <w:t>fără</w:t>
                  </w:r>
                </w:p>
                <w:p w:rsidR="00270B97" w:rsidRPr="0028367D" w:rsidRDefault="00270B97" w:rsidP="00A40088">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40088">
                  <w:pPr>
                    <w:framePr w:hSpace="180" w:wrap="around" w:vAnchor="page" w:hAnchor="margin" w:y="347"/>
                    <w:jc w:val="center"/>
                    <w:rPr>
                      <w:b/>
                      <w:sz w:val="20"/>
                    </w:rPr>
                  </w:pPr>
                  <w:r w:rsidRPr="0028367D">
                    <w:rPr>
                      <w:b/>
                      <w:sz w:val="20"/>
                    </w:rPr>
                    <w:t>Suma</w:t>
                  </w:r>
                </w:p>
                <w:p w:rsidR="00270B97" w:rsidRPr="0028367D" w:rsidRDefault="00270B97" w:rsidP="00A40088">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40088">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A40088">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40088">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40088">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40088">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84A43" w:rsidP="00A4008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84A43" w:rsidP="00A40088">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9E2832" w:rsidP="00A40088">
                  <w:pPr>
                    <w:framePr w:hSpace="180" w:wrap="around" w:vAnchor="page" w:hAnchor="margin" w:y="347"/>
                    <w:jc w:val="center"/>
                    <w:rPr>
                      <w:sz w:val="20"/>
                    </w:rPr>
                  </w:pPr>
                  <w:r>
                    <w:rPr>
                      <w:sz w:val="20"/>
                    </w:rPr>
                    <w:t>37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403A01" w:rsidRDefault="00A40088" w:rsidP="00A40088">
                  <w:pPr>
                    <w:framePr w:hSpace="180" w:wrap="around" w:vAnchor="page" w:hAnchor="margin" w:y="347"/>
                    <w:jc w:val="center"/>
                    <w:rPr>
                      <w:sz w:val="20"/>
                      <w:szCs w:val="20"/>
                    </w:rPr>
                  </w:pPr>
                  <w:r>
                    <w:rPr>
                      <w:sz w:val="20"/>
                      <w:szCs w:val="20"/>
                    </w:rPr>
                    <w:t>20</w:t>
                  </w:r>
                  <w:bookmarkStart w:id="168" w:name="_GoBack"/>
                  <w:bookmarkEnd w:id="168"/>
                  <w:r>
                    <w:rPr>
                      <w:sz w:val="20"/>
                      <w:szCs w:val="20"/>
                    </w:rPr>
                    <w:t>.03.2021</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A84A43" w:rsidP="00A40088">
                  <w:pPr>
                    <w:framePr w:hSpace="180" w:wrap="around" w:vAnchor="page" w:hAnchor="margin" w:y="347"/>
                    <w:rPr>
                      <w:sz w:val="20"/>
                    </w:rPr>
                  </w:pPr>
                  <w:r w:rsidRPr="00A84A43">
                    <w:rPr>
                      <w:sz w:val="20"/>
                    </w:rPr>
                    <w:t>MD95TRPCCC518430B01424AA</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4008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84A43" w:rsidP="00A40088">
                  <w:pPr>
                    <w:framePr w:hSpace="180" w:wrap="around" w:vAnchor="page" w:hAnchor="margin" w:y="347"/>
                    <w:rPr>
                      <w:sz w:val="20"/>
                    </w:rPr>
                  </w:pPr>
                  <w:r w:rsidRPr="00A84A43">
                    <w:rPr>
                      <w:sz w:val="20"/>
                    </w:rPr>
                    <w:t>30213000-5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84A43" w:rsidP="00A40088">
                  <w:pPr>
                    <w:framePr w:hSpace="180" w:wrap="around" w:vAnchor="page" w:hAnchor="margin" w:y="347"/>
                    <w:rPr>
                      <w:b/>
                      <w:sz w:val="20"/>
                    </w:rPr>
                  </w:pPr>
                  <w:r w:rsidRPr="00A84A43">
                    <w:rPr>
                      <w:b/>
                      <w:sz w:val="20"/>
                    </w:rPr>
                    <w:t>Calculator personal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4008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4008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4008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A84A43" w:rsidP="00A40088">
                  <w:pPr>
                    <w:framePr w:hSpace="180" w:wrap="around" w:vAnchor="page" w:hAnchor="margin" w:y="347"/>
                    <w:rPr>
                      <w:sz w:val="20"/>
                    </w:rPr>
                  </w:pPr>
                  <w:r w:rsidRPr="00A84A43">
                    <w:rPr>
                      <w:sz w:val="20"/>
                    </w:rPr>
                    <w:t xml:space="preserve"> </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40088">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4008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4008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40088">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A40088">
                  <w:pPr>
                    <w:framePr w:hSpace="180" w:wrap="around" w:vAnchor="page" w:hAnchor="margin" w:y="347"/>
                    <w:tabs>
                      <w:tab w:val="left" w:pos="6120"/>
                    </w:tabs>
                    <w:rPr>
                      <w:sz w:val="20"/>
                    </w:rPr>
                  </w:pPr>
                </w:p>
                <w:p w:rsidR="00270B97" w:rsidRPr="0028367D" w:rsidRDefault="00270B97" w:rsidP="00A40088">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A40088">
                  <w:pPr>
                    <w:framePr w:hSpace="180" w:wrap="around" w:vAnchor="page" w:hAnchor="margin" w:y="347"/>
                    <w:rPr>
                      <w:sz w:val="20"/>
                    </w:rPr>
                  </w:pPr>
                </w:p>
                <w:p w:rsidR="00270B97" w:rsidRPr="0028367D" w:rsidRDefault="00270B97" w:rsidP="00A4008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A40088">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A40088">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A40088">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62828" w:rsidRDefault="00F62828"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7367265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62828" w:rsidRDefault="00F62828"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668836642"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D01CFD" w:rsidRDefault="003B50B6" w:rsidP="00D01CFD">
            <w:pPr>
              <w:numPr>
                <w:ilvl w:val="1"/>
                <w:numId w:val="41"/>
              </w:numPr>
              <w:tabs>
                <w:tab w:val="left" w:pos="1134"/>
              </w:tabs>
              <w:jc w:val="both"/>
            </w:pPr>
            <w:r w:rsidRPr="00C00499">
              <w:t xml:space="preserve">Metoda şi condiţiile de plată de către Cumpărător vor fi: </w:t>
            </w:r>
            <w:r w:rsidR="00D01CFD">
              <w:t>100% după livrarea bunurilor și verificării acestora corespunderea calității.</w:t>
            </w:r>
          </w:p>
          <w:p w:rsidR="003B50B6" w:rsidRPr="00C00499" w:rsidRDefault="00D01CFD" w:rsidP="00D01CFD">
            <w:pPr>
              <w:numPr>
                <w:ilvl w:val="1"/>
                <w:numId w:val="41"/>
              </w:numPr>
              <w:tabs>
                <w:tab w:val="left" w:pos="1134"/>
              </w:tabs>
              <w:jc w:val="both"/>
            </w:pPr>
            <w:r>
              <w:lastRenderedPageBreak/>
              <w:t>În termen de 30 zile de la recepționarea documentelor de însoțire.</w:t>
            </w:r>
          </w:p>
          <w:p w:rsidR="003B50B6" w:rsidRPr="00923642" w:rsidRDefault="003B50B6" w:rsidP="00D01CFD">
            <w:pPr>
              <w:numPr>
                <w:ilvl w:val="1"/>
                <w:numId w:val="41"/>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0"/>
                <w:numId w:val="41"/>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1"/>
                <w:numId w:val="41"/>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D01CFD">
            <w:pPr>
              <w:numPr>
                <w:ilvl w:val="1"/>
                <w:numId w:val="41"/>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0"/>
                <w:numId w:val="41"/>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1"/>
                <w:numId w:val="41"/>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D01CFD">
            <w:pPr>
              <w:numPr>
                <w:ilvl w:val="1"/>
                <w:numId w:val="41"/>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0"/>
                <w:numId w:val="41"/>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1"/>
                <w:numId w:val="41"/>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D01CFD">
            <w:pPr>
              <w:numPr>
                <w:ilvl w:val="1"/>
                <w:numId w:val="41"/>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0"/>
                <w:numId w:val="41"/>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1"/>
                <w:numId w:val="41"/>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D01CFD">
            <w:pPr>
              <w:numPr>
                <w:ilvl w:val="1"/>
                <w:numId w:val="41"/>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D01CFD">
            <w:pPr>
              <w:numPr>
                <w:ilvl w:val="1"/>
                <w:numId w:val="41"/>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0"/>
                <w:numId w:val="41"/>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1"/>
                <w:numId w:val="41"/>
              </w:numPr>
              <w:tabs>
                <w:tab w:val="left" w:pos="1134"/>
              </w:tabs>
              <w:ind w:left="0" w:firstLine="567"/>
              <w:jc w:val="both"/>
            </w:pPr>
            <w:r w:rsidRPr="00C00499">
              <w:t>Rezilierea Contractului se poate realiza cu acordul comun al Părţilor.</w:t>
            </w:r>
          </w:p>
          <w:p w:rsidR="003B50B6" w:rsidRPr="00C00499" w:rsidRDefault="003B50B6" w:rsidP="00D01CFD">
            <w:pPr>
              <w:numPr>
                <w:ilvl w:val="1"/>
                <w:numId w:val="41"/>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D01CFD">
            <w:pPr>
              <w:numPr>
                <w:ilvl w:val="1"/>
                <w:numId w:val="41"/>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D01CFD">
            <w:pPr>
              <w:numPr>
                <w:ilvl w:val="1"/>
                <w:numId w:val="41"/>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0"/>
                <w:numId w:val="41"/>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1"/>
                <w:numId w:val="41"/>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D01CFD">
            <w:pPr>
              <w:numPr>
                <w:ilvl w:val="1"/>
                <w:numId w:val="41"/>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D01CFD">
            <w:pPr>
              <w:numPr>
                <w:ilvl w:val="1"/>
                <w:numId w:val="41"/>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D01CFD">
            <w:pPr>
              <w:numPr>
                <w:ilvl w:val="1"/>
                <w:numId w:val="41"/>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D01CFD">
            <w:pPr>
              <w:numPr>
                <w:ilvl w:val="1"/>
                <w:numId w:val="41"/>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D01CFD">
            <w:pPr>
              <w:numPr>
                <w:ilvl w:val="1"/>
                <w:numId w:val="41"/>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D01CFD">
            <w:pPr>
              <w:numPr>
                <w:ilvl w:val="0"/>
                <w:numId w:val="41"/>
              </w:numPr>
              <w:tabs>
                <w:tab w:val="left" w:pos="1134"/>
              </w:tabs>
              <w:ind w:left="0" w:firstLine="567"/>
            </w:pPr>
            <w:r w:rsidRPr="00C00499">
              <w:rPr>
                <w:b/>
                <w:sz w:val="28"/>
                <w:szCs w:val="28"/>
              </w:rPr>
              <w:t>Sancţiuni</w:t>
            </w:r>
          </w:p>
          <w:p w:rsidR="003B50B6" w:rsidRPr="00C00499" w:rsidRDefault="003B50B6" w:rsidP="00825AED">
            <w:pPr>
              <w:numPr>
                <w:ilvl w:val="1"/>
                <w:numId w:val="41"/>
              </w:numPr>
              <w:tabs>
                <w:tab w:val="left" w:pos="1134"/>
              </w:tabs>
              <w:jc w:val="both"/>
            </w:pPr>
            <w:r w:rsidRPr="00C00499">
              <w:t>Forma de garanţie de bună executare a contractului agreată de Cumpărător este _____________</w:t>
            </w:r>
            <w:r w:rsidR="00825AED">
              <w:t xml:space="preserve"> </w:t>
            </w:r>
            <w:r w:rsidR="00825AED" w:rsidRPr="00825AED">
              <w:t xml:space="preserve">garanție de ofertă </w:t>
            </w:r>
            <w:r w:rsidRPr="00C00499">
              <w:t xml:space="preserve">_______________________________, în cuantum de __% din valoarea contractului. </w:t>
            </w:r>
          </w:p>
          <w:p w:rsidR="003B50B6" w:rsidRPr="00C00499" w:rsidRDefault="003B50B6" w:rsidP="00D01CFD">
            <w:pPr>
              <w:numPr>
                <w:ilvl w:val="1"/>
                <w:numId w:val="41"/>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D01CFD">
            <w:pPr>
              <w:numPr>
                <w:ilvl w:val="1"/>
                <w:numId w:val="41"/>
              </w:numPr>
              <w:tabs>
                <w:tab w:val="left" w:pos="1134"/>
              </w:tabs>
              <w:ind w:left="0" w:firstLine="567"/>
              <w:jc w:val="both"/>
            </w:pPr>
            <w:r w:rsidRPr="00C00499">
              <w:t xml:space="preserve">Pentru livrarea/prestarea cu întîrziere a Bunurilor, Vînzătorul poartă răspundere materială în valoare de </w:t>
            </w:r>
            <w:r>
              <w:t>__</w:t>
            </w:r>
            <w:r w:rsidR="00825AED">
              <w:t>0,1</w:t>
            </w:r>
            <w:r>
              <w:t>_</w:t>
            </w:r>
            <w:r w:rsidRPr="00C00499">
              <w:t>% din suma Bunurilor nelivrate, pentru fiecare zi de întîrziere, dar nu mai mult de _</w:t>
            </w:r>
            <w:r w:rsidR="00825AED">
              <w:t>5</w:t>
            </w:r>
            <w:r w:rsidRPr="00C00499">
              <w:t xml:space="preserve">__ % </w:t>
            </w:r>
            <w:r w:rsidRPr="00C00499">
              <w:rPr>
                <w:i/>
              </w:rPr>
              <w:t xml:space="preserve">[indicați procentajul]  </w:t>
            </w:r>
            <w:r w:rsidRPr="00C00499">
              <w:t>din suma totală a prezentului Contract. În cazul în care întîrzierea depășește ____</w:t>
            </w:r>
            <w:r w:rsidR="00825AED">
              <w:t>15</w:t>
            </w:r>
            <w:r w:rsidRPr="00C00499">
              <w:t xml:space="preserve">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D01CFD">
            <w:pPr>
              <w:numPr>
                <w:ilvl w:val="1"/>
                <w:numId w:val="41"/>
              </w:numPr>
              <w:tabs>
                <w:tab w:val="left" w:pos="1134"/>
              </w:tabs>
              <w:ind w:left="0" w:firstLine="567"/>
              <w:jc w:val="both"/>
            </w:pPr>
            <w:r w:rsidRPr="00C00499">
              <w:t>Pentru achitarea cu întîrziere, Cumpărătorul poartă răspundere materială în valoare de __</w:t>
            </w:r>
            <w:r w:rsidR="00825AED">
              <w:t>0,1</w:t>
            </w:r>
            <w:r w:rsidRPr="00C00499">
              <w:t xml:space="preserve">_% </w:t>
            </w:r>
            <w:r w:rsidRPr="00C00499">
              <w:rPr>
                <w:i/>
              </w:rPr>
              <w:t>[indicați procentajul]</w:t>
            </w:r>
            <w:r w:rsidRPr="00C00499">
              <w:t xml:space="preserve">  din suma Bunurilor neachitate, pentru fiecare zi de întîrziere, dar nu mai mult de  _</w:t>
            </w:r>
            <w:r w:rsidR="00825AED">
              <w:t>1</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0"/>
                <w:numId w:val="41"/>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1"/>
                <w:numId w:val="41"/>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0"/>
                <w:numId w:val="41"/>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1"/>
                <w:numId w:val="41"/>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D01CFD">
            <w:pPr>
              <w:numPr>
                <w:ilvl w:val="1"/>
                <w:numId w:val="41"/>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D01CFD">
            <w:pPr>
              <w:numPr>
                <w:ilvl w:val="1"/>
                <w:numId w:val="41"/>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D01CFD">
            <w:pPr>
              <w:numPr>
                <w:ilvl w:val="1"/>
                <w:numId w:val="41"/>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D01CFD">
            <w:pPr>
              <w:numPr>
                <w:ilvl w:val="1"/>
                <w:numId w:val="41"/>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D01CFD">
            <w:pPr>
              <w:numPr>
                <w:ilvl w:val="1"/>
                <w:numId w:val="41"/>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D01CFD">
            <w:pPr>
              <w:numPr>
                <w:ilvl w:val="1"/>
                <w:numId w:val="41"/>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D01CFD">
            <w:pPr>
              <w:numPr>
                <w:ilvl w:val="1"/>
                <w:numId w:val="41"/>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D01CFD">
            <w:pPr>
              <w:numPr>
                <w:ilvl w:val="1"/>
                <w:numId w:val="41"/>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D01CFD">
            <w:pPr>
              <w:numPr>
                <w:ilvl w:val="0"/>
                <w:numId w:val="41"/>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D01CFD">
            <w:pPr>
              <w:numPr>
                <w:ilvl w:val="0"/>
                <w:numId w:val="41"/>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62828" w:rsidRDefault="00F62828" w:rsidP="003B50B6">
                                  <w:r w:rsidRPr="00EC278C">
                                    <w:object w:dxaOrig="600" w:dyaOrig="750">
                                      <v:shape id="_x0000_i1028" type="#_x0000_t75" style="width:30pt;height:37.5pt" fillcolor="window">
                                        <v:imagedata r:id="rId12" o:title=""/>
                                      </v:shape>
                                      <o:OLEObject Type="Embed" ProgID="Word.Picture.8" ShapeID="_x0000_i1028" DrawAspect="Content" ObjectID="_1673672658"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F62828" w:rsidRDefault="00F62828" w:rsidP="003B50B6">
                            <w:r w:rsidRPr="00EC278C">
                              <w:object w:dxaOrig="600" w:dyaOrig="750">
                                <v:shape id="_x0000_i1028" type="#_x0000_t75" style="width:30pt;height:37.5pt" fillcolor="window">
                                  <v:imagedata r:id="rId12" o:title=""/>
                                </v:shape>
                                <o:OLEObject Type="Embed" ProgID="Word.Picture.8" ShapeID="_x0000_i1028" DrawAspect="Content" ObjectID="_1668836643"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ph"/>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ph"/>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ph"/>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ph"/>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w:t>
            </w:r>
            <w:r w:rsidR="00825AED">
              <w:t xml:space="preserve"> __________________</w:t>
            </w:r>
            <w:r w:rsidRPr="00C60D06">
              <w:t xml:space="preserve">, în cuantum de __%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w:t>
            </w:r>
            <w:r w:rsidR="00825AED">
              <w:t>5_</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747" w:rsidRDefault="00F82747" w:rsidP="00A20ACF">
      <w:r>
        <w:separator/>
      </w:r>
    </w:p>
  </w:endnote>
  <w:endnote w:type="continuationSeparator" w:id="0">
    <w:p w:rsidR="00F82747" w:rsidRDefault="00F827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828" w:rsidRDefault="00F62828" w:rsidP="00457832">
    <w:pPr>
      <w:pStyle w:val="Footer"/>
      <w:jc w:val="center"/>
    </w:pPr>
    <w:r>
      <w:fldChar w:fldCharType="begin"/>
    </w:r>
    <w:r>
      <w:instrText xml:space="preserve"> PAGE   \* MERGEFORMAT </w:instrText>
    </w:r>
    <w:r>
      <w:fldChar w:fldCharType="separate"/>
    </w:r>
    <w:r w:rsidR="00A40088">
      <w:t>22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828" w:rsidRDefault="00F62828" w:rsidP="00457832">
    <w:pPr>
      <w:pStyle w:val="Footer"/>
      <w:jc w:val="center"/>
    </w:pPr>
    <w:r>
      <w:fldChar w:fldCharType="begin"/>
    </w:r>
    <w:r>
      <w:instrText xml:space="preserve"> PAGE   \* MERGEFORMAT </w:instrText>
    </w:r>
    <w:r>
      <w:fldChar w:fldCharType="separate"/>
    </w:r>
    <w:r w:rsidR="00A40088">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828" w:rsidRDefault="00F628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747" w:rsidRDefault="00F82747" w:rsidP="00A20ACF">
      <w:r>
        <w:separator/>
      </w:r>
    </w:p>
  </w:footnote>
  <w:footnote w:type="continuationSeparator" w:id="0">
    <w:p w:rsidR="00F82747" w:rsidRDefault="00F82747" w:rsidP="00A20ACF">
      <w:r>
        <w:continuationSeparator/>
      </w:r>
    </w:p>
  </w:footnote>
  <w:footnote w:id="1">
    <w:p w:rsidR="00F62828" w:rsidRPr="00540469" w:rsidRDefault="00F62828"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3B6889"/>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10"/>
  </w:num>
  <w:num w:numId="39">
    <w:abstractNumId w:val="23"/>
  </w:num>
  <w:num w:numId="40">
    <w:abstractNumId w:val="37"/>
  </w:num>
  <w:num w:numId="41">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727B"/>
    <w:rsid w:val="001146D9"/>
    <w:rsid w:val="0012169A"/>
    <w:rsid w:val="00170565"/>
    <w:rsid w:val="001C21B9"/>
    <w:rsid w:val="001D5D93"/>
    <w:rsid w:val="00221692"/>
    <w:rsid w:val="00270B97"/>
    <w:rsid w:val="00277A9E"/>
    <w:rsid w:val="00281ECA"/>
    <w:rsid w:val="0028577A"/>
    <w:rsid w:val="003556B4"/>
    <w:rsid w:val="003931FC"/>
    <w:rsid w:val="003B50B6"/>
    <w:rsid w:val="003C029C"/>
    <w:rsid w:val="00403A01"/>
    <w:rsid w:val="00410C1D"/>
    <w:rsid w:val="00457832"/>
    <w:rsid w:val="004676A0"/>
    <w:rsid w:val="004B3310"/>
    <w:rsid w:val="004C0C0E"/>
    <w:rsid w:val="005939A2"/>
    <w:rsid w:val="005B4F68"/>
    <w:rsid w:val="005F552D"/>
    <w:rsid w:val="005F610A"/>
    <w:rsid w:val="00612D49"/>
    <w:rsid w:val="0064781D"/>
    <w:rsid w:val="00670FBA"/>
    <w:rsid w:val="0067629F"/>
    <w:rsid w:val="006D32CC"/>
    <w:rsid w:val="0073512E"/>
    <w:rsid w:val="007621CB"/>
    <w:rsid w:val="007D1478"/>
    <w:rsid w:val="00825AED"/>
    <w:rsid w:val="00835DF6"/>
    <w:rsid w:val="008530EF"/>
    <w:rsid w:val="00882D9C"/>
    <w:rsid w:val="008B038D"/>
    <w:rsid w:val="008E4AFE"/>
    <w:rsid w:val="00933355"/>
    <w:rsid w:val="0095589A"/>
    <w:rsid w:val="009B3BEE"/>
    <w:rsid w:val="009C33F6"/>
    <w:rsid w:val="009E2832"/>
    <w:rsid w:val="00A12A6F"/>
    <w:rsid w:val="00A14105"/>
    <w:rsid w:val="00A149A9"/>
    <w:rsid w:val="00A20ACF"/>
    <w:rsid w:val="00A40088"/>
    <w:rsid w:val="00A54DC4"/>
    <w:rsid w:val="00A76B48"/>
    <w:rsid w:val="00A84A43"/>
    <w:rsid w:val="00A857A3"/>
    <w:rsid w:val="00A86A82"/>
    <w:rsid w:val="00AA4D95"/>
    <w:rsid w:val="00AB3CF6"/>
    <w:rsid w:val="00B45BB5"/>
    <w:rsid w:val="00B92FD0"/>
    <w:rsid w:val="00BC0A51"/>
    <w:rsid w:val="00BD0613"/>
    <w:rsid w:val="00C03CAE"/>
    <w:rsid w:val="00C85DBD"/>
    <w:rsid w:val="00C9407A"/>
    <w:rsid w:val="00CD08EC"/>
    <w:rsid w:val="00D00A8C"/>
    <w:rsid w:val="00D01CFD"/>
    <w:rsid w:val="00DA1B97"/>
    <w:rsid w:val="00DA7D71"/>
    <w:rsid w:val="00DC3332"/>
    <w:rsid w:val="00DC72B4"/>
    <w:rsid w:val="00DE7D2D"/>
    <w:rsid w:val="00DF28FD"/>
    <w:rsid w:val="00E82BA4"/>
    <w:rsid w:val="00EA6B64"/>
    <w:rsid w:val="00EB1F8E"/>
    <w:rsid w:val="00ED5C6A"/>
    <w:rsid w:val="00ED7377"/>
    <w:rsid w:val="00F0336E"/>
    <w:rsid w:val="00F1693D"/>
    <w:rsid w:val="00F239B3"/>
    <w:rsid w:val="00F23CB1"/>
    <w:rsid w:val="00F23EE9"/>
    <w:rsid w:val="00F62828"/>
    <w:rsid w:val="00F80BB0"/>
    <w:rsid w:val="00F82747"/>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B6AB2"/>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unhideWhenUsed/>
    <w:qFormat/>
    <w:rsid w:val="00F62828"/>
    <w:pPr>
      <w:keepNext/>
      <w:keepLines/>
      <w:spacing w:before="40"/>
      <w:outlineLvl w:val="5"/>
    </w:pPr>
    <w:rPr>
      <w:rFonts w:asciiTheme="majorHAnsi" w:eastAsiaTheme="majorEastAsia" w:hAnsiTheme="majorHAnsi" w:cstheme="majorBidi"/>
      <w:color w:val="1F4D78" w:themeColor="accent1" w:themeShade="7F"/>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customStyle="1" w:styleId="Heading6Char">
    <w:name w:val="Heading 6 Char"/>
    <w:basedOn w:val="DefaultParagraphFont"/>
    <w:link w:val="Heading6"/>
    <w:uiPriority w:val="9"/>
    <w:rsid w:val="00F62828"/>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13697</Words>
  <Characters>78079</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2018-10-10T10:56:00Z</cp:lastPrinted>
  <dcterms:created xsi:type="dcterms:W3CDTF">2021-02-01T06:18:00Z</dcterms:created>
  <dcterms:modified xsi:type="dcterms:W3CDTF">2021-02-01T06:18:00Z</dcterms:modified>
</cp:coreProperties>
</file>