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50F7791F" w:rsidR="0095221E" w:rsidRPr="0095221E" w:rsidRDefault="0095221E" w:rsidP="00E9772B">
      <w:pPr>
        <w:spacing w:line="360" w:lineRule="auto"/>
        <w:jc w:val="center"/>
        <w:rPr>
          <w:rFonts w:eastAsia="PMingLiU"/>
          <w:sz w:val="24"/>
          <w:szCs w:val="24"/>
          <w:lang w:eastAsia="zh-CN"/>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E9772B" w:rsidRPr="00E9772B">
        <w:rPr>
          <w:b/>
          <w:lang w:val="ro-MD" w:eastAsia="ru-RU"/>
        </w:rPr>
        <w:t>Achiziţionarea centralizată a Consumabilelor pentru DM de Tip Deschis și Accesorii conform necesităţilor instituţiilor medico-sanitare publice (IMSP) pentru anul 2024 (repetat</w:t>
      </w:r>
      <w:r w:rsidR="00CA1983">
        <w:rPr>
          <w:b/>
          <w:lang w:val="ro-MD" w:eastAsia="ru-RU"/>
        </w:rPr>
        <w:t xml:space="preserve"> 2</w:t>
      </w:r>
      <w:bookmarkStart w:id="0" w:name="_GoBack"/>
      <w:bookmarkEnd w:id="0"/>
      <w:r w:rsidR="00E9772B" w:rsidRPr="00E9772B">
        <w:rPr>
          <w:b/>
          <w:lang w:val="ro-MD" w:eastAsia="ru-RU"/>
        </w:rPr>
        <w:t>)</w:t>
      </w:r>
      <w:r w:rsidR="00552AE2" w:rsidRPr="00D30FC6">
        <w:rPr>
          <w:b/>
          <w:i/>
          <w:iCs/>
          <w:sz w:val="22"/>
          <w:szCs w:val="22"/>
          <w:lang w:val="ro-MD" w:eastAsia="ru-RU"/>
        </w:rPr>
        <w:tab/>
      </w: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17ACA0D0" w:rsidR="0095221E" w:rsidRPr="00643E28" w:rsidRDefault="0095221E" w:rsidP="00E9772B">
      <w:pPr>
        <w:spacing w:line="360" w:lineRule="auto"/>
        <w:jc w:val="center"/>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E9772B" w:rsidRPr="00E9772B">
        <w:rPr>
          <w:b/>
          <w:lang w:val="ro-MD" w:eastAsia="ru-RU"/>
        </w:rPr>
        <w:t>Achiziţionarea centralizată a Consumabilelor pentru DM de Tip Deschis și Accesorii conform necesităţilor instituţiilor medico-sanitare publice (IMSP) pentru anul 2024 (repetat)</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4ACEF79D"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w:t>
      </w:r>
      <w:r w:rsidR="006679D7">
        <w:rPr>
          <w:rFonts w:eastAsia="PMingLiU"/>
          <w:sz w:val="24"/>
          <w:szCs w:val="24"/>
          <w:lang w:val="ro-RO" w:eastAsia="zh-CN"/>
        </w:rPr>
        <w:t>rii de achiziții publice de tip</w:t>
      </w:r>
      <w:r w:rsidR="006679D7" w:rsidRPr="006679D7">
        <w:rPr>
          <w:rFonts w:eastAsia="PMingLiU"/>
          <w:sz w:val="24"/>
          <w:szCs w:val="24"/>
          <w:lang w:val="ro-RO" w:eastAsia="zh-CN"/>
        </w:rPr>
        <w:t xml:space="preserve"> Licitație deschisă</w:t>
      </w:r>
      <w:r w:rsidR="0095221E" w:rsidRPr="00643E28">
        <w:rPr>
          <w:rFonts w:eastAsia="PMingLiU"/>
          <w:sz w:val="24"/>
          <w:szCs w:val="24"/>
          <w:lang w:val="ro-RO" w:eastAsia="zh-CN"/>
        </w:rPr>
        <w:t>, nr</w:t>
      </w:r>
      <w:r w:rsidRPr="00643E28">
        <w:rPr>
          <w:rFonts w:eastAsia="PMingLiU"/>
          <w:sz w:val="24"/>
          <w:szCs w:val="24"/>
          <w:lang w:val="ro-RO" w:eastAsia="zh-CN"/>
        </w:rPr>
        <w:t>.</w:t>
      </w:r>
      <w:r w:rsidR="00576B59" w:rsidRPr="00576B59">
        <w:rPr>
          <w:rFonts w:eastAsia="PMingLiU"/>
          <w:sz w:val="24"/>
          <w:szCs w:val="24"/>
          <w:lang w:val="ro-RO" w:eastAsia="zh-CN"/>
        </w:rPr>
        <w:t xml:space="preserve"> ocds-b3wdp1-MD-1711122628093</w:t>
      </w:r>
      <w:r w:rsidR="0095221E" w:rsidRPr="00643E28">
        <w:rPr>
          <w:rFonts w:eastAsia="PMingLiU"/>
          <w:sz w:val="24"/>
          <w:szCs w:val="24"/>
          <w:lang w:val="ro-RO" w:eastAsia="zh-CN"/>
        </w:rPr>
        <w:t xml:space="preserve"> din </w:t>
      </w:r>
      <w:r w:rsidR="00576B59">
        <w:rPr>
          <w:rFonts w:eastAsia="PMingLiU"/>
          <w:sz w:val="24"/>
          <w:szCs w:val="24"/>
          <w:lang w:val="ro-RO" w:eastAsia="zh-CN"/>
        </w:rPr>
        <w:t>22.03.2024</w:t>
      </w:r>
      <w:r w:rsidR="0095221E" w:rsidRPr="00643E28">
        <w:rPr>
          <w:rFonts w:eastAsia="PMingLiU"/>
          <w:i/>
          <w:sz w:val="24"/>
          <w:szCs w:val="24"/>
          <w:lang w:val="ro-RO" w:eastAsia="zh-CN"/>
        </w:rPr>
        <w:t xml:space="preserve">                                </w:t>
      </w:r>
    </w:p>
    <w:p w14:paraId="652C54BC" w14:textId="406086CA"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w:t>
      </w:r>
      <w:r w:rsidR="00576B59">
        <w:rPr>
          <w:rFonts w:eastAsia="PMingLiU"/>
          <w:sz w:val="24"/>
          <w:szCs w:val="24"/>
          <w:lang w:val="ro-RO" w:eastAsia="zh-CN"/>
        </w:rPr>
        <w:t>26</w:t>
      </w:r>
      <w:r w:rsidRPr="00643E28">
        <w:rPr>
          <w:rFonts w:eastAsia="PMingLiU"/>
          <w:sz w:val="24"/>
          <w:szCs w:val="24"/>
          <w:lang w:val="ro-RO" w:eastAsia="zh-CN"/>
        </w:rPr>
        <w:t>”</w:t>
      </w:r>
      <w:r w:rsidR="00576B59">
        <w:rPr>
          <w:rFonts w:eastAsia="PMingLiU"/>
          <w:sz w:val="24"/>
          <w:szCs w:val="24"/>
          <w:lang w:val="ro-RO" w:eastAsia="zh-CN"/>
        </w:rPr>
        <w:t xml:space="preserve"> aprilie 2024</w:t>
      </w:r>
      <w:r w:rsidRPr="00643E28">
        <w:rPr>
          <w:rFonts w:eastAsia="PMingLiU"/>
          <w:sz w:val="24"/>
          <w:szCs w:val="24"/>
          <w:lang w:val="ro-RO" w:eastAsia="zh-CN"/>
        </w:rPr>
        <w:t>.</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1" w:name="_Hlk139877038"/>
      <w:bookmarkStart w:id="2" w:name="_Hlk139881804"/>
      <w:r w:rsidRPr="00643E28">
        <w:rPr>
          <w:rFonts w:eastAsia="PMingLiU"/>
          <w:iCs/>
          <w:sz w:val="24"/>
          <w:szCs w:val="24"/>
          <w:lang w:val="ro-RO" w:eastAsia="zh-CN"/>
        </w:rPr>
        <w:t>specificați</w:t>
      </w:r>
      <w:bookmarkEnd w:id="1"/>
      <w:r w:rsidRPr="00643E28">
        <w:rPr>
          <w:rFonts w:eastAsia="PMingLiU"/>
          <w:iCs/>
          <w:sz w:val="24"/>
          <w:szCs w:val="24"/>
          <w:lang w:val="ro-RO" w:eastAsia="zh-CN"/>
        </w:rPr>
        <w:t>a tehnică</w:t>
      </w:r>
      <w:bookmarkEnd w:id="2"/>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3" w:name="_Hlk153964068"/>
      <w:r w:rsidRPr="00643E28">
        <w:rPr>
          <w:rFonts w:eastAsia="PMingLiU"/>
          <w:sz w:val="24"/>
          <w:szCs w:val="24"/>
          <w:lang w:val="ro-RO" w:eastAsia="zh-CN"/>
        </w:rPr>
        <w:t>Furnizorul/Prestatorul</w:t>
      </w:r>
      <w:bookmarkEnd w:id="3"/>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4" w:name="_Hlk139877781"/>
      <w:r w:rsidR="0095221E" w:rsidRPr="007A1098">
        <w:rPr>
          <w:rFonts w:eastAsia="PMingLiU"/>
          <w:sz w:val="24"/>
          <w:szCs w:val="24"/>
          <w:lang w:val="ro-RO" w:eastAsia="zh-CN"/>
        </w:rPr>
        <w:t xml:space="preserve">pentru bunurile/serviciile recepționate </w:t>
      </w:r>
      <w:bookmarkEnd w:id="4"/>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5"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6" w:name="_Hlk139877992"/>
      <w:r w:rsidRPr="00643E28">
        <w:rPr>
          <w:rFonts w:eastAsia="PMingLiU"/>
          <w:sz w:val="24"/>
          <w:szCs w:val="24"/>
          <w:lang w:val="ro-RO" w:eastAsia="zh-CN"/>
        </w:rPr>
        <w:t>]</w:t>
      </w:r>
      <w:bookmarkEnd w:id="6"/>
      <w:r w:rsidRPr="00643E28">
        <w:rPr>
          <w:rFonts w:eastAsia="PMingLiU"/>
          <w:sz w:val="24"/>
          <w:szCs w:val="24"/>
          <w:lang w:val="ro-RO" w:eastAsia="zh-CN"/>
        </w:rPr>
        <w:t xml:space="preserve"> </w:t>
      </w:r>
      <w:bookmarkEnd w:id="5"/>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7"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7"/>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8"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9" w:name="_Hlk139896014"/>
      <w:bookmarkEnd w:id="8"/>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10" w:name="_Hlk139896179"/>
      <w:bookmarkEnd w:id="9"/>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1" w:name="_Hlk139896087"/>
      <w:bookmarkEnd w:id="10"/>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1"/>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2"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2"/>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3"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4" w:name="_Hlk109563791"/>
      <w:r w:rsidRPr="00643E28">
        <w:rPr>
          <w:rFonts w:eastAsia="PMingLiU"/>
          <w:sz w:val="24"/>
          <w:szCs w:val="24"/>
          <w:lang w:val="ro-RO" w:eastAsia="zh-CN"/>
        </w:rPr>
        <w:t>Contractul poate fi rezolvit în mod unilateral</w:t>
      </w:r>
      <w:bookmarkEnd w:id="14"/>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3"/>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5" w:name="_Hlk139896389"/>
      <w:r w:rsidRPr="00643E28">
        <w:rPr>
          <w:rFonts w:eastAsia="PMingLiU"/>
          <w:sz w:val="24"/>
          <w:szCs w:val="24"/>
          <w:lang w:val="ro-RO" w:eastAsia="zh-CN"/>
        </w:rPr>
        <w:t xml:space="preserve">10.3. </w:t>
      </w:r>
      <w:bookmarkStart w:id="16"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6"/>
    </w:p>
    <w:p w14:paraId="49B2830F" w14:textId="6C5BC723" w:rsidR="0095221E" w:rsidRPr="00643E28" w:rsidRDefault="0095221E" w:rsidP="00271D0C">
      <w:pPr>
        <w:tabs>
          <w:tab w:val="left" w:pos="1134"/>
        </w:tabs>
        <w:rPr>
          <w:rFonts w:eastAsia="PMingLiU"/>
          <w:sz w:val="24"/>
          <w:szCs w:val="24"/>
          <w:lang w:val="ro-RO" w:eastAsia="zh-CN"/>
        </w:rPr>
      </w:pPr>
      <w:bookmarkStart w:id="17" w:name="_Hlk139896586"/>
      <w:bookmarkEnd w:id="15"/>
      <w:r w:rsidRPr="00643E28">
        <w:rPr>
          <w:rFonts w:eastAsia="PMingLiU"/>
          <w:sz w:val="24"/>
          <w:szCs w:val="24"/>
          <w:lang w:val="ro-RO" w:eastAsia="zh-CN"/>
        </w:rPr>
        <w:t xml:space="preserve">10.4. </w:t>
      </w:r>
      <w:bookmarkStart w:id="18"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9" w:name="_Hlk139896833"/>
      <w:bookmarkEnd w:id="17"/>
      <w:bookmarkEnd w:id="18"/>
      <w:r w:rsidRPr="007A1098">
        <w:rPr>
          <w:rFonts w:eastAsia="PMingLiU"/>
          <w:sz w:val="24"/>
          <w:szCs w:val="24"/>
          <w:lang w:val="ro-RO" w:eastAsia="zh-CN"/>
        </w:rPr>
        <w:t xml:space="preserve">10.5. Pentru transferul </w:t>
      </w:r>
      <w:bookmarkStart w:id="20"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1" w:name="_Hlk139896927"/>
      <w:bookmarkEnd w:id="19"/>
      <w:bookmarkEnd w:id="20"/>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1"/>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CC2A2A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31.12.2024</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58C2C3FF"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r w:rsidR="00D3284E" w:rsidRPr="00643E28">
        <w:rPr>
          <w:rFonts w:eastAsia="PMingLiU"/>
          <w:sz w:val="24"/>
          <w:szCs w:val="24"/>
          <w:lang w:val="ro-RO" w:eastAsia="zh-CN"/>
        </w:rPr>
        <w:t>menționate</w:t>
      </w:r>
      <w:r w:rsidRPr="00643E28">
        <w:rPr>
          <w:rFonts w:eastAsia="PMingLiU"/>
          <w:sz w:val="24"/>
          <w:szCs w:val="24"/>
          <w:lang w:val="ro-RO" w:eastAsia="zh-CN"/>
        </w:rPr>
        <w:t xml:space="preserv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C95B17">
      <w:pPr>
        <w:pStyle w:val="ab"/>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3A3CBE0" w:rsidR="00996D0C" w:rsidRDefault="00352866" w:rsidP="00996D0C">
      <w:pPr>
        <w:pStyle w:val="ab"/>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D3284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w:t>
      </w:r>
      <w:r w:rsidR="00D3284E">
        <w:rPr>
          <w:rFonts w:eastAsia="PMingLiU"/>
          <w:bCs/>
          <w:iCs/>
          <w:color w:val="FF0000"/>
          <w:sz w:val="24"/>
          <w:szCs w:val="24"/>
          <w:lang w:val="ro-RO" w:eastAsia="zh-CN"/>
        </w:rPr>
        <w:t>în</w:t>
      </w:r>
      <w:r w:rsidRPr="00352866">
        <w:rPr>
          <w:rFonts w:eastAsia="PMingLiU"/>
          <w:bCs/>
          <w:iCs/>
          <w:color w:val="FF0000"/>
          <w:sz w:val="24"/>
          <w:szCs w:val="24"/>
          <w:lang w:val="ro-RO" w:eastAsia="zh-CN"/>
        </w:rPr>
        <w:t xml:space="preserve"> cazul </w:t>
      </w:r>
      <w:r w:rsidR="00D3284E">
        <w:rPr>
          <w:rFonts w:eastAsia="PMingLiU"/>
          <w:bCs/>
          <w:iCs/>
          <w:color w:val="FF0000"/>
          <w:sz w:val="24"/>
          <w:szCs w:val="24"/>
          <w:lang w:val="ro-RO" w:eastAsia="zh-CN"/>
        </w:rPr>
        <w:t>î</w:t>
      </w:r>
      <w:r w:rsidRPr="00352866">
        <w:rPr>
          <w:rFonts w:eastAsia="PMingLiU"/>
          <w:bCs/>
          <w:iCs/>
          <w:color w:val="FF0000"/>
          <w:sz w:val="24"/>
          <w:szCs w:val="24"/>
          <w:lang w:val="ro-RO" w:eastAsia="zh-CN"/>
        </w:rPr>
        <w:t xml:space="preserve">n care bunul a fost instalat, pus in </w:t>
      </w:r>
      <w:r w:rsidR="00D3284E" w:rsidRPr="00352866">
        <w:rPr>
          <w:rFonts w:eastAsia="PMingLiU"/>
          <w:bCs/>
          <w:iCs/>
          <w:color w:val="FF0000"/>
          <w:sz w:val="24"/>
          <w:szCs w:val="24"/>
          <w:lang w:val="ro-RO" w:eastAsia="zh-CN"/>
        </w:rPr>
        <w:t>funcțiune</w:t>
      </w:r>
      <w:r w:rsidRPr="00352866">
        <w:rPr>
          <w:rFonts w:eastAsia="PMingLiU"/>
          <w:bCs/>
          <w:iCs/>
          <w:color w:val="FF0000"/>
          <w:sz w:val="24"/>
          <w:szCs w:val="24"/>
          <w:lang w:val="ro-RO" w:eastAsia="zh-CN"/>
        </w:rPr>
        <w:t xml:space="preserve"> si personalul implicit a fo</w:t>
      </w:r>
      <w:r w:rsidR="00D3284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D3284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r w:rsidR="00E9772B">
        <w:rPr>
          <w:rFonts w:eastAsia="PMingLiU"/>
          <w:bCs/>
          <w:iCs/>
          <w:color w:val="FF0000"/>
          <w:sz w:val="24"/>
          <w:szCs w:val="24"/>
          <w:lang w:val="ro-RO" w:eastAsia="zh-CN"/>
        </w:rPr>
        <w:t>(după caz)</w:t>
      </w:r>
    </w:p>
    <w:p w14:paraId="6A462F6D" w14:textId="46A7A97D" w:rsidR="00996D0C" w:rsidRDefault="00996D0C" w:rsidP="00996D0C">
      <w:pPr>
        <w:pStyle w:val="ab"/>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54738591" w:rsidR="00996D0C" w:rsidRDefault="00996D0C" w:rsidP="00D71449">
      <w:pPr>
        <w:pStyle w:val="ab"/>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Beneficiarul este obligat să recepțione</w:t>
      </w:r>
      <w:r w:rsidR="00D3284E">
        <w:rPr>
          <w:rFonts w:eastAsia="PMingLiU"/>
          <w:bCs/>
          <w:iCs/>
          <w:color w:val="FF0000"/>
          <w:sz w:val="24"/>
          <w:szCs w:val="24"/>
          <w:lang w:val="ro-RO" w:eastAsia="zh-CN"/>
        </w:rPr>
        <w:t>z</w:t>
      </w:r>
      <w:r w:rsidRPr="00996D0C">
        <w:rPr>
          <w:rFonts w:eastAsia="PMingLiU"/>
          <w:bCs/>
          <w:iCs/>
          <w:color w:val="FF0000"/>
          <w:sz w:val="24"/>
          <w:szCs w:val="24"/>
          <w:lang w:val="ro-RO" w:eastAsia="zh-CN"/>
        </w:rPr>
        <w:t xml:space="preserve">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ab"/>
        <w:ind w:left="284" w:firstLine="436"/>
        <w:rPr>
          <w:rFonts w:eastAsia="PMingLiU"/>
          <w:bCs/>
          <w:iCs/>
          <w:color w:val="FF0000"/>
          <w:sz w:val="24"/>
          <w:szCs w:val="24"/>
          <w:lang w:val="ro-RO" w:eastAsia="zh-CN"/>
        </w:rPr>
      </w:pPr>
    </w:p>
    <w:p w14:paraId="685E946E" w14:textId="32E06789" w:rsidR="00996D0C" w:rsidRPr="00996D0C" w:rsidRDefault="00996D0C" w:rsidP="00D71449">
      <w:pPr>
        <w:pStyle w:val="ab"/>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lastRenderedPageBreak/>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6F78009" w14:textId="209C38CA" w:rsidR="00996D0C" w:rsidRPr="00E9772B" w:rsidRDefault="00996D0C" w:rsidP="00E9772B">
      <w:pPr>
        <w:pStyle w:val="ab"/>
        <w:numPr>
          <w:ilvl w:val="1"/>
          <w:numId w:val="48"/>
        </w:numPr>
        <w:ind w:left="142" w:firstLine="578"/>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D3284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cel puțin 12 </w:t>
      </w:r>
      <w:r w:rsidRPr="00996D0C">
        <w:rPr>
          <w:rFonts w:eastAsia="PMingLiU"/>
          <w:bCs/>
          <w:iCs/>
          <w:color w:val="FF0000"/>
          <w:sz w:val="24"/>
          <w:szCs w:val="24"/>
          <w:lang w:val="ro-RO" w:eastAsia="zh-CN"/>
        </w:rPr>
        <w:t xml:space="preserve">de luni garanție din data livrării </w:t>
      </w:r>
      <w:r w:rsidR="00E43806">
        <w:rPr>
          <w:rFonts w:eastAsia="PMingLiU"/>
          <w:bCs/>
          <w:iCs/>
          <w:color w:val="FF0000"/>
          <w:sz w:val="24"/>
          <w:szCs w:val="24"/>
          <w:lang w:val="ro-RO" w:eastAsia="zh-CN"/>
        </w:rPr>
        <w:t>conform Specificației Nr.2</w:t>
      </w:r>
      <w:r w:rsidRPr="00996D0C">
        <w:rPr>
          <w:rFonts w:eastAsia="PMingLiU"/>
          <w:bCs/>
          <w:iCs/>
          <w:color w:val="FF0000"/>
          <w:sz w:val="24"/>
          <w:szCs w:val="24"/>
          <w:lang w:val="ro-RO" w:eastAsia="zh-CN"/>
        </w:rPr>
        <w:t xml:space="preserve">. </w:t>
      </w:r>
      <w:r w:rsidR="00E9772B" w:rsidRPr="00352866">
        <w:rPr>
          <w:rFonts w:eastAsia="PMingLiU"/>
          <w:bCs/>
          <w:iCs/>
          <w:color w:val="FF0000"/>
          <w:sz w:val="24"/>
          <w:szCs w:val="24"/>
          <w:lang w:val="ro-RO" w:eastAsia="zh-CN"/>
        </w:rPr>
        <w:t>.</w:t>
      </w:r>
      <w:r w:rsidR="00E9772B">
        <w:rPr>
          <w:rFonts w:eastAsia="PMingLiU"/>
          <w:bCs/>
          <w:iCs/>
          <w:color w:val="FF0000"/>
          <w:sz w:val="24"/>
          <w:szCs w:val="24"/>
          <w:lang w:val="ro-RO" w:eastAsia="zh-CN"/>
        </w:rPr>
        <w:t>(după caz)</w:t>
      </w:r>
    </w:p>
    <w:p w14:paraId="3FC668D7" w14:textId="2135B30E" w:rsidR="00552AE2" w:rsidRPr="00996D0C" w:rsidRDefault="00552AE2" w:rsidP="00D71449">
      <w:pPr>
        <w:pStyle w:val="ab"/>
        <w:numPr>
          <w:ilvl w:val="1"/>
          <w:numId w:val="48"/>
        </w:numPr>
        <w:ind w:left="284" w:firstLine="436"/>
        <w:rPr>
          <w:rFonts w:eastAsia="PMingLiU"/>
          <w:bCs/>
          <w:iCs/>
          <w:color w:val="FF0000"/>
          <w:sz w:val="24"/>
          <w:szCs w:val="24"/>
          <w:lang w:val="ro-RO" w:eastAsia="zh-CN"/>
        </w:rPr>
      </w:pPr>
      <w:r w:rsidRPr="00552AE2">
        <w:rPr>
          <w:rFonts w:eastAsia="PMingLiU"/>
          <w:bCs/>
          <w:iCs/>
          <w:color w:val="FF0000"/>
          <w:sz w:val="24"/>
          <w:szCs w:val="24"/>
          <w:lang w:val="ro-RO" w:eastAsia="zh-CN"/>
        </w:rPr>
        <w:t>Termenul de valabilitate restant (la momentul livrării) va constitui nu mai puțin de 80% din termenul total al produsului</w:t>
      </w:r>
      <w:r>
        <w:rPr>
          <w:rFonts w:eastAsia="PMingLiU"/>
          <w:bCs/>
          <w:iCs/>
          <w:color w:val="FF0000"/>
          <w:sz w:val="24"/>
          <w:szCs w:val="24"/>
          <w:lang w:val="ro-RO" w:eastAsia="zh-CN"/>
        </w:rPr>
        <w:t>.</w:t>
      </w:r>
    </w:p>
    <w:p w14:paraId="4BD4D880" w14:textId="77777777" w:rsidR="00E9772B" w:rsidRPr="00E9772B" w:rsidRDefault="00996D0C" w:rsidP="00E9772B">
      <w:pPr>
        <w:pStyle w:val="ab"/>
        <w:numPr>
          <w:ilvl w:val="1"/>
          <w:numId w:val="48"/>
        </w:numPr>
        <w:rPr>
          <w:rFonts w:eastAsia="PMingLiU"/>
          <w:bCs/>
          <w:iCs/>
          <w:color w:val="FF0000"/>
          <w:sz w:val="24"/>
          <w:szCs w:val="24"/>
          <w:lang w:val="ro-RO" w:eastAsia="zh-CN"/>
        </w:rPr>
      </w:pPr>
      <w:r w:rsidRPr="00E9772B">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E9772B">
        <w:rPr>
          <w:rFonts w:eastAsia="PMingLiU"/>
          <w:bCs/>
          <w:iCs/>
          <w:color w:val="FF0000"/>
          <w:sz w:val="24"/>
          <w:szCs w:val="24"/>
          <w:lang w:val="ro-RO" w:eastAsia="zh-CN"/>
        </w:rPr>
        <w:t>bunurilor</w:t>
      </w:r>
      <w:r w:rsidRPr="00E9772B">
        <w:rPr>
          <w:rFonts w:eastAsia="PMingLiU"/>
          <w:bCs/>
          <w:iCs/>
          <w:color w:val="FF0000"/>
          <w:sz w:val="24"/>
          <w:szCs w:val="24"/>
          <w:lang w:val="ro-RO" w:eastAsia="zh-CN"/>
        </w:rPr>
        <w:t xml:space="preserve"> livrate, organizate la sediul beneficiarului de către personalul autorizat al furnizorului </w:t>
      </w:r>
      <w:r w:rsidR="00E9772B" w:rsidRPr="00E9772B">
        <w:rPr>
          <w:rFonts w:eastAsia="PMingLiU"/>
          <w:bCs/>
          <w:iCs/>
          <w:color w:val="FF0000"/>
          <w:sz w:val="24"/>
          <w:szCs w:val="24"/>
          <w:lang w:val="ro-RO" w:eastAsia="zh-CN"/>
        </w:rPr>
        <w:t>.(după caz)</w:t>
      </w:r>
    </w:p>
    <w:p w14:paraId="6E1DFA87" w14:textId="1C634770" w:rsidR="00996D0C" w:rsidRPr="00996D0C" w:rsidRDefault="00996D0C" w:rsidP="00E9772B">
      <w:pPr>
        <w:pStyle w:val="ab"/>
        <w:ind w:firstLine="0"/>
        <w:rPr>
          <w:rFonts w:eastAsia="PMingLiU"/>
          <w:bCs/>
          <w:iCs/>
          <w:color w:val="FF0000"/>
          <w:sz w:val="24"/>
          <w:szCs w:val="24"/>
          <w:lang w:val="ro-RO" w:eastAsia="zh-CN"/>
        </w:rPr>
      </w:pPr>
    </w:p>
    <w:p w14:paraId="6D04A2F6" w14:textId="77777777" w:rsidR="00996D0C" w:rsidRPr="00352866" w:rsidRDefault="00996D0C" w:rsidP="00D71449">
      <w:pPr>
        <w:pStyle w:val="ab"/>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af5"/>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af5"/>
        <w:jc w:val="right"/>
        <w:rPr>
          <w:i/>
        </w:rPr>
      </w:pPr>
      <w:r w:rsidRPr="00766B03">
        <w:rPr>
          <w:i/>
        </w:rPr>
        <w:t xml:space="preserve">                                                                          la Contractul nr. ___________</w:t>
      </w:r>
    </w:p>
    <w:p w14:paraId="1F809F97" w14:textId="77777777" w:rsidR="00BD3A5F" w:rsidRPr="00766B03" w:rsidRDefault="00BD3A5F" w:rsidP="00BD3A5F">
      <w:pPr>
        <w:pStyle w:val="af5"/>
        <w:jc w:val="right"/>
        <w:rPr>
          <w:b/>
          <w:i/>
        </w:rPr>
      </w:pPr>
      <w:r w:rsidRPr="00766B03">
        <w:rPr>
          <w:i/>
        </w:rPr>
        <w:t xml:space="preserve">                                                                         din „__”_________20</w:t>
      </w:r>
      <w:r>
        <w:rPr>
          <w:i/>
        </w:rPr>
        <w:t>20</w:t>
      </w:r>
    </w:p>
    <w:p w14:paraId="24773621" w14:textId="77777777" w:rsidR="00BD3A5F" w:rsidRPr="00766B03" w:rsidRDefault="00BD3A5F" w:rsidP="00BD3A5F">
      <w:pPr>
        <w:pStyle w:val="af5"/>
        <w:jc w:val="center"/>
        <w:rPr>
          <w:lang w:val="pt-BR"/>
        </w:rPr>
      </w:pPr>
    </w:p>
    <w:p w14:paraId="0C645467" w14:textId="77777777" w:rsidR="00BD3A5F" w:rsidRPr="00C507B2" w:rsidRDefault="00BD3A5F" w:rsidP="00BD3A5F">
      <w:pPr>
        <w:pStyle w:val="af5"/>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af5"/>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af5"/>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af5"/>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ab"/>
        <w:ind w:right="-790" w:hanging="862"/>
        <w:rPr>
          <w:b/>
          <w:lang w:val="ro-RO"/>
        </w:rPr>
      </w:pPr>
    </w:p>
    <w:p w14:paraId="5C9A0B8D" w14:textId="77777777" w:rsidR="00BD3A5F" w:rsidRPr="00766B03" w:rsidRDefault="00BD3A5F" w:rsidP="00BD3A5F">
      <w:pPr>
        <w:pStyle w:val="ab"/>
        <w:ind w:right="-790" w:hanging="862"/>
        <w:rPr>
          <w:b/>
          <w:lang w:val="ro-RO"/>
        </w:rPr>
      </w:pPr>
    </w:p>
    <w:p w14:paraId="1CBA13EA" w14:textId="77777777" w:rsidR="00BD3A5F" w:rsidRPr="00766B03" w:rsidRDefault="00BD3A5F" w:rsidP="00BD3A5F">
      <w:pPr>
        <w:pStyle w:val="ab"/>
        <w:ind w:right="-790" w:hanging="862"/>
        <w:rPr>
          <w:b/>
          <w:lang w:val="ro-RO"/>
        </w:rPr>
      </w:pPr>
    </w:p>
    <w:p w14:paraId="299ABCDE" w14:textId="77777777" w:rsidR="00BD3A5F" w:rsidRPr="00766B03" w:rsidRDefault="00BD3A5F" w:rsidP="00BD3A5F">
      <w:pPr>
        <w:pStyle w:val="ab"/>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ab"/>
        <w:ind w:right="-790" w:hanging="862"/>
        <w:rPr>
          <w:sz w:val="24"/>
          <w:szCs w:val="24"/>
          <w:lang w:val="ro-RO"/>
        </w:rPr>
      </w:pPr>
    </w:p>
    <w:p w14:paraId="7E33B3DD" w14:textId="77777777" w:rsidR="00BD3A5F" w:rsidRPr="00766B03" w:rsidRDefault="00BD3A5F" w:rsidP="00BD3A5F">
      <w:pPr>
        <w:pStyle w:val="ab"/>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a8"/>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a8"/>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af9"/>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77777777"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31.01.2025</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af9"/>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ab"/>
        <w:ind w:right="-790" w:firstLine="696"/>
        <w:rPr>
          <w:lang w:val="ro-RO"/>
        </w:rPr>
      </w:pPr>
    </w:p>
    <w:p w14:paraId="40B9D861" w14:textId="77777777" w:rsidR="00BD3A5F" w:rsidRDefault="00BD3A5F" w:rsidP="00BD3A5F">
      <w:pPr>
        <w:pStyle w:val="ab"/>
        <w:ind w:right="-790" w:firstLine="696"/>
        <w:rPr>
          <w:lang w:val="ro-RO"/>
        </w:rPr>
      </w:pPr>
    </w:p>
    <w:p w14:paraId="34AED010" w14:textId="77777777" w:rsidR="00BD3A5F" w:rsidRDefault="00BD3A5F" w:rsidP="00BD3A5F">
      <w:pPr>
        <w:pStyle w:val="ab"/>
        <w:ind w:right="-790" w:firstLine="696"/>
        <w:rPr>
          <w:lang w:val="ro-RO"/>
        </w:rPr>
      </w:pPr>
    </w:p>
    <w:p w14:paraId="3170D2F3" w14:textId="77777777" w:rsidR="00BD3A5F" w:rsidRDefault="00BD3A5F" w:rsidP="00BD3A5F">
      <w:pPr>
        <w:pStyle w:val="ab"/>
        <w:ind w:right="-790" w:firstLine="696"/>
        <w:rPr>
          <w:lang w:val="ro-RO"/>
        </w:rPr>
      </w:pPr>
    </w:p>
    <w:p w14:paraId="505985A6" w14:textId="77777777" w:rsidR="00BD3A5F" w:rsidRDefault="00BD3A5F" w:rsidP="00BD3A5F">
      <w:pPr>
        <w:pStyle w:val="ab"/>
        <w:ind w:right="-790" w:firstLine="696"/>
        <w:rPr>
          <w:lang w:val="ro-RO"/>
        </w:rPr>
      </w:pPr>
    </w:p>
    <w:p w14:paraId="15691530" w14:textId="77777777" w:rsidR="00BD3A5F" w:rsidRDefault="00BD3A5F" w:rsidP="00BD3A5F">
      <w:pPr>
        <w:pStyle w:val="ab"/>
        <w:ind w:right="-790" w:firstLine="696"/>
        <w:rPr>
          <w:lang w:val="ro-RO"/>
        </w:rPr>
      </w:pPr>
    </w:p>
    <w:p w14:paraId="7B5E8AC8" w14:textId="77777777" w:rsidR="00BD3A5F" w:rsidRDefault="00BD3A5F" w:rsidP="00BD3A5F">
      <w:pPr>
        <w:pStyle w:val="ab"/>
        <w:ind w:right="-790" w:firstLine="696"/>
        <w:rPr>
          <w:lang w:val="ro-RO"/>
        </w:rPr>
      </w:pPr>
    </w:p>
    <w:p w14:paraId="74FF0B45" w14:textId="77777777" w:rsidR="00BD3A5F" w:rsidRDefault="00BD3A5F" w:rsidP="00BD3A5F">
      <w:pPr>
        <w:pStyle w:val="ab"/>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af5"/>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ab"/>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ab"/>
        <w:ind w:right="-790" w:hanging="862"/>
        <w:rPr>
          <w:sz w:val="24"/>
          <w:szCs w:val="24"/>
          <w:lang w:val="ro-RO"/>
        </w:rPr>
      </w:pPr>
    </w:p>
    <w:p w14:paraId="777BF8BF" w14:textId="77777777" w:rsidR="00BD3A5F" w:rsidRDefault="00BD3A5F" w:rsidP="00BD3A5F">
      <w:pPr>
        <w:pStyle w:val="ab"/>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ab"/>
        <w:ind w:right="-790" w:firstLine="696"/>
      </w:pPr>
    </w:p>
    <w:p w14:paraId="4902A0AC" w14:textId="77777777" w:rsidR="00BD3A5F" w:rsidRDefault="00BD3A5F" w:rsidP="00BD3A5F">
      <w:pPr>
        <w:pStyle w:val="ab"/>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ab"/>
        <w:ind w:right="-790" w:firstLine="696"/>
      </w:pPr>
    </w:p>
    <w:p w14:paraId="0E2973D6" w14:textId="77777777" w:rsidR="00BD3A5F" w:rsidRDefault="00BD3A5F" w:rsidP="00BD3A5F">
      <w:pPr>
        <w:pStyle w:val="ab"/>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af7"/>
        <w:tabs>
          <w:tab w:val="left" w:pos="360"/>
        </w:tabs>
        <w:ind w:left="360" w:hanging="360"/>
        <w:rPr>
          <w:rFonts w:ascii="Arial" w:hAnsi="Arial" w:cs="Arial"/>
          <w:i/>
          <w:iCs/>
          <w:sz w:val="16"/>
          <w:szCs w:val="16"/>
          <w:lang w:val="ro-RO"/>
        </w:rPr>
      </w:pPr>
      <w:r w:rsidRPr="00540469">
        <w:rPr>
          <w:rStyle w:val="af9"/>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af7"/>
        <w:tabs>
          <w:tab w:val="left" w:pos="360"/>
        </w:tabs>
        <w:ind w:left="360" w:hanging="360"/>
        <w:rPr>
          <w:rFonts w:ascii="Arial" w:hAnsi="Arial" w:cs="Arial"/>
          <w:b/>
          <w:bCs/>
          <w:i/>
          <w:iCs/>
          <w:color w:val="FF0000"/>
          <w:sz w:val="16"/>
          <w:szCs w:val="16"/>
          <w:lang w:val="ro-RO"/>
        </w:rPr>
      </w:pPr>
      <w:r w:rsidRPr="00540469">
        <w:rPr>
          <w:rStyle w:val="af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D10"/>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76B59"/>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63C11"/>
    <w:rsid w:val="006679D7"/>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A1983"/>
    <w:rsid w:val="00CB05D3"/>
    <w:rsid w:val="00CB0FCF"/>
    <w:rsid w:val="00CB4638"/>
    <w:rsid w:val="00CC7AFF"/>
    <w:rsid w:val="00CE0DA1"/>
    <w:rsid w:val="00CF2559"/>
    <w:rsid w:val="00CF2922"/>
    <w:rsid w:val="00D0331E"/>
    <w:rsid w:val="00D1121D"/>
    <w:rsid w:val="00D30198"/>
    <w:rsid w:val="00D3284E"/>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9772B"/>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Body Text Indent"/>
    <w:basedOn w:val="a"/>
    <w:link w:val="af6"/>
    <w:uiPriority w:val="99"/>
    <w:unhideWhenUsed/>
    <w:rsid w:val="00BD3A5F"/>
    <w:pPr>
      <w:ind w:firstLine="567"/>
    </w:pPr>
    <w:rPr>
      <w:sz w:val="24"/>
      <w:lang w:val="ro-RO" w:eastAsia="ru-RU"/>
    </w:rPr>
  </w:style>
  <w:style w:type="character" w:customStyle="1" w:styleId="af6">
    <w:name w:val="Основной текст с отступом Знак"/>
    <w:basedOn w:val="a0"/>
    <w:link w:val="af5"/>
    <w:uiPriority w:val="99"/>
    <w:rsid w:val="00BD3A5F"/>
    <w:rPr>
      <w:sz w:val="24"/>
      <w:lang w:val="ro-RO"/>
    </w:rPr>
  </w:style>
  <w:style w:type="paragraph" w:styleId="af7">
    <w:name w:val="footnote text"/>
    <w:basedOn w:val="a"/>
    <w:link w:val="af8"/>
    <w:uiPriority w:val="99"/>
    <w:rsid w:val="00BD3A5F"/>
    <w:pPr>
      <w:ind w:firstLine="0"/>
    </w:pPr>
  </w:style>
  <w:style w:type="character" w:customStyle="1" w:styleId="af8">
    <w:name w:val="Текст сноски Знак"/>
    <w:basedOn w:val="a0"/>
    <w:link w:val="af7"/>
    <w:uiPriority w:val="99"/>
    <w:rsid w:val="00BD3A5F"/>
    <w:rPr>
      <w:lang w:val="en-US" w:eastAsia="en-US"/>
    </w:rPr>
  </w:style>
  <w:style w:type="character" w:styleId="af9">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FE4CE-807D-4768-8478-678AF6D1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3329</Words>
  <Characters>24292</Characters>
  <Application>Microsoft Office Word</Application>
  <DocSecurity>0</DocSecurity>
  <Lines>202</Lines>
  <Paragraphs>55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11</cp:revision>
  <cp:lastPrinted>2024-02-26T12:03:00Z</cp:lastPrinted>
  <dcterms:created xsi:type="dcterms:W3CDTF">2024-02-28T13:24:00Z</dcterms:created>
  <dcterms:modified xsi:type="dcterms:W3CDTF">2024-06-26T13:31:00Z</dcterms:modified>
</cp:coreProperties>
</file>