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770"/>
        <w:gridCol w:w="487"/>
        <w:gridCol w:w="2544"/>
        <w:gridCol w:w="1105"/>
        <w:gridCol w:w="959"/>
        <w:gridCol w:w="848"/>
        <w:gridCol w:w="527"/>
        <w:gridCol w:w="2593"/>
        <w:gridCol w:w="2832"/>
        <w:gridCol w:w="1486"/>
        <w:gridCol w:w="402"/>
        <w:gridCol w:w="17"/>
      </w:tblGrid>
      <w:tr w:rsidR="00DA49B5" w:rsidRPr="00C00499" w14:paraId="722D6141" w14:textId="77777777" w:rsidTr="002368B8">
        <w:trPr>
          <w:gridAfter w:val="2"/>
          <w:wAfter w:w="144" w:type="pct"/>
          <w:trHeight w:val="701"/>
        </w:trPr>
        <w:tc>
          <w:tcPr>
            <w:tcW w:w="264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7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25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2368B8">
        <w:trPr>
          <w:gridAfter w:val="2"/>
          <w:wAfter w:w="144" w:type="pct"/>
          <w:trHeight w:val="143"/>
        </w:trPr>
        <w:tc>
          <w:tcPr>
            <w:tcW w:w="4856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2368B8">
        <w:trPr>
          <w:gridAfter w:val="2"/>
          <w:wAfter w:w="144" w:type="pct"/>
          <w:trHeight w:val="280"/>
        </w:trPr>
        <w:tc>
          <w:tcPr>
            <w:tcW w:w="485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2368B8">
        <w:trPr>
          <w:gridAfter w:val="2"/>
          <w:wAfter w:w="144" w:type="pct"/>
          <w:trHeight w:val="399"/>
        </w:trPr>
        <w:tc>
          <w:tcPr>
            <w:tcW w:w="485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548199F8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2368B8" w:rsidRPr="002368B8">
              <w:rPr>
                <w:b/>
                <w:bCs/>
              </w:rPr>
              <w:t>Material antiderapant (sare tehnică)</w:t>
            </w:r>
          </w:p>
        </w:tc>
      </w:tr>
      <w:tr w:rsidR="00B10F67" w:rsidRPr="00C00499" w14:paraId="2C76F186" w14:textId="77777777" w:rsidTr="002368B8">
        <w:trPr>
          <w:gridAfter w:val="2"/>
          <w:wAfter w:w="144" w:type="pct"/>
          <w:trHeight w:val="308"/>
        </w:trPr>
        <w:tc>
          <w:tcPr>
            <w:tcW w:w="264" w:type="pct"/>
          </w:tcPr>
          <w:p w14:paraId="111F4546" w14:textId="77777777" w:rsidR="00B41118" w:rsidRPr="00C00499" w:rsidRDefault="00B41118" w:rsidP="003F11E0"/>
        </w:tc>
        <w:tc>
          <w:tcPr>
            <w:tcW w:w="167" w:type="pct"/>
          </w:tcPr>
          <w:p w14:paraId="77B13790" w14:textId="77777777" w:rsidR="00B41118" w:rsidRPr="00C00499" w:rsidRDefault="00B41118" w:rsidP="003F11E0"/>
        </w:tc>
        <w:tc>
          <w:tcPr>
            <w:tcW w:w="2053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372" w:type="pct"/>
            <w:gridSpan w:val="3"/>
          </w:tcPr>
          <w:p w14:paraId="71F3AE69" w14:textId="77777777" w:rsidR="00B41118" w:rsidRPr="00C00499" w:rsidRDefault="00B41118" w:rsidP="003F11E0"/>
        </w:tc>
      </w:tr>
      <w:tr w:rsidR="00633D93" w:rsidRPr="00C00499" w14:paraId="5E11AE0C" w14:textId="77777777" w:rsidTr="002368B8">
        <w:trPr>
          <w:gridAfter w:val="1"/>
          <w:wAfter w:w="6" w:type="pct"/>
          <w:trHeight w:val="768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3F11E0" w:rsidRDefault="00FA2938" w:rsidP="002368B8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05BDAB32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633D93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33D93" w:rsidRPr="00CB5C05" w14:paraId="3D7CA97B" w14:textId="77777777" w:rsidTr="002368B8">
        <w:trPr>
          <w:gridAfter w:val="1"/>
          <w:wAfter w:w="6" w:type="pct"/>
          <w:trHeight w:val="78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33D93" w:rsidRPr="00C00499" w14:paraId="25D6A45C" w14:textId="77777777" w:rsidTr="002368B8">
        <w:trPr>
          <w:gridAfter w:val="1"/>
          <w:wAfter w:w="6" w:type="pct"/>
          <w:trHeight w:val="116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37AC61ED" w:rsidR="00FA2938" w:rsidRPr="00C00499" w:rsidRDefault="0083028C" w:rsidP="003F11E0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633D93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35FF5E9A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2368B8" w:rsidRPr="002368B8">
              <w:rPr>
                <w:b/>
                <w:bCs/>
              </w:rPr>
              <w:t>Procurarea materialului antiderapant (sare tehnică)</w:t>
            </w:r>
            <w:r w:rsidR="002368B8">
              <w:rPr>
                <w:b/>
                <w:bCs/>
              </w:rPr>
              <w:t xml:space="preserve"> </w:t>
            </w:r>
          </w:p>
        </w:tc>
      </w:tr>
      <w:tr w:rsidR="00633D93" w:rsidRPr="002368B8" w14:paraId="26172643" w14:textId="77777777" w:rsidTr="002368B8">
        <w:trPr>
          <w:gridAfter w:val="1"/>
          <w:wAfter w:w="6" w:type="pct"/>
          <w:trHeight w:val="281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1A9843FE" w:rsidR="00633D93" w:rsidRPr="002368B8" w:rsidRDefault="002368B8" w:rsidP="00633D93">
            <w:pPr>
              <w:jc w:val="center"/>
              <w:rPr>
                <w:i/>
                <w:iCs/>
                <w:sz w:val="20"/>
                <w:szCs w:val="20"/>
              </w:rPr>
            </w:pPr>
            <w:r w:rsidRPr="002368B8">
              <w:rPr>
                <w:i/>
                <w:iCs/>
                <w:sz w:val="20"/>
                <w:szCs w:val="20"/>
              </w:rPr>
              <w:t>34927100-2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19D7B4" w14:textId="77777777" w:rsidR="002368B8" w:rsidRPr="00D23EDB" w:rsidRDefault="002368B8" w:rsidP="002368B8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 w:rsidRPr="00D23EDB">
              <w:rPr>
                <w:bCs/>
              </w:rPr>
              <w:t>Material antiderapant</w:t>
            </w:r>
          </w:p>
          <w:p w14:paraId="7CF0DB64" w14:textId="2D74F8A5" w:rsidR="00633D93" w:rsidRPr="002368B8" w:rsidRDefault="002368B8" w:rsidP="002368B8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  <w:sz w:val="20"/>
                <w:szCs w:val="20"/>
              </w:rPr>
            </w:pPr>
            <w:r w:rsidRPr="00D23EDB">
              <w:rPr>
                <w:bCs/>
              </w:rPr>
              <w:t>(sare tehnică)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633D93" w:rsidRPr="002368B8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633D93" w:rsidRPr="002368B8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633D93" w:rsidRPr="002368B8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AFF22" w14:textId="77777777" w:rsidR="002368B8" w:rsidRPr="002368B8" w:rsidRDefault="002368B8" w:rsidP="002368B8">
            <w:pPr>
              <w:jc w:val="both"/>
              <w:rPr>
                <w:sz w:val="20"/>
                <w:szCs w:val="20"/>
              </w:rPr>
            </w:pPr>
            <w:r w:rsidRPr="002368B8">
              <w:rPr>
                <w:sz w:val="20"/>
                <w:szCs w:val="20"/>
              </w:rPr>
              <w:t xml:space="preserve">Clorură de sodiu (NaCl) min. 96%.  Umiditate – max. 5%. </w:t>
            </w:r>
          </w:p>
          <w:p w14:paraId="7D5A67C8" w14:textId="77777777" w:rsidR="002368B8" w:rsidRPr="002368B8" w:rsidRDefault="002368B8" w:rsidP="002368B8">
            <w:pPr>
              <w:jc w:val="both"/>
              <w:rPr>
                <w:sz w:val="20"/>
                <w:szCs w:val="20"/>
              </w:rPr>
            </w:pPr>
            <w:r w:rsidRPr="002368B8">
              <w:rPr>
                <w:sz w:val="20"/>
                <w:szCs w:val="20"/>
              </w:rPr>
              <w:t xml:space="preserve">Se tratează cu antiaglomerant (ferocianură de potasiu) – max. 100 mg/kg. Granulație: 0-5mm (rest pe sită de 5 mm, max. 10%). </w:t>
            </w:r>
          </w:p>
          <w:p w14:paraId="104C58D9" w14:textId="77777777" w:rsidR="002368B8" w:rsidRPr="002368B8" w:rsidRDefault="002368B8" w:rsidP="002368B8">
            <w:pPr>
              <w:jc w:val="both"/>
              <w:rPr>
                <w:sz w:val="20"/>
                <w:szCs w:val="20"/>
              </w:rPr>
            </w:pPr>
            <w:r w:rsidRPr="002368B8">
              <w:rPr>
                <w:sz w:val="20"/>
                <w:szCs w:val="20"/>
              </w:rPr>
              <w:t xml:space="preserve">Material pentru întreținerea drumurilor pe timp de iarnă. </w:t>
            </w:r>
          </w:p>
          <w:p w14:paraId="5BF9339A" w14:textId="77777777" w:rsidR="002368B8" w:rsidRPr="002368B8" w:rsidRDefault="002368B8" w:rsidP="002368B8">
            <w:pPr>
              <w:jc w:val="both"/>
              <w:rPr>
                <w:sz w:val="20"/>
                <w:szCs w:val="20"/>
              </w:rPr>
            </w:pPr>
            <w:r w:rsidRPr="002368B8">
              <w:rPr>
                <w:sz w:val="20"/>
                <w:szCs w:val="20"/>
              </w:rPr>
              <w:t xml:space="preserve">Livrarea la solicitarea beneficiarului, conform necesităților, în partide de cel puțin 500 tone în decurs de 20 zile calendaristice. </w:t>
            </w:r>
          </w:p>
          <w:p w14:paraId="162A4FD3" w14:textId="3639A36F" w:rsidR="00633D93" w:rsidRPr="002368B8" w:rsidRDefault="002368B8" w:rsidP="002368B8">
            <w:pPr>
              <w:jc w:val="both"/>
              <w:rPr>
                <w:sz w:val="20"/>
                <w:szCs w:val="20"/>
              </w:rPr>
            </w:pPr>
            <w:r w:rsidRPr="002368B8">
              <w:rPr>
                <w:sz w:val="20"/>
                <w:szCs w:val="20"/>
              </w:rPr>
              <w:t>La momentul livrării bunurilor se va prezenta Certificatul de proveniență a</w:t>
            </w:r>
            <w:r>
              <w:rPr>
                <w:sz w:val="20"/>
                <w:szCs w:val="20"/>
              </w:rPr>
              <w:t xml:space="preserve"> </w:t>
            </w:r>
            <w:r w:rsidRPr="002368B8">
              <w:rPr>
                <w:sz w:val="20"/>
                <w:szCs w:val="20"/>
              </w:rPr>
              <w:t>mărfii.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633D93" w:rsidRPr="002368B8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633D93" w:rsidRPr="002368B8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</w:tbl>
    <w:p w14:paraId="168C1A08" w14:textId="77777777" w:rsidR="00B17CE6" w:rsidRPr="002368B8" w:rsidRDefault="00B17CE6" w:rsidP="00E07C14">
      <w:pPr>
        <w:rPr>
          <w:sz w:val="20"/>
          <w:szCs w:val="20"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17A551E3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36B91B8A" w14:textId="7B263FD5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484625CD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D23EDB" w:rsidRPr="002368B8">
              <w:rPr>
                <w:b/>
                <w:bCs/>
              </w:rPr>
              <w:t xml:space="preserve"> </w:t>
            </w:r>
            <w:r w:rsidR="00D23EDB" w:rsidRPr="002368B8">
              <w:rPr>
                <w:b/>
                <w:bCs/>
              </w:rPr>
              <w:t>Material antiderapant (sare tehnică)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2A399351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633D93"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2AB51C5" w:rsidR="00143913" w:rsidRPr="0028367D" w:rsidRDefault="00633D93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52375C7A" w:rsidR="00143913" w:rsidRPr="00E02427" w:rsidRDefault="0083028C" w:rsidP="0014391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222D74F4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D23EDB" w:rsidRPr="002368B8">
              <w:rPr>
                <w:b/>
                <w:bCs/>
              </w:rPr>
              <w:t>Procurarea materialului antiderapant (sare tehnică)</w:t>
            </w:r>
          </w:p>
        </w:tc>
      </w:tr>
      <w:tr w:rsidR="00D23EDB" w:rsidRPr="00E02427" w14:paraId="64DD294E" w14:textId="77777777" w:rsidTr="00D01BBC">
        <w:trPr>
          <w:trHeight w:val="2278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5B" w14:textId="323B5228" w:rsidR="00D23EDB" w:rsidRPr="00D23EDB" w:rsidRDefault="00D23EDB" w:rsidP="00D23EDB">
            <w:pPr>
              <w:jc w:val="center"/>
            </w:pPr>
            <w:r w:rsidRPr="00D23EDB">
              <w:rPr>
                <w:i/>
                <w:iCs/>
              </w:rPr>
              <w:t>34927100-2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1A1D6E" w14:textId="649676DD" w:rsidR="00D23EDB" w:rsidRPr="00682610" w:rsidRDefault="00D23EDB" w:rsidP="00D23EDB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 w:rsidRPr="00D23EDB">
              <w:rPr>
                <w:bCs/>
              </w:rPr>
              <w:t>Material antiderapant</w:t>
            </w:r>
            <w:r>
              <w:rPr>
                <w:bCs/>
              </w:rPr>
              <w:t xml:space="preserve"> </w:t>
            </w:r>
            <w:r w:rsidRPr="00D23EDB">
              <w:rPr>
                <w:bCs/>
              </w:rPr>
              <w:t>(sare tehnică)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7CB8B" w14:textId="3C888D39" w:rsidR="00D23EDB" w:rsidRPr="00E02427" w:rsidRDefault="00D23EDB" w:rsidP="00D23EDB">
            <w:pPr>
              <w:jc w:val="center"/>
            </w:pPr>
            <w:r>
              <w:t>tone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87162" w14:textId="550AD55C" w:rsidR="00D23EDB" w:rsidRPr="00E02427" w:rsidRDefault="00D23EDB" w:rsidP="00D23EDB">
            <w:pPr>
              <w:jc w:val="center"/>
            </w:pPr>
            <w:r>
              <w:t>2000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286EE" w14:textId="77777777" w:rsidR="00D23EDB" w:rsidRPr="00E02427" w:rsidRDefault="00D23EDB" w:rsidP="00D23EDB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F397E" w14:textId="77777777" w:rsidR="00D23EDB" w:rsidRPr="00E02427" w:rsidRDefault="00D23EDB" w:rsidP="00D23EDB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D793C" w14:textId="77777777" w:rsidR="00D23EDB" w:rsidRPr="00E02427" w:rsidRDefault="00D23EDB" w:rsidP="00D23EDB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9D5" w14:textId="77777777" w:rsidR="00D23EDB" w:rsidRPr="00E02427" w:rsidRDefault="00D23EDB" w:rsidP="00D23EDB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A7292" w14:textId="5A1612D3" w:rsidR="00D23EDB" w:rsidRDefault="00D23EDB" w:rsidP="00D23EDB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1DFD" w14:textId="77777777" w:rsidR="00D23EDB" w:rsidRPr="00E02427" w:rsidRDefault="00D23EDB" w:rsidP="00D23EDB">
            <w:pPr>
              <w:jc w:val="right"/>
            </w:pPr>
          </w:p>
        </w:tc>
      </w:tr>
      <w:tr w:rsidR="00D23EDB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D23EDB" w:rsidRPr="003F586F" w:rsidRDefault="00D23EDB" w:rsidP="00D23EDB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D23EDB" w:rsidRPr="002B1FCD" w:rsidRDefault="00D23EDB" w:rsidP="00D23EDB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D23EDB" w:rsidRDefault="00D23EDB" w:rsidP="00D23EDB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D23EDB" w:rsidRDefault="00D23EDB" w:rsidP="00D23EDB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D23EDB" w:rsidRPr="00870F9A" w:rsidRDefault="00D23EDB" w:rsidP="00D23EDB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D23EDB" w:rsidRPr="00870F9A" w:rsidRDefault="00D23EDB" w:rsidP="00D23EDB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D23EDB" w:rsidRPr="002B1FCD" w:rsidRDefault="00D23EDB" w:rsidP="00D23EDB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D23EDB" w:rsidRPr="002B1FCD" w:rsidRDefault="00D23EDB" w:rsidP="00D23EDB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D23EDB" w:rsidRPr="00870F9A" w:rsidRDefault="00D23EDB" w:rsidP="00D23ED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D23EDB" w:rsidRPr="00E02427" w:rsidRDefault="00D23EDB" w:rsidP="00D23EDB">
            <w:pPr>
              <w:jc w:val="right"/>
            </w:pPr>
          </w:p>
        </w:tc>
      </w:tr>
      <w:tr w:rsidR="00D23EDB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D23EDB" w:rsidRPr="008A2358" w:rsidRDefault="00D23EDB" w:rsidP="00D23EDB">
            <w:pPr>
              <w:jc w:val="right"/>
              <w:rPr>
                <w:sz w:val="16"/>
                <w:szCs w:val="16"/>
              </w:rPr>
            </w:pPr>
          </w:p>
        </w:tc>
      </w:tr>
    </w:tbl>
    <w:p w14:paraId="69E4AA4F" w14:textId="77777777" w:rsidR="00FA3912" w:rsidRDefault="00FA3912" w:rsidP="007443F9"/>
    <w:p w14:paraId="7F6A7BBE" w14:textId="2C4B901E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8DDA0" w14:textId="77777777" w:rsidR="00D2196C" w:rsidRDefault="00D2196C" w:rsidP="00B41118">
      <w:r>
        <w:separator/>
      </w:r>
    </w:p>
  </w:endnote>
  <w:endnote w:type="continuationSeparator" w:id="0">
    <w:p w14:paraId="22145755" w14:textId="77777777" w:rsidR="00D2196C" w:rsidRDefault="00D2196C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9D792" w14:textId="77777777" w:rsidR="00D2196C" w:rsidRDefault="00D2196C" w:rsidP="00B41118">
      <w:r>
        <w:separator/>
      </w:r>
    </w:p>
  </w:footnote>
  <w:footnote w:type="continuationSeparator" w:id="0">
    <w:p w14:paraId="318863BE" w14:textId="77777777" w:rsidR="00D2196C" w:rsidRDefault="00D2196C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368B8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F6A11"/>
    <w:rsid w:val="00820217"/>
    <w:rsid w:val="0082045B"/>
    <w:rsid w:val="0083028C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2196C"/>
    <w:rsid w:val="00D23EDB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A3912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41</cp:revision>
  <cp:lastPrinted>2025-10-21T08:50:00Z</cp:lastPrinted>
  <dcterms:created xsi:type="dcterms:W3CDTF">2025-10-19T14:27:00Z</dcterms:created>
  <dcterms:modified xsi:type="dcterms:W3CDTF">2026-05-25T08:25:00Z</dcterms:modified>
</cp:coreProperties>
</file>