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CF4071" w14:paraId="6E438FA2" w14:textId="77777777" w:rsidTr="006906B5">
        <w:trPr>
          <w:trHeight w:val="258"/>
        </w:trPr>
        <w:tc>
          <w:tcPr>
            <w:tcW w:w="9524" w:type="dxa"/>
            <w:tcBorders>
              <w:top w:val="nil"/>
              <w:left w:val="nil"/>
              <w:bottom w:val="nil"/>
              <w:right w:val="nil"/>
            </w:tcBorders>
            <w:vAlign w:val="center"/>
            <w:hideMark/>
          </w:tcPr>
          <w:p w14:paraId="1D533254" w14:textId="686ADE6A" w:rsidR="00B40FD6" w:rsidRPr="00B40FD6" w:rsidRDefault="0069001F" w:rsidP="00B40FD6">
            <w:pPr>
              <w:spacing w:before="120"/>
              <w:jc w:val="center"/>
              <w:rPr>
                <w:b/>
                <w:bCs/>
                <w:sz w:val="24"/>
                <w:szCs w:val="24"/>
                <w:highlight w:val="yellow"/>
                <w:u w:val="single"/>
                <w:lang w:val="en-US"/>
              </w:rPr>
            </w:pPr>
            <w:r w:rsidRPr="004225A2">
              <w:rPr>
                <w:b/>
                <w:sz w:val="24"/>
                <w:szCs w:val="24"/>
                <w:lang w:val="ro-MD"/>
              </w:rPr>
              <w:t xml:space="preserve">privind </w:t>
            </w:r>
            <w:r w:rsidRPr="006906B5">
              <w:rPr>
                <w:b/>
                <w:sz w:val="24"/>
                <w:szCs w:val="24"/>
                <w:lang w:val="ro-RO"/>
              </w:rPr>
              <w:t xml:space="preserve">achiziționarea </w:t>
            </w:r>
            <w:r w:rsidR="00207EED" w:rsidRPr="00A4678B">
              <w:rPr>
                <w:b/>
                <w:bCs/>
                <w:sz w:val="24"/>
                <w:szCs w:val="24"/>
                <w:highlight w:val="yellow"/>
                <w:u w:val="single"/>
                <w:shd w:val="clear" w:color="auto" w:fill="FFFFFF" w:themeFill="background1"/>
                <w:lang w:val="ro-RO"/>
              </w:rPr>
              <w:t>Lucrări de reparație</w:t>
            </w:r>
            <w:r w:rsidR="00CF4071" w:rsidRPr="00CF4071">
              <w:rPr>
                <w:b/>
                <w:bCs/>
                <w:sz w:val="28"/>
                <w:szCs w:val="28"/>
                <w:u w:val="single"/>
                <w:lang w:val="en-US"/>
              </w:rPr>
              <w:t xml:space="preserve"> </w:t>
            </w:r>
            <w:r w:rsidR="00CF4071" w:rsidRPr="00CF4071">
              <w:rPr>
                <w:b/>
                <w:bCs/>
                <w:sz w:val="24"/>
                <w:szCs w:val="24"/>
                <w:highlight w:val="yellow"/>
                <w:u w:val="single"/>
                <w:shd w:val="clear" w:color="auto" w:fill="FFFFFF" w:themeFill="background1"/>
                <w:lang w:val="en-US"/>
              </w:rPr>
              <w:t>a bazei de odihna pentru copii "Poenita Vesela statiunea Alunelul " din r-nul Ialoveni</w:t>
            </w:r>
            <w:r w:rsidR="00207EED" w:rsidRPr="00A4678B">
              <w:rPr>
                <w:b/>
                <w:bCs/>
                <w:sz w:val="24"/>
                <w:szCs w:val="24"/>
                <w:highlight w:val="yellow"/>
                <w:u w:val="single"/>
                <w:shd w:val="clear" w:color="auto" w:fill="FFFFFF" w:themeFill="background1"/>
                <w:lang w:val="ro-RO"/>
              </w:rPr>
              <w:t xml:space="preserve"> </w:t>
            </w:r>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7C07ABC2"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207EED">
        <w:rPr>
          <w:b/>
          <w:sz w:val="24"/>
          <w:szCs w:val="24"/>
          <w:shd w:val="clear" w:color="auto" w:fill="FFFF00"/>
          <w:lang w:val="ro-MD"/>
        </w:rPr>
        <w:t>LD</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73DAB516" w14:textId="67134C6B" w:rsidR="00C93AC6" w:rsidRDefault="00000000" w:rsidP="00C93AC6">
      <w:pPr>
        <w:tabs>
          <w:tab w:val="left" w:pos="284"/>
          <w:tab w:val="right" w:pos="9531"/>
        </w:tabs>
        <w:spacing w:before="120"/>
        <w:ind w:left="288"/>
        <w:rPr>
          <w:b/>
          <w:sz w:val="24"/>
          <w:szCs w:val="24"/>
          <w:lang w:val="ro-MD"/>
        </w:rPr>
      </w:pPr>
      <w:hyperlink r:id="rId9" w:history="1">
        <w:r w:rsidR="00046174" w:rsidRPr="00CB4367">
          <w:rPr>
            <w:rStyle w:val="ac"/>
            <w:b/>
            <w:sz w:val="24"/>
            <w:szCs w:val="24"/>
            <w:lang w:val="ro-MD"/>
          </w:rPr>
          <w:t>https://achizitii.md/ro/public/tender/21276696/</w:t>
        </w:r>
      </w:hyperlink>
      <w:r w:rsidR="00046174">
        <w:rPr>
          <w:b/>
          <w:sz w:val="24"/>
          <w:szCs w:val="24"/>
          <w:lang w:val="ro-MD"/>
        </w:rPr>
        <w:t xml:space="preserve"> </w:t>
      </w:r>
      <w:r w:rsidR="002A0363">
        <w:rPr>
          <w:b/>
          <w:sz w:val="24"/>
          <w:szCs w:val="24"/>
          <w:lang w:val="ro-MD"/>
        </w:rPr>
        <w:t xml:space="preserve">            </w:t>
      </w: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9977B7" w:rsidRPr="0065374B">
        <w:rPr>
          <w:lang w:val="en-US"/>
        </w:rPr>
        <w:t xml:space="preserve"> </w:t>
      </w:r>
      <w:hyperlink r:id="rId10"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CF4071"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0310D47E" w14:textId="451216B3" w:rsidR="008C3FE7" w:rsidRPr="008C3FE7" w:rsidRDefault="00A4678B" w:rsidP="008C3FE7">
            <w:pPr>
              <w:pStyle w:val="ad"/>
              <w:rPr>
                <w:b/>
                <w:bCs/>
                <w:i/>
                <w:sz w:val="24"/>
                <w:szCs w:val="24"/>
                <w:u w:val="single"/>
                <w:lang w:val="en-US"/>
              </w:rPr>
            </w:pPr>
            <w:r w:rsidRPr="00A4678B">
              <w:rPr>
                <w:b/>
                <w:bCs/>
                <w:i/>
                <w:sz w:val="24"/>
                <w:szCs w:val="24"/>
                <w:u w:val="single"/>
                <w:lang w:val="ro-RO"/>
              </w:rPr>
              <w:t xml:space="preserve">Lucrări de reparație </w:t>
            </w:r>
            <w:r w:rsidR="00CF4071" w:rsidRPr="00CF4071">
              <w:rPr>
                <w:b/>
                <w:bCs/>
                <w:i/>
                <w:sz w:val="24"/>
                <w:szCs w:val="24"/>
                <w:u w:val="single"/>
                <w:lang w:val="en-US"/>
              </w:rPr>
              <w:t>a bazei de odihna pentru copii "Poenita Vesela statiunea Alunelul " din r-nul Ialoveni</w:t>
            </w:r>
          </w:p>
          <w:p w14:paraId="189D97FD" w14:textId="37B48FF5" w:rsidR="006836DD" w:rsidRPr="00FC0862" w:rsidRDefault="006836DD" w:rsidP="007449EF">
            <w:pPr>
              <w:pStyle w:val="ad"/>
              <w:rPr>
                <w:i/>
                <w:sz w:val="24"/>
                <w:szCs w:val="24"/>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2E72DCDF" w14:textId="77777777"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 c) Participanţii asigură efectuarea lucrărilor în conformitate cu documentaţia de deviz şi se vor conduce de Legea privind calitatea în construcţii nr.721 din </w:t>
            </w:r>
            <w:r w:rsidRPr="00F52A84">
              <w:rPr>
                <w:sz w:val="18"/>
                <w:szCs w:val="18"/>
                <w:lang w:val="ro-RO"/>
              </w:rPr>
              <w:lastRenderedPageBreak/>
              <w:t xml:space="preserve">02.02.1996 şi Legea privind protecţia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şi ofertantul câștigător în termen de 2 zile de la data la care i-a fost remis spre semnare; e) Lucrările vor începe în decurs de 3 zile de la semnarea contractului și primirii ordinului de începere a execuţiei lucrărilor. f)Termenul de garanţie a lucrărilor prestate este de 6 ani din momentul recepţiei lucrărilor; g) Agentul economic va garanta executarea contractului, depunând o garanţie de asigurare a executării contractului în sumă de </w:t>
            </w:r>
            <w:r w:rsidR="00A715B8">
              <w:rPr>
                <w:sz w:val="18"/>
                <w:szCs w:val="18"/>
                <w:lang w:val="ro-RO"/>
              </w:rPr>
              <w:t>1</w:t>
            </w:r>
            <w:r w:rsidRPr="00F52A84">
              <w:rPr>
                <w:sz w:val="18"/>
                <w:szCs w:val="18"/>
                <w:lang w:val="ro-RO"/>
              </w:rPr>
              <w:t>5 % din suma contractului, în timpul încheierii contractului. Garanţia de asigurare a executării contractului se constituie de către ofertant în scopul asigurării autorităţii contractante de îndeplinirea cantitativă, calitativă şi în perioada convenită a contractului. Dirigintele de șantier autorizat pentru îndeplinirea lucrărilor conform caietului de sarcini.</w:t>
            </w:r>
          </w:p>
          <w:p w14:paraId="079028EA" w14:textId="77777777"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1269958D" w:rsidR="006836DD" w:rsidRPr="00F878CA" w:rsidRDefault="00CF4071" w:rsidP="00D51155">
            <w:pPr>
              <w:jc w:val="center"/>
              <w:rPr>
                <w:sz w:val="22"/>
                <w:szCs w:val="22"/>
                <w:lang w:val="ro-MD"/>
              </w:rPr>
            </w:pPr>
            <w:r>
              <w:rPr>
                <w:sz w:val="22"/>
                <w:szCs w:val="22"/>
                <w:lang w:val="ro-MD"/>
              </w:rPr>
              <w:lastRenderedPageBreak/>
              <w:t>2 531 622.54</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77D3AD54" w:rsidR="0069001F" w:rsidRPr="00207EED" w:rsidRDefault="00CF4071" w:rsidP="00207EED">
            <w:pPr>
              <w:jc w:val="center"/>
              <w:rPr>
                <w:sz w:val="22"/>
                <w:szCs w:val="22"/>
                <w:lang w:val="ro-RO"/>
              </w:rPr>
            </w:pPr>
            <w:r w:rsidRPr="00CF4071">
              <w:rPr>
                <w:b/>
                <w:sz w:val="22"/>
                <w:szCs w:val="22"/>
                <w:lang w:val="ro-MD"/>
              </w:rPr>
              <w:t>2 531 622.54</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66D976E2"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8C3FE7">
        <w:rPr>
          <w:b/>
          <w:sz w:val="24"/>
          <w:szCs w:val="24"/>
          <w:shd w:val="clear" w:color="auto" w:fill="FFFF00"/>
          <w:lang w:val="ro-RO"/>
        </w:rPr>
        <w:t>31</w:t>
      </w:r>
      <w:r w:rsidR="00CB3F58" w:rsidRPr="00CB3F58">
        <w:rPr>
          <w:b/>
          <w:sz w:val="24"/>
          <w:szCs w:val="24"/>
          <w:shd w:val="clear" w:color="auto" w:fill="FFFF00"/>
          <w:lang w:val="ro-RO"/>
        </w:rPr>
        <w:t>.</w:t>
      </w:r>
      <w:r w:rsidR="008C3FE7">
        <w:rPr>
          <w:b/>
          <w:sz w:val="24"/>
          <w:szCs w:val="24"/>
          <w:shd w:val="clear" w:color="auto" w:fill="FFFF00"/>
          <w:lang w:val="ro-RO"/>
        </w:rPr>
        <w:t>12</w:t>
      </w:r>
      <w:r w:rsidR="00CB3F58" w:rsidRPr="00CB3F58">
        <w:rPr>
          <w:b/>
          <w:sz w:val="24"/>
          <w:szCs w:val="24"/>
          <w:shd w:val="clear" w:color="auto" w:fill="FFFF00"/>
          <w:lang w:val="ro-RO"/>
        </w:rPr>
        <w:t>.202</w:t>
      </w:r>
      <w:r w:rsidR="00CF4071">
        <w:rPr>
          <w:b/>
          <w:sz w:val="24"/>
          <w:szCs w:val="24"/>
          <w:shd w:val="clear" w:color="auto" w:fill="FFFF00"/>
          <w:lang w:val="ro-RO"/>
        </w:rPr>
        <w:t>5</w:t>
      </w:r>
    </w:p>
    <w:p w14:paraId="563AA15F" w14:textId="4622B731"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CF4071">
        <w:rPr>
          <w:b/>
          <w:sz w:val="24"/>
          <w:szCs w:val="24"/>
          <w:shd w:val="clear" w:color="auto" w:fill="FFFF00"/>
          <w:lang w:val="ro-RO"/>
        </w:rPr>
        <w:t>5</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lastRenderedPageBreak/>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CF4071"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r w:rsidRPr="00F52A84">
              <w:rPr>
                <w:rFonts w:eastAsia="SimSun"/>
                <w:b/>
                <w:lang w:val="ro-RO"/>
              </w:rPr>
              <w:t xml:space="preserve">Declaraţie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F4071"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0C03FA20" w14:textId="77777777"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14:paraId="0F9F5CDE" w14:textId="77777777" w:rsidR="00F52A84" w:rsidRPr="00F52A84" w:rsidRDefault="00F52A84" w:rsidP="00F52A84">
            <w:pPr>
              <w:rPr>
                <w:rFonts w:eastAsia="SimSun"/>
                <w:lang w:val="ro-RO"/>
              </w:rPr>
            </w:pPr>
            <w:r w:rsidRPr="00F52A84">
              <w:rPr>
                <w:rFonts w:eastAsia="SimSun"/>
                <w:lang w:val="ro-RO"/>
              </w:rPr>
              <w:t>Scrisoare  de  garanţie  bancară (anexa nr. 9)</w:t>
            </w:r>
            <w:r w:rsidRPr="00F52A84">
              <w:rPr>
                <w:color w:val="000000"/>
                <w:lang w:val="ro-RO" w:eastAsia="zh-CN"/>
              </w:rPr>
              <w:t xml:space="preserve"> </w:t>
            </w:r>
            <w:r w:rsidRPr="00F52A84">
              <w:rPr>
                <w:rFonts w:eastAsia="SimSun"/>
                <w:lang w:val="ro-RO"/>
              </w:rPr>
              <w:t xml:space="preserve">confirmată prin semnătura şi ştampila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14:paraId="6FBA6FCF" w14:textId="77777777" w:rsidR="00F52A84" w:rsidRDefault="00F52A84" w:rsidP="00F52A84">
            <w:pPr>
              <w:rPr>
                <w:rFonts w:eastAsia="SimSun"/>
                <w:lang w:val="ro-RO"/>
              </w:rPr>
            </w:pPr>
            <w:r w:rsidRPr="00A715B8">
              <w:rPr>
                <w:rFonts w:eastAsia="SimSun"/>
                <w:color w:val="FF0000"/>
                <w:highlight w:val="yellow"/>
                <w:lang w:val="ro-RO"/>
              </w:rPr>
              <w:t xml:space="preserve">Valabilă </w:t>
            </w:r>
            <w:r w:rsidR="00A715B8" w:rsidRPr="00A715B8">
              <w:rPr>
                <w:rFonts w:eastAsia="SimSun"/>
                <w:color w:val="FF0000"/>
                <w:highlight w:val="yellow"/>
                <w:lang w:val="ro-RO"/>
              </w:rPr>
              <w:t>12</w:t>
            </w:r>
            <w:r w:rsidRPr="00A715B8">
              <w:rPr>
                <w:rFonts w:eastAsia="SimSun"/>
                <w:color w:val="FF0000"/>
                <w:highlight w:val="yellow"/>
                <w:lang w:val="ro-RO"/>
              </w:rPr>
              <w:t>0 zile</w:t>
            </w:r>
            <w:r w:rsidRPr="00F52A84">
              <w:rPr>
                <w:rFonts w:eastAsia="SimSun"/>
                <w:lang w:val="ro-RO"/>
              </w:rPr>
              <w:t>. Obligatoriu semnarea prin semnătura electronica.</w:t>
            </w:r>
          </w:p>
          <w:p w14:paraId="5E605D1F" w14:textId="77777777" w:rsidR="00F27F88" w:rsidRPr="00F27F88" w:rsidRDefault="00F27F88" w:rsidP="00F27F88">
            <w:pPr>
              <w:rPr>
                <w:rFonts w:eastAsia="SimSun"/>
                <w:lang w:val="ro-RO"/>
              </w:rPr>
            </w:pPr>
            <w:r w:rsidRPr="00F27F88">
              <w:rPr>
                <w:rFonts w:eastAsia="SimSun"/>
                <w:lang w:val="ro-RO"/>
              </w:rPr>
              <w:t>Denumirea Băncii: Ministerul Finanțelor – Trezoreria de Stat</w:t>
            </w:r>
          </w:p>
          <w:p w14:paraId="31E15118" w14:textId="77777777" w:rsidR="00F27F88" w:rsidRPr="00F27F88" w:rsidRDefault="00F27F88" w:rsidP="00F27F88">
            <w:pPr>
              <w:rPr>
                <w:rFonts w:eastAsia="SimSun"/>
                <w:lang w:val="ro-RO"/>
              </w:rPr>
            </w:pPr>
            <w:r w:rsidRPr="00F27F88">
              <w:rPr>
                <w:rFonts w:eastAsia="SimSun"/>
                <w:lang w:val="ro-RO"/>
              </w:rPr>
              <w:t>Codul fiscal: 1007601010448</w:t>
            </w:r>
          </w:p>
          <w:p w14:paraId="2BF0CF99" w14:textId="77777777" w:rsidR="00F27F88" w:rsidRPr="00F27F88" w:rsidRDefault="00F27F88" w:rsidP="00F27F88">
            <w:pPr>
              <w:rPr>
                <w:rFonts w:eastAsia="SimSun"/>
                <w:lang w:val="ro-RO"/>
              </w:rPr>
            </w:pPr>
            <w:r w:rsidRPr="00F27F88">
              <w:rPr>
                <w:rFonts w:eastAsia="SimSun"/>
                <w:lang w:val="ro-RO"/>
              </w:rPr>
              <w:t>Contul de decontare/trezorerial:</w:t>
            </w:r>
          </w:p>
          <w:p w14:paraId="5058FE2B" w14:textId="77777777" w:rsidR="00F27F88" w:rsidRPr="00F27F88" w:rsidRDefault="00F27F88" w:rsidP="00F27F88">
            <w:pPr>
              <w:rPr>
                <w:rFonts w:eastAsia="SimSun"/>
                <w:lang w:val="ro-RO"/>
              </w:rPr>
            </w:pPr>
            <w:r w:rsidRPr="00F27F88">
              <w:rPr>
                <w:rFonts w:eastAsia="SimSun"/>
                <w:lang w:val="ro-RO"/>
              </w:rPr>
              <w:t>MD87TRPCDV518410A00780AA</w:t>
            </w:r>
          </w:p>
          <w:p w14:paraId="011B8C72" w14:textId="77777777" w:rsidR="00F27F88" w:rsidRPr="00F52A84" w:rsidRDefault="00F27F88" w:rsidP="00F27F88">
            <w:pPr>
              <w:rPr>
                <w:rFonts w:eastAsia="SimSun"/>
                <w:lang w:val="ro-RO"/>
              </w:rPr>
            </w:pPr>
            <w:r>
              <w:rPr>
                <w:rFonts w:eastAsia="SimSun"/>
                <w:lang w:val="ro-RO"/>
              </w:rPr>
              <w:t>Contul bancar: 226614 cu nota “</w:t>
            </w:r>
            <w:r w:rsidRPr="00F27F88">
              <w:rPr>
                <w:rFonts w:eastAsia="SimSun"/>
                <w:lang w:val="ro-RO"/>
              </w:rPr>
              <w:t xml:space="preserve"> garanția </w:t>
            </w:r>
            <w:r>
              <w:rPr>
                <w:rFonts w:eastAsia="SimSun"/>
                <w:lang w:val="ro-RO"/>
              </w:rPr>
              <w:t>pentru oferă</w:t>
            </w:r>
            <w:r w:rsidRPr="00F27F88">
              <w:rPr>
                <w:rFonts w:eastAsia="SimSun"/>
                <w:lang w:val="ro-RO"/>
              </w:rPr>
              <w:t xml:space="preserve"> nr._____ din ”</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F4071"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r w:rsidRPr="00F52A84">
              <w:rPr>
                <w:rFonts w:eastAsia="SimSun"/>
                <w:b/>
              </w:rPr>
              <w:t>Propunerea financiară</w:t>
            </w:r>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F4071"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r w:rsidRPr="00F52A84">
              <w:rPr>
                <w:rFonts w:eastAsia="SimSun"/>
                <w:b/>
              </w:rPr>
              <w:t>Propunerea tehnică</w:t>
            </w:r>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r w:rsidRPr="00F52A84">
              <w:rPr>
                <w:rFonts w:eastAsia="SimSun"/>
                <w:lang w:val="en-US"/>
              </w:rPr>
              <w:t>Preţurile indicate în documentația de deviz (Formularele 3, 5 și 7)  se indică în lei moldoveneşti, cu două cifre după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F4071"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urmează să prezinte DUAE-ul separat. Asocierea trebuie </w:t>
            </w:r>
            <w:r w:rsidRPr="00F52A84">
              <w:rPr>
                <w:rFonts w:eastAsia="SimSun"/>
                <w:lang w:val="ro-RO"/>
              </w:rPr>
              <w:lastRenderedPageBreak/>
              <w:t>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CF4071"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7777777" w:rsidR="00F52A84" w:rsidRPr="00F52A84" w:rsidRDefault="00F52A84" w:rsidP="00F52A84">
            <w:pPr>
              <w:rPr>
                <w:rFonts w:eastAsia="SimSun"/>
                <w:lang w:val="ro-RO"/>
              </w:rPr>
            </w:pPr>
            <w:r w:rsidRPr="00F52A84">
              <w:rPr>
                <w:rFonts w:eastAsia="SimSun"/>
                <w:lang w:val="ro-RO"/>
              </w:rPr>
              <w:t>minim 6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F4071"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746375F8" w14:textId="77777777"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cerinţelor Inspectoratului Fiscal al RM, valabil la ziua petrecerii procedurii). obligatoriu semnarea prin semnătura electronica. Restanța la ziua petrecerii procedurii conform </w:t>
            </w:r>
            <w:r w:rsidRPr="0065374B">
              <w:rPr>
                <w:rFonts w:eastAsia="SimSun"/>
                <w:lang w:val="en-US"/>
              </w:rPr>
              <w:t>Ordinul nr. 400 din 14.03.2014 cu privire la aprobarea Instrucțiunii privind evidența obligațiilor față de buget</w:t>
            </w:r>
            <w:r w:rsidRPr="00F52A84">
              <w:rPr>
                <w:rFonts w:eastAsia="SimSun"/>
                <w:lang w:val="ro-RO"/>
              </w:rPr>
              <w:t>.</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F4071"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F4071"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A715B8">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1D96058"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14:paraId="5B51BEDF"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Beneficiarul plăţii: Direcţia Educaţie, Tineret şi Sport al sectorului Botanica</w:t>
            </w:r>
          </w:p>
          <w:p w14:paraId="6A1465F9"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14:paraId="2B98F00E"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14:paraId="253E0076"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decontare/trezorerial:</w:t>
            </w:r>
          </w:p>
          <w:p w14:paraId="56A46B42" w14:textId="77777777" w:rsidR="00F27F88" w:rsidRDefault="00F27F88" w:rsidP="00F52A84">
            <w:pPr>
              <w:rPr>
                <w:rFonts w:eastAsia="SimSun"/>
                <w:sz w:val="22"/>
                <w:szCs w:val="22"/>
                <w:lang w:val="ro-RO" w:eastAsia="zh-CN"/>
              </w:rPr>
            </w:pPr>
            <w:r w:rsidRPr="00F27F88">
              <w:rPr>
                <w:rFonts w:eastAsia="SimSun"/>
                <w:sz w:val="22"/>
                <w:szCs w:val="22"/>
                <w:lang w:val="en-US" w:eastAsia="zh-CN"/>
              </w:rPr>
              <w:t>MD14TRPCDV518440A00780AA</w:t>
            </w:r>
            <w:r w:rsidRPr="00F27F88">
              <w:rPr>
                <w:rFonts w:eastAsia="SimSun"/>
                <w:sz w:val="22"/>
                <w:szCs w:val="22"/>
                <w:lang w:val="ro-RO" w:eastAsia="zh-CN"/>
              </w:rPr>
              <w:t xml:space="preserve"> </w:t>
            </w:r>
          </w:p>
          <w:p w14:paraId="7CB3AC3F"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pentru participarea la activităţi ale unei organizaţii sau grupări criminale, pentru corupţie, fraudă şi/sau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CF4071"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CF4071"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77777777"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14:paraId="04EF25A5" w14:textId="77777777" w:rsidR="00F52A84" w:rsidRPr="00F52A84" w:rsidRDefault="00F52A84" w:rsidP="00F52A84">
            <w:pPr>
              <w:rPr>
                <w:rFonts w:eastAsia="SimSun"/>
                <w:sz w:val="22"/>
                <w:szCs w:val="22"/>
                <w:lang w:val="ro-RO"/>
              </w:rPr>
            </w:pPr>
            <w:r w:rsidRPr="00F52A84">
              <w:rPr>
                <w:rFonts w:eastAsia="SimSun"/>
                <w:sz w:val="22"/>
                <w:szCs w:val="22"/>
                <w:lang w:val="ro-RO"/>
              </w:rPr>
              <w:t>Operatorul economic urmează să prezinte, în cazul solicitării din partea autorității contactante,  documente și certificate emise de organisme independente, prin care se atestă faptul că respectă anumite standarde de asigurare a calităţii (ISO 9001; 14001),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CF4071"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r w:rsidRPr="00F52A84">
              <w:rPr>
                <w:rFonts w:eastAsia="SimSun"/>
                <w:b/>
                <w:bCs/>
                <w:sz w:val="22"/>
                <w:szCs w:val="22"/>
                <w:lang w:val="ro-RO"/>
              </w:rPr>
              <w:lastRenderedPageBreak/>
              <w:t>ţara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F4071"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Ofertantul urmează să dispună de un nivel minim de experienţă pentru a se califica conform cerinţelor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F4071"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F4071"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F4071"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contactante,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însoţit de certificări de bună execuţie pentru cele mai importante lucrări.</w:t>
            </w:r>
            <w:r w:rsidRPr="00F52A84">
              <w:rPr>
                <w:rFonts w:eastAsia="SimSun"/>
                <w:sz w:val="22"/>
                <w:szCs w:val="22"/>
                <w:lang w:val="ro-RO"/>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4) o declaraţie referitoare la efectivele medii anuale al personalului angajat şi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CF4071"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r w:rsidRPr="00F52A84">
              <w:rPr>
                <w:rFonts w:eastAsia="SimSun"/>
                <w:b/>
                <w:sz w:val="22"/>
                <w:szCs w:val="22"/>
                <w:lang w:val="en-US"/>
              </w:rPr>
              <w:t>Dacă este cazul vor fi prezentate anexe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r w:rsidRPr="00F52A84">
              <w:rPr>
                <w:rFonts w:eastAsia="SimSun"/>
                <w:sz w:val="22"/>
                <w:szCs w:val="22"/>
                <w:lang w:val="en-US"/>
              </w:rPr>
              <w:t>confirmată prin semnătura of</w:t>
            </w:r>
            <w:r w:rsidRPr="00F52A84">
              <w:rPr>
                <w:rFonts w:eastAsia="SimSun"/>
                <w:sz w:val="22"/>
                <w:szCs w:val="22"/>
              </w:rPr>
              <w:t>ertantului</w:t>
            </w:r>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CF4071"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CF4071"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CF4071"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1"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CF4071"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r w:rsidRPr="00997600">
        <w:rPr>
          <w:sz w:val="24"/>
          <w:szCs w:val="24"/>
          <w:lang w:val="ro-RO"/>
        </w:rPr>
        <w:t>preţul lucrărilor include toate cheltuielile, inclusiv TVA şi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6891A0B5"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Participanţii asigură efectuarea lucrărilor în conformitate cu documentaţia de deviz şi se vor conduce de Legea privind calitatea în construcţii nr.721 din 02.02.1996 şi Legea privind protecţia  consumatorilor nr.105 din 13.03.2003; Informației Ministerului Dezvoltării regionale și Construcției nr.864 din 01.05.2017 cu privire la determinarea valorii obiectelor de construcții; MO din 12.05.2017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lastRenderedPageBreak/>
        <w:t xml:space="preserve">d) Contractul se încheie între beneficiarul de stat şi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e) Lucrările vor începe în decurs de 3 zile de la semnarea contractului și primirii ordinului de începere a execuţiei lucrărilor.</w:t>
      </w:r>
    </w:p>
    <w:p w14:paraId="2E372095"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garanţie a lucrărilor prestate este de 6 ani din momentul recepţiei lucrărilor;</w:t>
      </w:r>
    </w:p>
    <w:p w14:paraId="13E9C4A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garanţie de asigurare a executării contractului în sumă de </w:t>
      </w:r>
      <w:r w:rsidR="00CE7EA0">
        <w:rPr>
          <w:sz w:val="24"/>
          <w:szCs w:val="24"/>
          <w:lang w:val="ro-RO"/>
        </w:rPr>
        <w:t>1</w:t>
      </w:r>
      <w:r w:rsidRPr="00997600">
        <w:rPr>
          <w:sz w:val="24"/>
          <w:szCs w:val="24"/>
          <w:lang w:val="ro-RO"/>
        </w:rPr>
        <w:t xml:space="preserve">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72FF918F"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F5310D">
        <w:rPr>
          <w:b/>
          <w:sz w:val="24"/>
          <w:szCs w:val="24"/>
          <w:shd w:val="clear" w:color="auto" w:fill="FFFF00"/>
          <w:lang w:val="ro-MD"/>
        </w:rPr>
        <w:t>4</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CF4071"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5504C1B7" w14:textId="77777777" w:rsidR="00997600" w:rsidRPr="00997600" w:rsidRDefault="00997600" w:rsidP="00997600">
      <w:pPr>
        <w:shd w:val="clear" w:color="auto" w:fill="FFFFFF"/>
        <w:tabs>
          <w:tab w:val="right" w:pos="426"/>
        </w:tabs>
        <w:spacing w:before="120" w:after="120"/>
        <w:ind w:left="720"/>
        <w:rPr>
          <w:b/>
          <w:sz w:val="24"/>
          <w:szCs w:val="24"/>
          <w:lang w:val="ro-MD"/>
        </w:rPr>
      </w:pPr>
    </w:p>
    <w:p w14:paraId="32886592" w14:textId="77777777" w:rsidR="00997600" w:rsidRPr="00997600" w:rsidRDefault="00997600" w:rsidP="00997600">
      <w:pPr>
        <w:shd w:val="clear" w:color="auto" w:fill="FFFFFF"/>
        <w:spacing w:before="120" w:after="120"/>
        <w:rPr>
          <w:b/>
          <w:sz w:val="24"/>
          <w:szCs w:val="24"/>
          <w:lang w:val="ro-MD"/>
        </w:rPr>
      </w:pPr>
    </w:p>
    <w:p w14:paraId="35AD5A0C" w14:textId="77777777"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56644730" w14:textId="77777777"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14:paraId="600BEB8E" w14:textId="77777777" w:rsidR="00700A2F" w:rsidRPr="004225A2" w:rsidRDefault="00700A2F" w:rsidP="00997600">
      <w:pPr>
        <w:tabs>
          <w:tab w:val="right" w:pos="426"/>
        </w:tabs>
        <w:spacing w:before="120"/>
        <w:rPr>
          <w:b/>
          <w:sz w:val="24"/>
          <w:szCs w:val="24"/>
          <w:lang w:val="ro-MD"/>
        </w:rPr>
      </w:pP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4DA76" w14:textId="77777777" w:rsidR="004B0AE9" w:rsidRDefault="004B0AE9">
      <w:r>
        <w:separator/>
      </w:r>
    </w:p>
  </w:endnote>
  <w:endnote w:type="continuationSeparator" w:id="0">
    <w:p w14:paraId="11877C65" w14:textId="77777777" w:rsidR="004B0AE9" w:rsidRDefault="004B0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75AF1" w14:textId="77777777" w:rsidR="004B0AE9" w:rsidRDefault="004B0AE9">
      <w:r>
        <w:separator/>
      </w:r>
    </w:p>
  </w:footnote>
  <w:footnote w:type="continuationSeparator" w:id="0">
    <w:p w14:paraId="6E4E278F" w14:textId="77777777" w:rsidR="004B0AE9" w:rsidRDefault="004B0A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4"/>
  </w:num>
  <w:num w:numId="5" w16cid:durableId="81218040">
    <w:abstractNumId w:val="12"/>
  </w:num>
  <w:num w:numId="6" w16cid:durableId="1780640485">
    <w:abstractNumId w:val="0"/>
  </w:num>
  <w:num w:numId="7" w16cid:durableId="1282540060">
    <w:abstractNumId w:val="6"/>
  </w:num>
  <w:num w:numId="8" w16cid:durableId="1973829440">
    <w:abstractNumId w:val="16"/>
  </w:num>
  <w:num w:numId="9" w16cid:durableId="490869157">
    <w:abstractNumId w:val="1"/>
  </w:num>
  <w:num w:numId="10" w16cid:durableId="2111200100">
    <w:abstractNumId w:val="3"/>
  </w:num>
  <w:num w:numId="11" w16cid:durableId="1852334039">
    <w:abstractNumId w:val="9"/>
  </w:num>
  <w:num w:numId="12" w16cid:durableId="849024575">
    <w:abstractNumId w:val="18"/>
  </w:num>
  <w:num w:numId="13" w16cid:durableId="1302275305">
    <w:abstractNumId w:val="15"/>
  </w:num>
  <w:num w:numId="14" w16cid:durableId="933636947">
    <w:abstractNumId w:val="19"/>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6174"/>
    <w:rsid w:val="00062C7B"/>
    <w:rsid w:val="00071EB5"/>
    <w:rsid w:val="00081285"/>
    <w:rsid w:val="00082348"/>
    <w:rsid w:val="00086B34"/>
    <w:rsid w:val="000B2D7E"/>
    <w:rsid w:val="000B4282"/>
    <w:rsid w:val="000C6899"/>
    <w:rsid w:val="001224DA"/>
    <w:rsid w:val="00161E8E"/>
    <w:rsid w:val="0017110A"/>
    <w:rsid w:val="00183544"/>
    <w:rsid w:val="00193032"/>
    <w:rsid w:val="00193507"/>
    <w:rsid w:val="00195A29"/>
    <w:rsid w:val="001B1F53"/>
    <w:rsid w:val="001C2430"/>
    <w:rsid w:val="001D48E7"/>
    <w:rsid w:val="001F244D"/>
    <w:rsid w:val="00204CB7"/>
    <w:rsid w:val="00207B3C"/>
    <w:rsid w:val="00207EED"/>
    <w:rsid w:val="00220746"/>
    <w:rsid w:val="002546EC"/>
    <w:rsid w:val="00275C1F"/>
    <w:rsid w:val="00296754"/>
    <w:rsid w:val="00297F99"/>
    <w:rsid w:val="002A0363"/>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5A2"/>
    <w:rsid w:val="0042484E"/>
    <w:rsid w:val="00443919"/>
    <w:rsid w:val="00444B84"/>
    <w:rsid w:val="0045517F"/>
    <w:rsid w:val="004853B8"/>
    <w:rsid w:val="004B0AE9"/>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10EA1"/>
    <w:rsid w:val="0062221E"/>
    <w:rsid w:val="006466C0"/>
    <w:rsid w:val="0065374B"/>
    <w:rsid w:val="00654065"/>
    <w:rsid w:val="00662C7D"/>
    <w:rsid w:val="006836DD"/>
    <w:rsid w:val="0069001F"/>
    <w:rsid w:val="006906B5"/>
    <w:rsid w:val="006A6405"/>
    <w:rsid w:val="006C11CA"/>
    <w:rsid w:val="006E4E51"/>
    <w:rsid w:val="00700A2F"/>
    <w:rsid w:val="007201DC"/>
    <w:rsid w:val="0072330A"/>
    <w:rsid w:val="007449EF"/>
    <w:rsid w:val="0074622B"/>
    <w:rsid w:val="00775313"/>
    <w:rsid w:val="00794E2A"/>
    <w:rsid w:val="00796324"/>
    <w:rsid w:val="007C4BDF"/>
    <w:rsid w:val="007C799D"/>
    <w:rsid w:val="007D32CD"/>
    <w:rsid w:val="007D4630"/>
    <w:rsid w:val="007D5AEC"/>
    <w:rsid w:val="007E4B55"/>
    <w:rsid w:val="007F1077"/>
    <w:rsid w:val="008876C3"/>
    <w:rsid w:val="00892BD2"/>
    <w:rsid w:val="008C3FE7"/>
    <w:rsid w:val="008D41EC"/>
    <w:rsid w:val="008D6506"/>
    <w:rsid w:val="0090083E"/>
    <w:rsid w:val="00911B07"/>
    <w:rsid w:val="00936455"/>
    <w:rsid w:val="00950AC1"/>
    <w:rsid w:val="0096527B"/>
    <w:rsid w:val="00997600"/>
    <w:rsid w:val="009977B7"/>
    <w:rsid w:val="009B7492"/>
    <w:rsid w:val="009D0327"/>
    <w:rsid w:val="009D5F69"/>
    <w:rsid w:val="009E244E"/>
    <w:rsid w:val="00A02472"/>
    <w:rsid w:val="00A304EF"/>
    <w:rsid w:val="00A4678B"/>
    <w:rsid w:val="00A61F2B"/>
    <w:rsid w:val="00A715B8"/>
    <w:rsid w:val="00A8443B"/>
    <w:rsid w:val="00A90EDD"/>
    <w:rsid w:val="00A93CC3"/>
    <w:rsid w:val="00AA14E6"/>
    <w:rsid w:val="00AC2788"/>
    <w:rsid w:val="00AC7137"/>
    <w:rsid w:val="00AF44E7"/>
    <w:rsid w:val="00AF52D9"/>
    <w:rsid w:val="00B072A5"/>
    <w:rsid w:val="00B07EB3"/>
    <w:rsid w:val="00B1222A"/>
    <w:rsid w:val="00B15A84"/>
    <w:rsid w:val="00B1606A"/>
    <w:rsid w:val="00B40FD6"/>
    <w:rsid w:val="00B53265"/>
    <w:rsid w:val="00B538EC"/>
    <w:rsid w:val="00B65510"/>
    <w:rsid w:val="00B86AD1"/>
    <w:rsid w:val="00BB0140"/>
    <w:rsid w:val="00BC3DE8"/>
    <w:rsid w:val="00C03320"/>
    <w:rsid w:val="00C0647E"/>
    <w:rsid w:val="00C22322"/>
    <w:rsid w:val="00C27790"/>
    <w:rsid w:val="00C428FD"/>
    <w:rsid w:val="00C55B3E"/>
    <w:rsid w:val="00C81E1B"/>
    <w:rsid w:val="00C93AC6"/>
    <w:rsid w:val="00CB3F58"/>
    <w:rsid w:val="00CD4C26"/>
    <w:rsid w:val="00CE3794"/>
    <w:rsid w:val="00CE7EA0"/>
    <w:rsid w:val="00CF4071"/>
    <w:rsid w:val="00CF4B11"/>
    <w:rsid w:val="00D06E18"/>
    <w:rsid w:val="00D10289"/>
    <w:rsid w:val="00D17B85"/>
    <w:rsid w:val="00D23BF8"/>
    <w:rsid w:val="00D4423A"/>
    <w:rsid w:val="00D467AD"/>
    <w:rsid w:val="00D51155"/>
    <w:rsid w:val="00D74526"/>
    <w:rsid w:val="00D85B8C"/>
    <w:rsid w:val="00D95537"/>
    <w:rsid w:val="00DA2F8B"/>
    <w:rsid w:val="00DB2FA4"/>
    <w:rsid w:val="00DD6A5F"/>
    <w:rsid w:val="00DE22D2"/>
    <w:rsid w:val="00DF736B"/>
    <w:rsid w:val="00E25C4E"/>
    <w:rsid w:val="00E26B87"/>
    <w:rsid w:val="00E55E71"/>
    <w:rsid w:val="00E90C23"/>
    <w:rsid w:val="00E95B7A"/>
    <w:rsid w:val="00EC5818"/>
    <w:rsid w:val="00ED4D8D"/>
    <w:rsid w:val="00EE0CDA"/>
    <w:rsid w:val="00EF7226"/>
    <w:rsid w:val="00F0305C"/>
    <w:rsid w:val="00F10363"/>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6683&amp;lang=ro" TargetMode="Externa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achizitii.md/ro/public/tender/2127669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8</Pages>
  <Words>3596</Words>
  <Characters>20499</Characters>
  <Application>Microsoft Office Word</Application>
  <DocSecurity>0</DocSecurity>
  <Lines>170</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82</cp:revision>
  <cp:lastPrinted>2024-10-02T11:07:00Z</cp:lastPrinted>
  <dcterms:created xsi:type="dcterms:W3CDTF">2021-09-28T11:20:00Z</dcterms:created>
  <dcterms:modified xsi:type="dcterms:W3CDTF">2024-10-08T13:34:00Z</dcterms:modified>
</cp:coreProperties>
</file>