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r w:rsidR="00631A2C" w:rsidRPr="00864A45">
        <w:rPr>
          <w:b/>
          <w:lang w:val="ru-RU" w:eastAsia="ru-RU"/>
        </w:rPr>
        <w:t>autorității</w:t>
      </w:r>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86D35" w:rsidRDefault="00B86D35" w:rsidP="00CF101D">
      <w:pPr>
        <w:jc w:val="right"/>
        <w:rPr>
          <w:noProof w:val="0"/>
        </w:rPr>
      </w:pPr>
      <w:bookmarkStart w:id="76" w:name="_Toc449692095"/>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08"/>
        <w:gridCol w:w="269"/>
        <w:gridCol w:w="1875"/>
        <w:gridCol w:w="1836"/>
        <w:gridCol w:w="1331"/>
        <w:gridCol w:w="1279"/>
        <w:gridCol w:w="654"/>
        <w:gridCol w:w="2474"/>
        <w:gridCol w:w="2996"/>
        <w:gridCol w:w="1393"/>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CD716C">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rsidTr="00CD716C">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277E21">
            <w:r>
              <w:t>Obiectul</w:t>
            </w:r>
            <w:r w:rsidR="00215125">
              <w:t xml:space="preserve"> achiziție</w:t>
            </w:r>
            <w:r>
              <w:t>i</w:t>
            </w:r>
            <w:r w:rsidR="00215125" w:rsidRPr="00C00499">
              <w:t>:</w:t>
            </w:r>
            <w:r>
              <w:t>_</w:t>
            </w:r>
            <w:r w:rsidR="00935847">
              <w:rPr>
                <w:u w:val="single"/>
              </w:rPr>
              <w:t xml:space="preserve">Produse </w:t>
            </w:r>
            <w:r w:rsidR="00CD716C">
              <w:rPr>
                <w:u w:val="single"/>
              </w:rPr>
              <w:t>lactate</w:t>
            </w:r>
            <w:r w:rsidR="00277E21">
              <w:rPr>
                <w:u w:val="single"/>
              </w:rPr>
              <w:t xml:space="preserve"> pentru trimes</w:t>
            </w:r>
            <w:r w:rsidR="00935847">
              <w:rPr>
                <w:u w:val="single"/>
              </w:rPr>
              <w:t>trul I</w:t>
            </w:r>
            <w:r w:rsidR="00277E21">
              <w:rPr>
                <w:u w:val="single"/>
              </w:rPr>
              <w:t>II</w:t>
            </w:r>
            <w:r w:rsidR="00935847">
              <w:rPr>
                <w:u w:val="single"/>
              </w:rPr>
              <w:t xml:space="preserve"> al anului 2022 </w:t>
            </w:r>
            <w:r>
              <w:t>_</w:t>
            </w:r>
          </w:p>
        </w:tc>
      </w:tr>
      <w:tr w:rsidR="00215125" w:rsidRPr="00C00499" w:rsidTr="00CD716C">
        <w:trPr>
          <w:trHeight w:val="567"/>
        </w:trPr>
        <w:tc>
          <w:tcPr>
            <w:tcW w:w="2857" w:type="pct"/>
            <w:gridSpan w:val="7"/>
            <w:shd w:val="clear" w:color="auto" w:fill="auto"/>
          </w:tcPr>
          <w:p w:rsidR="00215125" w:rsidRPr="00C00499" w:rsidRDefault="00215125" w:rsidP="00590BCC"/>
        </w:tc>
        <w:tc>
          <w:tcPr>
            <w:tcW w:w="2143" w:type="pct"/>
            <w:gridSpan w:val="4"/>
            <w:shd w:val="clear" w:color="auto" w:fill="auto"/>
          </w:tcPr>
          <w:p w:rsidR="00215125" w:rsidRPr="00C00499" w:rsidRDefault="00215125" w:rsidP="00590BCC"/>
        </w:tc>
      </w:tr>
      <w:tr w:rsidR="00935847" w:rsidRPr="00C00499" w:rsidTr="00CD716C">
        <w:trPr>
          <w:gridAfter w:val="1"/>
          <w:wAfter w:w="24" w:type="pct"/>
          <w:trHeight w:val="1043"/>
        </w:trPr>
        <w:tc>
          <w:tcPr>
            <w:tcW w:w="128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6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935847" w:rsidRPr="00C00499" w:rsidTr="00CD716C">
        <w:trPr>
          <w:gridAfter w:val="1"/>
          <w:wAfter w:w="24" w:type="pct"/>
          <w:trHeight w:val="283"/>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5"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4225A2" w:rsidRDefault="00CD716C" w:rsidP="00CD020A">
            <w:pPr>
              <w:spacing w:before="120"/>
              <w:jc w:val="center"/>
            </w:pPr>
            <w:r w:rsidRPr="004225A2">
              <w:rPr>
                <w:b/>
              </w:rPr>
              <w:t>Lotul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rsidRPr="00A25625">
              <w:t>Cașcaval cu cheag tare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716C">
            <w:pPr>
              <w:spacing w:before="120"/>
              <w:jc w:val="center"/>
              <w:rPr>
                <w:lang w:val="ro-MO"/>
              </w:rPr>
            </w:pPr>
            <w:r w:rsidRPr="00CD716C">
              <w:rPr>
                <w:sz w:val="22"/>
                <w:szCs w:val="22"/>
                <w:lang w:val="en-US"/>
              </w:rPr>
              <w:t>45% grăsime</w:t>
            </w:r>
            <w:r w:rsidRPr="00CD716C">
              <w:rPr>
                <w:sz w:val="22"/>
                <w:szCs w:val="22"/>
                <w:lang w:val="ro-MO"/>
              </w:rPr>
              <w:t xml:space="preserve">, ambalat, etichetat, </w:t>
            </w:r>
            <w:r w:rsidRPr="00CD716C">
              <w:rPr>
                <w:sz w:val="22"/>
                <w:szCs w:val="22"/>
                <w:lang w:val="en-US"/>
              </w:rPr>
              <w:t>livrare – 1/săptămînă</w:t>
            </w: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r w:rsidRPr="00CD716C">
              <w:rPr>
                <w:sz w:val="22"/>
                <w:szCs w:val="22"/>
                <w:lang w:val="ro-MO"/>
              </w:rPr>
              <w:t>SM 218</w:t>
            </w:r>
            <w:r w:rsidRPr="00CD716C">
              <w:rPr>
                <w:sz w:val="22"/>
                <w:szCs w:val="22"/>
                <w:lang w:val="en-US"/>
              </w:rPr>
              <w:t>:2001 PTMD 6738869887-004</w:t>
            </w: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t xml:space="preserve">Lotul </w:t>
            </w:r>
            <w:r>
              <w:rPr>
                <w:b/>
              </w:rPr>
              <w:t>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020A">
            <w:pPr>
              <w:spacing w:before="120"/>
              <w:jc w:val="center"/>
            </w:pP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t>Chefir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716C">
            <w:pPr>
              <w:spacing w:before="120"/>
              <w:jc w:val="center"/>
            </w:pPr>
            <w:r w:rsidRPr="00CD716C">
              <w:rPr>
                <w:sz w:val="22"/>
                <w:szCs w:val="22"/>
                <w:lang w:val="en-US"/>
              </w:rPr>
              <w:t xml:space="preserve">produs 100% natural, fără conservanți, fără lapte praf, cu termen de valabilitate max 5 zile,etichetat, ambalat polietilenă 0,5 l, </w:t>
            </w:r>
            <w:r w:rsidRPr="00CD716C">
              <w:rPr>
                <w:sz w:val="22"/>
                <w:szCs w:val="22"/>
              </w:rPr>
              <w:t xml:space="preserve">cu un procent de grăsime nu mai mare de 2,5%, </w:t>
            </w:r>
            <w:r w:rsidRPr="00CD716C">
              <w:rPr>
                <w:sz w:val="22"/>
                <w:szCs w:val="22"/>
                <w:lang w:val="en-US"/>
              </w:rPr>
              <w:t>livrarea zilnică</w:t>
            </w: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r w:rsidRPr="00CD716C">
              <w:rPr>
                <w:sz w:val="22"/>
                <w:szCs w:val="22"/>
                <w:lang w:val="en-US"/>
              </w:rPr>
              <w:t>GOST 4929-84</w:t>
            </w: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t xml:space="preserve">Lotul </w:t>
            </w:r>
            <w:r>
              <w:rPr>
                <w:b/>
              </w:rPr>
              <w:t>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1662C7" w:rsidRDefault="00CD716C" w:rsidP="00CD020A">
            <w:pPr>
              <w:spacing w:before="120"/>
              <w:jc w:val="center"/>
            </w:pP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t xml:space="preserve">Iaurt natural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020A">
            <w:pPr>
              <w:spacing w:before="120"/>
              <w:jc w:val="center"/>
            </w:pPr>
            <w:r w:rsidRPr="00CD716C">
              <w:rPr>
                <w:sz w:val="22"/>
                <w:szCs w:val="22"/>
              </w:rPr>
              <w:t xml:space="preserve">fără adaos de zahăr sau </w:t>
            </w:r>
            <w:r w:rsidRPr="00CD716C">
              <w:rPr>
                <w:sz w:val="22"/>
                <w:szCs w:val="22"/>
              </w:rPr>
              <w:lastRenderedPageBreak/>
              <w:t>îndulcitor artificial, cu un procent de grăsime nu mai mare de 2,6%, etichetat,  ambalat pahar 125gr, livrare 2/săptămînă</w:t>
            </w: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lastRenderedPageBreak/>
              <w:t xml:space="preserve">Lotul </w:t>
            </w:r>
            <w:r>
              <w:rPr>
                <w:b/>
              </w:rPr>
              <w:t>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B86D35" w:rsidRDefault="00CD716C" w:rsidP="00935847">
            <w:pPr>
              <w:spacing w:before="120"/>
              <w:jc w:val="center"/>
              <w:rPr>
                <w:lang w:val="en-US"/>
              </w:rPr>
            </w:pP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t>Lapte pasteurizat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716C">
            <w:pPr>
              <w:spacing w:before="120"/>
              <w:jc w:val="center"/>
            </w:pPr>
            <w:r w:rsidRPr="00CD716C">
              <w:rPr>
                <w:sz w:val="22"/>
                <w:szCs w:val="22"/>
                <w:lang w:val="it-IT"/>
              </w:rPr>
              <w:t>Pasteurizat, 2,5% grăsime, ambalaj de polietilenă 1,0 L, livrare zilnică</w:t>
            </w: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r w:rsidRPr="00CD716C">
              <w:rPr>
                <w:sz w:val="22"/>
                <w:szCs w:val="22"/>
                <w:lang w:val="it-IT"/>
              </w:rPr>
              <w:t>GOST 13277-79</w:t>
            </w: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t xml:space="preserve">Lotul </w:t>
            </w:r>
            <w:r>
              <w:rPr>
                <w:b/>
              </w:rPr>
              <w:t>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020A">
            <w:pPr>
              <w:spacing w:before="120"/>
              <w:jc w:val="center"/>
            </w:pP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t>Smîntînă dulce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716C">
            <w:pPr>
              <w:spacing w:before="120"/>
              <w:jc w:val="center"/>
            </w:pPr>
            <w:r w:rsidRPr="00CD716C">
              <w:rPr>
                <w:sz w:val="22"/>
                <w:szCs w:val="22"/>
                <w:lang w:val="it-IT"/>
              </w:rPr>
              <w:t>15% grăsime, ambalaj de polietilenă 0,5L, livrare zilnică</w:t>
            </w: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r w:rsidRPr="00CD716C">
              <w:rPr>
                <w:sz w:val="22"/>
                <w:szCs w:val="22"/>
                <w:lang w:val="it-IT"/>
              </w:rPr>
              <w:t>GOST 26809-86</w:t>
            </w: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t xml:space="preserve">Lotul </w:t>
            </w:r>
            <w:r>
              <w:rPr>
                <w:b/>
              </w:rPr>
              <w:t>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020A">
            <w:pPr>
              <w:spacing w:before="120"/>
              <w:jc w:val="center"/>
            </w:pP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t>Brînză de vaci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716C">
            <w:pPr>
              <w:spacing w:before="120"/>
              <w:jc w:val="center"/>
            </w:pPr>
            <w:r w:rsidRPr="00CD716C">
              <w:rPr>
                <w:sz w:val="22"/>
                <w:szCs w:val="22"/>
                <w:lang w:val="en-US"/>
              </w:rPr>
              <w:t>5% grăsime, ambalaj de 0,5 kg, livrare zilnică</w:t>
            </w: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r w:rsidRPr="00CD716C">
              <w:rPr>
                <w:sz w:val="22"/>
                <w:szCs w:val="22"/>
                <w:lang w:val="en-US"/>
              </w:rPr>
              <w:t>PT MD 67-00400053-058:2006</w:t>
            </w: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CD020A">
            <w:pPr>
              <w:spacing w:before="120"/>
              <w:jc w:val="center"/>
            </w:pPr>
            <w:r w:rsidRPr="0043439B">
              <w:rPr>
                <w:b/>
              </w:rPr>
              <w:t xml:space="preserve">Lotul </w:t>
            </w:r>
            <w:r>
              <w:rPr>
                <w:b/>
              </w:rPr>
              <w:t>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020A">
            <w:pPr>
              <w:spacing w:before="120"/>
              <w:jc w:val="center"/>
              <w:rPr>
                <w:lang w:val="en-US"/>
              </w:rPr>
            </w:pP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CD020A">
            <w:pPr>
              <w:spacing w:before="120"/>
              <w:jc w:val="center"/>
            </w:pPr>
            <w:r>
              <w:t>Brînzică dulce degresată cu stafide, vanilie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716C">
            <w:pPr>
              <w:spacing w:before="120"/>
              <w:jc w:val="center"/>
              <w:rPr>
                <w:lang w:val="en-US"/>
              </w:rPr>
            </w:pPr>
            <w:r w:rsidRPr="00CD716C">
              <w:rPr>
                <w:sz w:val="22"/>
                <w:szCs w:val="22"/>
                <w:lang w:val="en-US"/>
              </w:rPr>
              <w:t>degresată, etichetată, ambalată 100gr, livrare – 2/săptămînă</w:t>
            </w: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r w:rsidRPr="00CD716C">
              <w:rPr>
                <w:sz w:val="22"/>
                <w:szCs w:val="22"/>
                <w:lang w:val="en-US"/>
              </w:rPr>
              <w:t>PTMD 67-00400053-058:2006</w:t>
            </w: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t xml:space="preserve">Lotul </w:t>
            </w:r>
            <w:r>
              <w:rPr>
                <w:b/>
              </w:rPr>
              <w:t>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020A">
            <w:pPr>
              <w:spacing w:before="120"/>
              <w:jc w:val="center"/>
            </w:pP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rsidRPr="00A25625">
              <w:t>Unt țărănesc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716C">
            <w:pPr>
              <w:spacing w:before="120"/>
              <w:jc w:val="center"/>
            </w:pPr>
            <w:r w:rsidRPr="00CD716C">
              <w:rPr>
                <w:sz w:val="22"/>
                <w:szCs w:val="22"/>
              </w:rPr>
              <w:t>din smîntînă dulce nesărat 72,5% grăsime, fără adaos de grăsimi vegetal, ambalat 200 gr, etichetat, livrare – 1/săptămînă</w:t>
            </w: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r w:rsidRPr="00CD716C">
              <w:rPr>
                <w:sz w:val="22"/>
                <w:szCs w:val="22"/>
              </w:rPr>
              <w:t>GOST 37-91</w:t>
            </w:r>
          </w:p>
        </w:tc>
      </w:tr>
      <w:tr w:rsidR="00935847"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83"/>
              <w:gridCol w:w="298"/>
              <w:gridCol w:w="2527"/>
              <w:gridCol w:w="950"/>
              <w:gridCol w:w="928"/>
              <w:gridCol w:w="1396"/>
              <w:gridCol w:w="1169"/>
              <w:gridCol w:w="1472"/>
              <w:gridCol w:w="1163"/>
              <w:gridCol w:w="54"/>
              <w:gridCol w:w="1375"/>
              <w:gridCol w:w="265"/>
              <w:gridCol w:w="36"/>
              <w:gridCol w:w="948"/>
              <w:gridCol w:w="239"/>
              <w:gridCol w:w="25"/>
              <w:gridCol w:w="36"/>
              <w:gridCol w:w="1186"/>
              <w:gridCol w:w="25"/>
              <w:gridCol w:w="34"/>
              <w:gridCol w:w="450"/>
            </w:tblGrid>
            <w:tr w:rsidR="00C25482" w:rsidRPr="00C00499" w:rsidTr="007A5D41">
              <w:trPr>
                <w:gridAfter w:val="3"/>
                <w:wAfter w:w="509" w:type="dxa"/>
                <w:trHeight w:val="697"/>
              </w:trPr>
              <w:tc>
                <w:tcPr>
                  <w:tcW w:w="13803" w:type="dxa"/>
                  <w:gridSpan w:val="15"/>
                  <w:shd w:val="clear" w:color="auto" w:fill="auto"/>
                  <w:vAlign w:val="center"/>
                </w:tcPr>
                <w:p w:rsidR="00845C1B" w:rsidRDefault="00C25482" w:rsidP="00277E2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277E21">
                  <w:pPr>
                    <w:framePr w:hSpace="180" w:wrap="around" w:vAnchor="page" w:hAnchor="margin" w:y="347"/>
                    <w:jc w:val="right"/>
                    <w:rPr>
                      <w:noProof w:val="0"/>
                      <w:lang w:val="it-IT"/>
                    </w:rPr>
                  </w:pPr>
                </w:p>
                <w:p w:rsidR="00845C1B" w:rsidRDefault="00845C1B" w:rsidP="00277E21">
                  <w:pPr>
                    <w:framePr w:hSpace="180" w:wrap="around" w:vAnchor="page" w:hAnchor="margin" w:y="347"/>
                    <w:jc w:val="right"/>
                    <w:rPr>
                      <w:noProof w:val="0"/>
                      <w:lang w:val="it-IT"/>
                    </w:rPr>
                  </w:pPr>
                </w:p>
                <w:p w:rsidR="00F615BC" w:rsidRDefault="00F615BC" w:rsidP="00277E21">
                  <w:pPr>
                    <w:framePr w:hSpace="180" w:wrap="around" w:vAnchor="page" w:hAnchor="margin" w:y="347"/>
                    <w:jc w:val="right"/>
                    <w:rPr>
                      <w:noProof w:val="0"/>
                      <w:lang w:val="it-IT"/>
                    </w:rPr>
                  </w:pPr>
                </w:p>
                <w:p w:rsidR="00F615BC" w:rsidRDefault="00F615BC" w:rsidP="00277E21">
                  <w:pPr>
                    <w:framePr w:hSpace="180" w:wrap="around" w:vAnchor="page" w:hAnchor="margin" w:y="347"/>
                    <w:jc w:val="right"/>
                    <w:rPr>
                      <w:noProof w:val="0"/>
                      <w:lang w:val="it-IT"/>
                    </w:rPr>
                  </w:pPr>
                </w:p>
                <w:p w:rsidR="00F615BC" w:rsidRDefault="00F615BC" w:rsidP="00277E21">
                  <w:pPr>
                    <w:framePr w:hSpace="180" w:wrap="around" w:vAnchor="page" w:hAnchor="margin" w:y="347"/>
                    <w:jc w:val="right"/>
                    <w:rPr>
                      <w:noProof w:val="0"/>
                      <w:lang w:val="it-IT"/>
                    </w:rPr>
                  </w:pPr>
                </w:p>
                <w:p w:rsidR="00F615BC" w:rsidRDefault="00F615BC" w:rsidP="00277E21">
                  <w:pPr>
                    <w:framePr w:hSpace="180" w:wrap="around" w:vAnchor="page" w:hAnchor="margin" w:y="347"/>
                    <w:jc w:val="right"/>
                    <w:rPr>
                      <w:noProof w:val="0"/>
                      <w:lang w:val="it-IT"/>
                    </w:rPr>
                  </w:pPr>
                </w:p>
                <w:p w:rsidR="00F615BC" w:rsidRDefault="00F615BC" w:rsidP="00277E21">
                  <w:pPr>
                    <w:framePr w:hSpace="180" w:wrap="around" w:vAnchor="page" w:hAnchor="margin" w:y="347"/>
                    <w:jc w:val="right"/>
                    <w:rPr>
                      <w:noProof w:val="0"/>
                      <w:lang w:val="it-IT"/>
                    </w:rPr>
                  </w:pPr>
                </w:p>
                <w:p w:rsidR="00F615BC" w:rsidRDefault="00F615BC" w:rsidP="00277E21">
                  <w:pPr>
                    <w:framePr w:hSpace="180" w:wrap="around" w:vAnchor="page" w:hAnchor="margin" w:y="347"/>
                    <w:jc w:val="right"/>
                    <w:rPr>
                      <w:noProof w:val="0"/>
                      <w:lang w:val="it-IT"/>
                    </w:rPr>
                  </w:pPr>
                </w:p>
                <w:p w:rsidR="00845C1B" w:rsidRDefault="00845C1B" w:rsidP="00277E21">
                  <w:pPr>
                    <w:framePr w:hSpace="180" w:wrap="around" w:vAnchor="page" w:hAnchor="margin" w:y="347"/>
                    <w:jc w:val="right"/>
                    <w:rPr>
                      <w:noProof w:val="0"/>
                      <w:lang w:val="it-IT"/>
                    </w:rPr>
                  </w:pPr>
                </w:p>
                <w:p w:rsidR="009613A9" w:rsidRPr="00DC35AC" w:rsidRDefault="00381725" w:rsidP="00277E2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277E2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277E2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277E21">
                  <w:pPr>
                    <w:framePr w:hSpace="180" w:wrap="around" w:vAnchor="page" w:hAnchor="margin" w:y="347"/>
                    <w:jc w:val="right"/>
                    <w:rPr>
                      <w:noProof w:val="0"/>
                      <w:lang w:val="it-IT"/>
                    </w:rPr>
                  </w:pPr>
                </w:p>
                <w:p w:rsidR="00C25482" w:rsidRPr="00DC35AC" w:rsidRDefault="00C25482" w:rsidP="00277E21">
                  <w:pPr>
                    <w:pStyle w:val="Titlu2"/>
                    <w:framePr w:hSpace="180" w:wrap="around" w:vAnchor="page" w:hAnchor="margin" w:y="347"/>
                    <w:rPr>
                      <w:noProof w:val="0"/>
                      <w:sz w:val="24"/>
                      <w:lang w:val="it-IT"/>
                    </w:rPr>
                  </w:pPr>
                  <w:r w:rsidRPr="00DC35AC">
                    <w:rPr>
                      <w:noProof w:val="0"/>
                      <w:lang w:val="it-IT"/>
                    </w:rPr>
                    <w:t>Specificații de preț</w:t>
                  </w:r>
                </w:p>
              </w:tc>
              <w:tc>
                <w:tcPr>
                  <w:tcW w:w="1247" w:type="dxa"/>
                  <w:gridSpan w:val="3"/>
                </w:tcPr>
                <w:p w:rsidR="00C25482" w:rsidRPr="00C00499" w:rsidRDefault="00C25482" w:rsidP="00277E21">
                  <w:pPr>
                    <w:pStyle w:val="Titlu2"/>
                    <w:framePr w:hSpace="180" w:wrap="around" w:vAnchor="page" w:hAnchor="margin" w:y="347"/>
                    <w:jc w:val="right"/>
                    <w:rPr>
                      <w:b w:val="0"/>
                      <w:sz w:val="20"/>
                      <w:szCs w:val="20"/>
                      <w:lang w:val="en-US"/>
                    </w:rPr>
                  </w:pPr>
                </w:p>
              </w:tc>
            </w:tr>
            <w:tr w:rsidR="00C25482" w:rsidRPr="00C00499" w:rsidTr="007A5D41">
              <w:trPr>
                <w:gridAfter w:val="3"/>
                <w:wAfter w:w="509" w:type="dxa"/>
              </w:trPr>
              <w:tc>
                <w:tcPr>
                  <w:tcW w:w="13803" w:type="dxa"/>
                  <w:gridSpan w:val="15"/>
                  <w:tcBorders>
                    <w:bottom w:val="single" w:sz="4" w:space="0" w:color="auto"/>
                  </w:tcBorders>
                  <w:shd w:val="clear" w:color="auto" w:fill="auto"/>
                </w:tcPr>
                <w:p w:rsidR="00C25482" w:rsidRPr="00DC35AC" w:rsidRDefault="00C25482" w:rsidP="00277E21">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277E21">
                  <w:pPr>
                    <w:framePr w:hSpace="180" w:wrap="around" w:vAnchor="page" w:hAnchor="margin" w:y="347"/>
                    <w:jc w:val="center"/>
                  </w:pPr>
                </w:p>
              </w:tc>
              <w:tc>
                <w:tcPr>
                  <w:tcW w:w="1247" w:type="dxa"/>
                  <w:gridSpan w:val="3"/>
                  <w:tcBorders>
                    <w:bottom w:val="single" w:sz="4" w:space="0" w:color="auto"/>
                  </w:tcBorders>
                </w:tcPr>
                <w:p w:rsidR="00C25482" w:rsidRPr="007C0C9D" w:rsidRDefault="00C25482" w:rsidP="00277E21">
                  <w:pPr>
                    <w:framePr w:hSpace="180" w:wrap="around" w:vAnchor="page" w:hAnchor="margin" w:y="347"/>
                    <w:jc w:val="both"/>
                    <w:rPr>
                      <w:i/>
                      <w:iCs/>
                    </w:rPr>
                  </w:pPr>
                </w:p>
              </w:tc>
            </w:tr>
            <w:tr w:rsidR="00C25482" w:rsidRPr="00C00499" w:rsidTr="007A5D41">
              <w:trPr>
                <w:trHeight w:val="397"/>
              </w:trPr>
              <w:tc>
                <w:tcPr>
                  <w:tcW w:w="12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277E21">
                  <w:pPr>
                    <w:framePr w:hSpace="180" w:wrap="around" w:vAnchor="page" w:hAnchor="margin" w:y="347"/>
                  </w:pPr>
                </w:p>
              </w:tc>
              <w:tc>
                <w:tcPr>
                  <w:tcW w:w="142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277E21">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rsidTr="007A5D41">
              <w:trPr>
                <w:trHeight w:val="397"/>
              </w:trPr>
              <w:tc>
                <w:tcPr>
                  <w:tcW w:w="1281" w:type="dxa"/>
                  <w:gridSpan w:val="2"/>
                  <w:tcBorders>
                    <w:top w:val="single" w:sz="4" w:space="0" w:color="auto"/>
                    <w:left w:val="single" w:sz="4" w:space="0" w:color="auto"/>
                    <w:bottom w:val="single" w:sz="4" w:space="0" w:color="auto"/>
                    <w:right w:val="single" w:sz="4" w:space="0" w:color="auto"/>
                  </w:tcBorders>
                </w:tcPr>
                <w:p w:rsidR="00C25482" w:rsidRDefault="00C25482" w:rsidP="00277E21">
                  <w:pPr>
                    <w:framePr w:hSpace="180" w:wrap="around" w:vAnchor="page" w:hAnchor="margin" w:y="347"/>
                  </w:pPr>
                </w:p>
              </w:tc>
              <w:tc>
                <w:tcPr>
                  <w:tcW w:w="142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277E21">
                  <w:pPr>
                    <w:framePr w:hSpace="180" w:wrap="around" w:vAnchor="page" w:hAnchor="margin" w:y="347"/>
                  </w:pPr>
                  <w:r>
                    <w:t>Obiectul de achiziției</w:t>
                  </w:r>
                  <w:r w:rsidRPr="00C00499">
                    <w:t>:</w:t>
                  </w:r>
                  <w:r w:rsidR="000F4E60">
                    <w:t>_</w:t>
                  </w:r>
                  <w:r w:rsidR="000F4E60">
                    <w:rPr>
                      <w:u w:val="single"/>
                    </w:rPr>
                    <w:t xml:space="preserve">Produse </w:t>
                  </w:r>
                  <w:r w:rsidR="00CD716C">
                    <w:rPr>
                      <w:u w:val="single"/>
                    </w:rPr>
                    <w:t>lactate</w:t>
                  </w:r>
                  <w:r w:rsidR="000F4E60">
                    <w:rPr>
                      <w:u w:val="single"/>
                    </w:rPr>
                    <w:t xml:space="preserve"> pentru </w:t>
                  </w:r>
                  <w:r w:rsidR="00277E21">
                    <w:rPr>
                      <w:u w:val="single"/>
                    </w:rPr>
                    <w:t>trimes</w:t>
                  </w:r>
                  <w:r w:rsidR="000F4E60">
                    <w:rPr>
                      <w:u w:val="single"/>
                    </w:rPr>
                    <w:t>trul I</w:t>
                  </w:r>
                  <w:r w:rsidR="00277E21">
                    <w:rPr>
                      <w:u w:val="single"/>
                    </w:rPr>
                    <w:t>II</w:t>
                  </w:r>
                  <w:r w:rsidR="000F4E60">
                    <w:rPr>
                      <w:u w:val="single"/>
                    </w:rPr>
                    <w:t xml:space="preserve"> al anului 2022</w:t>
                  </w:r>
                  <w:r>
                    <w:t>_</w:t>
                  </w:r>
                </w:p>
              </w:tc>
            </w:tr>
            <w:tr w:rsidR="00C25482" w:rsidRPr="00C00499" w:rsidTr="007A5D41">
              <w:trPr>
                <w:trHeight w:val="567"/>
              </w:trPr>
              <w:tc>
                <w:tcPr>
                  <w:tcW w:w="12315" w:type="dxa"/>
                  <w:gridSpan w:val="11"/>
                  <w:shd w:val="clear" w:color="auto" w:fill="auto"/>
                </w:tcPr>
                <w:p w:rsidR="00C25482" w:rsidRPr="00C00499" w:rsidRDefault="00C25482" w:rsidP="00277E21">
                  <w:pPr>
                    <w:framePr w:hSpace="180" w:wrap="around" w:vAnchor="page" w:hAnchor="margin" w:y="347"/>
                  </w:pPr>
                </w:p>
              </w:tc>
              <w:tc>
                <w:tcPr>
                  <w:tcW w:w="1249" w:type="dxa"/>
                  <w:gridSpan w:val="3"/>
                </w:tcPr>
                <w:p w:rsidR="00C25482" w:rsidRPr="00C00499" w:rsidRDefault="00C25482" w:rsidP="00277E21">
                  <w:pPr>
                    <w:framePr w:hSpace="180" w:wrap="around" w:vAnchor="page" w:hAnchor="margin" w:y="347"/>
                  </w:pPr>
                </w:p>
              </w:tc>
              <w:tc>
                <w:tcPr>
                  <w:tcW w:w="1995" w:type="dxa"/>
                  <w:gridSpan w:val="7"/>
                </w:tcPr>
                <w:p w:rsidR="00C25482" w:rsidRPr="00C00499" w:rsidRDefault="00C25482" w:rsidP="00277E21">
                  <w:pPr>
                    <w:framePr w:hSpace="180" w:wrap="around" w:vAnchor="page" w:hAnchor="margin" w:y="347"/>
                  </w:pPr>
                </w:p>
              </w:tc>
            </w:tr>
            <w:tr w:rsidR="00C25482" w:rsidRPr="006C1FA2" w:rsidTr="007A5D41">
              <w:trPr>
                <w:gridAfter w:val="2"/>
                <w:wAfter w:w="484" w:type="dxa"/>
                <w:trHeight w:val="1043"/>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jc w:val="center"/>
                    <w:rPr>
                      <w:b/>
                      <w:sz w:val="20"/>
                    </w:rPr>
                  </w:pPr>
                  <w:r w:rsidRPr="0028367D">
                    <w:rPr>
                      <w:b/>
                      <w:sz w:val="20"/>
                    </w:rPr>
                    <w:t>Cod CPV</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77E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77E21">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shd w:val="clear" w:color="auto" w:fill="auto"/>
                </w:tcPr>
                <w:p w:rsidR="00C25482" w:rsidRPr="0028367D" w:rsidRDefault="00C25482" w:rsidP="00277E21">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77E21">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77E21">
                  <w:pPr>
                    <w:framePr w:hSpace="180" w:wrap="around" w:vAnchor="page" w:hAnchor="margin" w:y="347"/>
                    <w:jc w:val="center"/>
                    <w:rPr>
                      <w:b/>
                      <w:sz w:val="20"/>
                    </w:rPr>
                  </w:pPr>
                  <w:r w:rsidRPr="0028367D">
                    <w:rPr>
                      <w:b/>
                      <w:sz w:val="20"/>
                    </w:rPr>
                    <w:t>Preţ unitar (cu TVA)</w:t>
                  </w:r>
                </w:p>
              </w:tc>
              <w:tc>
                <w:tcPr>
                  <w:tcW w:w="14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77E21">
                  <w:pPr>
                    <w:framePr w:hSpace="180" w:wrap="around" w:vAnchor="page" w:hAnchor="margin" w:y="347"/>
                    <w:jc w:val="center"/>
                    <w:rPr>
                      <w:b/>
                      <w:sz w:val="20"/>
                    </w:rPr>
                  </w:pPr>
                  <w:r w:rsidRPr="0028367D">
                    <w:rPr>
                      <w:b/>
                      <w:sz w:val="20"/>
                    </w:rPr>
                    <w:t>Suma</w:t>
                  </w:r>
                </w:p>
                <w:p w:rsidR="00C25482" w:rsidRPr="0028367D" w:rsidRDefault="00C25482" w:rsidP="00277E21">
                  <w:pPr>
                    <w:framePr w:hSpace="180" w:wrap="around" w:vAnchor="page" w:hAnchor="margin" w:y="347"/>
                    <w:jc w:val="center"/>
                    <w:rPr>
                      <w:b/>
                      <w:sz w:val="20"/>
                    </w:rPr>
                  </w:pPr>
                  <w:r w:rsidRPr="0028367D">
                    <w:rPr>
                      <w:b/>
                      <w:sz w:val="20"/>
                    </w:rPr>
                    <w:t>fără</w:t>
                  </w:r>
                </w:p>
                <w:p w:rsidR="00C25482" w:rsidRPr="0028367D" w:rsidRDefault="00C25482" w:rsidP="00277E21">
                  <w:pPr>
                    <w:framePr w:hSpace="180" w:wrap="around" w:vAnchor="page" w:hAnchor="margin" w:y="347"/>
                    <w:jc w:val="center"/>
                    <w:rPr>
                      <w:b/>
                      <w:sz w:val="20"/>
                    </w:rPr>
                  </w:pPr>
                  <w:r w:rsidRPr="0028367D">
                    <w:rPr>
                      <w:b/>
                      <w:sz w:val="20"/>
                    </w:rPr>
                    <w:t>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77E21">
                  <w:pPr>
                    <w:framePr w:hSpace="180" w:wrap="around" w:vAnchor="page" w:hAnchor="margin" w:y="347"/>
                    <w:jc w:val="center"/>
                    <w:rPr>
                      <w:b/>
                      <w:sz w:val="20"/>
                    </w:rPr>
                  </w:pPr>
                  <w:r w:rsidRPr="0028367D">
                    <w:rPr>
                      <w:b/>
                      <w:sz w:val="20"/>
                    </w:rPr>
                    <w:t>Suma</w:t>
                  </w:r>
                </w:p>
                <w:p w:rsidR="00C25482" w:rsidRPr="0028367D" w:rsidRDefault="00C25482" w:rsidP="00277E21">
                  <w:pPr>
                    <w:framePr w:hSpace="180" w:wrap="around" w:vAnchor="page" w:hAnchor="margin" w:y="347"/>
                    <w:jc w:val="center"/>
                    <w:rPr>
                      <w:b/>
                      <w:sz w:val="20"/>
                    </w:rPr>
                  </w:pPr>
                  <w:r w:rsidRPr="0028367D">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77E21">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277E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77E21">
                  <w:pPr>
                    <w:framePr w:hSpace="180" w:wrap="around" w:vAnchor="page" w:hAnchor="margin" w:y="347"/>
                    <w:rPr>
                      <w:b/>
                      <w:sz w:val="20"/>
                      <w:szCs w:val="28"/>
                    </w:rPr>
                  </w:pPr>
                  <w:r w:rsidRPr="0028367D">
                    <w:rPr>
                      <w:b/>
                      <w:sz w:val="20"/>
                      <w:szCs w:val="28"/>
                    </w:rPr>
                    <w:t>Clasificație bugetară (IBAN)</w:t>
                  </w:r>
                </w:p>
              </w:tc>
              <w:tc>
                <w:tcPr>
                  <w:tcW w:w="1247" w:type="dxa"/>
                  <w:gridSpan w:val="3"/>
                  <w:tcBorders>
                    <w:top w:val="single" w:sz="4" w:space="0" w:color="auto"/>
                    <w:left w:val="single" w:sz="4" w:space="0" w:color="auto"/>
                    <w:bottom w:val="single" w:sz="4" w:space="0" w:color="auto"/>
                    <w:right w:val="single" w:sz="4" w:space="0" w:color="auto"/>
                  </w:tcBorders>
                </w:tcPr>
                <w:p w:rsidR="00C25482" w:rsidRDefault="00C25482" w:rsidP="00277E21">
                  <w:pPr>
                    <w:framePr w:hSpace="180" w:wrap="around" w:vAnchor="page" w:hAnchor="margin" w:y="347"/>
                    <w:jc w:val="center"/>
                    <w:rPr>
                      <w:b/>
                      <w:sz w:val="20"/>
                      <w:szCs w:val="28"/>
                    </w:rPr>
                  </w:pPr>
                  <w:r>
                    <w:rPr>
                      <w:b/>
                      <w:sz w:val="20"/>
                      <w:szCs w:val="28"/>
                    </w:rPr>
                    <w:t>Discount</w:t>
                  </w:r>
                </w:p>
                <w:p w:rsidR="00C25482" w:rsidRPr="0028367D" w:rsidRDefault="00C25482" w:rsidP="00277E21">
                  <w:pPr>
                    <w:framePr w:hSpace="180" w:wrap="around" w:vAnchor="page" w:hAnchor="margin" w:y="347"/>
                    <w:jc w:val="center"/>
                    <w:rPr>
                      <w:b/>
                      <w:sz w:val="20"/>
                      <w:szCs w:val="28"/>
                    </w:rPr>
                  </w:pPr>
                  <w:r>
                    <w:rPr>
                      <w:b/>
                      <w:sz w:val="20"/>
                      <w:szCs w:val="28"/>
                    </w:rPr>
                    <w:t>%</w:t>
                  </w:r>
                </w:p>
              </w:tc>
            </w:tr>
            <w:tr w:rsidR="00C25482" w:rsidRPr="006C1FA2" w:rsidTr="007A5D41">
              <w:trPr>
                <w:gridAfter w:val="2"/>
                <w:wAfter w:w="484" w:type="dxa"/>
                <w:trHeight w:val="283"/>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jc w:val="center"/>
                    <w:rPr>
                      <w:sz w:val="20"/>
                    </w:rPr>
                  </w:pPr>
                  <w:r w:rsidRPr="0028367D">
                    <w:rPr>
                      <w:sz w:val="20"/>
                    </w:rPr>
                    <w:t>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jc w:val="center"/>
                    <w:rPr>
                      <w:sz w:val="20"/>
                    </w:rPr>
                  </w:pPr>
                  <w:r w:rsidRPr="0028367D">
                    <w:rPr>
                      <w:sz w:val="20"/>
                    </w:rPr>
                    <w:t>6</w:t>
                  </w: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jc w:val="center"/>
                    <w:rPr>
                      <w:sz w:val="20"/>
                    </w:rPr>
                  </w:pPr>
                  <w:r w:rsidRPr="0028367D">
                    <w:rPr>
                      <w:sz w:val="20"/>
                    </w:rPr>
                    <w:t>7</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jc w:val="center"/>
                    <w:rPr>
                      <w:sz w:val="20"/>
                    </w:rPr>
                  </w:pPr>
                  <w:r w:rsidRPr="0028367D">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77E21">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77E21">
                  <w:pPr>
                    <w:framePr w:hSpace="180" w:wrap="around" w:vAnchor="page" w:hAnchor="margin" w:y="347"/>
                    <w:jc w:val="center"/>
                    <w:rPr>
                      <w:sz w:val="20"/>
                    </w:rPr>
                  </w:pPr>
                  <w:r>
                    <w:rPr>
                      <w:sz w:val="20"/>
                    </w:rPr>
                    <w:t>10</w:t>
                  </w:r>
                </w:p>
              </w:tc>
              <w:tc>
                <w:tcPr>
                  <w:tcW w:w="1247" w:type="dxa"/>
                  <w:gridSpan w:val="3"/>
                  <w:tcBorders>
                    <w:top w:val="single" w:sz="4" w:space="0" w:color="auto"/>
                    <w:left w:val="single" w:sz="4" w:space="0" w:color="auto"/>
                    <w:bottom w:val="single" w:sz="4" w:space="0" w:color="auto"/>
                    <w:right w:val="single" w:sz="4" w:space="0" w:color="auto"/>
                  </w:tcBorders>
                </w:tcPr>
                <w:p w:rsidR="00C25482" w:rsidRDefault="00C25482" w:rsidP="00277E21">
                  <w:pPr>
                    <w:framePr w:hSpace="180" w:wrap="around" w:vAnchor="page" w:hAnchor="margin" w:y="347"/>
                    <w:jc w:val="center"/>
                    <w:rPr>
                      <w:sz w:val="20"/>
                    </w:rPr>
                  </w:pPr>
                  <w:r>
                    <w:rPr>
                      <w:sz w:val="20"/>
                    </w:rPr>
                    <w:t>11</w:t>
                  </w: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4225A2" w:rsidRDefault="00CD716C" w:rsidP="00277E21">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277E2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r>
                    <w:rPr>
                      <w:sz w:val="20"/>
                    </w:rPr>
                    <w:t>1580000-6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277E21">
                  <w:pPr>
                    <w:framePr w:hSpace="180" w:wrap="around" w:vAnchor="page" w:hAnchor="margin" w:y="347"/>
                    <w:spacing w:before="120"/>
                    <w:jc w:val="center"/>
                  </w:pPr>
                  <w:r w:rsidRPr="00A25625">
                    <w:t>Cașcaval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277E21" w:rsidP="00277E21">
                  <w:pPr>
                    <w:framePr w:hSpace="180" w:wrap="around" w:vAnchor="page" w:hAnchor="margin" w:y="347"/>
                    <w:spacing w:before="120"/>
                    <w:jc w:val="center"/>
                  </w:pPr>
                  <w:r>
                    <w:t>6</w:t>
                  </w:r>
                  <w:r w:rsidR="00CD716C">
                    <w:t>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277E21">
                  <w:pPr>
                    <w:framePr w:hSpace="180" w:wrap="around" w:vAnchor="page" w:hAnchor="margin" w:y="347"/>
                    <w:rPr>
                      <w:sz w:val="20"/>
                    </w:rPr>
                  </w:pPr>
                  <w:r>
                    <w:rPr>
                      <w:sz w:val="20"/>
                    </w:rPr>
                    <w:t>0</w:t>
                  </w:r>
                  <w:r w:rsidR="00277E21">
                    <w:rPr>
                      <w:sz w:val="20"/>
                    </w:rPr>
                    <w:t>1</w:t>
                  </w:r>
                  <w:r>
                    <w:rPr>
                      <w:sz w:val="20"/>
                    </w:rPr>
                    <w:t>.0</w:t>
                  </w:r>
                  <w:r w:rsidR="00277E21">
                    <w:rPr>
                      <w:sz w:val="20"/>
                    </w:rPr>
                    <w:t>7.2022 – 30.09</w:t>
                  </w:r>
                  <w:r>
                    <w:rPr>
                      <w:sz w:val="20"/>
                    </w:rPr>
                    <w:t>.2022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277E21">
                  <w:pPr>
                    <w:framePr w:hSpace="180" w:wrap="around" w:vAnchor="page" w:hAnchor="margin" w:y="347"/>
                    <w:spacing w:before="120"/>
                    <w:jc w:val="center"/>
                    <w:rPr>
                      <w:b/>
                    </w:rPr>
                  </w:pPr>
                  <w:r w:rsidRPr="0043439B">
                    <w:rPr>
                      <w:b/>
                    </w:rPr>
                    <w:t xml:space="preserve">Lotul </w:t>
                  </w:r>
                  <w:r>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277E2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CD716C" w:rsidRPr="00DF62B4" w:rsidRDefault="00CD716C" w:rsidP="00277E21">
                  <w:pPr>
                    <w:framePr w:hSpace="180" w:wrap="around" w:vAnchor="page" w:hAnchor="margin" w:y="347"/>
                    <w:rPr>
                      <w:sz w:val="20"/>
                    </w:rPr>
                  </w:pPr>
                  <w:r w:rsidRPr="00DF62B4">
                    <w:rPr>
                      <w:sz w:val="20"/>
                    </w:rPr>
                    <w:t>1580000</w:t>
                  </w:r>
                  <w:r>
                    <w:rPr>
                      <w:sz w:val="20"/>
                    </w:rPr>
                    <w:t>-6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277E21">
                  <w:pPr>
                    <w:framePr w:hSpace="180" w:wrap="around" w:vAnchor="page" w:hAnchor="margin" w:y="347"/>
                    <w:spacing w:before="120"/>
                    <w:jc w:val="center"/>
                  </w:pPr>
                  <w: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277E21" w:rsidP="00277E21">
                  <w:pPr>
                    <w:framePr w:hSpace="180" w:wrap="around" w:vAnchor="page" w:hAnchor="margin" w:y="347"/>
                    <w:spacing w:before="120"/>
                    <w:jc w:val="center"/>
                  </w:pPr>
                  <w:r>
                    <w:t>5</w:t>
                  </w:r>
                  <w:r w:rsidR="00CD716C">
                    <w:t>000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Default="00277E21" w:rsidP="00277E21">
                  <w:pPr>
                    <w:framePr w:hSpace="180" w:wrap="around" w:vAnchor="page" w:hAnchor="margin" w:y="347"/>
                  </w:pPr>
                  <w:r>
                    <w:rPr>
                      <w:sz w:val="20"/>
                    </w:rPr>
                    <w:t>01.07.2022 – 30.09.2022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CD716C" w:rsidRPr="00DF62B4" w:rsidRDefault="00CD716C" w:rsidP="00277E2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277E21">
                  <w:pPr>
                    <w:framePr w:hSpace="180" w:wrap="around" w:vAnchor="page" w:hAnchor="margin" w:y="347"/>
                    <w:spacing w:before="120"/>
                    <w:jc w:val="center"/>
                    <w:rPr>
                      <w:b/>
                    </w:rPr>
                  </w:pPr>
                  <w:r w:rsidRPr="0043439B">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Default="00CD716C" w:rsidP="00277E21">
                  <w:pPr>
                    <w:framePr w:hSpace="180" w:wrap="around" w:vAnchor="page" w:hAnchor="margin" w:y="347"/>
                  </w:pP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CD716C" w:rsidRPr="00DF62B4" w:rsidRDefault="00CD716C" w:rsidP="00277E21">
                  <w:pPr>
                    <w:framePr w:hSpace="180" w:wrap="around" w:vAnchor="page" w:hAnchor="margin" w:y="347"/>
                    <w:rPr>
                      <w:sz w:val="20"/>
                    </w:rPr>
                  </w:pPr>
                  <w:r w:rsidRPr="00DF62B4">
                    <w:rPr>
                      <w:sz w:val="20"/>
                    </w:rPr>
                    <w:t>1580000</w:t>
                  </w:r>
                  <w:r>
                    <w:rPr>
                      <w:sz w:val="20"/>
                    </w:rPr>
                    <w:t>-6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277E21">
                  <w:pPr>
                    <w:framePr w:hSpace="180" w:wrap="around" w:vAnchor="page" w:hAnchor="margin" w:y="347"/>
                    <w:spacing w:before="120"/>
                    <w:jc w:val="center"/>
                  </w:pPr>
                  <w:r>
                    <w:t xml:space="preserve">Iaurt natural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277E21" w:rsidP="00277E21">
                  <w:pPr>
                    <w:framePr w:hSpace="180" w:wrap="around" w:vAnchor="page" w:hAnchor="margin" w:y="347"/>
                    <w:spacing w:before="120"/>
                    <w:jc w:val="center"/>
                  </w:pPr>
                  <w:r>
                    <w:t>14</w:t>
                  </w:r>
                  <w:r w:rsidR="00CD716C">
                    <w:t>000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Default="00277E21" w:rsidP="00277E21">
                  <w:pPr>
                    <w:framePr w:hSpace="180" w:wrap="around" w:vAnchor="page" w:hAnchor="margin" w:y="347"/>
                  </w:pPr>
                  <w:r>
                    <w:rPr>
                      <w:sz w:val="20"/>
                    </w:rPr>
                    <w:t>01.07.2022 – 30.09.2022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CD716C" w:rsidRPr="00DF62B4" w:rsidRDefault="00CD716C" w:rsidP="00277E2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277E21">
                  <w:pPr>
                    <w:framePr w:hSpace="180" w:wrap="around" w:vAnchor="page" w:hAnchor="margin" w:y="347"/>
                    <w:spacing w:before="120"/>
                    <w:jc w:val="center"/>
                    <w:rPr>
                      <w:b/>
                    </w:rPr>
                  </w:pPr>
                  <w:r w:rsidRPr="0043439B">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277E21">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277E21">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Default="00CD716C" w:rsidP="00277E21">
                  <w:pPr>
                    <w:framePr w:hSpace="180" w:wrap="around" w:vAnchor="page" w:hAnchor="margin" w:y="347"/>
                  </w:pP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r w:rsidRPr="00DF62B4">
                    <w:rPr>
                      <w:sz w:val="20"/>
                    </w:rPr>
                    <w:t>1580000</w:t>
                  </w:r>
                  <w:r>
                    <w:rPr>
                      <w:sz w:val="20"/>
                    </w:rPr>
                    <w:t>-6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277E21">
                  <w:pPr>
                    <w:framePr w:hSpace="180" w:wrap="around" w:vAnchor="page" w:hAnchor="margin" w:y="347"/>
                    <w:spacing w:before="120"/>
                    <w:jc w:val="center"/>
                  </w:pPr>
                  <w: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r>
                    <w:t>litru</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277E21" w:rsidP="00277E21">
                  <w:pPr>
                    <w:framePr w:hSpace="180" w:wrap="around" w:vAnchor="page" w:hAnchor="margin" w:y="347"/>
                    <w:spacing w:before="120"/>
                    <w:jc w:val="center"/>
                  </w:pPr>
                  <w:r>
                    <w:t>202</w:t>
                  </w:r>
                  <w:r w:rsidR="00CD716C">
                    <w:t>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277E21" w:rsidP="00277E21">
                  <w:pPr>
                    <w:framePr w:hSpace="180" w:wrap="around" w:vAnchor="page" w:hAnchor="margin" w:y="347"/>
                    <w:rPr>
                      <w:sz w:val="20"/>
                    </w:rPr>
                  </w:pPr>
                  <w:r>
                    <w:rPr>
                      <w:sz w:val="20"/>
                    </w:rPr>
                    <w:t>01.07.2022 – 30.09.2022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277E21">
                  <w:pPr>
                    <w:framePr w:hSpace="180" w:wrap="around" w:vAnchor="page" w:hAnchor="margin" w:y="347"/>
                    <w:spacing w:before="120"/>
                    <w:jc w:val="center"/>
                    <w:rPr>
                      <w:b/>
                    </w:rPr>
                  </w:pPr>
                  <w:r w:rsidRPr="0043439B">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277E2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r w:rsidRPr="00DF62B4">
                    <w:rPr>
                      <w:sz w:val="20"/>
                    </w:rPr>
                    <w:t>1580000</w:t>
                  </w:r>
                  <w:r>
                    <w:rPr>
                      <w:sz w:val="20"/>
                    </w:rPr>
                    <w:t>-6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277E21">
                  <w:pPr>
                    <w:framePr w:hSpace="180" w:wrap="around" w:vAnchor="page" w:hAnchor="margin" w:y="347"/>
                    <w:spacing w:before="120"/>
                    <w:jc w:val="center"/>
                  </w:pPr>
                  <w:r>
                    <w:t>Smîntînă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277E21" w:rsidP="00277E21">
                  <w:pPr>
                    <w:framePr w:hSpace="180" w:wrap="around" w:vAnchor="page" w:hAnchor="margin" w:y="347"/>
                    <w:spacing w:before="120"/>
                    <w:jc w:val="center"/>
                  </w:pPr>
                  <w:r>
                    <w:t>28</w:t>
                  </w:r>
                  <w:r w:rsidR="00CD716C">
                    <w:t>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277E21" w:rsidP="00277E21">
                  <w:pPr>
                    <w:framePr w:hSpace="180" w:wrap="around" w:vAnchor="page" w:hAnchor="margin" w:y="347"/>
                    <w:rPr>
                      <w:sz w:val="20"/>
                    </w:rPr>
                  </w:pPr>
                  <w:r>
                    <w:rPr>
                      <w:sz w:val="20"/>
                    </w:rPr>
                    <w:t>01.07.2022 – 30.09.2022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277E21">
                  <w:pPr>
                    <w:framePr w:hSpace="180" w:wrap="around" w:vAnchor="page" w:hAnchor="margin" w:y="347"/>
                    <w:spacing w:before="120"/>
                    <w:jc w:val="center"/>
                    <w:rPr>
                      <w:b/>
                    </w:rPr>
                  </w:pPr>
                  <w:r w:rsidRPr="0043439B">
                    <w:rPr>
                      <w:b/>
                    </w:rPr>
                    <w:t xml:space="preserve">Lotul </w:t>
                  </w:r>
                  <w:r>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277E2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r w:rsidRPr="00DF62B4">
                    <w:rPr>
                      <w:sz w:val="20"/>
                    </w:rPr>
                    <w:t>1580000</w:t>
                  </w:r>
                  <w:r>
                    <w:rPr>
                      <w:sz w:val="20"/>
                    </w:rPr>
                    <w:t>-6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277E21">
                  <w:pPr>
                    <w:framePr w:hSpace="180" w:wrap="around" w:vAnchor="page" w:hAnchor="margin" w:y="347"/>
                    <w:spacing w:before="120"/>
                    <w:jc w:val="center"/>
                  </w:pPr>
                  <w: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277E21" w:rsidP="00277E21">
                  <w:pPr>
                    <w:framePr w:hSpace="180" w:wrap="around" w:vAnchor="page" w:hAnchor="margin" w:y="347"/>
                    <w:spacing w:before="120"/>
                    <w:jc w:val="center"/>
                  </w:pPr>
                  <w:r>
                    <w:t>23</w:t>
                  </w:r>
                  <w:r w:rsidR="00CD716C">
                    <w:t>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277E21" w:rsidP="00277E21">
                  <w:pPr>
                    <w:framePr w:hSpace="180" w:wrap="around" w:vAnchor="page" w:hAnchor="margin" w:y="347"/>
                    <w:rPr>
                      <w:sz w:val="20"/>
                    </w:rPr>
                  </w:pPr>
                  <w:r>
                    <w:rPr>
                      <w:sz w:val="20"/>
                    </w:rPr>
                    <w:t>01.07.2022 – 30.09.2022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277E21">
                  <w:pPr>
                    <w:framePr w:hSpace="180" w:wrap="around" w:vAnchor="page" w:hAnchor="margin" w:y="347"/>
                    <w:spacing w:before="120"/>
                    <w:jc w:val="center"/>
                  </w:pPr>
                  <w:r w:rsidRPr="0043439B">
                    <w:rPr>
                      <w:b/>
                    </w:rPr>
                    <w:t xml:space="preserve">Lotul </w:t>
                  </w:r>
                  <w:r>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277E21">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277E21">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277E2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r w:rsidRPr="00DF62B4">
                    <w:rPr>
                      <w:sz w:val="20"/>
                    </w:rPr>
                    <w:t>1580000</w:t>
                  </w:r>
                  <w:r>
                    <w:rPr>
                      <w:sz w:val="20"/>
                    </w:rPr>
                    <w:t>-6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277E21">
                  <w:pPr>
                    <w:framePr w:hSpace="180" w:wrap="around" w:vAnchor="page" w:hAnchor="margin" w:y="347"/>
                    <w:spacing w:before="120"/>
                    <w:jc w:val="center"/>
                  </w:pPr>
                  <w:r>
                    <w:t>Brînzică dulce degresată cu stafide,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277E21">
                  <w:pPr>
                    <w:framePr w:hSpace="180" w:wrap="around" w:vAnchor="page" w:hAnchor="margin" w:y="347"/>
                    <w:spacing w:before="120"/>
                    <w:jc w:val="center"/>
                  </w:pPr>
                  <w: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277E21" w:rsidP="00277E21">
                  <w:pPr>
                    <w:framePr w:hSpace="180" w:wrap="around" w:vAnchor="page" w:hAnchor="margin" w:y="347"/>
                    <w:spacing w:before="120"/>
                    <w:jc w:val="center"/>
                  </w:pPr>
                  <w:r>
                    <w:t>14</w:t>
                  </w:r>
                  <w:r w:rsidR="00CD716C">
                    <w:t>000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277E21" w:rsidP="00277E21">
                  <w:pPr>
                    <w:framePr w:hSpace="180" w:wrap="around" w:vAnchor="page" w:hAnchor="margin" w:y="347"/>
                    <w:rPr>
                      <w:sz w:val="20"/>
                    </w:rPr>
                  </w:pPr>
                  <w:r>
                    <w:rPr>
                      <w:sz w:val="20"/>
                    </w:rPr>
                    <w:t>01.07.2022 – 30.09.2022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277E21">
                  <w:pPr>
                    <w:framePr w:hSpace="180" w:wrap="around" w:vAnchor="page" w:hAnchor="margin" w:y="347"/>
                    <w:spacing w:before="120"/>
                    <w:jc w:val="center"/>
                    <w:rPr>
                      <w:b/>
                    </w:rPr>
                  </w:pPr>
                  <w:r w:rsidRPr="0043439B">
                    <w:rPr>
                      <w:b/>
                    </w:rPr>
                    <w:t xml:space="preserve">Lotul </w:t>
                  </w:r>
                  <w:r>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277E2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r w:rsidRPr="00DF62B4">
                    <w:rPr>
                      <w:sz w:val="20"/>
                    </w:rPr>
                    <w:t>1580000</w:t>
                  </w:r>
                  <w:r>
                    <w:rPr>
                      <w:sz w:val="20"/>
                    </w:rPr>
                    <w:t>-6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277E21">
                  <w:pPr>
                    <w:framePr w:hSpace="180" w:wrap="around" w:vAnchor="page" w:hAnchor="margin" w:y="347"/>
                    <w:spacing w:before="120"/>
                    <w:jc w:val="center"/>
                  </w:pPr>
                  <w:r w:rsidRPr="00A25625">
                    <w:t>Unt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277E21">
                  <w:pPr>
                    <w:framePr w:hSpace="180" w:wrap="around" w:vAnchor="page" w:hAnchor="margin" w:y="347"/>
                    <w:spacing w:before="120"/>
                    <w:jc w:val="center"/>
                  </w:pPr>
                  <w: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277E21" w:rsidP="00277E21">
                  <w:pPr>
                    <w:framePr w:hSpace="180" w:wrap="around" w:vAnchor="page" w:hAnchor="margin" w:y="347"/>
                    <w:spacing w:before="120"/>
                    <w:jc w:val="center"/>
                  </w:pPr>
                  <w:r>
                    <w:t>97</w:t>
                  </w:r>
                  <w:r w:rsidR="00CD716C">
                    <w:t>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277E21" w:rsidP="00277E21">
                  <w:pPr>
                    <w:framePr w:hSpace="180" w:wrap="around" w:vAnchor="page" w:hAnchor="margin" w:y="347"/>
                    <w:rPr>
                      <w:sz w:val="20"/>
                    </w:rPr>
                  </w:pPr>
                  <w:r>
                    <w:rPr>
                      <w:sz w:val="20"/>
                    </w:rPr>
                    <w:t>01.07.2022 – 30.09.2022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277E21">
                  <w:pPr>
                    <w:framePr w:hSpace="180" w:wrap="around" w:vAnchor="page" w:hAnchor="margin" w:y="347"/>
                    <w:rPr>
                      <w:sz w:val="20"/>
                    </w:rPr>
                  </w:pPr>
                </w:p>
              </w:tc>
            </w:tr>
            <w:tr w:rsidR="00C25482"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77E21">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77E2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77E2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77E21">
                  <w:pPr>
                    <w:framePr w:hSpace="180" w:wrap="around" w:vAnchor="page" w:hAnchor="margin" w:y="347"/>
                    <w:rPr>
                      <w:sz w:val="20"/>
                    </w:rPr>
                  </w:pPr>
                </w:p>
              </w:tc>
            </w:tr>
            <w:tr w:rsidR="00C25482" w:rsidRPr="00845C1B" w:rsidTr="007A5D41">
              <w:trPr>
                <w:gridAfter w:val="1"/>
                <w:wAfter w:w="450" w:type="dxa"/>
                <w:trHeight w:val="397"/>
              </w:trPr>
              <w:tc>
                <w:tcPr>
                  <w:tcW w:w="10940" w:type="dxa"/>
                  <w:gridSpan w:val="10"/>
                  <w:tcBorders>
                    <w:top w:val="single" w:sz="4" w:space="0" w:color="auto"/>
                  </w:tcBorders>
                  <w:shd w:val="clear" w:color="auto" w:fill="auto"/>
                  <w:vAlign w:val="center"/>
                </w:tcPr>
                <w:p w:rsidR="00C25482" w:rsidRPr="00845C1B" w:rsidRDefault="00C25482" w:rsidP="00277E21">
                  <w:pPr>
                    <w:framePr w:hSpace="180" w:wrap="around" w:vAnchor="page" w:hAnchor="margin" w:y="347"/>
                    <w:tabs>
                      <w:tab w:val="left" w:pos="6120"/>
                    </w:tabs>
                    <w:rPr>
                      <w:sz w:val="20"/>
                    </w:rPr>
                  </w:pPr>
                </w:p>
                <w:p w:rsidR="00C25482" w:rsidRPr="00845C1B" w:rsidRDefault="00C25482" w:rsidP="00277E21">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277E21">
                  <w:pPr>
                    <w:framePr w:hSpace="180" w:wrap="around" w:vAnchor="page" w:hAnchor="margin" w:y="347"/>
                    <w:rPr>
                      <w:sz w:val="20"/>
                    </w:rPr>
                  </w:pPr>
                </w:p>
                <w:p w:rsidR="00C25482" w:rsidRPr="00845C1B" w:rsidRDefault="00C25482" w:rsidP="00277E2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rsidR="00C25482" w:rsidRPr="00845C1B" w:rsidRDefault="00C25482" w:rsidP="00277E21">
                  <w:pPr>
                    <w:framePr w:hSpace="180" w:wrap="around" w:vAnchor="page" w:hAnchor="margin" w:y="347"/>
                    <w:tabs>
                      <w:tab w:val="left" w:pos="6120"/>
                    </w:tabs>
                    <w:rPr>
                      <w:sz w:val="20"/>
                    </w:rPr>
                  </w:pPr>
                </w:p>
              </w:tc>
              <w:tc>
                <w:tcPr>
                  <w:tcW w:w="1248" w:type="dxa"/>
                  <w:gridSpan w:val="4"/>
                  <w:tcBorders>
                    <w:top w:val="single" w:sz="4" w:space="0" w:color="auto"/>
                  </w:tcBorders>
                </w:tcPr>
                <w:p w:rsidR="00C25482" w:rsidRPr="00845C1B" w:rsidRDefault="00C25482" w:rsidP="00277E21">
                  <w:pPr>
                    <w:framePr w:hSpace="180" w:wrap="around" w:vAnchor="page" w:hAnchor="margin" w:y="347"/>
                    <w:tabs>
                      <w:tab w:val="left" w:pos="6120"/>
                    </w:tabs>
                    <w:rPr>
                      <w:sz w:val="20"/>
                    </w:rPr>
                  </w:pPr>
                </w:p>
              </w:tc>
              <w:tc>
                <w:tcPr>
                  <w:tcW w:w="1245" w:type="dxa"/>
                  <w:gridSpan w:val="3"/>
                  <w:tcBorders>
                    <w:top w:val="single" w:sz="4" w:space="0" w:color="auto"/>
                  </w:tcBorders>
                </w:tcPr>
                <w:p w:rsidR="00C25482" w:rsidRPr="00845C1B" w:rsidRDefault="00C25482" w:rsidP="00277E21">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CD716C">
        <w:trPr>
          <w:gridAfter w:val="1"/>
          <w:wAfter w:w="24" w:type="pct"/>
          <w:trHeight w:val="397"/>
        </w:trPr>
        <w:tc>
          <w:tcPr>
            <w:tcW w:w="620" w:type="pct"/>
            <w:tcBorders>
              <w:top w:val="single" w:sz="4" w:space="0" w:color="auto"/>
            </w:tcBorders>
          </w:tcPr>
          <w:p w:rsidR="00215125" w:rsidRPr="00C60D06" w:rsidRDefault="00215125" w:rsidP="00590BCC">
            <w:pPr>
              <w:tabs>
                <w:tab w:val="left" w:pos="6120"/>
              </w:tabs>
            </w:pPr>
          </w:p>
        </w:tc>
        <w:tc>
          <w:tcPr>
            <w:tcW w:w="83" w:type="pct"/>
            <w:tcBorders>
              <w:top w:val="single" w:sz="4" w:space="0" w:color="auto"/>
            </w:tcBorders>
          </w:tcPr>
          <w:p w:rsidR="00215125" w:rsidRPr="00C60D06" w:rsidRDefault="00215125" w:rsidP="00590BCC">
            <w:pPr>
              <w:tabs>
                <w:tab w:val="left" w:pos="6120"/>
              </w:tabs>
            </w:pPr>
          </w:p>
        </w:tc>
        <w:tc>
          <w:tcPr>
            <w:tcW w:w="4273"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Default="00460653" w:rsidP="00E91463">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277E21">
              <w:t xml:space="preserve"> bunuri</w:t>
            </w:r>
          </w:p>
          <w:p w:rsidR="00277E21" w:rsidRPr="00E91463" w:rsidRDefault="00277E21"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w:t>
            </w:r>
            <w:r w:rsidR="00BE6D4E">
              <w:rPr>
                <w:i/>
                <w:u w:val="single"/>
              </w:rPr>
              <w:t xml:space="preserve">Produse </w:t>
            </w:r>
            <w:r w:rsidR="00CD716C">
              <w:rPr>
                <w:i/>
                <w:u w:val="single"/>
              </w:rPr>
              <w:t>lactate</w:t>
            </w:r>
            <w:r w:rsidR="00277E21">
              <w:rPr>
                <w:i/>
                <w:u w:val="single"/>
              </w:rPr>
              <w:t xml:space="preserve"> pentru trim</w:t>
            </w:r>
            <w:r w:rsidR="00BE6D4E">
              <w:rPr>
                <w:i/>
                <w:u w:val="single"/>
              </w:rPr>
              <w:t xml:space="preserve">estrul </w:t>
            </w:r>
            <w:r w:rsidR="00277E21">
              <w:rPr>
                <w:i/>
                <w:u w:val="single"/>
              </w:rPr>
              <w:t>II</w:t>
            </w:r>
            <w:r w:rsidR="00BE6D4E">
              <w:rPr>
                <w:i/>
                <w:u w:val="single"/>
              </w:rPr>
              <w:t>I al anului 2022</w:t>
            </w:r>
            <w:r w:rsidR="00B56360" w:rsidRPr="00E91463">
              <w:rPr>
                <w:i/>
              </w:rPr>
              <w:t>____</w:t>
            </w:r>
          </w:p>
          <w:p w:rsidR="00B56360" w:rsidRPr="00E91463" w:rsidRDefault="00B56360" w:rsidP="00B56360">
            <w:pPr>
              <w:jc w:val="both"/>
              <w:rPr>
                <w:i/>
              </w:rPr>
            </w:pPr>
            <w:r w:rsidRPr="00E91463">
              <w:rPr>
                <w:i/>
              </w:rPr>
              <w:t>Cod CPV: __</w:t>
            </w:r>
            <w:r w:rsidR="00BE6D4E">
              <w:rPr>
                <w:i/>
                <w:u w:val="single"/>
              </w:rPr>
              <w:t>15</w:t>
            </w:r>
            <w:r w:rsidR="00277E21">
              <w:rPr>
                <w:i/>
                <w:u w:val="single"/>
              </w:rPr>
              <w:t>5</w:t>
            </w:r>
            <w:r w:rsidR="00BE6D4E">
              <w:rPr>
                <w:i/>
                <w:u w:val="single"/>
              </w:rPr>
              <w:t>00000-</w:t>
            </w:r>
            <w:r w:rsidR="00277E21">
              <w:rPr>
                <w:i/>
                <w:u w:val="single"/>
              </w:rPr>
              <w:t>3</w:t>
            </w:r>
            <w:r w:rsidR="00845C1B">
              <w:rPr>
                <w:i/>
              </w:rPr>
              <w:t>__</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217CDB">
              <w:rPr>
                <w:i/>
                <w:u w:val="single"/>
              </w:rPr>
              <w:t>2</w:t>
            </w:r>
            <w:r w:rsidR="00BE6D4E">
              <w:rPr>
                <w:i/>
                <w:u w:val="single"/>
              </w:rPr>
              <w:t>2</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w:t>
            </w:r>
            <w:r w:rsidR="00277E21">
              <w:rPr>
                <w:i/>
                <w:u w:val="single"/>
              </w:rPr>
              <w:t xml:space="preserve"> Produse lactate pentru trimestrul III al anului 2022</w:t>
            </w:r>
            <w:r w:rsidR="000A2D22">
              <w:rPr>
                <w:iCs/>
              </w:rPr>
              <w:t>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E6D4E" w:rsidRDefault="00BE6D4E"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277E21" w:rsidRPr="00D72349" w:rsidRDefault="00277E21" w:rsidP="00277E21">
            <w:pPr>
              <w:tabs>
                <w:tab w:val="left" w:pos="1134"/>
              </w:tabs>
              <w:jc w:val="both"/>
              <w:rPr>
                <w:lang w:val="it-IT"/>
              </w:rPr>
            </w:pPr>
            <w:r w:rsidRPr="00D72349">
              <w:rPr>
                <w:iCs/>
              </w:rPr>
              <w:t>2.</w:t>
            </w:r>
            <w:r>
              <w:t xml:space="preserve">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rsidR="00277E21" w:rsidRPr="00D72349" w:rsidRDefault="00277E21" w:rsidP="00277E21">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rsidR="00B56360" w:rsidRPr="00E91463" w:rsidRDefault="00B56360" w:rsidP="00B56360">
            <w:pPr>
              <w:jc w:val="both"/>
              <w:rPr>
                <w:iCs/>
              </w:rPr>
            </w:pPr>
            <w:r w:rsidRPr="00E91463">
              <w:rPr>
                <w:iCs/>
              </w:rPr>
              <w:t>2.</w:t>
            </w:r>
            <w:r w:rsidR="00277E21">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rsidR="00B56360" w:rsidRPr="00E91463" w:rsidRDefault="00245EDA" w:rsidP="00B56360">
            <w:pPr>
              <w:jc w:val="both"/>
              <w:rPr>
                <w:iCs/>
              </w:rPr>
            </w:pPr>
            <w:r>
              <w:rPr>
                <w:i/>
              </w:rPr>
              <w:t xml:space="preserve"> Factura fiscală</w:t>
            </w:r>
          </w:p>
          <w:p w:rsidR="00B56360" w:rsidRDefault="00277E21" w:rsidP="00B56360">
            <w:pPr>
              <w:jc w:val="both"/>
              <w:rPr>
                <w:iCs/>
              </w:rPr>
            </w:pPr>
            <w:r>
              <w:rPr>
                <w:iCs/>
              </w:rPr>
              <w:t>2.4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245EDA" w:rsidP="00B56360">
            <w:pPr>
              <w:jc w:val="both"/>
              <w:rPr>
                <w:iCs/>
              </w:rPr>
            </w:pPr>
            <w:r>
              <w:rPr>
                <w:i/>
              </w:rPr>
              <w:t xml:space="preserve"> Plata pentru bunurile furnizate se va efectua prin transfer, în termen de 10 zile lucrătoare.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217CDB">
              <w:rPr>
                <w:iCs/>
                <w:u w:val="single"/>
              </w:rPr>
              <w:t>10</w:t>
            </w:r>
            <w:r w:rsidRPr="00E91463">
              <w:rPr>
                <w:iCs/>
              </w:rPr>
              <w:t xml:space="preserve">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277E21">
              <w:rPr>
                <w:iCs/>
                <w:u w:val="single"/>
              </w:rPr>
              <w:t>octombri</w:t>
            </w:r>
            <w:r w:rsidR="00BE6D4E">
              <w:rPr>
                <w:iCs/>
                <w:u w:val="single"/>
              </w:rPr>
              <w:t>e</w:t>
            </w:r>
            <w:r w:rsidR="00245EDA">
              <w:rPr>
                <w:iCs/>
                <w:u w:val="single"/>
              </w:rPr>
              <w:t xml:space="preserve"> 202</w:t>
            </w:r>
            <w:r w:rsidR="00BE6D4E">
              <w:rPr>
                <w:iCs/>
                <w:u w:val="single"/>
              </w:rPr>
              <w:t>2</w:t>
            </w:r>
            <w:r w:rsidR="000845A7">
              <w:rPr>
                <w:iCs/>
              </w:rPr>
              <w:t>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04D2" w:rsidRDefault="00DF04D2" w:rsidP="00A20ACF">
      <w:r>
        <w:separator/>
      </w:r>
    </w:p>
  </w:endnote>
  <w:endnote w:type="continuationSeparator" w:id="0">
    <w:p w:rsidR="00DF04D2" w:rsidRDefault="00DF04D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A5D41" w:rsidRDefault="00E33FD4">
        <w:pPr>
          <w:pStyle w:val="Subsol"/>
          <w:jc w:val="right"/>
        </w:pPr>
        <w:fldSimple w:instr=" PAGE   \* MERGEFORMAT ">
          <w:r w:rsidR="00277E21">
            <w:t>63</w:t>
          </w:r>
        </w:fldSimple>
      </w:p>
    </w:sdtContent>
  </w:sdt>
  <w:p w:rsidR="007A5D41" w:rsidRDefault="007A5D41">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04D2" w:rsidRDefault="00DF04D2" w:rsidP="00A20ACF">
      <w:r>
        <w:separator/>
      </w:r>
    </w:p>
  </w:footnote>
  <w:footnote w:type="continuationSeparator" w:id="0">
    <w:p w:rsidR="00DF04D2" w:rsidRDefault="00DF04D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6D8"/>
    <w:rsid w:val="002767DE"/>
    <w:rsid w:val="00276D0B"/>
    <w:rsid w:val="00277E21"/>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5D5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7DE"/>
    <w:rsid w:val="00CD716C"/>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4D2"/>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FD4"/>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7F9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9A414-16AA-41C3-8116-A67FA47B8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2012</TotalTime>
  <Pages>63</Pages>
  <Words>21535</Words>
  <Characters>122754</Characters>
  <Application>Microsoft Office Word</Application>
  <DocSecurity>0</DocSecurity>
  <Lines>1022</Lines>
  <Paragraphs>288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136</cp:revision>
  <cp:lastPrinted>2021-11-02T09:50:00Z</cp:lastPrinted>
  <dcterms:created xsi:type="dcterms:W3CDTF">2021-04-23T08:53:00Z</dcterms:created>
  <dcterms:modified xsi:type="dcterms:W3CDTF">2022-06-01T11:11:00Z</dcterms:modified>
</cp:coreProperties>
</file>