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BDA6B" w14:textId="23B98585" w:rsidR="00405FCE" w:rsidRPr="00864762" w:rsidRDefault="00F07369" w:rsidP="00F07369">
      <w:pPr>
        <w:ind w:firstLine="708"/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SPECIFICAȚIA TEHNICĂ (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închis)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br/>
      </w:r>
    </w:p>
    <w:tbl>
      <w:tblPr>
        <w:tblStyle w:val="ac"/>
        <w:tblW w:w="9950" w:type="dxa"/>
        <w:tblInd w:w="-431" w:type="dxa"/>
        <w:tblLook w:val="04A0" w:firstRow="1" w:lastRow="0" w:firstColumn="1" w:lastColumn="0" w:noHBand="0" w:noVBand="1"/>
      </w:tblPr>
      <w:tblGrid>
        <w:gridCol w:w="614"/>
        <w:gridCol w:w="1790"/>
        <w:gridCol w:w="1296"/>
        <w:gridCol w:w="2701"/>
        <w:gridCol w:w="1915"/>
        <w:gridCol w:w="1634"/>
      </w:tblGrid>
      <w:tr w:rsidR="00CF2D89" w:rsidRPr="00CF2D89" w14:paraId="0859D12E" w14:textId="77777777" w:rsidTr="00F07369">
        <w:trPr>
          <w:trHeight w:val="713"/>
        </w:trPr>
        <w:tc>
          <w:tcPr>
            <w:tcW w:w="614" w:type="dxa"/>
          </w:tcPr>
          <w:p w14:paraId="2586296C" w14:textId="370949B7" w:rsidR="00405FCE" w:rsidRPr="000C29C6" w:rsidRDefault="00405FCE" w:rsidP="00405F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Nr.</w:t>
            </w: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br/>
              <w:t>d/o</w:t>
            </w:r>
          </w:p>
        </w:tc>
        <w:tc>
          <w:tcPr>
            <w:tcW w:w="1790" w:type="dxa"/>
          </w:tcPr>
          <w:p w14:paraId="26EFDD97" w14:textId="58A6389A" w:rsidR="00405FCE" w:rsidRPr="000C29C6" w:rsidRDefault="00405FCE" w:rsidP="00405F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Denumirea bunurilor, serviciilor sau lucrărilor</w:t>
            </w:r>
          </w:p>
        </w:tc>
        <w:tc>
          <w:tcPr>
            <w:tcW w:w="1296" w:type="dxa"/>
          </w:tcPr>
          <w:p w14:paraId="0D300EEC" w14:textId="77777777" w:rsidR="00405FCE" w:rsidRPr="000C29C6" w:rsidRDefault="00405FCE" w:rsidP="00405F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Cantitatea</w:t>
            </w:r>
          </w:p>
          <w:p w14:paraId="5B14BD06" w14:textId="79EB6699" w:rsidR="00405FCE" w:rsidRPr="000C29C6" w:rsidRDefault="005932A1" w:rsidP="00405F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proofErr w:type="spellStart"/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U</w:t>
            </w:r>
            <w:r w:rsidR="00405FCE"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m</w:t>
            </w:r>
            <w:proofErr w:type="spellEnd"/>
          </w:p>
        </w:tc>
        <w:tc>
          <w:tcPr>
            <w:tcW w:w="2701" w:type="dxa"/>
          </w:tcPr>
          <w:p w14:paraId="45A480D9" w14:textId="3EFC44D8" w:rsidR="00405FCE" w:rsidRPr="000C29C6" w:rsidRDefault="00405FCE" w:rsidP="00CF2D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Specificația tehnica deplină</w:t>
            </w:r>
          </w:p>
        </w:tc>
        <w:tc>
          <w:tcPr>
            <w:tcW w:w="1915" w:type="dxa"/>
          </w:tcPr>
          <w:p w14:paraId="52EFCD5D" w14:textId="164D9947" w:rsidR="00405FCE" w:rsidRPr="000C29C6" w:rsidRDefault="00405FCE" w:rsidP="00CF2D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</w:p>
        </w:tc>
        <w:tc>
          <w:tcPr>
            <w:tcW w:w="1634" w:type="dxa"/>
          </w:tcPr>
          <w:p w14:paraId="54A63C08" w14:textId="6E6B992D" w:rsidR="00405FCE" w:rsidRPr="000C29C6" w:rsidRDefault="00405FCE" w:rsidP="00405FC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  <w:t>Perioada pentru aprovizionare</w:t>
            </w:r>
          </w:p>
        </w:tc>
      </w:tr>
      <w:tr w:rsidR="00CF2D89" w:rsidRPr="00CF2D89" w14:paraId="790F809E" w14:textId="77777777" w:rsidTr="00F07369">
        <w:trPr>
          <w:trHeight w:val="4642"/>
        </w:trPr>
        <w:tc>
          <w:tcPr>
            <w:tcW w:w="614" w:type="dxa"/>
          </w:tcPr>
          <w:p w14:paraId="45E64997" w14:textId="77777777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1.</w:t>
            </w:r>
          </w:p>
          <w:p w14:paraId="78BA961E" w14:textId="4B8CD02B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790" w:type="dxa"/>
          </w:tcPr>
          <w:p w14:paraId="291DF6E2" w14:textId="1A42F802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Dezinfectant pentru reprocesarea automată a endoscoapelor și instrumentelor în mașina de spălat (ambalaj ≤ 5L) p/u ETD-4,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Olympus</w:t>
            </w:r>
            <w:proofErr w:type="spellEnd"/>
          </w:p>
        </w:tc>
        <w:tc>
          <w:tcPr>
            <w:tcW w:w="1296" w:type="dxa"/>
            <w:vAlign w:val="center"/>
          </w:tcPr>
          <w:p w14:paraId="141FEACB" w14:textId="3625AB9E" w:rsidR="005932A1" w:rsidRPr="000C29C6" w:rsidRDefault="004A615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BF125E"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</w:t>
            </w:r>
            <w:r w:rsidR="00405FCE"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  <w:p w14:paraId="616462BE" w14:textId="3175ED5E" w:rsidR="00405FCE" w:rsidRPr="000C29C6" w:rsidRDefault="00405FCE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litri</w:t>
            </w:r>
          </w:p>
          <w:p w14:paraId="7D950AD9" w14:textId="623E6AE9" w:rsidR="00405FCE" w:rsidRPr="000C29C6" w:rsidRDefault="00405FCE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2701" w:type="dxa"/>
          </w:tcPr>
          <w:p w14:paraId="59CE235D" w14:textId="74A77EE9" w:rsidR="00405FCE" w:rsidRPr="000C29C6" w:rsidRDefault="005932A1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Acțiunea dezinfectantului: bactericid. fungicid,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virucid</w:t>
            </w:r>
            <w:proofErr w:type="spellEnd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. Cerințe tehnice: produs concentrat lichid, pe bază de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glutaraldehidă</w:t>
            </w:r>
            <w:proofErr w:type="spellEnd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, inhibitori de coroziune. Ambalaj ≤ 5L cu conector cu valvă ermetică, se vor solicita mostre pentru a verifica compatibilitatea cu mașinile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Olympus</w:t>
            </w:r>
            <w:proofErr w:type="spellEnd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ETD-4 din dotare. Termen de valabilitate a produsului 2 ani.</w:t>
            </w:r>
          </w:p>
        </w:tc>
        <w:tc>
          <w:tcPr>
            <w:tcW w:w="1915" w:type="dxa"/>
            <w:vAlign w:val="center"/>
          </w:tcPr>
          <w:p w14:paraId="542F7C6D" w14:textId="39FDF4D0" w:rsidR="00405FCE" w:rsidRPr="000C29C6" w:rsidRDefault="00405FCE" w:rsidP="005932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</w:p>
        </w:tc>
        <w:tc>
          <w:tcPr>
            <w:tcW w:w="1634" w:type="dxa"/>
          </w:tcPr>
          <w:p w14:paraId="5D15C3BE" w14:textId="77777777" w:rsidR="005932A1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14:paraId="438E853C" w14:textId="77777777" w:rsidR="005932A1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14:paraId="3CC5530A" w14:textId="3295B903" w:rsidR="00405FCE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Pentru</w:t>
            </w: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br/>
              <w:t>2026</w:t>
            </w:r>
          </w:p>
        </w:tc>
      </w:tr>
      <w:tr w:rsidR="00CF2D89" w:rsidRPr="00CF2D89" w14:paraId="447A6841" w14:textId="77777777" w:rsidTr="00F07369">
        <w:trPr>
          <w:trHeight w:val="2843"/>
        </w:trPr>
        <w:tc>
          <w:tcPr>
            <w:tcW w:w="614" w:type="dxa"/>
          </w:tcPr>
          <w:p w14:paraId="62C6335E" w14:textId="09CF224D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2.</w:t>
            </w:r>
          </w:p>
        </w:tc>
        <w:tc>
          <w:tcPr>
            <w:tcW w:w="1790" w:type="dxa"/>
          </w:tcPr>
          <w:p w14:paraId="68AD94A8" w14:textId="009B5A1E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Detergent pentru reprocesarea automată a endoscoapelor și instrumentelor în mașina de spălat. (ambalaj ≤ 5L)</w:t>
            </w:r>
          </w:p>
        </w:tc>
        <w:tc>
          <w:tcPr>
            <w:tcW w:w="1296" w:type="dxa"/>
            <w:vAlign w:val="center"/>
          </w:tcPr>
          <w:p w14:paraId="5537CED3" w14:textId="29CF7F12" w:rsidR="005932A1" w:rsidRPr="000C29C6" w:rsidRDefault="00BF125E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  <w:r w:rsidR="00405FCE"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  <w:p w14:paraId="662CE65E" w14:textId="5688B294" w:rsidR="00405FCE" w:rsidRPr="000C29C6" w:rsidRDefault="00405FCE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litri</w:t>
            </w:r>
          </w:p>
        </w:tc>
        <w:tc>
          <w:tcPr>
            <w:tcW w:w="2701" w:type="dxa"/>
          </w:tcPr>
          <w:p w14:paraId="638E8F38" w14:textId="499FA9DC" w:rsidR="00405FCE" w:rsidRPr="000C29C6" w:rsidRDefault="005932A1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Produs concentrat lichid. Componența după substanța activă sau grupe de substanțe: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surfactanți</w:t>
            </w:r>
            <w:proofErr w:type="spellEnd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Ambalaj ≤ 5L, se vor solicita mostre pentru a verifica compatibilitatea cu mașinile </w:t>
            </w:r>
            <w:proofErr w:type="spellStart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Olympus</w:t>
            </w:r>
            <w:proofErr w:type="spellEnd"/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ETD-4 din dotare. Termen de valabilitate 2 ani.</w:t>
            </w:r>
          </w:p>
        </w:tc>
        <w:tc>
          <w:tcPr>
            <w:tcW w:w="1915" w:type="dxa"/>
            <w:vAlign w:val="center"/>
          </w:tcPr>
          <w:p w14:paraId="6F1946D6" w14:textId="5EA595FE" w:rsidR="00405FCE" w:rsidRPr="000C29C6" w:rsidRDefault="00405FCE" w:rsidP="00E556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</w:p>
        </w:tc>
        <w:tc>
          <w:tcPr>
            <w:tcW w:w="1634" w:type="dxa"/>
          </w:tcPr>
          <w:p w14:paraId="30184FBD" w14:textId="77777777" w:rsidR="005932A1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14:paraId="3AA47314" w14:textId="77777777" w:rsidR="005932A1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  <w:p w14:paraId="37BF645F" w14:textId="0C36102A" w:rsidR="00405FCE" w:rsidRPr="000C29C6" w:rsidRDefault="005932A1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Pentru</w:t>
            </w:r>
            <w:r w:rsidRPr="000C29C6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br/>
              <w:t>2026</w:t>
            </w:r>
          </w:p>
        </w:tc>
      </w:tr>
      <w:tr w:rsidR="00CF2D89" w:rsidRPr="00CF2D89" w14:paraId="201B82AF" w14:textId="77777777" w:rsidTr="00F07369">
        <w:trPr>
          <w:trHeight w:val="342"/>
        </w:trPr>
        <w:tc>
          <w:tcPr>
            <w:tcW w:w="614" w:type="dxa"/>
          </w:tcPr>
          <w:p w14:paraId="26FE53FD" w14:textId="77777777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790" w:type="dxa"/>
          </w:tcPr>
          <w:p w14:paraId="05E8EA9A" w14:textId="77777777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296" w:type="dxa"/>
          </w:tcPr>
          <w:p w14:paraId="537CD9AE" w14:textId="77777777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2701" w:type="dxa"/>
          </w:tcPr>
          <w:p w14:paraId="77B7C9D7" w14:textId="77777777" w:rsidR="00405FCE" w:rsidRPr="000C29C6" w:rsidRDefault="00405FCE" w:rsidP="00405FCE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915" w:type="dxa"/>
            <w:vAlign w:val="center"/>
          </w:tcPr>
          <w:p w14:paraId="60C730F1" w14:textId="422B1BDD" w:rsidR="005932A1" w:rsidRPr="000C29C6" w:rsidRDefault="005932A1" w:rsidP="005932A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O"/>
              </w:rPr>
            </w:pPr>
          </w:p>
        </w:tc>
        <w:tc>
          <w:tcPr>
            <w:tcW w:w="1634" w:type="dxa"/>
          </w:tcPr>
          <w:p w14:paraId="54AD86DC" w14:textId="77777777" w:rsidR="00405FCE" w:rsidRPr="000C29C6" w:rsidRDefault="00405FCE" w:rsidP="005932A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14:paraId="5926C885" w14:textId="77777777" w:rsidR="00202410" w:rsidRPr="00202410" w:rsidRDefault="00202410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02410" w:rsidRPr="00202410" w:rsidSect="00CF2D89">
      <w:pgSz w:w="11906" w:h="16838"/>
      <w:pgMar w:top="426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FCE"/>
    <w:rsid w:val="000C29C6"/>
    <w:rsid w:val="00202410"/>
    <w:rsid w:val="00405FCE"/>
    <w:rsid w:val="004604C8"/>
    <w:rsid w:val="00465793"/>
    <w:rsid w:val="004A44DA"/>
    <w:rsid w:val="004A6151"/>
    <w:rsid w:val="005932A1"/>
    <w:rsid w:val="00725155"/>
    <w:rsid w:val="00780465"/>
    <w:rsid w:val="00864762"/>
    <w:rsid w:val="00B729FF"/>
    <w:rsid w:val="00BF125E"/>
    <w:rsid w:val="00CF2D89"/>
    <w:rsid w:val="00D97680"/>
    <w:rsid w:val="00E5566C"/>
    <w:rsid w:val="00F0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0B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5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F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F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F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5F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5F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F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F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5F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5F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5FC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5FC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5FC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5FC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5FC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5F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5F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05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5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5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5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5FC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5F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5FC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5F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5FC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5FC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05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5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F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F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F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5F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5F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F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F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5F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5F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5FC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5FC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5FC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5FC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5FC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5FC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5F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05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5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5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5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5FC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5FC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5FC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5F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5FC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5FCE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05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Marcu Enache</dc:creator>
  <cp:lastModifiedBy>User</cp:lastModifiedBy>
  <cp:revision>31</cp:revision>
  <cp:lastPrinted>2026-02-23T11:28:00Z</cp:lastPrinted>
  <dcterms:created xsi:type="dcterms:W3CDTF">2026-01-20T12:03:00Z</dcterms:created>
  <dcterms:modified xsi:type="dcterms:W3CDTF">2026-03-05T13:04:00Z</dcterms:modified>
</cp:coreProperties>
</file>