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944A2" w14:textId="77777777" w:rsidR="00D4766D" w:rsidRPr="00BA3C14" w:rsidRDefault="00D4766D" w:rsidP="00D4766D">
      <w:pPr>
        <w:pStyle w:val="Heading1"/>
        <w:spacing w:before="120"/>
        <w:rPr>
          <w:lang w:val="ro-MD"/>
        </w:rPr>
      </w:pPr>
      <w:r w:rsidRPr="00BA3C14">
        <w:rPr>
          <w:lang w:val="ro-MD"/>
        </w:rPr>
        <w:t xml:space="preserve">  </w:t>
      </w:r>
      <w:bookmarkStart w:id="0" w:name="_Hlk121472202"/>
      <w:r w:rsidRPr="00BA3C14">
        <w:rPr>
          <w:lang w:val="ro-MD"/>
        </w:rPr>
        <w:t>ANUNȚ DE PARTICIPARE</w:t>
      </w:r>
    </w:p>
    <w:p w14:paraId="17EAC795" w14:textId="2BF97094" w:rsidR="00D4766D" w:rsidRPr="00BA3C14" w:rsidRDefault="00D4766D" w:rsidP="00D4766D">
      <w:pPr>
        <w:spacing w:before="120"/>
        <w:jc w:val="center"/>
        <w:rPr>
          <w:b/>
          <w:sz w:val="24"/>
          <w:szCs w:val="24"/>
          <w:lang w:val="ro-MD"/>
        </w:rPr>
      </w:pPr>
      <w:r w:rsidRPr="00BA3C14">
        <w:rPr>
          <w:b/>
          <w:sz w:val="24"/>
          <w:szCs w:val="24"/>
          <w:lang w:val="ro-MD"/>
        </w:rPr>
        <w:t xml:space="preserve">privind achiziționarea </w:t>
      </w:r>
      <w:r w:rsidRPr="00BA3C14">
        <w:rPr>
          <w:b/>
          <w:i/>
          <w:iCs/>
          <w:sz w:val="24"/>
          <w:szCs w:val="24"/>
          <w:lang w:val="ro-MD"/>
        </w:rPr>
        <w:t>Produselor petroliere</w:t>
      </w:r>
      <w:r w:rsidRPr="00BA3C14">
        <w:rPr>
          <w:b/>
          <w:sz w:val="24"/>
          <w:szCs w:val="24"/>
          <w:lang w:val="ro-MD"/>
        </w:rPr>
        <w:t xml:space="preserve"> </w:t>
      </w:r>
      <w:r w:rsidRPr="00BA3C14">
        <w:rPr>
          <w:b/>
          <w:i/>
          <w:iCs/>
          <w:sz w:val="24"/>
          <w:szCs w:val="24"/>
          <w:lang w:val="ro-MD"/>
        </w:rPr>
        <w:t xml:space="preserve">(benzină și motorină) </w:t>
      </w:r>
      <w:r w:rsidRPr="00BA3C14">
        <w:rPr>
          <w:b/>
          <w:sz w:val="24"/>
          <w:szCs w:val="24"/>
          <w:lang w:val="ro-MD"/>
        </w:rPr>
        <w:br/>
        <w:t xml:space="preserve">prin procedura de achiziție: </w:t>
      </w:r>
      <w:r w:rsidRPr="00BA3C14">
        <w:rPr>
          <w:b/>
          <w:i/>
          <w:sz w:val="24"/>
          <w:szCs w:val="24"/>
          <w:lang w:val="ro-MD"/>
        </w:rPr>
        <w:t>Cererea ofertelor de prețuri</w:t>
      </w:r>
      <w:r w:rsidRPr="00BA3C14">
        <w:rPr>
          <w:b/>
          <w:i/>
          <w:sz w:val="24"/>
          <w:szCs w:val="24"/>
          <w:lang w:val="ro-MD"/>
        </w:rPr>
        <w:br/>
      </w:r>
    </w:p>
    <w:p w14:paraId="24F7529B" w14:textId="67D71A7E" w:rsidR="00D4766D" w:rsidRPr="00BA3C14" w:rsidRDefault="00D4766D" w:rsidP="00D4766D">
      <w:pPr>
        <w:numPr>
          <w:ilvl w:val="0"/>
          <w:numId w:val="1"/>
        </w:numPr>
        <w:tabs>
          <w:tab w:val="left" w:pos="284"/>
          <w:tab w:val="right" w:pos="9531"/>
        </w:tabs>
        <w:spacing w:before="120"/>
        <w:ind w:left="284" w:hanging="284"/>
        <w:rPr>
          <w:b/>
          <w:sz w:val="24"/>
          <w:szCs w:val="24"/>
          <w:lang w:val="ro-MD"/>
        </w:rPr>
      </w:pPr>
      <w:r w:rsidRPr="00BA3C14">
        <w:rPr>
          <w:b/>
          <w:sz w:val="24"/>
          <w:szCs w:val="24"/>
          <w:lang w:val="ro-MD"/>
        </w:rPr>
        <w:t xml:space="preserve">Denumirea autorității contractante: </w:t>
      </w:r>
      <w:r w:rsidRPr="00BA3C14">
        <w:rPr>
          <w:i/>
          <w:sz w:val="24"/>
          <w:szCs w:val="24"/>
          <w:lang w:val="ro-MD"/>
        </w:rPr>
        <w:t>Secretariatul Parlamentului Republicii Moldova</w:t>
      </w:r>
    </w:p>
    <w:p w14:paraId="3F28D5FB" w14:textId="77777777" w:rsidR="00D4766D" w:rsidRPr="00BA3C14" w:rsidRDefault="00D4766D" w:rsidP="00D4766D">
      <w:pPr>
        <w:numPr>
          <w:ilvl w:val="0"/>
          <w:numId w:val="1"/>
        </w:numPr>
        <w:tabs>
          <w:tab w:val="left" w:pos="284"/>
          <w:tab w:val="right" w:pos="9531"/>
        </w:tabs>
        <w:spacing w:before="120"/>
        <w:ind w:left="284" w:hanging="284"/>
        <w:rPr>
          <w:i/>
          <w:sz w:val="24"/>
          <w:szCs w:val="24"/>
          <w:lang w:val="ro-MD"/>
        </w:rPr>
      </w:pPr>
      <w:r w:rsidRPr="00BA3C14">
        <w:rPr>
          <w:b/>
          <w:sz w:val="24"/>
          <w:szCs w:val="24"/>
          <w:lang w:val="ro-MD"/>
        </w:rPr>
        <w:t xml:space="preserve">IDNO: </w:t>
      </w:r>
      <w:r w:rsidRPr="00BA3C14">
        <w:rPr>
          <w:i/>
          <w:sz w:val="26"/>
          <w:szCs w:val="26"/>
          <w:lang w:val="ro-MD"/>
        </w:rPr>
        <w:t>1006601003762</w:t>
      </w:r>
    </w:p>
    <w:p w14:paraId="1CA5D793" w14:textId="77777777" w:rsidR="00D4766D" w:rsidRPr="00BA3C14" w:rsidRDefault="00D4766D" w:rsidP="00D4766D">
      <w:pPr>
        <w:numPr>
          <w:ilvl w:val="0"/>
          <w:numId w:val="1"/>
        </w:numPr>
        <w:tabs>
          <w:tab w:val="left" w:pos="284"/>
          <w:tab w:val="right" w:pos="9531"/>
        </w:tabs>
        <w:spacing w:before="120"/>
        <w:ind w:left="284" w:hanging="284"/>
        <w:rPr>
          <w:i/>
          <w:sz w:val="24"/>
          <w:szCs w:val="24"/>
          <w:lang w:val="ro-MD"/>
        </w:rPr>
      </w:pPr>
      <w:r w:rsidRPr="00BA3C14">
        <w:rPr>
          <w:b/>
          <w:sz w:val="24"/>
          <w:szCs w:val="24"/>
          <w:lang w:val="ro-MD"/>
        </w:rPr>
        <w:t xml:space="preserve">Adresa: </w:t>
      </w:r>
      <w:r w:rsidRPr="00BA3C14">
        <w:rPr>
          <w:i/>
          <w:sz w:val="24"/>
          <w:szCs w:val="24"/>
          <w:lang w:val="ro-MD"/>
        </w:rPr>
        <w:t>mun. Chișinău, bd. Ștefan cel Mare și Sfânt 105</w:t>
      </w:r>
    </w:p>
    <w:p w14:paraId="214BF0A1" w14:textId="7B1F2699" w:rsidR="00D4766D" w:rsidRPr="00BA3C14" w:rsidRDefault="00D4766D" w:rsidP="00D4766D">
      <w:pPr>
        <w:numPr>
          <w:ilvl w:val="0"/>
          <w:numId w:val="1"/>
        </w:numPr>
        <w:tabs>
          <w:tab w:val="left" w:pos="284"/>
          <w:tab w:val="right" w:pos="9531"/>
        </w:tabs>
        <w:spacing w:before="120"/>
        <w:ind w:left="284" w:hanging="284"/>
        <w:rPr>
          <w:b/>
          <w:sz w:val="24"/>
          <w:szCs w:val="24"/>
          <w:lang w:val="ro-MD"/>
        </w:rPr>
      </w:pPr>
      <w:r w:rsidRPr="00BA3C14">
        <w:rPr>
          <w:b/>
          <w:sz w:val="24"/>
          <w:szCs w:val="24"/>
          <w:lang w:val="ro-MD"/>
        </w:rPr>
        <w:t xml:space="preserve">Numărul de telefon/fax: </w:t>
      </w:r>
      <w:r w:rsidRPr="00BA3C14">
        <w:rPr>
          <w:i/>
          <w:sz w:val="24"/>
          <w:szCs w:val="24"/>
          <w:lang w:val="ro-MD"/>
        </w:rPr>
        <w:t>0 22 820-205; 820-201; 820-196; 820-221.</w:t>
      </w:r>
    </w:p>
    <w:p w14:paraId="795B1C3D" w14:textId="6350E635" w:rsidR="00D4766D" w:rsidRPr="00BA3C14" w:rsidRDefault="00D4766D" w:rsidP="00586D7F">
      <w:pPr>
        <w:numPr>
          <w:ilvl w:val="0"/>
          <w:numId w:val="1"/>
        </w:numPr>
        <w:tabs>
          <w:tab w:val="left" w:pos="284"/>
          <w:tab w:val="right" w:pos="9531"/>
        </w:tabs>
        <w:spacing w:before="120"/>
        <w:ind w:left="426" w:hanging="426"/>
        <w:jc w:val="both"/>
        <w:rPr>
          <w:b/>
          <w:sz w:val="24"/>
          <w:szCs w:val="24"/>
          <w:lang w:val="ro-MD"/>
        </w:rPr>
      </w:pPr>
      <w:r w:rsidRPr="00BA3C14">
        <w:rPr>
          <w:b/>
          <w:sz w:val="24"/>
          <w:szCs w:val="24"/>
          <w:lang w:val="ro-MD"/>
        </w:rPr>
        <w:t xml:space="preserve">Adresa de e-mail și de internet a autorității contractante: </w:t>
      </w:r>
      <w:hyperlink r:id="rId7" w:history="1">
        <w:r w:rsidR="00586D7F" w:rsidRPr="00BA3C14">
          <w:rPr>
            <w:rStyle w:val="Hyperlink"/>
            <w:b/>
            <w:sz w:val="24"/>
            <w:szCs w:val="24"/>
            <w:lang w:val="ro-MD"/>
          </w:rPr>
          <w:t>secretariat@parlament.md</w:t>
        </w:r>
      </w:hyperlink>
      <w:r w:rsidR="00586D7F" w:rsidRPr="00BA3C14">
        <w:rPr>
          <w:b/>
          <w:sz w:val="24"/>
          <w:szCs w:val="24"/>
          <w:lang w:val="ro-MD"/>
        </w:rPr>
        <w:t xml:space="preserve">; </w:t>
      </w:r>
      <w:hyperlink r:id="rId8" w:history="1">
        <w:r w:rsidRPr="00BA3C14">
          <w:rPr>
            <w:rStyle w:val="Hyperlink"/>
            <w:color w:val="000000" w:themeColor="text1"/>
            <w:sz w:val="24"/>
            <w:szCs w:val="24"/>
            <w:lang w:val="ro-MD"/>
          </w:rPr>
          <w:t>sap@parlament.md</w:t>
        </w:r>
      </w:hyperlink>
      <w:r w:rsidRPr="00BA3C14">
        <w:rPr>
          <w:b/>
          <w:color w:val="000000" w:themeColor="text1"/>
          <w:sz w:val="24"/>
          <w:szCs w:val="24"/>
          <w:lang w:val="ro-MD"/>
        </w:rPr>
        <w:t xml:space="preserve">; </w:t>
      </w:r>
      <w:r w:rsidRPr="00BA3C14">
        <w:rPr>
          <w:sz w:val="24"/>
          <w:szCs w:val="24"/>
          <w:lang w:val="ro-MD"/>
        </w:rPr>
        <w:t>parlament.md</w:t>
      </w:r>
      <w:r w:rsidR="00586D7F" w:rsidRPr="00BA3C14">
        <w:rPr>
          <w:sz w:val="24"/>
          <w:szCs w:val="24"/>
          <w:lang w:val="ro-MD"/>
        </w:rPr>
        <w:t>;</w:t>
      </w:r>
    </w:p>
    <w:p w14:paraId="37574280" w14:textId="77777777" w:rsidR="00D4766D" w:rsidRPr="00BA3C14" w:rsidRDefault="00D4766D" w:rsidP="00D4766D">
      <w:pPr>
        <w:numPr>
          <w:ilvl w:val="0"/>
          <w:numId w:val="1"/>
        </w:numPr>
        <w:tabs>
          <w:tab w:val="left" w:pos="284"/>
          <w:tab w:val="right" w:pos="9531"/>
        </w:tabs>
        <w:spacing w:before="120"/>
        <w:ind w:left="288" w:hanging="288"/>
        <w:rPr>
          <w:b/>
          <w:sz w:val="24"/>
          <w:szCs w:val="24"/>
          <w:u w:val="single"/>
          <w:lang w:val="ro-MD"/>
        </w:rPr>
      </w:pPr>
      <w:r w:rsidRPr="00BA3C14">
        <w:rPr>
          <w:b/>
          <w:sz w:val="24"/>
          <w:szCs w:val="24"/>
          <w:lang w:val="ro-MD"/>
        </w:rPr>
        <w:t xml:space="preserve">Adresa de e-mail sau de internet de la care se va putea obține accesul la documentația de atribuire: </w:t>
      </w:r>
      <w:r w:rsidRPr="00BA3C14">
        <w:rPr>
          <w:i/>
          <w:sz w:val="24"/>
          <w:szCs w:val="24"/>
          <w:lang w:val="ro-MD"/>
        </w:rPr>
        <w:t>documentația de atribuire este anexată în cadrul procedurii în SIA RSAP</w:t>
      </w:r>
      <w:r w:rsidRPr="00BA3C14">
        <w:rPr>
          <w:b/>
          <w:sz w:val="24"/>
          <w:szCs w:val="24"/>
          <w:u w:val="single"/>
          <w:lang w:val="ro-MD"/>
        </w:rPr>
        <w:t xml:space="preserve"> </w:t>
      </w:r>
    </w:p>
    <w:p w14:paraId="299F0989" w14:textId="77777777" w:rsidR="00D4766D" w:rsidRPr="00BA3C14" w:rsidRDefault="00D4766D" w:rsidP="00D4766D">
      <w:pPr>
        <w:numPr>
          <w:ilvl w:val="0"/>
          <w:numId w:val="1"/>
        </w:numPr>
        <w:tabs>
          <w:tab w:val="left" w:pos="284"/>
          <w:tab w:val="right" w:pos="9531"/>
        </w:tabs>
        <w:spacing w:before="120"/>
        <w:ind w:left="288" w:hanging="288"/>
        <w:rPr>
          <w:b/>
          <w:i/>
          <w:sz w:val="24"/>
          <w:szCs w:val="24"/>
          <w:lang w:val="ro-MD"/>
        </w:rPr>
      </w:pPr>
      <w:r w:rsidRPr="00BA3C14">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A3C14">
        <w:rPr>
          <w:i/>
          <w:sz w:val="24"/>
          <w:szCs w:val="24"/>
          <w:lang w:val="ro-MD"/>
        </w:rPr>
        <w:t>Autoritate publică</w:t>
      </w:r>
    </w:p>
    <w:p w14:paraId="553D88DC" w14:textId="77777777" w:rsidR="00D4766D" w:rsidRPr="00BA3C14" w:rsidRDefault="00D4766D" w:rsidP="00D4766D">
      <w:pPr>
        <w:numPr>
          <w:ilvl w:val="0"/>
          <w:numId w:val="1"/>
        </w:numPr>
        <w:tabs>
          <w:tab w:val="left" w:pos="284"/>
          <w:tab w:val="right" w:pos="426"/>
        </w:tabs>
        <w:spacing w:before="120"/>
        <w:ind w:left="284" w:hanging="284"/>
        <w:rPr>
          <w:b/>
          <w:sz w:val="24"/>
          <w:szCs w:val="24"/>
          <w:lang w:val="ro-MD"/>
        </w:rPr>
      </w:pPr>
      <w:r w:rsidRPr="00BA3C14">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473"/>
        <w:gridCol w:w="2126"/>
        <w:gridCol w:w="992"/>
        <w:gridCol w:w="1134"/>
        <w:gridCol w:w="1985"/>
        <w:gridCol w:w="1828"/>
      </w:tblGrid>
      <w:tr w:rsidR="00D4766D" w:rsidRPr="00B45942" w14:paraId="04D638B1" w14:textId="77777777" w:rsidTr="00ED1A1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4B853B0" w14:textId="00894D6F" w:rsidR="00D4766D" w:rsidRPr="00BA3C14" w:rsidRDefault="00D4766D" w:rsidP="00ED1A19">
            <w:pPr>
              <w:spacing w:before="120"/>
              <w:jc w:val="center"/>
              <w:rPr>
                <w:b/>
                <w:lang w:val="ro-MD"/>
              </w:rPr>
            </w:pPr>
            <w:r w:rsidRPr="00BA3C14">
              <w:rPr>
                <w:b/>
                <w:lang w:val="ro-MD"/>
              </w:rPr>
              <w:t xml:space="preserve">Nr. </w:t>
            </w:r>
            <w:r w:rsidR="00D577F4" w:rsidRPr="00BA3C14">
              <w:rPr>
                <w:b/>
                <w:lang w:val="ro-MD"/>
              </w:rPr>
              <w:t>lot</w:t>
            </w:r>
          </w:p>
        </w:tc>
        <w:tc>
          <w:tcPr>
            <w:tcW w:w="1473" w:type="dxa"/>
            <w:tcBorders>
              <w:top w:val="single" w:sz="4" w:space="0" w:color="auto"/>
              <w:left w:val="single" w:sz="4" w:space="0" w:color="auto"/>
              <w:bottom w:val="single" w:sz="4" w:space="0" w:color="auto"/>
              <w:right w:val="single" w:sz="4" w:space="0" w:color="auto"/>
            </w:tcBorders>
            <w:vAlign w:val="center"/>
          </w:tcPr>
          <w:p w14:paraId="1E6F52C4" w14:textId="77777777" w:rsidR="00D4766D" w:rsidRPr="00BA3C14" w:rsidRDefault="00D4766D" w:rsidP="00ED1A19">
            <w:pPr>
              <w:spacing w:before="120"/>
              <w:jc w:val="center"/>
              <w:rPr>
                <w:b/>
                <w:lang w:val="ro-MD"/>
              </w:rPr>
            </w:pPr>
            <w:r w:rsidRPr="00BA3C14">
              <w:rPr>
                <w:b/>
                <w:lang w:val="ro-MD"/>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327252C0" w14:textId="77777777" w:rsidR="00CC5A9B" w:rsidRPr="00BA3C14" w:rsidRDefault="00D4766D" w:rsidP="00ED1A19">
            <w:pPr>
              <w:spacing w:before="120"/>
              <w:jc w:val="center"/>
              <w:rPr>
                <w:b/>
                <w:lang w:val="ro-MD"/>
              </w:rPr>
            </w:pPr>
            <w:r w:rsidRPr="00BA3C14">
              <w:rPr>
                <w:b/>
                <w:lang w:val="ro-MD"/>
              </w:rPr>
              <w:t>Denumirea bunurilor/serviciilor/</w:t>
            </w:r>
          </w:p>
          <w:p w14:paraId="2FC6FC26" w14:textId="55978FBE" w:rsidR="00D4766D" w:rsidRPr="00BA3C14" w:rsidRDefault="00D4766D" w:rsidP="00ED1A19">
            <w:pPr>
              <w:spacing w:before="120"/>
              <w:jc w:val="center"/>
              <w:rPr>
                <w:b/>
                <w:lang w:val="ro-MD"/>
              </w:rPr>
            </w:pPr>
            <w:r w:rsidRPr="00BA3C14">
              <w:rPr>
                <w:b/>
                <w:lang w:val="ro-MD"/>
              </w:rPr>
              <w:t>lucrărilor solicitate</w:t>
            </w:r>
          </w:p>
        </w:tc>
        <w:tc>
          <w:tcPr>
            <w:tcW w:w="992" w:type="dxa"/>
            <w:tcBorders>
              <w:top w:val="single" w:sz="4" w:space="0" w:color="auto"/>
              <w:left w:val="single" w:sz="4" w:space="0" w:color="auto"/>
              <w:bottom w:val="single" w:sz="4" w:space="0" w:color="auto"/>
              <w:right w:val="single" w:sz="4" w:space="0" w:color="auto"/>
            </w:tcBorders>
            <w:vAlign w:val="center"/>
          </w:tcPr>
          <w:p w14:paraId="7FC41A90" w14:textId="77777777" w:rsidR="00D4766D" w:rsidRPr="00BA3C14" w:rsidRDefault="00D4766D" w:rsidP="00ED1A19">
            <w:pPr>
              <w:spacing w:before="120"/>
              <w:jc w:val="center"/>
              <w:rPr>
                <w:b/>
                <w:lang w:val="ro-MD"/>
              </w:rPr>
            </w:pPr>
            <w:r w:rsidRPr="00BA3C14">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213C0192" w14:textId="77777777" w:rsidR="00D4766D" w:rsidRPr="00BA3C14" w:rsidRDefault="00D4766D" w:rsidP="00ED1A19">
            <w:pPr>
              <w:spacing w:before="120"/>
              <w:jc w:val="center"/>
              <w:rPr>
                <w:b/>
                <w:lang w:val="ro-MD"/>
              </w:rPr>
            </w:pPr>
            <w:r w:rsidRPr="00BA3C14">
              <w:rPr>
                <w:b/>
                <w:lang w:val="ro-MD"/>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1615103D" w14:textId="77777777" w:rsidR="00D4766D" w:rsidRPr="00BA3C14" w:rsidRDefault="00D4766D" w:rsidP="00ED1A19">
            <w:pPr>
              <w:spacing w:before="120"/>
              <w:jc w:val="center"/>
              <w:rPr>
                <w:b/>
                <w:lang w:val="ro-MD"/>
              </w:rPr>
            </w:pPr>
            <w:r w:rsidRPr="00BA3C14">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14:paraId="411CB19A" w14:textId="77777777" w:rsidR="00D4766D" w:rsidRPr="00BA3C14" w:rsidRDefault="00D4766D" w:rsidP="00ED1A19">
            <w:pPr>
              <w:spacing w:before="120"/>
              <w:jc w:val="center"/>
              <w:rPr>
                <w:b/>
                <w:lang w:val="ro-MD"/>
              </w:rPr>
            </w:pPr>
            <w:r w:rsidRPr="00BA3C14">
              <w:rPr>
                <w:b/>
                <w:lang w:val="ro-MD"/>
              </w:rPr>
              <w:t>Valoarea estimată</w:t>
            </w:r>
            <w:r w:rsidRPr="00BA3C14">
              <w:rPr>
                <w:b/>
                <w:lang w:val="ro-MD"/>
              </w:rPr>
              <w:br/>
              <w:t>(se va indica pentru fiecare lot în parte)</w:t>
            </w:r>
          </w:p>
        </w:tc>
      </w:tr>
      <w:tr w:rsidR="00D577F4" w:rsidRPr="00BA3C14" w14:paraId="1D40A9E7" w14:textId="77777777" w:rsidTr="00D577F4">
        <w:trPr>
          <w:trHeight w:val="295"/>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64E76CAA" w14:textId="51E76719" w:rsidR="00D577F4" w:rsidRPr="00BA3C14" w:rsidRDefault="00D577F4" w:rsidP="00D577F4">
            <w:pPr>
              <w:spacing w:before="120"/>
              <w:jc w:val="center"/>
              <w:rPr>
                <w:b/>
                <w:sz w:val="24"/>
                <w:szCs w:val="24"/>
                <w:lang w:val="ro-MD"/>
              </w:rPr>
            </w:pPr>
            <w:r w:rsidRPr="00BA3C14">
              <w:rPr>
                <w:b/>
                <w:sz w:val="24"/>
                <w:szCs w:val="24"/>
                <w:lang w:val="ro-MD"/>
              </w:rPr>
              <w:t>Produse petroliere</w:t>
            </w:r>
          </w:p>
        </w:tc>
      </w:tr>
      <w:tr w:rsidR="00D4766D" w:rsidRPr="00BA3C14" w14:paraId="35DF40CD" w14:textId="77777777" w:rsidTr="00ED1A19">
        <w:trPr>
          <w:trHeight w:val="397"/>
        </w:trPr>
        <w:tc>
          <w:tcPr>
            <w:tcW w:w="537" w:type="dxa"/>
            <w:tcBorders>
              <w:top w:val="single" w:sz="4" w:space="0" w:color="auto"/>
              <w:left w:val="single" w:sz="4" w:space="0" w:color="auto"/>
              <w:bottom w:val="single" w:sz="4" w:space="0" w:color="auto"/>
              <w:right w:val="single" w:sz="4" w:space="0" w:color="auto"/>
            </w:tcBorders>
          </w:tcPr>
          <w:p w14:paraId="2FF90383" w14:textId="77777777" w:rsidR="00D4766D" w:rsidRPr="00BA3C14" w:rsidRDefault="00D4766D" w:rsidP="00ED1A19">
            <w:pPr>
              <w:spacing w:before="120"/>
              <w:jc w:val="center"/>
              <w:rPr>
                <w:sz w:val="24"/>
                <w:szCs w:val="24"/>
                <w:lang w:val="ro-MD"/>
              </w:rPr>
            </w:pPr>
            <w:r w:rsidRPr="00BA3C14">
              <w:rPr>
                <w:sz w:val="24"/>
                <w:szCs w:val="24"/>
                <w:lang w:val="ro-MD"/>
              </w:rPr>
              <w:t>1</w:t>
            </w:r>
          </w:p>
        </w:tc>
        <w:tc>
          <w:tcPr>
            <w:tcW w:w="1473" w:type="dxa"/>
            <w:tcBorders>
              <w:top w:val="single" w:sz="4" w:space="0" w:color="auto"/>
              <w:left w:val="single" w:sz="4" w:space="0" w:color="auto"/>
              <w:bottom w:val="single" w:sz="4" w:space="0" w:color="auto"/>
              <w:right w:val="single" w:sz="4" w:space="0" w:color="auto"/>
            </w:tcBorders>
          </w:tcPr>
          <w:p w14:paraId="7F08761A" w14:textId="77777777" w:rsidR="00D4766D" w:rsidRPr="00BA3C14" w:rsidRDefault="00D4766D" w:rsidP="00ED1A19">
            <w:pPr>
              <w:spacing w:before="120"/>
              <w:rPr>
                <w:sz w:val="24"/>
                <w:szCs w:val="24"/>
                <w:lang w:val="ro-MD"/>
              </w:rPr>
            </w:pPr>
            <w:r w:rsidRPr="00BA3C14">
              <w:rPr>
                <w:sz w:val="24"/>
                <w:szCs w:val="24"/>
                <w:lang w:val="ro-MD"/>
              </w:rPr>
              <w:t>09132000-4</w:t>
            </w:r>
          </w:p>
        </w:tc>
        <w:tc>
          <w:tcPr>
            <w:tcW w:w="2126" w:type="dxa"/>
            <w:tcBorders>
              <w:top w:val="single" w:sz="4" w:space="0" w:color="auto"/>
              <w:left w:val="single" w:sz="4" w:space="0" w:color="auto"/>
              <w:bottom w:val="single" w:sz="4" w:space="0" w:color="auto"/>
              <w:right w:val="single" w:sz="4" w:space="0" w:color="auto"/>
            </w:tcBorders>
          </w:tcPr>
          <w:p w14:paraId="02A7C886" w14:textId="41DFBF29" w:rsidR="00D4766D" w:rsidRPr="00BA3C14" w:rsidRDefault="00D4766D" w:rsidP="00ED1A19">
            <w:pPr>
              <w:spacing w:before="120"/>
              <w:jc w:val="center"/>
              <w:rPr>
                <w:i/>
                <w:sz w:val="24"/>
                <w:szCs w:val="24"/>
                <w:lang w:val="ro-MD"/>
              </w:rPr>
            </w:pPr>
            <w:r w:rsidRPr="00BA3C14">
              <w:rPr>
                <w:i/>
                <w:sz w:val="24"/>
                <w:szCs w:val="24"/>
                <w:lang w:val="ro-MD"/>
              </w:rPr>
              <w:t xml:space="preserve">Benzină A-95 </w:t>
            </w:r>
          </w:p>
        </w:tc>
        <w:tc>
          <w:tcPr>
            <w:tcW w:w="992" w:type="dxa"/>
            <w:tcBorders>
              <w:top w:val="single" w:sz="4" w:space="0" w:color="auto"/>
              <w:left w:val="single" w:sz="4" w:space="0" w:color="auto"/>
              <w:bottom w:val="single" w:sz="4" w:space="0" w:color="auto"/>
              <w:right w:val="single" w:sz="4" w:space="0" w:color="auto"/>
            </w:tcBorders>
          </w:tcPr>
          <w:p w14:paraId="79C46091" w14:textId="77777777" w:rsidR="00D4766D" w:rsidRPr="00BA3C14" w:rsidRDefault="00D4766D" w:rsidP="00ED1A19">
            <w:pPr>
              <w:spacing w:before="120"/>
              <w:jc w:val="center"/>
              <w:rPr>
                <w:sz w:val="24"/>
                <w:szCs w:val="24"/>
                <w:lang w:val="ro-MD"/>
              </w:rPr>
            </w:pPr>
            <w:r w:rsidRPr="00BA3C14">
              <w:rPr>
                <w:sz w:val="24"/>
                <w:szCs w:val="24"/>
                <w:lang w:val="ro-MD"/>
              </w:rPr>
              <w:t>litru</w:t>
            </w:r>
          </w:p>
        </w:tc>
        <w:tc>
          <w:tcPr>
            <w:tcW w:w="1134" w:type="dxa"/>
            <w:tcBorders>
              <w:top w:val="single" w:sz="4" w:space="0" w:color="auto"/>
              <w:left w:val="single" w:sz="4" w:space="0" w:color="auto"/>
              <w:bottom w:val="single" w:sz="4" w:space="0" w:color="auto"/>
              <w:right w:val="single" w:sz="4" w:space="0" w:color="auto"/>
            </w:tcBorders>
          </w:tcPr>
          <w:p w14:paraId="7DB99B1A" w14:textId="1102036F" w:rsidR="00D4766D" w:rsidRPr="00BA3C14" w:rsidRDefault="00D4766D" w:rsidP="00ED1A19">
            <w:pPr>
              <w:spacing w:before="120"/>
              <w:jc w:val="center"/>
              <w:rPr>
                <w:sz w:val="24"/>
                <w:szCs w:val="24"/>
                <w:lang w:val="ro-MD"/>
              </w:rPr>
            </w:pPr>
            <w:r w:rsidRPr="00BA3C14">
              <w:rPr>
                <w:sz w:val="24"/>
                <w:szCs w:val="24"/>
                <w:lang w:val="ro-MD"/>
              </w:rPr>
              <w:t>2</w:t>
            </w:r>
            <w:r w:rsidR="00586D7F" w:rsidRPr="00BA3C14">
              <w:rPr>
                <w:sz w:val="24"/>
                <w:szCs w:val="24"/>
                <w:lang w:val="ro-MD"/>
              </w:rPr>
              <w:t>100</w:t>
            </w:r>
            <w:r w:rsidR="003A1C89" w:rsidRPr="00BA3C14">
              <w:rPr>
                <w:sz w:val="24"/>
                <w:szCs w:val="24"/>
                <w:lang w:val="ro-MD"/>
              </w:rPr>
              <w:t>0</w:t>
            </w:r>
          </w:p>
        </w:tc>
        <w:tc>
          <w:tcPr>
            <w:tcW w:w="1985" w:type="dxa"/>
            <w:tcBorders>
              <w:top w:val="single" w:sz="4" w:space="0" w:color="auto"/>
              <w:left w:val="single" w:sz="4" w:space="0" w:color="auto"/>
              <w:bottom w:val="single" w:sz="4" w:space="0" w:color="auto"/>
              <w:right w:val="single" w:sz="4" w:space="0" w:color="auto"/>
            </w:tcBorders>
          </w:tcPr>
          <w:p w14:paraId="54803219" w14:textId="77777777" w:rsidR="00D4766D" w:rsidRPr="00BA3C14" w:rsidRDefault="00D4766D" w:rsidP="00ED1A19">
            <w:pPr>
              <w:spacing w:before="120"/>
              <w:rPr>
                <w:sz w:val="24"/>
                <w:szCs w:val="24"/>
                <w:lang w:val="ro-MD"/>
              </w:rPr>
            </w:pPr>
            <w:r w:rsidRPr="00BA3C14">
              <w:rPr>
                <w:i/>
                <w:sz w:val="24"/>
                <w:szCs w:val="24"/>
                <w:lang w:val="ro-MD"/>
              </w:rPr>
              <w:t>Cifra octanică, COR, min.95</w:t>
            </w:r>
          </w:p>
        </w:tc>
        <w:tc>
          <w:tcPr>
            <w:tcW w:w="1828" w:type="dxa"/>
            <w:tcBorders>
              <w:top w:val="single" w:sz="4" w:space="0" w:color="auto"/>
              <w:left w:val="single" w:sz="4" w:space="0" w:color="auto"/>
              <w:bottom w:val="single" w:sz="4" w:space="0" w:color="auto"/>
              <w:right w:val="single" w:sz="4" w:space="0" w:color="auto"/>
            </w:tcBorders>
          </w:tcPr>
          <w:p w14:paraId="550EDA73" w14:textId="6C1A6C5E" w:rsidR="00D4766D" w:rsidRPr="00BA3C14" w:rsidRDefault="00D4766D" w:rsidP="00ED1A19">
            <w:pPr>
              <w:spacing w:before="120"/>
              <w:jc w:val="center"/>
              <w:rPr>
                <w:sz w:val="24"/>
                <w:szCs w:val="24"/>
                <w:lang w:val="ro-MD"/>
              </w:rPr>
            </w:pPr>
            <w:r w:rsidRPr="00BA3C14">
              <w:rPr>
                <w:sz w:val="24"/>
                <w:szCs w:val="24"/>
                <w:lang w:val="ro-MD"/>
              </w:rPr>
              <w:t>4</w:t>
            </w:r>
            <w:r w:rsidR="00586D7F" w:rsidRPr="00BA3C14">
              <w:rPr>
                <w:sz w:val="24"/>
                <w:szCs w:val="24"/>
                <w:lang w:val="ro-MD"/>
              </w:rPr>
              <w:t>20</w:t>
            </w:r>
            <w:r w:rsidRPr="00BA3C14">
              <w:rPr>
                <w:sz w:val="24"/>
                <w:szCs w:val="24"/>
                <w:lang w:val="ro-MD"/>
              </w:rPr>
              <w:t>000,00</w:t>
            </w:r>
          </w:p>
        </w:tc>
      </w:tr>
      <w:tr w:rsidR="00D4766D" w:rsidRPr="00BA3C14" w14:paraId="4759367C" w14:textId="77777777" w:rsidTr="00ED1A19">
        <w:trPr>
          <w:trHeight w:val="397"/>
        </w:trPr>
        <w:tc>
          <w:tcPr>
            <w:tcW w:w="537" w:type="dxa"/>
            <w:tcBorders>
              <w:top w:val="single" w:sz="4" w:space="0" w:color="auto"/>
              <w:left w:val="single" w:sz="4" w:space="0" w:color="auto"/>
              <w:bottom w:val="single" w:sz="4" w:space="0" w:color="auto"/>
              <w:right w:val="single" w:sz="4" w:space="0" w:color="auto"/>
            </w:tcBorders>
          </w:tcPr>
          <w:p w14:paraId="47D26D90" w14:textId="77777777" w:rsidR="00D4766D" w:rsidRPr="00BA3C14" w:rsidRDefault="00D4766D" w:rsidP="00ED1A19">
            <w:pPr>
              <w:spacing w:before="120"/>
              <w:jc w:val="center"/>
              <w:rPr>
                <w:sz w:val="24"/>
                <w:szCs w:val="24"/>
                <w:lang w:val="ro-MD"/>
              </w:rPr>
            </w:pPr>
            <w:r w:rsidRPr="00BA3C14">
              <w:rPr>
                <w:sz w:val="24"/>
                <w:szCs w:val="24"/>
                <w:lang w:val="ro-MD"/>
              </w:rPr>
              <w:t>2</w:t>
            </w:r>
          </w:p>
        </w:tc>
        <w:tc>
          <w:tcPr>
            <w:tcW w:w="1473" w:type="dxa"/>
            <w:tcBorders>
              <w:top w:val="single" w:sz="4" w:space="0" w:color="auto"/>
              <w:left w:val="single" w:sz="4" w:space="0" w:color="auto"/>
              <w:bottom w:val="single" w:sz="4" w:space="0" w:color="auto"/>
              <w:right w:val="single" w:sz="4" w:space="0" w:color="auto"/>
            </w:tcBorders>
          </w:tcPr>
          <w:p w14:paraId="6EC20114" w14:textId="77777777" w:rsidR="00D4766D" w:rsidRPr="00BA3C14" w:rsidRDefault="00D4766D" w:rsidP="00ED1A19">
            <w:pPr>
              <w:spacing w:before="120"/>
              <w:rPr>
                <w:sz w:val="24"/>
                <w:szCs w:val="24"/>
                <w:lang w:val="ro-MD"/>
              </w:rPr>
            </w:pPr>
            <w:r w:rsidRPr="00BA3C14">
              <w:rPr>
                <w:sz w:val="24"/>
                <w:szCs w:val="24"/>
                <w:lang w:val="ro-MD"/>
              </w:rPr>
              <w:t>09134000-0</w:t>
            </w:r>
          </w:p>
        </w:tc>
        <w:tc>
          <w:tcPr>
            <w:tcW w:w="2126" w:type="dxa"/>
            <w:tcBorders>
              <w:top w:val="single" w:sz="4" w:space="0" w:color="auto"/>
              <w:left w:val="single" w:sz="4" w:space="0" w:color="auto"/>
              <w:bottom w:val="single" w:sz="4" w:space="0" w:color="auto"/>
              <w:right w:val="single" w:sz="4" w:space="0" w:color="auto"/>
            </w:tcBorders>
          </w:tcPr>
          <w:p w14:paraId="23B05F51" w14:textId="77777777" w:rsidR="00D4766D" w:rsidRPr="00BA3C14" w:rsidRDefault="00D4766D" w:rsidP="00ED1A19">
            <w:pPr>
              <w:spacing w:before="120"/>
              <w:jc w:val="center"/>
              <w:rPr>
                <w:i/>
                <w:sz w:val="24"/>
                <w:szCs w:val="24"/>
                <w:lang w:val="ro-MD"/>
              </w:rPr>
            </w:pPr>
            <w:r w:rsidRPr="00BA3C14">
              <w:rPr>
                <w:rFonts w:eastAsia="Calibri"/>
                <w:i/>
                <w:sz w:val="24"/>
                <w:szCs w:val="24"/>
                <w:lang w:val="ro-RO" w:eastAsia="en-US"/>
              </w:rPr>
              <w:t>Motorină Euro 5</w:t>
            </w:r>
          </w:p>
        </w:tc>
        <w:tc>
          <w:tcPr>
            <w:tcW w:w="992" w:type="dxa"/>
            <w:tcBorders>
              <w:top w:val="single" w:sz="4" w:space="0" w:color="auto"/>
              <w:left w:val="single" w:sz="4" w:space="0" w:color="auto"/>
              <w:bottom w:val="single" w:sz="4" w:space="0" w:color="auto"/>
              <w:right w:val="single" w:sz="4" w:space="0" w:color="auto"/>
            </w:tcBorders>
          </w:tcPr>
          <w:p w14:paraId="4045746D" w14:textId="77777777" w:rsidR="00D4766D" w:rsidRPr="00BA3C14" w:rsidRDefault="00D4766D" w:rsidP="00ED1A19">
            <w:pPr>
              <w:spacing w:before="120"/>
              <w:jc w:val="center"/>
              <w:rPr>
                <w:sz w:val="24"/>
                <w:szCs w:val="24"/>
                <w:lang w:val="ro-MD"/>
              </w:rPr>
            </w:pPr>
            <w:r w:rsidRPr="00BA3C14">
              <w:rPr>
                <w:sz w:val="24"/>
                <w:szCs w:val="24"/>
                <w:lang w:val="ro-MD"/>
              </w:rPr>
              <w:t>litru</w:t>
            </w:r>
          </w:p>
        </w:tc>
        <w:tc>
          <w:tcPr>
            <w:tcW w:w="1134" w:type="dxa"/>
            <w:tcBorders>
              <w:top w:val="single" w:sz="4" w:space="0" w:color="auto"/>
              <w:left w:val="single" w:sz="4" w:space="0" w:color="auto"/>
              <w:bottom w:val="single" w:sz="4" w:space="0" w:color="auto"/>
              <w:right w:val="single" w:sz="4" w:space="0" w:color="auto"/>
            </w:tcBorders>
          </w:tcPr>
          <w:p w14:paraId="439056CF" w14:textId="70093481" w:rsidR="00D4766D" w:rsidRPr="00BA3C14" w:rsidRDefault="00586D7F" w:rsidP="00ED1A19">
            <w:pPr>
              <w:spacing w:before="120"/>
              <w:jc w:val="center"/>
              <w:rPr>
                <w:sz w:val="24"/>
                <w:szCs w:val="24"/>
                <w:lang w:val="ro-MD"/>
              </w:rPr>
            </w:pPr>
            <w:r w:rsidRPr="00BA3C14">
              <w:rPr>
                <w:sz w:val="24"/>
                <w:szCs w:val="24"/>
                <w:lang w:val="ro-MD"/>
              </w:rPr>
              <w:t>6</w:t>
            </w:r>
            <w:r w:rsidR="00D4766D" w:rsidRPr="00BA3C14">
              <w:rPr>
                <w:sz w:val="24"/>
                <w:szCs w:val="24"/>
                <w:lang w:val="ro-MD"/>
              </w:rPr>
              <w:t>000</w:t>
            </w:r>
          </w:p>
        </w:tc>
        <w:tc>
          <w:tcPr>
            <w:tcW w:w="1985" w:type="dxa"/>
            <w:tcBorders>
              <w:top w:val="single" w:sz="4" w:space="0" w:color="auto"/>
              <w:left w:val="single" w:sz="4" w:space="0" w:color="auto"/>
              <w:bottom w:val="single" w:sz="4" w:space="0" w:color="auto"/>
              <w:right w:val="single" w:sz="4" w:space="0" w:color="auto"/>
            </w:tcBorders>
          </w:tcPr>
          <w:p w14:paraId="135F1B8B" w14:textId="77777777" w:rsidR="00D4766D" w:rsidRPr="00BA3C14" w:rsidRDefault="00D4766D" w:rsidP="00ED1A19">
            <w:pPr>
              <w:spacing w:before="120"/>
              <w:rPr>
                <w:sz w:val="22"/>
                <w:szCs w:val="22"/>
                <w:lang w:val="ro-MD"/>
              </w:rPr>
            </w:pPr>
            <w:r w:rsidRPr="00BA3C14">
              <w:rPr>
                <w:sz w:val="22"/>
                <w:szCs w:val="22"/>
                <w:lang w:val="ro-MD"/>
              </w:rPr>
              <w:t xml:space="preserve">Carburant cu aditivi, cu cifră </w:t>
            </w:r>
            <w:proofErr w:type="spellStart"/>
            <w:r w:rsidRPr="00BA3C14">
              <w:rPr>
                <w:sz w:val="22"/>
                <w:szCs w:val="22"/>
                <w:lang w:val="ro-MD"/>
              </w:rPr>
              <w:t>cetanică</w:t>
            </w:r>
            <w:proofErr w:type="spellEnd"/>
            <w:r w:rsidRPr="00BA3C14">
              <w:rPr>
                <w:sz w:val="22"/>
                <w:szCs w:val="22"/>
                <w:lang w:val="ro-MD"/>
              </w:rPr>
              <w:t xml:space="preserve"> min. 51.</w:t>
            </w:r>
          </w:p>
          <w:p w14:paraId="42B05CE4" w14:textId="77777777" w:rsidR="00D4766D" w:rsidRPr="00BA3C14" w:rsidRDefault="00D4766D" w:rsidP="00ED1A19">
            <w:pPr>
              <w:pStyle w:val="NoSpacing"/>
              <w:rPr>
                <w:rFonts w:ascii="Times New Roman" w:hAnsi="Times New Roman" w:cs="Times New Roman"/>
                <w:sz w:val="24"/>
                <w:szCs w:val="24"/>
              </w:rPr>
            </w:pPr>
            <w:r w:rsidRPr="00BA3C14">
              <w:rPr>
                <w:rFonts w:ascii="Times New Roman" w:hAnsi="Times New Roman" w:cs="Times New Roman"/>
                <w:sz w:val="24"/>
                <w:szCs w:val="24"/>
              </w:rPr>
              <w:t xml:space="preserve">Carburantul </w:t>
            </w:r>
          </w:p>
          <w:p w14:paraId="02E875EB" w14:textId="77777777" w:rsidR="00D4766D" w:rsidRPr="00BA3C14" w:rsidRDefault="00D4766D" w:rsidP="00ED1A19">
            <w:pPr>
              <w:pStyle w:val="NoSpacing"/>
              <w:rPr>
                <w:rFonts w:ascii="Times New Roman" w:hAnsi="Times New Roman" w:cs="Times New Roman"/>
                <w:sz w:val="24"/>
                <w:szCs w:val="24"/>
              </w:rPr>
            </w:pPr>
            <w:r w:rsidRPr="00BA3C14">
              <w:rPr>
                <w:rFonts w:ascii="Times New Roman" w:hAnsi="Times New Roman" w:cs="Times New Roman"/>
                <w:color w:val="000000"/>
                <w:sz w:val="24"/>
                <w:szCs w:val="24"/>
                <w:shd w:val="clear" w:color="auto" w:fill="FFFFFF"/>
              </w:rPr>
              <w:t>îndeplinește toate cerințele standardului EN 590.</w:t>
            </w:r>
          </w:p>
        </w:tc>
        <w:tc>
          <w:tcPr>
            <w:tcW w:w="1828" w:type="dxa"/>
            <w:tcBorders>
              <w:top w:val="single" w:sz="4" w:space="0" w:color="auto"/>
              <w:left w:val="single" w:sz="4" w:space="0" w:color="auto"/>
              <w:bottom w:val="single" w:sz="4" w:space="0" w:color="auto"/>
              <w:right w:val="single" w:sz="4" w:space="0" w:color="auto"/>
            </w:tcBorders>
          </w:tcPr>
          <w:p w14:paraId="2B0058BE" w14:textId="2B98E941" w:rsidR="00D4766D" w:rsidRPr="00BA3C14" w:rsidRDefault="00586D7F" w:rsidP="00ED1A19">
            <w:pPr>
              <w:spacing w:before="120"/>
              <w:jc w:val="center"/>
              <w:rPr>
                <w:sz w:val="24"/>
                <w:szCs w:val="24"/>
                <w:lang w:val="ro-MD"/>
              </w:rPr>
            </w:pPr>
            <w:r w:rsidRPr="00BA3C14">
              <w:rPr>
                <w:sz w:val="24"/>
                <w:szCs w:val="24"/>
                <w:lang w:val="ro-MD"/>
              </w:rPr>
              <w:t>100</w:t>
            </w:r>
            <w:r w:rsidR="00D4766D" w:rsidRPr="00BA3C14">
              <w:rPr>
                <w:sz w:val="24"/>
                <w:szCs w:val="24"/>
                <w:lang w:val="ro-MD"/>
              </w:rPr>
              <w:t>000,00</w:t>
            </w:r>
          </w:p>
        </w:tc>
      </w:tr>
      <w:tr w:rsidR="00D4766D" w:rsidRPr="00BA3C14" w14:paraId="4AEB1F33" w14:textId="77777777" w:rsidTr="00ED1A19">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14:paraId="448C0C23" w14:textId="77777777" w:rsidR="00D4766D" w:rsidRPr="00BA3C14" w:rsidRDefault="00D4766D" w:rsidP="00ED1A19">
            <w:pPr>
              <w:spacing w:before="120"/>
              <w:rPr>
                <w:sz w:val="24"/>
                <w:szCs w:val="24"/>
                <w:lang w:val="ro-MD"/>
              </w:rPr>
            </w:pPr>
            <w:r w:rsidRPr="00BA3C14">
              <w:rPr>
                <w:b/>
                <w:sz w:val="24"/>
                <w:szCs w:val="24"/>
                <w:lang w:val="ro-MD"/>
              </w:rPr>
              <w:t>Valoarea estimativă totală</w:t>
            </w:r>
          </w:p>
        </w:tc>
        <w:tc>
          <w:tcPr>
            <w:tcW w:w="1828" w:type="dxa"/>
            <w:tcBorders>
              <w:top w:val="single" w:sz="4" w:space="0" w:color="auto"/>
              <w:left w:val="single" w:sz="4" w:space="0" w:color="auto"/>
              <w:bottom w:val="single" w:sz="4" w:space="0" w:color="auto"/>
              <w:right w:val="single" w:sz="4" w:space="0" w:color="auto"/>
            </w:tcBorders>
          </w:tcPr>
          <w:p w14:paraId="4BBA736E" w14:textId="61DA97A2" w:rsidR="00D4766D" w:rsidRPr="00BA3C14" w:rsidRDefault="00586D7F" w:rsidP="00ED1A19">
            <w:pPr>
              <w:spacing w:before="120"/>
              <w:jc w:val="center"/>
              <w:rPr>
                <w:b/>
                <w:sz w:val="24"/>
                <w:szCs w:val="24"/>
                <w:lang w:val="ro-MD"/>
              </w:rPr>
            </w:pPr>
            <w:r w:rsidRPr="00BA3C14">
              <w:rPr>
                <w:b/>
                <w:sz w:val="24"/>
                <w:szCs w:val="24"/>
                <w:lang w:val="ro-MD"/>
              </w:rPr>
              <w:t>520</w:t>
            </w:r>
            <w:r w:rsidR="00D4766D" w:rsidRPr="00BA3C14">
              <w:rPr>
                <w:b/>
                <w:sz w:val="24"/>
                <w:szCs w:val="24"/>
                <w:lang w:val="ro-MD"/>
              </w:rPr>
              <w:t>000,00</w:t>
            </w:r>
          </w:p>
        </w:tc>
      </w:tr>
    </w:tbl>
    <w:p w14:paraId="0371BF56"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În cazul în care contractul este împărțit pe loturi un operator economic poate depune oferta (se va selecta):</w:t>
      </w:r>
    </w:p>
    <w:p w14:paraId="3DC5FA18" w14:textId="63CF1A82" w:rsidR="00D4766D" w:rsidRPr="00BA3C14" w:rsidRDefault="00D4766D" w:rsidP="00D4766D">
      <w:pPr>
        <w:pStyle w:val="ListParagraph"/>
        <w:numPr>
          <w:ilvl w:val="0"/>
          <w:numId w:val="2"/>
        </w:numPr>
        <w:tabs>
          <w:tab w:val="right" w:pos="426"/>
        </w:tabs>
        <w:contextualSpacing w:val="0"/>
        <w:rPr>
          <w:sz w:val="24"/>
          <w:szCs w:val="24"/>
          <w:lang w:val="ro-MD"/>
        </w:rPr>
      </w:pPr>
      <w:r w:rsidRPr="00BA3C14">
        <w:rPr>
          <w:sz w:val="24"/>
          <w:szCs w:val="24"/>
          <w:lang w:val="ro-MD"/>
        </w:rPr>
        <w:t>Pentru un singur lot</w:t>
      </w:r>
      <w:r w:rsidR="00663AAF" w:rsidRPr="00BA3C14">
        <w:rPr>
          <w:sz w:val="24"/>
          <w:szCs w:val="24"/>
          <w:lang w:val="ro-MD"/>
        </w:rPr>
        <w:t xml:space="preserve"> v</w:t>
      </w:r>
      <w:r w:rsidRPr="00BA3C14">
        <w:rPr>
          <w:sz w:val="24"/>
          <w:szCs w:val="24"/>
          <w:lang w:val="ro-MD"/>
        </w:rPr>
        <w:t>;</w:t>
      </w:r>
    </w:p>
    <w:p w14:paraId="6F1838DE" w14:textId="6C59476C" w:rsidR="00D4766D" w:rsidRPr="00BA3C14" w:rsidRDefault="00D4766D" w:rsidP="00D4766D">
      <w:pPr>
        <w:pStyle w:val="ListParagraph"/>
        <w:numPr>
          <w:ilvl w:val="0"/>
          <w:numId w:val="2"/>
        </w:numPr>
        <w:tabs>
          <w:tab w:val="right" w:pos="426"/>
        </w:tabs>
        <w:contextualSpacing w:val="0"/>
        <w:rPr>
          <w:sz w:val="24"/>
          <w:szCs w:val="24"/>
          <w:lang w:val="ro-MD"/>
        </w:rPr>
      </w:pPr>
      <w:r w:rsidRPr="00BA3C14">
        <w:rPr>
          <w:sz w:val="24"/>
          <w:szCs w:val="24"/>
          <w:lang w:val="ro-MD"/>
        </w:rPr>
        <w:t>Pentru mai multe loturi</w:t>
      </w:r>
      <w:r w:rsidR="00663AAF" w:rsidRPr="00BA3C14">
        <w:rPr>
          <w:sz w:val="24"/>
          <w:szCs w:val="24"/>
          <w:lang w:val="ro-MD"/>
        </w:rPr>
        <w:t xml:space="preserve"> v</w:t>
      </w:r>
      <w:r w:rsidRPr="00BA3C14">
        <w:rPr>
          <w:sz w:val="24"/>
          <w:szCs w:val="24"/>
          <w:lang w:val="ro-MD"/>
        </w:rPr>
        <w:t>;</w:t>
      </w:r>
    </w:p>
    <w:p w14:paraId="0F4A87CD" w14:textId="1E282625" w:rsidR="00D4766D" w:rsidRPr="00BA3C14" w:rsidRDefault="00D4766D" w:rsidP="00D4766D">
      <w:pPr>
        <w:pStyle w:val="ListParagraph"/>
        <w:numPr>
          <w:ilvl w:val="0"/>
          <w:numId w:val="2"/>
        </w:numPr>
        <w:tabs>
          <w:tab w:val="right" w:pos="426"/>
        </w:tabs>
        <w:contextualSpacing w:val="0"/>
        <w:rPr>
          <w:b/>
          <w:i/>
          <w:sz w:val="24"/>
          <w:szCs w:val="24"/>
          <w:lang w:val="ro-MD"/>
        </w:rPr>
      </w:pPr>
      <w:r w:rsidRPr="00BA3C14">
        <w:rPr>
          <w:sz w:val="24"/>
          <w:szCs w:val="24"/>
          <w:lang w:val="ro-MD"/>
        </w:rPr>
        <w:t xml:space="preserve">Pentru toate loturile </w:t>
      </w:r>
      <w:r w:rsidR="00336B0A">
        <w:rPr>
          <w:sz w:val="24"/>
          <w:szCs w:val="24"/>
          <w:lang w:val="ro-MD"/>
        </w:rPr>
        <w:t>v</w:t>
      </w:r>
      <w:r w:rsidRPr="00BA3C14">
        <w:rPr>
          <w:b/>
          <w:i/>
          <w:sz w:val="24"/>
          <w:szCs w:val="24"/>
          <w:lang w:val="ro-MD"/>
        </w:rPr>
        <w:t>;</w:t>
      </w:r>
    </w:p>
    <w:p w14:paraId="2A982A81" w14:textId="177EEA4E" w:rsidR="00D4766D" w:rsidRPr="00BA3C14" w:rsidRDefault="00D4766D" w:rsidP="00663AAF">
      <w:pPr>
        <w:pStyle w:val="ListParagraph"/>
        <w:numPr>
          <w:ilvl w:val="0"/>
          <w:numId w:val="2"/>
        </w:numPr>
        <w:tabs>
          <w:tab w:val="right" w:pos="426"/>
        </w:tabs>
        <w:contextualSpacing w:val="0"/>
        <w:rPr>
          <w:sz w:val="24"/>
          <w:szCs w:val="24"/>
          <w:lang w:val="ro-MD"/>
        </w:rPr>
      </w:pPr>
      <w:r w:rsidRPr="00BA3C14">
        <w:rPr>
          <w:sz w:val="24"/>
          <w:szCs w:val="24"/>
          <w:lang w:val="ro-MD"/>
        </w:rPr>
        <w:t>Alte limitări privind numărul de loturi care pot fi atribuite aceluiași ofertant nu se aplică</w:t>
      </w:r>
    </w:p>
    <w:p w14:paraId="2AA366AA"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 xml:space="preserve">Admiterea sau interzicerea ofertelor alternative: </w:t>
      </w:r>
      <w:r w:rsidRPr="00BA3C14">
        <w:rPr>
          <w:sz w:val="24"/>
          <w:szCs w:val="24"/>
          <w:lang w:val="ro-MD"/>
        </w:rPr>
        <w:t>nu se admite</w:t>
      </w:r>
    </w:p>
    <w:p w14:paraId="59A64C64" w14:textId="77777777" w:rsidR="00D4766D" w:rsidRPr="00BA3C14" w:rsidRDefault="00D4766D" w:rsidP="00D4766D">
      <w:pPr>
        <w:tabs>
          <w:tab w:val="right" w:pos="426"/>
        </w:tabs>
        <w:rPr>
          <w:szCs w:val="24"/>
          <w:lang w:val="ro-MD"/>
        </w:rPr>
      </w:pPr>
      <w:r w:rsidRPr="00BA3C14">
        <w:rPr>
          <w:szCs w:val="24"/>
          <w:lang w:val="ro-MD"/>
        </w:rPr>
        <w:t xml:space="preserve">                                                                                        (indicați se admite sau nu se admite)</w:t>
      </w:r>
    </w:p>
    <w:p w14:paraId="5BCD80DA" w14:textId="5D313C6C" w:rsidR="00D4766D" w:rsidRPr="00BA3C14" w:rsidRDefault="00D4766D" w:rsidP="00D4766D">
      <w:pPr>
        <w:numPr>
          <w:ilvl w:val="0"/>
          <w:numId w:val="1"/>
        </w:numPr>
        <w:tabs>
          <w:tab w:val="left" w:pos="0"/>
          <w:tab w:val="left" w:pos="284"/>
          <w:tab w:val="left" w:pos="426"/>
        </w:tabs>
        <w:spacing w:before="120"/>
        <w:ind w:left="0" w:firstLine="0"/>
        <w:rPr>
          <w:b/>
          <w:i/>
          <w:sz w:val="24"/>
          <w:szCs w:val="24"/>
          <w:lang w:val="ro-MD"/>
        </w:rPr>
      </w:pPr>
      <w:r w:rsidRPr="00BA3C14">
        <w:rPr>
          <w:b/>
          <w:sz w:val="24"/>
          <w:szCs w:val="24"/>
          <w:lang w:val="ro-MD"/>
        </w:rPr>
        <w:t xml:space="preserve">Termenii și condițiile de livrare/prestare/executare solicitați: </w:t>
      </w:r>
      <w:r w:rsidRPr="00BA3C14">
        <w:rPr>
          <w:i/>
          <w:sz w:val="24"/>
          <w:szCs w:val="24"/>
          <w:lang w:val="ro-MD"/>
        </w:rPr>
        <w:t>pe parcursul anului 202</w:t>
      </w:r>
      <w:r w:rsidR="00586D7F" w:rsidRPr="00BA3C14">
        <w:rPr>
          <w:i/>
          <w:sz w:val="24"/>
          <w:szCs w:val="24"/>
          <w:lang w:val="ro-MD"/>
        </w:rPr>
        <w:t>6</w:t>
      </w:r>
      <w:r w:rsidRPr="00BA3C14">
        <w:rPr>
          <w:i/>
          <w:sz w:val="24"/>
          <w:szCs w:val="24"/>
          <w:lang w:val="ro-MD"/>
        </w:rPr>
        <w:t>,</w:t>
      </w:r>
      <w:r w:rsidRPr="00BA3C14">
        <w:rPr>
          <w:b/>
          <w:sz w:val="24"/>
          <w:szCs w:val="24"/>
          <w:lang w:val="ro-MD"/>
        </w:rPr>
        <w:t xml:space="preserve"> </w:t>
      </w:r>
      <w:r w:rsidRPr="00BA3C14">
        <w:rPr>
          <w:i/>
          <w:sz w:val="24"/>
          <w:szCs w:val="24"/>
          <w:lang w:val="pt-BR"/>
        </w:rPr>
        <w:t>la stațiile PECO</w:t>
      </w:r>
      <w:r w:rsidRPr="00BA3C14">
        <w:rPr>
          <w:b/>
          <w:i/>
          <w:sz w:val="24"/>
          <w:szCs w:val="24"/>
          <w:lang w:val="pt-BR"/>
        </w:rPr>
        <w:t>.</w:t>
      </w:r>
    </w:p>
    <w:p w14:paraId="75D513F1" w14:textId="109D80C5" w:rsidR="00D4766D" w:rsidRPr="00BA3C14" w:rsidRDefault="00D4766D" w:rsidP="00D4766D">
      <w:pPr>
        <w:numPr>
          <w:ilvl w:val="0"/>
          <w:numId w:val="1"/>
        </w:numPr>
        <w:tabs>
          <w:tab w:val="left" w:pos="0"/>
          <w:tab w:val="left" w:pos="284"/>
          <w:tab w:val="left" w:pos="426"/>
        </w:tabs>
        <w:spacing w:before="120"/>
        <w:ind w:left="0" w:firstLine="0"/>
        <w:rPr>
          <w:b/>
          <w:sz w:val="24"/>
          <w:szCs w:val="24"/>
          <w:lang w:val="ro-MD"/>
        </w:rPr>
      </w:pPr>
      <w:r w:rsidRPr="00BA3C14">
        <w:rPr>
          <w:b/>
          <w:sz w:val="24"/>
          <w:szCs w:val="24"/>
          <w:lang w:val="ro-MD"/>
        </w:rPr>
        <w:t xml:space="preserve">Termenul de valabilitate a contractului: </w:t>
      </w:r>
      <w:r w:rsidRPr="00BA3C14">
        <w:rPr>
          <w:i/>
          <w:sz w:val="24"/>
          <w:szCs w:val="24"/>
          <w:lang w:val="ro-MD"/>
        </w:rPr>
        <w:t>31 decembrie 202</w:t>
      </w:r>
      <w:r w:rsidR="00586D7F" w:rsidRPr="00BA3C14">
        <w:rPr>
          <w:i/>
          <w:sz w:val="24"/>
          <w:szCs w:val="24"/>
          <w:lang w:val="ro-MD"/>
        </w:rPr>
        <w:t>6</w:t>
      </w:r>
      <w:r w:rsidRPr="00BA3C14">
        <w:rPr>
          <w:i/>
          <w:sz w:val="24"/>
          <w:szCs w:val="24"/>
          <w:lang w:val="ro-MD"/>
        </w:rPr>
        <w:t>.</w:t>
      </w:r>
    </w:p>
    <w:p w14:paraId="0A6B0236" w14:textId="77777777" w:rsidR="00D4766D" w:rsidRPr="00BA3C14" w:rsidRDefault="00D4766D" w:rsidP="00D4766D">
      <w:pPr>
        <w:numPr>
          <w:ilvl w:val="0"/>
          <w:numId w:val="1"/>
        </w:numPr>
        <w:tabs>
          <w:tab w:val="right" w:pos="426"/>
        </w:tabs>
        <w:spacing w:before="120"/>
        <w:ind w:left="360"/>
        <w:rPr>
          <w:b/>
          <w:i/>
          <w:sz w:val="24"/>
          <w:szCs w:val="24"/>
          <w:lang w:val="ro-MD"/>
        </w:rPr>
      </w:pPr>
      <w:r w:rsidRPr="00BA3C14">
        <w:rPr>
          <w:b/>
          <w:sz w:val="24"/>
          <w:szCs w:val="24"/>
          <w:lang w:val="ro-MD"/>
        </w:rPr>
        <w:t xml:space="preserve">Contract de achiziție rezervat atelierelor protejate sau că acesta poate fi executat numai în cadrul unor programe de angajare protejată (după caz): </w:t>
      </w:r>
      <w:r w:rsidRPr="00BA3C14">
        <w:rPr>
          <w:sz w:val="24"/>
          <w:szCs w:val="24"/>
          <w:lang w:val="ro-MD"/>
        </w:rPr>
        <w:t xml:space="preserve"> </w:t>
      </w:r>
      <w:r w:rsidRPr="00BA3C14">
        <w:rPr>
          <w:i/>
          <w:sz w:val="24"/>
          <w:szCs w:val="24"/>
          <w:lang w:val="ro-MD"/>
        </w:rPr>
        <w:t>nu</w:t>
      </w:r>
    </w:p>
    <w:p w14:paraId="46407642" w14:textId="77777777" w:rsidR="00D4766D" w:rsidRPr="00BA3C14" w:rsidRDefault="00D4766D" w:rsidP="00D4766D">
      <w:pPr>
        <w:tabs>
          <w:tab w:val="right" w:pos="426"/>
        </w:tabs>
        <w:rPr>
          <w:szCs w:val="24"/>
          <w:lang w:val="ro-MD"/>
        </w:rPr>
      </w:pPr>
      <w:r w:rsidRPr="00BA3C14">
        <w:rPr>
          <w:szCs w:val="24"/>
          <w:lang w:val="ro-MD"/>
        </w:rPr>
        <w:lastRenderedPageBreak/>
        <w:t xml:space="preserve">                                                                                                            (indicați da sau nu)</w:t>
      </w:r>
    </w:p>
    <w:p w14:paraId="32059500"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 xml:space="preserve">Prestarea serviciului este rezervată unei anumite profesii în temeiul unor acte cu putere de lege sau al unor acte administrative (după caz): </w:t>
      </w:r>
      <w:r w:rsidRPr="00BA3C14">
        <w:rPr>
          <w:i/>
          <w:sz w:val="24"/>
          <w:szCs w:val="24"/>
          <w:lang w:val="ro-MD"/>
        </w:rPr>
        <w:t>nu se aplică</w:t>
      </w:r>
      <w:r w:rsidRPr="00BA3C14">
        <w:rPr>
          <w:b/>
          <w:sz w:val="24"/>
          <w:szCs w:val="24"/>
          <w:lang w:val="ro-MD"/>
        </w:rPr>
        <w:t xml:space="preserve"> </w:t>
      </w:r>
    </w:p>
    <w:p w14:paraId="1B31DE5E" w14:textId="77777777" w:rsidR="00D4766D" w:rsidRPr="00BA3C14" w:rsidRDefault="00D4766D" w:rsidP="00D4766D">
      <w:pPr>
        <w:pStyle w:val="ListParagraph"/>
        <w:tabs>
          <w:tab w:val="right" w:pos="426"/>
        </w:tabs>
        <w:ind w:left="0"/>
        <w:jc w:val="center"/>
        <w:rPr>
          <w:szCs w:val="24"/>
          <w:lang w:val="ro-MD"/>
        </w:rPr>
      </w:pPr>
      <w:r w:rsidRPr="00BA3C14">
        <w:rPr>
          <w:szCs w:val="24"/>
          <w:lang w:val="ro-MD"/>
        </w:rPr>
        <w:t>(se menționează respectivele acte cu putere de lege și acte administrative)</w:t>
      </w:r>
    </w:p>
    <w:p w14:paraId="632C8CEB"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76"/>
        <w:gridCol w:w="3770"/>
        <w:gridCol w:w="3532"/>
        <w:gridCol w:w="1750"/>
      </w:tblGrid>
      <w:tr w:rsidR="00D4766D" w:rsidRPr="00BA3C14" w14:paraId="6268FC8C" w14:textId="77777777" w:rsidTr="00ED1A19">
        <w:tc>
          <w:tcPr>
            <w:tcW w:w="576" w:type="dxa"/>
          </w:tcPr>
          <w:p w14:paraId="3F270C3B" w14:textId="77777777" w:rsidR="00D4766D" w:rsidRPr="00BA3C14" w:rsidRDefault="00D4766D" w:rsidP="00ED1A19">
            <w:pPr>
              <w:tabs>
                <w:tab w:val="left" w:pos="612"/>
              </w:tabs>
              <w:spacing w:before="120" w:after="120"/>
              <w:rPr>
                <w:b/>
                <w:iCs/>
                <w:sz w:val="24"/>
                <w:szCs w:val="24"/>
                <w:lang w:val="ro-MD"/>
              </w:rPr>
            </w:pPr>
            <w:r w:rsidRPr="00BA3C14">
              <w:rPr>
                <w:b/>
                <w:iCs/>
                <w:sz w:val="24"/>
                <w:szCs w:val="24"/>
                <w:lang w:val="ro-MD"/>
              </w:rPr>
              <w:t>Nr. d/o</w:t>
            </w:r>
          </w:p>
        </w:tc>
        <w:tc>
          <w:tcPr>
            <w:tcW w:w="3770" w:type="dxa"/>
          </w:tcPr>
          <w:p w14:paraId="580D0CBF" w14:textId="77777777" w:rsidR="00D4766D" w:rsidRPr="00BA3C14" w:rsidRDefault="00D4766D" w:rsidP="00ED1A19">
            <w:pPr>
              <w:tabs>
                <w:tab w:val="left" w:pos="612"/>
              </w:tabs>
              <w:spacing w:before="120" w:after="120"/>
              <w:jc w:val="center"/>
              <w:rPr>
                <w:b/>
                <w:iCs/>
                <w:sz w:val="24"/>
                <w:szCs w:val="24"/>
                <w:lang w:val="ro-MD"/>
              </w:rPr>
            </w:pPr>
            <w:r w:rsidRPr="00BA3C14">
              <w:rPr>
                <w:b/>
                <w:iCs/>
                <w:sz w:val="24"/>
                <w:szCs w:val="24"/>
                <w:lang w:val="ro-MD"/>
              </w:rPr>
              <w:t>Descrierea criteriului/cerinței</w:t>
            </w:r>
          </w:p>
        </w:tc>
        <w:tc>
          <w:tcPr>
            <w:tcW w:w="3532" w:type="dxa"/>
          </w:tcPr>
          <w:p w14:paraId="07AEE903" w14:textId="77777777" w:rsidR="00D4766D" w:rsidRPr="00BA3C14" w:rsidRDefault="00D4766D" w:rsidP="00ED1A19">
            <w:pPr>
              <w:tabs>
                <w:tab w:val="left" w:pos="612"/>
              </w:tabs>
              <w:spacing w:before="120" w:after="120"/>
              <w:rPr>
                <w:b/>
                <w:iCs/>
                <w:sz w:val="24"/>
                <w:szCs w:val="24"/>
                <w:lang w:val="ro-MD"/>
              </w:rPr>
            </w:pPr>
            <w:r w:rsidRPr="00BA3C14">
              <w:rPr>
                <w:b/>
                <w:iCs/>
                <w:sz w:val="24"/>
                <w:szCs w:val="24"/>
                <w:lang w:val="ro-MD"/>
              </w:rPr>
              <w:t>Mod de demonstrare a îndeplinirii criteriului/cerinței:</w:t>
            </w:r>
          </w:p>
        </w:tc>
        <w:tc>
          <w:tcPr>
            <w:tcW w:w="1750" w:type="dxa"/>
          </w:tcPr>
          <w:p w14:paraId="5C2DC199" w14:textId="77777777" w:rsidR="00D4766D" w:rsidRPr="00BA3C14" w:rsidRDefault="00D4766D" w:rsidP="00ED1A19">
            <w:pPr>
              <w:tabs>
                <w:tab w:val="left" w:pos="612"/>
              </w:tabs>
              <w:spacing w:before="120" w:after="120"/>
              <w:jc w:val="center"/>
              <w:rPr>
                <w:b/>
                <w:iCs/>
                <w:sz w:val="24"/>
                <w:szCs w:val="24"/>
                <w:lang w:val="ro-MD"/>
              </w:rPr>
            </w:pPr>
            <w:r w:rsidRPr="00BA3C14">
              <w:rPr>
                <w:b/>
                <w:iCs/>
                <w:sz w:val="24"/>
                <w:szCs w:val="24"/>
                <w:lang w:val="ro-MD"/>
              </w:rPr>
              <w:t>Nivelul minim/</w:t>
            </w:r>
            <w:r w:rsidRPr="00BA3C14">
              <w:rPr>
                <w:b/>
                <w:iCs/>
                <w:sz w:val="24"/>
                <w:szCs w:val="24"/>
                <w:lang w:val="ro-MD"/>
              </w:rPr>
              <w:br/>
              <w:t>Obligativitatea</w:t>
            </w:r>
          </w:p>
        </w:tc>
      </w:tr>
      <w:tr w:rsidR="00D4766D" w:rsidRPr="00BA3C14" w14:paraId="112B18BC" w14:textId="77777777" w:rsidTr="00ED1A19">
        <w:tc>
          <w:tcPr>
            <w:tcW w:w="576" w:type="dxa"/>
          </w:tcPr>
          <w:p w14:paraId="70AD6B43"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1</w:t>
            </w:r>
          </w:p>
        </w:tc>
        <w:tc>
          <w:tcPr>
            <w:tcW w:w="3770" w:type="dxa"/>
          </w:tcPr>
          <w:p w14:paraId="47F8D277"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DUAE</w:t>
            </w:r>
          </w:p>
        </w:tc>
        <w:tc>
          <w:tcPr>
            <w:tcW w:w="3532" w:type="dxa"/>
          </w:tcPr>
          <w:p w14:paraId="2FAEF314" w14:textId="77777777" w:rsidR="00D4766D" w:rsidRPr="00BA3C14" w:rsidRDefault="00D4766D" w:rsidP="00ED1A19">
            <w:pPr>
              <w:tabs>
                <w:tab w:val="left" w:pos="612"/>
              </w:tabs>
              <w:spacing w:before="120" w:after="120"/>
              <w:rPr>
                <w:bCs/>
                <w:iCs/>
                <w:sz w:val="24"/>
                <w:szCs w:val="24"/>
                <w:lang w:val="pt-BR"/>
              </w:rPr>
            </w:pPr>
            <w:r w:rsidRPr="00BA3C14">
              <w:rPr>
                <w:bCs/>
                <w:iCs/>
                <w:sz w:val="24"/>
                <w:szCs w:val="24"/>
                <w:lang w:val="pt-BR"/>
              </w:rPr>
              <w:t xml:space="preserve">Conform Formularului standard al Documentului Unic de Achiziții European conform Ordinului Ministerului Finanțelor nr. 146 din 24.11.2020.          </w:t>
            </w:r>
          </w:p>
          <w:p w14:paraId="65B0038E" w14:textId="77777777" w:rsidR="00D4766D" w:rsidRPr="00BA3C14" w:rsidRDefault="00D4766D" w:rsidP="00ED1A19">
            <w:pPr>
              <w:tabs>
                <w:tab w:val="left" w:pos="612"/>
              </w:tabs>
              <w:spacing w:before="120" w:after="120"/>
              <w:rPr>
                <w:iCs/>
                <w:sz w:val="24"/>
                <w:szCs w:val="24"/>
                <w:lang w:val="ro-MD"/>
              </w:rPr>
            </w:pPr>
            <w:proofErr w:type="spellStart"/>
            <w:r w:rsidRPr="00BA3C14">
              <w:rPr>
                <w:sz w:val="24"/>
                <w:szCs w:val="24"/>
                <w:lang w:val="en-US"/>
              </w:rPr>
              <w:t>Confirmat</w:t>
            </w:r>
            <w:proofErr w:type="spellEnd"/>
            <w:r w:rsidRPr="00BA3C14">
              <w:rPr>
                <w:sz w:val="24"/>
                <w:szCs w:val="24"/>
                <w:lang w:val="en-US"/>
              </w:rPr>
              <w:t xml:space="preserve"> </w:t>
            </w:r>
            <w:proofErr w:type="spellStart"/>
            <w:r w:rsidRPr="00BA3C14">
              <w:rPr>
                <w:sz w:val="24"/>
                <w:szCs w:val="24"/>
                <w:lang w:val="en-US"/>
              </w:rPr>
              <w:t>prin</w:t>
            </w:r>
            <w:proofErr w:type="spellEnd"/>
            <w:r w:rsidRPr="00BA3C14">
              <w:rPr>
                <w:sz w:val="24"/>
                <w:szCs w:val="24"/>
                <w:lang w:val="en-US"/>
              </w:rPr>
              <w:t xml:space="preserve"> </w:t>
            </w:r>
            <w:proofErr w:type="spellStart"/>
            <w:r w:rsidRPr="00BA3C14">
              <w:rPr>
                <w:sz w:val="24"/>
                <w:szCs w:val="24"/>
                <w:lang w:val="en-US"/>
              </w:rPr>
              <w:t>aplicarea</w:t>
            </w:r>
            <w:proofErr w:type="spellEnd"/>
            <w:r w:rsidRPr="00BA3C14">
              <w:rPr>
                <w:sz w:val="24"/>
                <w:szCs w:val="24"/>
                <w:lang w:val="en-US"/>
              </w:rPr>
              <w:t xml:space="preserve"> </w:t>
            </w:r>
            <w:proofErr w:type="spellStart"/>
            <w:r w:rsidRPr="00BA3C14">
              <w:rPr>
                <w:sz w:val="24"/>
                <w:szCs w:val="24"/>
                <w:lang w:val="en-US"/>
              </w:rPr>
              <w:t>semnăturii</w:t>
            </w:r>
            <w:proofErr w:type="spellEnd"/>
            <w:r w:rsidRPr="00BA3C14">
              <w:rPr>
                <w:sz w:val="24"/>
                <w:szCs w:val="24"/>
                <w:lang w:val="en-US"/>
              </w:rPr>
              <w:t xml:space="preserve"> </w:t>
            </w:r>
            <w:proofErr w:type="spellStart"/>
            <w:r w:rsidRPr="00BA3C14">
              <w:rPr>
                <w:sz w:val="24"/>
                <w:szCs w:val="24"/>
                <w:lang w:val="en-US"/>
              </w:rPr>
              <w:t>electronice</w:t>
            </w:r>
            <w:proofErr w:type="spellEnd"/>
          </w:p>
        </w:tc>
        <w:tc>
          <w:tcPr>
            <w:tcW w:w="1750" w:type="dxa"/>
          </w:tcPr>
          <w:p w14:paraId="2C854EC1"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Obligatoriu</w:t>
            </w:r>
          </w:p>
        </w:tc>
      </w:tr>
      <w:tr w:rsidR="00D4766D" w:rsidRPr="00BA3C14" w14:paraId="2906BC6F" w14:textId="77777777" w:rsidTr="00ED1A19">
        <w:tc>
          <w:tcPr>
            <w:tcW w:w="576" w:type="dxa"/>
          </w:tcPr>
          <w:p w14:paraId="3D6096E0"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2</w:t>
            </w:r>
          </w:p>
        </w:tc>
        <w:tc>
          <w:tcPr>
            <w:tcW w:w="3770" w:type="dxa"/>
          </w:tcPr>
          <w:p w14:paraId="3D88DA27"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Specificația tehnică</w:t>
            </w:r>
          </w:p>
        </w:tc>
        <w:tc>
          <w:tcPr>
            <w:tcW w:w="3532" w:type="dxa"/>
          </w:tcPr>
          <w:p w14:paraId="4625EEA6" w14:textId="77777777" w:rsidR="00D4766D" w:rsidRPr="00BA3C14" w:rsidRDefault="00D4766D" w:rsidP="00ED1A19">
            <w:pPr>
              <w:tabs>
                <w:tab w:val="left" w:pos="612"/>
              </w:tabs>
              <w:spacing w:before="120" w:after="120"/>
              <w:jc w:val="both"/>
              <w:rPr>
                <w:iCs/>
                <w:sz w:val="24"/>
                <w:szCs w:val="24"/>
                <w:lang w:val="ro-MD"/>
              </w:rPr>
            </w:pPr>
            <w:r w:rsidRPr="00BA3C14">
              <w:rPr>
                <w:iCs/>
                <w:sz w:val="24"/>
                <w:szCs w:val="24"/>
                <w:lang w:val="ro-MD"/>
              </w:rPr>
              <w:t xml:space="preserve">Specificații tehnice conform Anexei nr. 22 din Documentația standard </w:t>
            </w:r>
          </w:p>
          <w:p w14:paraId="38412009" w14:textId="77777777" w:rsidR="00D4766D" w:rsidRPr="00BA3C14" w:rsidRDefault="00D4766D" w:rsidP="00ED1A19">
            <w:pPr>
              <w:tabs>
                <w:tab w:val="left" w:pos="612"/>
              </w:tabs>
              <w:spacing w:before="120" w:after="120"/>
              <w:jc w:val="both"/>
              <w:rPr>
                <w:iCs/>
                <w:sz w:val="24"/>
                <w:szCs w:val="24"/>
                <w:lang w:val="ro-MD"/>
              </w:rPr>
            </w:pPr>
            <w:r w:rsidRPr="00BA3C14">
              <w:rPr>
                <w:iCs/>
                <w:sz w:val="24"/>
                <w:szCs w:val="24"/>
                <w:lang w:val="ro-MD"/>
              </w:rPr>
              <w:t>Confirmată prin aplicarea semnăturii electronice</w:t>
            </w:r>
          </w:p>
        </w:tc>
        <w:tc>
          <w:tcPr>
            <w:tcW w:w="1750" w:type="dxa"/>
          </w:tcPr>
          <w:p w14:paraId="3576C8EB"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Obligatoriu</w:t>
            </w:r>
          </w:p>
        </w:tc>
      </w:tr>
      <w:tr w:rsidR="00D4766D" w:rsidRPr="00BA3C14" w14:paraId="4FF24198" w14:textId="77777777" w:rsidTr="00ED1A19">
        <w:tc>
          <w:tcPr>
            <w:tcW w:w="576" w:type="dxa"/>
          </w:tcPr>
          <w:p w14:paraId="0277B8BB"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3</w:t>
            </w:r>
          </w:p>
        </w:tc>
        <w:tc>
          <w:tcPr>
            <w:tcW w:w="3770" w:type="dxa"/>
          </w:tcPr>
          <w:p w14:paraId="45F69F92" w14:textId="77777777" w:rsidR="00D4766D" w:rsidRPr="00BA3C14" w:rsidRDefault="00D4766D" w:rsidP="00ED1A19">
            <w:pPr>
              <w:tabs>
                <w:tab w:val="left" w:pos="612"/>
              </w:tabs>
              <w:spacing w:before="120" w:after="120"/>
              <w:rPr>
                <w:iCs/>
                <w:sz w:val="24"/>
                <w:szCs w:val="24"/>
                <w:lang w:val="ro-MD"/>
              </w:rPr>
            </w:pPr>
            <w:r w:rsidRPr="00BA3C14">
              <w:rPr>
                <w:bCs/>
                <w:sz w:val="24"/>
                <w:szCs w:val="24"/>
                <w:lang w:val="ro-MD"/>
              </w:rPr>
              <w:t xml:space="preserve">Specificația de preț </w:t>
            </w:r>
          </w:p>
        </w:tc>
        <w:tc>
          <w:tcPr>
            <w:tcW w:w="3532" w:type="dxa"/>
          </w:tcPr>
          <w:p w14:paraId="21548261" w14:textId="77777777" w:rsidR="00D4766D" w:rsidRPr="00BA3C14" w:rsidRDefault="00D4766D" w:rsidP="00ED1A19">
            <w:pPr>
              <w:tabs>
                <w:tab w:val="left" w:pos="612"/>
              </w:tabs>
              <w:spacing w:before="120" w:after="120"/>
              <w:rPr>
                <w:bCs/>
                <w:color w:val="000000"/>
                <w:sz w:val="24"/>
                <w:szCs w:val="24"/>
                <w:lang w:val="pt-BR"/>
              </w:rPr>
            </w:pPr>
            <w:r w:rsidRPr="00BA3C14">
              <w:rPr>
                <w:bCs/>
                <w:color w:val="000000"/>
                <w:sz w:val="24"/>
                <w:szCs w:val="24"/>
                <w:lang w:val="pt-BR"/>
              </w:rPr>
              <w:t xml:space="preserve">Specificații de preț conform Anexei nr. 23 din Documentația standard </w:t>
            </w:r>
          </w:p>
          <w:p w14:paraId="421A81A7" w14:textId="77777777" w:rsidR="00D4766D" w:rsidRPr="00BA3C14" w:rsidRDefault="00D4766D" w:rsidP="00ED1A19">
            <w:pPr>
              <w:tabs>
                <w:tab w:val="left" w:pos="612"/>
              </w:tabs>
              <w:spacing w:before="120" w:after="120"/>
              <w:jc w:val="both"/>
              <w:rPr>
                <w:iCs/>
                <w:sz w:val="24"/>
                <w:szCs w:val="24"/>
                <w:lang w:val="ro-MD"/>
              </w:rPr>
            </w:pPr>
            <w:proofErr w:type="spellStart"/>
            <w:r w:rsidRPr="00BA3C14">
              <w:rPr>
                <w:bCs/>
                <w:color w:val="000000"/>
                <w:sz w:val="24"/>
                <w:szCs w:val="24"/>
                <w:lang w:val="en-US"/>
              </w:rPr>
              <w:t>Confirmată</w:t>
            </w:r>
            <w:proofErr w:type="spellEnd"/>
            <w:r w:rsidRPr="00BA3C14">
              <w:rPr>
                <w:bCs/>
                <w:color w:val="000000"/>
                <w:sz w:val="24"/>
                <w:szCs w:val="24"/>
                <w:lang w:val="en-US"/>
              </w:rPr>
              <w:t xml:space="preserve"> </w:t>
            </w:r>
            <w:proofErr w:type="spellStart"/>
            <w:r w:rsidRPr="00BA3C14">
              <w:rPr>
                <w:bCs/>
                <w:color w:val="000000"/>
                <w:sz w:val="24"/>
                <w:szCs w:val="24"/>
                <w:lang w:val="en-US"/>
              </w:rPr>
              <w:t>prin</w:t>
            </w:r>
            <w:proofErr w:type="spellEnd"/>
            <w:r w:rsidRPr="00BA3C14">
              <w:rPr>
                <w:bCs/>
                <w:color w:val="000000"/>
                <w:sz w:val="24"/>
                <w:szCs w:val="24"/>
                <w:lang w:val="en-US"/>
              </w:rPr>
              <w:t xml:space="preserve"> </w:t>
            </w:r>
            <w:proofErr w:type="spellStart"/>
            <w:r w:rsidRPr="00BA3C14">
              <w:rPr>
                <w:bCs/>
                <w:color w:val="000000"/>
                <w:sz w:val="24"/>
                <w:szCs w:val="24"/>
                <w:lang w:val="en-US"/>
              </w:rPr>
              <w:t>aplicarea</w:t>
            </w:r>
            <w:proofErr w:type="spellEnd"/>
            <w:r w:rsidRPr="00BA3C14">
              <w:rPr>
                <w:bCs/>
                <w:color w:val="000000"/>
                <w:sz w:val="24"/>
                <w:szCs w:val="24"/>
                <w:lang w:val="en-US"/>
              </w:rPr>
              <w:t xml:space="preserve"> </w:t>
            </w:r>
            <w:proofErr w:type="spellStart"/>
            <w:r w:rsidRPr="00BA3C14">
              <w:rPr>
                <w:bCs/>
                <w:color w:val="000000"/>
                <w:sz w:val="24"/>
                <w:szCs w:val="24"/>
                <w:lang w:val="en-US"/>
              </w:rPr>
              <w:t>semnăturii</w:t>
            </w:r>
            <w:proofErr w:type="spellEnd"/>
            <w:r w:rsidRPr="00BA3C14">
              <w:rPr>
                <w:bCs/>
                <w:color w:val="000000"/>
                <w:sz w:val="24"/>
                <w:szCs w:val="24"/>
                <w:lang w:val="en-US"/>
              </w:rPr>
              <w:t xml:space="preserve"> </w:t>
            </w:r>
            <w:proofErr w:type="spellStart"/>
            <w:r w:rsidRPr="00BA3C14">
              <w:rPr>
                <w:bCs/>
                <w:color w:val="000000"/>
                <w:sz w:val="24"/>
                <w:szCs w:val="24"/>
                <w:lang w:val="en-US"/>
              </w:rPr>
              <w:t>electronice</w:t>
            </w:r>
            <w:proofErr w:type="spellEnd"/>
          </w:p>
        </w:tc>
        <w:tc>
          <w:tcPr>
            <w:tcW w:w="1750" w:type="dxa"/>
          </w:tcPr>
          <w:p w14:paraId="0DECC946" w14:textId="77777777" w:rsidR="00D4766D" w:rsidRPr="00BA3C14" w:rsidRDefault="00D4766D" w:rsidP="00ED1A19">
            <w:pPr>
              <w:tabs>
                <w:tab w:val="left" w:pos="612"/>
              </w:tabs>
              <w:spacing w:before="120" w:after="120"/>
              <w:jc w:val="center"/>
              <w:rPr>
                <w:iCs/>
                <w:sz w:val="24"/>
                <w:szCs w:val="24"/>
                <w:lang w:val="ro-MD"/>
              </w:rPr>
            </w:pPr>
            <w:proofErr w:type="spellStart"/>
            <w:r w:rsidRPr="00BA3C14">
              <w:rPr>
                <w:sz w:val="24"/>
                <w:szCs w:val="24"/>
              </w:rPr>
              <w:t>Obligatoriu</w:t>
            </w:r>
            <w:proofErr w:type="spellEnd"/>
          </w:p>
        </w:tc>
      </w:tr>
      <w:tr w:rsidR="00D4766D" w:rsidRPr="00BA3C14" w14:paraId="2876C3DF" w14:textId="77777777" w:rsidTr="00ED1A19">
        <w:tc>
          <w:tcPr>
            <w:tcW w:w="576" w:type="dxa"/>
          </w:tcPr>
          <w:p w14:paraId="1BCB42C8"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4</w:t>
            </w:r>
          </w:p>
        </w:tc>
        <w:tc>
          <w:tcPr>
            <w:tcW w:w="3770" w:type="dxa"/>
          </w:tcPr>
          <w:p w14:paraId="5FCDAEF9" w14:textId="77777777" w:rsidR="00D4766D" w:rsidRPr="00BA3C14" w:rsidRDefault="00D4766D" w:rsidP="00ED1A19">
            <w:pPr>
              <w:tabs>
                <w:tab w:val="left" w:pos="612"/>
              </w:tabs>
              <w:spacing w:before="120" w:after="120"/>
              <w:rPr>
                <w:bCs/>
                <w:sz w:val="24"/>
                <w:szCs w:val="24"/>
              </w:rPr>
            </w:pPr>
            <w:r w:rsidRPr="00BA3C14">
              <w:rPr>
                <w:bCs/>
                <w:sz w:val="24"/>
                <w:szCs w:val="24"/>
                <w:lang w:val="ro-MD"/>
              </w:rPr>
              <w:t>Cerere de participare</w:t>
            </w:r>
          </w:p>
        </w:tc>
        <w:tc>
          <w:tcPr>
            <w:tcW w:w="3532" w:type="dxa"/>
          </w:tcPr>
          <w:p w14:paraId="70BE68C3" w14:textId="77777777" w:rsidR="00D4766D" w:rsidRPr="00BA3C14" w:rsidRDefault="00D4766D" w:rsidP="00ED1A19">
            <w:pPr>
              <w:tabs>
                <w:tab w:val="left" w:pos="612"/>
              </w:tabs>
              <w:spacing w:before="120" w:after="120"/>
              <w:rPr>
                <w:bCs/>
                <w:color w:val="000000"/>
                <w:sz w:val="24"/>
                <w:szCs w:val="24"/>
                <w:lang w:val="pt-BR"/>
              </w:rPr>
            </w:pPr>
            <w:r w:rsidRPr="00BA3C14">
              <w:rPr>
                <w:bCs/>
                <w:color w:val="000000"/>
                <w:sz w:val="24"/>
                <w:szCs w:val="24"/>
                <w:lang w:val="pt-BR"/>
              </w:rPr>
              <w:t xml:space="preserve">Conform anexei nr. 7 din Documentația standard </w:t>
            </w:r>
          </w:p>
          <w:p w14:paraId="53C5E6AB" w14:textId="77777777" w:rsidR="00D4766D" w:rsidRPr="00BA3C14" w:rsidRDefault="00D4766D" w:rsidP="00ED1A19">
            <w:pPr>
              <w:tabs>
                <w:tab w:val="left" w:pos="612"/>
              </w:tabs>
              <w:spacing w:before="120" w:after="120"/>
              <w:rPr>
                <w:bCs/>
                <w:color w:val="000000"/>
                <w:sz w:val="24"/>
                <w:szCs w:val="24"/>
                <w:lang w:val="en-US"/>
              </w:rPr>
            </w:pPr>
            <w:proofErr w:type="spellStart"/>
            <w:r w:rsidRPr="00BA3C14">
              <w:rPr>
                <w:bCs/>
                <w:color w:val="000000"/>
                <w:sz w:val="24"/>
                <w:szCs w:val="24"/>
                <w:lang w:val="en-US"/>
              </w:rPr>
              <w:t>Confirmată</w:t>
            </w:r>
            <w:proofErr w:type="spellEnd"/>
            <w:r w:rsidRPr="00BA3C14">
              <w:rPr>
                <w:bCs/>
                <w:color w:val="000000"/>
                <w:sz w:val="24"/>
                <w:szCs w:val="24"/>
                <w:lang w:val="en-US"/>
              </w:rPr>
              <w:t xml:space="preserve"> </w:t>
            </w:r>
            <w:proofErr w:type="spellStart"/>
            <w:r w:rsidRPr="00BA3C14">
              <w:rPr>
                <w:bCs/>
                <w:color w:val="000000"/>
                <w:sz w:val="24"/>
                <w:szCs w:val="24"/>
                <w:lang w:val="en-US"/>
              </w:rPr>
              <w:t>prin</w:t>
            </w:r>
            <w:proofErr w:type="spellEnd"/>
            <w:r w:rsidRPr="00BA3C14">
              <w:rPr>
                <w:bCs/>
                <w:color w:val="000000"/>
                <w:sz w:val="24"/>
                <w:szCs w:val="24"/>
                <w:lang w:val="en-US"/>
              </w:rPr>
              <w:t xml:space="preserve"> </w:t>
            </w:r>
            <w:proofErr w:type="spellStart"/>
            <w:r w:rsidRPr="00BA3C14">
              <w:rPr>
                <w:bCs/>
                <w:color w:val="000000"/>
                <w:sz w:val="24"/>
                <w:szCs w:val="24"/>
                <w:lang w:val="en-US"/>
              </w:rPr>
              <w:t>aplicarea</w:t>
            </w:r>
            <w:proofErr w:type="spellEnd"/>
            <w:r w:rsidRPr="00BA3C14">
              <w:rPr>
                <w:bCs/>
                <w:color w:val="000000"/>
                <w:sz w:val="24"/>
                <w:szCs w:val="24"/>
                <w:lang w:val="en-US"/>
              </w:rPr>
              <w:t xml:space="preserve"> </w:t>
            </w:r>
            <w:proofErr w:type="spellStart"/>
            <w:r w:rsidRPr="00BA3C14">
              <w:rPr>
                <w:bCs/>
                <w:color w:val="000000"/>
                <w:sz w:val="24"/>
                <w:szCs w:val="24"/>
                <w:lang w:val="en-US"/>
              </w:rPr>
              <w:t>semnăturii</w:t>
            </w:r>
            <w:proofErr w:type="spellEnd"/>
            <w:r w:rsidRPr="00BA3C14">
              <w:rPr>
                <w:bCs/>
                <w:color w:val="000000"/>
                <w:sz w:val="24"/>
                <w:szCs w:val="24"/>
                <w:lang w:val="en-US"/>
              </w:rPr>
              <w:t xml:space="preserve"> </w:t>
            </w:r>
            <w:proofErr w:type="spellStart"/>
            <w:r w:rsidRPr="00BA3C14">
              <w:rPr>
                <w:bCs/>
                <w:color w:val="000000"/>
                <w:sz w:val="24"/>
                <w:szCs w:val="24"/>
                <w:lang w:val="en-US"/>
              </w:rPr>
              <w:t>electronice</w:t>
            </w:r>
            <w:proofErr w:type="spellEnd"/>
          </w:p>
        </w:tc>
        <w:tc>
          <w:tcPr>
            <w:tcW w:w="1750" w:type="dxa"/>
          </w:tcPr>
          <w:p w14:paraId="6A2F0243" w14:textId="77777777" w:rsidR="00D4766D" w:rsidRPr="00BA3C14" w:rsidRDefault="00D4766D" w:rsidP="00ED1A19">
            <w:pPr>
              <w:tabs>
                <w:tab w:val="left" w:pos="612"/>
              </w:tabs>
              <w:spacing w:before="120" w:after="120"/>
              <w:jc w:val="center"/>
              <w:rPr>
                <w:iCs/>
                <w:sz w:val="24"/>
                <w:szCs w:val="24"/>
                <w:lang w:val="ro-MD"/>
              </w:rPr>
            </w:pPr>
            <w:proofErr w:type="spellStart"/>
            <w:r w:rsidRPr="00BA3C14">
              <w:rPr>
                <w:sz w:val="24"/>
                <w:szCs w:val="24"/>
              </w:rPr>
              <w:t>Obligatoriu</w:t>
            </w:r>
            <w:proofErr w:type="spellEnd"/>
          </w:p>
        </w:tc>
      </w:tr>
      <w:tr w:rsidR="00D4766D" w:rsidRPr="00BA3C14" w14:paraId="2B99686E" w14:textId="77777777" w:rsidTr="00ED1A19">
        <w:tc>
          <w:tcPr>
            <w:tcW w:w="576" w:type="dxa"/>
          </w:tcPr>
          <w:p w14:paraId="6F44FB54"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5</w:t>
            </w:r>
          </w:p>
        </w:tc>
        <w:tc>
          <w:tcPr>
            <w:tcW w:w="3770" w:type="dxa"/>
          </w:tcPr>
          <w:p w14:paraId="446AC3FF" w14:textId="77777777" w:rsidR="00D4766D" w:rsidRPr="00BA3C14" w:rsidRDefault="00D4766D" w:rsidP="00ED1A19">
            <w:pPr>
              <w:tabs>
                <w:tab w:val="left" w:pos="612"/>
              </w:tabs>
              <w:spacing w:before="120" w:after="120"/>
              <w:rPr>
                <w:bCs/>
                <w:sz w:val="24"/>
                <w:szCs w:val="24"/>
                <w:lang w:val="ro-MD"/>
              </w:rPr>
            </w:pPr>
            <w:r w:rsidRPr="00BA3C14">
              <w:rPr>
                <w:bCs/>
                <w:sz w:val="24"/>
                <w:szCs w:val="24"/>
                <w:lang w:val="ro-MD"/>
              </w:rPr>
              <w:t>Declarație privind valabilitatea ofertei</w:t>
            </w:r>
          </w:p>
        </w:tc>
        <w:tc>
          <w:tcPr>
            <w:tcW w:w="3532" w:type="dxa"/>
          </w:tcPr>
          <w:p w14:paraId="4EEDD87D" w14:textId="77777777" w:rsidR="00D4766D" w:rsidRPr="00BA3C14" w:rsidRDefault="00D4766D" w:rsidP="00ED1A19">
            <w:pPr>
              <w:tabs>
                <w:tab w:val="left" w:pos="612"/>
              </w:tabs>
              <w:spacing w:before="120" w:after="120"/>
              <w:rPr>
                <w:bCs/>
                <w:color w:val="000000"/>
                <w:sz w:val="24"/>
                <w:szCs w:val="24"/>
                <w:lang w:val="pt-BR"/>
              </w:rPr>
            </w:pPr>
            <w:r w:rsidRPr="00BA3C14">
              <w:rPr>
                <w:bCs/>
                <w:color w:val="000000"/>
                <w:sz w:val="24"/>
                <w:szCs w:val="24"/>
                <w:lang w:val="pt-BR"/>
              </w:rPr>
              <w:t xml:space="preserve">Conform anexei nr. 8 din Documentația standard </w:t>
            </w:r>
          </w:p>
          <w:p w14:paraId="15971EDC" w14:textId="77777777" w:rsidR="00D4766D" w:rsidRPr="00BA3C14" w:rsidRDefault="00D4766D" w:rsidP="00ED1A19">
            <w:pPr>
              <w:tabs>
                <w:tab w:val="left" w:pos="612"/>
              </w:tabs>
              <w:spacing w:before="120" w:after="120"/>
              <w:rPr>
                <w:bCs/>
                <w:color w:val="000000"/>
                <w:sz w:val="24"/>
                <w:szCs w:val="24"/>
                <w:lang w:val="en-US"/>
              </w:rPr>
            </w:pPr>
            <w:proofErr w:type="spellStart"/>
            <w:r w:rsidRPr="00BA3C14">
              <w:rPr>
                <w:bCs/>
                <w:color w:val="000000"/>
                <w:sz w:val="24"/>
                <w:szCs w:val="24"/>
                <w:lang w:val="en-US"/>
              </w:rPr>
              <w:t>Confirmată</w:t>
            </w:r>
            <w:proofErr w:type="spellEnd"/>
            <w:r w:rsidRPr="00BA3C14">
              <w:rPr>
                <w:bCs/>
                <w:color w:val="000000"/>
                <w:sz w:val="24"/>
                <w:szCs w:val="24"/>
                <w:lang w:val="en-US"/>
              </w:rPr>
              <w:t xml:space="preserve"> </w:t>
            </w:r>
            <w:proofErr w:type="spellStart"/>
            <w:r w:rsidRPr="00BA3C14">
              <w:rPr>
                <w:bCs/>
                <w:color w:val="000000"/>
                <w:sz w:val="24"/>
                <w:szCs w:val="24"/>
                <w:lang w:val="en-US"/>
              </w:rPr>
              <w:t>prin</w:t>
            </w:r>
            <w:proofErr w:type="spellEnd"/>
            <w:r w:rsidRPr="00BA3C14">
              <w:rPr>
                <w:bCs/>
                <w:color w:val="000000"/>
                <w:sz w:val="24"/>
                <w:szCs w:val="24"/>
                <w:lang w:val="en-US"/>
              </w:rPr>
              <w:t xml:space="preserve"> </w:t>
            </w:r>
            <w:proofErr w:type="spellStart"/>
            <w:r w:rsidRPr="00BA3C14">
              <w:rPr>
                <w:bCs/>
                <w:color w:val="000000"/>
                <w:sz w:val="24"/>
                <w:szCs w:val="24"/>
                <w:lang w:val="en-US"/>
              </w:rPr>
              <w:t>aplicarea</w:t>
            </w:r>
            <w:proofErr w:type="spellEnd"/>
            <w:r w:rsidRPr="00BA3C14">
              <w:rPr>
                <w:bCs/>
                <w:color w:val="000000"/>
                <w:sz w:val="24"/>
                <w:szCs w:val="24"/>
                <w:lang w:val="en-US"/>
              </w:rPr>
              <w:t xml:space="preserve"> </w:t>
            </w:r>
            <w:proofErr w:type="spellStart"/>
            <w:r w:rsidRPr="00BA3C14">
              <w:rPr>
                <w:bCs/>
                <w:color w:val="000000"/>
                <w:sz w:val="24"/>
                <w:szCs w:val="24"/>
                <w:lang w:val="en-US"/>
              </w:rPr>
              <w:t>semnăturii</w:t>
            </w:r>
            <w:proofErr w:type="spellEnd"/>
            <w:r w:rsidRPr="00BA3C14">
              <w:rPr>
                <w:bCs/>
                <w:color w:val="000000"/>
                <w:sz w:val="24"/>
                <w:szCs w:val="24"/>
                <w:lang w:val="en-US"/>
              </w:rPr>
              <w:t xml:space="preserve"> </w:t>
            </w:r>
            <w:proofErr w:type="spellStart"/>
            <w:r w:rsidRPr="00BA3C14">
              <w:rPr>
                <w:bCs/>
                <w:color w:val="000000"/>
                <w:sz w:val="24"/>
                <w:szCs w:val="24"/>
                <w:lang w:val="en-US"/>
              </w:rPr>
              <w:t>electronice</w:t>
            </w:r>
            <w:proofErr w:type="spellEnd"/>
          </w:p>
        </w:tc>
        <w:tc>
          <w:tcPr>
            <w:tcW w:w="1750" w:type="dxa"/>
          </w:tcPr>
          <w:p w14:paraId="6187A387" w14:textId="77777777" w:rsidR="00D4766D" w:rsidRPr="00BA3C14" w:rsidRDefault="00D4766D" w:rsidP="00ED1A19">
            <w:pPr>
              <w:tabs>
                <w:tab w:val="left" w:pos="612"/>
              </w:tabs>
              <w:spacing w:before="120" w:after="120"/>
              <w:jc w:val="center"/>
              <w:rPr>
                <w:sz w:val="24"/>
                <w:szCs w:val="24"/>
                <w:lang w:val="en-US"/>
              </w:rPr>
            </w:pPr>
            <w:proofErr w:type="spellStart"/>
            <w:r w:rsidRPr="00BA3C14">
              <w:rPr>
                <w:sz w:val="24"/>
                <w:szCs w:val="24"/>
                <w:lang w:val="en-US"/>
              </w:rPr>
              <w:t>Obligatoriu</w:t>
            </w:r>
            <w:proofErr w:type="spellEnd"/>
          </w:p>
        </w:tc>
      </w:tr>
      <w:tr w:rsidR="00D4766D" w:rsidRPr="00BA3C14" w14:paraId="03CEC097" w14:textId="77777777" w:rsidTr="00ED1A19">
        <w:tc>
          <w:tcPr>
            <w:tcW w:w="576" w:type="dxa"/>
          </w:tcPr>
          <w:p w14:paraId="37481D80"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6</w:t>
            </w:r>
          </w:p>
        </w:tc>
        <w:tc>
          <w:tcPr>
            <w:tcW w:w="3770" w:type="dxa"/>
          </w:tcPr>
          <w:p w14:paraId="64A093A9"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Garanție bancară pentru ofertă</w:t>
            </w:r>
          </w:p>
        </w:tc>
        <w:tc>
          <w:tcPr>
            <w:tcW w:w="3532" w:type="dxa"/>
          </w:tcPr>
          <w:p w14:paraId="7F4DA444"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 xml:space="preserve">Transfer la contul Secretariatului Parlamentului sau conform Anexei nr. 9 din Documentația standard   - 1 % </w:t>
            </w:r>
          </w:p>
        </w:tc>
        <w:tc>
          <w:tcPr>
            <w:tcW w:w="1750" w:type="dxa"/>
          </w:tcPr>
          <w:p w14:paraId="60A3B7CB"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Obligatoriu</w:t>
            </w:r>
          </w:p>
        </w:tc>
      </w:tr>
      <w:tr w:rsidR="00D4766D" w:rsidRPr="00BA3C14" w14:paraId="352667DF" w14:textId="77777777" w:rsidTr="00ED1A19">
        <w:tc>
          <w:tcPr>
            <w:tcW w:w="576" w:type="dxa"/>
          </w:tcPr>
          <w:p w14:paraId="2DBF0C2A"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7</w:t>
            </w:r>
          </w:p>
        </w:tc>
        <w:tc>
          <w:tcPr>
            <w:tcW w:w="3770" w:type="dxa"/>
          </w:tcPr>
          <w:p w14:paraId="154280A6" w14:textId="77777777" w:rsidR="00D4766D" w:rsidRPr="00BA3C14" w:rsidRDefault="00D4766D" w:rsidP="00ED1A19">
            <w:pPr>
              <w:tabs>
                <w:tab w:val="left" w:pos="612"/>
              </w:tabs>
              <w:spacing w:before="120" w:after="120"/>
              <w:rPr>
                <w:iCs/>
                <w:sz w:val="24"/>
                <w:szCs w:val="24"/>
                <w:lang w:val="ro-MD"/>
              </w:rPr>
            </w:pPr>
            <w:proofErr w:type="spellStart"/>
            <w:r w:rsidRPr="00BA3C14">
              <w:rPr>
                <w:sz w:val="24"/>
                <w:szCs w:val="24"/>
              </w:rPr>
              <w:t>Licența</w:t>
            </w:r>
            <w:proofErr w:type="spellEnd"/>
            <w:r w:rsidRPr="00BA3C14">
              <w:rPr>
                <w:sz w:val="24"/>
                <w:szCs w:val="24"/>
              </w:rPr>
              <w:t xml:space="preserve"> </w:t>
            </w:r>
            <w:proofErr w:type="spellStart"/>
            <w:r w:rsidRPr="00BA3C14">
              <w:rPr>
                <w:sz w:val="24"/>
                <w:szCs w:val="24"/>
              </w:rPr>
              <w:t>de</w:t>
            </w:r>
            <w:proofErr w:type="spellEnd"/>
            <w:r w:rsidRPr="00BA3C14">
              <w:rPr>
                <w:sz w:val="24"/>
                <w:szCs w:val="24"/>
              </w:rPr>
              <w:t xml:space="preserve"> </w:t>
            </w:r>
            <w:proofErr w:type="spellStart"/>
            <w:r w:rsidRPr="00BA3C14">
              <w:rPr>
                <w:sz w:val="24"/>
                <w:szCs w:val="24"/>
              </w:rPr>
              <w:t>activitate</w:t>
            </w:r>
            <w:proofErr w:type="spellEnd"/>
          </w:p>
        </w:tc>
        <w:tc>
          <w:tcPr>
            <w:tcW w:w="3532" w:type="dxa"/>
          </w:tcPr>
          <w:p w14:paraId="334E2E88" w14:textId="77777777" w:rsidR="00D4766D" w:rsidRPr="00BA3C14" w:rsidRDefault="00D4766D" w:rsidP="00ED1A19">
            <w:pPr>
              <w:tabs>
                <w:tab w:val="left" w:pos="612"/>
              </w:tabs>
              <w:spacing w:before="120" w:after="120"/>
              <w:rPr>
                <w:iCs/>
                <w:sz w:val="24"/>
                <w:szCs w:val="24"/>
                <w:lang w:val="ro-MD"/>
              </w:rPr>
            </w:pPr>
            <w:r w:rsidRPr="00BA3C14">
              <w:rPr>
                <w:sz w:val="24"/>
                <w:szCs w:val="24"/>
                <w:lang w:val="pt-BR"/>
              </w:rPr>
              <w:t>copie - confirmată prin semnătura electronică a Participantului</w:t>
            </w:r>
          </w:p>
        </w:tc>
        <w:tc>
          <w:tcPr>
            <w:tcW w:w="1750" w:type="dxa"/>
          </w:tcPr>
          <w:p w14:paraId="595BE328" w14:textId="77777777" w:rsidR="00D4766D" w:rsidRPr="00BA3C14" w:rsidRDefault="00D4766D" w:rsidP="00ED1A19">
            <w:pPr>
              <w:tabs>
                <w:tab w:val="left" w:pos="612"/>
              </w:tabs>
              <w:spacing w:before="120" w:after="120"/>
              <w:jc w:val="center"/>
              <w:rPr>
                <w:iCs/>
                <w:sz w:val="24"/>
                <w:szCs w:val="24"/>
                <w:lang w:val="ro-MD"/>
              </w:rPr>
            </w:pPr>
            <w:proofErr w:type="spellStart"/>
            <w:r w:rsidRPr="00BA3C14">
              <w:rPr>
                <w:sz w:val="24"/>
                <w:szCs w:val="24"/>
              </w:rPr>
              <w:t>Obligatoriu</w:t>
            </w:r>
            <w:proofErr w:type="spellEnd"/>
          </w:p>
        </w:tc>
      </w:tr>
      <w:tr w:rsidR="00D4766D" w:rsidRPr="00BA3C14" w14:paraId="404EAA5C" w14:textId="77777777" w:rsidTr="00ED1A19">
        <w:tc>
          <w:tcPr>
            <w:tcW w:w="576" w:type="dxa"/>
          </w:tcPr>
          <w:p w14:paraId="1D6BB6E5"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8</w:t>
            </w:r>
          </w:p>
        </w:tc>
        <w:tc>
          <w:tcPr>
            <w:tcW w:w="3770" w:type="dxa"/>
          </w:tcPr>
          <w:p w14:paraId="485443B6" w14:textId="77777777" w:rsidR="00D4766D" w:rsidRPr="00BA3C14" w:rsidRDefault="00D4766D" w:rsidP="00ED1A19">
            <w:pPr>
              <w:tabs>
                <w:tab w:val="left" w:pos="612"/>
              </w:tabs>
              <w:spacing w:before="120" w:after="120"/>
              <w:rPr>
                <w:sz w:val="24"/>
                <w:szCs w:val="24"/>
                <w:lang w:val="ro-MD"/>
              </w:rPr>
            </w:pPr>
            <w:r w:rsidRPr="00BA3C14">
              <w:rPr>
                <w:sz w:val="24"/>
                <w:szCs w:val="24"/>
                <w:lang w:val="ro-MD"/>
              </w:rPr>
              <w:t>Certificat ce confirmă calitatea produselor petroliere</w:t>
            </w:r>
          </w:p>
        </w:tc>
        <w:tc>
          <w:tcPr>
            <w:tcW w:w="3532" w:type="dxa"/>
          </w:tcPr>
          <w:p w14:paraId="63B672C2" w14:textId="77777777" w:rsidR="00D4766D" w:rsidRPr="00BA3C14" w:rsidRDefault="00D4766D" w:rsidP="00ED1A19">
            <w:pPr>
              <w:tabs>
                <w:tab w:val="left" w:pos="612"/>
              </w:tabs>
              <w:spacing w:before="120" w:after="120"/>
              <w:rPr>
                <w:sz w:val="24"/>
                <w:szCs w:val="24"/>
                <w:lang w:val="pt-BR"/>
              </w:rPr>
            </w:pPr>
            <w:r w:rsidRPr="00BA3C14">
              <w:rPr>
                <w:sz w:val="24"/>
                <w:szCs w:val="24"/>
                <w:lang w:val="pt-BR"/>
              </w:rPr>
              <w:t xml:space="preserve">Copia Certificatului de conformitate sau declarația de conformitate/eliberată de un organism de certificare acreditat, </w:t>
            </w:r>
            <w:r w:rsidRPr="00BA3C14">
              <w:rPr>
                <w:sz w:val="24"/>
                <w:szCs w:val="24"/>
                <w:lang w:val="pt-BR"/>
              </w:rPr>
              <w:lastRenderedPageBreak/>
              <w:t>confirmat prin semnătura electronică</w:t>
            </w:r>
          </w:p>
        </w:tc>
        <w:tc>
          <w:tcPr>
            <w:tcW w:w="1750" w:type="dxa"/>
          </w:tcPr>
          <w:p w14:paraId="695D6DEA" w14:textId="77777777" w:rsidR="00D4766D" w:rsidRPr="00BA3C14" w:rsidRDefault="00D4766D" w:rsidP="00ED1A19">
            <w:pPr>
              <w:tabs>
                <w:tab w:val="left" w:pos="612"/>
              </w:tabs>
              <w:spacing w:before="120" w:after="120"/>
              <w:jc w:val="center"/>
              <w:rPr>
                <w:sz w:val="24"/>
                <w:szCs w:val="24"/>
                <w:lang w:val="en-US"/>
              </w:rPr>
            </w:pPr>
            <w:proofErr w:type="spellStart"/>
            <w:r w:rsidRPr="00BA3C14">
              <w:rPr>
                <w:sz w:val="24"/>
                <w:szCs w:val="24"/>
                <w:lang w:val="en-US"/>
              </w:rPr>
              <w:lastRenderedPageBreak/>
              <w:t>Obligatoriu</w:t>
            </w:r>
            <w:proofErr w:type="spellEnd"/>
          </w:p>
        </w:tc>
      </w:tr>
      <w:tr w:rsidR="00D4766D" w:rsidRPr="00BA3C14" w14:paraId="4A0507D4" w14:textId="77777777" w:rsidTr="00ED1A19">
        <w:tc>
          <w:tcPr>
            <w:tcW w:w="576" w:type="dxa"/>
          </w:tcPr>
          <w:p w14:paraId="24EA6B08"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9</w:t>
            </w:r>
          </w:p>
        </w:tc>
        <w:tc>
          <w:tcPr>
            <w:tcW w:w="3770" w:type="dxa"/>
          </w:tcPr>
          <w:p w14:paraId="5018E30E" w14:textId="77777777" w:rsidR="00D4766D" w:rsidRPr="00BA3C14" w:rsidRDefault="00D4766D" w:rsidP="00ED1A19">
            <w:pPr>
              <w:tabs>
                <w:tab w:val="left" w:pos="612"/>
              </w:tabs>
              <w:spacing w:before="120" w:after="120"/>
              <w:rPr>
                <w:iCs/>
                <w:sz w:val="24"/>
                <w:szCs w:val="24"/>
                <w:lang w:val="ro-MD"/>
              </w:rPr>
            </w:pPr>
            <w:r w:rsidRPr="00BA3C14">
              <w:rPr>
                <w:sz w:val="24"/>
                <w:szCs w:val="24"/>
                <w:lang w:val="pt-BR"/>
              </w:rPr>
              <w:t>Dovada înregistrării persoanei juridice, în conformitate cu prevederile legale din ţara în care ofertantul este stabilit</w:t>
            </w:r>
          </w:p>
        </w:tc>
        <w:tc>
          <w:tcPr>
            <w:tcW w:w="3532" w:type="dxa"/>
          </w:tcPr>
          <w:p w14:paraId="65CB5F0F" w14:textId="77777777" w:rsidR="00D4766D" w:rsidRPr="00BA3C14" w:rsidRDefault="00D4766D" w:rsidP="00ED1A19">
            <w:pPr>
              <w:rPr>
                <w:sz w:val="24"/>
                <w:szCs w:val="24"/>
                <w:lang w:val="pt-BR"/>
              </w:rPr>
            </w:pPr>
            <w:r w:rsidRPr="00BA3C14">
              <w:rPr>
                <w:sz w:val="24"/>
                <w:szCs w:val="24"/>
                <w:lang w:val="pt-BR"/>
              </w:rPr>
              <w:t xml:space="preserve">Certificat / Decizie de înregistrare a întreprinderii/Extras din Registrul de Stat al persoanelor juridice. </w:t>
            </w:r>
          </w:p>
          <w:p w14:paraId="460AAD86" w14:textId="77777777" w:rsidR="00D4766D" w:rsidRPr="00BA3C14" w:rsidRDefault="00D4766D" w:rsidP="00ED1A19">
            <w:pPr>
              <w:tabs>
                <w:tab w:val="left" w:pos="612"/>
              </w:tabs>
              <w:spacing w:before="120" w:after="120"/>
              <w:rPr>
                <w:iCs/>
                <w:sz w:val="24"/>
                <w:szCs w:val="24"/>
                <w:lang w:val="ro-MD"/>
              </w:rPr>
            </w:pPr>
            <w:r w:rsidRPr="00BA3C14">
              <w:rPr>
                <w:sz w:val="24"/>
                <w:szCs w:val="24"/>
                <w:lang w:val="pt-BR"/>
              </w:rPr>
              <w:t xml:space="preserve">Confirmat prin aplicarea semnăturii electronice a ofertantului. </w:t>
            </w:r>
          </w:p>
        </w:tc>
        <w:tc>
          <w:tcPr>
            <w:tcW w:w="1750" w:type="dxa"/>
          </w:tcPr>
          <w:p w14:paraId="22AFB6D0" w14:textId="77777777" w:rsidR="00D4766D" w:rsidRPr="00BA3C14" w:rsidRDefault="00D4766D" w:rsidP="00ED1A19">
            <w:pPr>
              <w:tabs>
                <w:tab w:val="left" w:pos="612"/>
              </w:tabs>
              <w:spacing w:before="120" w:after="120"/>
              <w:jc w:val="center"/>
              <w:rPr>
                <w:iCs/>
                <w:sz w:val="24"/>
                <w:szCs w:val="24"/>
                <w:lang w:val="ro-MD"/>
              </w:rPr>
            </w:pPr>
            <w:proofErr w:type="spellStart"/>
            <w:r w:rsidRPr="00BA3C14">
              <w:rPr>
                <w:sz w:val="24"/>
                <w:szCs w:val="24"/>
              </w:rPr>
              <w:t>Obligatoriu</w:t>
            </w:r>
            <w:proofErr w:type="spellEnd"/>
          </w:p>
        </w:tc>
      </w:tr>
      <w:tr w:rsidR="00D4766D" w:rsidRPr="00BA3C14" w14:paraId="4E1F31CA" w14:textId="77777777" w:rsidTr="00ED1A19">
        <w:tc>
          <w:tcPr>
            <w:tcW w:w="576" w:type="dxa"/>
          </w:tcPr>
          <w:p w14:paraId="3E0A27AF"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10</w:t>
            </w:r>
          </w:p>
        </w:tc>
        <w:tc>
          <w:tcPr>
            <w:tcW w:w="3770" w:type="dxa"/>
          </w:tcPr>
          <w:p w14:paraId="26A12BFC" w14:textId="77777777" w:rsidR="00D4766D" w:rsidRPr="00BA3C14" w:rsidRDefault="00D4766D" w:rsidP="00ED1A19">
            <w:pPr>
              <w:tabs>
                <w:tab w:val="left" w:pos="612"/>
              </w:tabs>
              <w:spacing w:before="120" w:after="120"/>
              <w:rPr>
                <w:iCs/>
                <w:sz w:val="24"/>
                <w:szCs w:val="24"/>
                <w:lang w:val="ro-MD"/>
              </w:rPr>
            </w:pPr>
            <w:r w:rsidRPr="00BA3C14">
              <w:rPr>
                <w:color w:val="000000"/>
                <w:sz w:val="24"/>
                <w:szCs w:val="24"/>
                <w:lang w:val="ro-RO" w:eastAsia="ro-RO"/>
              </w:rPr>
              <w:t>Participantul va dispune de stații de alimentare (PECO) pe întreg teritoriul Republicii Moldova</w:t>
            </w:r>
          </w:p>
        </w:tc>
        <w:tc>
          <w:tcPr>
            <w:tcW w:w="3532" w:type="dxa"/>
          </w:tcPr>
          <w:p w14:paraId="102119FF" w14:textId="4A218C46" w:rsidR="00D4766D" w:rsidRPr="00BA3C14" w:rsidRDefault="00586D7F" w:rsidP="00586D7F">
            <w:pPr>
              <w:tabs>
                <w:tab w:val="left" w:pos="612"/>
              </w:tabs>
              <w:spacing w:before="120" w:after="120"/>
              <w:rPr>
                <w:iCs/>
                <w:sz w:val="24"/>
                <w:szCs w:val="24"/>
                <w:lang w:val="ro-MD"/>
              </w:rPr>
            </w:pPr>
            <w:r w:rsidRPr="00BA3C14">
              <w:rPr>
                <w:color w:val="000000"/>
                <w:sz w:val="24"/>
                <w:szCs w:val="24"/>
                <w:lang w:val="ro-RO" w:eastAsia="ro-RO"/>
              </w:rPr>
              <w:t xml:space="preserve">Declarație pe proprie răspundere privind dispunerea de rețea de stații PECO. Se va prezenta </w:t>
            </w:r>
            <w:r w:rsidR="00D4766D" w:rsidRPr="00BA3C14">
              <w:rPr>
                <w:color w:val="000000"/>
                <w:sz w:val="24"/>
                <w:szCs w:val="24"/>
                <w:lang w:val="ro-RO" w:eastAsia="ro-RO"/>
              </w:rPr>
              <w:t xml:space="preserve">Lista </w:t>
            </w:r>
            <w:r w:rsidRPr="00BA3C14">
              <w:rPr>
                <w:color w:val="000000"/>
                <w:sz w:val="24"/>
                <w:szCs w:val="24"/>
                <w:lang w:val="ro-RO" w:eastAsia="ro-RO"/>
              </w:rPr>
              <w:t>completă privind rețeaua de distribuție la nivelul țării din care să rezulte că ofertantul deține stații de alimentare în minim 80% din centrele teritorial administrative (raioane) a Republicii Moldova și mun. Chișinău.</w:t>
            </w:r>
          </w:p>
        </w:tc>
        <w:tc>
          <w:tcPr>
            <w:tcW w:w="1750" w:type="dxa"/>
          </w:tcPr>
          <w:p w14:paraId="60EF0EFF"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Obligatoriu</w:t>
            </w:r>
          </w:p>
        </w:tc>
      </w:tr>
      <w:tr w:rsidR="00D4766D" w:rsidRPr="00BA3C14" w14:paraId="65B1A2D2" w14:textId="77777777" w:rsidTr="00ED1A19">
        <w:tc>
          <w:tcPr>
            <w:tcW w:w="576" w:type="dxa"/>
          </w:tcPr>
          <w:p w14:paraId="1DC5F477"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11</w:t>
            </w:r>
          </w:p>
        </w:tc>
        <w:tc>
          <w:tcPr>
            <w:tcW w:w="3770" w:type="dxa"/>
          </w:tcPr>
          <w:p w14:paraId="4E404A27" w14:textId="77777777" w:rsidR="00D4766D" w:rsidRPr="00BA3C14" w:rsidRDefault="00D4766D" w:rsidP="00ED1A19">
            <w:pPr>
              <w:tabs>
                <w:tab w:val="left" w:pos="612"/>
              </w:tabs>
              <w:spacing w:before="120" w:after="120"/>
              <w:rPr>
                <w:color w:val="000000"/>
                <w:sz w:val="24"/>
                <w:szCs w:val="24"/>
                <w:lang w:val="ro-RO" w:eastAsia="ro-RO"/>
              </w:rPr>
            </w:pPr>
            <w:r w:rsidRPr="00BA3C14">
              <w:rPr>
                <w:iCs/>
                <w:sz w:val="24"/>
                <w:szCs w:val="24"/>
                <w:lang w:val="pt-BR"/>
              </w:rPr>
              <w:t>Certificat de atribuire a contului bancar</w:t>
            </w:r>
          </w:p>
        </w:tc>
        <w:tc>
          <w:tcPr>
            <w:tcW w:w="3532" w:type="dxa"/>
          </w:tcPr>
          <w:p w14:paraId="13699A9B" w14:textId="77777777" w:rsidR="00D4766D" w:rsidRPr="00BA3C14" w:rsidRDefault="00D4766D" w:rsidP="00ED1A19">
            <w:pPr>
              <w:tabs>
                <w:tab w:val="left" w:pos="612"/>
              </w:tabs>
              <w:spacing w:before="120" w:after="120"/>
              <w:rPr>
                <w:color w:val="000000"/>
                <w:sz w:val="24"/>
                <w:szCs w:val="24"/>
                <w:lang w:val="ro-RO" w:eastAsia="ro-RO"/>
              </w:rPr>
            </w:pPr>
            <w:r w:rsidRPr="00BA3C14">
              <w:rPr>
                <w:iCs/>
                <w:sz w:val="24"/>
                <w:szCs w:val="24"/>
                <w:lang w:val="pt-BR"/>
              </w:rPr>
              <w:t xml:space="preserve">Eliberat de banca deținătoare de cont. </w:t>
            </w:r>
            <w:proofErr w:type="spellStart"/>
            <w:r w:rsidRPr="00BA3C14">
              <w:rPr>
                <w:iCs/>
                <w:sz w:val="24"/>
                <w:szCs w:val="24"/>
                <w:lang w:val="en-US"/>
              </w:rPr>
              <w:t>Semnat</w:t>
            </w:r>
            <w:proofErr w:type="spellEnd"/>
            <w:r w:rsidRPr="00BA3C14">
              <w:rPr>
                <w:iCs/>
                <w:sz w:val="24"/>
                <w:szCs w:val="24"/>
                <w:lang w:val="en-US"/>
              </w:rPr>
              <w:t xml:space="preserve"> electronic.</w:t>
            </w:r>
          </w:p>
        </w:tc>
        <w:tc>
          <w:tcPr>
            <w:tcW w:w="1750" w:type="dxa"/>
          </w:tcPr>
          <w:p w14:paraId="555CD704" w14:textId="77777777" w:rsidR="00D4766D" w:rsidRPr="00BA3C14" w:rsidRDefault="00D4766D" w:rsidP="00ED1A19">
            <w:pPr>
              <w:tabs>
                <w:tab w:val="left" w:pos="612"/>
              </w:tabs>
              <w:spacing w:before="120" w:after="120"/>
              <w:jc w:val="center"/>
              <w:rPr>
                <w:iCs/>
                <w:sz w:val="24"/>
                <w:szCs w:val="24"/>
                <w:lang w:val="ro-MD"/>
              </w:rPr>
            </w:pPr>
            <w:proofErr w:type="spellStart"/>
            <w:r w:rsidRPr="00BA3C14">
              <w:rPr>
                <w:sz w:val="24"/>
                <w:szCs w:val="24"/>
              </w:rPr>
              <w:t>Obligator</w:t>
            </w:r>
            <w:proofErr w:type="spellEnd"/>
            <w:r w:rsidRPr="00BA3C14">
              <w:rPr>
                <w:sz w:val="24"/>
                <w:szCs w:val="24"/>
                <w:lang w:val="ro-MD"/>
              </w:rPr>
              <w:t>iu</w:t>
            </w:r>
          </w:p>
        </w:tc>
      </w:tr>
      <w:tr w:rsidR="00D4766D" w:rsidRPr="00BA3C14" w14:paraId="60872CEF" w14:textId="77777777" w:rsidTr="00ED1A19">
        <w:tc>
          <w:tcPr>
            <w:tcW w:w="576" w:type="dxa"/>
          </w:tcPr>
          <w:p w14:paraId="6AC0417B"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12</w:t>
            </w:r>
          </w:p>
        </w:tc>
        <w:tc>
          <w:tcPr>
            <w:tcW w:w="3770" w:type="dxa"/>
          </w:tcPr>
          <w:p w14:paraId="6C9CFACD" w14:textId="77777777" w:rsidR="00D4766D" w:rsidRPr="00BA3C14" w:rsidRDefault="00D4766D" w:rsidP="00ED1A19">
            <w:pPr>
              <w:tabs>
                <w:tab w:val="left" w:pos="612"/>
              </w:tabs>
              <w:spacing w:before="120" w:after="120"/>
              <w:jc w:val="both"/>
              <w:rPr>
                <w:iCs/>
                <w:sz w:val="24"/>
                <w:szCs w:val="24"/>
                <w:lang w:val="pt-BR"/>
              </w:rPr>
            </w:pPr>
            <w:r w:rsidRPr="00BA3C14">
              <w:rPr>
                <w:sz w:val="24"/>
                <w:szCs w:val="24"/>
                <w:lang w:val="pt-BR"/>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32" w:type="dxa"/>
          </w:tcPr>
          <w:p w14:paraId="5D4E729F" w14:textId="77777777" w:rsidR="00D4766D" w:rsidRPr="00BA3C14" w:rsidRDefault="00D4766D" w:rsidP="00ED1A19">
            <w:pPr>
              <w:pStyle w:val="NoSpacing"/>
              <w:jc w:val="both"/>
              <w:rPr>
                <w:rFonts w:ascii="Times New Roman" w:hAnsi="Times New Roman" w:cs="Times New Roman"/>
                <w:sz w:val="24"/>
                <w:szCs w:val="24"/>
                <w:lang w:val="pt-BR"/>
              </w:rPr>
            </w:pPr>
            <w:r w:rsidRPr="00BA3C14">
              <w:rPr>
                <w:rFonts w:ascii="Times New Roman" w:hAnsi="Times New Roman" w:cs="Times New Roman"/>
                <w:sz w:val="24"/>
                <w:szCs w:val="24"/>
                <w:lang w:val="pt-BR"/>
              </w:rPr>
              <w:t xml:space="preserve">Se va prezenta </w:t>
            </w:r>
            <w:r w:rsidRPr="00BA3C14">
              <w:rPr>
                <w:rFonts w:ascii="Times New Roman" w:hAnsi="Times New Roman" w:cs="Times New Roman"/>
                <w:sz w:val="24"/>
                <w:szCs w:val="24"/>
              </w:rPr>
              <w:t>î</w:t>
            </w:r>
            <w:r w:rsidRPr="00BA3C14">
              <w:rPr>
                <w:rFonts w:ascii="Times New Roman" w:hAnsi="Times New Roman" w:cs="Times New Roman"/>
                <w:color w:val="333333"/>
                <w:sz w:val="24"/>
                <w:szCs w:val="24"/>
                <w:shd w:val="clear" w:color="auto" w:fill="FFFFFF"/>
              </w:rPr>
              <w:t>n termen de 5 zile de la data comunicării rezultatelor procedurii de achiziție publică, ofertantul desemnat câștigător.</w:t>
            </w:r>
          </w:p>
          <w:p w14:paraId="25902A2F" w14:textId="77777777" w:rsidR="00D4766D" w:rsidRPr="00BA3C14" w:rsidRDefault="00D4766D" w:rsidP="00ED1A19">
            <w:pPr>
              <w:pStyle w:val="NoSpacing"/>
              <w:jc w:val="both"/>
              <w:rPr>
                <w:rFonts w:ascii="Times New Roman" w:hAnsi="Times New Roman" w:cs="Times New Roman"/>
                <w:sz w:val="24"/>
                <w:szCs w:val="24"/>
                <w:lang w:val="en-US"/>
              </w:rPr>
            </w:pPr>
            <w:r w:rsidRPr="00BA3C14">
              <w:rPr>
                <w:rFonts w:ascii="Times New Roman" w:hAnsi="Times New Roman" w:cs="Times New Roman"/>
                <w:sz w:val="24"/>
                <w:szCs w:val="24"/>
                <w:lang w:val="en-US"/>
              </w:rPr>
              <w:t xml:space="preserve">Formular </w:t>
            </w:r>
            <w:proofErr w:type="spellStart"/>
            <w:r w:rsidRPr="00BA3C14">
              <w:rPr>
                <w:rFonts w:ascii="Times New Roman" w:hAnsi="Times New Roman" w:cs="Times New Roman"/>
                <w:sz w:val="24"/>
                <w:szCs w:val="24"/>
                <w:lang w:val="en-US"/>
              </w:rPr>
              <w:t>aprobat</w:t>
            </w:r>
            <w:proofErr w:type="spellEnd"/>
            <w:r w:rsidRPr="00BA3C14">
              <w:rPr>
                <w:rFonts w:ascii="Times New Roman" w:hAnsi="Times New Roman" w:cs="Times New Roman"/>
                <w:sz w:val="24"/>
                <w:szCs w:val="24"/>
                <w:lang w:val="en-US"/>
              </w:rPr>
              <w:t xml:space="preserve"> </w:t>
            </w:r>
            <w:proofErr w:type="spellStart"/>
            <w:r w:rsidRPr="00BA3C14">
              <w:rPr>
                <w:rFonts w:ascii="Times New Roman" w:hAnsi="Times New Roman" w:cs="Times New Roman"/>
                <w:sz w:val="24"/>
                <w:szCs w:val="24"/>
                <w:lang w:val="en-US"/>
              </w:rPr>
              <w:t>prin</w:t>
            </w:r>
            <w:proofErr w:type="spellEnd"/>
            <w:r w:rsidRPr="00BA3C14">
              <w:rPr>
                <w:rFonts w:ascii="Times New Roman" w:hAnsi="Times New Roman" w:cs="Times New Roman"/>
                <w:sz w:val="24"/>
                <w:szCs w:val="24"/>
                <w:lang w:val="en-US"/>
              </w:rPr>
              <w:t xml:space="preserve"> </w:t>
            </w:r>
            <w:proofErr w:type="spellStart"/>
            <w:r w:rsidRPr="00BA3C14">
              <w:rPr>
                <w:rFonts w:ascii="Times New Roman" w:hAnsi="Times New Roman" w:cs="Times New Roman"/>
                <w:sz w:val="24"/>
                <w:szCs w:val="24"/>
                <w:lang w:val="en-US"/>
              </w:rPr>
              <w:t>Ordinul</w:t>
            </w:r>
            <w:proofErr w:type="spellEnd"/>
            <w:r w:rsidRPr="00BA3C14">
              <w:rPr>
                <w:rFonts w:ascii="Times New Roman" w:hAnsi="Times New Roman" w:cs="Times New Roman"/>
                <w:sz w:val="24"/>
                <w:szCs w:val="24"/>
                <w:lang w:val="en-US"/>
              </w:rPr>
              <w:t xml:space="preserve"> </w:t>
            </w:r>
            <w:proofErr w:type="spellStart"/>
            <w:r w:rsidRPr="00BA3C14">
              <w:rPr>
                <w:rFonts w:ascii="Times New Roman" w:hAnsi="Times New Roman" w:cs="Times New Roman"/>
                <w:sz w:val="24"/>
                <w:szCs w:val="24"/>
                <w:lang w:val="en-US"/>
              </w:rPr>
              <w:t>Ministerului</w:t>
            </w:r>
            <w:proofErr w:type="spellEnd"/>
            <w:r w:rsidRPr="00BA3C14">
              <w:rPr>
                <w:rFonts w:ascii="Times New Roman" w:hAnsi="Times New Roman" w:cs="Times New Roman"/>
                <w:sz w:val="24"/>
                <w:szCs w:val="24"/>
                <w:lang w:val="en-US"/>
              </w:rPr>
              <w:t xml:space="preserve"> </w:t>
            </w:r>
            <w:proofErr w:type="spellStart"/>
            <w:r w:rsidRPr="00BA3C14">
              <w:rPr>
                <w:rFonts w:ascii="Times New Roman" w:hAnsi="Times New Roman" w:cs="Times New Roman"/>
                <w:sz w:val="24"/>
                <w:szCs w:val="24"/>
                <w:lang w:val="en-US"/>
              </w:rPr>
              <w:t>Finanțelor</w:t>
            </w:r>
            <w:proofErr w:type="spellEnd"/>
            <w:r w:rsidRPr="00BA3C14">
              <w:rPr>
                <w:rFonts w:ascii="Times New Roman" w:hAnsi="Times New Roman" w:cs="Times New Roman"/>
                <w:sz w:val="24"/>
                <w:szCs w:val="24"/>
                <w:lang w:val="en-US"/>
              </w:rPr>
              <w:t xml:space="preserve"> nr.145 din 24.11.2020.</w:t>
            </w:r>
          </w:p>
          <w:p w14:paraId="26AF208C" w14:textId="77777777" w:rsidR="00D4766D" w:rsidRPr="00BA3C14" w:rsidRDefault="00D4766D" w:rsidP="00ED1A19">
            <w:pPr>
              <w:tabs>
                <w:tab w:val="left" w:pos="612"/>
              </w:tabs>
              <w:spacing w:before="120" w:after="120"/>
              <w:rPr>
                <w:iCs/>
                <w:sz w:val="24"/>
                <w:szCs w:val="24"/>
                <w:lang w:val="en-US"/>
              </w:rPr>
            </w:pPr>
            <w:proofErr w:type="spellStart"/>
            <w:r w:rsidRPr="00BA3C14">
              <w:rPr>
                <w:iCs/>
                <w:sz w:val="24"/>
                <w:szCs w:val="24"/>
                <w:lang w:val="en-US"/>
              </w:rPr>
              <w:t>Semnată</w:t>
            </w:r>
            <w:proofErr w:type="spellEnd"/>
            <w:r w:rsidRPr="00BA3C14">
              <w:rPr>
                <w:iCs/>
                <w:sz w:val="24"/>
                <w:szCs w:val="24"/>
                <w:lang w:val="en-US"/>
              </w:rPr>
              <w:t xml:space="preserve"> electronic</w:t>
            </w:r>
          </w:p>
        </w:tc>
        <w:tc>
          <w:tcPr>
            <w:tcW w:w="1750" w:type="dxa"/>
          </w:tcPr>
          <w:p w14:paraId="0249B3E6" w14:textId="1137BA17" w:rsidR="00D4766D" w:rsidRPr="00BA3C14" w:rsidRDefault="00D4766D" w:rsidP="009A2B93">
            <w:pPr>
              <w:pStyle w:val="NoSpacing"/>
              <w:jc w:val="center"/>
              <w:rPr>
                <w:rFonts w:ascii="Times New Roman" w:hAnsi="Times New Roman" w:cs="Times New Roman"/>
                <w:sz w:val="24"/>
                <w:szCs w:val="24"/>
              </w:rPr>
            </w:pPr>
            <w:proofErr w:type="spellStart"/>
            <w:r w:rsidRPr="00BA3C14">
              <w:rPr>
                <w:rFonts w:ascii="Times New Roman" w:hAnsi="Times New Roman" w:cs="Times New Roman"/>
                <w:sz w:val="24"/>
                <w:szCs w:val="24"/>
                <w:lang w:val="en-US"/>
              </w:rPr>
              <w:t>Obligatoriu</w:t>
            </w:r>
            <w:proofErr w:type="spellEnd"/>
          </w:p>
        </w:tc>
      </w:tr>
      <w:tr w:rsidR="00D4766D" w:rsidRPr="00B45942" w14:paraId="460D8F06" w14:textId="77777777" w:rsidTr="00ED1A19">
        <w:tc>
          <w:tcPr>
            <w:tcW w:w="576" w:type="dxa"/>
          </w:tcPr>
          <w:p w14:paraId="3CD3B760" w14:textId="77777777" w:rsidR="00D4766D" w:rsidRPr="00BA3C14" w:rsidRDefault="00D4766D" w:rsidP="00ED1A19">
            <w:pPr>
              <w:tabs>
                <w:tab w:val="left" w:pos="612"/>
              </w:tabs>
              <w:spacing w:before="120" w:after="120"/>
              <w:rPr>
                <w:iCs/>
                <w:sz w:val="24"/>
                <w:szCs w:val="24"/>
                <w:lang w:val="ro-MD"/>
              </w:rPr>
            </w:pPr>
            <w:r w:rsidRPr="00BA3C14">
              <w:rPr>
                <w:iCs/>
                <w:sz w:val="24"/>
                <w:szCs w:val="24"/>
                <w:lang w:val="ro-MD"/>
              </w:rPr>
              <w:t>13</w:t>
            </w:r>
          </w:p>
        </w:tc>
        <w:tc>
          <w:tcPr>
            <w:tcW w:w="3770" w:type="dxa"/>
          </w:tcPr>
          <w:p w14:paraId="212EB398" w14:textId="77777777" w:rsidR="00D4766D" w:rsidRPr="00BA3C14" w:rsidRDefault="00D4766D" w:rsidP="00ED1A19">
            <w:pPr>
              <w:tabs>
                <w:tab w:val="left" w:pos="612"/>
              </w:tabs>
              <w:spacing w:before="120" w:after="120"/>
              <w:rPr>
                <w:color w:val="000000"/>
                <w:sz w:val="24"/>
                <w:szCs w:val="24"/>
                <w:lang w:val="ro-RO" w:eastAsia="ro-RO"/>
              </w:rPr>
            </w:pPr>
            <w:r w:rsidRPr="00BA3C14">
              <w:rPr>
                <w:color w:val="000000"/>
                <w:sz w:val="24"/>
                <w:szCs w:val="24"/>
                <w:lang w:val="ro-RO" w:eastAsia="ro-RO"/>
              </w:rPr>
              <w:t>Garanția de bună execuție</w:t>
            </w:r>
          </w:p>
        </w:tc>
        <w:tc>
          <w:tcPr>
            <w:tcW w:w="3532" w:type="dxa"/>
          </w:tcPr>
          <w:p w14:paraId="17ACA045" w14:textId="4EB858E9" w:rsidR="00D4766D" w:rsidRPr="00BA3C14" w:rsidRDefault="00D4766D" w:rsidP="00ED1A19">
            <w:pPr>
              <w:tabs>
                <w:tab w:val="left" w:pos="612"/>
              </w:tabs>
              <w:spacing w:before="120" w:after="120"/>
              <w:rPr>
                <w:color w:val="000000"/>
                <w:sz w:val="24"/>
                <w:szCs w:val="24"/>
                <w:lang w:val="ro-RO" w:eastAsia="ro-RO"/>
              </w:rPr>
            </w:pPr>
            <w:r w:rsidRPr="00BA3C14">
              <w:rPr>
                <w:iCs/>
                <w:sz w:val="24"/>
                <w:szCs w:val="24"/>
                <w:lang w:val="ro-MD"/>
              </w:rPr>
              <w:t>Transfer la contul Secretariatului Parlamentului sau conform Anexei nr. 10 din Documentația standard - 5 %</w:t>
            </w:r>
          </w:p>
        </w:tc>
        <w:tc>
          <w:tcPr>
            <w:tcW w:w="1750" w:type="dxa"/>
          </w:tcPr>
          <w:p w14:paraId="548D2692"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Se va prezenta  obligatoriu de către ofertantul desemnat câștigător</w:t>
            </w:r>
          </w:p>
        </w:tc>
      </w:tr>
    </w:tbl>
    <w:p w14:paraId="1134A6CF" w14:textId="77777777" w:rsidR="00D4766D" w:rsidRPr="00BA3C14" w:rsidRDefault="00D4766D" w:rsidP="00D4766D">
      <w:pPr>
        <w:numPr>
          <w:ilvl w:val="0"/>
          <w:numId w:val="1"/>
        </w:numPr>
        <w:tabs>
          <w:tab w:val="right" w:pos="426"/>
        </w:tabs>
        <w:spacing w:before="120"/>
        <w:ind w:left="360"/>
        <w:rPr>
          <w:bCs/>
          <w:sz w:val="24"/>
          <w:szCs w:val="24"/>
          <w:lang w:val="ro-MD"/>
        </w:rPr>
      </w:pPr>
      <w:r w:rsidRPr="00BA3C14">
        <w:rPr>
          <w:b/>
          <w:sz w:val="24"/>
          <w:szCs w:val="24"/>
          <w:lang w:val="ro-MD"/>
        </w:rPr>
        <w:t xml:space="preserve">Garanția pentru ofertă, după caz, cuantumul </w:t>
      </w:r>
      <w:r w:rsidRPr="00BA3C14">
        <w:rPr>
          <w:b/>
          <w:i/>
          <w:iCs/>
          <w:sz w:val="24"/>
          <w:szCs w:val="24"/>
          <w:lang w:val="ro-MD"/>
        </w:rPr>
        <w:t xml:space="preserve"> </w:t>
      </w:r>
      <w:r w:rsidRPr="00BA3C14">
        <w:rPr>
          <w:i/>
          <w:iCs/>
          <w:sz w:val="24"/>
          <w:szCs w:val="24"/>
          <w:lang w:val="ro-MD"/>
        </w:rPr>
        <w:t>1</w:t>
      </w:r>
      <w:r w:rsidRPr="00BA3C14">
        <w:rPr>
          <w:b/>
          <w:i/>
          <w:iCs/>
          <w:sz w:val="24"/>
          <w:szCs w:val="24"/>
          <w:lang w:val="ro-MD"/>
        </w:rPr>
        <w:t xml:space="preserve"> </w:t>
      </w:r>
      <w:r w:rsidRPr="00BA3C14">
        <w:rPr>
          <w:bCs/>
          <w:i/>
          <w:iCs/>
          <w:sz w:val="24"/>
          <w:szCs w:val="24"/>
          <w:u w:val="single"/>
          <w:lang w:val="ro-MD"/>
        </w:rPr>
        <w:t>%.</w:t>
      </w:r>
    </w:p>
    <w:p w14:paraId="2BF00D92" w14:textId="77777777" w:rsidR="00D4766D" w:rsidRPr="00BA3C14" w:rsidRDefault="00D4766D" w:rsidP="00D4766D">
      <w:pPr>
        <w:numPr>
          <w:ilvl w:val="0"/>
          <w:numId w:val="1"/>
        </w:numPr>
        <w:tabs>
          <w:tab w:val="right" w:pos="426"/>
        </w:tabs>
        <w:spacing w:before="120"/>
        <w:ind w:left="360"/>
        <w:rPr>
          <w:bCs/>
          <w:i/>
          <w:iCs/>
          <w:sz w:val="24"/>
          <w:szCs w:val="24"/>
          <w:lang w:val="ro-MD"/>
        </w:rPr>
      </w:pPr>
      <w:r w:rsidRPr="00BA3C14">
        <w:rPr>
          <w:b/>
          <w:sz w:val="24"/>
          <w:szCs w:val="24"/>
          <w:lang w:val="ro-MD"/>
        </w:rPr>
        <w:t xml:space="preserve">Garanția de bună execuție a contractului, după caz,  cuantumul  </w:t>
      </w:r>
      <w:r w:rsidRPr="00BA3C14">
        <w:rPr>
          <w:bCs/>
          <w:i/>
          <w:iCs/>
          <w:sz w:val="24"/>
          <w:szCs w:val="24"/>
          <w:lang w:val="ro-MD"/>
        </w:rPr>
        <w:t xml:space="preserve">5 </w:t>
      </w:r>
      <w:r w:rsidRPr="00BA3C14">
        <w:rPr>
          <w:bCs/>
          <w:i/>
          <w:iCs/>
          <w:sz w:val="24"/>
          <w:szCs w:val="24"/>
          <w:u w:val="single"/>
          <w:lang w:val="ro-MD"/>
        </w:rPr>
        <w:t>%.</w:t>
      </w:r>
    </w:p>
    <w:p w14:paraId="3345609F" w14:textId="683A0909" w:rsidR="00D4766D" w:rsidRPr="00BA3C14" w:rsidRDefault="00D4766D" w:rsidP="00D4766D">
      <w:pPr>
        <w:numPr>
          <w:ilvl w:val="0"/>
          <w:numId w:val="1"/>
        </w:numPr>
        <w:tabs>
          <w:tab w:val="right" w:pos="426"/>
        </w:tabs>
        <w:spacing w:before="120"/>
        <w:ind w:left="360"/>
        <w:jc w:val="both"/>
        <w:rPr>
          <w:b/>
          <w:sz w:val="24"/>
          <w:szCs w:val="24"/>
          <w:lang w:val="ro-MD"/>
        </w:rPr>
      </w:pPr>
      <w:r w:rsidRPr="00BA3C14">
        <w:rPr>
          <w:b/>
          <w:sz w:val="24"/>
          <w:szCs w:val="24"/>
          <w:lang w:val="ro-MD"/>
        </w:rPr>
        <w:t xml:space="preserve">Motivul recurgerii la procedura accelerată (în cazul licitației deschise, restrânse și al procedurii negociate), după caz: </w:t>
      </w:r>
      <w:r w:rsidR="009A2B93" w:rsidRPr="00BA3C14">
        <w:rPr>
          <w:bCs/>
          <w:i/>
          <w:iCs/>
          <w:sz w:val="24"/>
          <w:szCs w:val="24"/>
          <w:lang w:val="ro-MD"/>
        </w:rPr>
        <w:t>nu se aplică</w:t>
      </w:r>
      <w:r w:rsidR="00663AAF" w:rsidRPr="00BA3C14">
        <w:rPr>
          <w:bCs/>
          <w:i/>
          <w:iCs/>
          <w:sz w:val="24"/>
          <w:szCs w:val="24"/>
          <w:lang w:val="ro-MD"/>
        </w:rPr>
        <w:t>.</w:t>
      </w:r>
    </w:p>
    <w:p w14:paraId="079891A7" w14:textId="77777777" w:rsidR="00D4766D" w:rsidRPr="00BA3C14" w:rsidRDefault="00D4766D" w:rsidP="00D4766D">
      <w:pPr>
        <w:numPr>
          <w:ilvl w:val="0"/>
          <w:numId w:val="1"/>
        </w:numPr>
        <w:tabs>
          <w:tab w:val="right" w:pos="426"/>
        </w:tabs>
        <w:spacing w:before="120"/>
        <w:ind w:left="360"/>
        <w:jc w:val="both"/>
        <w:rPr>
          <w:b/>
          <w:sz w:val="24"/>
          <w:szCs w:val="24"/>
          <w:lang w:val="ro-MD"/>
        </w:rPr>
      </w:pPr>
      <w:r w:rsidRPr="00BA3C14">
        <w:rPr>
          <w:b/>
          <w:sz w:val="24"/>
          <w:szCs w:val="24"/>
          <w:lang w:val="ro-MD"/>
        </w:rPr>
        <w:t>Tehnici și instrumente specifice de atribuire (dacă este cazul specificați dacă se va utiliza acordul-cadru, sistemul dinamic de achiziție sau licitația electronică):</w:t>
      </w:r>
      <w:r w:rsidRPr="00BA3C14">
        <w:rPr>
          <w:i/>
          <w:sz w:val="24"/>
          <w:szCs w:val="24"/>
          <w:lang w:val="ro-MD"/>
        </w:rPr>
        <w:t xml:space="preserve"> nu se aplică</w:t>
      </w:r>
    </w:p>
    <w:p w14:paraId="031857A3"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Condiții speciale de care depinde îndeplinirea contractului (</w:t>
      </w:r>
      <w:r w:rsidRPr="00BA3C14">
        <w:rPr>
          <w:sz w:val="24"/>
          <w:szCs w:val="24"/>
          <w:lang w:val="ro-MD"/>
        </w:rPr>
        <w:t>indicați după caz</w:t>
      </w:r>
      <w:r w:rsidRPr="00BA3C14">
        <w:rPr>
          <w:b/>
          <w:sz w:val="24"/>
          <w:szCs w:val="24"/>
          <w:lang w:val="ro-MD"/>
        </w:rPr>
        <w:t>):</w:t>
      </w:r>
    </w:p>
    <w:p w14:paraId="57E6C2E2" w14:textId="77777777" w:rsidR="00D4766D" w:rsidRPr="00BA3C14" w:rsidRDefault="00D4766D" w:rsidP="009A2B93">
      <w:pPr>
        <w:pStyle w:val="ListParagraph"/>
        <w:numPr>
          <w:ilvl w:val="0"/>
          <w:numId w:val="4"/>
        </w:numPr>
        <w:overflowPunct w:val="0"/>
        <w:autoSpaceDE w:val="0"/>
        <w:autoSpaceDN w:val="0"/>
        <w:adjustRightInd w:val="0"/>
        <w:spacing w:line="276" w:lineRule="auto"/>
        <w:jc w:val="both"/>
        <w:rPr>
          <w:rFonts w:eastAsia="Calibri"/>
          <w:b/>
          <w:i/>
          <w:sz w:val="24"/>
          <w:szCs w:val="24"/>
          <w:lang w:val="ro-RO" w:eastAsia="ro-RO"/>
        </w:rPr>
      </w:pPr>
      <w:r w:rsidRPr="00BA3C14">
        <w:rPr>
          <w:sz w:val="24"/>
          <w:szCs w:val="24"/>
          <w:lang w:val="pt-BR"/>
        </w:rPr>
        <w:t xml:space="preserve">Declarația de proprie răspundere privind dispunerea de rețea de stații PECO - se va prezenta lista completă privind reţeaua de distribuţie la nivelul ţării din care să rezulte că ofertantul deţine staţii de alimentare în minim 80% din centrele teritorial administrative (raioane) a Republicii Moldova și mun. </w:t>
      </w:r>
      <w:proofErr w:type="spellStart"/>
      <w:r w:rsidRPr="00BA3C14">
        <w:rPr>
          <w:sz w:val="24"/>
          <w:szCs w:val="24"/>
        </w:rPr>
        <w:t>Chișinău</w:t>
      </w:r>
      <w:proofErr w:type="spellEnd"/>
      <w:r w:rsidRPr="00BA3C14">
        <w:rPr>
          <w:sz w:val="24"/>
          <w:szCs w:val="24"/>
        </w:rPr>
        <w:t xml:space="preserve">. </w:t>
      </w:r>
    </w:p>
    <w:p w14:paraId="4ACF3A8F" w14:textId="77777777" w:rsidR="00D4766D" w:rsidRPr="00BA3C14" w:rsidRDefault="00D4766D" w:rsidP="00D4766D">
      <w:pPr>
        <w:pStyle w:val="ListParagraph"/>
        <w:numPr>
          <w:ilvl w:val="0"/>
          <w:numId w:val="4"/>
        </w:numPr>
        <w:overflowPunct w:val="0"/>
        <w:autoSpaceDE w:val="0"/>
        <w:autoSpaceDN w:val="0"/>
        <w:adjustRightInd w:val="0"/>
        <w:spacing w:line="276" w:lineRule="auto"/>
        <w:jc w:val="both"/>
        <w:rPr>
          <w:sz w:val="24"/>
          <w:szCs w:val="24"/>
          <w:lang w:val="pt-BR"/>
        </w:rPr>
      </w:pPr>
      <w:r w:rsidRPr="00BA3C14">
        <w:rPr>
          <w:sz w:val="24"/>
          <w:szCs w:val="24"/>
          <w:lang w:val="pt-BR"/>
        </w:rPr>
        <w:lastRenderedPageBreak/>
        <w:t xml:space="preserve">Existenţa utilajului (echipamentului) de monitorizare video la staţiile de alimentare cu combustibil ale Furnizorului, cu asigurarea permisiunii de a vizualiza la solicitare informaţia video/foto privind situaţiile de alimentare a automobilelor ce aparțin Secretariatului Parlamentului. </w:t>
      </w:r>
    </w:p>
    <w:p w14:paraId="0B06645B" w14:textId="77777777" w:rsidR="00D4766D" w:rsidRPr="00BA3C14" w:rsidRDefault="00D4766D" w:rsidP="00D4766D">
      <w:pPr>
        <w:pStyle w:val="ListParagraph"/>
        <w:numPr>
          <w:ilvl w:val="0"/>
          <w:numId w:val="4"/>
        </w:numPr>
        <w:overflowPunct w:val="0"/>
        <w:autoSpaceDE w:val="0"/>
        <w:autoSpaceDN w:val="0"/>
        <w:adjustRightInd w:val="0"/>
        <w:spacing w:line="276" w:lineRule="auto"/>
        <w:rPr>
          <w:rFonts w:eastAsia="Calibri"/>
          <w:b/>
          <w:i/>
          <w:sz w:val="24"/>
          <w:szCs w:val="24"/>
          <w:lang w:val="ro-RO" w:eastAsia="ro-RO"/>
        </w:rPr>
      </w:pPr>
      <w:r w:rsidRPr="00BA3C14">
        <w:rPr>
          <w:sz w:val="24"/>
          <w:szCs w:val="24"/>
          <w:lang w:val="pt-BR"/>
        </w:rPr>
        <w:t xml:space="preserve">Declarație privind capacitatea de asumare și corespundere următoarelor cerințe: </w:t>
      </w:r>
    </w:p>
    <w:p w14:paraId="0F44B9D3" w14:textId="77777777" w:rsidR="00D4766D" w:rsidRPr="00BA3C14" w:rsidRDefault="00D4766D" w:rsidP="00D4766D">
      <w:pPr>
        <w:pStyle w:val="ListParagraph"/>
        <w:numPr>
          <w:ilvl w:val="0"/>
          <w:numId w:val="5"/>
        </w:numPr>
        <w:overflowPunct w:val="0"/>
        <w:autoSpaceDE w:val="0"/>
        <w:autoSpaceDN w:val="0"/>
        <w:adjustRightInd w:val="0"/>
        <w:spacing w:line="276" w:lineRule="auto"/>
        <w:rPr>
          <w:sz w:val="24"/>
          <w:szCs w:val="24"/>
          <w:lang w:val="pt-BR"/>
        </w:rPr>
      </w:pPr>
      <w:r w:rsidRPr="00BA3C14">
        <w:rPr>
          <w:sz w:val="24"/>
          <w:szCs w:val="24"/>
          <w:lang w:val="pt-BR"/>
        </w:rPr>
        <w:t xml:space="preserve">personalizarea cardurilor pe fiecare autovehicul (cu număr de înmatriculare). </w:t>
      </w:r>
    </w:p>
    <w:p w14:paraId="5A99810F" w14:textId="77777777" w:rsidR="00D4766D" w:rsidRPr="00BA3C14" w:rsidRDefault="00D4766D" w:rsidP="00D4766D">
      <w:pPr>
        <w:pStyle w:val="ListParagraph"/>
        <w:numPr>
          <w:ilvl w:val="0"/>
          <w:numId w:val="5"/>
        </w:numPr>
        <w:overflowPunct w:val="0"/>
        <w:autoSpaceDE w:val="0"/>
        <w:autoSpaceDN w:val="0"/>
        <w:adjustRightInd w:val="0"/>
        <w:spacing w:line="276" w:lineRule="auto"/>
        <w:rPr>
          <w:sz w:val="24"/>
          <w:szCs w:val="24"/>
          <w:lang w:val="pt-BR"/>
        </w:rPr>
      </w:pPr>
      <w:r w:rsidRPr="00BA3C14">
        <w:rPr>
          <w:sz w:val="24"/>
          <w:szCs w:val="24"/>
          <w:lang w:val="pt-BR"/>
        </w:rPr>
        <w:t xml:space="preserve">configurarea cardului pe tipul carburantului; </w:t>
      </w:r>
    </w:p>
    <w:p w14:paraId="4DF8F923" w14:textId="77777777" w:rsidR="00D4766D" w:rsidRPr="00BA3C14" w:rsidRDefault="00D4766D" w:rsidP="00D4766D">
      <w:pPr>
        <w:pStyle w:val="ListParagraph"/>
        <w:numPr>
          <w:ilvl w:val="0"/>
          <w:numId w:val="5"/>
        </w:numPr>
        <w:overflowPunct w:val="0"/>
        <w:autoSpaceDE w:val="0"/>
        <w:autoSpaceDN w:val="0"/>
        <w:adjustRightInd w:val="0"/>
        <w:spacing w:line="276" w:lineRule="auto"/>
        <w:jc w:val="both"/>
        <w:rPr>
          <w:sz w:val="24"/>
          <w:szCs w:val="24"/>
          <w:lang w:val="pt-BR"/>
        </w:rPr>
      </w:pPr>
      <w:r w:rsidRPr="00BA3C14">
        <w:rPr>
          <w:sz w:val="24"/>
          <w:szCs w:val="24"/>
          <w:lang w:val="pt-BR"/>
        </w:rPr>
        <w:t xml:space="preserve">neadmiterea alimentării cu combustibil la stațiile Furnizorului, a automobilelor cu alt număr de înmatriculare decât cel menționat pe cardul de combustibil. </w:t>
      </w:r>
    </w:p>
    <w:p w14:paraId="637A81A3" w14:textId="77777777" w:rsidR="00D4766D" w:rsidRPr="00BA3C14" w:rsidRDefault="00D4766D" w:rsidP="00D4766D">
      <w:pPr>
        <w:pStyle w:val="ListParagraph"/>
        <w:numPr>
          <w:ilvl w:val="0"/>
          <w:numId w:val="5"/>
        </w:numPr>
        <w:overflowPunct w:val="0"/>
        <w:autoSpaceDE w:val="0"/>
        <w:autoSpaceDN w:val="0"/>
        <w:adjustRightInd w:val="0"/>
        <w:spacing w:line="276" w:lineRule="auto"/>
        <w:rPr>
          <w:sz w:val="24"/>
          <w:szCs w:val="24"/>
          <w:lang w:val="pt-BR"/>
        </w:rPr>
      </w:pPr>
      <w:r w:rsidRPr="00BA3C14">
        <w:rPr>
          <w:sz w:val="24"/>
          <w:szCs w:val="24"/>
          <w:lang w:val="pt-BR"/>
        </w:rPr>
        <w:t xml:space="preserve">neadmiterea alimentării cu combustibil în alte recipiente, decât rezervorul automobilului. </w:t>
      </w:r>
    </w:p>
    <w:p w14:paraId="6DCC46D1" w14:textId="77777777" w:rsidR="00D4766D" w:rsidRPr="00BA3C14" w:rsidRDefault="00D4766D" w:rsidP="00D4766D">
      <w:pPr>
        <w:pStyle w:val="ListParagraph"/>
        <w:numPr>
          <w:ilvl w:val="0"/>
          <w:numId w:val="5"/>
        </w:numPr>
        <w:overflowPunct w:val="0"/>
        <w:autoSpaceDE w:val="0"/>
        <w:autoSpaceDN w:val="0"/>
        <w:adjustRightInd w:val="0"/>
        <w:spacing w:line="276" w:lineRule="auto"/>
        <w:jc w:val="both"/>
        <w:rPr>
          <w:sz w:val="24"/>
          <w:szCs w:val="24"/>
          <w:lang w:val="pt-BR"/>
        </w:rPr>
      </w:pPr>
      <w:r w:rsidRPr="00BA3C14">
        <w:rPr>
          <w:sz w:val="24"/>
          <w:szCs w:val="24"/>
          <w:lang w:val="pt-BR"/>
        </w:rPr>
        <w:t>posibilitatea generării raporturilor privind alimentările cu combustibil (adresă stației, data, ora alimentării, nr. înmatriculare, nr. Card, cantitate, preț, creare limite, verificare/modificare solduri, etc.).</w:t>
      </w:r>
    </w:p>
    <w:p w14:paraId="50C5C2C0" w14:textId="77777777" w:rsidR="00D4766D" w:rsidRPr="00BA3C14" w:rsidRDefault="00D4766D" w:rsidP="00D4766D">
      <w:pPr>
        <w:pStyle w:val="ListParagraph"/>
        <w:numPr>
          <w:ilvl w:val="0"/>
          <w:numId w:val="5"/>
        </w:numPr>
        <w:tabs>
          <w:tab w:val="right" w:pos="426"/>
        </w:tabs>
        <w:overflowPunct w:val="0"/>
        <w:autoSpaceDE w:val="0"/>
        <w:autoSpaceDN w:val="0"/>
        <w:adjustRightInd w:val="0"/>
        <w:spacing w:before="120" w:line="276" w:lineRule="auto"/>
        <w:jc w:val="both"/>
        <w:rPr>
          <w:b/>
          <w:sz w:val="24"/>
          <w:szCs w:val="24"/>
          <w:lang w:val="ro-MD"/>
        </w:rPr>
      </w:pPr>
      <w:r w:rsidRPr="00BA3C14">
        <w:rPr>
          <w:sz w:val="24"/>
          <w:szCs w:val="24"/>
          <w:lang w:val="pt-BR"/>
        </w:rPr>
        <w:t>asistenţă permanentă 24 h, 7 zile din săptămâna, pentru ca, în cazul apariţiei anumitor deficienţe în funcţionarea cardurilor pentru carburant, Furnizorul să fie în măsură să soluţioneze problemele apărute în cel mai scurt timp posibil.</w:t>
      </w:r>
      <w:r w:rsidRPr="00BA3C14">
        <w:rPr>
          <w:b/>
          <w:sz w:val="24"/>
          <w:szCs w:val="24"/>
          <w:lang w:val="ro-MD"/>
        </w:rPr>
        <w:t xml:space="preserve"> </w:t>
      </w:r>
    </w:p>
    <w:p w14:paraId="4DCD1F48" w14:textId="5D0273FC" w:rsidR="00D4766D" w:rsidRPr="00BA3C14" w:rsidRDefault="00D4766D" w:rsidP="00D4766D">
      <w:pPr>
        <w:numPr>
          <w:ilvl w:val="0"/>
          <w:numId w:val="1"/>
        </w:numPr>
        <w:tabs>
          <w:tab w:val="right" w:pos="426"/>
        </w:tabs>
        <w:spacing w:before="120"/>
        <w:ind w:hanging="720"/>
        <w:jc w:val="both"/>
        <w:rPr>
          <w:i/>
          <w:sz w:val="24"/>
          <w:szCs w:val="24"/>
          <w:lang w:val="ro-MD"/>
        </w:rPr>
      </w:pPr>
      <w:r w:rsidRPr="00BA3C14">
        <w:rPr>
          <w:b/>
          <w:sz w:val="24"/>
          <w:szCs w:val="24"/>
          <w:lang w:val="ro-MD"/>
        </w:rPr>
        <w:t xml:space="preserve">Criteriul de evaluare aplicat pentru adjudecarea contractului: </w:t>
      </w:r>
      <w:r w:rsidR="00542126" w:rsidRPr="00BA3C14">
        <w:rPr>
          <w:i/>
          <w:sz w:val="24"/>
          <w:szCs w:val="24"/>
          <w:lang w:val="ro-MD"/>
        </w:rPr>
        <w:t>cel mai bun raport calitate-</w:t>
      </w:r>
      <w:proofErr w:type="spellStart"/>
      <w:r w:rsidR="00542126" w:rsidRPr="00BA3C14">
        <w:rPr>
          <w:i/>
          <w:sz w:val="24"/>
          <w:szCs w:val="24"/>
          <w:lang w:val="ro-MD"/>
        </w:rPr>
        <w:t>preţ</w:t>
      </w:r>
      <w:proofErr w:type="spellEnd"/>
      <w:r w:rsidRPr="00BA3C14">
        <w:rPr>
          <w:i/>
          <w:sz w:val="24"/>
          <w:szCs w:val="24"/>
          <w:lang w:val="ro-MD"/>
        </w:rPr>
        <w:t>;</w:t>
      </w:r>
    </w:p>
    <w:p w14:paraId="5135FDB3"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Factorii de evaluare a ofertei celei mai avantajoase din punct de vedere economic, precum și ponderile lor:</w:t>
      </w:r>
    </w:p>
    <w:p w14:paraId="1F528F20" w14:textId="77777777" w:rsidR="00D4766D" w:rsidRPr="00BA3C14" w:rsidRDefault="00D4766D" w:rsidP="00D4766D">
      <w:pPr>
        <w:ind w:firstLine="708"/>
        <w:jc w:val="both"/>
        <w:rPr>
          <w:sz w:val="24"/>
          <w:szCs w:val="24"/>
          <w:lang w:val="pt-BR"/>
        </w:rPr>
      </w:pPr>
      <w:r w:rsidRPr="00BA3C14">
        <w:rPr>
          <w:sz w:val="24"/>
          <w:szCs w:val="24"/>
          <w:lang w:val="pt-BR"/>
        </w:rPr>
        <w:t>Propunerea financiară va fi prezentată în conformitate cu Formularul Specificații de preț. Prețul unitar ofertat va constitui prețul mediu calculat de către ofertant utilizând prețurile afișate la panourile informative în toate stațiile, în decurs de 15 zile până la data publicării anunțului de participare, la care se aplică un discount.</w:t>
      </w:r>
    </w:p>
    <w:p w14:paraId="3D4982F6" w14:textId="77777777" w:rsidR="00D4766D" w:rsidRPr="00BA3C14" w:rsidRDefault="00D4766D" w:rsidP="00D4766D">
      <w:pPr>
        <w:tabs>
          <w:tab w:val="right" w:pos="426"/>
        </w:tabs>
        <w:spacing w:before="120"/>
        <w:rPr>
          <w:b/>
          <w:sz w:val="24"/>
          <w:szCs w:val="24"/>
          <w:lang w:val="pt-BR"/>
        </w:rPr>
      </w:pPr>
      <w:r w:rsidRPr="00BA3C14">
        <w:rPr>
          <w:sz w:val="24"/>
          <w:szCs w:val="24"/>
          <w:lang w:val="pt-BR"/>
        </w:rPr>
        <w:t>Formula de calculare a prețului unitar este indicată în tabel.</w:t>
      </w:r>
    </w:p>
    <w:tbl>
      <w:tblPr>
        <w:tblStyle w:val="TableGrid"/>
        <w:tblW w:w="0" w:type="auto"/>
        <w:tblLook w:val="04A0" w:firstRow="1" w:lastRow="0" w:firstColumn="1" w:lastColumn="0" w:noHBand="0" w:noVBand="1"/>
      </w:tblPr>
      <w:tblGrid>
        <w:gridCol w:w="577"/>
        <w:gridCol w:w="7248"/>
        <w:gridCol w:w="1800"/>
      </w:tblGrid>
      <w:tr w:rsidR="00D4766D" w:rsidRPr="00BA3C14" w14:paraId="49D035F3" w14:textId="77777777" w:rsidTr="00CC5A9B">
        <w:trPr>
          <w:trHeight w:val="390"/>
        </w:trPr>
        <w:tc>
          <w:tcPr>
            <w:tcW w:w="577" w:type="dxa"/>
          </w:tcPr>
          <w:p w14:paraId="4831E405" w14:textId="77777777" w:rsidR="00D4766D" w:rsidRPr="00BA3C14" w:rsidRDefault="00D4766D" w:rsidP="00CC5A9B">
            <w:pPr>
              <w:tabs>
                <w:tab w:val="left" w:pos="612"/>
              </w:tabs>
              <w:spacing w:before="120" w:after="120"/>
              <w:jc w:val="center"/>
              <w:rPr>
                <w:b/>
                <w:iCs/>
                <w:lang w:val="ro-MD"/>
              </w:rPr>
            </w:pPr>
            <w:r w:rsidRPr="00BA3C14">
              <w:rPr>
                <w:b/>
                <w:iCs/>
                <w:lang w:val="ro-MD"/>
              </w:rPr>
              <w:t>Nr. d/o</w:t>
            </w:r>
          </w:p>
        </w:tc>
        <w:tc>
          <w:tcPr>
            <w:tcW w:w="7248" w:type="dxa"/>
          </w:tcPr>
          <w:p w14:paraId="3D0566B0" w14:textId="77777777" w:rsidR="00D4766D" w:rsidRPr="00BA3C14" w:rsidRDefault="00D4766D" w:rsidP="00CC5A9B">
            <w:pPr>
              <w:tabs>
                <w:tab w:val="left" w:pos="612"/>
              </w:tabs>
              <w:spacing w:before="120" w:after="120"/>
              <w:jc w:val="center"/>
              <w:rPr>
                <w:b/>
                <w:iCs/>
                <w:lang w:val="ro-MD"/>
              </w:rPr>
            </w:pPr>
            <w:r w:rsidRPr="00BA3C14">
              <w:rPr>
                <w:b/>
                <w:iCs/>
                <w:lang w:val="ro-MD"/>
              </w:rPr>
              <w:t>Denumirea factorului de evaluare</w:t>
            </w:r>
          </w:p>
        </w:tc>
        <w:tc>
          <w:tcPr>
            <w:tcW w:w="1800" w:type="dxa"/>
          </w:tcPr>
          <w:p w14:paraId="134143BC" w14:textId="77777777" w:rsidR="00D4766D" w:rsidRPr="00BA3C14" w:rsidRDefault="00D4766D" w:rsidP="00CC5A9B">
            <w:pPr>
              <w:tabs>
                <w:tab w:val="left" w:pos="612"/>
              </w:tabs>
              <w:spacing w:before="120" w:after="120"/>
              <w:jc w:val="center"/>
              <w:rPr>
                <w:b/>
                <w:iCs/>
                <w:lang w:val="ro-MD"/>
              </w:rPr>
            </w:pPr>
            <w:r w:rsidRPr="00BA3C14">
              <w:rPr>
                <w:b/>
                <w:iCs/>
                <w:lang w:val="ro-MD"/>
              </w:rPr>
              <w:t>Ponderea%</w:t>
            </w:r>
          </w:p>
        </w:tc>
      </w:tr>
      <w:tr w:rsidR="00D4766D" w:rsidRPr="00BA3C14" w14:paraId="5A1FC6AC" w14:textId="77777777" w:rsidTr="00ED1A19">
        <w:tc>
          <w:tcPr>
            <w:tcW w:w="577" w:type="dxa"/>
          </w:tcPr>
          <w:p w14:paraId="53B27D06"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1</w:t>
            </w:r>
          </w:p>
        </w:tc>
        <w:tc>
          <w:tcPr>
            <w:tcW w:w="7248" w:type="dxa"/>
          </w:tcPr>
          <w:p w14:paraId="01732F8B" w14:textId="77777777" w:rsidR="00D4766D" w:rsidRPr="00BA3C14" w:rsidRDefault="00D4766D" w:rsidP="00ED1A19">
            <w:pPr>
              <w:shd w:val="clear" w:color="auto" w:fill="FFFFFF" w:themeFill="background1"/>
              <w:tabs>
                <w:tab w:val="left" w:pos="612"/>
              </w:tabs>
              <w:spacing w:before="120" w:after="120"/>
              <w:rPr>
                <w:b/>
                <w:iCs/>
                <w:lang w:val="pt-BR"/>
              </w:rPr>
            </w:pPr>
            <w:r w:rsidRPr="00BA3C14">
              <w:rPr>
                <w:b/>
                <w:iCs/>
                <w:lang w:val="pt-BR"/>
              </w:rPr>
              <w:t>Prețul unitar ofertat (P</w:t>
            </w:r>
            <w:r w:rsidRPr="00BA3C14">
              <w:rPr>
                <w:b/>
                <w:iCs/>
                <w:vertAlign w:val="subscript"/>
                <w:lang w:val="pt-BR"/>
              </w:rPr>
              <w:t>u</w:t>
            </w:r>
            <w:r w:rsidRPr="00BA3C14">
              <w:rPr>
                <w:b/>
                <w:iCs/>
                <w:lang w:val="pt-BR"/>
              </w:rPr>
              <w:t>) care se va calcula astfel:</w:t>
            </w:r>
          </w:p>
          <w:p w14:paraId="3AF38B3D" w14:textId="77777777" w:rsidR="00D4766D" w:rsidRPr="00BA3C14" w:rsidRDefault="00D4766D" w:rsidP="00ED1A1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2C316F4A" w14:textId="77777777" w:rsidR="00D4766D" w:rsidRPr="00BA3C14" w:rsidRDefault="00D4766D" w:rsidP="00ED1A19">
            <w:pPr>
              <w:tabs>
                <w:tab w:val="left" w:pos="851"/>
                <w:tab w:val="left" w:pos="993"/>
              </w:tabs>
              <w:spacing w:after="120"/>
              <w:ind w:firstLine="567"/>
              <w:rPr>
                <w:lang w:val="pt-BR"/>
              </w:rPr>
            </w:pPr>
            <w:r w:rsidRPr="00BA3C14">
              <w:rPr>
                <w:lang w:val="pt-BR"/>
              </w:rPr>
              <w:t>Unde,</w:t>
            </w:r>
          </w:p>
          <w:p w14:paraId="7F873DCD" w14:textId="77777777" w:rsidR="00D4766D" w:rsidRPr="00BA3C14" w:rsidRDefault="00D4766D" w:rsidP="00ED1A19">
            <w:pPr>
              <w:tabs>
                <w:tab w:val="left" w:pos="851"/>
                <w:tab w:val="left" w:pos="993"/>
              </w:tabs>
              <w:spacing w:line="276" w:lineRule="auto"/>
              <w:rPr>
                <w:lang w:val="pt-BR"/>
              </w:rPr>
            </w:pPr>
            <w:r w:rsidRPr="00BA3C14">
              <w:rPr>
                <w:lang w:val="pt-BR"/>
              </w:rPr>
              <w:t>Pu – reprezintă prețul unitar ofertat;</w:t>
            </w:r>
          </w:p>
          <w:p w14:paraId="025ACC1A" w14:textId="77777777" w:rsidR="00D4766D" w:rsidRPr="00BA3C14" w:rsidRDefault="00D4766D" w:rsidP="00ED1A19">
            <w:pPr>
              <w:tabs>
                <w:tab w:val="left" w:pos="851"/>
                <w:tab w:val="left" w:pos="993"/>
              </w:tabs>
              <w:spacing w:line="276" w:lineRule="auto"/>
              <w:jc w:val="both"/>
              <w:rPr>
                <w:lang w:val="pt-BR"/>
              </w:rPr>
            </w:pPr>
            <w:r w:rsidRPr="00BA3C14">
              <w:rPr>
                <w:lang w:val="pt-BR"/>
              </w:rPr>
              <w:t>M</w:t>
            </w:r>
            <w:r w:rsidRPr="00BA3C14">
              <w:rPr>
                <w:vertAlign w:val="subscript"/>
                <w:lang w:val="pt-BR"/>
              </w:rPr>
              <w:t xml:space="preserve">1 </w:t>
            </w:r>
            <w:r w:rsidRPr="00BA3C14">
              <w:rPr>
                <w:lang w:val="pt-BR"/>
              </w:rPr>
              <w:t xml:space="preserve">– reprezintă media prețurilor afișate la </w:t>
            </w:r>
            <w:r w:rsidRPr="00BA3C14">
              <w:rPr>
                <w:b/>
                <w:lang w:val="pt-BR"/>
              </w:rPr>
              <w:t xml:space="preserve">toate stațiile operatorului economic </w:t>
            </w:r>
            <w:r w:rsidRPr="00BA3C14">
              <w:rPr>
                <w:lang w:val="pt-BR"/>
              </w:rPr>
              <w:t>pentru prima zi;</w:t>
            </w:r>
          </w:p>
          <w:p w14:paraId="7054A0D6" w14:textId="77777777" w:rsidR="00D4766D" w:rsidRPr="00BA3C14" w:rsidRDefault="00D4766D" w:rsidP="00ED1A19">
            <w:pPr>
              <w:tabs>
                <w:tab w:val="left" w:pos="851"/>
                <w:tab w:val="left" w:pos="993"/>
              </w:tabs>
              <w:spacing w:line="276" w:lineRule="auto"/>
              <w:jc w:val="both"/>
              <w:rPr>
                <w:lang w:val="pt-BR"/>
              </w:rPr>
            </w:pPr>
            <w:r w:rsidRPr="00BA3C14">
              <w:rPr>
                <w:lang w:val="pt-BR"/>
              </w:rPr>
              <w:t>M</w:t>
            </w:r>
            <w:r w:rsidRPr="00BA3C14">
              <w:rPr>
                <w:vertAlign w:val="subscript"/>
                <w:lang w:val="pt-BR"/>
              </w:rPr>
              <w:t xml:space="preserve">2 </w:t>
            </w:r>
            <w:r w:rsidRPr="00BA3C14">
              <w:rPr>
                <w:lang w:val="pt-BR"/>
              </w:rPr>
              <w:t xml:space="preserve">– reprezintă media prețurilor afișate la </w:t>
            </w:r>
            <w:r w:rsidRPr="00BA3C14">
              <w:rPr>
                <w:b/>
                <w:lang w:val="pt-BR"/>
              </w:rPr>
              <w:t>toate stațiile din regiunea specificată în ofertă</w:t>
            </w:r>
            <w:r w:rsidRPr="00BA3C14">
              <w:rPr>
                <w:lang w:val="pt-BR"/>
              </w:rPr>
              <w:t xml:space="preserve">  pentru a doua zi;</w:t>
            </w:r>
          </w:p>
          <w:p w14:paraId="79AB3611" w14:textId="77777777" w:rsidR="00D4766D" w:rsidRPr="00BA3C14" w:rsidRDefault="00D4766D" w:rsidP="00ED1A19">
            <w:pPr>
              <w:tabs>
                <w:tab w:val="left" w:pos="851"/>
                <w:tab w:val="left" w:pos="993"/>
              </w:tabs>
              <w:spacing w:line="276" w:lineRule="auto"/>
              <w:jc w:val="both"/>
              <w:rPr>
                <w:lang w:val="pt-BR"/>
              </w:rPr>
            </w:pPr>
            <w:r w:rsidRPr="00BA3C14">
              <w:rPr>
                <w:lang w:val="pt-BR"/>
              </w:rPr>
              <w:t>M</w:t>
            </w:r>
            <w:r w:rsidRPr="00BA3C14">
              <w:rPr>
                <w:vertAlign w:val="subscript"/>
                <w:lang w:val="pt-BR"/>
              </w:rPr>
              <w:t xml:space="preserve">15 </w:t>
            </w:r>
            <w:r w:rsidRPr="00BA3C14">
              <w:rPr>
                <w:lang w:val="pt-BR"/>
              </w:rPr>
              <w:t xml:space="preserve">– reprezintă media prețurilor afișate la </w:t>
            </w:r>
            <w:r w:rsidRPr="00BA3C14">
              <w:rPr>
                <w:b/>
                <w:lang w:val="pt-BR"/>
              </w:rPr>
              <w:t>toate stațiile din regiunea specificată în ofertă</w:t>
            </w:r>
            <w:r w:rsidRPr="00BA3C14">
              <w:rPr>
                <w:lang w:val="pt-BR"/>
              </w:rPr>
              <w:t xml:space="preserve">  pentru a cincisprezecea zi;</w:t>
            </w:r>
          </w:p>
          <w:p w14:paraId="3846128D" w14:textId="77777777" w:rsidR="00D4766D" w:rsidRPr="00BA3C14" w:rsidRDefault="00D4766D" w:rsidP="00ED1A19">
            <w:pPr>
              <w:tabs>
                <w:tab w:val="right" w:pos="4743"/>
              </w:tabs>
              <w:spacing w:line="276" w:lineRule="auto"/>
              <w:rPr>
                <w:lang w:val="en-US"/>
              </w:rPr>
            </w:pPr>
            <w:r w:rsidRPr="00BA3C14">
              <w:rPr>
                <w:lang w:val="en-US"/>
              </w:rPr>
              <w:t xml:space="preserve">D% – </w:t>
            </w:r>
            <w:proofErr w:type="spellStart"/>
            <w:r w:rsidRPr="00BA3C14">
              <w:rPr>
                <w:lang w:val="en-US"/>
              </w:rPr>
              <w:t>reprezintă</w:t>
            </w:r>
            <w:proofErr w:type="spellEnd"/>
            <w:r w:rsidRPr="00BA3C14">
              <w:rPr>
                <w:lang w:val="en-US"/>
              </w:rPr>
              <w:t xml:space="preserve"> discount-ul </w:t>
            </w:r>
            <w:proofErr w:type="spellStart"/>
            <w:r w:rsidRPr="00BA3C14">
              <w:rPr>
                <w:lang w:val="en-US"/>
              </w:rPr>
              <w:t>aplicat</w:t>
            </w:r>
            <w:proofErr w:type="spellEnd"/>
          </w:p>
        </w:tc>
        <w:tc>
          <w:tcPr>
            <w:tcW w:w="1800" w:type="dxa"/>
          </w:tcPr>
          <w:p w14:paraId="7342861C"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60 %</w:t>
            </w:r>
          </w:p>
        </w:tc>
      </w:tr>
      <w:tr w:rsidR="00D4766D" w:rsidRPr="00BA3C14" w14:paraId="62208D81" w14:textId="77777777" w:rsidTr="00CC5A9B">
        <w:trPr>
          <w:trHeight w:val="378"/>
        </w:trPr>
        <w:tc>
          <w:tcPr>
            <w:tcW w:w="577" w:type="dxa"/>
          </w:tcPr>
          <w:p w14:paraId="1015A0E9" w14:textId="77777777" w:rsidR="00D4766D" w:rsidRPr="00BA3C14" w:rsidRDefault="00D4766D" w:rsidP="00ED1A19">
            <w:pPr>
              <w:tabs>
                <w:tab w:val="left" w:pos="612"/>
              </w:tabs>
              <w:spacing w:before="120" w:after="120"/>
              <w:jc w:val="center"/>
              <w:rPr>
                <w:iCs/>
                <w:sz w:val="24"/>
                <w:szCs w:val="24"/>
                <w:lang w:val="ro-MD"/>
              </w:rPr>
            </w:pPr>
            <w:r w:rsidRPr="00BA3C14">
              <w:rPr>
                <w:iCs/>
                <w:sz w:val="24"/>
                <w:szCs w:val="24"/>
                <w:lang w:val="ro-MD"/>
              </w:rPr>
              <w:t>2</w:t>
            </w:r>
          </w:p>
        </w:tc>
        <w:tc>
          <w:tcPr>
            <w:tcW w:w="7248" w:type="dxa"/>
          </w:tcPr>
          <w:p w14:paraId="28CAB7C1" w14:textId="77777777" w:rsidR="00D4766D" w:rsidRPr="00BA3C14" w:rsidRDefault="00D4766D" w:rsidP="00ED1A19">
            <w:pPr>
              <w:tabs>
                <w:tab w:val="right" w:pos="4743"/>
              </w:tabs>
              <w:jc w:val="center"/>
              <w:rPr>
                <w:iCs/>
                <w:sz w:val="24"/>
                <w:szCs w:val="24"/>
                <w:lang w:val="en-US"/>
              </w:rPr>
            </w:pPr>
            <w:r w:rsidRPr="00BA3C14">
              <w:rPr>
                <w:iCs/>
                <w:sz w:val="24"/>
                <w:szCs w:val="24"/>
                <w:lang w:val="en-US"/>
              </w:rPr>
              <w:t xml:space="preserve">Discount </w:t>
            </w:r>
            <w:proofErr w:type="spellStart"/>
            <w:r w:rsidRPr="00BA3C14">
              <w:rPr>
                <w:iCs/>
                <w:sz w:val="24"/>
                <w:szCs w:val="24"/>
                <w:lang w:val="en-US"/>
              </w:rPr>
              <w:t>aplicat</w:t>
            </w:r>
            <w:proofErr w:type="spellEnd"/>
            <w:r w:rsidRPr="00BA3C14">
              <w:rPr>
                <w:iCs/>
                <w:sz w:val="24"/>
                <w:szCs w:val="24"/>
                <w:lang w:val="en-US"/>
              </w:rPr>
              <w:t xml:space="preserve"> (D) %</w:t>
            </w:r>
          </w:p>
        </w:tc>
        <w:tc>
          <w:tcPr>
            <w:tcW w:w="1800" w:type="dxa"/>
          </w:tcPr>
          <w:p w14:paraId="03F827EE" w14:textId="77777777" w:rsidR="00D4766D" w:rsidRPr="00BA3C14" w:rsidRDefault="00D4766D" w:rsidP="00ED1A19">
            <w:pPr>
              <w:pStyle w:val="NoSpacing"/>
              <w:jc w:val="center"/>
              <w:rPr>
                <w:rFonts w:ascii="Times New Roman" w:hAnsi="Times New Roman" w:cs="Times New Roman"/>
              </w:rPr>
            </w:pPr>
            <w:r w:rsidRPr="00BA3C14">
              <w:rPr>
                <w:rFonts w:ascii="Times New Roman" w:hAnsi="Times New Roman" w:cs="Times New Roman"/>
              </w:rPr>
              <w:t>40 %</w:t>
            </w:r>
          </w:p>
        </w:tc>
      </w:tr>
      <w:tr w:rsidR="00D4766D" w:rsidRPr="00B45942" w14:paraId="4FDB515F" w14:textId="77777777" w:rsidTr="00ED1A19">
        <w:tc>
          <w:tcPr>
            <w:tcW w:w="577" w:type="dxa"/>
          </w:tcPr>
          <w:p w14:paraId="15E188F9" w14:textId="77777777" w:rsidR="00D4766D" w:rsidRPr="00BA3C14" w:rsidRDefault="00D4766D" w:rsidP="00ED1A19">
            <w:pPr>
              <w:tabs>
                <w:tab w:val="left" w:pos="612"/>
              </w:tabs>
              <w:spacing w:before="120" w:after="120"/>
              <w:jc w:val="center"/>
              <w:rPr>
                <w:iCs/>
                <w:sz w:val="24"/>
                <w:szCs w:val="24"/>
                <w:highlight w:val="red"/>
                <w:lang w:val="ro-MD"/>
              </w:rPr>
            </w:pPr>
          </w:p>
        </w:tc>
        <w:tc>
          <w:tcPr>
            <w:tcW w:w="7248" w:type="dxa"/>
          </w:tcPr>
          <w:p w14:paraId="08507CA5" w14:textId="77777777" w:rsidR="00D4766D" w:rsidRPr="00BA3C14" w:rsidRDefault="00D4766D" w:rsidP="00ED1A19">
            <w:pPr>
              <w:shd w:val="clear" w:color="auto" w:fill="FFFFFF" w:themeFill="background1"/>
              <w:tabs>
                <w:tab w:val="left" w:pos="612"/>
              </w:tabs>
              <w:spacing w:before="120" w:after="120"/>
              <w:jc w:val="center"/>
              <w:rPr>
                <w:b/>
                <w:iCs/>
                <w:lang w:val="pt-BR"/>
              </w:rPr>
            </w:pPr>
            <w:r w:rsidRPr="00BA3C14">
              <w:rPr>
                <w:b/>
                <w:iCs/>
                <w:lang w:val="pt-BR"/>
              </w:rPr>
              <w:t>Algoritm de calcul:</w:t>
            </w:r>
          </w:p>
          <w:p w14:paraId="12CA84A9" w14:textId="77777777" w:rsidR="00D4766D" w:rsidRPr="00BA3C14" w:rsidRDefault="00D4766D" w:rsidP="00ED1A19">
            <w:pPr>
              <w:shd w:val="clear" w:color="auto" w:fill="FFFFFF" w:themeFill="background1"/>
              <w:tabs>
                <w:tab w:val="left" w:pos="612"/>
              </w:tabs>
              <w:spacing w:before="120" w:after="120"/>
              <w:jc w:val="both"/>
              <w:rPr>
                <w:iCs/>
                <w:lang w:val="pt-BR"/>
              </w:rPr>
            </w:pPr>
            <w:r w:rsidRPr="00BA3C14">
              <w:rPr>
                <w:iCs/>
                <w:lang w:val="pt-BR"/>
              </w:rPr>
              <w:t>Pentru cel mai mic Preț unitar ofertat (P</w:t>
            </w:r>
            <w:r w:rsidRPr="00BA3C14">
              <w:rPr>
                <w:iCs/>
                <w:vertAlign w:val="subscript"/>
                <w:lang w:val="pt-BR"/>
              </w:rPr>
              <w:t>u mic</w:t>
            </w:r>
            <w:r w:rsidRPr="00BA3C14">
              <w:rPr>
                <w:iCs/>
                <w:lang w:val="pt-BR"/>
              </w:rPr>
              <w:t>) se acordă – 60 puncte;</w:t>
            </w:r>
          </w:p>
          <w:p w14:paraId="7E4FFC24" w14:textId="77777777" w:rsidR="00D4766D" w:rsidRPr="00BA3C14" w:rsidRDefault="00D4766D" w:rsidP="00ED1A19">
            <w:pPr>
              <w:shd w:val="clear" w:color="auto" w:fill="FFFFFF" w:themeFill="background1"/>
              <w:tabs>
                <w:tab w:val="left" w:pos="612"/>
              </w:tabs>
              <w:spacing w:before="120" w:after="120"/>
              <w:jc w:val="both"/>
              <w:rPr>
                <w:iCs/>
                <w:lang w:val="pt-BR"/>
              </w:rPr>
            </w:pPr>
            <w:r w:rsidRPr="00BA3C14">
              <w:rPr>
                <w:iCs/>
                <w:lang w:val="pt-BR"/>
              </w:rPr>
              <w:t>Pentru un Preț unitar ofertat mai mare (P</w:t>
            </w:r>
            <w:r w:rsidRPr="00BA3C14">
              <w:rPr>
                <w:iCs/>
                <w:vertAlign w:val="subscript"/>
                <w:lang w:val="pt-BR"/>
              </w:rPr>
              <w:t>u N</w:t>
            </w:r>
            <w:r w:rsidRPr="00BA3C14">
              <w:rPr>
                <w:iCs/>
                <w:lang w:val="pt-BR"/>
              </w:rPr>
              <w:t>) decât cel mai mic Preț unitar ofertat (P</w:t>
            </w:r>
            <w:r w:rsidRPr="00BA3C14">
              <w:rPr>
                <w:iCs/>
                <w:vertAlign w:val="subscript"/>
                <w:lang w:val="pt-BR"/>
              </w:rPr>
              <w:t>u mic</w:t>
            </w:r>
            <w:r w:rsidRPr="00BA3C14">
              <w:rPr>
                <w:iCs/>
                <w:lang w:val="pt-BR"/>
              </w:rPr>
              <w:t>), se va acorda punctaj în felul următor:</w:t>
            </w:r>
          </w:p>
          <w:p w14:paraId="5D88EC7C" w14:textId="77777777" w:rsidR="00D4766D" w:rsidRPr="00BA3C14" w:rsidRDefault="00D4766D" w:rsidP="00ED1A19">
            <w:pPr>
              <w:shd w:val="clear" w:color="auto" w:fill="FFFFFF" w:themeFill="background1"/>
              <w:tabs>
                <w:tab w:val="left" w:pos="612"/>
              </w:tabs>
              <w:spacing w:before="120" w:after="120"/>
              <w:rPr>
                <w:iCs/>
                <w:lang w:val="pt-BR"/>
              </w:rPr>
            </w:pPr>
            <w:r w:rsidRPr="00BA3C14">
              <w:rPr>
                <w:iCs/>
                <w:lang w:val="pt-BR"/>
              </w:rPr>
              <w:t>Punctaj (Preț) = (P</w:t>
            </w:r>
            <w:r w:rsidRPr="00BA3C14">
              <w:rPr>
                <w:iCs/>
                <w:vertAlign w:val="subscript"/>
                <w:lang w:val="pt-BR"/>
              </w:rPr>
              <w:t xml:space="preserve">u mic </w:t>
            </w:r>
            <w:r w:rsidRPr="00BA3C14">
              <w:rPr>
                <w:iCs/>
                <w:lang w:val="pt-BR"/>
              </w:rPr>
              <w:t>/ P</w:t>
            </w:r>
            <w:r w:rsidRPr="00BA3C14">
              <w:rPr>
                <w:iCs/>
                <w:vertAlign w:val="subscript"/>
                <w:lang w:val="pt-BR"/>
              </w:rPr>
              <w:t>u N</w:t>
            </w:r>
            <w:r w:rsidRPr="00BA3C14">
              <w:rPr>
                <w:iCs/>
                <w:lang w:val="pt-BR"/>
              </w:rPr>
              <w:t xml:space="preserve"> )*60 puncte.</w:t>
            </w:r>
          </w:p>
          <w:p w14:paraId="68E5312D" w14:textId="77777777" w:rsidR="00D4766D" w:rsidRPr="00BA3C14" w:rsidRDefault="00D4766D" w:rsidP="00ED1A19">
            <w:pPr>
              <w:shd w:val="clear" w:color="auto" w:fill="FFFFFF" w:themeFill="background1"/>
              <w:tabs>
                <w:tab w:val="left" w:pos="612"/>
              </w:tabs>
              <w:spacing w:before="120" w:after="120"/>
              <w:rPr>
                <w:iCs/>
                <w:lang w:val="en-US"/>
              </w:rPr>
            </w:pPr>
            <w:proofErr w:type="spellStart"/>
            <w:r w:rsidRPr="00BA3C14">
              <w:rPr>
                <w:iCs/>
                <w:lang w:val="en-US"/>
              </w:rPr>
              <w:t>Pentru</w:t>
            </w:r>
            <w:proofErr w:type="spellEnd"/>
            <w:r w:rsidRPr="00BA3C14">
              <w:rPr>
                <w:iCs/>
                <w:lang w:val="en-US"/>
              </w:rPr>
              <w:t xml:space="preserve"> cel mare Discount % </w:t>
            </w:r>
            <w:proofErr w:type="spellStart"/>
            <w:r w:rsidRPr="00BA3C14">
              <w:rPr>
                <w:iCs/>
                <w:lang w:val="en-US"/>
              </w:rPr>
              <w:t>oferit</w:t>
            </w:r>
            <w:proofErr w:type="spellEnd"/>
            <w:r w:rsidRPr="00BA3C14">
              <w:rPr>
                <w:iCs/>
                <w:lang w:val="en-US"/>
              </w:rPr>
              <w:t xml:space="preserve"> (D max) se </w:t>
            </w:r>
            <w:proofErr w:type="spellStart"/>
            <w:r w:rsidRPr="00BA3C14">
              <w:rPr>
                <w:iCs/>
                <w:lang w:val="en-US"/>
              </w:rPr>
              <w:t>acordă</w:t>
            </w:r>
            <w:proofErr w:type="spellEnd"/>
            <w:r w:rsidRPr="00BA3C14">
              <w:rPr>
                <w:iCs/>
                <w:lang w:val="en-US"/>
              </w:rPr>
              <w:t xml:space="preserve"> – 40 </w:t>
            </w:r>
            <w:proofErr w:type="spellStart"/>
            <w:r w:rsidRPr="00BA3C14">
              <w:rPr>
                <w:iCs/>
                <w:lang w:val="en-US"/>
              </w:rPr>
              <w:t>puncte</w:t>
            </w:r>
            <w:proofErr w:type="spellEnd"/>
            <w:r w:rsidRPr="00BA3C14">
              <w:rPr>
                <w:iCs/>
                <w:lang w:val="en-US"/>
              </w:rPr>
              <w:t>.</w:t>
            </w:r>
          </w:p>
          <w:p w14:paraId="3B9C8D46" w14:textId="77777777" w:rsidR="00D4766D" w:rsidRPr="00BA3C14" w:rsidRDefault="00D4766D" w:rsidP="00ED1A19">
            <w:pPr>
              <w:shd w:val="clear" w:color="auto" w:fill="FFFFFF" w:themeFill="background1"/>
              <w:tabs>
                <w:tab w:val="left" w:pos="612"/>
              </w:tabs>
              <w:spacing w:before="120" w:after="120"/>
              <w:rPr>
                <w:iCs/>
                <w:lang w:val="en-US"/>
              </w:rPr>
            </w:pPr>
            <w:proofErr w:type="spellStart"/>
            <w:r w:rsidRPr="00BA3C14">
              <w:rPr>
                <w:iCs/>
                <w:lang w:val="en-US"/>
              </w:rPr>
              <w:t>Pentru</w:t>
            </w:r>
            <w:proofErr w:type="spellEnd"/>
            <w:r w:rsidRPr="00BA3C14">
              <w:rPr>
                <w:iCs/>
                <w:lang w:val="en-US"/>
              </w:rPr>
              <w:t xml:space="preserve"> </w:t>
            </w:r>
            <w:proofErr w:type="gramStart"/>
            <w:r w:rsidRPr="00BA3C14">
              <w:rPr>
                <w:iCs/>
                <w:lang w:val="en-US"/>
              </w:rPr>
              <w:t>un Discount</w:t>
            </w:r>
            <w:proofErr w:type="gramEnd"/>
            <w:r w:rsidRPr="00BA3C14">
              <w:rPr>
                <w:iCs/>
                <w:lang w:val="en-US"/>
              </w:rPr>
              <w:t xml:space="preserve"> % </w:t>
            </w:r>
            <w:proofErr w:type="spellStart"/>
            <w:r w:rsidRPr="00BA3C14">
              <w:rPr>
                <w:iCs/>
                <w:lang w:val="en-US"/>
              </w:rPr>
              <w:t>mai</w:t>
            </w:r>
            <w:proofErr w:type="spellEnd"/>
            <w:r w:rsidRPr="00BA3C14">
              <w:rPr>
                <w:iCs/>
                <w:lang w:val="en-US"/>
              </w:rPr>
              <w:t xml:space="preserve"> mic (</w:t>
            </w:r>
            <w:proofErr w:type="spellStart"/>
            <w:r w:rsidRPr="00BA3C14">
              <w:rPr>
                <w:iCs/>
                <w:lang w:val="en-US"/>
              </w:rPr>
              <w:t>Dn</w:t>
            </w:r>
            <w:proofErr w:type="spellEnd"/>
            <w:r w:rsidRPr="00BA3C14">
              <w:rPr>
                <w:iCs/>
                <w:lang w:val="en-US"/>
              </w:rPr>
              <w:t xml:space="preserve">) </w:t>
            </w:r>
            <w:proofErr w:type="spellStart"/>
            <w:r w:rsidRPr="00BA3C14">
              <w:rPr>
                <w:iCs/>
                <w:lang w:val="en-US"/>
              </w:rPr>
              <w:t>decât</w:t>
            </w:r>
            <w:proofErr w:type="spellEnd"/>
            <w:r w:rsidRPr="00BA3C14">
              <w:rPr>
                <w:iCs/>
                <w:lang w:val="en-US"/>
              </w:rPr>
              <w:t xml:space="preserve"> cel </w:t>
            </w:r>
            <w:proofErr w:type="spellStart"/>
            <w:r w:rsidRPr="00BA3C14">
              <w:rPr>
                <w:iCs/>
                <w:lang w:val="en-US"/>
              </w:rPr>
              <w:t>mai</w:t>
            </w:r>
            <w:proofErr w:type="spellEnd"/>
            <w:r w:rsidRPr="00BA3C14">
              <w:rPr>
                <w:iCs/>
                <w:lang w:val="en-US"/>
              </w:rPr>
              <w:t xml:space="preserve"> mare Discount % </w:t>
            </w:r>
            <w:proofErr w:type="spellStart"/>
            <w:r w:rsidRPr="00BA3C14">
              <w:rPr>
                <w:iCs/>
                <w:lang w:val="en-US"/>
              </w:rPr>
              <w:t>oferit</w:t>
            </w:r>
            <w:proofErr w:type="spellEnd"/>
            <w:r w:rsidRPr="00BA3C14">
              <w:rPr>
                <w:iCs/>
                <w:lang w:val="en-US"/>
              </w:rPr>
              <w:t xml:space="preserve"> (D max).</w:t>
            </w:r>
          </w:p>
          <w:p w14:paraId="7FE48EEB" w14:textId="77777777" w:rsidR="00D4766D" w:rsidRPr="00BA3C14" w:rsidRDefault="00D4766D" w:rsidP="00ED1A19">
            <w:pPr>
              <w:shd w:val="clear" w:color="auto" w:fill="FFFFFF" w:themeFill="background1"/>
              <w:tabs>
                <w:tab w:val="left" w:pos="612"/>
              </w:tabs>
              <w:spacing w:before="120" w:after="120"/>
              <w:rPr>
                <w:iCs/>
                <w:lang w:val="pt-BR"/>
              </w:rPr>
            </w:pPr>
            <w:r w:rsidRPr="00BA3C14">
              <w:rPr>
                <w:iCs/>
                <w:lang w:val="pt-BR"/>
              </w:rPr>
              <w:lastRenderedPageBreak/>
              <w:t>Se va acorda punctaj în felul următor:</w:t>
            </w:r>
          </w:p>
          <w:p w14:paraId="7E4BBB10" w14:textId="77777777" w:rsidR="00D4766D" w:rsidRPr="00BA3C14" w:rsidRDefault="00D4766D" w:rsidP="00ED1A19">
            <w:pPr>
              <w:shd w:val="clear" w:color="auto" w:fill="FFFFFF" w:themeFill="background1"/>
              <w:tabs>
                <w:tab w:val="left" w:pos="612"/>
              </w:tabs>
              <w:spacing w:before="120" w:after="120"/>
              <w:rPr>
                <w:iCs/>
                <w:lang w:val="en-US"/>
              </w:rPr>
            </w:pPr>
            <w:proofErr w:type="spellStart"/>
            <w:r w:rsidRPr="00BA3C14">
              <w:rPr>
                <w:iCs/>
                <w:lang w:val="en-US"/>
              </w:rPr>
              <w:t>Punctaj</w:t>
            </w:r>
            <w:proofErr w:type="spellEnd"/>
            <w:r w:rsidRPr="00BA3C14">
              <w:rPr>
                <w:iCs/>
                <w:lang w:val="en-US"/>
              </w:rPr>
              <w:t xml:space="preserve"> (Discount %) = (</w:t>
            </w:r>
            <w:proofErr w:type="spellStart"/>
            <w:r w:rsidRPr="00BA3C14">
              <w:rPr>
                <w:iCs/>
                <w:lang w:val="en-US"/>
              </w:rPr>
              <w:t>Dn</w:t>
            </w:r>
            <w:proofErr w:type="spellEnd"/>
            <w:r w:rsidRPr="00BA3C14">
              <w:rPr>
                <w:iCs/>
                <w:lang w:val="en-US"/>
              </w:rPr>
              <w:t>/</w:t>
            </w:r>
            <w:proofErr w:type="spellStart"/>
            <w:r w:rsidRPr="00BA3C14">
              <w:rPr>
                <w:iCs/>
                <w:lang w:val="en-US"/>
              </w:rPr>
              <w:t>Dmax</w:t>
            </w:r>
            <w:proofErr w:type="spellEnd"/>
            <w:r w:rsidRPr="00BA3C14">
              <w:rPr>
                <w:iCs/>
                <w:lang w:val="en-US"/>
              </w:rPr>
              <w:t xml:space="preserve">) *40 </w:t>
            </w:r>
            <w:proofErr w:type="spellStart"/>
            <w:r w:rsidRPr="00BA3C14">
              <w:rPr>
                <w:iCs/>
                <w:lang w:val="en-US"/>
              </w:rPr>
              <w:t>puncte</w:t>
            </w:r>
            <w:proofErr w:type="spellEnd"/>
          </w:p>
        </w:tc>
        <w:tc>
          <w:tcPr>
            <w:tcW w:w="1800" w:type="dxa"/>
          </w:tcPr>
          <w:p w14:paraId="3A545205" w14:textId="77777777" w:rsidR="00D4766D" w:rsidRPr="00BA3C14" w:rsidRDefault="00D4766D" w:rsidP="00ED1A19">
            <w:pPr>
              <w:tabs>
                <w:tab w:val="left" w:pos="612"/>
              </w:tabs>
              <w:spacing w:before="120" w:after="120"/>
              <w:rPr>
                <w:iCs/>
                <w:sz w:val="24"/>
                <w:szCs w:val="24"/>
                <w:lang w:val="ro-MD"/>
              </w:rPr>
            </w:pPr>
          </w:p>
        </w:tc>
      </w:tr>
    </w:tbl>
    <w:p w14:paraId="2BCD9543" w14:textId="77777777" w:rsidR="00D4766D" w:rsidRPr="00BA3C14" w:rsidRDefault="00D4766D" w:rsidP="00D4766D">
      <w:pPr>
        <w:tabs>
          <w:tab w:val="right" w:pos="426"/>
        </w:tabs>
        <w:spacing w:before="120"/>
        <w:rPr>
          <w:sz w:val="24"/>
          <w:szCs w:val="24"/>
          <w:lang w:val="en-US"/>
        </w:rPr>
      </w:pPr>
      <w:proofErr w:type="spellStart"/>
      <w:r w:rsidRPr="00BA3C14">
        <w:rPr>
          <w:b/>
          <w:bCs/>
          <w:sz w:val="24"/>
          <w:szCs w:val="24"/>
          <w:lang w:val="en-US"/>
        </w:rPr>
        <w:t>Condiție</w:t>
      </w:r>
      <w:proofErr w:type="spellEnd"/>
      <w:r w:rsidRPr="00BA3C14">
        <w:rPr>
          <w:b/>
          <w:bCs/>
          <w:sz w:val="24"/>
          <w:szCs w:val="24"/>
          <w:lang w:val="en-US"/>
        </w:rPr>
        <w:t xml:space="preserve"> </w:t>
      </w:r>
      <w:proofErr w:type="spellStart"/>
      <w:r w:rsidRPr="00BA3C14">
        <w:rPr>
          <w:b/>
          <w:bCs/>
          <w:sz w:val="24"/>
          <w:szCs w:val="24"/>
          <w:lang w:val="en-US"/>
        </w:rPr>
        <w:t>obligatorie</w:t>
      </w:r>
      <w:proofErr w:type="spellEnd"/>
      <w:r w:rsidRPr="00BA3C14">
        <w:rPr>
          <w:b/>
          <w:bCs/>
          <w:sz w:val="24"/>
          <w:szCs w:val="24"/>
          <w:lang w:val="en-US"/>
        </w:rPr>
        <w:t>:</w:t>
      </w:r>
      <w:r w:rsidRPr="00BA3C14">
        <w:rPr>
          <w:sz w:val="24"/>
          <w:szCs w:val="24"/>
          <w:lang w:val="en-US"/>
        </w:rPr>
        <w:t xml:space="preserve"> Discount-ul </w:t>
      </w:r>
      <w:proofErr w:type="spellStart"/>
      <w:r w:rsidRPr="00BA3C14">
        <w:rPr>
          <w:sz w:val="24"/>
          <w:szCs w:val="24"/>
          <w:lang w:val="en-US"/>
        </w:rPr>
        <w:t>va</w:t>
      </w:r>
      <w:proofErr w:type="spellEnd"/>
      <w:r w:rsidRPr="00BA3C14">
        <w:rPr>
          <w:sz w:val="24"/>
          <w:szCs w:val="24"/>
          <w:lang w:val="en-US"/>
        </w:rPr>
        <w:t xml:space="preserve"> fi </w:t>
      </w:r>
      <w:proofErr w:type="spellStart"/>
      <w:r w:rsidRPr="00BA3C14">
        <w:rPr>
          <w:sz w:val="24"/>
          <w:szCs w:val="24"/>
          <w:lang w:val="en-US"/>
        </w:rPr>
        <w:t>specificat</w:t>
      </w:r>
      <w:proofErr w:type="spellEnd"/>
      <w:r w:rsidRPr="00BA3C14">
        <w:rPr>
          <w:sz w:val="24"/>
          <w:szCs w:val="24"/>
          <w:lang w:val="en-US"/>
        </w:rPr>
        <w:t xml:space="preserve"> </w:t>
      </w:r>
      <w:proofErr w:type="spellStart"/>
      <w:r w:rsidRPr="00BA3C14">
        <w:rPr>
          <w:sz w:val="24"/>
          <w:szCs w:val="24"/>
          <w:lang w:val="en-US"/>
        </w:rPr>
        <w:t>expres</w:t>
      </w:r>
      <w:proofErr w:type="spellEnd"/>
      <w:r w:rsidRPr="00BA3C14">
        <w:rPr>
          <w:sz w:val="24"/>
          <w:szCs w:val="24"/>
          <w:lang w:val="en-US"/>
        </w:rPr>
        <w:t xml:space="preserve"> </w:t>
      </w:r>
      <w:proofErr w:type="spellStart"/>
      <w:r w:rsidRPr="00BA3C14">
        <w:rPr>
          <w:sz w:val="24"/>
          <w:szCs w:val="24"/>
          <w:lang w:val="en-US"/>
        </w:rPr>
        <w:t>în</w:t>
      </w:r>
      <w:proofErr w:type="spellEnd"/>
      <w:r w:rsidRPr="00BA3C14">
        <w:rPr>
          <w:sz w:val="24"/>
          <w:szCs w:val="24"/>
          <w:lang w:val="en-US"/>
        </w:rPr>
        <w:t xml:space="preserve"> </w:t>
      </w:r>
      <w:proofErr w:type="spellStart"/>
      <w:r w:rsidRPr="00BA3C14">
        <w:rPr>
          <w:sz w:val="24"/>
          <w:szCs w:val="24"/>
          <w:lang w:val="en-US"/>
        </w:rPr>
        <w:t>ofertă</w:t>
      </w:r>
      <w:proofErr w:type="spellEnd"/>
      <w:r w:rsidRPr="00BA3C14">
        <w:rPr>
          <w:sz w:val="24"/>
          <w:szCs w:val="24"/>
          <w:lang w:val="en-US"/>
        </w:rPr>
        <w:t xml:space="preserve"> și ulterior </w:t>
      </w:r>
      <w:proofErr w:type="spellStart"/>
      <w:r w:rsidRPr="00BA3C14">
        <w:rPr>
          <w:sz w:val="24"/>
          <w:szCs w:val="24"/>
          <w:lang w:val="en-US"/>
        </w:rPr>
        <w:t>în</w:t>
      </w:r>
      <w:proofErr w:type="spellEnd"/>
      <w:r w:rsidRPr="00BA3C14">
        <w:rPr>
          <w:sz w:val="24"/>
          <w:szCs w:val="24"/>
          <w:lang w:val="en-US"/>
        </w:rPr>
        <w:t xml:space="preserve"> contract, </w:t>
      </w:r>
      <w:proofErr w:type="spellStart"/>
      <w:r w:rsidRPr="00BA3C14">
        <w:rPr>
          <w:sz w:val="24"/>
          <w:szCs w:val="24"/>
          <w:lang w:val="en-US"/>
        </w:rPr>
        <w:t>rămânând</w:t>
      </w:r>
      <w:proofErr w:type="spellEnd"/>
      <w:r w:rsidRPr="00BA3C14">
        <w:rPr>
          <w:sz w:val="24"/>
          <w:szCs w:val="24"/>
          <w:lang w:val="en-US"/>
        </w:rPr>
        <w:t xml:space="preserve"> </w:t>
      </w:r>
      <w:proofErr w:type="spellStart"/>
      <w:r w:rsidRPr="00BA3C14">
        <w:rPr>
          <w:sz w:val="24"/>
          <w:szCs w:val="24"/>
          <w:lang w:val="en-US"/>
        </w:rPr>
        <w:t>neschimbat</w:t>
      </w:r>
      <w:proofErr w:type="spellEnd"/>
      <w:r w:rsidRPr="00BA3C14">
        <w:rPr>
          <w:sz w:val="24"/>
          <w:szCs w:val="24"/>
          <w:lang w:val="en-US"/>
        </w:rPr>
        <w:t xml:space="preserve"> pe </w:t>
      </w:r>
      <w:proofErr w:type="spellStart"/>
      <w:r w:rsidRPr="00BA3C14">
        <w:rPr>
          <w:sz w:val="24"/>
          <w:szCs w:val="24"/>
          <w:lang w:val="en-US"/>
        </w:rPr>
        <w:t>întreaga</w:t>
      </w:r>
      <w:proofErr w:type="spellEnd"/>
      <w:r w:rsidRPr="00BA3C14">
        <w:rPr>
          <w:sz w:val="24"/>
          <w:szCs w:val="24"/>
          <w:lang w:val="en-US"/>
        </w:rPr>
        <w:t xml:space="preserve"> </w:t>
      </w:r>
      <w:proofErr w:type="spellStart"/>
      <w:r w:rsidRPr="00BA3C14">
        <w:rPr>
          <w:sz w:val="24"/>
          <w:szCs w:val="24"/>
          <w:lang w:val="en-US"/>
        </w:rPr>
        <w:t>perioadă</w:t>
      </w:r>
      <w:proofErr w:type="spellEnd"/>
      <w:r w:rsidRPr="00BA3C14">
        <w:rPr>
          <w:sz w:val="24"/>
          <w:szCs w:val="24"/>
          <w:lang w:val="en-US"/>
        </w:rPr>
        <w:t xml:space="preserve"> de </w:t>
      </w:r>
      <w:proofErr w:type="spellStart"/>
      <w:r w:rsidRPr="00BA3C14">
        <w:rPr>
          <w:sz w:val="24"/>
          <w:szCs w:val="24"/>
          <w:lang w:val="en-US"/>
        </w:rPr>
        <w:t>valabilitate</w:t>
      </w:r>
      <w:proofErr w:type="spellEnd"/>
      <w:r w:rsidRPr="00BA3C14">
        <w:rPr>
          <w:sz w:val="24"/>
          <w:szCs w:val="24"/>
          <w:lang w:val="en-US"/>
        </w:rPr>
        <w:t xml:space="preserve"> al </w:t>
      </w:r>
      <w:proofErr w:type="spellStart"/>
      <w:r w:rsidRPr="00BA3C14">
        <w:rPr>
          <w:sz w:val="24"/>
          <w:szCs w:val="24"/>
          <w:lang w:val="en-US"/>
        </w:rPr>
        <w:t>acestuia</w:t>
      </w:r>
      <w:proofErr w:type="spellEnd"/>
      <w:r w:rsidRPr="00BA3C14">
        <w:rPr>
          <w:sz w:val="24"/>
          <w:szCs w:val="24"/>
          <w:lang w:val="en-US"/>
        </w:rPr>
        <w:t>.</w:t>
      </w:r>
    </w:p>
    <w:p w14:paraId="2A0CFC68"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Termenul limită de depunere/deschidere a ofertelor:</w:t>
      </w:r>
    </w:p>
    <w:p w14:paraId="4F3BFCD2" w14:textId="77777777" w:rsidR="00D4766D" w:rsidRPr="00BA3C14" w:rsidRDefault="00D4766D" w:rsidP="00D4766D">
      <w:pPr>
        <w:numPr>
          <w:ilvl w:val="0"/>
          <w:numId w:val="3"/>
        </w:numPr>
        <w:tabs>
          <w:tab w:val="right" w:pos="426"/>
        </w:tabs>
        <w:spacing w:before="120"/>
        <w:rPr>
          <w:b/>
          <w:sz w:val="24"/>
          <w:szCs w:val="24"/>
          <w:lang w:val="ro-MD"/>
        </w:rPr>
      </w:pPr>
      <w:r w:rsidRPr="00BA3C14">
        <w:rPr>
          <w:b/>
          <w:sz w:val="24"/>
          <w:szCs w:val="24"/>
          <w:lang w:val="ro-MD"/>
        </w:rPr>
        <w:t xml:space="preserve">până la: </w:t>
      </w:r>
      <w:r w:rsidRPr="00BA3C14">
        <w:rPr>
          <w:b/>
          <w:i/>
          <w:sz w:val="24"/>
          <w:szCs w:val="24"/>
          <w:lang w:val="ro-MD"/>
        </w:rPr>
        <w:t>[ora exactă]</w:t>
      </w:r>
      <w:r w:rsidRPr="00BA3C14">
        <w:rPr>
          <w:b/>
          <w:sz w:val="24"/>
          <w:szCs w:val="24"/>
          <w:lang w:val="ro-MD"/>
        </w:rPr>
        <w:t xml:space="preserve">   </w:t>
      </w:r>
      <w:r w:rsidRPr="00BA3C14">
        <w:rPr>
          <w:b/>
          <w:i/>
          <w:sz w:val="24"/>
          <w:szCs w:val="24"/>
          <w:lang w:val="ro-MD"/>
        </w:rPr>
        <w:t>în  SIA RSAP</w:t>
      </w:r>
    </w:p>
    <w:p w14:paraId="0FB91DF8"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 xml:space="preserve">Adresa la care trebuie transmise ofertele sau cererile de participare: </w:t>
      </w:r>
    </w:p>
    <w:p w14:paraId="4BBF60F3" w14:textId="77777777" w:rsidR="00D4766D" w:rsidRPr="00BA3C14" w:rsidRDefault="00D4766D" w:rsidP="00D4766D">
      <w:pPr>
        <w:tabs>
          <w:tab w:val="right" w:pos="426"/>
        </w:tabs>
        <w:spacing w:before="120"/>
        <w:ind w:left="450"/>
        <w:rPr>
          <w:i/>
          <w:sz w:val="24"/>
          <w:szCs w:val="24"/>
          <w:u w:val="single"/>
          <w:lang w:val="ro-MD"/>
        </w:rPr>
      </w:pPr>
      <w:r w:rsidRPr="00BA3C14">
        <w:rPr>
          <w:i/>
          <w:sz w:val="24"/>
          <w:szCs w:val="24"/>
          <w:u w:val="single"/>
          <w:lang w:val="ro-MD"/>
        </w:rPr>
        <w:t>Ofertele sau cererile de participare vor fi depuse electronic prin intermediul SIA RSAP</w:t>
      </w:r>
    </w:p>
    <w:p w14:paraId="07F72A6A" w14:textId="77777777" w:rsidR="00D4766D" w:rsidRPr="00BA3C14" w:rsidRDefault="00D4766D" w:rsidP="00D4766D">
      <w:pPr>
        <w:numPr>
          <w:ilvl w:val="0"/>
          <w:numId w:val="1"/>
        </w:numPr>
        <w:tabs>
          <w:tab w:val="right" w:pos="426"/>
        </w:tabs>
        <w:spacing w:before="120"/>
        <w:ind w:left="0" w:firstLine="0"/>
        <w:rPr>
          <w:b/>
          <w:i/>
          <w:sz w:val="24"/>
          <w:szCs w:val="24"/>
          <w:lang w:val="ro-MD"/>
        </w:rPr>
      </w:pPr>
      <w:r w:rsidRPr="00BA3C14">
        <w:rPr>
          <w:b/>
          <w:sz w:val="24"/>
          <w:szCs w:val="24"/>
          <w:lang w:val="ro-MD"/>
        </w:rPr>
        <w:t xml:space="preserve">Termenul de valabilitate a ofertelor: </w:t>
      </w:r>
      <w:r w:rsidRPr="00BA3C14">
        <w:rPr>
          <w:i/>
          <w:sz w:val="24"/>
          <w:szCs w:val="24"/>
          <w:lang w:val="ro-MD"/>
        </w:rPr>
        <w:t>60 de zile</w:t>
      </w:r>
    </w:p>
    <w:p w14:paraId="3022D9B5" w14:textId="77777777" w:rsidR="00D4766D" w:rsidRPr="00BA3C14" w:rsidRDefault="00D4766D" w:rsidP="00D4766D">
      <w:pPr>
        <w:numPr>
          <w:ilvl w:val="0"/>
          <w:numId w:val="1"/>
        </w:numPr>
        <w:tabs>
          <w:tab w:val="right" w:pos="426"/>
        </w:tabs>
        <w:spacing w:before="120"/>
        <w:ind w:left="0" w:firstLine="0"/>
        <w:rPr>
          <w:b/>
          <w:i/>
          <w:sz w:val="24"/>
          <w:szCs w:val="24"/>
          <w:u w:val="single"/>
          <w:lang w:val="ro-MD"/>
        </w:rPr>
      </w:pPr>
      <w:r w:rsidRPr="00BA3C14">
        <w:rPr>
          <w:b/>
          <w:sz w:val="24"/>
          <w:szCs w:val="24"/>
          <w:lang w:val="ro-MD"/>
        </w:rPr>
        <w:t>Locul deschiderii ofertelor</w:t>
      </w:r>
      <w:r w:rsidRPr="00BA3C14">
        <w:rPr>
          <w:i/>
          <w:sz w:val="24"/>
          <w:szCs w:val="24"/>
          <w:lang w:val="ro-MD"/>
        </w:rPr>
        <w:t xml:space="preserve">:   </w:t>
      </w:r>
      <w:bookmarkStart w:id="1" w:name="_Hlk56758093"/>
      <w:r w:rsidRPr="00BA3C14">
        <w:rPr>
          <w:i/>
          <w:sz w:val="24"/>
          <w:szCs w:val="24"/>
          <w:u w:val="single"/>
          <w:lang w:val="ro-MD"/>
        </w:rPr>
        <w:t>SIA RSAP</w:t>
      </w:r>
    </w:p>
    <w:bookmarkEnd w:id="1"/>
    <w:p w14:paraId="4406CD3F" w14:textId="77777777" w:rsidR="00D4766D" w:rsidRPr="00BA3C14" w:rsidRDefault="00D4766D" w:rsidP="00D4766D">
      <w:pPr>
        <w:pStyle w:val="ListParagraph"/>
        <w:tabs>
          <w:tab w:val="left" w:pos="360"/>
          <w:tab w:val="left" w:pos="1800"/>
          <w:tab w:val="left" w:pos="3240"/>
        </w:tabs>
        <w:spacing w:after="120"/>
        <w:ind w:left="360"/>
        <w:contextualSpacing w:val="0"/>
        <w:rPr>
          <w:b/>
          <w:i/>
          <w:sz w:val="24"/>
          <w:szCs w:val="24"/>
          <w:lang w:val="ro-MD"/>
        </w:rPr>
      </w:pPr>
      <w:r w:rsidRPr="00BA3C14">
        <w:rPr>
          <w:i/>
          <w:sz w:val="24"/>
          <w:szCs w:val="24"/>
          <w:lang w:val="ro-MD"/>
        </w:rPr>
        <w:t>Ofertele întârziate vor fi respinse</w:t>
      </w:r>
      <w:r w:rsidRPr="00BA3C14">
        <w:rPr>
          <w:b/>
          <w:i/>
          <w:sz w:val="24"/>
          <w:szCs w:val="24"/>
          <w:lang w:val="ro-MD"/>
        </w:rPr>
        <w:t xml:space="preserve">. </w:t>
      </w:r>
    </w:p>
    <w:p w14:paraId="53FCB138" w14:textId="77777777" w:rsidR="00D4766D" w:rsidRPr="00BA3C14" w:rsidRDefault="00D4766D" w:rsidP="00D4766D">
      <w:pPr>
        <w:numPr>
          <w:ilvl w:val="0"/>
          <w:numId w:val="1"/>
        </w:numPr>
        <w:tabs>
          <w:tab w:val="right" w:pos="426"/>
        </w:tabs>
        <w:spacing w:before="120"/>
        <w:ind w:left="450" w:hanging="450"/>
        <w:rPr>
          <w:i/>
          <w:sz w:val="24"/>
          <w:szCs w:val="24"/>
          <w:lang w:val="ro-MD"/>
        </w:rPr>
      </w:pPr>
      <w:r w:rsidRPr="00BA3C14">
        <w:rPr>
          <w:b/>
          <w:sz w:val="24"/>
          <w:szCs w:val="24"/>
          <w:lang w:val="ro-MD"/>
        </w:rPr>
        <w:t xml:space="preserve">Persoanele autorizate să asiste la deschiderea ofertelor: </w:t>
      </w:r>
      <w:r w:rsidRPr="00BA3C14">
        <w:rPr>
          <w:b/>
          <w:sz w:val="24"/>
          <w:szCs w:val="24"/>
          <w:lang w:val="ro-MD"/>
        </w:rPr>
        <w:br/>
      </w:r>
      <w:r w:rsidRPr="00BA3C14">
        <w:rPr>
          <w:i/>
          <w:sz w:val="24"/>
          <w:szCs w:val="24"/>
          <w:lang w:val="ro-MD"/>
        </w:rPr>
        <w:t>Ofertanții sau reprezentanții acestora au dreptul să participe la deschiderea ofertelor, cu excepția cazului când ofertele au fost depuse prin SIA “RSAP”.</w:t>
      </w:r>
    </w:p>
    <w:p w14:paraId="20278830" w14:textId="77777777" w:rsidR="00D4766D" w:rsidRPr="00BA3C14" w:rsidRDefault="00D4766D" w:rsidP="00D4766D">
      <w:pPr>
        <w:numPr>
          <w:ilvl w:val="0"/>
          <w:numId w:val="1"/>
        </w:numPr>
        <w:tabs>
          <w:tab w:val="right" w:pos="426"/>
        </w:tabs>
        <w:spacing w:before="120"/>
        <w:ind w:left="450" w:hanging="450"/>
        <w:rPr>
          <w:i/>
          <w:sz w:val="24"/>
          <w:szCs w:val="24"/>
          <w:lang w:val="ro-MD"/>
        </w:rPr>
      </w:pPr>
      <w:r w:rsidRPr="00BA3C14">
        <w:rPr>
          <w:b/>
          <w:sz w:val="24"/>
          <w:szCs w:val="24"/>
          <w:lang w:val="ro-MD"/>
        </w:rPr>
        <w:t xml:space="preserve">Limba sau limbile în care trebuie redactate ofertele sau cererile de participare: </w:t>
      </w:r>
      <w:r w:rsidRPr="00BA3C14">
        <w:rPr>
          <w:i/>
          <w:sz w:val="24"/>
          <w:szCs w:val="24"/>
          <w:lang w:val="ro-MD"/>
        </w:rPr>
        <w:t xml:space="preserve">limba română </w:t>
      </w:r>
    </w:p>
    <w:p w14:paraId="27A060EC"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Respectivul contract se referă la un proiect și/sau program finanțat din fonduri ale Uniunii Europene:</w:t>
      </w:r>
      <w:r w:rsidRPr="00BA3C14">
        <w:rPr>
          <w:i/>
          <w:sz w:val="24"/>
          <w:szCs w:val="24"/>
          <w:lang w:val="ro-MD"/>
        </w:rPr>
        <w:t xml:space="preserve"> nu</w:t>
      </w:r>
      <w:r w:rsidRPr="00BA3C14">
        <w:rPr>
          <w:b/>
          <w:sz w:val="24"/>
          <w:szCs w:val="24"/>
          <w:lang w:val="ro-MD"/>
        </w:rPr>
        <w:t xml:space="preserve"> </w:t>
      </w:r>
    </w:p>
    <w:p w14:paraId="4EB2FC26" w14:textId="77777777" w:rsidR="00D4766D" w:rsidRPr="00BA3C14" w:rsidRDefault="00D4766D" w:rsidP="00D4766D">
      <w:pPr>
        <w:tabs>
          <w:tab w:val="right" w:pos="426"/>
        </w:tabs>
        <w:rPr>
          <w:szCs w:val="24"/>
          <w:lang w:val="ro-MD"/>
        </w:rPr>
      </w:pPr>
      <w:r w:rsidRPr="00BA3C14">
        <w:rPr>
          <w:szCs w:val="24"/>
          <w:lang w:val="ro-MD"/>
        </w:rPr>
        <w:t xml:space="preserve">                      (se specifică denumirea</w:t>
      </w:r>
      <w:r w:rsidRPr="00BA3C14">
        <w:rPr>
          <w:sz w:val="24"/>
          <w:szCs w:val="24"/>
          <w:lang w:val="ro-MD"/>
        </w:rPr>
        <w:t xml:space="preserve"> </w:t>
      </w:r>
      <w:r w:rsidRPr="00BA3C14">
        <w:rPr>
          <w:szCs w:val="24"/>
          <w:lang w:val="ro-MD"/>
        </w:rPr>
        <w:t>proiectului și/sau programului)</w:t>
      </w:r>
    </w:p>
    <w:p w14:paraId="43802368"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 xml:space="preserve">Denumirea și adresa organismului competent de soluționare a contestațiilor: </w:t>
      </w:r>
    </w:p>
    <w:p w14:paraId="25DB3250" w14:textId="77777777" w:rsidR="00D4766D" w:rsidRPr="00BA3C14" w:rsidRDefault="00D4766D" w:rsidP="00D4766D">
      <w:pPr>
        <w:tabs>
          <w:tab w:val="right" w:pos="426"/>
        </w:tabs>
        <w:ind w:left="450"/>
        <w:rPr>
          <w:i/>
          <w:sz w:val="24"/>
          <w:szCs w:val="24"/>
          <w:lang w:val="ro-MD"/>
        </w:rPr>
      </w:pPr>
      <w:r w:rsidRPr="00BA3C14">
        <w:rPr>
          <w:i/>
          <w:sz w:val="24"/>
          <w:szCs w:val="24"/>
          <w:lang w:val="ro-MD"/>
        </w:rPr>
        <w:t>Agenția Națională pentru Soluționarea Contestațiilor</w:t>
      </w:r>
    </w:p>
    <w:p w14:paraId="6525DF42" w14:textId="77777777" w:rsidR="00D4766D" w:rsidRPr="00BA3C14" w:rsidRDefault="00D4766D" w:rsidP="00D4766D">
      <w:pPr>
        <w:tabs>
          <w:tab w:val="right" w:pos="426"/>
        </w:tabs>
        <w:ind w:left="450"/>
        <w:rPr>
          <w:i/>
          <w:sz w:val="24"/>
          <w:szCs w:val="24"/>
          <w:lang w:val="ro-MD"/>
        </w:rPr>
      </w:pPr>
      <w:r w:rsidRPr="00BA3C14">
        <w:rPr>
          <w:i/>
          <w:sz w:val="24"/>
          <w:szCs w:val="24"/>
          <w:lang w:val="ro-MD"/>
        </w:rPr>
        <w:t>Adresa: mun. Chișinău, bd. Ștefan cel Mare și Sfânt nr.124 (et.4), MD 2001;</w:t>
      </w:r>
    </w:p>
    <w:p w14:paraId="78F2C9A7" w14:textId="77777777" w:rsidR="00D4766D" w:rsidRPr="00BA3C14" w:rsidRDefault="00D4766D" w:rsidP="00D4766D">
      <w:pPr>
        <w:tabs>
          <w:tab w:val="right" w:pos="426"/>
        </w:tabs>
        <w:ind w:left="450"/>
        <w:rPr>
          <w:i/>
          <w:sz w:val="24"/>
          <w:szCs w:val="24"/>
          <w:lang w:val="ro-MD"/>
        </w:rPr>
      </w:pPr>
      <w:r w:rsidRPr="00BA3C14">
        <w:rPr>
          <w:i/>
          <w:sz w:val="24"/>
          <w:szCs w:val="24"/>
          <w:lang w:val="ro-MD"/>
        </w:rPr>
        <w:t>Tel/Fax/email:</w:t>
      </w:r>
      <w:r w:rsidRPr="00BA3C14">
        <w:rPr>
          <w:i/>
          <w:color w:val="000000"/>
          <w:sz w:val="27"/>
          <w:szCs w:val="27"/>
          <w:shd w:val="clear" w:color="auto" w:fill="FFFFFF"/>
          <w:lang w:val="ro-MD"/>
        </w:rPr>
        <w:t xml:space="preserve"> </w:t>
      </w:r>
      <w:r w:rsidRPr="00BA3C14">
        <w:rPr>
          <w:i/>
          <w:sz w:val="24"/>
          <w:szCs w:val="24"/>
          <w:lang w:val="ro-MD"/>
        </w:rPr>
        <w:t>022-820 652, 022 820-651, contestatii@ansc.md</w:t>
      </w:r>
    </w:p>
    <w:p w14:paraId="152F1457"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Data (datele) și referința (referințele) publicărilor anterioare în Jurnalul Oficial al Uniunii Europene privind contractul (contractele) la care se referă anunțul respective (dacă este cazul):  --</w:t>
      </w:r>
    </w:p>
    <w:p w14:paraId="4A2C0D12"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În cazul achizițiilor periodice, calendarul estimat pentru publicarea anunțurilor viitoare:--</w:t>
      </w:r>
    </w:p>
    <w:p w14:paraId="16FE3F9D"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 xml:space="preserve">Data publicării anunțului de intenție sau, după caz, precizarea că nu a fost publicat un astfel de </w:t>
      </w:r>
      <w:proofErr w:type="spellStart"/>
      <w:r w:rsidRPr="00BA3C14">
        <w:rPr>
          <w:b/>
          <w:sz w:val="24"/>
          <w:szCs w:val="24"/>
          <w:lang w:val="ro-MD"/>
        </w:rPr>
        <w:t>anunţ</w:t>
      </w:r>
      <w:proofErr w:type="spellEnd"/>
      <w:r w:rsidRPr="00BA3C14">
        <w:rPr>
          <w:i/>
          <w:sz w:val="24"/>
          <w:szCs w:val="24"/>
          <w:lang w:val="ro-MD"/>
        </w:rPr>
        <w:t>:  nu</w:t>
      </w:r>
    </w:p>
    <w:p w14:paraId="32DB15DF" w14:textId="77777777" w:rsidR="00D4766D" w:rsidRPr="00BA3C14" w:rsidRDefault="00D4766D" w:rsidP="00D4766D">
      <w:pPr>
        <w:numPr>
          <w:ilvl w:val="0"/>
          <w:numId w:val="1"/>
        </w:numPr>
        <w:tabs>
          <w:tab w:val="right" w:pos="426"/>
        </w:tabs>
        <w:spacing w:before="120"/>
        <w:ind w:left="0" w:firstLine="0"/>
        <w:rPr>
          <w:b/>
          <w:i/>
          <w:sz w:val="24"/>
          <w:szCs w:val="24"/>
          <w:lang w:val="ro-MD"/>
        </w:rPr>
      </w:pPr>
      <w:r w:rsidRPr="00BA3C14">
        <w:rPr>
          <w:b/>
          <w:sz w:val="24"/>
          <w:szCs w:val="24"/>
          <w:lang w:val="ro-MD"/>
        </w:rPr>
        <w:t xml:space="preserve">Data transmiterii spre publicare a anunțului de participare: </w:t>
      </w:r>
      <w:r w:rsidRPr="00BA3C14">
        <w:rPr>
          <w:i/>
          <w:sz w:val="24"/>
          <w:szCs w:val="24"/>
          <w:u w:val="single"/>
          <w:lang w:val="ro-MD"/>
        </w:rPr>
        <w:t>SIA RSAP</w:t>
      </w:r>
    </w:p>
    <w:p w14:paraId="19E2C975"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În cadrul procedurii de achiziție publică se va utiliza/accepta:</w:t>
      </w:r>
    </w:p>
    <w:tbl>
      <w:tblPr>
        <w:tblStyle w:val="TableGrid"/>
        <w:tblW w:w="9189" w:type="dxa"/>
        <w:tblInd w:w="445" w:type="dxa"/>
        <w:tblLook w:val="04A0" w:firstRow="1" w:lastRow="0" w:firstColumn="1" w:lastColumn="0" w:noHBand="0" w:noVBand="1"/>
      </w:tblPr>
      <w:tblGrid>
        <w:gridCol w:w="5305"/>
        <w:gridCol w:w="3884"/>
      </w:tblGrid>
      <w:tr w:rsidR="00D4766D" w:rsidRPr="00B45942" w14:paraId="63E14C02" w14:textId="77777777" w:rsidTr="00ED1A19">
        <w:tc>
          <w:tcPr>
            <w:tcW w:w="5305" w:type="dxa"/>
          </w:tcPr>
          <w:p w14:paraId="2C573EE2" w14:textId="77777777" w:rsidR="00D4766D" w:rsidRPr="00BA3C14" w:rsidRDefault="00D4766D" w:rsidP="00ED1A19">
            <w:pPr>
              <w:tabs>
                <w:tab w:val="right" w:pos="426"/>
              </w:tabs>
              <w:rPr>
                <w:b/>
                <w:sz w:val="24"/>
                <w:szCs w:val="24"/>
                <w:lang w:val="ro-MD"/>
              </w:rPr>
            </w:pPr>
            <w:r w:rsidRPr="00BA3C14">
              <w:rPr>
                <w:b/>
                <w:sz w:val="24"/>
                <w:szCs w:val="24"/>
                <w:lang w:val="ro-MD"/>
              </w:rPr>
              <w:t>Denumirea instrumentului electronic</w:t>
            </w:r>
          </w:p>
        </w:tc>
        <w:tc>
          <w:tcPr>
            <w:tcW w:w="3884" w:type="dxa"/>
          </w:tcPr>
          <w:p w14:paraId="2A14327A" w14:textId="77777777" w:rsidR="00D4766D" w:rsidRPr="00BA3C14" w:rsidRDefault="00D4766D" w:rsidP="00ED1A19">
            <w:pPr>
              <w:tabs>
                <w:tab w:val="right" w:pos="426"/>
              </w:tabs>
              <w:rPr>
                <w:b/>
                <w:sz w:val="24"/>
                <w:szCs w:val="24"/>
                <w:lang w:val="ro-MD"/>
              </w:rPr>
            </w:pPr>
            <w:r w:rsidRPr="00BA3C14">
              <w:rPr>
                <w:b/>
                <w:sz w:val="24"/>
                <w:szCs w:val="24"/>
                <w:lang w:val="ro-MD"/>
              </w:rPr>
              <w:t>Se va utiliza/accepta sau nu</w:t>
            </w:r>
          </w:p>
        </w:tc>
      </w:tr>
      <w:tr w:rsidR="00D4766D" w:rsidRPr="00BA3C14" w14:paraId="78461FFE" w14:textId="77777777" w:rsidTr="00ED1A19">
        <w:tc>
          <w:tcPr>
            <w:tcW w:w="5305" w:type="dxa"/>
          </w:tcPr>
          <w:p w14:paraId="552DD2D3" w14:textId="77777777" w:rsidR="00D4766D" w:rsidRPr="00BA3C14" w:rsidRDefault="00D4766D" w:rsidP="00ED1A19">
            <w:pPr>
              <w:tabs>
                <w:tab w:val="right" w:pos="426"/>
              </w:tabs>
              <w:rPr>
                <w:sz w:val="24"/>
                <w:szCs w:val="24"/>
                <w:lang w:val="ro-MD"/>
              </w:rPr>
            </w:pPr>
            <w:r w:rsidRPr="00BA3C14">
              <w:rPr>
                <w:sz w:val="24"/>
                <w:szCs w:val="24"/>
                <w:lang w:val="ro-MD"/>
              </w:rPr>
              <w:t>depunerea electronică a ofertelor sau a cererilor de participare</w:t>
            </w:r>
          </w:p>
        </w:tc>
        <w:tc>
          <w:tcPr>
            <w:tcW w:w="3884" w:type="dxa"/>
          </w:tcPr>
          <w:p w14:paraId="59FDCA48" w14:textId="77777777" w:rsidR="00D4766D" w:rsidRPr="00BA3C14" w:rsidRDefault="00D4766D" w:rsidP="00ED1A19">
            <w:pPr>
              <w:tabs>
                <w:tab w:val="right" w:pos="426"/>
              </w:tabs>
              <w:rPr>
                <w:sz w:val="24"/>
                <w:szCs w:val="24"/>
                <w:lang w:val="ro-MD"/>
              </w:rPr>
            </w:pPr>
            <w:r w:rsidRPr="00BA3C14">
              <w:rPr>
                <w:sz w:val="24"/>
                <w:szCs w:val="24"/>
                <w:lang w:val="ro-MD"/>
              </w:rPr>
              <w:t>Se acceptă</w:t>
            </w:r>
          </w:p>
        </w:tc>
      </w:tr>
      <w:tr w:rsidR="00D4766D" w:rsidRPr="00BA3C14" w14:paraId="41DB27D0" w14:textId="77777777" w:rsidTr="00ED1A19">
        <w:tc>
          <w:tcPr>
            <w:tcW w:w="5305" w:type="dxa"/>
          </w:tcPr>
          <w:p w14:paraId="35464C6F" w14:textId="77777777" w:rsidR="00D4766D" w:rsidRPr="00BA3C14" w:rsidRDefault="00D4766D" w:rsidP="00ED1A19">
            <w:pPr>
              <w:tabs>
                <w:tab w:val="right" w:pos="426"/>
              </w:tabs>
              <w:rPr>
                <w:sz w:val="24"/>
                <w:szCs w:val="24"/>
                <w:lang w:val="ro-MD"/>
              </w:rPr>
            </w:pPr>
            <w:r w:rsidRPr="00BA3C14">
              <w:rPr>
                <w:sz w:val="24"/>
                <w:szCs w:val="24"/>
                <w:lang w:val="ro-MD"/>
              </w:rPr>
              <w:t>sistemul de comenzi electronice</w:t>
            </w:r>
          </w:p>
        </w:tc>
        <w:tc>
          <w:tcPr>
            <w:tcW w:w="3884" w:type="dxa"/>
          </w:tcPr>
          <w:p w14:paraId="64EF0D39" w14:textId="77777777" w:rsidR="00D4766D" w:rsidRPr="00BA3C14" w:rsidRDefault="00D4766D" w:rsidP="00ED1A19">
            <w:pPr>
              <w:tabs>
                <w:tab w:val="right" w:pos="426"/>
              </w:tabs>
              <w:rPr>
                <w:sz w:val="24"/>
                <w:szCs w:val="24"/>
                <w:lang w:val="ro-MD"/>
              </w:rPr>
            </w:pPr>
            <w:r w:rsidRPr="00BA3C14">
              <w:rPr>
                <w:sz w:val="24"/>
                <w:szCs w:val="24"/>
                <w:lang w:val="ro-MD"/>
              </w:rPr>
              <w:t>Nu se acceptă</w:t>
            </w:r>
          </w:p>
        </w:tc>
      </w:tr>
      <w:tr w:rsidR="00D4766D" w:rsidRPr="00BA3C14" w14:paraId="7CC51B1C" w14:textId="77777777" w:rsidTr="00ED1A19">
        <w:tc>
          <w:tcPr>
            <w:tcW w:w="5305" w:type="dxa"/>
          </w:tcPr>
          <w:p w14:paraId="0F9323D1" w14:textId="77777777" w:rsidR="00D4766D" w:rsidRPr="00BA3C14" w:rsidRDefault="00D4766D" w:rsidP="00ED1A19">
            <w:pPr>
              <w:tabs>
                <w:tab w:val="right" w:pos="426"/>
              </w:tabs>
              <w:rPr>
                <w:sz w:val="24"/>
                <w:szCs w:val="24"/>
                <w:lang w:val="ro-MD"/>
              </w:rPr>
            </w:pPr>
            <w:r w:rsidRPr="00BA3C14">
              <w:rPr>
                <w:sz w:val="24"/>
                <w:szCs w:val="24"/>
                <w:lang w:val="ro-MD"/>
              </w:rPr>
              <w:t>facturarea electronică</w:t>
            </w:r>
          </w:p>
        </w:tc>
        <w:tc>
          <w:tcPr>
            <w:tcW w:w="3884" w:type="dxa"/>
          </w:tcPr>
          <w:p w14:paraId="1AD1C6D2" w14:textId="77777777" w:rsidR="00D4766D" w:rsidRPr="00BA3C14" w:rsidRDefault="00D4766D" w:rsidP="00ED1A19">
            <w:pPr>
              <w:tabs>
                <w:tab w:val="right" w:pos="426"/>
              </w:tabs>
              <w:rPr>
                <w:sz w:val="24"/>
                <w:szCs w:val="24"/>
                <w:lang w:val="ro-MD"/>
              </w:rPr>
            </w:pPr>
            <w:r w:rsidRPr="00BA3C14">
              <w:rPr>
                <w:sz w:val="24"/>
                <w:szCs w:val="24"/>
                <w:lang w:val="ro-MD"/>
              </w:rPr>
              <w:t xml:space="preserve">Se acceptă </w:t>
            </w:r>
          </w:p>
        </w:tc>
      </w:tr>
      <w:tr w:rsidR="00D4766D" w:rsidRPr="00BA3C14" w14:paraId="6A118013" w14:textId="77777777" w:rsidTr="00ED1A19">
        <w:tc>
          <w:tcPr>
            <w:tcW w:w="5305" w:type="dxa"/>
          </w:tcPr>
          <w:p w14:paraId="30AE038C" w14:textId="77777777" w:rsidR="00D4766D" w:rsidRPr="00BA3C14" w:rsidRDefault="00D4766D" w:rsidP="00ED1A19">
            <w:pPr>
              <w:tabs>
                <w:tab w:val="right" w:pos="426"/>
              </w:tabs>
              <w:rPr>
                <w:sz w:val="24"/>
                <w:szCs w:val="24"/>
                <w:lang w:val="ro-MD"/>
              </w:rPr>
            </w:pPr>
            <w:r w:rsidRPr="00BA3C14">
              <w:rPr>
                <w:sz w:val="24"/>
                <w:szCs w:val="24"/>
                <w:lang w:val="ro-MD"/>
              </w:rPr>
              <w:t>plățile electronice</w:t>
            </w:r>
          </w:p>
        </w:tc>
        <w:tc>
          <w:tcPr>
            <w:tcW w:w="3884" w:type="dxa"/>
          </w:tcPr>
          <w:p w14:paraId="1ECAEDCC" w14:textId="77777777" w:rsidR="00D4766D" w:rsidRPr="00BA3C14" w:rsidRDefault="00D4766D" w:rsidP="00ED1A19">
            <w:pPr>
              <w:tabs>
                <w:tab w:val="right" w:pos="426"/>
              </w:tabs>
              <w:rPr>
                <w:sz w:val="24"/>
                <w:szCs w:val="24"/>
                <w:lang w:val="ro-MD"/>
              </w:rPr>
            </w:pPr>
            <w:r w:rsidRPr="00BA3C14">
              <w:rPr>
                <w:sz w:val="24"/>
                <w:szCs w:val="24"/>
                <w:lang w:val="ro-MD"/>
              </w:rPr>
              <w:t>Se acceptă</w:t>
            </w:r>
          </w:p>
        </w:tc>
      </w:tr>
    </w:tbl>
    <w:p w14:paraId="3C6B585B" w14:textId="77777777" w:rsidR="00D4766D" w:rsidRPr="00BA3C14" w:rsidRDefault="00D4766D" w:rsidP="00D4766D">
      <w:pPr>
        <w:numPr>
          <w:ilvl w:val="0"/>
          <w:numId w:val="1"/>
        </w:numPr>
        <w:tabs>
          <w:tab w:val="right" w:pos="426"/>
        </w:tabs>
        <w:spacing w:before="120"/>
        <w:ind w:left="360"/>
        <w:rPr>
          <w:b/>
          <w:sz w:val="24"/>
          <w:szCs w:val="24"/>
          <w:lang w:val="ro-MD"/>
        </w:rPr>
      </w:pPr>
      <w:r w:rsidRPr="00BA3C14">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sidRPr="00BA3C14">
        <w:rPr>
          <w:i/>
          <w:sz w:val="24"/>
          <w:szCs w:val="24"/>
          <w:lang w:val="ro-MD"/>
        </w:rPr>
        <w:t>nu</w:t>
      </w:r>
      <w:r w:rsidRPr="00BA3C14">
        <w:rPr>
          <w:b/>
          <w:sz w:val="24"/>
          <w:szCs w:val="24"/>
          <w:lang w:val="ro-MD"/>
        </w:rPr>
        <w:t xml:space="preserve"> </w:t>
      </w:r>
    </w:p>
    <w:p w14:paraId="7D2973C5" w14:textId="77777777" w:rsidR="00D4766D" w:rsidRPr="00BA3C14" w:rsidRDefault="00D4766D" w:rsidP="00D4766D">
      <w:pPr>
        <w:numPr>
          <w:ilvl w:val="0"/>
          <w:numId w:val="1"/>
        </w:numPr>
        <w:tabs>
          <w:tab w:val="right" w:pos="426"/>
        </w:tabs>
        <w:spacing w:before="120"/>
        <w:ind w:left="0" w:firstLine="0"/>
        <w:rPr>
          <w:b/>
          <w:sz w:val="24"/>
          <w:szCs w:val="24"/>
          <w:lang w:val="ro-MD"/>
        </w:rPr>
      </w:pPr>
      <w:r w:rsidRPr="00BA3C14">
        <w:rPr>
          <w:b/>
          <w:sz w:val="24"/>
          <w:szCs w:val="24"/>
          <w:lang w:val="ro-MD"/>
        </w:rPr>
        <w:t>Alte informații relevante: ---</w:t>
      </w:r>
    </w:p>
    <w:p w14:paraId="3A4B4F2B" w14:textId="77777777" w:rsidR="00D4766D" w:rsidRPr="00BA3C14" w:rsidRDefault="00D4766D" w:rsidP="00D4766D">
      <w:pPr>
        <w:spacing w:before="120" w:after="120"/>
        <w:rPr>
          <w:b/>
          <w:sz w:val="24"/>
          <w:szCs w:val="24"/>
          <w:lang w:val="ro-MD"/>
        </w:rPr>
      </w:pPr>
    </w:p>
    <w:p w14:paraId="7628EF2C" w14:textId="4974097E" w:rsidR="00D4766D" w:rsidRPr="00BA3C14" w:rsidRDefault="00D4766D" w:rsidP="00D4766D">
      <w:pPr>
        <w:spacing w:before="120" w:after="120"/>
        <w:rPr>
          <w:b/>
          <w:sz w:val="24"/>
          <w:szCs w:val="24"/>
          <w:lang w:val="ro-MD"/>
        </w:rPr>
      </w:pPr>
      <w:r w:rsidRPr="00BA3C14">
        <w:rPr>
          <w:b/>
          <w:sz w:val="24"/>
          <w:szCs w:val="24"/>
          <w:lang w:val="ro-MD"/>
        </w:rPr>
        <w:t xml:space="preserve">Conducătorul grupului de lucru:                                 __________________ </w:t>
      </w:r>
      <w:r w:rsidR="009A2B93" w:rsidRPr="00BA3C14">
        <w:rPr>
          <w:b/>
          <w:sz w:val="24"/>
          <w:szCs w:val="24"/>
          <w:lang w:val="ro-MD"/>
        </w:rPr>
        <w:t>Victor AGRICI</w:t>
      </w:r>
      <w:bookmarkEnd w:id="0"/>
    </w:p>
    <w:p w14:paraId="1B6C60ED" w14:textId="77777777" w:rsidR="00D4766D" w:rsidRPr="00BA3C14" w:rsidRDefault="00D4766D" w:rsidP="00D4766D">
      <w:pPr>
        <w:jc w:val="both"/>
        <w:rPr>
          <w:lang w:val="ro-MD"/>
        </w:rPr>
      </w:pPr>
      <w:bookmarkStart w:id="2" w:name="_Hlk147827855"/>
    </w:p>
    <w:p w14:paraId="21AEBE30" w14:textId="1C1C9D41" w:rsidR="00D4766D" w:rsidRPr="00BA3C14" w:rsidRDefault="00D4766D" w:rsidP="00D4766D">
      <w:pPr>
        <w:jc w:val="both"/>
        <w:rPr>
          <w:lang w:val="pt-BR"/>
        </w:rPr>
      </w:pPr>
      <w:r w:rsidRPr="00BA3C14">
        <w:rPr>
          <w:lang w:val="pt-BR"/>
        </w:rPr>
        <w:t>Executor: Valentin</w:t>
      </w:r>
      <w:r w:rsidR="009A2B93" w:rsidRPr="00BA3C14">
        <w:rPr>
          <w:lang w:val="pt-BR"/>
        </w:rPr>
        <w:t xml:space="preserve"> Begliță</w:t>
      </w:r>
    </w:p>
    <w:p w14:paraId="38116363" w14:textId="2AA56BF3" w:rsidR="003A0031" w:rsidRPr="00BA3C14" w:rsidRDefault="00D4766D" w:rsidP="009A2B93">
      <w:pPr>
        <w:jc w:val="both"/>
        <w:rPr>
          <w:lang w:val="pt-BR"/>
        </w:rPr>
      </w:pPr>
      <w:r w:rsidRPr="00BA3C14">
        <w:rPr>
          <w:lang w:val="pt-BR"/>
        </w:rPr>
        <w:t>Tel. (0) 22 820-2</w:t>
      </w:r>
      <w:bookmarkEnd w:id="2"/>
      <w:r w:rsidR="009A2B93" w:rsidRPr="00BA3C14">
        <w:rPr>
          <w:lang w:val="pt-BR"/>
        </w:rPr>
        <w:t>0</w:t>
      </w:r>
      <w:r w:rsidRPr="00BA3C14">
        <w:rPr>
          <w:lang w:val="pt-BR"/>
        </w:rPr>
        <w:t>1</w:t>
      </w:r>
    </w:p>
    <w:sectPr w:rsidR="003A0031" w:rsidRPr="00BA3C14" w:rsidSect="00D1083A">
      <w:footerReference w:type="default" r:id="rId9"/>
      <w:pgSz w:w="11906" w:h="16838"/>
      <w:pgMar w:top="567"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9A2F7" w14:textId="77777777" w:rsidR="00896D83" w:rsidRDefault="00896D83">
      <w:r>
        <w:separator/>
      </w:r>
    </w:p>
  </w:endnote>
  <w:endnote w:type="continuationSeparator" w:id="0">
    <w:p w14:paraId="5D37E118" w14:textId="77777777" w:rsidR="00896D83" w:rsidRDefault="00896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6C8A2" w14:textId="77777777" w:rsidR="005A2FB0" w:rsidRDefault="00D577F4" w:rsidP="006E1BA4">
    <w:pPr>
      <w:pStyle w:val="Footer"/>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77786" w14:textId="77777777" w:rsidR="00896D83" w:rsidRDefault="00896D83">
      <w:r>
        <w:separator/>
      </w:r>
    </w:p>
  </w:footnote>
  <w:footnote w:type="continuationSeparator" w:id="0">
    <w:p w14:paraId="5FF89664" w14:textId="77777777" w:rsidR="00896D83" w:rsidRDefault="00896D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1B2E"/>
    <w:multiLevelType w:val="hybridMultilevel"/>
    <w:tmpl w:val="22BCF9DA"/>
    <w:lvl w:ilvl="0" w:tplc="EBE69824">
      <w:start w:val="1"/>
      <w:numFmt w:val="decimal"/>
      <w:lvlText w:val="%1."/>
      <w:lvlJc w:val="left"/>
      <w:pPr>
        <w:ind w:left="720" w:hanging="360"/>
      </w:pPr>
      <w:rPr>
        <w:rFonts w:ascii="Georgia" w:eastAsiaTheme="minorHAnsi" w:hAnsi="Georgia" w:cs="Times New Roman"/>
        <w:b w:val="0"/>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CF4DE9A"/>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4F7ED5"/>
    <w:multiLevelType w:val="hybridMultilevel"/>
    <w:tmpl w:val="F83E09EA"/>
    <w:lvl w:ilvl="0" w:tplc="3008F81C">
      <w:start w:val="1"/>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41857515">
    <w:abstractNumId w:val="2"/>
  </w:num>
  <w:num w:numId="2" w16cid:durableId="1234852343">
    <w:abstractNumId w:val="1"/>
  </w:num>
  <w:num w:numId="3" w16cid:durableId="325981158">
    <w:abstractNumId w:val="4"/>
  </w:num>
  <w:num w:numId="4" w16cid:durableId="2024935115">
    <w:abstractNumId w:val="0"/>
  </w:num>
  <w:num w:numId="5" w16cid:durableId="200099486">
    <w:abstractNumId w:val="3"/>
  </w:num>
  <w:num w:numId="6" w16cid:durableId="550700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66D"/>
    <w:rsid w:val="00056393"/>
    <w:rsid w:val="001D5705"/>
    <w:rsid w:val="00203451"/>
    <w:rsid w:val="0024013C"/>
    <w:rsid w:val="002538F4"/>
    <w:rsid w:val="00253B6E"/>
    <w:rsid w:val="002A143E"/>
    <w:rsid w:val="00336B0A"/>
    <w:rsid w:val="003A0031"/>
    <w:rsid w:val="003A1C89"/>
    <w:rsid w:val="003A700D"/>
    <w:rsid w:val="004B16F4"/>
    <w:rsid w:val="00542126"/>
    <w:rsid w:val="00586D7F"/>
    <w:rsid w:val="005A2FB0"/>
    <w:rsid w:val="00663AAF"/>
    <w:rsid w:val="00710A5D"/>
    <w:rsid w:val="007363BF"/>
    <w:rsid w:val="007663C4"/>
    <w:rsid w:val="00790C93"/>
    <w:rsid w:val="00896D83"/>
    <w:rsid w:val="009A2B93"/>
    <w:rsid w:val="00AA3345"/>
    <w:rsid w:val="00AD44D1"/>
    <w:rsid w:val="00B45942"/>
    <w:rsid w:val="00B606D1"/>
    <w:rsid w:val="00B65AA2"/>
    <w:rsid w:val="00BA3C14"/>
    <w:rsid w:val="00C61961"/>
    <w:rsid w:val="00CC5A9B"/>
    <w:rsid w:val="00D4766D"/>
    <w:rsid w:val="00D577F4"/>
    <w:rsid w:val="00DD1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C255"/>
  <w15:chartTrackingRefBased/>
  <w15:docId w15:val="{3EB215F4-EC58-47D9-ACCD-25246A834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66D"/>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D4766D"/>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766D"/>
    <w:rPr>
      <w:rFonts w:ascii="Times New Roman" w:eastAsia="Times New Roman" w:hAnsi="Times New Roman" w:cs="Times New Roman"/>
      <w:b/>
      <w:sz w:val="32"/>
      <w:szCs w:val="32"/>
      <w:lang w:val="ro-RO" w:eastAsia="ru-RU"/>
    </w:rPr>
  </w:style>
  <w:style w:type="paragraph" w:styleId="Footer">
    <w:name w:val="footer"/>
    <w:basedOn w:val="Normal"/>
    <w:link w:val="FooterChar"/>
    <w:rsid w:val="00D4766D"/>
    <w:pPr>
      <w:tabs>
        <w:tab w:val="center" w:pos="4677"/>
        <w:tab w:val="right" w:pos="9355"/>
      </w:tabs>
    </w:pPr>
  </w:style>
  <w:style w:type="character" w:customStyle="1" w:styleId="FooterChar">
    <w:name w:val="Footer Char"/>
    <w:basedOn w:val="DefaultParagraphFont"/>
    <w:link w:val="Footer"/>
    <w:rsid w:val="00D4766D"/>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D4766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D4766D"/>
    <w:pPr>
      <w:ind w:left="720"/>
      <w:contextualSpacing/>
    </w:pPr>
  </w:style>
  <w:style w:type="character" w:styleId="Hyperlink">
    <w:name w:val="Hyperlink"/>
    <w:basedOn w:val="DefaultParagraphFont"/>
    <w:uiPriority w:val="99"/>
    <w:unhideWhenUsed/>
    <w:rsid w:val="00D4766D"/>
    <w:rPr>
      <w:color w:val="0563C1" w:themeColor="hyperlink"/>
      <w:u w:val="single"/>
    </w:rPr>
  </w:style>
  <w:style w:type="paragraph" w:styleId="NoSpacing">
    <w:name w:val="No Spacing"/>
    <w:uiPriority w:val="1"/>
    <w:qFormat/>
    <w:rsid w:val="00D4766D"/>
    <w:pPr>
      <w:spacing w:after="0" w:line="240" w:lineRule="auto"/>
    </w:pPr>
    <w:rPr>
      <w:lang w:val="ro-MD"/>
    </w:rPr>
  </w:style>
  <w:style w:type="paragraph" w:styleId="BodyText">
    <w:name w:val="Body Text"/>
    <w:basedOn w:val="Normal"/>
    <w:link w:val="BodyTextChar"/>
    <w:uiPriority w:val="99"/>
    <w:semiHidden/>
    <w:unhideWhenUsed/>
    <w:rsid w:val="00D4766D"/>
    <w:pPr>
      <w:spacing w:after="120"/>
    </w:pPr>
  </w:style>
  <w:style w:type="character" w:customStyle="1" w:styleId="BodyTextChar">
    <w:name w:val="Body Text Char"/>
    <w:basedOn w:val="DefaultParagraphFont"/>
    <w:link w:val="BodyText"/>
    <w:uiPriority w:val="99"/>
    <w:semiHidden/>
    <w:rsid w:val="00D4766D"/>
    <w:rPr>
      <w:rFonts w:ascii="Times New Roman" w:eastAsia="Times New Roman" w:hAnsi="Times New Roman" w:cs="Times New Roman"/>
      <w:sz w:val="20"/>
      <w:szCs w:val="20"/>
      <w:lang w:val="ru-RU" w:eastAsia="ru-RU"/>
    </w:rPr>
  </w:style>
  <w:style w:type="character" w:styleId="UnresolvedMention">
    <w:name w:val="Unresolved Mention"/>
    <w:basedOn w:val="DefaultParagraphFont"/>
    <w:uiPriority w:val="99"/>
    <w:semiHidden/>
    <w:unhideWhenUsed/>
    <w:rsid w:val="00586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p@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5</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 Begliță</cp:lastModifiedBy>
  <cp:revision>19</cp:revision>
  <cp:lastPrinted>2024-12-11T07:57:00Z</cp:lastPrinted>
  <dcterms:created xsi:type="dcterms:W3CDTF">2024-12-10T08:32:00Z</dcterms:created>
  <dcterms:modified xsi:type="dcterms:W3CDTF">2025-11-27T14:04:00Z</dcterms:modified>
</cp:coreProperties>
</file>