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470CD5" w14:textId="28BAE074" w:rsidR="00BA31AC" w:rsidRPr="00DB26EE" w:rsidRDefault="00BA31AC" w:rsidP="00BA31AC">
      <w:pPr>
        <w:jc w:val="right"/>
        <w:rPr>
          <w:rFonts w:ascii="Times New Roman" w:eastAsia="Times New Roman" w:hAnsi="Times New Roman" w:cs="Times New Roman"/>
          <w:sz w:val="22"/>
          <w:szCs w:val="22"/>
          <w:lang w:val="it-IT"/>
        </w:rPr>
      </w:pPr>
      <w:r w:rsidRPr="00DB26EE">
        <w:rPr>
          <w:rFonts w:ascii="Times New Roman" w:eastAsia="Times New Roman" w:hAnsi="Times New Roman" w:cs="Times New Roman"/>
          <w:lang w:val="it-IT"/>
        </w:rPr>
        <w:t>An</w:t>
      </w:r>
      <w:r w:rsidR="00F436D1" w:rsidRPr="00DB26EE">
        <w:rPr>
          <w:rFonts w:ascii="Times New Roman" w:eastAsia="Times New Roman" w:hAnsi="Times New Roman" w:cs="Times New Roman"/>
          <w:lang w:val="it-IT"/>
        </w:rPr>
        <w:t>nex</w:t>
      </w:r>
      <w:r w:rsidRPr="00DB26EE">
        <w:rPr>
          <w:rFonts w:ascii="Times New Roman" w:eastAsia="Times New Roman" w:hAnsi="Times New Roman" w:cs="Times New Roman"/>
          <w:lang w:val="it-IT"/>
        </w:rPr>
        <w:t xml:space="preserve"> </w:t>
      </w:r>
      <w:r w:rsidR="00F436D1" w:rsidRPr="00DB26EE">
        <w:rPr>
          <w:rFonts w:ascii="Times New Roman" w:eastAsia="Times New Roman" w:hAnsi="Times New Roman" w:cs="Times New Roman"/>
          <w:lang w:val="it-IT"/>
        </w:rPr>
        <w:t>no</w:t>
      </w:r>
      <w:r w:rsidRPr="00DB26EE">
        <w:rPr>
          <w:rFonts w:ascii="Times New Roman" w:eastAsia="Times New Roman" w:hAnsi="Times New Roman" w:cs="Times New Roman"/>
          <w:lang w:val="it-IT"/>
        </w:rPr>
        <w:t>. 8</w:t>
      </w:r>
    </w:p>
    <w:p w14:paraId="2BC42C4F" w14:textId="0DE0EA5A" w:rsidR="00BA31AC" w:rsidRPr="00DB26EE" w:rsidRDefault="00F436D1" w:rsidP="00BA31AC">
      <w:pPr>
        <w:jc w:val="right"/>
        <w:rPr>
          <w:rFonts w:ascii="Times New Roman" w:eastAsia="Times New Roman" w:hAnsi="Times New Roman" w:cs="Times New Roman"/>
          <w:lang w:val="it-IT"/>
        </w:rPr>
      </w:pPr>
      <w:r w:rsidRPr="00DB26EE">
        <w:rPr>
          <w:rFonts w:ascii="Times New Roman" w:eastAsia="Times New Roman" w:hAnsi="Times New Roman" w:cs="Times New Roman"/>
          <w:lang w:val="it-IT"/>
        </w:rPr>
        <w:t>To Standard Documentation no</w:t>
      </w:r>
      <w:r w:rsidR="00BA31AC" w:rsidRPr="00DB26EE">
        <w:rPr>
          <w:rFonts w:ascii="Times New Roman" w:eastAsia="Times New Roman" w:hAnsi="Times New Roman" w:cs="Times New Roman"/>
          <w:lang w:val="it-IT"/>
        </w:rPr>
        <w:t>._____</w:t>
      </w:r>
    </w:p>
    <w:p w14:paraId="1FE49FE1" w14:textId="3E02D638" w:rsidR="00BA31AC" w:rsidRPr="00DB26EE" w:rsidRDefault="00F436D1" w:rsidP="00BA31AC">
      <w:pPr>
        <w:jc w:val="right"/>
        <w:rPr>
          <w:rFonts w:ascii="Times New Roman" w:eastAsia="Times New Roman" w:hAnsi="Times New Roman" w:cs="Times New Roman"/>
          <w:lang w:val="it-IT"/>
        </w:rPr>
      </w:pPr>
      <w:r w:rsidRPr="00DB26EE">
        <w:rPr>
          <w:rFonts w:ascii="Times New Roman" w:eastAsia="Times New Roman" w:hAnsi="Times New Roman" w:cs="Times New Roman"/>
          <w:lang w:val="it-IT"/>
        </w:rPr>
        <w:t>from</w:t>
      </w:r>
      <w:r w:rsidR="00BA31AC" w:rsidRPr="00DB26EE">
        <w:rPr>
          <w:rFonts w:ascii="Times New Roman" w:eastAsia="Times New Roman" w:hAnsi="Times New Roman" w:cs="Times New Roman"/>
          <w:lang w:val="it-IT"/>
        </w:rPr>
        <w:t xml:space="preserve"> “____” ________ 20___</w:t>
      </w:r>
    </w:p>
    <w:p w14:paraId="20D631AA" w14:textId="77777777" w:rsidR="00BA31AC" w:rsidRPr="00DB26EE" w:rsidRDefault="00BA31AC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</w:p>
    <w:p w14:paraId="543BFFB4" w14:textId="77777777" w:rsidR="00BA31AC" w:rsidRPr="00DB26EE" w:rsidRDefault="00BA31AC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</w:p>
    <w:p w14:paraId="540C9D38" w14:textId="02F861B6" w:rsidR="006043E8" w:rsidRPr="00DB26EE" w:rsidRDefault="006043E8" w:rsidP="006043E8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b/>
          <w:bCs/>
          <w:noProof/>
          <w:lang w:val="ro-RO"/>
        </w:rPr>
      </w:pPr>
      <w:r w:rsidRPr="00DB26EE">
        <w:rPr>
          <w:rFonts w:ascii="Times New Roman" w:eastAsia="Times New Roman" w:hAnsi="Times New Roman" w:cs="Times New Roman"/>
          <w:b/>
          <w:bCs/>
          <w:noProof/>
          <w:lang w:val="ro-RO"/>
        </w:rPr>
        <w:t>Declaration</w:t>
      </w:r>
    </w:p>
    <w:p w14:paraId="570EDD93" w14:textId="7962881C" w:rsidR="00BA31AC" w:rsidRPr="00DB26EE" w:rsidRDefault="006043E8" w:rsidP="006043E8">
      <w:pPr>
        <w:tabs>
          <w:tab w:val="left" w:pos="567"/>
        </w:tabs>
        <w:spacing w:line="360" w:lineRule="auto"/>
        <w:jc w:val="center"/>
        <w:rPr>
          <w:rFonts w:ascii="Times New Roman" w:eastAsia="Times New Roman" w:hAnsi="Times New Roman" w:cs="Times New Roman"/>
          <w:lang w:val="ro-RO"/>
        </w:rPr>
      </w:pPr>
      <w:r w:rsidRPr="00DB26EE">
        <w:rPr>
          <w:rFonts w:ascii="Times New Roman" w:eastAsia="Times New Roman" w:hAnsi="Times New Roman" w:cs="Times New Roman"/>
          <w:b/>
          <w:bCs/>
          <w:noProof/>
          <w:lang w:val="ro-RO"/>
        </w:rPr>
        <w:t>regarding the validity of the offer</w:t>
      </w:r>
    </w:p>
    <w:p w14:paraId="7057279E" w14:textId="5F62EEA0" w:rsidR="00BA31AC" w:rsidRPr="00DB26EE" w:rsidRDefault="00F436D1" w:rsidP="00FE4473">
      <w:pPr>
        <w:tabs>
          <w:tab w:val="left" w:pos="-142"/>
        </w:tabs>
        <w:spacing w:before="240"/>
        <w:ind w:left="-284"/>
        <w:jc w:val="center"/>
        <w:rPr>
          <w:rFonts w:ascii="Times New Roman" w:eastAsia="Times New Roman" w:hAnsi="Times New Roman" w:cs="Times New Roman"/>
          <w:lang w:val="ro-RO"/>
        </w:rPr>
      </w:pPr>
      <w:proofErr w:type="spellStart"/>
      <w:r w:rsidRPr="00DB26EE">
        <w:rPr>
          <w:rFonts w:ascii="Times New Roman" w:eastAsia="Times New Roman" w:hAnsi="Times New Roman" w:cs="Times New Roman"/>
          <w:lang w:val="ro-RO"/>
        </w:rPr>
        <w:t>To</w:t>
      </w:r>
      <w:proofErr w:type="spellEnd"/>
      <w:r w:rsidR="00262461" w:rsidRPr="00DB26EE">
        <w:rPr>
          <w:rFonts w:ascii="Times New Roman" w:eastAsia="Times New Roman" w:hAnsi="Times New Roman" w:cs="Times New Roman"/>
          <w:lang w:val="ro-RO"/>
        </w:rPr>
        <w:t xml:space="preserve"> </w:t>
      </w:r>
      <w:r w:rsidR="006043E8" w:rsidRPr="00DB26EE">
        <w:rPr>
          <w:rFonts w:ascii="Times New Roman" w:eastAsia="Times New Roman" w:hAnsi="Times New Roman" w:cs="Times New Roman"/>
          <w:u w:val="single"/>
          <w:lang w:val="ro-RO"/>
        </w:rPr>
        <w:t xml:space="preserve">CENTER FOR CENTRALIZED PUBLIC PROCUREMENT IN HEALTHCARE MD-2005, Republic of Moldova, Chișinău </w:t>
      </w:r>
      <w:proofErr w:type="spellStart"/>
      <w:r w:rsidR="006043E8" w:rsidRPr="00DB26EE">
        <w:rPr>
          <w:rFonts w:ascii="Times New Roman" w:eastAsia="Times New Roman" w:hAnsi="Times New Roman" w:cs="Times New Roman"/>
          <w:u w:val="single"/>
          <w:lang w:val="ro-RO"/>
        </w:rPr>
        <w:t>municipality</w:t>
      </w:r>
      <w:proofErr w:type="spellEnd"/>
      <w:r w:rsidR="006043E8" w:rsidRPr="00DB26EE">
        <w:rPr>
          <w:rFonts w:ascii="Times New Roman" w:eastAsia="Times New Roman" w:hAnsi="Times New Roman" w:cs="Times New Roman"/>
          <w:u w:val="single"/>
          <w:lang w:val="ro-RO"/>
        </w:rPr>
        <w:t xml:space="preserve">, 22/2 Grigore Vieru </w:t>
      </w:r>
      <w:proofErr w:type="spellStart"/>
      <w:r w:rsidR="006043E8" w:rsidRPr="00DB26EE">
        <w:rPr>
          <w:rFonts w:ascii="Times New Roman" w:eastAsia="Times New Roman" w:hAnsi="Times New Roman" w:cs="Times New Roman"/>
          <w:u w:val="single"/>
          <w:lang w:val="ro-RO"/>
        </w:rPr>
        <w:t>street</w:t>
      </w:r>
      <w:proofErr w:type="spellEnd"/>
      <w:r w:rsidR="006043E8" w:rsidRPr="00DB26EE">
        <w:rPr>
          <w:rFonts w:ascii="Times New Roman" w:eastAsia="Times New Roman" w:hAnsi="Times New Roman" w:cs="Times New Roman"/>
          <w:u w:val="single"/>
          <w:lang w:val="ro-RO"/>
        </w:rPr>
        <w:t>.</w:t>
      </w:r>
      <w:r w:rsidR="00BA31AC" w:rsidRPr="00DB26EE">
        <w:rPr>
          <w:rFonts w:ascii="Times New Roman" w:eastAsia="Times New Roman" w:hAnsi="Times New Roman" w:cs="Times New Roman"/>
          <w:lang w:val="ro-RO"/>
        </w:rPr>
        <w:t xml:space="preserve">  </w:t>
      </w:r>
      <w:r w:rsidR="00262461" w:rsidRPr="00DB26EE">
        <w:rPr>
          <w:rFonts w:ascii="Times New Roman" w:eastAsia="Times New Roman" w:hAnsi="Times New Roman" w:cs="Times New Roman"/>
          <w:lang w:val="ro-RO"/>
        </w:rPr>
        <w:t xml:space="preserve">  </w:t>
      </w:r>
      <w:r w:rsidR="00BA31AC" w:rsidRPr="00DB26EE">
        <w:rPr>
          <w:rFonts w:ascii="Times New Roman" w:eastAsia="Times New Roman" w:hAnsi="Times New Roman" w:cs="Times New Roman"/>
          <w:lang w:val="ro-RO"/>
        </w:rPr>
        <w:t xml:space="preserve">                 </w:t>
      </w:r>
      <w:r w:rsidR="00BA31AC" w:rsidRPr="00DB26EE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proofErr w:type="spellStart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name</w:t>
      </w:r>
      <w:proofErr w:type="spellEnd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of </w:t>
      </w:r>
      <w:proofErr w:type="spellStart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contracting</w:t>
      </w:r>
      <w:proofErr w:type="spellEnd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</w:t>
      </w:r>
      <w:proofErr w:type="spellStart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authority</w:t>
      </w:r>
      <w:proofErr w:type="spellEnd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</w:t>
      </w:r>
      <w:proofErr w:type="spellStart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and</w:t>
      </w:r>
      <w:proofErr w:type="spellEnd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full </w:t>
      </w:r>
      <w:proofErr w:type="spellStart"/>
      <w:r w:rsidRPr="00DB26EE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address</w:t>
      </w:r>
      <w:proofErr w:type="spellEnd"/>
      <w:r w:rsidR="00BA31AC" w:rsidRPr="00DB26EE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5A97C2B8" w14:textId="77777777" w:rsidR="00BA31AC" w:rsidRPr="00DB26EE" w:rsidRDefault="00BA31AC" w:rsidP="00BA31AC">
      <w:pPr>
        <w:tabs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</w:p>
    <w:p w14:paraId="0B160375" w14:textId="77777777" w:rsidR="00BA31AC" w:rsidRPr="00DB26EE" w:rsidRDefault="00BA31AC" w:rsidP="00BA31AC">
      <w:pPr>
        <w:tabs>
          <w:tab w:val="left" w:pos="567"/>
        </w:tabs>
        <w:spacing w:line="360" w:lineRule="auto"/>
        <w:jc w:val="both"/>
        <w:rPr>
          <w:rFonts w:ascii="Times New Roman" w:eastAsia="Times New Roman" w:hAnsi="Times New Roman" w:cs="Times New Roman"/>
          <w:lang w:val="ro-RO"/>
        </w:rPr>
      </w:pPr>
    </w:p>
    <w:p w14:paraId="668F6795" w14:textId="187C6E79" w:rsidR="00BA31AC" w:rsidRPr="00DB26EE" w:rsidRDefault="00F436D1" w:rsidP="00F436D1">
      <w:pPr>
        <w:pStyle w:val="NormalWeb"/>
      </w:pPr>
      <w:r w:rsidRPr="00DB26EE">
        <w:rPr>
          <w:b/>
          <w:bCs/>
        </w:rPr>
        <w:t>Dear Sirs</w:t>
      </w:r>
      <w:r w:rsidR="00BA31AC" w:rsidRPr="00DB26EE">
        <w:rPr>
          <w:lang w:val="ro-RO"/>
        </w:rPr>
        <w:t>,</w:t>
      </w:r>
    </w:p>
    <w:p w14:paraId="2685B54B" w14:textId="77777777" w:rsidR="00BA31AC" w:rsidRPr="00DB26EE" w:rsidRDefault="00BA31AC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</w:p>
    <w:p w14:paraId="7288C2E1" w14:textId="7397D8E2" w:rsidR="00BA31AC" w:rsidRPr="00DB26EE" w:rsidRDefault="00BA31AC" w:rsidP="00F436D1">
      <w:pPr>
        <w:shd w:val="clear" w:color="auto" w:fill="FFFFFF"/>
        <w:spacing w:before="120"/>
        <w:rPr>
          <w:rFonts w:ascii="Times New Roman" w:eastAsia="Times New Roman" w:hAnsi="Times New Roman" w:cs="Times New Roman"/>
          <w:sz w:val="20"/>
          <w:lang w:val="it-IT" w:eastAsia="ru-RU"/>
        </w:rPr>
      </w:pPr>
      <w:r w:rsidRPr="00DB26EE">
        <w:rPr>
          <w:rFonts w:ascii="Times New Roman" w:eastAsia="Calibri" w:hAnsi="Times New Roman" w:cs="Times New Roman"/>
          <w:noProof/>
          <w:lang w:val="ro-RO"/>
        </w:rPr>
        <w:t xml:space="preserve">    </w:t>
      </w:r>
      <w:r w:rsidR="00F436D1" w:rsidRPr="00DB26EE">
        <w:rPr>
          <w:rFonts w:ascii="Times New Roman" w:eastAsia="Calibri" w:hAnsi="Times New Roman" w:cs="Times New Roman"/>
          <w:noProof/>
          <w:lang w:val="ro-RO"/>
        </w:rPr>
        <w:t>We are committed to maintaining our offer to purchase</w:t>
      </w:r>
      <w:r w:rsidR="00933416" w:rsidRPr="00DB26EE">
        <w:rPr>
          <w:rFonts w:ascii="Times New Roman" w:eastAsia="Calibri" w:hAnsi="Times New Roman" w:cs="Times New Roman"/>
          <w:noProof/>
          <w:lang w:val="ro-RO"/>
        </w:rPr>
        <w:t xml:space="preserve">     </w:t>
      </w:r>
      <w:r w:rsidR="00031308" w:rsidRPr="00031308">
        <w:rPr>
          <w:rFonts w:ascii="Times New Roman" w:eastAsia="Times New Roman" w:hAnsi="Times New Roman" w:cs="Times New Roman"/>
          <w:b/>
          <w:shd w:val="clear" w:color="auto" w:fill="FFFFFF"/>
          <w:lang w:val="it-IT" w:eastAsia="ru-RU"/>
        </w:rPr>
        <w:t>Medical transport (type B  ambulances) according to the needs of the IMSP National Center for Pre-Hospital Emergency Medical Assistance</w:t>
      </w:r>
      <w:r w:rsidR="00031308">
        <w:rPr>
          <w:rFonts w:ascii="Times New Roman" w:eastAsia="Times New Roman" w:hAnsi="Times New Roman" w:cs="Times New Roman"/>
          <w:b/>
          <w:shd w:val="clear" w:color="auto" w:fill="FFFFFF"/>
          <w:lang w:val="it-IT" w:eastAsia="ru-RU"/>
        </w:rPr>
        <w:t xml:space="preserve">, </w:t>
      </w:r>
      <w:r w:rsidR="00F436D1" w:rsidRPr="00DB26EE">
        <w:rPr>
          <w:rFonts w:ascii="Times New Roman" w:eastAsia="Times New Roman" w:hAnsi="Times New Roman" w:cs="Times New Roman"/>
          <w:b/>
          <w:lang w:val="it-IT" w:eastAsia="ru-RU"/>
        </w:rPr>
        <w:t>through the procurement procedure</w:t>
      </w:r>
      <w:r w:rsidR="00031308" w:rsidRPr="00031308">
        <w:t xml:space="preserve"> </w:t>
      </w:r>
      <w:r w:rsidR="00031308" w:rsidRPr="00031308">
        <w:rPr>
          <w:rFonts w:ascii="Times New Roman" w:eastAsia="Times New Roman" w:hAnsi="Times New Roman" w:cs="Times New Roman"/>
          <w:b/>
          <w:lang w:val="it-IT" w:eastAsia="ru-RU"/>
        </w:rPr>
        <w:t>Open tender</w:t>
      </w:r>
      <w:r w:rsidRPr="00DB26EE">
        <w:rPr>
          <w:rFonts w:ascii="Times New Roman" w:eastAsia="Times New Roman" w:hAnsi="Times New Roman" w:cs="Times New Roman"/>
          <w:b/>
          <w:lang w:val="it-IT" w:eastAsia="ru-RU"/>
        </w:rPr>
        <w:t>,</w:t>
      </w:r>
      <w:r w:rsidRPr="00DB26EE">
        <w:rPr>
          <w:rFonts w:ascii="Times New Roman" w:eastAsia="Times New Roman" w:hAnsi="Times New Roman" w:cs="Times New Roman"/>
          <w:b/>
          <w:lang w:val="it-IT" w:eastAsia="ru-RU"/>
        </w:rPr>
        <w:br/>
      </w:r>
      <w:r w:rsidRPr="00DB26EE">
        <w:rPr>
          <w:rFonts w:ascii="Times New Roman" w:eastAsia="Times New Roman" w:hAnsi="Times New Roman" w:cs="Times New Roman"/>
          <w:sz w:val="20"/>
          <w:lang w:val="it-IT" w:eastAsia="ru-RU"/>
        </w:rPr>
        <w:t xml:space="preserve">                                                        </w:t>
      </w:r>
      <w:r w:rsidR="00933416" w:rsidRPr="00DB26EE">
        <w:rPr>
          <w:rFonts w:ascii="Times New Roman" w:eastAsia="Times New Roman" w:hAnsi="Times New Roman" w:cs="Times New Roman"/>
          <w:sz w:val="20"/>
          <w:lang w:val="it-IT" w:eastAsia="ru-RU"/>
        </w:rPr>
        <w:t xml:space="preserve">                           </w:t>
      </w:r>
      <w:r w:rsidRPr="00DB26EE">
        <w:rPr>
          <w:rFonts w:ascii="Times New Roman" w:eastAsia="Times New Roman" w:hAnsi="Times New Roman" w:cs="Times New Roman"/>
          <w:sz w:val="20"/>
          <w:lang w:val="it-IT" w:eastAsia="ru-RU"/>
        </w:rPr>
        <w:t xml:space="preserve">        </w:t>
      </w:r>
      <w:r w:rsidR="00031308">
        <w:rPr>
          <w:rFonts w:ascii="Times New Roman" w:eastAsia="Times New Roman" w:hAnsi="Times New Roman" w:cs="Times New Roman"/>
          <w:sz w:val="20"/>
          <w:lang w:val="it-IT" w:eastAsia="ru-RU"/>
        </w:rPr>
        <w:t xml:space="preserve">                             </w:t>
      </w:r>
      <w:r w:rsidRPr="00DB26EE">
        <w:rPr>
          <w:rFonts w:ascii="Times New Roman" w:eastAsia="Times New Roman" w:hAnsi="Times New Roman" w:cs="Times New Roman"/>
          <w:sz w:val="20"/>
          <w:lang w:val="it-IT" w:eastAsia="ru-RU"/>
        </w:rPr>
        <w:t>(</w:t>
      </w:r>
      <w:r w:rsidR="00F436D1" w:rsidRPr="00DB26EE">
        <w:rPr>
          <w:rFonts w:ascii="Times New Roman" w:eastAsia="Times New Roman" w:hAnsi="Times New Roman" w:cs="Times New Roman"/>
          <w:sz w:val="20"/>
          <w:lang w:val="it-IT" w:eastAsia="ru-RU"/>
        </w:rPr>
        <w:t>type of procurement procedure</w:t>
      </w:r>
      <w:r w:rsidRPr="00DB26EE">
        <w:rPr>
          <w:rFonts w:ascii="Times New Roman" w:eastAsia="Times New Roman" w:hAnsi="Times New Roman" w:cs="Times New Roman"/>
          <w:sz w:val="20"/>
          <w:lang w:val="it-IT" w:eastAsia="ru-RU"/>
        </w:rPr>
        <w:t>)</w:t>
      </w:r>
    </w:p>
    <w:p w14:paraId="71145C57" w14:textId="02A53EDF" w:rsidR="00F436D1" w:rsidRPr="00DB26EE" w:rsidRDefault="00F436D1" w:rsidP="00F436D1">
      <w:pPr>
        <w:pStyle w:val="NormalWeb"/>
      </w:pPr>
      <w:r w:rsidRPr="00DB26EE">
        <w:rPr>
          <w:rFonts w:eastAsia="Calibri"/>
          <w:noProof/>
          <w:lang w:val="ro-RO"/>
        </w:rPr>
        <w:t>for a duration of</w:t>
      </w:r>
      <w:r w:rsidR="00BA31AC" w:rsidRPr="00DB26EE">
        <w:rPr>
          <w:rFonts w:eastAsia="Calibri"/>
          <w:noProof/>
          <w:lang w:val="ro-RO"/>
        </w:rPr>
        <w:t>__</w:t>
      </w:r>
      <w:r w:rsidR="00031308">
        <w:rPr>
          <w:rFonts w:eastAsia="Calibri"/>
          <w:noProof/>
          <w:lang w:val="ro-RO"/>
        </w:rPr>
        <w:t xml:space="preserve">90 </w:t>
      </w:r>
      <w:r w:rsidRPr="00DB26EE">
        <w:rPr>
          <w:rFonts w:eastAsia="Calibri"/>
          <w:noProof/>
          <w:lang w:val="ro-RO"/>
        </w:rPr>
        <w:t>days</w:t>
      </w:r>
      <w:r w:rsidR="00BA31AC" w:rsidRPr="00DB26EE">
        <w:rPr>
          <w:rFonts w:eastAsia="Calibri"/>
          <w:noProof/>
          <w:lang w:val="ro-RO"/>
        </w:rPr>
        <w:t>, (</w:t>
      </w:r>
      <w:r w:rsidRPr="00DB26EE">
        <w:rPr>
          <w:rFonts w:eastAsia="Calibri"/>
          <w:noProof/>
          <w:lang w:val="ro-RO"/>
        </w:rPr>
        <w:t>duration in letters and figures</w:t>
      </w:r>
      <w:r w:rsidR="00BA31AC" w:rsidRPr="00DB26EE">
        <w:rPr>
          <w:rFonts w:eastAsia="Calibri"/>
          <w:noProof/>
          <w:lang w:val="ro-RO"/>
        </w:rPr>
        <w:t>),</w:t>
      </w:r>
      <w:r w:rsidRPr="00DB26EE">
        <w:rPr>
          <w:rFonts w:eastAsia="Calibri"/>
          <w:noProof/>
          <w:lang w:val="ro-RO"/>
        </w:rPr>
        <w:t xml:space="preserve"> </w:t>
      </w:r>
      <w:r w:rsidRPr="00DB26EE">
        <w:t xml:space="preserve">until </w:t>
      </w:r>
      <w:r w:rsidR="00BA31AC" w:rsidRPr="00DB26EE">
        <w:rPr>
          <w:rFonts w:eastAsia="Calibri"/>
          <w:noProof/>
          <w:lang w:val="ro-RO"/>
        </w:rPr>
        <w:t>_____________ (</w:t>
      </w:r>
      <w:r w:rsidRPr="00DB26EE">
        <w:rPr>
          <w:rFonts w:eastAsia="Calibri"/>
          <w:noProof/>
          <w:lang w:val="ro-RO"/>
        </w:rPr>
        <w:t>day/month/year</w:t>
      </w:r>
      <w:r w:rsidR="00BA31AC" w:rsidRPr="00DB26EE">
        <w:rPr>
          <w:rFonts w:eastAsia="Calibri"/>
          <w:noProof/>
          <w:lang w:val="ro-RO"/>
        </w:rPr>
        <w:t xml:space="preserve">), </w:t>
      </w:r>
      <w:r w:rsidRPr="00DB26EE">
        <w:t xml:space="preserve">and it will remain binding on us and can be accepted at any time before the expiry of the validity period. </w:t>
      </w:r>
    </w:p>
    <w:p w14:paraId="0961652B" w14:textId="45268049" w:rsidR="00BA31AC" w:rsidRPr="00DB26EE" w:rsidRDefault="00BA31AC" w:rsidP="00F436D1">
      <w:pPr>
        <w:pStyle w:val="NormalWeb"/>
        <w:rPr>
          <w:lang w:val="ro-RO"/>
        </w:rPr>
      </w:pPr>
    </w:p>
    <w:p w14:paraId="7872DA84" w14:textId="77777777" w:rsidR="00BA31AC" w:rsidRPr="00DB26EE" w:rsidRDefault="00BA31AC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</w:p>
    <w:p w14:paraId="6935E71F" w14:textId="77777777" w:rsidR="00BA31AC" w:rsidRPr="00DB26EE" w:rsidRDefault="00BA31AC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</w:p>
    <w:p w14:paraId="53F08320" w14:textId="77777777" w:rsidR="00BA31AC" w:rsidRPr="00DB26EE" w:rsidRDefault="00BA31AC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</w:p>
    <w:p w14:paraId="4CE34DEC" w14:textId="77777777" w:rsidR="00BA31AC" w:rsidRPr="00DB26EE" w:rsidRDefault="00BA31AC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</w:p>
    <w:p w14:paraId="473134C5" w14:textId="77777777" w:rsidR="00BA31AC" w:rsidRPr="00DB26EE" w:rsidRDefault="00BA31AC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</w:p>
    <w:p w14:paraId="45C241D5" w14:textId="3A5E82F2" w:rsidR="00BA31AC" w:rsidRPr="00DB26EE" w:rsidRDefault="00F436D1" w:rsidP="00BA31AC">
      <w:pPr>
        <w:tabs>
          <w:tab w:val="left" w:pos="567"/>
        </w:tabs>
        <w:spacing w:line="360" w:lineRule="auto"/>
        <w:rPr>
          <w:rFonts w:ascii="Times New Roman" w:eastAsia="Times New Roman" w:hAnsi="Times New Roman" w:cs="Times New Roman"/>
          <w:lang w:val="ro-RO"/>
        </w:rPr>
      </w:pPr>
      <w:r w:rsidRPr="00DB26EE">
        <w:rPr>
          <w:rFonts w:ascii="Times New Roman" w:eastAsia="Times New Roman" w:hAnsi="Times New Roman" w:cs="Times New Roman"/>
          <w:lang w:val="ro-RO"/>
        </w:rPr>
        <w:t>Date of completion</w:t>
      </w:r>
      <w:r w:rsidR="00BA31AC" w:rsidRPr="00DB26EE">
        <w:rPr>
          <w:rFonts w:ascii="Times New Roman" w:eastAsia="Times New Roman" w:hAnsi="Times New Roman" w:cs="Times New Roman"/>
          <w:lang w:val="ro-RO"/>
        </w:rPr>
        <w:t>. . . . . . . . . . . . .</w:t>
      </w:r>
      <w:r w:rsidR="00BA31AC" w:rsidRPr="00DB26EE">
        <w:rPr>
          <w:rFonts w:ascii="Times New Roman" w:eastAsia="Times New Roman" w:hAnsi="Times New Roman" w:cs="Times New Roman"/>
          <w:lang w:val="ro-RO"/>
        </w:rPr>
        <w:tab/>
      </w:r>
      <w:proofErr w:type="spellStart"/>
      <w:r w:rsidR="0099121F" w:rsidRPr="00DB26EE">
        <w:rPr>
          <w:rFonts w:ascii="Times New Roman" w:eastAsia="Times New Roman" w:hAnsi="Times New Roman" w:cs="Times New Roman"/>
          <w:lang w:val="ro-RO"/>
        </w:rPr>
        <w:t>Regards</w:t>
      </w:r>
      <w:proofErr w:type="spellEnd"/>
      <w:r w:rsidR="00BA31AC" w:rsidRPr="00DB26EE">
        <w:rPr>
          <w:rFonts w:ascii="Times New Roman" w:eastAsia="Times New Roman" w:hAnsi="Times New Roman" w:cs="Times New Roman"/>
          <w:lang w:val="ro-RO"/>
        </w:rPr>
        <w:t>,</w:t>
      </w:r>
    </w:p>
    <w:p w14:paraId="4B745AC4" w14:textId="77777777" w:rsidR="0099121F" w:rsidRPr="00DB26EE" w:rsidRDefault="0099121F" w:rsidP="00BA31AC">
      <w:pPr>
        <w:tabs>
          <w:tab w:val="left" w:pos="567"/>
        </w:tabs>
        <w:spacing w:line="360" w:lineRule="auto"/>
        <w:jc w:val="right"/>
        <w:rPr>
          <w:rFonts w:ascii="Times New Roman" w:eastAsia="Times New Roman" w:hAnsi="Times New Roman" w:cs="Times New Roman"/>
          <w:lang w:val="ro-RO"/>
        </w:rPr>
      </w:pPr>
      <w:proofErr w:type="spellStart"/>
      <w:r w:rsidRPr="00DB26EE">
        <w:rPr>
          <w:rFonts w:ascii="Times New Roman" w:eastAsia="Times New Roman" w:hAnsi="Times New Roman" w:cs="Times New Roman"/>
          <w:lang w:val="ro-RO"/>
        </w:rPr>
        <w:t>Offeror</w:t>
      </w:r>
      <w:proofErr w:type="spellEnd"/>
      <w:r w:rsidRPr="00DB26EE">
        <w:rPr>
          <w:rFonts w:ascii="Times New Roman" w:eastAsia="Times New Roman" w:hAnsi="Times New Roman" w:cs="Times New Roman"/>
          <w:lang w:val="ro-RO"/>
        </w:rPr>
        <w:t>/</w:t>
      </w:r>
      <w:proofErr w:type="spellStart"/>
      <w:r w:rsidRPr="00DB26EE">
        <w:rPr>
          <w:rFonts w:ascii="Times New Roman" w:eastAsia="Times New Roman" w:hAnsi="Times New Roman" w:cs="Times New Roman"/>
          <w:lang w:val="ro-RO"/>
        </w:rPr>
        <w:t>Applicant</w:t>
      </w:r>
      <w:proofErr w:type="spellEnd"/>
    </w:p>
    <w:p w14:paraId="4DF091D3" w14:textId="4D6C3685" w:rsidR="00BA31AC" w:rsidRPr="00DB26EE" w:rsidRDefault="00BA31AC" w:rsidP="00BA31AC">
      <w:pPr>
        <w:tabs>
          <w:tab w:val="left" w:pos="567"/>
        </w:tabs>
        <w:spacing w:line="36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DB26EE">
        <w:rPr>
          <w:rFonts w:ascii="Times New Roman" w:eastAsia="Times New Roman" w:hAnsi="Times New Roman" w:cs="Times New Roman"/>
          <w:lang w:val="ro-RO"/>
        </w:rPr>
        <w:t>. . . . . . . . . . . . . . . . . . . . . . . .</w:t>
      </w:r>
    </w:p>
    <w:p w14:paraId="21173860" w14:textId="5E205C1D" w:rsidR="00BA31AC" w:rsidRPr="00DB26EE" w:rsidRDefault="00BA31AC" w:rsidP="00BA31AC">
      <w:pPr>
        <w:tabs>
          <w:tab w:val="left" w:pos="567"/>
        </w:tabs>
        <w:spacing w:line="360" w:lineRule="auto"/>
        <w:jc w:val="right"/>
        <w:rPr>
          <w:rFonts w:ascii="Times New Roman" w:eastAsia="Times New Roman" w:hAnsi="Times New Roman" w:cs="Times New Roman"/>
          <w:lang w:val="ro-RO"/>
        </w:rPr>
      </w:pPr>
      <w:r w:rsidRPr="00DB26EE">
        <w:rPr>
          <w:rFonts w:ascii="Times New Roman" w:eastAsia="Times New Roman" w:hAnsi="Times New Roman" w:cs="Times New Roman"/>
          <w:lang w:val="ro-RO"/>
        </w:rPr>
        <w:t>(</w:t>
      </w:r>
      <w:proofErr w:type="spellStart"/>
      <w:r w:rsidR="0099121F" w:rsidRPr="00DB26EE">
        <w:rPr>
          <w:rFonts w:ascii="Times New Roman" w:eastAsia="Times New Roman" w:hAnsi="Times New Roman" w:cs="Times New Roman"/>
          <w:lang w:val="ro-RO"/>
        </w:rPr>
        <w:t>authorized</w:t>
      </w:r>
      <w:proofErr w:type="spellEnd"/>
      <w:r w:rsidR="0099121F" w:rsidRPr="00DB26EE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="0099121F" w:rsidRPr="00DB26EE">
        <w:rPr>
          <w:rFonts w:ascii="Times New Roman" w:eastAsia="Times New Roman" w:hAnsi="Times New Roman" w:cs="Times New Roman"/>
          <w:lang w:val="ro-RO"/>
        </w:rPr>
        <w:t>signature</w:t>
      </w:r>
      <w:proofErr w:type="spellEnd"/>
      <w:r w:rsidRPr="00DB26EE">
        <w:rPr>
          <w:rFonts w:ascii="Times New Roman" w:eastAsia="Times New Roman" w:hAnsi="Times New Roman" w:cs="Times New Roman"/>
          <w:lang w:val="ro-RO"/>
        </w:rPr>
        <w:t>)</w:t>
      </w:r>
    </w:p>
    <w:p w14:paraId="4DF0ECBD" w14:textId="77777777" w:rsidR="00BA31AC" w:rsidRPr="00DB26EE" w:rsidRDefault="00BA31AC">
      <w:pPr>
        <w:rPr>
          <w:rFonts w:ascii="Times New Roman" w:hAnsi="Times New Roman" w:cs="Times New Roman"/>
        </w:rPr>
      </w:pPr>
    </w:p>
    <w:sectPr w:rsidR="00BA31AC" w:rsidRPr="00DB26EE" w:rsidSect="00EA225C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1AC"/>
    <w:rsid w:val="00031308"/>
    <w:rsid w:val="00162202"/>
    <w:rsid w:val="00262461"/>
    <w:rsid w:val="006043E8"/>
    <w:rsid w:val="00933416"/>
    <w:rsid w:val="0099121F"/>
    <w:rsid w:val="00BA31AC"/>
    <w:rsid w:val="00DB26EE"/>
    <w:rsid w:val="00EA225C"/>
    <w:rsid w:val="00F436D1"/>
    <w:rsid w:val="00FE4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E9B0E"/>
  <w15:chartTrackingRefBased/>
  <w15:docId w15:val="{37440B9B-5B13-9848-AE8D-9033836A1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436D1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4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51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13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8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2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5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25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00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26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862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1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45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35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47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157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730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5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78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07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99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0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4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37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976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803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791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09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26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7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2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06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3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10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05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1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588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42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7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03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38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96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63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619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98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38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4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371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78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72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86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31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581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22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08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1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2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96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20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CAPCS-Dispozitive</cp:lastModifiedBy>
  <cp:revision>4</cp:revision>
  <dcterms:created xsi:type="dcterms:W3CDTF">2022-07-26T06:57:00Z</dcterms:created>
  <dcterms:modified xsi:type="dcterms:W3CDTF">2023-02-08T09:49:00Z</dcterms:modified>
</cp:coreProperties>
</file>