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Default="004F0647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C75F79">
        <w:rPr>
          <w:b/>
          <w:noProof w:val="0"/>
          <w:lang w:eastAsia="ru-RU"/>
        </w:rPr>
        <w:t>ANUNȚ DE PARTICIPARE</w:t>
      </w:r>
    </w:p>
    <w:p w14:paraId="336CCC79" w14:textId="77777777" w:rsidR="007D0B51" w:rsidRPr="00C75F79" w:rsidRDefault="007D0B51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0C836B26" w14:textId="1AA1788D" w:rsidR="007D0B51" w:rsidRPr="0095391C" w:rsidRDefault="00C053B5" w:rsidP="007D0B51">
      <w:pPr>
        <w:spacing w:line="276" w:lineRule="auto"/>
        <w:ind w:left="360" w:hanging="360"/>
        <w:jc w:val="center"/>
        <w:rPr>
          <w:b/>
          <w:spacing w:val="-3"/>
          <w:u w:val="single"/>
          <w:lang w:eastAsia="ro-RO"/>
        </w:rPr>
      </w:pPr>
      <w:r w:rsidRPr="0095391C">
        <w:rPr>
          <w:b/>
          <w:lang w:val="it-IT" w:eastAsia="ru-RU"/>
        </w:rPr>
        <w:t>P</w:t>
      </w:r>
      <w:r w:rsidR="005A03DC" w:rsidRPr="0095391C">
        <w:rPr>
          <w:b/>
          <w:lang w:val="it-IT" w:eastAsia="ru-RU"/>
        </w:rPr>
        <w:t>rivind</w:t>
      </w:r>
      <w:r w:rsidR="007E3290" w:rsidRPr="0095391C">
        <w:rPr>
          <w:b/>
          <w:lang w:val="it-IT" w:eastAsia="ru-RU"/>
        </w:rPr>
        <w:t xml:space="preserve"> </w:t>
      </w:r>
      <w:r w:rsidR="007D0B51" w:rsidRPr="0095391C">
        <w:rPr>
          <w:b/>
          <w:lang w:val="it-IT" w:eastAsia="ru-RU"/>
        </w:rPr>
        <w:t>”</w:t>
      </w:r>
      <w:r w:rsidR="002B1FCD" w:rsidRPr="002B1FCD">
        <w:t xml:space="preserve"> </w:t>
      </w:r>
      <w:r w:rsidR="002B1FCD" w:rsidRPr="002B1FCD">
        <w:rPr>
          <w:b/>
          <w:spacing w:val="-3"/>
          <w:u w:val="single"/>
          <w:lang w:eastAsia="ro-RO"/>
        </w:rPr>
        <w:t>Achiziționarea și montarea aparatelor de aer condiționat în anul 2026</w:t>
      </w:r>
      <w:r w:rsidR="002B1FCD">
        <w:rPr>
          <w:b/>
          <w:spacing w:val="-3"/>
          <w:u w:val="single"/>
          <w:lang w:eastAsia="ro-RO"/>
        </w:rPr>
        <w:t>.</w:t>
      </w:r>
      <w:r w:rsidR="00775AFE">
        <w:rPr>
          <w:b/>
          <w:spacing w:val="-3"/>
          <w:u w:val="single"/>
          <w:lang w:eastAsia="ro-RO"/>
        </w:rPr>
        <w:t xml:space="preserve"> </w:t>
      </w:r>
      <w:r w:rsidR="00C6317F" w:rsidRPr="002B1FCD">
        <w:rPr>
          <w:b/>
          <w:spacing w:val="-3"/>
          <w:lang w:eastAsia="ro-RO"/>
        </w:rPr>
        <w:t>”</w:t>
      </w:r>
    </w:p>
    <w:p w14:paraId="3DAC9C14" w14:textId="38902A14" w:rsidR="005A03DC" w:rsidRDefault="005A03DC" w:rsidP="000B618F">
      <w:pPr>
        <w:shd w:val="clear" w:color="auto" w:fill="FFFFFF" w:themeFill="background1"/>
        <w:spacing w:before="120"/>
        <w:rPr>
          <w:bCs/>
          <w:sz w:val="22"/>
          <w:szCs w:val="22"/>
          <w:u w:val="single"/>
          <w:lang w:val="it-IT" w:eastAsia="ru-RU"/>
        </w:rPr>
      </w:pPr>
      <w:r w:rsidRPr="007D0B51">
        <w:rPr>
          <w:b/>
          <w:sz w:val="22"/>
          <w:szCs w:val="22"/>
          <w:lang w:val="it-IT" w:eastAsia="ru-RU"/>
        </w:rPr>
        <w:t xml:space="preserve">prin procedura de achiziție  </w:t>
      </w:r>
      <w:r w:rsidR="007D5497" w:rsidRPr="007D0B51">
        <w:rPr>
          <w:bCs/>
          <w:sz w:val="22"/>
          <w:szCs w:val="22"/>
          <w:u w:val="single"/>
          <w:lang w:val="it-IT" w:eastAsia="ru-RU"/>
        </w:rPr>
        <w:t>Valoare Mică</w:t>
      </w:r>
    </w:p>
    <w:p w14:paraId="52382FAA" w14:textId="6D30A42C" w:rsidR="000B618F" w:rsidRPr="007D0B51" w:rsidRDefault="000B618F" w:rsidP="000B618F">
      <w:pPr>
        <w:shd w:val="clear" w:color="auto" w:fill="FFFFFF" w:themeFill="background1"/>
        <w:spacing w:before="120"/>
        <w:rPr>
          <w:bCs/>
          <w:sz w:val="22"/>
          <w:szCs w:val="22"/>
          <w:u w:val="single"/>
          <w:lang w:val="it-IT" w:eastAsia="ru-RU"/>
        </w:rPr>
      </w:pPr>
      <w:r>
        <w:rPr>
          <w:b/>
          <w:sz w:val="22"/>
          <w:szCs w:val="22"/>
          <w:lang w:val="it-IT" w:eastAsia="ru-RU"/>
        </w:rPr>
        <w:t xml:space="preserve">Licitație electronică </w:t>
      </w:r>
    </w:p>
    <w:p w14:paraId="0AA0825D" w14:textId="77777777" w:rsidR="00D0040C" w:rsidRPr="000E1FB4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0E1FB4" w:rsidRDefault="00D0040C" w:rsidP="00D0040C">
      <w:pPr>
        <w:spacing w:before="120"/>
        <w:rPr>
          <w:sz w:val="22"/>
          <w:szCs w:val="22"/>
          <w:lang w:val="ro-MD"/>
        </w:rPr>
      </w:pPr>
      <w:r w:rsidRPr="000E1FB4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0E1FB4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4661068D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0E1FB4">
        <w:rPr>
          <w:b/>
          <w:noProof w:val="0"/>
          <w:sz w:val="22"/>
          <w:szCs w:val="22"/>
          <w:lang w:val="en-US" w:eastAsia="ru-RU"/>
        </w:rPr>
        <w:t xml:space="preserve">: </w:t>
      </w:r>
      <w:r w:rsidRPr="000E1FB4">
        <w:rPr>
          <w:bCs/>
          <w:noProof w:val="0"/>
          <w:sz w:val="22"/>
          <w:szCs w:val="22"/>
          <w:lang w:eastAsia="ru-RU"/>
        </w:rPr>
        <w:t>”T</w:t>
      </w:r>
      <w:r w:rsidR="00C053B5" w:rsidRPr="000E1FB4">
        <w:rPr>
          <w:bCs/>
          <w:noProof w:val="0"/>
          <w:sz w:val="22"/>
          <w:szCs w:val="22"/>
          <w:lang w:eastAsia="ru-RU"/>
        </w:rPr>
        <w:t>ERMOELECTRICA</w:t>
      </w:r>
      <w:proofErr w:type="gramEnd"/>
      <w:r w:rsidRPr="000E1FB4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0E1FB4">
        <w:rPr>
          <w:b/>
          <w:noProof w:val="0"/>
          <w:sz w:val="22"/>
          <w:szCs w:val="22"/>
          <w:lang w:val="ru-RU" w:eastAsia="ru-RU"/>
        </w:rPr>
        <w:t>IDNO:</w:t>
      </w:r>
      <w:r w:rsidRPr="000E1FB4">
        <w:rPr>
          <w:b/>
          <w:noProof w:val="0"/>
          <w:sz w:val="22"/>
          <w:szCs w:val="22"/>
          <w:lang w:eastAsia="ru-RU"/>
        </w:rPr>
        <w:t xml:space="preserve">  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0E1FB4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0E1FB4">
        <w:rPr>
          <w:bCs/>
          <w:noProof w:val="0"/>
          <w:sz w:val="22"/>
          <w:szCs w:val="22"/>
          <w:lang w:eastAsia="ru-RU"/>
        </w:rPr>
        <w:t>mun.</w:t>
      </w:r>
      <w:r w:rsidR="00CD0478" w:rsidRPr="000E1FB4">
        <w:rPr>
          <w:b/>
          <w:noProof w:val="0"/>
          <w:sz w:val="22"/>
          <w:szCs w:val="22"/>
          <w:lang w:eastAsia="ru-RU"/>
        </w:rPr>
        <w:t xml:space="preserve">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3973B4E5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ru-RU" w:eastAsia="ru-RU"/>
        </w:rPr>
        <w:t>de</w:t>
      </w:r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0E1FB4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0E1FB4">
        <w:rPr>
          <w:b/>
          <w:noProof w:val="0"/>
          <w:sz w:val="22"/>
          <w:szCs w:val="22"/>
          <w:lang w:val="ru-RU" w:eastAsia="ru-RU"/>
        </w:rPr>
        <w:t xml:space="preserve">: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022-436-490</w:t>
      </w:r>
      <w:r w:rsidR="007D5497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</w:t>
      </w:r>
      <w:r w:rsidR="00C053B5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</w:t>
      </w:r>
      <w:r w:rsidR="007D5497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2-</w:t>
      </w:r>
      <w:r w:rsidR="00C053B5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436-3</w:t>
      </w:r>
      <w:r w:rsidR="00C36D3B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47</w:t>
      </w:r>
    </w:p>
    <w:p w14:paraId="77E0E236" w14:textId="164D3D68" w:rsidR="005A03DC" w:rsidRPr="000E1FB4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0E1FB4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0E1FB4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0E1FB4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0E1FB4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0E1FB4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0E1FB4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0E1FB4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0E1FB4">
        <w:rPr>
          <w:b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566D4B9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0E1FB4">
        <w:rPr>
          <w:b/>
          <w:noProof w:val="0"/>
          <w:sz w:val="22"/>
          <w:szCs w:val="22"/>
          <w:lang w:val="it-IT" w:eastAsia="ru-RU"/>
        </w:rPr>
        <w:t>/executarea</w:t>
      </w:r>
      <w:r w:rsidR="00C053B5" w:rsidRPr="000E1FB4">
        <w:rPr>
          <w:b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b/>
          <w:noProof w:val="0"/>
          <w:sz w:val="22"/>
          <w:szCs w:val="22"/>
          <w:lang w:val="it-IT" w:eastAsia="ru-RU"/>
        </w:rPr>
        <w:t>următoarelor bunuri/servicii</w:t>
      </w:r>
      <w:r w:rsidR="000D7CAC" w:rsidRPr="000E1FB4">
        <w:rPr>
          <w:b/>
          <w:noProof w:val="0"/>
          <w:sz w:val="22"/>
          <w:szCs w:val="22"/>
          <w:lang w:val="it-IT" w:eastAsia="ru-RU"/>
        </w:rPr>
        <w:t>/lucrări</w:t>
      </w:r>
      <w:r w:rsidRPr="000E1FB4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064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7"/>
        <w:gridCol w:w="3261"/>
        <w:gridCol w:w="850"/>
        <w:gridCol w:w="851"/>
        <w:gridCol w:w="1275"/>
      </w:tblGrid>
      <w:tr w:rsidR="00C36D3B" w14:paraId="3BE8A1A5" w14:textId="77777777" w:rsidTr="002B1FCD">
        <w:trPr>
          <w:cantSplit/>
          <w:trHeight w:val="4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21886BEC" w14:textId="77777777" w:rsidR="00C36D3B" w:rsidRPr="00C36D3B" w:rsidRDefault="00C36D3B" w:rsidP="00C36D3B">
            <w:pPr>
              <w:pStyle w:val="a"/>
              <w:numPr>
                <w:ilvl w:val="0"/>
                <w:numId w:val="2"/>
              </w:numPr>
              <w:spacing w:line="256" w:lineRule="auto"/>
              <w:ind w:right="-108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</w:p>
          <w:p w14:paraId="09A10472" w14:textId="77777777" w:rsidR="00C36D3B" w:rsidRPr="00C36D3B" w:rsidRDefault="00C36D3B" w:rsidP="00C36D3B">
            <w:pPr>
              <w:pStyle w:val="a"/>
              <w:numPr>
                <w:ilvl w:val="0"/>
                <w:numId w:val="2"/>
              </w:numPr>
              <w:spacing w:line="256" w:lineRule="auto"/>
              <w:ind w:right="-108"/>
              <w:jc w:val="center"/>
              <w:rPr>
                <w:b/>
                <w:bCs/>
                <w:color w:val="000000" w:themeColor="text1"/>
              </w:rPr>
            </w:pPr>
            <w:r w:rsidRPr="00C36D3B">
              <w:rPr>
                <w:b/>
                <w:bCs/>
                <w:color w:val="000000" w:themeColor="text1"/>
              </w:rPr>
              <w:t>Nr.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01343660" w14:textId="77777777" w:rsidR="00C36D3B" w:rsidRDefault="00C36D3B">
            <w:pPr>
              <w:spacing w:line="256" w:lineRule="auto"/>
              <w:ind w:left="-108" w:right="-108"/>
              <w:jc w:val="center"/>
              <w:rPr>
                <w:b/>
                <w:bCs/>
                <w:color w:val="000000" w:themeColor="text1"/>
              </w:rPr>
            </w:pPr>
          </w:p>
          <w:p w14:paraId="4B16B3C0" w14:textId="77777777" w:rsidR="00C36D3B" w:rsidRDefault="00C36D3B">
            <w:pPr>
              <w:spacing w:line="256" w:lineRule="auto"/>
              <w:ind w:left="-108" w:right="-108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Denumirea bunurilor      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40FAB367" w14:textId="77777777" w:rsidR="00C36D3B" w:rsidRDefault="00C36D3B">
            <w:pPr>
              <w:spacing w:line="256" w:lineRule="auto"/>
              <w:ind w:left="-108" w:right="-108"/>
              <w:jc w:val="center"/>
              <w:rPr>
                <w:b/>
                <w:bCs/>
                <w:color w:val="000000" w:themeColor="text1"/>
              </w:rPr>
            </w:pPr>
          </w:p>
          <w:p w14:paraId="6CC155E0" w14:textId="77777777" w:rsidR="00C36D3B" w:rsidRDefault="00C36D3B">
            <w:pPr>
              <w:spacing w:line="256" w:lineRule="auto"/>
              <w:ind w:left="-108" w:right="-108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Specificația tehnică a produselor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50085BF3" w14:textId="77777777" w:rsidR="00C36D3B" w:rsidRDefault="00C36D3B">
            <w:pPr>
              <w:spacing w:line="256" w:lineRule="auto"/>
              <w:ind w:left="-108" w:right="-108"/>
              <w:jc w:val="center"/>
              <w:rPr>
                <w:b/>
                <w:bCs/>
                <w:color w:val="000000" w:themeColor="text1"/>
              </w:rPr>
            </w:pPr>
          </w:p>
          <w:p w14:paraId="6BBC5091" w14:textId="77777777" w:rsidR="00C36D3B" w:rsidRDefault="00C36D3B">
            <w:pPr>
              <w:spacing w:line="256" w:lineRule="auto"/>
              <w:ind w:left="-108" w:right="-108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U.M.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pct5" w:color="auto" w:fill="auto"/>
          </w:tcPr>
          <w:p w14:paraId="326BBBF8" w14:textId="77777777" w:rsidR="00C36D3B" w:rsidRDefault="00C36D3B">
            <w:pPr>
              <w:spacing w:line="256" w:lineRule="auto"/>
              <w:ind w:left="-108" w:right="-108"/>
              <w:jc w:val="center"/>
              <w:rPr>
                <w:b/>
                <w:bCs/>
                <w:color w:val="000000" w:themeColor="text1"/>
              </w:rPr>
            </w:pPr>
          </w:p>
          <w:p w14:paraId="6A16E525" w14:textId="77777777" w:rsidR="00C36D3B" w:rsidRDefault="00C36D3B">
            <w:pPr>
              <w:spacing w:line="256" w:lineRule="auto"/>
              <w:ind w:left="-108" w:right="-108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Cantitate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14:paraId="0B61A44C" w14:textId="77777777" w:rsidR="00C36D3B" w:rsidRDefault="00C36D3B">
            <w:pPr>
              <w:spacing w:line="256" w:lineRule="auto"/>
              <w:ind w:left="-108" w:right="-108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Valoarea estimativă fără TVA</w:t>
            </w:r>
          </w:p>
        </w:tc>
      </w:tr>
    </w:tbl>
    <w:p w14:paraId="668E0CF5" w14:textId="77777777" w:rsidR="00C36D3B" w:rsidRDefault="00C36D3B" w:rsidP="00C36D3B">
      <w:pPr>
        <w:rPr>
          <w:rFonts w:eastAsiaTheme="minorEastAsia"/>
          <w:sz w:val="2"/>
          <w:szCs w:val="2"/>
          <w:lang w:eastAsia="ru-RU"/>
        </w:rPr>
      </w:pPr>
    </w:p>
    <w:tbl>
      <w:tblPr>
        <w:tblW w:w="10067" w:type="dxa"/>
        <w:tblInd w:w="-434" w:type="dxa"/>
        <w:tblLayout w:type="fixed"/>
        <w:tblLook w:val="04A0" w:firstRow="1" w:lastRow="0" w:firstColumn="1" w:lastColumn="0" w:noHBand="0" w:noVBand="1"/>
      </w:tblPr>
      <w:tblGrid>
        <w:gridCol w:w="710"/>
        <w:gridCol w:w="3119"/>
        <w:gridCol w:w="3262"/>
        <w:gridCol w:w="850"/>
        <w:gridCol w:w="851"/>
        <w:gridCol w:w="1275"/>
      </w:tblGrid>
      <w:tr w:rsidR="00C36D3B" w14:paraId="1FEA6158" w14:textId="77777777" w:rsidTr="002B1FCD">
        <w:trPr>
          <w:cantSplit/>
          <w:tblHeader/>
        </w:trPr>
        <w:tc>
          <w:tcPr>
            <w:tcW w:w="7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729400EC" w14:textId="77777777" w:rsidR="00C36D3B" w:rsidRDefault="00C36D3B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2F4497B" w14:textId="77777777" w:rsidR="00C36D3B" w:rsidRDefault="00C36D3B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14:paraId="60B3D550" w14:textId="77777777" w:rsidR="00C36D3B" w:rsidRDefault="00C36D3B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6E0B51E6" w14:textId="77777777" w:rsidR="00C36D3B" w:rsidRDefault="00C36D3B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4351DDB7" w14:textId="77777777" w:rsidR="00C36D3B" w:rsidRDefault="00C36D3B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36B38461" w14:textId="77777777" w:rsidR="00C36D3B" w:rsidRDefault="00C36D3B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36D3B" w14:paraId="44CCE48D" w14:textId="77777777" w:rsidTr="002B1FCD">
        <w:trPr>
          <w:trHeight w:val="352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A53A37" w14:textId="77777777" w:rsidR="00C36D3B" w:rsidRDefault="00C36D3B">
            <w:pPr>
              <w:spacing w:line="256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B75A99" w14:textId="77777777" w:rsidR="00C36D3B" w:rsidRDefault="00C36D3B">
            <w:pPr>
              <w:adjustRightInd w:val="0"/>
              <w:spacing w:line="256" w:lineRule="auto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0477352" w14:textId="62094925" w:rsidR="00C36D3B" w:rsidRPr="002B1FCD" w:rsidRDefault="00C36D3B" w:rsidP="002B1FCD">
            <w:pPr>
              <w:spacing w:line="256" w:lineRule="auto"/>
              <w:rPr>
                <w:b/>
                <w:bCs/>
              </w:rPr>
            </w:pPr>
            <w:r>
              <w:t xml:space="preserve">                 </w:t>
            </w:r>
            <w:r w:rsidRPr="002B1FCD">
              <w:rPr>
                <w:b/>
                <w:bCs/>
              </w:rPr>
              <w:t>LOT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1FE47C" w14:textId="77777777" w:rsidR="00C36D3B" w:rsidRDefault="00C36D3B">
            <w:pPr>
              <w:spacing w:line="25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8D55C5" w14:textId="77777777" w:rsidR="00C36D3B" w:rsidRDefault="00C36D3B">
            <w:pPr>
              <w:spacing w:line="256" w:lineRule="auto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3202F8C" w14:textId="77777777" w:rsidR="00C36D3B" w:rsidRDefault="00C36D3B">
            <w:pPr>
              <w:spacing w:line="256" w:lineRule="auto"/>
              <w:jc w:val="center"/>
              <w:rPr>
                <w:b/>
                <w:bCs/>
              </w:rPr>
            </w:pPr>
          </w:p>
        </w:tc>
      </w:tr>
      <w:tr w:rsidR="002B1FCD" w14:paraId="08BAC8BD" w14:textId="77777777" w:rsidTr="002B1FCD">
        <w:trPr>
          <w:trHeight w:val="499"/>
        </w:trPr>
        <w:tc>
          <w:tcPr>
            <w:tcW w:w="10067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0BAB64" w14:textId="18697ED9" w:rsidR="002B1FCD" w:rsidRPr="002B1FCD" w:rsidRDefault="002B1FCD" w:rsidP="002B1FCD">
            <w:pPr>
              <w:spacing w:line="256" w:lineRule="auto"/>
              <w:rPr>
                <w:b/>
                <w:bCs/>
                <w:i/>
                <w:iCs/>
              </w:rPr>
            </w:pPr>
            <w:r w:rsidRPr="002B1FCD">
              <w:rPr>
                <w:b/>
                <w:bCs/>
                <w:i/>
                <w:iCs/>
              </w:rPr>
              <w:t>Cod CPV 42500000-1</w:t>
            </w:r>
          </w:p>
        </w:tc>
      </w:tr>
      <w:tr w:rsidR="00C36D3B" w14:paraId="2123C072" w14:textId="77777777" w:rsidTr="00EB5A4A">
        <w:trPr>
          <w:trHeight w:val="1459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532756" w14:textId="77777777" w:rsidR="00C36D3B" w:rsidRDefault="00C36D3B">
            <w:pPr>
              <w:spacing w:line="256" w:lineRule="auto"/>
              <w:jc w:val="center"/>
            </w:pPr>
            <w: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AE923D" w14:textId="00D97EC7" w:rsidR="00C36D3B" w:rsidRDefault="00C36D3B" w:rsidP="00EB5A4A">
            <w:pPr>
              <w:spacing w:line="256" w:lineRule="auto"/>
              <w:outlineLvl w:val="0"/>
              <w:rPr>
                <w:lang w:val="pt-BR"/>
              </w:rPr>
            </w:pPr>
            <w:r>
              <w:rPr>
                <w:lang w:val="pt-BR"/>
              </w:rPr>
              <w:t xml:space="preserve">Achiziția și montarea climatizatoarelor pentru încăperile de oficiu 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E2D0D51" w14:textId="77777777" w:rsidR="00C36D3B" w:rsidRPr="002B1FCD" w:rsidRDefault="00C36D3B">
            <w:pPr>
              <w:spacing w:line="256" w:lineRule="auto"/>
              <w:rPr>
                <w:rFonts w:eastAsiaTheme="minorEastAsia"/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 xml:space="preserve">Capacitatea de răcire/încălzire – </w:t>
            </w:r>
          </w:p>
          <w:p w14:paraId="5164D07D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18000 BTU;</w:t>
            </w:r>
          </w:p>
          <w:p w14:paraId="239F3330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Cu inverter;</w:t>
            </w:r>
          </w:p>
          <w:p w14:paraId="2D7B81DE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Instalarea la etajul 3 al clădirii;</w:t>
            </w:r>
          </w:p>
          <w:p w14:paraId="7631FBC9" w14:textId="77777777" w:rsidR="00C36D3B" w:rsidRPr="002B1FCD" w:rsidRDefault="00C36D3B">
            <w:pPr>
              <w:spacing w:line="256" w:lineRule="auto"/>
              <w:rPr>
                <w:sz w:val="20"/>
                <w:szCs w:val="20"/>
                <w:lang w:val="pt-BR"/>
              </w:rPr>
            </w:pPr>
            <w:r w:rsidRPr="002B1FCD">
              <w:rPr>
                <w:sz w:val="20"/>
                <w:szCs w:val="20"/>
              </w:rPr>
              <w:t>Unitate aparatului internă și externă</w:t>
            </w:r>
            <w:r w:rsidRPr="002B1FCD">
              <w:rPr>
                <w:sz w:val="20"/>
                <w:szCs w:val="20"/>
                <w:lang w:val="pt-BR"/>
              </w:rPr>
              <w:t>;</w:t>
            </w:r>
          </w:p>
          <w:p w14:paraId="76953B90" w14:textId="77777777" w:rsidR="00C36D3B" w:rsidRPr="002B1FCD" w:rsidRDefault="00C36D3B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Distanța dintre unitatea internă și externă 6÷8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139CCF" w14:textId="77777777" w:rsidR="00EB5A4A" w:rsidRDefault="00EB5A4A">
            <w:pPr>
              <w:spacing w:line="256" w:lineRule="auto"/>
              <w:jc w:val="center"/>
            </w:pPr>
          </w:p>
          <w:p w14:paraId="561AF2BB" w14:textId="0FE833B0" w:rsidR="00C36D3B" w:rsidRDefault="00C36D3B">
            <w:pPr>
              <w:spacing w:line="256" w:lineRule="auto"/>
              <w:jc w:val="center"/>
              <w:rPr>
                <w:b/>
                <w:bCs/>
              </w:rPr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6E2759" w14:textId="77777777" w:rsidR="00EB5A4A" w:rsidRDefault="00EB5A4A">
            <w:pPr>
              <w:spacing w:line="256" w:lineRule="auto"/>
              <w:jc w:val="center"/>
            </w:pPr>
          </w:p>
          <w:p w14:paraId="62DECDAB" w14:textId="3BCF0135" w:rsidR="00C36D3B" w:rsidRDefault="00C36D3B">
            <w:pPr>
              <w:spacing w:line="256" w:lineRule="auto"/>
              <w:jc w:val="center"/>
              <w:rPr>
                <w:b/>
                <w:bCs/>
              </w:rPr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84FBE1" w14:textId="77777777" w:rsidR="00C36D3B" w:rsidRDefault="00C36D3B">
            <w:pPr>
              <w:spacing w:line="256" w:lineRule="auto"/>
              <w:jc w:val="center"/>
              <w:rPr>
                <w:b/>
                <w:bCs/>
              </w:rPr>
            </w:pPr>
          </w:p>
          <w:p w14:paraId="40BFA9A6" w14:textId="77777777" w:rsidR="00C36D3B" w:rsidRDefault="00C36D3B">
            <w:pPr>
              <w:spacing w:line="256" w:lineRule="auto"/>
              <w:jc w:val="center"/>
              <w:rPr>
                <w:b/>
                <w:bCs/>
              </w:rPr>
            </w:pPr>
          </w:p>
          <w:p w14:paraId="13DC2704" w14:textId="77777777" w:rsidR="00C36D3B" w:rsidRDefault="00C36D3B">
            <w:pPr>
              <w:spacing w:line="256" w:lineRule="auto"/>
              <w:jc w:val="center"/>
              <w:rPr>
                <w:b/>
                <w:bCs/>
              </w:rPr>
            </w:pPr>
          </w:p>
          <w:p w14:paraId="7FD17288" w14:textId="77777777" w:rsidR="00C36D3B" w:rsidRDefault="00C36D3B">
            <w:pPr>
              <w:spacing w:line="256" w:lineRule="auto"/>
              <w:jc w:val="center"/>
            </w:pPr>
            <w:r>
              <w:t>12 000,00</w:t>
            </w:r>
          </w:p>
        </w:tc>
      </w:tr>
      <w:tr w:rsidR="00C36D3B" w14:paraId="588CF85E" w14:textId="77777777" w:rsidTr="00EB5A4A">
        <w:trPr>
          <w:trHeight w:val="1459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9AA4C3" w14:textId="77777777" w:rsidR="00C36D3B" w:rsidRDefault="00C36D3B">
            <w:pPr>
              <w:spacing w:line="256" w:lineRule="auto"/>
              <w:jc w:val="center"/>
            </w:pPr>
            <w:r>
              <w:t>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A83B5F" w14:textId="0A551D06" w:rsidR="00C36D3B" w:rsidRDefault="00C36D3B" w:rsidP="00EB5A4A">
            <w:pPr>
              <w:adjustRightInd w:val="0"/>
              <w:spacing w:line="256" w:lineRule="auto"/>
              <w:rPr>
                <w:lang w:val="pt-BR"/>
              </w:rPr>
            </w:pPr>
            <w:r>
              <w:rPr>
                <w:lang w:val="pt-BR"/>
              </w:rPr>
              <w:t xml:space="preserve">Achiziția și montarea climatizatorului pentru oficiu </w:t>
            </w:r>
          </w:p>
          <w:p w14:paraId="21FA533A" w14:textId="32E15A61" w:rsidR="00C36D3B" w:rsidRDefault="00C36D3B" w:rsidP="00EB5A4A">
            <w:pPr>
              <w:adjustRightInd w:val="0"/>
              <w:spacing w:line="256" w:lineRule="auto"/>
            </w:pPr>
          </w:p>
        </w:tc>
        <w:tc>
          <w:tcPr>
            <w:tcW w:w="32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B5795E4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Capacitatea de răcire/încălzire – 9000 BTU;</w:t>
            </w:r>
          </w:p>
          <w:p w14:paraId="0A1DF9B0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Cu inverter;</w:t>
            </w:r>
          </w:p>
          <w:p w14:paraId="3B008EB5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Instalarea la etajul 4 al clădirii;</w:t>
            </w:r>
          </w:p>
          <w:p w14:paraId="1F6F9152" w14:textId="77777777" w:rsidR="00C36D3B" w:rsidRPr="002B1FCD" w:rsidRDefault="00C36D3B">
            <w:pPr>
              <w:spacing w:line="256" w:lineRule="auto"/>
              <w:rPr>
                <w:sz w:val="20"/>
                <w:szCs w:val="20"/>
                <w:lang w:val="pt-BR"/>
              </w:rPr>
            </w:pPr>
            <w:r w:rsidRPr="002B1FCD">
              <w:rPr>
                <w:sz w:val="20"/>
                <w:szCs w:val="20"/>
              </w:rPr>
              <w:t>Unitate aparatului internă și externă</w:t>
            </w:r>
            <w:r w:rsidRPr="002B1FCD">
              <w:rPr>
                <w:sz w:val="20"/>
                <w:szCs w:val="20"/>
                <w:lang w:val="pt-BR"/>
              </w:rPr>
              <w:t>;</w:t>
            </w:r>
          </w:p>
          <w:p w14:paraId="1626A8EB" w14:textId="77777777" w:rsidR="00C36D3B" w:rsidRDefault="00C36D3B">
            <w:pPr>
              <w:spacing w:line="256" w:lineRule="auto"/>
            </w:pPr>
            <w:r w:rsidRPr="002B1FCD">
              <w:rPr>
                <w:sz w:val="20"/>
                <w:szCs w:val="20"/>
              </w:rPr>
              <w:t>Distanța dintre unitatea internă și externă 5÷7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D0F10B" w14:textId="77777777" w:rsidR="00EB5A4A" w:rsidRDefault="00EB5A4A">
            <w:pPr>
              <w:spacing w:line="256" w:lineRule="auto"/>
              <w:jc w:val="center"/>
            </w:pPr>
          </w:p>
          <w:p w14:paraId="642B06B3" w14:textId="101A162A" w:rsidR="00C36D3B" w:rsidRDefault="00C36D3B">
            <w:pPr>
              <w:spacing w:line="256" w:lineRule="auto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1C489B" w14:textId="77777777" w:rsidR="00EB5A4A" w:rsidRDefault="00EB5A4A">
            <w:pPr>
              <w:spacing w:line="256" w:lineRule="auto"/>
              <w:jc w:val="center"/>
            </w:pPr>
          </w:p>
          <w:p w14:paraId="61ACFE3B" w14:textId="3D73A20B" w:rsidR="00C36D3B" w:rsidRDefault="00C36D3B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4A20B47" w14:textId="77777777" w:rsidR="00C36D3B" w:rsidRDefault="00C36D3B">
            <w:pPr>
              <w:spacing w:line="256" w:lineRule="auto"/>
              <w:jc w:val="center"/>
              <w:rPr>
                <w:b/>
                <w:bCs/>
              </w:rPr>
            </w:pPr>
          </w:p>
          <w:p w14:paraId="17978793" w14:textId="77777777" w:rsidR="00C36D3B" w:rsidRDefault="00C36D3B">
            <w:pPr>
              <w:spacing w:line="256" w:lineRule="auto"/>
              <w:jc w:val="center"/>
              <w:rPr>
                <w:b/>
                <w:bCs/>
              </w:rPr>
            </w:pPr>
          </w:p>
          <w:p w14:paraId="2B38D1A5" w14:textId="77777777" w:rsidR="00C36D3B" w:rsidRDefault="00C36D3B">
            <w:pPr>
              <w:spacing w:line="256" w:lineRule="auto"/>
              <w:jc w:val="center"/>
              <w:rPr>
                <w:b/>
                <w:bCs/>
              </w:rPr>
            </w:pPr>
          </w:p>
          <w:p w14:paraId="3DCF661B" w14:textId="77777777" w:rsidR="00C36D3B" w:rsidRDefault="00C36D3B">
            <w:pPr>
              <w:spacing w:line="256" w:lineRule="auto"/>
              <w:jc w:val="center"/>
              <w:rPr>
                <w:b/>
                <w:bCs/>
              </w:rPr>
            </w:pPr>
            <w:r>
              <w:t>24 000,00</w:t>
            </w:r>
          </w:p>
        </w:tc>
      </w:tr>
      <w:tr w:rsidR="00C36D3B" w14:paraId="322E8A91" w14:textId="77777777" w:rsidTr="00EB5A4A">
        <w:trPr>
          <w:trHeight w:val="435"/>
        </w:trPr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C40378" w14:textId="77777777" w:rsidR="00C36D3B" w:rsidRDefault="00C36D3B" w:rsidP="00EB5A4A">
            <w:pPr>
              <w:spacing w:line="256" w:lineRule="auto"/>
              <w:jc w:val="center"/>
            </w:pPr>
            <w:r>
              <w:t>1.3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66BA96" w14:textId="0BEF0A0E" w:rsidR="002B1FCD" w:rsidRDefault="00C36D3B" w:rsidP="00EB5A4A">
            <w:pPr>
              <w:adjustRightInd w:val="0"/>
              <w:spacing w:line="256" w:lineRule="auto"/>
              <w:rPr>
                <w:lang w:val="pt-BR"/>
              </w:rPr>
            </w:pPr>
            <w:r>
              <w:rPr>
                <w:lang w:val="pt-BR"/>
              </w:rPr>
              <w:t xml:space="preserve">Achiziția și montarea climatizatorului la încăperea panoului central de comandă </w:t>
            </w:r>
          </w:p>
          <w:p w14:paraId="0BFEF224" w14:textId="77777777" w:rsidR="00EB5A4A" w:rsidRDefault="00EB5A4A" w:rsidP="00EB5A4A">
            <w:pPr>
              <w:adjustRightInd w:val="0"/>
              <w:spacing w:line="256" w:lineRule="auto"/>
              <w:rPr>
                <w:lang w:val="pt-BR"/>
              </w:rPr>
            </w:pPr>
          </w:p>
          <w:p w14:paraId="7E8BF22D" w14:textId="6A659E94" w:rsidR="00C36D3B" w:rsidRDefault="00C36D3B" w:rsidP="00EB5A4A">
            <w:pPr>
              <w:adjustRightInd w:val="0"/>
              <w:spacing w:line="256" w:lineRule="auto"/>
            </w:pPr>
          </w:p>
        </w:tc>
        <w:tc>
          <w:tcPr>
            <w:tcW w:w="32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9D69D29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Capacitatea de răcire/ încălzire – 24000 BTU;</w:t>
            </w:r>
          </w:p>
          <w:p w14:paraId="19580EA1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Cu inverter;</w:t>
            </w:r>
          </w:p>
          <w:p w14:paraId="6235FD12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Instalarea la etajul 1 al clădirii;</w:t>
            </w:r>
          </w:p>
          <w:p w14:paraId="4C3A796C" w14:textId="77777777" w:rsidR="00C36D3B" w:rsidRPr="002B1FCD" w:rsidRDefault="00C36D3B">
            <w:pPr>
              <w:spacing w:line="256" w:lineRule="auto"/>
              <w:rPr>
                <w:sz w:val="20"/>
                <w:szCs w:val="20"/>
                <w:lang w:val="pt-BR"/>
              </w:rPr>
            </w:pPr>
            <w:r w:rsidRPr="002B1FCD">
              <w:rPr>
                <w:sz w:val="20"/>
                <w:szCs w:val="20"/>
              </w:rPr>
              <w:t>Unitate aparatului internă și externă</w:t>
            </w:r>
            <w:r w:rsidRPr="002B1FCD">
              <w:rPr>
                <w:sz w:val="20"/>
                <w:szCs w:val="20"/>
                <w:lang w:val="pt-BR"/>
              </w:rPr>
              <w:t>;</w:t>
            </w:r>
          </w:p>
          <w:p w14:paraId="7A5114EC" w14:textId="77777777" w:rsidR="00C36D3B" w:rsidRPr="002B1FCD" w:rsidRDefault="00C36D3B">
            <w:pPr>
              <w:spacing w:line="256" w:lineRule="auto"/>
              <w:rPr>
                <w:b/>
                <w:bCs/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1F0A9F" w14:textId="77777777" w:rsidR="00EB5A4A" w:rsidRDefault="00EB5A4A">
            <w:pPr>
              <w:spacing w:line="256" w:lineRule="auto"/>
              <w:jc w:val="center"/>
            </w:pPr>
          </w:p>
          <w:p w14:paraId="139CA922" w14:textId="5B282BA4" w:rsidR="00C36D3B" w:rsidRDefault="00C36D3B">
            <w:pPr>
              <w:spacing w:line="256" w:lineRule="auto"/>
              <w:jc w:val="center"/>
              <w:rPr>
                <w:b/>
                <w:bCs/>
              </w:rPr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DD4189" w14:textId="77777777" w:rsidR="00EB5A4A" w:rsidRDefault="00EB5A4A">
            <w:pPr>
              <w:spacing w:line="256" w:lineRule="auto"/>
              <w:jc w:val="center"/>
            </w:pPr>
          </w:p>
          <w:p w14:paraId="7C113984" w14:textId="11BC1E26" w:rsidR="00C36D3B" w:rsidRDefault="00C36D3B">
            <w:pPr>
              <w:spacing w:line="256" w:lineRule="auto"/>
              <w:jc w:val="center"/>
              <w:rPr>
                <w:b/>
                <w:bCs/>
              </w:rPr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BD877B0" w14:textId="77777777" w:rsidR="00C36D3B" w:rsidRDefault="00C36D3B">
            <w:pPr>
              <w:spacing w:line="256" w:lineRule="auto"/>
              <w:jc w:val="center"/>
            </w:pPr>
          </w:p>
          <w:p w14:paraId="7A7462CA" w14:textId="77777777" w:rsidR="00C36D3B" w:rsidRDefault="00C36D3B">
            <w:pPr>
              <w:spacing w:line="256" w:lineRule="auto"/>
              <w:jc w:val="center"/>
            </w:pPr>
          </w:p>
          <w:p w14:paraId="5DFEE700" w14:textId="77777777" w:rsidR="00C36D3B" w:rsidRDefault="00C36D3B">
            <w:pPr>
              <w:spacing w:line="256" w:lineRule="auto"/>
              <w:jc w:val="center"/>
            </w:pPr>
          </w:p>
          <w:p w14:paraId="16F0E283" w14:textId="77777777" w:rsidR="00C36D3B" w:rsidRDefault="00C36D3B">
            <w:pPr>
              <w:spacing w:line="256" w:lineRule="auto"/>
              <w:jc w:val="center"/>
            </w:pPr>
            <w:r>
              <w:t>16 000,00</w:t>
            </w:r>
          </w:p>
        </w:tc>
      </w:tr>
      <w:tr w:rsidR="00C36D3B" w14:paraId="1F7A645B" w14:textId="77777777" w:rsidTr="00EB5A4A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86A163" w14:textId="77777777" w:rsidR="00C36D3B" w:rsidRDefault="00C36D3B">
            <w:pPr>
              <w:spacing w:line="256" w:lineRule="auto"/>
              <w:jc w:val="center"/>
            </w:pPr>
            <w:r>
              <w:lastRenderedPageBreak/>
              <w:t>1.4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44A959" w14:textId="77777777" w:rsidR="00C36D3B" w:rsidRDefault="00C36D3B" w:rsidP="00EB5A4A">
            <w:pPr>
              <w:adjustRightInd w:val="0"/>
              <w:spacing w:line="256" w:lineRule="auto"/>
              <w:rPr>
                <w:lang w:val="pt-BR"/>
              </w:rPr>
            </w:pPr>
            <w:r>
              <w:rPr>
                <w:lang w:val="pt-BR"/>
              </w:rPr>
              <w:t>Achiziția și montarea climatizatorului în încăperea panoului de comandă a mașiniștilor la instalațiile de compresoare</w:t>
            </w:r>
          </w:p>
          <w:p w14:paraId="4A2192FF" w14:textId="57817E03" w:rsidR="00C36D3B" w:rsidRDefault="00C36D3B" w:rsidP="00EB5A4A">
            <w:pPr>
              <w:adjustRightInd w:val="0"/>
              <w:spacing w:line="256" w:lineRule="auto"/>
            </w:pPr>
          </w:p>
        </w:tc>
        <w:tc>
          <w:tcPr>
            <w:tcW w:w="32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5112E69" w14:textId="77777777" w:rsidR="00C36D3B" w:rsidRPr="002B1FCD" w:rsidRDefault="00C36D3B">
            <w:pPr>
              <w:spacing w:line="256" w:lineRule="auto"/>
              <w:rPr>
                <w:sz w:val="18"/>
                <w:szCs w:val="18"/>
              </w:rPr>
            </w:pPr>
            <w:r w:rsidRPr="002B1FCD">
              <w:rPr>
                <w:sz w:val="18"/>
                <w:szCs w:val="18"/>
              </w:rPr>
              <w:t>Capacitatea de răcire/ încălzire – 9000 BTU;</w:t>
            </w:r>
          </w:p>
          <w:p w14:paraId="7F2E2997" w14:textId="77777777" w:rsidR="00C36D3B" w:rsidRPr="002B1FCD" w:rsidRDefault="00C36D3B">
            <w:pPr>
              <w:spacing w:line="256" w:lineRule="auto"/>
              <w:rPr>
                <w:sz w:val="18"/>
                <w:szCs w:val="18"/>
              </w:rPr>
            </w:pPr>
            <w:r w:rsidRPr="002B1FCD">
              <w:rPr>
                <w:sz w:val="18"/>
                <w:szCs w:val="18"/>
              </w:rPr>
              <w:t>Cu inverter;</w:t>
            </w:r>
          </w:p>
          <w:p w14:paraId="28FE6F95" w14:textId="77777777" w:rsidR="00C36D3B" w:rsidRPr="002B1FCD" w:rsidRDefault="00C36D3B">
            <w:pPr>
              <w:spacing w:line="256" w:lineRule="auto"/>
              <w:rPr>
                <w:sz w:val="18"/>
                <w:szCs w:val="18"/>
              </w:rPr>
            </w:pPr>
            <w:r w:rsidRPr="002B1FCD">
              <w:rPr>
                <w:sz w:val="18"/>
                <w:szCs w:val="18"/>
              </w:rPr>
              <w:t>Instalarea la etajul 1 al clădirii;</w:t>
            </w:r>
          </w:p>
          <w:p w14:paraId="440B65FE" w14:textId="77777777" w:rsidR="00C36D3B" w:rsidRPr="002B1FCD" w:rsidRDefault="00C36D3B">
            <w:pPr>
              <w:spacing w:line="256" w:lineRule="auto"/>
              <w:rPr>
                <w:sz w:val="18"/>
                <w:szCs w:val="18"/>
                <w:lang w:val="pt-BR"/>
              </w:rPr>
            </w:pPr>
            <w:r w:rsidRPr="002B1FCD">
              <w:rPr>
                <w:sz w:val="18"/>
                <w:szCs w:val="18"/>
              </w:rPr>
              <w:t>Unitate aparatului internă și externă</w:t>
            </w:r>
            <w:r w:rsidRPr="002B1FCD">
              <w:rPr>
                <w:sz w:val="18"/>
                <w:szCs w:val="18"/>
                <w:lang w:val="pt-BR"/>
              </w:rPr>
              <w:t>;</w:t>
            </w:r>
          </w:p>
          <w:p w14:paraId="0454AA54" w14:textId="77777777" w:rsidR="00C36D3B" w:rsidRPr="002B1FCD" w:rsidRDefault="00C36D3B">
            <w:pPr>
              <w:spacing w:line="256" w:lineRule="auto"/>
              <w:rPr>
                <w:sz w:val="18"/>
                <w:szCs w:val="18"/>
              </w:rPr>
            </w:pPr>
            <w:r w:rsidRPr="002B1FCD">
              <w:rPr>
                <w:sz w:val="18"/>
                <w:szCs w:val="18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16FEF4" w14:textId="77777777" w:rsidR="00C36D3B" w:rsidRDefault="00C36D3B">
            <w:pPr>
              <w:spacing w:line="256" w:lineRule="auto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03FB772" w14:textId="77777777" w:rsidR="00C36D3B" w:rsidRDefault="00C36D3B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6D8454" w14:textId="77777777" w:rsidR="00C36D3B" w:rsidRDefault="00C36D3B">
            <w:pPr>
              <w:spacing w:line="256" w:lineRule="auto"/>
              <w:jc w:val="center"/>
            </w:pPr>
            <w:r>
              <w:t>7 500,00</w:t>
            </w:r>
          </w:p>
        </w:tc>
      </w:tr>
      <w:tr w:rsidR="00C36D3B" w14:paraId="2DEE346F" w14:textId="77777777" w:rsidTr="00EB5A4A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68C8BB" w14:textId="77777777" w:rsidR="00C36D3B" w:rsidRDefault="00C36D3B">
            <w:pPr>
              <w:spacing w:line="256" w:lineRule="auto"/>
              <w:jc w:val="center"/>
            </w:pPr>
            <w:r>
              <w:t>1.5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80D9FD" w14:textId="62ACF7C1" w:rsidR="00C36D3B" w:rsidRDefault="00C36D3B" w:rsidP="00EB5A4A">
            <w:pPr>
              <w:adjustRightInd w:val="0"/>
              <w:spacing w:line="256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Achiziția și montarea climatizatorului lângă biroul maistrului de reparații împreună cu 2 transvăzători 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437B140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Capacitatea de răcire/ încălzire – 9000 BTU;</w:t>
            </w:r>
          </w:p>
          <w:p w14:paraId="5797C522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Cu inverter;</w:t>
            </w:r>
          </w:p>
          <w:p w14:paraId="74727DDE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Instalarea la etajul 2 al clădirii;</w:t>
            </w:r>
          </w:p>
          <w:p w14:paraId="6753A9A7" w14:textId="77777777" w:rsidR="00C36D3B" w:rsidRPr="002B1FCD" w:rsidRDefault="00C36D3B">
            <w:pPr>
              <w:spacing w:line="256" w:lineRule="auto"/>
              <w:rPr>
                <w:sz w:val="20"/>
                <w:szCs w:val="20"/>
                <w:lang w:val="pt-BR"/>
              </w:rPr>
            </w:pPr>
            <w:r w:rsidRPr="002B1FCD">
              <w:rPr>
                <w:sz w:val="20"/>
                <w:szCs w:val="20"/>
              </w:rPr>
              <w:t>Unitate aparatului internă și externă</w:t>
            </w:r>
            <w:r w:rsidRPr="002B1FCD">
              <w:rPr>
                <w:sz w:val="20"/>
                <w:szCs w:val="20"/>
                <w:lang w:val="pt-BR"/>
              </w:rPr>
              <w:t>;</w:t>
            </w:r>
          </w:p>
          <w:p w14:paraId="0FA05D30" w14:textId="77777777" w:rsidR="00C36D3B" w:rsidRDefault="00C36D3B">
            <w:pPr>
              <w:spacing w:line="256" w:lineRule="auto"/>
            </w:pPr>
            <w:r w:rsidRPr="002B1FCD">
              <w:rPr>
                <w:sz w:val="20"/>
                <w:szCs w:val="20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23B509" w14:textId="77777777" w:rsidR="00C36D3B" w:rsidRDefault="00C36D3B">
            <w:pPr>
              <w:spacing w:line="256" w:lineRule="auto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E4CF64" w14:textId="77777777" w:rsidR="00C36D3B" w:rsidRDefault="00C36D3B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F52736" w14:textId="77777777" w:rsidR="00C36D3B" w:rsidRDefault="00C36D3B">
            <w:pPr>
              <w:spacing w:line="256" w:lineRule="auto"/>
              <w:jc w:val="center"/>
            </w:pPr>
            <w:r>
              <w:t>7 500,00</w:t>
            </w:r>
          </w:p>
        </w:tc>
      </w:tr>
      <w:tr w:rsidR="00C36D3B" w14:paraId="348B24C3" w14:textId="77777777" w:rsidTr="002B1FCD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5E5CCB" w14:textId="36817E03" w:rsidR="00C36D3B" w:rsidRPr="00EB5A4A" w:rsidRDefault="00EB5A4A">
            <w:pPr>
              <w:spacing w:line="256" w:lineRule="auto"/>
              <w:jc w:val="center"/>
            </w:pPr>
            <w:r w:rsidRPr="00EB5A4A">
              <w:t>1.6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E272C5" w14:textId="20A99EC7" w:rsidR="00C36D3B" w:rsidRPr="002B1FCD" w:rsidRDefault="00C36D3B">
            <w:pPr>
              <w:adjustRightInd w:val="0"/>
              <w:spacing w:line="256" w:lineRule="auto"/>
              <w:rPr>
                <w:color w:val="000000" w:themeColor="text1"/>
                <w:lang w:val="pt-BR"/>
              </w:rPr>
            </w:pPr>
            <w:r w:rsidRPr="002B1FCD">
              <w:rPr>
                <w:color w:val="000000" w:themeColor="text1"/>
                <w:lang w:val="pt-BR"/>
              </w:rPr>
              <w:t xml:space="preserve">Achiziția și montarea climatizatorului în cabinetul magazionerei </w:t>
            </w:r>
          </w:p>
          <w:p w14:paraId="7759D34B" w14:textId="05B884C2" w:rsidR="00C36D3B" w:rsidRDefault="00C36D3B">
            <w:pPr>
              <w:adjustRightInd w:val="0"/>
              <w:spacing w:line="256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C0BDB62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Capacitatea de răcire/ încălzire – 9000 BTU;</w:t>
            </w:r>
          </w:p>
          <w:p w14:paraId="7DEC113E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Cu inverter;</w:t>
            </w:r>
          </w:p>
          <w:p w14:paraId="645E8523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Instalarea la etajul 2 al clădirii;</w:t>
            </w:r>
          </w:p>
          <w:p w14:paraId="1926753F" w14:textId="77777777" w:rsidR="00C36D3B" w:rsidRPr="002B1FCD" w:rsidRDefault="00C36D3B">
            <w:pPr>
              <w:spacing w:line="256" w:lineRule="auto"/>
              <w:rPr>
                <w:sz w:val="20"/>
                <w:szCs w:val="20"/>
                <w:lang w:val="pt-BR"/>
              </w:rPr>
            </w:pPr>
            <w:r w:rsidRPr="002B1FCD">
              <w:rPr>
                <w:sz w:val="20"/>
                <w:szCs w:val="20"/>
              </w:rPr>
              <w:t>Unitate aparatului internă și externă</w:t>
            </w:r>
            <w:r w:rsidRPr="002B1FCD">
              <w:rPr>
                <w:sz w:val="20"/>
                <w:szCs w:val="20"/>
                <w:lang w:val="pt-BR"/>
              </w:rPr>
              <w:t>;</w:t>
            </w:r>
          </w:p>
          <w:p w14:paraId="736CAA15" w14:textId="77777777" w:rsidR="00C36D3B" w:rsidRDefault="00C36D3B">
            <w:pPr>
              <w:spacing w:line="256" w:lineRule="auto"/>
            </w:pPr>
            <w:r w:rsidRPr="002B1FCD">
              <w:rPr>
                <w:sz w:val="20"/>
                <w:szCs w:val="20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C5CA50" w14:textId="77777777" w:rsidR="00C36D3B" w:rsidRDefault="00C36D3B">
            <w:pPr>
              <w:spacing w:line="256" w:lineRule="auto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EF1B16" w14:textId="77777777" w:rsidR="00C36D3B" w:rsidRDefault="00C36D3B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EEBB0F" w14:textId="77777777" w:rsidR="00C36D3B" w:rsidRDefault="00C36D3B">
            <w:pPr>
              <w:spacing w:line="256" w:lineRule="auto"/>
              <w:jc w:val="center"/>
            </w:pPr>
            <w:r>
              <w:t>7 500,00</w:t>
            </w:r>
          </w:p>
        </w:tc>
      </w:tr>
      <w:tr w:rsidR="00C36D3B" w14:paraId="77BDE6CD" w14:textId="77777777" w:rsidTr="00EB5A4A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0E2B06" w14:textId="5B55CD79" w:rsidR="00C36D3B" w:rsidRPr="00EB5A4A" w:rsidRDefault="00EB5A4A">
            <w:pPr>
              <w:spacing w:line="256" w:lineRule="auto"/>
              <w:jc w:val="center"/>
            </w:pPr>
            <w:r w:rsidRPr="00EB5A4A">
              <w:t>1.7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455F26" w14:textId="77777777" w:rsidR="00C36D3B" w:rsidRDefault="00C36D3B" w:rsidP="00EB5A4A">
            <w:pPr>
              <w:adjustRightInd w:val="0"/>
              <w:spacing w:line="256" w:lineRule="auto"/>
              <w:rPr>
                <w:sz w:val="20"/>
                <w:szCs w:val="20"/>
              </w:rPr>
            </w:pPr>
            <w:r>
              <w:t xml:space="preserve">Achiziția și montarea climatizatorului la încăperea de oficiul </w:t>
            </w:r>
          </w:p>
          <w:p w14:paraId="6A6018C2" w14:textId="12C9CC3D" w:rsidR="00C36D3B" w:rsidRDefault="00C36D3B" w:rsidP="00EB5A4A">
            <w:pPr>
              <w:adjustRightInd w:val="0"/>
              <w:spacing w:line="256" w:lineRule="auto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03A2B04F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Capacitatea de răcire/ încălzire – 9000 BTU;</w:t>
            </w:r>
          </w:p>
          <w:p w14:paraId="13527469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Cu inverter;</w:t>
            </w:r>
          </w:p>
          <w:p w14:paraId="5D488BFA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Instalarea la etajul 3 al clădirii;</w:t>
            </w:r>
          </w:p>
          <w:p w14:paraId="432ED9A0" w14:textId="77777777" w:rsidR="00C36D3B" w:rsidRPr="002B1FCD" w:rsidRDefault="00C36D3B">
            <w:pPr>
              <w:spacing w:line="256" w:lineRule="auto"/>
              <w:rPr>
                <w:sz w:val="20"/>
                <w:szCs w:val="20"/>
                <w:lang w:val="pt-BR"/>
              </w:rPr>
            </w:pPr>
            <w:r w:rsidRPr="002B1FCD">
              <w:rPr>
                <w:sz w:val="20"/>
                <w:szCs w:val="20"/>
              </w:rPr>
              <w:t>Unitate aparatului internă și externă</w:t>
            </w:r>
            <w:r w:rsidRPr="002B1FCD">
              <w:rPr>
                <w:sz w:val="20"/>
                <w:szCs w:val="20"/>
                <w:lang w:val="pt-BR"/>
              </w:rPr>
              <w:t>;</w:t>
            </w:r>
          </w:p>
          <w:p w14:paraId="775FA6DD" w14:textId="77777777" w:rsidR="00C36D3B" w:rsidRDefault="00C36D3B">
            <w:pPr>
              <w:spacing w:line="256" w:lineRule="auto"/>
            </w:pPr>
            <w:r w:rsidRPr="002B1FCD">
              <w:rPr>
                <w:sz w:val="20"/>
                <w:szCs w:val="20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916106" w14:textId="77777777" w:rsidR="00C36D3B" w:rsidRDefault="00C36D3B">
            <w:pPr>
              <w:spacing w:line="256" w:lineRule="auto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43FD06" w14:textId="77777777" w:rsidR="00C36D3B" w:rsidRDefault="00C36D3B">
            <w:pPr>
              <w:spacing w:line="256" w:lineRule="auto"/>
              <w:jc w:val="center"/>
            </w:pPr>
            <w: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4E7A7D" w14:textId="77777777" w:rsidR="00C36D3B" w:rsidRDefault="00C36D3B">
            <w:pPr>
              <w:spacing w:line="256" w:lineRule="auto"/>
              <w:jc w:val="center"/>
            </w:pPr>
            <w:r>
              <w:t>15 000,00</w:t>
            </w:r>
          </w:p>
        </w:tc>
      </w:tr>
      <w:tr w:rsidR="00C36D3B" w14:paraId="2FF26AD3" w14:textId="77777777" w:rsidTr="00EB5A4A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4C2BB3" w14:textId="09827BD6" w:rsidR="00C36D3B" w:rsidRPr="00EB5A4A" w:rsidRDefault="00EB5A4A">
            <w:pPr>
              <w:spacing w:line="256" w:lineRule="auto"/>
              <w:jc w:val="center"/>
            </w:pPr>
            <w:r w:rsidRPr="00EB5A4A">
              <w:t>1.8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F6BAF0" w14:textId="3FFC1111" w:rsidR="00EB5A4A" w:rsidRDefault="00C36D3B" w:rsidP="00EB5A4A">
            <w:pPr>
              <w:adjustRightInd w:val="0"/>
              <w:spacing w:line="256" w:lineRule="auto"/>
              <w:rPr>
                <w:b/>
                <w:bCs/>
                <w:sz w:val="18"/>
                <w:szCs w:val="18"/>
                <w:u w:val="single"/>
              </w:rPr>
            </w:pPr>
            <w:r>
              <w:t>Achiziția și montarea climatizatorului pentru laboratorul analize chimice</w:t>
            </w:r>
            <w:r>
              <w:rPr>
                <w:lang w:val="pt-BR"/>
              </w:rPr>
              <w:t xml:space="preserve"> </w:t>
            </w:r>
          </w:p>
          <w:p w14:paraId="0D6E65E1" w14:textId="263CEED8" w:rsidR="00C36D3B" w:rsidRDefault="00C36D3B" w:rsidP="00EB5A4A">
            <w:pPr>
              <w:adjustRightInd w:val="0"/>
              <w:spacing w:line="256" w:lineRule="auto"/>
              <w:rPr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F47104D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Capacitatea de răcire/ încălzire – 24000 BTU;</w:t>
            </w:r>
          </w:p>
          <w:p w14:paraId="44493037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Cu inverter;</w:t>
            </w:r>
          </w:p>
          <w:p w14:paraId="46CB8A71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Instalarea la etajul 2 al clădirii;</w:t>
            </w:r>
          </w:p>
          <w:p w14:paraId="098AF070" w14:textId="77777777" w:rsidR="00C36D3B" w:rsidRPr="002B1FCD" w:rsidRDefault="00C36D3B">
            <w:pPr>
              <w:spacing w:line="256" w:lineRule="auto"/>
              <w:rPr>
                <w:sz w:val="20"/>
                <w:szCs w:val="20"/>
                <w:lang w:val="pt-BR"/>
              </w:rPr>
            </w:pPr>
            <w:r w:rsidRPr="002B1FCD">
              <w:rPr>
                <w:sz w:val="20"/>
                <w:szCs w:val="20"/>
              </w:rPr>
              <w:t>Unitate aparatului internă și externă</w:t>
            </w:r>
            <w:r w:rsidRPr="002B1FCD">
              <w:rPr>
                <w:sz w:val="20"/>
                <w:szCs w:val="20"/>
                <w:lang w:val="pt-BR"/>
              </w:rPr>
              <w:t>;</w:t>
            </w:r>
          </w:p>
          <w:p w14:paraId="3236B4EE" w14:textId="77777777" w:rsidR="00C36D3B" w:rsidRDefault="00C36D3B">
            <w:pPr>
              <w:spacing w:line="256" w:lineRule="auto"/>
            </w:pPr>
            <w:r w:rsidRPr="002B1FCD">
              <w:rPr>
                <w:sz w:val="20"/>
                <w:szCs w:val="20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C7E9CC" w14:textId="77777777" w:rsidR="00C36D3B" w:rsidRDefault="00C36D3B">
            <w:pPr>
              <w:spacing w:line="256" w:lineRule="auto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61210F" w14:textId="77777777" w:rsidR="00C36D3B" w:rsidRDefault="00C36D3B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83E104B" w14:textId="77777777" w:rsidR="00C36D3B" w:rsidRDefault="00C36D3B">
            <w:pPr>
              <w:spacing w:line="256" w:lineRule="auto"/>
              <w:jc w:val="center"/>
            </w:pPr>
          </w:p>
          <w:p w14:paraId="3003F0E7" w14:textId="77777777" w:rsidR="00C36D3B" w:rsidRDefault="00C36D3B">
            <w:pPr>
              <w:spacing w:line="256" w:lineRule="auto"/>
              <w:jc w:val="center"/>
            </w:pPr>
          </w:p>
          <w:p w14:paraId="223D97B9" w14:textId="77777777" w:rsidR="00C36D3B" w:rsidRDefault="00C36D3B">
            <w:pPr>
              <w:spacing w:line="256" w:lineRule="auto"/>
              <w:jc w:val="center"/>
            </w:pPr>
            <w:r>
              <w:t>16 000,00</w:t>
            </w:r>
          </w:p>
        </w:tc>
      </w:tr>
      <w:tr w:rsidR="00C36D3B" w14:paraId="4157ADF3" w14:textId="77777777" w:rsidTr="00EB5A4A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F8F999" w14:textId="2FD5A5A8" w:rsidR="00C36D3B" w:rsidRPr="00EB5A4A" w:rsidRDefault="00EB5A4A">
            <w:pPr>
              <w:spacing w:line="256" w:lineRule="auto"/>
              <w:jc w:val="center"/>
            </w:pPr>
            <w:r w:rsidRPr="00EB5A4A">
              <w:t>1.</w:t>
            </w:r>
            <w:r w:rsidR="00C36D3B" w:rsidRPr="00EB5A4A"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F5491E" w14:textId="6C6172FB" w:rsidR="00C36D3B" w:rsidRDefault="00C36D3B" w:rsidP="00B44112">
            <w:pPr>
              <w:adjustRightInd w:val="0"/>
              <w:spacing w:line="256" w:lineRule="auto"/>
              <w:rPr>
                <w:b/>
                <w:bCs/>
                <w:sz w:val="18"/>
                <w:szCs w:val="18"/>
                <w:u w:val="single"/>
              </w:rPr>
            </w:pPr>
            <w:r>
              <w:t xml:space="preserve">Achiziția și montarea climatizorului 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A02E4A2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Capacitatea de răcire/ încălzire – 24000 BTU;</w:t>
            </w:r>
          </w:p>
          <w:p w14:paraId="7C09E16E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Cu inverter;</w:t>
            </w:r>
          </w:p>
          <w:p w14:paraId="221A3D36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Instalarea la etajul 2 al clădirii;</w:t>
            </w:r>
          </w:p>
          <w:p w14:paraId="63AB0B05" w14:textId="77777777" w:rsidR="00C36D3B" w:rsidRPr="002B1FCD" w:rsidRDefault="00C36D3B">
            <w:pPr>
              <w:spacing w:line="256" w:lineRule="auto"/>
              <w:rPr>
                <w:sz w:val="20"/>
                <w:szCs w:val="20"/>
                <w:lang w:val="pt-BR"/>
              </w:rPr>
            </w:pPr>
            <w:r w:rsidRPr="002B1FCD">
              <w:rPr>
                <w:sz w:val="20"/>
                <w:szCs w:val="20"/>
              </w:rPr>
              <w:t>Unitate aparatului internă și externă</w:t>
            </w:r>
            <w:r w:rsidRPr="002B1FCD">
              <w:rPr>
                <w:sz w:val="20"/>
                <w:szCs w:val="20"/>
                <w:lang w:val="pt-BR"/>
              </w:rPr>
              <w:t>;</w:t>
            </w:r>
          </w:p>
          <w:p w14:paraId="33D2A6D1" w14:textId="77777777" w:rsidR="00C36D3B" w:rsidRDefault="00C36D3B">
            <w:pPr>
              <w:spacing w:line="256" w:lineRule="auto"/>
            </w:pPr>
            <w:r w:rsidRPr="002B1FCD">
              <w:rPr>
                <w:sz w:val="20"/>
                <w:szCs w:val="20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567E43" w14:textId="77777777" w:rsidR="00C36D3B" w:rsidRDefault="00C36D3B">
            <w:pPr>
              <w:spacing w:line="256" w:lineRule="auto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369E1E" w14:textId="77777777" w:rsidR="00C36D3B" w:rsidRDefault="00C36D3B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25CAD35" w14:textId="77777777" w:rsidR="00C36D3B" w:rsidRDefault="00C36D3B">
            <w:pPr>
              <w:spacing w:line="256" w:lineRule="auto"/>
              <w:jc w:val="center"/>
            </w:pPr>
          </w:p>
          <w:p w14:paraId="386D8898" w14:textId="77777777" w:rsidR="00C36D3B" w:rsidRDefault="00C36D3B">
            <w:pPr>
              <w:spacing w:line="256" w:lineRule="auto"/>
              <w:jc w:val="center"/>
            </w:pPr>
          </w:p>
          <w:p w14:paraId="5D1E0DDB" w14:textId="77777777" w:rsidR="00C36D3B" w:rsidRDefault="00C36D3B">
            <w:pPr>
              <w:spacing w:line="256" w:lineRule="auto"/>
              <w:jc w:val="center"/>
            </w:pPr>
          </w:p>
          <w:p w14:paraId="650664D8" w14:textId="77777777" w:rsidR="00C36D3B" w:rsidRDefault="00C36D3B">
            <w:pPr>
              <w:spacing w:line="256" w:lineRule="auto"/>
              <w:jc w:val="center"/>
            </w:pPr>
            <w:r>
              <w:t>16 000,00</w:t>
            </w:r>
          </w:p>
        </w:tc>
      </w:tr>
      <w:tr w:rsidR="00C36D3B" w14:paraId="2A69F83A" w14:textId="77777777" w:rsidTr="00EB5A4A">
        <w:tc>
          <w:tcPr>
            <w:tcW w:w="7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B92A4D" w14:textId="7F780E71" w:rsidR="00C36D3B" w:rsidRPr="00EB5A4A" w:rsidRDefault="00EB5A4A">
            <w:pPr>
              <w:spacing w:line="256" w:lineRule="auto"/>
              <w:jc w:val="center"/>
            </w:pPr>
            <w:r w:rsidRPr="00EB5A4A">
              <w:t>1.</w:t>
            </w:r>
            <w:r w:rsidR="00C36D3B" w:rsidRPr="00EB5A4A"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765C30" w14:textId="3EB4016A" w:rsidR="00C36D3B" w:rsidRDefault="00C36D3B" w:rsidP="00EB5A4A">
            <w:pPr>
              <w:adjustRightInd w:val="0"/>
              <w:spacing w:line="256" w:lineRule="auto"/>
              <w:rPr>
                <w:sz w:val="20"/>
                <w:szCs w:val="20"/>
              </w:rPr>
            </w:pPr>
            <w:r>
              <w:t>Achiziția și montarea climatizatorului pentru laboratorul analize chimice</w:t>
            </w:r>
            <w:r w:rsidR="00EB5A4A">
              <w:t>.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6BBB60DF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Capacitatea de răcire/ încălzire – 24000 BTU;</w:t>
            </w:r>
          </w:p>
          <w:p w14:paraId="0E803723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Cu inverter;</w:t>
            </w:r>
          </w:p>
          <w:p w14:paraId="67CFF162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Instalarea la etajul 3 al clădirii;</w:t>
            </w:r>
          </w:p>
          <w:p w14:paraId="2F6C3B3B" w14:textId="77777777" w:rsidR="00C36D3B" w:rsidRPr="002B1FCD" w:rsidRDefault="00C36D3B">
            <w:pPr>
              <w:spacing w:line="256" w:lineRule="auto"/>
              <w:rPr>
                <w:sz w:val="20"/>
                <w:szCs w:val="20"/>
                <w:lang w:val="pt-BR"/>
              </w:rPr>
            </w:pPr>
            <w:r w:rsidRPr="002B1FCD">
              <w:rPr>
                <w:sz w:val="20"/>
                <w:szCs w:val="20"/>
              </w:rPr>
              <w:t>Unitate aparatului internă și externă</w:t>
            </w:r>
            <w:r w:rsidRPr="002B1FCD">
              <w:rPr>
                <w:sz w:val="20"/>
                <w:szCs w:val="20"/>
                <w:lang w:val="pt-BR"/>
              </w:rPr>
              <w:t>;</w:t>
            </w:r>
          </w:p>
          <w:p w14:paraId="66291F39" w14:textId="77777777" w:rsidR="00C36D3B" w:rsidRPr="002B1FCD" w:rsidRDefault="00C36D3B">
            <w:pPr>
              <w:spacing w:line="256" w:lineRule="auto"/>
              <w:rPr>
                <w:sz w:val="20"/>
                <w:szCs w:val="20"/>
              </w:rPr>
            </w:pPr>
            <w:r w:rsidRPr="002B1FCD">
              <w:rPr>
                <w:sz w:val="20"/>
                <w:szCs w:val="20"/>
              </w:rPr>
              <w:t>Distanța dintre unitatea internă și externă 4÷6 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9FB0E9" w14:textId="77777777" w:rsidR="00C36D3B" w:rsidRDefault="00C36D3B">
            <w:pPr>
              <w:spacing w:line="256" w:lineRule="auto"/>
              <w:jc w:val="center"/>
            </w:pPr>
            <w: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52C75D" w14:textId="77777777" w:rsidR="00C36D3B" w:rsidRDefault="00C36D3B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B72A21" w14:textId="77777777" w:rsidR="00C36D3B" w:rsidRDefault="00C36D3B">
            <w:pPr>
              <w:spacing w:line="256" w:lineRule="auto"/>
              <w:jc w:val="center"/>
            </w:pPr>
          </w:p>
          <w:p w14:paraId="72D80AAD" w14:textId="77777777" w:rsidR="00C36D3B" w:rsidRDefault="00C36D3B">
            <w:pPr>
              <w:spacing w:line="256" w:lineRule="auto"/>
              <w:jc w:val="center"/>
            </w:pPr>
          </w:p>
          <w:p w14:paraId="651E951E" w14:textId="77777777" w:rsidR="00C36D3B" w:rsidRDefault="00C36D3B">
            <w:pPr>
              <w:spacing w:line="256" w:lineRule="auto"/>
              <w:jc w:val="center"/>
            </w:pPr>
          </w:p>
          <w:p w14:paraId="614B8CEB" w14:textId="77777777" w:rsidR="00C36D3B" w:rsidRDefault="00C36D3B">
            <w:pPr>
              <w:spacing w:line="256" w:lineRule="auto"/>
              <w:jc w:val="center"/>
            </w:pPr>
            <w:r>
              <w:t>16 000,00</w:t>
            </w:r>
          </w:p>
        </w:tc>
      </w:tr>
      <w:tr w:rsidR="00C36D3B" w14:paraId="5BE51B76" w14:textId="77777777" w:rsidTr="002B1FCD">
        <w:tc>
          <w:tcPr>
            <w:tcW w:w="8792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E648F47" w14:textId="77777777" w:rsidR="00C36D3B" w:rsidRDefault="00C36D3B">
            <w:pPr>
              <w:spacing w:line="256" w:lineRule="auto"/>
              <w:jc w:val="right"/>
            </w:pPr>
            <w:r>
              <w:rPr>
                <w:b/>
                <w:bCs/>
              </w:rPr>
              <w:t>Valoarea estimativă totală, lei fără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2D97833" w14:textId="77777777" w:rsidR="00C36D3B" w:rsidRDefault="00C36D3B">
            <w:pPr>
              <w:spacing w:line="25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137 500,00</w:t>
            </w:r>
          </w:p>
        </w:tc>
      </w:tr>
    </w:tbl>
    <w:p w14:paraId="72CC644A" w14:textId="77777777" w:rsidR="0095391C" w:rsidRDefault="0095391C" w:rsidP="0095391C">
      <w:pPr>
        <w:spacing w:line="276" w:lineRule="auto"/>
        <w:jc w:val="both"/>
        <w:rPr>
          <w:b/>
          <w:bCs/>
          <w:sz w:val="22"/>
          <w:szCs w:val="28"/>
          <w:u w:val="single"/>
          <w:lang w:eastAsia="ro-RO"/>
        </w:rPr>
      </w:pPr>
    </w:p>
    <w:p w14:paraId="2E53ED4F" w14:textId="77777777" w:rsidR="002B1FCD" w:rsidRPr="002B1FCD" w:rsidRDefault="0095391C" w:rsidP="002B1FCD">
      <w:pPr>
        <w:spacing w:line="276" w:lineRule="auto"/>
        <w:jc w:val="both"/>
        <w:rPr>
          <w:sz w:val="22"/>
          <w:szCs w:val="28"/>
          <w:lang w:eastAsia="ro-RO"/>
        </w:rPr>
      </w:pPr>
      <w:r w:rsidRPr="0095391C">
        <w:rPr>
          <w:b/>
          <w:bCs/>
          <w:sz w:val="22"/>
          <w:szCs w:val="28"/>
          <w:u w:val="single"/>
          <w:lang w:eastAsia="ro-RO"/>
        </w:rPr>
        <w:t>NOTĂ:</w:t>
      </w:r>
      <w:r w:rsidRPr="0095391C">
        <w:rPr>
          <w:i/>
          <w:iCs/>
          <w:sz w:val="22"/>
          <w:szCs w:val="28"/>
          <w:lang w:eastAsia="ro-RO"/>
        </w:rPr>
        <w:t xml:space="preserve"> </w:t>
      </w:r>
      <w:r w:rsidR="002B1FCD" w:rsidRPr="002B1FCD">
        <w:rPr>
          <w:sz w:val="22"/>
          <w:szCs w:val="28"/>
          <w:lang w:eastAsia="ro-RO"/>
        </w:rPr>
        <w:t>NOTĂ: Toate cerințele din Caietul de sarcini sunt minimale și obligatorii. Specificațiile tehnice ale produselor solicitate reprezentă o descriere exactă și completă a obiectului achiziției, astfel încât fiecare cerință și criteriu stabilite să fie îndeplinite. Specificațiile tehnice descriu și caracteristicile referitoare la procesul sau metoda de producere de furnizare a bunurilor ori la un proces specific pentru o altă etapă a ciclului de viață al acestora cu condiția să aibă legătură cu obiectul contractului și să fie proporționale cu valoarea și obiectivele acestuia.</w:t>
      </w:r>
    </w:p>
    <w:p w14:paraId="65E89999" w14:textId="77777777" w:rsidR="002B1FCD" w:rsidRDefault="002B1FCD" w:rsidP="002B1FCD">
      <w:pPr>
        <w:spacing w:line="276" w:lineRule="auto"/>
        <w:jc w:val="both"/>
        <w:rPr>
          <w:sz w:val="22"/>
          <w:szCs w:val="28"/>
          <w:lang w:eastAsia="ro-RO"/>
        </w:rPr>
      </w:pPr>
      <w:r w:rsidRPr="002B1FCD">
        <w:rPr>
          <w:sz w:val="22"/>
          <w:szCs w:val="28"/>
          <w:lang w:eastAsia="ro-RO"/>
        </w:rPr>
        <w:t xml:space="preserve">Specificațiile tehnice nu fac referință la o anumită marcă comercială sau la un anumit agent economic, la un brevet, o schiță sau un tip de bunuri, nu indică o origine concretă un producător sau un operator economic </w:t>
      </w:r>
      <w:r w:rsidRPr="002B1FCD">
        <w:rPr>
          <w:sz w:val="22"/>
          <w:szCs w:val="28"/>
          <w:lang w:eastAsia="ro-RO"/>
        </w:rPr>
        <w:lastRenderedPageBreak/>
        <w:t>concret. În cazul în care nu există un mod suficient de exact de expunere a cerințelor față de achiziție, iar o astfel de referință este inevitabilă, caracteristicile includ cuvintele “sau echivalentul”.</w:t>
      </w:r>
    </w:p>
    <w:p w14:paraId="5B4FF1DC" w14:textId="77777777" w:rsidR="002B1FCD" w:rsidRDefault="002B1FCD" w:rsidP="002B1FCD">
      <w:pPr>
        <w:spacing w:line="276" w:lineRule="auto"/>
        <w:jc w:val="both"/>
        <w:rPr>
          <w:sz w:val="22"/>
          <w:szCs w:val="28"/>
          <w:lang w:eastAsia="ro-RO"/>
        </w:rPr>
      </w:pPr>
    </w:p>
    <w:p w14:paraId="7BD49DCF" w14:textId="3E012784" w:rsidR="008109C8" w:rsidRPr="002B1FCD" w:rsidRDefault="002B1FCD" w:rsidP="002B1FCD">
      <w:pPr>
        <w:spacing w:line="276" w:lineRule="auto"/>
        <w:jc w:val="both"/>
        <w:rPr>
          <w:b/>
          <w:sz w:val="22"/>
          <w:szCs w:val="22"/>
          <w:lang w:val="ro-MD"/>
        </w:rPr>
      </w:pPr>
      <w:r w:rsidRPr="002B1FCD">
        <w:rPr>
          <w:b/>
          <w:bCs/>
          <w:sz w:val="22"/>
          <w:szCs w:val="28"/>
          <w:lang w:eastAsia="ro-RO"/>
        </w:rPr>
        <w:t>9.</w:t>
      </w:r>
      <w:r>
        <w:rPr>
          <w:sz w:val="22"/>
          <w:szCs w:val="28"/>
          <w:lang w:eastAsia="ro-RO"/>
        </w:rPr>
        <w:t xml:space="preserve"> </w:t>
      </w:r>
      <w:r w:rsidR="008109C8" w:rsidRPr="002B1FCD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95391C" w:rsidRDefault="008109C8" w:rsidP="00056792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bookmarkStart w:id="1" w:name="_Hlk180587006"/>
      <w:proofErr w:type="spellStart"/>
      <w:r w:rsidRPr="0095391C">
        <w:rPr>
          <w:b/>
          <w:bCs/>
          <w:sz w:val="22"/>
          <w:szCs w:val="22"/>
        </w:rPr>
        <w:t>Pentru</w:t>
      </w:r>
      <w:proofErr w:type="spellEnd"/>
      <w:r w:rsidRPr="0095391C">
        <w:rPr>
          <w:b/>
          <w:bCs/>
          <w:sz w:val="22"/>
          <w:szCs w:val="22"/>
        </w:rPr>
        <w:t xml:space="preserve"> un </w:t>
      </w:r>
      <w:proofErr w:type="spellStart"/>
      <w:r w:rsidRPr="0095391C">
        <w:rPr>
          <w:b/>
          <w:bCs/>
          <w:sz w:val="22"/>
          <w:szCs w:val="22"/>
        </w:rPr>
        <w:t>singur</w:t>
      </w:r>
      <w:proofErr w:type="spellEnd"/>
      <w:r w:rsidRPr="0095391C">
        <w:rPr>
          <w:b/>
          <w:bCs/>
          <w:sz w:val="22"/>
          <w:szCs w:val="22"/>
        </w:rPr>
        <w:t xml:space="preserve"> </w:t>
      </w:r>
      <w:proofErr w:type="gramStart"/>
      <w:r w:rsidRPr="0095391C">
        <w:rPr>
          <w:b/>
          <w:bCs/>
          <w:sz w:val="22"/>
          <w:szCs w:val="22"/>
        </w:rPr>
        <w:t>lot;</w:t>
      </w:r>
      <w:proofErr w:type="gramEnd"/>
    </w:p>
    <w:p w14:paraId="579C37FE" w14:textId="67E33038" w:rsidR="008109C8" w:rsidRPr="00EB5A4A" w:rsidRDefault="008109C8" w:rsidP="00056792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EB5A4A">
        <w:rPr>
          <w:sz w:val="22"/>
          <w:szCs w:val="22"/>
        </w:rPr>
        <w:t>Pentru</w:t>
      </w:r>
      <w:proofErr w:type="spellEnd"/>
      <w:r w:rsidRPr="00EB5A4A">
        <w:rPr>
          <w:sz w:val="22"/>
          <w:szCs w:val="22"/>
        </w:rPr>
        <w:t xml:space="preserve"> </w:t>
      </w:r>
      <w:proofErr w:type="spellStart"/>
      <w:r w:rsidRPr="00EB5A4A">
        <w:rPr>
          <w:sz w:val="22"/>
          <w:szCs w:val="22"/>
        </w:rPr>
        <w:t>mai</w:t>
      </w:r>
      <w:proofErr w:type="spellEnd"/>
      <w:r w:rsidRPr="00EB5A4A">
        <w:rPr>
          <w:sz w:val="22"/>
          <w:szCs w:val="22"/>
        </w:rPr>
        <w:t xml:space="preserve"> </w:t>
      </w:r>
      <w:proofErr w:type="spellStart"/>
      <w:r w:rsidRPr="00EB5A4A">
        <w:rPr>
          <w:sz w:val="22"/>
          <w:szCs w:val="22"/>
        </w:rPr>
        <w:t>multe</w:t>
      </w:r>
      <w:proofErr w:type="spellEnd"/>
      <w:r w:rsidRPr="00EB5A4A">
        <w:rPr>
          <w:sz w:val="22"/>
          <w:szCs w:val="22"/>
        </w:rPr>
        <w:t xml:space="preserve"> </w:t>
      </w:r>
      <w:proofErr w:type="spellStart"/>
      <w:proofErr w:type="gramStart"/>
      <w:r w:rsidRPr="00EB5A4A">
        <w:rPr>
          <w:sz w:val="22"/>
          <w:szCs w:val="22"/>
        </w:rPr>
        <w:t>loturi</w:t>
      </w:r>
      <w:proofErr w:type="spellEnd"/>
      <w:r w:rsidRPr="00EB5A4A">
        <w:rPr>
          <w:sz w:val="22"/>
          <w:szCs w:val="22"/>
        </w:rPr>
        <w:t>;</w:t>
      </w:r>
      <w:proofErr w:type="gramEnd"/>
    </w:p>
    <w:p w14:paraId="1F1D0183" w14:textId="4E415F82" w:rsidR="008109C8" w:rsidRPr="000E1FB4" w:rsidRDefault="008109C8" w:rsidP="00056792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0E1FB4">
        <w:rPr>
          <w:sz w:val="22"/>
          <w:szCs w:val="22"/>
        </w:rPr>
        <w:t>Pentru</w:t>
      </w:r>
      <w:proofErr w:type="spellEnd"/>
      <w:r w:rsidRPr="000E1FB4">
        <w:rPr>
          <w:sz w:val="22"/>
          <w:szCs w:val="22"/>
        </w:rPr>
        <w:t xml:space="preserve"> </w:t>
      </w:r>
      <w:proofErr w:type="spellStart"/>
      <w:r w:rsidRPr="000E1FB4">
        <w:rPr>
          <w:sz w:val="22"/>
          <w:szCs w:val="22"/>
        </w:rPr>
        <w:t>toate</w:t>
      </w:r>
      <w:proofErr w:type="spellEnd"/>
      <w:r w:rsidRPr="000E1FB4">
        <w:rPr>
          <w:sz w:val="22"/>
          <w:szCs w:val="22"/>
        </w:rPr>
        <w:t xml:space="preserve"> </w:t>
      </w:r>
      <w:proofErr w:type="spellStart"/>
      <w:proofErr w:type="gramStart"/>
      <w:r w:rsidRPr="000E1FB4">
        <w:rPr>
          <w:sz w:val="22"/>
          <w:szCs w:val="22"/>
        </w:rPr>
        <w:t>loturile</w:t>
      </w:r>
      <w:proofErr w:type="spellEnd"/>
      <w:r w:rsidRPr="000E1FB4">
        <w:rPr>
          <w:sz w:val="22"/>
          <w:szCs w:val="22"/>
        </w:rPr>
        <w:t>;</w:t>
      </w:r>
      <w:proofErr w:type="gramEnd"/>
    </w:p>
    <w:p w14:paraId="36CFCA32" w14:textId="01E8033A" w:rsidR="008109C8" w:rsidRPr="000E1FB4" w:rsidRDefault="008109C8" w:rsidP="00056792">
      <w:pPr>
        <w:pStyle w:val="a"/>
        <w:numPr>
          <w:ilvl w:val="0"/>
          <w:numId w:val="5"/>
        </w:numPr>
        <w:rPr>
          <w:sz w:val="22"/>
          <w:szCs w:val="22"/>
        </w:rPr>
      </w:pPr>
      <w:r w:rsidRPr="000E1FB4">
        <w:rPr>
          <w:sz w:val="22"/>
          <w:szCs w:val="22"/>
        </w:rPr>
        <w:t xml:space="preserve">Alte </w:t>
      </w:r>
      <w:proofErr w:type="spellStart"/>
      <w:r w:rsidRPr="000E1FB4">
        <w:rPr>
          <w:sz w:val="22"/>
          <w:szCs w:val="22"/>
        </w:rPr>
        <w:t>limitări</w:t>
      </w:r>
      <w:proofErr w:type="spellEnd"/>
      <w:r w:rsidRPr="000E1FB4">
        <w:rPr>
          <w:sz w:val="22"/>
          <w:szCs w:val="22"/>
        </w:rPr>
        <w:t xml:space="preserve"> </w:t>
      </w:r>
      <w:proofErr w:type="spellStart"/>
      <w:r w:rsidRPr="000E1FB4">
        <w:rPr>
          <w:sz w:val="22"/>
          <w:szCs w:val="22"/>
        </w:rPr>
        <w:t>privind</w:t>
      </w:r>
      <w:proofErr w:type="spellEnd"/>
      <w:r w:rsidRPr="000E1FB4">
        <w:rPr>
          <w:sz w:val="22"/>
          <w:szCs w:val="22"/>
        </w:rPr>
        <w:t xml:space="preserve"> </w:t>
      </w:r>
      <w:proofErr w:type="spellStart"/>
      <w:r w:rsidRPr="000E1FB4">
        <w:rPr>
          <w:sz w:val="22"/>
          <w:szCs w:val="22"/>
        </w:rPr>
        <w:t>numărul</w:t>
      </w:r>
      <w:proofErr w:type="spellEnd"/>
      <w:r w:rsidRPr="000E1FB4">
        <w:rPr>
          <w:sz w:val="22"/>
          <w:szCs w:val="22"/>
        </w:rPr>
        <w:t xml:space="preserve"> de </w:t>
      </w:r>
      <w:proofErr w:type="spellStart"/>
      <w:r w:rsidRPr="000E1FB4">
        <w:rPr>
          <w:sz w:val="22"/>
          <w:szCs w:val="22"/>
        </w:rPr>
        <w:t>loturi</w:t>
      </w:r>
      <w:proofErr w:type="spellEnd"/>
      <w:r w:rsidRPr="000E1FB4">
        <w:rPr>
          <w:sz w:val="22"/>
          <w:szCs w:val="22"/>
        </w:rPr>
        <w:t xml:space="preserve"> care pot fi </w:t>
      </w:r>
      <w:proofErr w:type="spellStart"/>
      <w:r w:rsidRPr="000E1FB4">
        <w:rPr>
          <w:sz w:val="22"/>
          <w:szCs w:val="22"/>
        </w:rPr>
        <w:t>atribuite</w:t>
      </w:r>
      <w:proofErr w:type="spellEnd"/>
      <w:r w:rsidRPr="000E1FB4">
        <w:rPr>
          <w:sz w:val="22"/>
          <w:szCs w:val="22"/>
        </w:rPr>
        <w:t xml:space="preserve"> </w:t>
      </w:r>
      <w:proofErr w:type="spellStart"/>
      <w:r w:rsidRPr="000E1FB4">
        <w:rPr>
          <w:sz w:val="22"/>
          <w:szCs w:val="22"/>
        </w:rPr>
        <w:t>aceluiași</w:t>
      </w:r>
      <w:proofErr w:type="spellEnd"/>
      <w:r w:rsidRPr="000E1FB4">
        <w:rPr>
          <w:sz w:val="22"/>
          <w:szCs w:val="22"/>
        </w:rPr>
        <w:t xml:space="preserve"> ofertant__________________________________________________________________</w:t>
      </w:r>
    </w:p>
    <w:bookmarkEnd w:id="1"/>
    <w:p w14:paraId="7ABC7B48" w14:textId="40DC9A99" w:rsidR="00D15668" w:rsidRPr="000E1FB4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>10</w:t>
      </w:r>
      <w:proofErr w:type="gramStart"/>
      <w:r w:rsidRPr="000E1FB4">
        <w:rPr>
          <w:b/>
          <w:noProof w:val="0"/>
          <w:sz w:val="22"/>
          <w:szCs w:val="22"/>
          <w:lang w:val="en-US" w:eastAsia="ru-RU"/>
        </w:rPr>
        <w:t xml:space="preserve">. 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proofErr w:type="gramEnd"/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0E1FB4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0E1FB4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0E1FB4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6E7960F8" w14:textId="31048AA1" w:rsidR="007578F3" w:rsidRPr="007578F3" w:rsidRDefault="0006173C" w:rsidP="007578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C4725">
        <w:rPr>
          <w:b/>
          <w:sz w:val="22"/>
          <w:szCs w:val="22"/>
          <w:lang w:val="en-US" w:eastAsia="ru-RU"/>
        </w:rPr>
        <w:t xml:space="preserve">11. </w:t>
      </w:r>
      <w:r w:rsidR="00677848" w:rsidRPr="007578F3">
        <w:rPr>
          <w:b/>
          <w:sz w:val="22"/>
          <w:szCs w:val="22"/>
          <w:lang w:val="it-IT" w:eastAsia="ru-RU"/>
        </w:rPr>
        <w:t>Termen</w:t>
      </w:r>
      <w:r w:rsidR="00A851D2" w:rsidRPr="007578F3">
        <w:rPr>
          <w:b/>
          <w:sz w:val="22"/>
          <w:szCs w:val="22"/>
          <w:lang w:val="it-IT" w:eastAsia="ru-RU"/>
        </w:rPr>
        <w:t>ii</w:t>
      </w:r>
      <w:r w:rsidR="00677848" w:rsidRPr="007578F3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7578F3">
        <w:rPr>
          <w:b/>
          <w:sz w:val="22"/>
          <w:szCs w:val="22"/>
          <w:lang w:val="it-IT" w:eastAsia="ru-RU"/>
        </w:rPr>
        <w:t>ți</w:t>
      </w:r>
      <w:r w:rsidR="00677848" w:rsidRPr="007578F3">
        <w:rPr>
          <w:b/>
          <w:sz w:val="22"/>
          <w:szCs w:val="22"/>
          <w:lang w:val="it-IT" w:eastAsia="ru-RU"/>
        </w:rPr>
        <w:t>:</w:t>
      </w:r>
      <w:r w:rsidR="009C3B02" w:rsidRPr="007578F3">
        <w:rPr>
          <w:b/>
          <w:sz w:val="22"/>
          <w:szCs w:val="22"/>
          <w:lang w:val="it-IT" w:eastAsia="ru-RU"/>
        </w:rPr>
        <w:t xml:space="preserve"> </w:t>
      </w:r>
      <w:r w:rsidR="007578F3" w:rsidRPr="007578F3">
        <w:rPr>
          <w:sz w:val="22"/>
          <w:szCs w:val="22"/>
          <w:lang w:val="it-IT"/>
        </w:rPr>
        <w:t>B</w:t>
      </w:r>
      <w:r w:rsidR="007578F3" w:rsidRPr="007578F3">
        <w:rPr>
          <w:sz w:val="22"/>
          <w:szCs w:val="22"/>
        </w:rPr>
        <w:t>unurile vor</w:t>
      </w:r>
      <w:r w:rsidR="00D43CDF">
        <w:rPr>
          <w:sz w:val="22"/>
          <w:szCs w:val="22"/>
        </w:rPr>
        <w:t xml:space="preserve"> fi</w:t>
      </w:r>
      <w:r w:rsidR="007578F3" w:rsidRPr="007578F3">
        <w:rPr>
          <w:sz w:val="22"/>
          <w:szCs w:val="22"/>
        </w:rPr>
        <w:t xml:space="preserve"> livra</w:t>
      </w:r>
      <w:r w:rsidR="00775AFE">
        <w:rPr>
          <w:sz w:val="22"/>
          <w:szCs w:val="22"/>
        </w:rPr>
        <w:t>te</w:t>
      </w:r>
      <w:r w:rsidR="00D43CDF">
        <w:rPr>
          <w:sz w:val="22"/>
          <w:szCs w:val="22"/>
        </w:rPr>
        <w:t xml:space="preserve"> la comanda</w:t>
      </w:r>
      <w:r w:rsidR="007578F3" w:rsidRPr="007578F3">
        <w:rPr>
          <w:sz w:val="22"/>
          <w:szCs w:val="22"/>
        </w:rPr>
        <w:t xml:space="preserve"> </w:t>
      </w:r>
      <w:r w:rsidR="00D43CDF">
        <w:rPr>
          <w:sz w:val="22"/>
          <w:szCs w:val="22"/>
        </w:rPr>
        <w:t xml:space="preserve">Beneficiarului conform necesităților reale </w:t>
      </w:r>
      <w:r w:rsidR="007578F3" w:rsidRPr="007578F3">
        <w:rPr>
          <w:sz w:val="22"/>
          <w:szCs w:val="22"/>
        </w:rPr>
        <w:t>din data semnării contractului</w:t>
      </w:r>
      <w:r w:rsidR="00775AFE">
        <w:rPr>
          <w:sz w:val="22"/>
          <w:szCs w:val="22"/>
        </w:rPr>
        <w:t xml:space="preserve"> pe parcursul anului 2026.</w:t>
      </w:r>
      <w:r w:rsidR="007578F3" w:rsidRPr="007578F3">
        <w:rPr>
          <w:bCs/>
          <w:iCs/>
          <w:sz w:val="22"/>
          <w:szCs w:val="22"/>
          <w:lang w:val="en-US" w:eastAsia="ro-RO"/>
        </w:rPr>
        <w:t xml:space="preserve"> Lucrările de instalare a climatizatoarelor se va executa la comanda beneficiarului în decurs de 5 zile (pentru un climatizator).</w:t>
      </w:r>
    </w:p>
    <w:p w14:paraId="4189EA60" w14:textId="77777777" w:rsidR="007578F3" w:rsidRPr="00B44112" w:rsidRDefault="007578F3" w:rsidP="007578F3">
      <w:pPr>
        <w:jc w:val="both"/>
        <w:rPr>
          <w:b/>
          <w:color w:val="000000"/>
          <w:spacing w:val="-3"/>
          <w:sz w:val="22"/>
          <w:szCs w:val="22"/>
        </w:rPr>
      </w:pPr>
      <w:r w:rsidRPr="007578F3">
        <w:rPr>
          <w:sz w:val="22"/>
          <w:szCs w:val="22"/>
          <w:lang w:val="ro-MD"/>
        </w:rPr>
        <w:t xml:space="preserve">Adresa unde va fi livrat bunul: </w:t>
      </w:r>
      <w:r w:rsidRPr="00B44112">
        <w:rPr>
          <w:bCs/>
          <w:color w:val="000000"/>
          <w:spacing w:val="-3"/>
          <w:sz w:val="22"/>
          <w:szCs w:val="22"/>
        </w:rPr>
        <w:t>Republica Moldova, or. Chișinău, str. Meșterul Manole 3, CET Sursa1, Depozitul Central.</w:t>
      </w:r>
    </w:p>
    <w:p w14:paraId="55C4237B" w14:textId="4CEAF77F" w:rsidR="009260B4" w:rsidRPr="007578F3" w:rsidRDefault="009260B4" w:rsidP="007578F3">
      <w:pPr>
        <w:pStyle w:val="Default"/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</w:pPr>
      <w:r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12. </w:t>
      </w:r>
      <w:proofErr w:type="spellStart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>Termenul</w:t>
      </w:r>
      <w:proofErr w:type="spellEnd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 de </w:t>
      </w:r>
      <w:proofErr w:type="spellStart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>valabilitate</w:t>
      </w:r>
      <w:proofErr w:type="spellEnd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 a</w:t>
      </w:r>
      <w:r w:rsidR="003A2549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 </w:t>
      </w:r>
      <w:proofErr w:type="spellStart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>contractului</w:t>
      </w:r>
      <w:proofErr w:type="spellEnd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: </w:t>
      </w:r>
      <w:r w:rsidR="00334C18" w:rsidRPr="007578F3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31.12.202</w:t>
      </w:r>
      <w:r w:rsidR="002B1FCD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6</w:t>
      </w:r>
      <w:r w:rsidR="00334C18" w:rsidRPr="007578F3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.</w:t>
      </w:r>
    </w:p>
    <w:p w14:paraId="6D372F57" w14:textId="2160F72C" w:rsidR="000C7517" w:rsidRPr="000E1FB4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0E1FB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0E1FB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0E1FB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0E1FB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0E1FB4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0E1FB4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6EEADBB4" w:rsidR="00B60052" w:rsidRPr="000E1FB4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0E1FB4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70EF5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  <w:r w:rsidR="00270EF5" w:rsidRPr="000E1FB4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0E1FB4">
        <w:rPr>
          <w:b/>
          <w:noProof w:val="0"/>
          <w:sz w:val="22"/>
          <w:szCs w:val="22"/>
          <w:lang w:eastAsia="ru-RU"/>
        </w:rPr>
        <w:t xml:space="preserve"> </w:t>
      </w:r>
    </w:p>
    <w:p w14:paraId="265EFF62" w14:textId="76275CCC" w:rsidR="0050127B" w:rsidRPr="000E1FB4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82" w:type="dxa"/>
        <w:tblInd w:w="-289" w:type="dxa"/>
        <w:tblLook w:val="04A0" w:firstRow="1" w:lastRow="0" w:firstColumn="1" w:lastColumn="0" w:noHBand="0" w:noVBand="1"/>
      </w:tblPr>
      <w:tblGrid>
        <w:gridCol w:w="560"/>
        <w:gridCol w:w="3395"/>
        <w:gridCol w:w="4089"/>
        <w:gridCol w:w="1738"/>
      </w:tblGrid>
      <w:tr w:rsidR="00FF100F" w:rsidRPr="000E1FB4" w14:paraId="5031FD5D" w14:textId="77777777" w:rsidTr="00E259BF">
        <w:tc>
          <w:tcPr>
            <w:tcW w:w="560" w:type="dxa"/>
          </w:tcPr>
          <w:p w14:paraId="77F6B7CE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FF100F" w:rsidRPr="000E1FB4" w14:paraId="6BA4A3F9" w14:textId="77777777" w:rsidTr="00E259BF">
        <w:tc>
          <w:tcPr>
            <w:tcW w:w="560" w:type="dxa"/>
            <w:vAlign w:val="center"/>
          </w:tcPr>
          <w:p w14:paraId="28D1B566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3395" w:type="dxa"/>
            <w:vAlign w:val="center"/>
          </w:tcPr>
          <w:p w14:paraId="1028D104" w14:textId="26A5FB05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tehnice</w:t>
            </w:r>
            <w:r w:rsidR="00084C41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4089" w:type="dxa"/>
          </w:tcPr>
          <w:p w14:paraId="08E73A75" w14:textId="3FEA8C76" w:rsidR="00FB0081" w:rsidRPr="00084C41" w:rsidRDefault="00FF100F" w:rsidP="00084C4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9BA503B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5826A99" w14:textId="77777777" w:rsidTr="00E259BF">
        <w:tc>
          <w:tcPr>
            <w:tcW w:w="560" w:type="dxa"/>
            <w:vAlign w:val="center"/>
          </w:tcPr>
          <w:p w14:paraId="26337EAB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3395" w:type="dxa"/>
            <w:vAlign w:val="center"/>
          </w:tcPr>
          <w:p w14:paraId="208F3FAA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089" w:type="dxa"/>
          </w:tcPr>
          <w:p w14:paraId="328A128F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75F6BB75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6B2C0DF2" w14:textId="77777777" w:rsidTr="00E259BF">
        <w:tc>
          <w:tcPr>
            <w:tcW w:w="560" w:type="dxa"/>
            <w:vAlign w:val="center"/>
          </w:tcPr>
          <w:p w14:paraId="4740230F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3395" w:type="dxa"/>
            <w:vAlign w:val="center"/>
          </w:tcPr>
          <w:p w14:paraId="028DC820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089" w:type="dxa"/>
            <w:vAlign w:val="center"/>
          </w:tcPr>
          <w:p w14:paraId="144326A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738" w:type="dxa"/>
            <w:vAlign w:val="center"/>
          </w:tcPr>
          <w:p w14:paraId="6F2EA2E5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4559639" w14:textId="77777777" w:rsidTr="00E259BF">
        <w:tc>
          <w:tcPr>
            <w:tcW w:w="560" w:type="dxa"/>
          </w:tcPr>
          <w:p w14:paraId="141FE657" w14:textId="7184F45A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="00B4411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3395" w:type="dxa"/>
            <w:vAlign w:val="center"/>
          </w:tcPr>
          <w:p w14:paraId="26D460F6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089" w:type="dxa"/>
          </w:tcPr>
          <w:p w14:paraId="3C98908A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682AD198" w14:textId="77777777" w:rsidTr="00E259BF">
        <w:trPr>
          <w:trHeight w:val="699"/>
        </w:trPr>
        <w:tc>
          <w:tcPr>
            <w:tcW w:w="560" w:type="dxa"/>
            <w:vAlign w:val="center"/>
          </w:tcPr>
          <w:p w14:paraId="3270B59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3395" w:type="dxa"/>
            <w:vAlign w:val="center"/>
          </w:tcPr>
          <w:p w14:paraId="28F33421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Declarația privind principalele </w:t>
            </w:r>
            <w:proofErr w:type="spellStart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livrari</w:t>
            </w:r>
            <w:proofErr w:type="spellEnd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/prestări efectuate în ultimii 3 ani de activitate. (Demonstrarea </w:t>
            </w:r>
            <w:proofErr w:type="spellStart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experienţei</w:t>
            </w:r>
            <w:proofErr w:type="spellEnd"/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1221AD55" w14:textId="77777777" w:rsidTr="00E259BF">
        <w:tc>
          <w:tcPr>
            <w:tcW w:w="560" w:type="dxa"/>
          </w:tcPr>
          <w:p w14:paraId="4DB7B0C0" w14:textId="7777777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1B048B3F" w14:textId="7777777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395" w:type="dxa"/>
            <w:vAlign w:val="center"/>
          </w:tcPr>
          <w:p w14:paraId="185EAD08" w14:textId="2418270A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întreprinderii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/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Decizie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înregistrare</w:t>
            </w:r>
            <w:proofErr w:type="spellEnd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/Extras/Lista </w:t>
            </w:r>
            <w:proofErr w:type="spellStart"/>
            <w:r w:rsidRPr="000E1FB4">
              <w:rPr>
                <w:iCs/>
                <w:noProof w:val="0"/>
                <w:sz w:val="22"/>
                <w:szCs w:val="22"/>
                <w:lang w:val="en-US" w:eastAsia="ru-RU"/>
              </w:rPr>
              <w:t>fondatorilor</w:t>
            </w:r>
            <w:proofErr w:type="spellEnd"/>
          </w:p>
        </w:tc>
        <w:tc>
          <w:tcPr>
            <w:tcW w:w="4089" w:type="dxa"/>
            <w:vAlign w:val="center"/>
          </w:tcPr>
          <w:p w14:paraId="1B9CD5CB" w14:textId="50873E97" w:rsidR="00FF100F" w:rsidRPr="000E1FB4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066723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6672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2737AE" w:rsidRPr="000E1FB4" w14:paraId="57423FD9" w14:textId="77777777" w:rsidTr="00E259BF">
        <w:tc>
          <w:tcPr>
            <w:tcW w:w="560" w:type="dxa"/>
          </w:tcPr>
          <w:p w14:paraId="6A5B8A48" w14:textId="2441736E" w:rsidR="002737AE" w:rsidRPr="000E1FB4" w:rsidRDefault="002737AE" w:rsidP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3395" w:type="dxa"/>
            <w:vAlign w:val="center"/>
          </w:tcPr>
          <w:p w14:paraId="54D4E2EB" w14:textId="770C8E82" w:rsidR="002737AE" w:rsidRPr="000E1FB4" w:rsidRDefault="00066723" w:rsidP="00FF100F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en-US" w:eastAsia="ru-RU"/>
              </w:rPr>
            </w:pP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calitate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/ certificate de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conformitate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pentru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>fiecare</w:t>
            </w:r>
            <w:proofErr w:type="spellEnd"/>
            <w:r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bun</w:t>
            </w:r>
          </w:p>
        </w:tc>
        <w:tc>
          <w:tcPr>
            <w:tcW w:w="4089" w:type="dxa"/>
            <w:vAlign w:val="center"/>
          </w:tcPr>
          <w:p w14:paraId="06122765" w14:textId="1143A82C" w:rsidR="002737AE" w:rsidRPr="000E1FB4" w:rsidRDefault="00066723" w:rsidP="00FF100F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Copie - scanată de pe original semnat electronic de către operatorul economic</w:t>
            </w:r>
          </w:p>
        </w:tc>
        <w:tc>
          <w:tcPr>
            <w:tcW w:w="1738" w:type="dxa"/>
            <w:vAlign w:val="center"/>
          </w:tcPr>
          <w:p w14:paraId="017DEEE4" w14:textId="2B3AFB92" w:rsidR="002737AE" w:rsidRPr="00066723" w:rsidRDefault="00066723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66723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0E1FB4" w14:paraId="350C9F10" w14:textId="77777777" w:rsidTr="00E259BF">
        <w:tc>
          <w:tcPr>
            <w:tcW w:w="560" w:type="dxa"/>
            <w:vAlign w:val="center"/>
          </w:tcPr>
          <w:p w14:paraId="4FAC67F8" w14:textId="64B621E9" w:rsidR="00FF100F" w:rsidRPr="000E1FB4" w:rsidRDefault="002737AE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FF100F" w:rsidRPr="000E1FB4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241D6951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e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0E1FB4">
              <w:rPr>
                <w:i/>
                <w:color w:val="000000" w:themeColor="text1"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F100F" w:rsidRPr="000E1FB4" w14:paraId="3E2D82AC" w14:textId="77777777" w:rsidTr="00E259BF">
        <w:tc>
          <w:tcPr>
            <w:tcW w:w="560" w:type="dxa"/>
          </w:tcPr>
          <w:p w14:paraId="5B36A3DC" w14:textId="3F555106" w:rsidR="00FF100F" w:rsidRPr="000E1FB4" w:rsidRDefault="002737AE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0558A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</w:tcPr>
          <w:p w14:paraId="5A390FE1" w14:textId="77777777" w:rsidR="00FF100F" w:rsidRPr="000E1FB4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E1FB4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E1FB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0E1FB4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proofErr w:type="spellStart"/>
            <w:r w:rsidRPr="000E1FB4"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7B6123" w:rsidRPr="000E1FB4" w14:paraId="1E85DBB5" w14:textId="77777777" w:rsidTr="003F0E45">
        <w:tc>
          <w:tcPr>
            <w:tcW w:w="560" w:type="dxa"/>
            <w:vAlign w:val="center"/>
          </w:tcPr>
          <w:p w14:paraId="31F30D6E" w14:textId="0903F195" w:rsidR="007B6123" w:rsidRPr="000E1FB4" w:rsidRDefault="002737AE" w:rsidP="003F0E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10</w:t>
            </w:r>
            <w:r w:rsidR="000558AE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95" w:type="dxa"/>
            <w:vAlign w:val="center"/>
          </w:tcPr>
          <w:p w14:paraId="5456F673" w14:textId="7E7D10DE" w:rsidR="007B6123" w:rsidRPr="000E1FB4" w:rsidRDefault="007B6123" w:rsidP="003F0E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en-US" w:eastAsia="ru-RU"/>
              </w:rPr>
            </w:pPr>
            <w:r w:rsidRPr="00022F66">
              <w:rPr>
                <w:rFonts w:eastAsia="SimSun"/>
                <w:bCs/>
                <w:noProof w:val="0"/>
                <w:sz w:val="22"/>
                <w:szCs w:val="22"/>
              </w:rPr>
              <w:t>Garanția pentru ofertă cu cuantumul de 1%</w:t>
            </w:r>
          </w:p>
        </w:tc>
        <w:tc>
          <w:tcPr>
            <w:tcW w:w="4089" w:type="dxa"/>
            <w:vAlign w:val="center"/>
          </w:tcPr>
          <w:p w14:paraId="1EFD003F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Forma garanției pentru ofertă:</w:t>
            </w:r>
          </w:p>
          <w:p w14:paraId="6AFF446E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5DF11E1B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  <w:u w:val="single"/>
              </w:rPr>
              <w:t>sau</w:t>
            </w:r>
          </w:p>
          <w:p w14:paraId="061CCC40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9D46FF2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05D74F57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300B6777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408D162C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F987CEF" w14:textId="77777777" w:rsidR="007B6123" w:rsidRPr="00022F66" w:rsidRDefault="007B6123" w:rsidP="007B6123">
            <w:pPr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27396A2D" w14:textId="7EA2837B" w:rsidR="007B6123" w:rsidRPr="000E1FB4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022F66">
              <w:rPr>
                <w:bCs/>
                <w:i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38" w:type="dxa"/>
            <w:vAlign w:val="center"/>
          </w:tcPr>
          <w:p w14:paraId="60AB165D" w14:textId="3B9AF614" w:rsidR="007B6123" w:rsidRPr="000E1FB4" w:rsidRDefault="007B6123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022F66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7DB0854C" w14:textId="77777777" w:rsidR="00FF100F" w:rsidRPr="000E1FB4" w:rsidRDefault="00FF100F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p w14:paraId="57CB7098" w14:textId="726571B4" w:rsidR="00393AE3" w:rsidRPr="000E1FB4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0E1FB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0E1FB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0E1FB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24C69D5" w:rsidR="005E2D0B" w:rsidRPr="00775AF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0E1FB4">
        <w:rPr>
          <w:b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</w:t>
      </w:r>
      <w:r w:rsidR="00775AFE">
        <w:rPr>
          <w:b/>
          <w:noProof w:val="0"/>
          <w:sz w:val="22"/>
          <w:szCs w:val="22"/>
          <w:lang w:val="en-US" w:eastAsia="ru-RU"/>
        </w:rPr>
        <w:t xml:space="preserve">: </w:t>
      </w:r>
      <w:r w:rsidR="00775AFE" w:rsidRPr="000E1FB4">
        <w:rPr>
          <w:b/>
          <w:noProof w:val="0"/>
          <w:sz w:val="22"/>
          <w:szCs w:val="22"/>
          <w:lang w:val="it-IT" w:eastAsia="ru-RU"/>
        </w:rPr>
        <w:t>licitația electronică</w:t>
      </w:r>
      <w:r w:rsidR="00775AFE">
        <w:rPr>
          <w:b/>
          <w:noProof w:val="0"/>
          <w:sz w:val="22"/>
          <w:szCs w:val="22"/>
          <w:lang w:val="it-IT" w:eastAsia="ru-RU"/>
        </w:rPr>
        <w:t>.</w:t>
      </w:r>
    </w:p>
    <w:p w14:paraId="6B42AD02" w14:textId="0DA76C45" w:rsidR="00DC789F" w:rsidRDefault="005E2D0B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0E1FB4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0E1FB4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0E1FB4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0E1FB4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8B2A9F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</w:t>
      </w:r>
      <w:r w:rsidR="007819DE" w:rsidRPr="000E1FB4">
        <w:rPr>
          <w:bCs/>
          <w:noProof w:val="0"/>
          <w:sz w:val="22"/>
          <w:szCs w:val="22"/>
          <w:u w:val="single"/>
          <w:lang w:val="it-IT" w:eastAsia="ru-RU"/>
        </w:rPr>
        <w:t>conform caietului de sarcini;</w:t>
      </w:r>
    </w:p>
    <w:p w14:paraId="784C6636" w14:textId="4BF3A8B3" w:rsidR="00832141" w:rsidRPr="0074441E" w:rsidRDefault="00832141" w:rsidP="00832141">
      <w:pPr>
        <w:numPr>
          <w:ilvl w:val="0"/>
          <w:numId w:val="8"/>
        </w:numPr>
        <w:spacing w:line="276" w:lineRule="auto"/>
        <w:ind w:left="284" w:hanging="284"/>
        <w:contextualSpacing/>
        <w:jc w:val="both"/>
        <w:rPr>
          <w:rFonts w:eastAsia="SimSun"/>
          <w:iCs/>
          <w:sz w:val="22"/>
          <w:szCs w:val="22"/>
          <w:lang w:eastAsia="zh-CN"/>
        </w:rPr>
      </w:pPr>
      <w:r w:rsidRPr="0074441E">
        <w:rPr>
          <w:rFonts w:eastAsia="SimSun"/>
          <w:iCs/>
          <w:sz w:val="22"/>
          <w:szCs w:val="22"/>
          <w:lang w:eastAsia="zh-CN"/>
        </w:rPr>
        <w:t xml:space="preserve">Perioada de garanţie, începând de la data recepţiei calitative, va fi de minimum </w:t>
      </w:r>
      <w:r w:rsidR="008F17D6" w:rsidRPr="008F17D6">
        <w:rPr>
          <w:rFonts w:eastAsia="SimSun"/>
          <w:b/>
          <w:bCs/>
          <w:iCs/>
          <w:sz w:val="22"/>
          <w:szCs w:val="22"/>
          <w:lang w:eastAsia="zh-CN"/>
        </w:rPr>
        <w:t>2</w:t>
      </w:r>
      <w:r w:rsidRPr="008F17D6">
        <w:rPr>
          <w:rFonts w:eastAsia="SimSun"/>
          <w:b/>
          <w:bCs/>
          <w:iCs/>
          <w:sz w:val="22"/>
          <w:szCs w:val="22"/>
          <w:lang w:eastAsia="zh-CN"/>
        </w:rPr>
        <w:t xml:space="preserve"> </w:t>
      </w:r>
      <w:r w:rsidRPr="0074441E">
        <w:rPr>
          <w:rFonts w:eastAsia="SimSun"/>
          <w:b/>
          <w:iCs/>
          <w:sz w:val="22"/>
          <w:szCs w:val="22"/>
          <w:lang w:eastAsia="zh-CN"/>
        </w:rPr>
        <w:t>ani</w:t>
      </w:r>
      <w:r w:rsidRPr="0074441E">
        <w:rPr>
          <w:rFonts w:eastAsia="SimSun"/>
          <w:iCs/>
          <w:sz w:val="22"/>
          <w:szCs w:val="22"/>
          <w:lang w:eastAsia="zh-CN"/>
        </w:rPr>
        <w:t xml:space="preserve"> din data semnării procesului verbal de ambele părţi;</w:t>
      </w:r>
    </w:p>
    <w:p w14:paraId="25FA18EF" w14:textId="693EEB7B" w:rsidR="00832141" w:rsidRPr="0074441E" w:rsidRDefault="00832141" w:rsidP="00832141">
      <w:pPr>
        <w:pStyle w:val="a"/>
        <w:numPr>
          <w:ilvl w:val="0"/>
          <w:numId w:val="8"/>
        </w:numPr>
        <w:tabs>
          <w:tab w:val="clear" w:pos="1134"/>
        </w:tabs>
        <w:autoSpaceDN w:val="0"/>
        <w:spacing w:line="276" w:lineRule="auto"/>
        <w:ind w:left="284" w:hanging="284"/>
        <w:contextualSpacing/>
        <w:rPr>
          <w:rFonts w:eastAsia="SimSun"/>
          <w:iCs/>
          <w:sz w:val="22"/>
          <w:szCs w:val="22"/>
          <w:lang w:val="ro-RO" w:eastAsia="zh-CN"/>
        </w:rPr>
      </w:pPr>
      <w:r w:rsidRPr="0074441E">
        <w:rPr>
          <w:rFonts w:eastAsia="SimSun"/>
          <w:iCs/>
          <w:sz w:val="22"/>
          <w:szCs w:val="22"/>
          <w:lang w:val="ro-RO" w:eastAsia="zh-CN"/>
        </w:rPr>
        <w:t xml:space="preserve">Înlăturarea </w:t>
      </w:r>
      <w:proofErr w:type="spellStart"/>
      <w:r w:rsidRPr="0074441E">
        <w:rPr>
          <w:rFonts w:eastAsia="SimSun"/>
          <w:iCs/>
          <w:sz w:val="22"/>
          <w:szCs w:val="22"/>
          <w:lang w:val="ro-RO" w:eastAsia="zh-CN"/>
        </w:rPr>
        <w:t>defecţiunilor</w:t>
      </w:r>
      <w:proofErr w:type="spellEnd"/>
      <w:r w:rsidRPr="0074441E">
        <w:rPr>
          <w:rFonts w:eastAsia="SimSun"/>
          <w:iCs/>
          <w:sz w:val="22"/>
          <w:szCs w:val="22"/>
          <w:lang w:val="ro-RO" w:eastAsia="zh-CN"/>
        </w:rPr>
        <w:t xml:space="preserve"> apărute în perioada de exploatare cu termenul de </w:t>
      </w:r>
      <w:proofErr w:type="spellStart"/>
      <w:r w:rsidRPr="0074441E">
        <w:rPr>
          <w:rFonts w:eastAsia="SimSun"/>
          <w:iCs/>
          <w:sz w:val="22"/>
          <w:szCs w:val="22"/>
          <w:lang w:val="ro-RO" w:eastAsia="zh-CN"/>
        </w:rPr>
        <w:t>garanţie</w:t>
      </w:r>
      <w:proofErr w:type="spellEnd"/>
      <w:r w:rsidRPr="0074441E">
        <w:rPr>
          <w:rFonts w:eastAsia="SimSun"/>
          <w:iCs/>
          <w:sz w:val="22"/>
          <w:szCs w:val="22"/>
          <w:lang w:val="ro-RO" w:eastAsia="zh-CN"/>
        </w:rPr>
        <w:t xml:space="preserve"> valabil se va începe în decurs de 3 zile</w:t>
      </w:r>
      <w:r w:rsidR="008F17D6">
        <w:rPr>
          <w:rFonts w:eastAsia="SimSun"/>
          <w:iCs/>
          <w:sz w:val="22"/>
          <w:szCs w:val="22"/>
          <w:lang w:val="ro-RO" w:eastAsia="zh-CN"/>
        </w:rPr>
        <w:t xml:space="preserve"> lucrătoare</w:t>
      </w:r>
      <w:r w:rsidRPr="0074441E">
        <w:rPr>
          <w:rFonts w:eastAsia="SimSun"/>
          <w:iCs/>
          <w:sz w:val="22"/>
          <w:szCs w:val="22"/>
          <w:lang w:val="ro-RO" w:eastAsia="zh-CN"/>
        </w:rPr>
        <w:t xml:space="preserve"> de la data </w:t>
      </w:r>
      <w:proofErr w:type="spellStart"/>
      <w:r w:rsidRPr="0074441E">
        <w:rPr>
          <w:rFonts w:eastAsia="SimSun"/>
          <w:iCs/>
          <w:sz w:val="22"/>
          <w:szCs w:val="22"/>
          <w:lang w:val="ro-RO" w:eastAsia="zh-CN"/>
        </w:rPr>
        <w:t>înştiinţării</w:t>
      </w:r>
      <w:proofErr w:type="spellEnd"/>
      <w:r w:rsidRPr="0074441E">
        <w:rPr>
          <w:rFonts w:eastAsia="SimSun"/>
          <w:iCs/>
          <w:sz w:val="22"/>
          <w:szCs w:val="22"/>
          <w:lang w:val="ro-RO" w:eastAsia="zh-CN"/>
        </w:rPr>
        <w:t xml:space="preserve"> Executantului de către Beneficiar;</w:t>
      </w:r>
    </w:p>
    <w:p w14:paraId="069B5149" w14:textId="77777777" w:rsidR="00832141" w:rsidRPr="0074441E" w:rsidRDefault="00832141" w:rsidP="00832141">
      <w:pPr>
        <w:numPr>
          <w:ilvl w:val="0"/>
          <w:numId w:val="8"/>
        </w:numPr>
        <w:spacing w:line="276" w:lineRule="auto"/>
        <w:ind w:left="284" w:hanging="284"/>
        <w:contextualSpacing/>
        <w:jc w:val="both"/>
        <w:rPr>
          <w:rFonts w:eastAsia="SimSun"/>
          <w:iCs/>
          <w:sz w:val="22"/>
          <w:szCs w:val="22"/>
          <w:lang w:eastAsia="zh-CN"/>
        </w:rPr>
      </w:pPr>
      <w:r w:rsidRPr="0074441E">
        <w:rPr>
          <w:rFonts w:eastAsia="SimSun"/>
          <w:iCs/>
          <w:sz w:val="22"/>
          <w:szCs w:val="22"/>
          <w:lang w:eastAsia="zh-CN"/>
        </w:rPr>
        <w:t>Lucrările se vor efectua calitativ cu utilizarea materialelor corespunzătoare lucrărilor de mentenanţă fiind suportate de Executant</w:t>
      </w:r>
      <w:r w:rsidRPr="0074441E">
        <w:rPr>
          <w:rFonts w:eastAsia="SimSun"/>
          <w:iCs/>
          <w:sz w:val="22"/>
          <w:szCs w:val="22"/>
          <w:lang w:val="en-US" w:eastAsia="zh-CN"/>
        </w:rPr>
        <w:t>;</w:t>
      </w:r>
    </w:p>
    <w:p w14:paraId="63F22D7C" w14:textId="79AD7233" w:rsidR="00123864" w:rsidRPr="000E1FB4" w:rsidRDefault="00123864" w:rsidP="000E1FB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0E1FB4" w:rsidRDefault="00C54321" w:rsidP="000E1FB4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0E1FB4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0E1FB4" w:rsidRDefault="005366DD" w:rsidP="000E1F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0E1FB4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0E1FB4" w:rsidRDefault="005366DD" w:rsidP="000E1FB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0E1FB4">
        <w:rPr>
          <w:b/>
          <w:i/>
          <w:noProof w:val="0"/>
          <w:sz w:val="22"/>
          <w:szCs w:val="22"/>
          <w:lang w:val="en-US" w:eastAsia="ru-RU"/>
        </w:rPr>
        <w:t>[ora</w:t>
      </w:r>
      <w:r w:rsidRPr="000E1FB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0E1FB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0E1FB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0E1FB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0E1FB4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0E1FB4">
        <w:rPr>
          <w:b/>
          <w:i/>
          <w:noProof w:val="0"/>
          <w:sz w:val="22"/>
          <w:szCs w:val="22"/>
          <w:lang w:val="en-US" w:eastAsia="ru-RU"/>
        </w:rPr>
        <w:t>data]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r w:rsidRPr="000E1FB4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0E1FB4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0E1FB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0E1FB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0E1FB4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728631A" w:rsidR="000B4F0A" w:rsidRPr="000E1FB4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0E1FB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F0392C" w:rsidRPr="000E1FB4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0E1FB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0E1FB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24.</w:t>
      </w:r>
      <w:r w:rsidRPr="000E1FB4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0E1FB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0E1FB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0E1FB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0E1FB4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E1FB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0E1FB4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0E1FB4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0E1FB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0E1FB4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0E1FB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0E1FB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0E1FB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0E1FB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0E1FB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0E1FB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0E1FB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0E1FB4">
        <w:rPr>
          <w:bCs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0E1FB4">
        <w:rPr>
          <w:bCs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en-US" w:eastAsia="ru-RU"/>
        </w:rPr>
      </w:pPr>
      <w:r w:rsidRPr="000E1FB4">
        <w:rPr>
          <w:bCs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0E1FB4" w:rsidRDefault="008D4F87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lastRenderedPageBreak/>
        <w:t xml:space="preserve">29. </w:t>
      </w:r>
      <w:r w:rsidR="007B2762" w:rsidRPr="000E1FB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0E1FB4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0E1FB4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0E1FB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0E1FB4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0E1FB4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0E1FB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270EF5" w:rsidRPr="000E1FB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1BA2906D" w14:textId="5C1B6733" w:rsidR="00AC48C2" w:rsidRPr="0093432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bCs/>
          <w:sz w:val="22"/>
          <w:szCs w:val="22"/>
          <w:shd w:val="clear" w:color="auto" w:fill="FFFFFF"/>
          <w:lang w:val="ro-MD" w:eastAsia="ru-RU"/>
        </w:rPr>
        <w:t>32</w:t>
      </w:r>
      <w:r w:rsidRPr="0093432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. </w:t>
      </w:r>
      <w:r w:rsidR="008B2004" w:rsidRPr="00934322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934322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934322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934322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934322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934322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934322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934322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934322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934322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34322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934322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934322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4322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4322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934322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934322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934322">
        <w:rPr>
          <w:bCs/>
          <w:iCs/>
          <w:noProof w:val="0"/>
          <w:sz w:val="22"/>
          <w:szCs w:val="22"/>
          <w:lang w:val="it-IT" w:eastAsia="ru-RU"/>
        </w:rPr>
        <w:t>nu</w:t>
      </w:r>
    </w:p>
    <w:p w14:paraId="1D2C01F8" w14:textId="75F8C423" w:rsidR="00A63B48" w:rsidRPr="00934322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bookmarkStart w:id="2" w:name="_Hlk180587751"/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934322">
        <w:rPr>
          <w:bCs/>
          <w:iCs/>
          <w:noProof w:val="0"/>
          <w:sz w:val="22"/>
          <w:szCs w:val="22"/>
          <w:lang w:val="it-IT" w:eastAsia="ru-RU"/>
        </w:rPr>
        <w:t>Nivelul 3, cod MD115, cod CUATM²-0101000</w:t>
      </w:r>
      <w:bookmarkEnd w:id="2"/>
    </w:p>
    <w:p w14:paraId="763A03EF" w14:textId="77777777" w:rsidR="00A63B48" w:rsidRPr="00934322" w:rsidRDefault="00812A8D" w:rsidP="000E1FB4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sz w:val="22"/>
          <w:szCs w:val="22"/>
          <w:lang w:val="it-IT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  <w:r w:rsidR="00270EF5" w:rsidRPr="00934322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7ECD34A2" w14:textId="77777777" w:rsidR="00C75F79" w:rsidRPr="00934322" w:rsidRDefault="00A63B48" w:rsidP="00A63B48">
      <w:pPr>
        <w:shd w:val="clear" w:color="auto" w:fill="FFFFFF"/>
        <w:ind w:left="360" w:hanging="360"/>
        <w:jc w:val="both"/>
        <w:rPr>
          <w:b/>
          <w:bCs/>
          <w:color w:val="000000"/>
          <w:sz w:val="22"/>
          <w:szCs w:val="22"/>
          <w:lang w:val="it-IT"/>
        </w:rPr>
      </w:pPr>
      <w:r w:rsidRPr="00934322">
        <w:rPr>
          <w:b/>
          <w:bCs/>
          <w:color w:val="000000"/>
          <w:sz w:val="22"/>
          <w:szCs w:val="22"/>
          <w:lang w:val="it-IT"/>
        </w:rPr>
        <w:t xml:space="preserve">Garanția pentru ofertă cu cuantumul de 1%; </w:t>
      </w:r>
    </w:p>
    <w:p w14:paraId="192B9271" w14:textId="00B6C5C1" w:rsidR="00A63B48" w:rsidRPr="00934322" w:rsidRDefault="00A63B48" w:rsidP="00A63B48">
      <w:pPr>
        <w:shd w:val="clear" w:color="auto" w:fill="FFFFFF"/>
        <w:ind w:left="360" w:hanging="360"/>
        <w:jc w:val="both"/>
        <w:rPr>
          <w:b/>
          <w:bCs/>
          <w:i/>
          <w:iCs/>
          <w:sz w:val="22"/>
          <w:szCs w:val="22"/>
          <w:lang w:eastAsia="zh-CN"/>
        </w:rPr>
      </w:pPr>
      <w:r w:rsidRPr="00934322">
        <w:rPr>
          <w:b/>
          <w:bCs/>
          <w:i/>
          <w:iCs/>
          <w:color w:val="000000"/>
          <w:sz w:val="22"/>
          <w:szCs w:val="22"/>
          <w:lang w:val="it-IT"/>
        </w:rPr>
        <w:t>Garanția pentru ofertă se va reține dacă:</w:t>
      </w:r>
    </w:p>
    <w:p w14:paraId="355974A8" w14:textId="77777777" w:rsidR="007B0966" w:rsidRPr="00934322" w:rsidRDefault="007B0966" w:rsidP="00056792">
      <w:pPr>
        <w:pStyle w:val="a"/>
        <w:numPr>
          <w:ilvl w:val="0"/>
          <w:numId w:val="4"/>
        </w:numPr>
        <w:shd w:val="clear" w:color="auto" w:fill="FFFFFF"/>
        <w:tabs>
          <w:tab w:val="clear" w:pos="1134"/>
        </w:tabs>
        <w:ind w:left="284" w:hanging="284"/>
        <w:rPr>
          <w:i/>
          <w:iCs/>
          <w:sz w:val="22"/>
          <w:szCs w:val="22"/>
        </w:rPr>
      </w:pPr>
      <w:proofErr w:type="spellStart"/>
      <w:r w:rsidRPr="00934322">
        <w:rPr>
          <w:i/>
          <w:iCs/>
          <w:color w:val="000000"/>
          <w:sz w:val="22"/>
          <w:szCs w:val="22"/>
        </w:rPr>
        <w:t>ofertantul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îşi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retrage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sau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îşi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modifică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oferta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în </w:t>
      </w:r>
      <w:proofErr w:type="spellStart"/>
      <w:r w:rsidRPr="00934322">
        <w:rPr>
          <w:i/>
          <w:iCs/>
          <w:color w:val="000000"/>
          <w:sz w:val="22"/>
          <w:szCs w:val="22"/>
        </w:rPr>
        <w:t>timpul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perioadei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de </w:t>
      </w:r>
      <w:proofErr w:type="spellStart"/>
      <w:r w:rsidRPr="00934322">
        <w:rPr>
          <w:i/>
          <w:iCs/>
          <w:color w:val="000000"/>
          <w:sz w:val="22"/>
          <w:szCs w:val="22"/>
        </w:rPr>
        <w:t>valabilitate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gramStart"/>
      <w:r w:rsidRPr="00934322">
        <w:rPr>
          <w:i/>
          <w:iCs/>
          <w:color w:val="000000"/>
          <w:sz w:val="22"/>
          <w:szCs w:val="22"/>
        </w:rPr>
        <w:t>a</w:t>
      </w:r>
      <w:proofErr w:type="gram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ofertei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specificate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de </w:t>
      </w:r>
      <w:proofErr w:type="spellStart"/>
      <w:r w:rsidRPr="00934322">
        <w:rPr>
          <w:i/>
          <w:iCs/>
          <w:color w:val="000000"/>
          <w:sz w:val="22"/>
          <w:szCs w:val="22"/>
        </w:rPr>
        <w:t>către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ofertant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în </w:t>
      </w:r>
      <w:proofErr w:type="spellStart"/>
      <w:r w:rsidRPr="00934322">
        <w:rPr>
          <w:i/>
          <w:iCs/>
          <w:color w:val="000000"/>
          <w:sz w:val="22"/>
          <w:szCs w:val="22"/>
        </w:rPr>
        <w:t>Declaraţia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privind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valabilitatea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ofertei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, cu </w:t>
      </w:r>
      <w:proofErr w:type="spellStart"/>
      <w:r w:rsidRPr="00934322">
        <w:rPr>
          <w:i/>
          <w:iCs/>
          <w:color w:val="000000"/>
          <w:sz w:val="22"/>
          <w:szCs w:val="22"/>
        </w:rPr>
        <w:t>excepţia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cazurilor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prevăzute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de </w:t>
      </w:r>
      <w:proofErr w:type="spellStart"/>
      <w:r w:rsidRPr="00934322">
        <w:rPr>
          <w:i/>
          <w:iCs/>
          <w:color w:val="000000"/>
          <w:sz w:val="22"/>
          <w:szCs w:val="22"/>
        </w:rPr>
        <w:t>legislaţia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în </w:t>
      </w:r>
      <w:proofErr w:type="spellStart"/>
      <w:r w:rsidRPr="00934322">
        <w:rPr>
          <w:i/>
          <w:iCs/>
          <w:color w:val="000000"/>
          <w:sz w:val="22"/>
          <w:szCs w:val="22"/>
        </w:rPr>
        <w:t>vigoare</w:t>
      </w:r>
      <w:proofErr w:type="spellEnd"/>
      <w:r w:rsidRPr="00934322">
        <w:rPr>
          <w:i/>
          <w:iCs/>
          <w:color w:val="000000"/>
          <w:sz w:val="22"/>
          <w:szCs w:val="22"/>
        </w:rPr>
        <w:t>,</w:t>
      </w:r>
    </w:p>
    <w:p w14:paraId="43DD2E8B" w14:textId="77777777" w:rsidR="007B0966" w:rsidRPr="00934322" w:rsidRDefault="007B0966" w:rsidP="00056792">
      <w:pPr>
        <w:pStyle w:val="a"/>
        <w:numPr>
          <w:ilvl w:val="0"/>
          <w:numId w:val="4"/>
        </w:numPr>
        <w:shd w:val="clear" w:color="auto" w:fill="FFFFFF"/>
        <w:tabs>
          <w:tab w:val="clear" w:pos="1134"/>
        </w:tabs>
        <w:ind w:left="284" w:hanging="284"/>
        <w:rPr>
          <w:i/>
          <w:iCs/>
          <w:sz w:val="22"/>
          <w:szCs w:val="22"/>
          <w:lang w:eastAsia="zh-CN"/>
        </w:rPr>
      </w:pPr>
      <w:proofErr w:type="spellStart"/>
      <w:r w:rsidRPr="00934322">
        <w:rPr>
          <w:i/>
          <w:iCs/>
          <w:color w:val="000000"/>
          <w:sz w:val="22"/>
          <w:szCs w:val="22"/>
        </w:rPr>
        <w:t>ofertantul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desemnat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câștigător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refuză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să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semneze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contractul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de </w:t>
      </w:r>
      <w:proofErr w:type="spellStart"/>
      <w:r w:rsidRPr="00934322">
        <w:rPr>
          <w:i/>
          <w:iCs/>
          <w:color w:val="000000"/>
          <w:sz w:val="22"/>
          <w:szCs w:val="22"/>
        </w:rPr>
        <w:t>achiziţie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după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expedierea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înştiinţării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de </w:t>
      </w:r>
      <w:proofErr w:type="spellStart"/>
      <w:r w:rsidRPr="00934322">
        <w:rPr>
          <w:i/>
          <w:iCs/>
          <w:color w:val="000000"/>
          <w:sz w:val="22"/>
          <w:szCs w:val="22"/>
        </w:rPr>
        <w:t>adjudecare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şi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respectiv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, </w:t>
      </w:r>
      <w:proofErr w:type="spellStart"/>
      <w:r w:rsidRPr="00934322">
        <w:rPr>
          <w:i/>
          <w:iCs/>
          <w:color w:val="000000"/>
          <w:sz w:val="22"/>
          <w:szCs w:val="22"/>
        </w:rPr>
        <w:t>împlinirea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termenelor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de </w:t>
      </w:r>
      <w:proofErr w:type="spellStart"/>
      <w:r w:rsidRPr="00934322">
        <w:rPr>
          <w:i/>
          <w:iCs/>
          <w:color w:val="000000"/>
          <w:sz w:val="22"/>
          <w:szCs w:val="22"/>
        </w:rPr>
        <w:t>aşteptare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stabilite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de </w:t>
      </w:r>
      <w:proofErr w:type="spellStart"/>
      <w:r w:rsidRPr="00934322">
        <w:rPr>
          <w:i/>
          <w:iCs/>
          <w:color w:val="000000"/>
          <w:sz w:val="22"/>
          <w:szCs w:val="22"/>
        </w:rPr>
        <w:t>legislaţia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din </w:t>
      </w:r>
      <w:proofErr w:type="spellStart"/>
      <w:r w:rsidRPr="00934322">
        <w:rPr>
          <w:i/>
          <w:iCs/>
          <w:color w:val="000000"/>
          <w:sz w:val="22"/>
          <w:szCs w:val="22"/>
        </w:rPr>
        <w:t>domeniul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achiziţiilor</w:t>
      </w:r>
      <w:proofErr w:type="spellEnd"/>
      <w:r w:rsidRPr="00934322">
        <w:rPr>
          <w:i/>
          <w:iCs/>
          <w:color w:val="000000"/>
          <w:sz w:val="22"/>
          <w:szCs w:val="22"/>
        </w:rPr>
        <w:t xml:space="preserve"> </w:t>
      </w:r>
      <w:proofErr w:type="spellStart"/>
      <w:r w:rsidRPr="00934322">
        <w:rPr>
          <w:i/>
          <w:iCs/>
          <w:color w:val="000000"/>
          <w:sz w:val="22"/>
          <w:szCs w:val="22"/>
        </w:rPr>
        <w:t>sectoriale</w:t>
      </w:r>
      <w:proofErr w:type="spellEnd"/>
    </w:p>
    <w:p w14:paraId="2C551D87" w14:textId="1292CD90" w:rsidR="00BF45AE" w:rsidRPr="00934322" w:rsidRDefault="00BF45AE" w:rsidP="00A63B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color w:val="000000"/>
          <w:spacing w:val="-7"/>
          <w:w w:val="110"/>
          <w:sz w:val="22"/>
          <w:szCs w:val="22"/>
          <w:lang w:val="en-US"/>
        </w:rPr>
      </w:pPr>
    </w:p>
    <w:p w14:paraId="75335A80" w14:textId="77777777" w:rsidR="00497728" w:rsidRPr="00934322" w:rsidRDefault="00BC16F7" w:rsidP="00056792">
      <w:pPr>
        <w:pStyle w:val="a"/>
        <w:numPr>
          <w:ilvl w:val="0"/>
          <w:numId w:val="6"/>
        </w:numPr>
        <w:tabs>
          <w:tab w:val="clear" w:pos="1134"/>
          <w:tab w:val="left" w:pos="426"/>
        </w:tabs>
        <w:ind w:left="142" w:hanging="142"/>
        <w:rPr>
          <w:bCs/>
          <w:sz w:val="22"/>
          <w:szCs w:val="22"/>
          <w:lang w:eastAsia="ru-RU"/>
        </w:rPr>
      </w:pPr>
      <w:r w:rsidRPr="00934322">
        <w:rPr>
          <w:b/>
          <w:sz w:val="22"/>
          <w:szCs w:val="22"/>
          <w:lang w:eastAsia="ru-RU"/>
        </w:rPr>
        <w:t>Alte</w:t>
      </w:r>
      <w:r w:rsidRPr="00934322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934322">
        <w:rPr>
          <w:b/>
          <w:sz w:val="22"/>
          <w:szCs w:val="22"/>
          <w:lang w:eastAsia="ru-RU"/>
        </w:rPr>
        <w:t>informații</w:t>
      </w:r>
      <w:proofErr w:type="spellEnd"/>
      <w:r w:rsidRPr="00934322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934322">
        <w:rPr>
          <w:b/>
          <w:sz w:val="22"/>
          <w:szCs w:val="22"/>
          <w:lang w:eastAsia="ru-RU"/>
        </w:rPr>
        <w:t>relevante</w:t>
      </w:r>
      <w:proofErr w:type="spellEnd"/>
      <w:r w:rsidRPr="00934322">
        <w:rPr>
          <w:b/>
          <w:sz w:val="22"/>
          <w:szCs w:val="22"/>
          <w:lang w:eastAsia="ru-RU"/>
        </w:rPr>
        <w:t>:</w:t>
      </w:r>
      <w:r w:rsidR="00940329" w:rsidRPr="00934322">
        <w:rPr>
          <w:b/>
          <w:sz w:val="22"/>
          <w:szCs w:val="22"/>
          <w:lang w:eastAsia="ru-RU"/>
        </w:rPr>
        <w:t xml:space="preserve"> </w:t>
      </w:r>
    </w:p>
    <w:p w14:paraId="677058E5" w14:textId="26D296D3" w:rsidR="00540E28" w:rsidRPr="00934322" w:rsidRDefault="00A63B48" w:rsidP="00497728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sz w:val="22"/>
          <w:szCs w:val="22"/>
          <w:lang w:eastAsia="ru-RU"/>
        </w:rPr>
      </w:pPr>
      <w:r w:rsidRPr="00934322">
        <w:rPr>
          <w:b/>
          <w:sz w:val="22"/>
          <w:szCs w:val="22"/>
          <w:lang w:eastAsia="ru-RU"/>
        </w:rPr>
        <w:t xml:space="preserve">   </w:t>
      </w:r>
      <w:r w:rsidR="00497728" w:rsidRPr="00934322">
        <w:rPr>
          <w:b/>
          <w:sz w:val="22"/>
          <w:szCs w:val="22"/>
          <w:lang w:eastAsia="ru-RU"/>
        </w:rPr>
        <w:t xml:space="preserve">-  </w:t>
      </w:r>
      <w:r w:rsidR="00940329" w:rsidRPr="00934322">
        <w:rPr>
          <w:sz w:val="22"/>
          <w:szCs w:val="22"/>
        </w:rPr>
        <w:t>A</w:t>
      </w:r>
      <w:r w:rsidR="00940329" w:rsidRPr="00934322">
        <w:rPr>
          <w:bCs/>
          <w:sz w:val="22"/>
          <w:szCs w:val="22"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="00940329" w:rsidRPr="00934322">
        <w:rPr>
          <w:b/>
          <w:sz w:val="22"/>
          <w:szCs w:val="22"/>
          <w:lang w:val="it-IT" w:eastAsia="ru-RU"/>
        </w:rPr>
        <w:t>.</w:t>
      </w:r>
    </w:p>
    <w:p w14:paraId="28208501" w14:textId="2CF10811" w:rsidR="00590148" w:rsidRPr="00934322" w:rsidRDefault="008F32C4" w:rsidP="007819DE">
      <w:pPr>
        <w:shd w:val="clear" w:color="auto" w:fill="FFFFFF"/>
        <w:spacing w:before="120"/>
        <w:ind w:firstLine="142"/>
        <w:jc w:val="both"/>
        <w:rPr>
          <w:sz w:val="22"/>
          <w:szCs w:val="22"/>
          <w:lang w:eastAsia="ru-RU"/>
        </w:rPr>
      </w:pPr>
      <w:r w:rsidRPr="00934322">
        <w:rPr>
          <w:color w:val="000000"/>
          <w:sz w:val="22"/>
          <w:szCs w:val="22"/>
          <w:lang w:eastAsia="ru-RU"/>
        </w:rPr>
        <w:t xml:space="preserve">   </w:t>
      </w:r>
      <w:r w:rsidR="00590148" w:rsidRPr="00934322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în conformitate cu legislația RM;</w:t>
      </w:r>
    </w:p>
    <w:p w14:paraId="3F34806A" w14:textId="23D2571A" w:rsidR="007B0966" w:rsidRPr="00934322" w:rsidRDefault="00590148" w:rsidP="007B0966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  <w:sz w:val="22"/>
          <w:szCs w:val="22"/>
        </w:rPr>
      </w:pPr>
      <w:r w:rsidRPr="00934322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-</w:t>
      </w:r>
      <w:r w:rsidR="007B0966" w:rsidRPr="00934322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</w:t>
      </w:r>
      <w:r w:rsidR="007B0966" w:rsidRPr="00934322">
        <w:rPr>
          <w:bCs/>
          <w:sz w:val="22"/>
          <w:szCs w:val="22"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C2F3095" w14:textId="77777777" w:rsidR="007B0966" w:rsidRPr="00934322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  <w:sz w:val="22"/>
          <w:szCs w:val="22"/>
        </w:rPr>
      </w:pPr>
    </w:p>
    <w:p w14:paraId="1967A850" w14:textId="77777777" w:rsidR="007B0966" w:rsidRPr="00934322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  <w:sz w:val="22"/>
          <w:szCs w:val="22"/>
        </w:rPr>
      </w:pPr>
      <w:r w:rsidRPr="00934322">
        <w:rPr>
          <w:i/>
          <w:color w:val="000000"/>
          <w:spacing w:val="-9"/>
          <w:w w:val="105"/>
          <w:sz w:val="22"/>
          <w:szCs w:val="22"/>
        </w:rPr>
        <w:t>-</w:t>
      </w:r>
      <w:r w:rsidRPr="00934322">
        <w:rPr>
          <w:sz w:val="22"/>
          <w:szCs w:val="22"/>
        </w:rPr>
        <w:t xml:space="preserve"> Clauze contractuale obligatorii:</w:t>
      </w:r>
    </w:p>
    <w:p w14:paraId="38B0B2EB" w14:textId="77777777" w:rsidR="007B0966" w:rsidRPr="00934322" w:rsidRDefault="007B0966" w:rsidP="007B0966">
      <w:pPr>
        <w:ind w:left="648"/>
        <w:jc w:val="both"/>
        <w:rPr>
          <w:b/>
          <w:i/>
          <w:color w:val="000000"/>
          <w:w w:val="105"/>
          <w:sz w:val="22"/>
          <w:szCs w:val="22"/>
        </w:rPr>
      </w:pPr>
      <w:r w:rsidRPr="00934322">
        <w:rPr>
          <w:b/>
          <w:i/>
          <w:color w:val="000000"/>
          <w:w w:val="105"/>
          <w:sz w:val="22"/>
          <w:szCs w:val="22"/>
        </w:rPr>
        <w:t>Sancțiuni:</w:t>
      </w:r>
    </w:p>
    <w:p w14:paraId="6DCCC180" w14:textId="6B0DEADA" w:rsidR="007B0966" w:rsidRPr="00934322" w:rsidRDefault="007B0966" w:rsidP="007B0966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934322">
        <w:rPr>
          <w:i/>
          <w:color w:val="000000"/>
          <w:spacing w:val="-8"/>
          <w:w w:val="105"/>
          <w:sz w:val="22"/>
          <w:szCs w:val="22"/>
        </w:rPr>
        <w:t xml:space="preserve">1.   Pentru întârzierea livrarii bunurilor, </w:t>
      </w:r>
      <w:r w:rsidR="006835AD" w:rsidRPr="00934322">
        <w:rPr>
          <w:i/>
          <w:color w:val="000000"/>
          <w:spacing w:val="-8"/>
          <w:w w:val="105"/>
          <w:sz w:val="22"/>
          <w:szCs w:val="22"/>
        </w:rPr>
        <w:t>Furnizorul</w:t>
      </w:r>
      <w:r w:rsidRPr="00934322">
        <w:rPr>
          <w:i/>
          <w:color w:val="000000"/>
          <w:spacing w:val="-8"/>
          <w:w w:val="105"/>
          <w:sz w:val="22"/>
          <w:szCs w:val="22"/>
        </w:rPr>
        <w:t xml:space="preserve"> poartă răspundere materială în valoare de 0,01% din suma serviciilor neprestate, pentru fiecare zi de întârziere, dar nu mai mult de 5% din suma totală a prezentului contract.</w:t>
      </w:r>
    </w:p>
    <w:p w14:paraId="7BADA082" w14:textId="63284D6D" w:rsidR="00BC16F7" w:rsidRPr="00934322" w:rsidRDefault="00BC16F7" w:rsidP="007B0966">
      <w:pPr>
        <w:shd w:val="clear" w:color="auto" w:fill="FFFFFF"/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3D61B14A" w14:textId="77777777" w:rsidR="007B0966" w:rsidRPr="00934322" w:rsidRDefault="007B0966" w:rsidP="007B0966">
      <w:pPr>
        <w:shd w:val="clear" w:color="auto" w:fill="FFFFFF"/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4EF38DDE" w14:textId="238E49C0" w:rsidR="00BC16F7" w:rsidRPr="00E73AAB" w:rsidRDefault="00BC16F7" w:rsidP="00CA207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E259BF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E70EEB"/>
    <w:multiLevelType w:val="hybridMultilevel"/>
    <w:tmpl w:val="37CCE362"/>
    <w:lvl w:ilvl="0" w:tplc="611E4B74">
      <w:start w:val="5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B406E"/>
    <w:multiLevelType w:val="hybridMultilevel"/>
    <w:tmpl w:val="064E2EF8"/>
    <w:lvl w:ilvl="0" w:tplc="620E24C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5A414A"/>
    <w:multiLevelType w:val="hybridMultilevel"/>
    <w:tmpl w:val="A22267D0"/>
    <w:lvl w:ilvl="0" w:tplc="1924024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A3988"/>
    <w:multiLevelType w:val="hybridMultilevel"/>
    <w:tmpl w:val="9FDAF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F46DC8"/>
    <w:multiLevelType w:val="hybridMultilevel"/>
    <w:tmpl w:val="1B96C994"/>
    <w:lvl w:ilvl="0" w:tplc="E6BC6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D3502"/>
    <w:multiLevelType w:val="hybridMultilevel"/>
    <w:tmpl w:val="458CA3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0096B"/>
    <w:multiLevelType w:val="hybridMultilevel"/>
    <w:tmpl w:val="EFF4E5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2" w15:restartNumberingAfterBreak="0">
    <w:nsid w:val="382E6D7A"/>
    <w:multiLevelType w:val="hybridMultilevel"/>
    <w:tmpl w:val="61707B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ACA0861"/>
    <w:multiLevelType w:val="hybridMultilevel"/>
    <w:tmpl w:val="4CB67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3D77331A"/>
    <w:multiLevelType w:val="multilevel"/>
    <w:tmpl w:val="3B582E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16B5523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2A1532B"/>
    <w:multiLevelType w:val="hybridMultilevel"/>
    <w:tmpl w:val="4F224A64"/>
    <w:lvl w:ilvl="0" w:tplc="A156D6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6893325"/>
    <w:multiLevelType w:val="hybridMultilevel"/>
    <w:tmpl w:val="B90EF1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45700D"/>
    <w:multiLevelType w:val="hybridMultilevel"/>
    <w:tmpl w:val="078CE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8E3390"/>
    <w:multiLevelType w:val="hybridMultilevel"/>
    <w:tmpl w:val="A0D488D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F8A177A"/>
    <w:multiLevelType w:val="hybridMultilevel"/>
    <w:tmpl w:val="A766A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FD5255"/>
    <w:multiLevelType w:val="hybridMultilevel"/>
    <w:tmpl w:val="F3405DA2"/>
    <w:lvl w:ilvl="0" w:tplc="892E28D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A77F11"/>
    <w:multiLevelType w:val="hybridMultilevel"/>
    <w:tmpl w:val="1BA4C2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54EE678F"/>
    <w:multiLevelType w:val="hybridMultilevel"/>
    <w:tmpl w:val="709ED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DB50EF"/>
    <w:multiLevelType w:val="hybridMultilevel"/>
    <w:tmpl w:val="2E8C2AA8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8" w15:restartNumberingAfterBreak="0">
    <w:nsid w:val="5DEB4883"/>
    <w:multiLevelType w:val="multilevel"/>
    <w:tmpl w:val="12AA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8E14CAD"/>
    <w:multiLevelType w:val="hybridMultilevel"/>
    <w:tmpl w:val="69A8CAD4"/>
    <w:lvl w:ilvl="0" w:tplc="8DF0D316">
      <w:start w:val="9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774" w:hanging="360"/>
      </w:pPr>
    </w:lvl>
    <w:lvl w:ilvl="2" w:tplc="0409001B" w:tentative="1">
      <w:start w:val="1"/>
      <w:numFmt w:val="lowerRoman"/>
      <w:lvlText w:val="%3."/>
      <w:lvlJc w:val="right"/>
      <w:pPr>
        <w:ind w:left="4494" w:hanging="180"/>
      </w:pPr>
    </w:lvl>
    <w:lvl w:ilvl="3" w:tplc="0409000F" w:tentative="1">
      <w:start w:val="1"/>
      <w:numFmt w:val="decimal"/>
      <w:lvlText w:val="%4."/>
      <w:lvlJc w:val="left"/>
      <w:pPr>
        <w:ind w:left="5214" w:hanging="360"/>
      </w:pPr>
    </w:lvl>
    <w:lvl w:ilvl="4" w:tplc="04090019" w:tentative="1">
      <w:start w:val="1"/>
      <w:numFmt w:val="lowerLetter"/>
      <w:lvlText w:val="%5."/>
      <w:lvlJc w:val="left"/>
      <w:pPr>
        <w:ind w:left="5934" w:hanging="360"/>
      </w:pPr>
    </w:lvl>
    <w:lvl w:ilvl="5" w:tplc="0409001B" w:tentative="1">
      <w:start w:val="1"/>
      <w:numFmt w:val="lowerRoman"/>
      <w:lvlText w:val="%6."/>
      <w:lvlJc w:val="right"/>
      <w:pPr>
        <w:ind w:left="6654" w:hanging="180"/>
      </w:pPr>
    </w:lvl>
    <w:lvl w:ilvl="6" w:tplc="0409000F" w:tentative="1">
      <w:start w:val="1"/>
      <w:numFmt w:val="decimal"/>
      <w:lvlText w:val="%7."/>
      <w:lvlJc w:val="left"/>
      <w:pPr>
        <w:ind w:left="7374" w:hanging="360"/>
      </w:pPr>
    </w:lvl>
    <w:lvl w:ilvl="7" w:tplc="04090019" w:tentative="1">
      <w:start w:val="1"/>
      <w:numFmt w:val="lowerLetter"/>
      <w:lvlText w:val="%8."/>
      <w:lvlJc w:val="left"/>
      <w:pPr>
        <w:ind w:left="8094" w:hanging="360"/>
      </w:pPr>
    </w:lvl>
    <w:lvl w:ilvl="8" w:tplc="040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5" w15:restartNumberingAfterBreak="0">
    <w:nsid w:val="6E0166AE"/>
    <w:multiLevelType w:val="hybridMultilevel"/>
    <w:tmpl w:val="E1A03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ED1B58"/>
    <w:multiLevelType w:val="hybridMultilevel"/>
    <w:tmpl w:val="3466BC08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C02FAD"/>
    <w:multiLevelType w:val="multilevel"/>
    <w:tmpl w:val="C6AE8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72F562E4"/>
    <w:multiLevelType w:val="hybridMultilevel"/>
    <w:tmpl w:val="1CFEB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93217"/>
    <w:multiLevelType w:val="hybridMultilevel"/>
    <w:tmpl w:val="4B8C8CDA"/>
    <w:lvl w:ilvl="0" w:tplc="B1F82C7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6531060"/>
    <w:multiLevelType w:val="hybridMultilevel"/>
    <w:tmpl w:val="78BAE6C2"/>
    <w:lvl w:ilvl="0" w:tplc="5EC057B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FA4867"/>
    <w:multiLevelType w:val="hybridMultilevel"/>
    <w:tmpl w:val="50DEE2F4"/>
    <w:lvl w:ilvl="0" w:tplc="7B388C5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8462E9"/>
    <w:multiLevelType w:val="hybridMultilevel"/>
    <w:tmpl w:val="5AC24F70"/>
    <w:lvl w:ilvl="0" w:tplc="6A86ED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4"/>
  </w:num>
  <w:num w:numId="2" w16cid:durableId="971713300">
    <w:abstractNumId w:val="15"/>
  </w:num>
  <w:num w:numId="3" w16cid:durableId="345249873">
    <w:abstractNumId w:val="33"/>
  </w:num>
  <w:num w:numId="4" w16cid:durableId="869028860">
    <w:abstractNumId w:val="11"/>
  </w:num>
  <w:num w:numId="5" w16cid:durableId="872498322">
    <w:abstractNumId w:val="10"/>
  </w:num>
  <w:num w:numId="6" w16cid:durableId="2140222268">
    <w:abstractNumId w:val="2"/>
  </w:num>
  <w:num w:numId="7" w16cid:durableId="193808940">
    <w:abstractNumId w:val="40"/>
  </w:num>
  <w:num w:numId="8" w16cid:durableId="967392631">
    <w:abstractNumId w:val="0"/>
  </w:num>
  <w:num w:numId="9" w16cid:durableId="821124028">
    <w:abstractNumId w:val="4"/>
  </w:num>
  <w:num w:numId="10" w16cid:durableId="1820728104">
    <w:abstractNumId w:val="18"/>
  </w:num>
  <w:num w:numId="11" w16cid:durableId="1167400553">
    <w:abstractNumId w:val="16"/>
  </w:num>
  <w:num w:numId="12" w16cid:durableId="1286814328">
    <w:abstractNumId w:val="30"/>
  </w:num>
  <w:num w:numId="13" w16cid:durableId="432090213">
    <w:abstractNumId w:val="29"/>
  </w:num>
  <w:num w:numId="14" w16cid:durableId="1089622683">
    <w:abstractNumId w:val="31"/>
  </w:num>
  <w:num w:numId="15" w16cid:durableId="1539976636">
    <w:abstractNumId w:val="34"/>
  </w:num>
  <w:num w:numId="16" w16cid:durableId="828446460">
    <w:abstractNumId w:val="22"/>
  </w:num>
  <w:num w:numId="17" w16cid:durableId="891159922">
    <w:abstractNumId w:val="13"/>
  </w:num>
  <w:num w:numId="18" w16cid:durableId="636423048">
    <w:abstractNumId w:val="25"/>
  </w:num>
  <w:num w:numId="19" w16cid:durableId="826823324">
    <w:abstractNumId w:val="6"/>
  </w:num>
  <w:num w:numId="20" w16cid:durableId="373967338">
    <w:abstractNumId w:val="41"/>
  </w:num>
  <w:num w:numId="21" w16cid:durableId="988554623">
    <w:abstractNumId w:val="14"/>
  </w:num>
  <w:num w:numId="22" w16cid:durableId="1127623357">
    <w:abstractNumId w:val="21"/>
  </w:num>
  <w:num w:numId="23" w16cid:durableId="1708749660">
    <w:abstractNumId w:val="17"/>
  </w:num>
  <w:num w:numId="24" w16cid:durableId="961035359">
    <w:abstractNumId w:val="5"/>
  </w:num>
  <w:num w:numId="25" w16cid:durableId="1122502257">
    <w:abstractNumId w:val="37"/>
  </w:num>
  <w:num w:numId="26" w16cid:durableId="1940792120">
    <w:abstractNumId w:val="28"/>
  </w:num>
  <w:num w:numId="27" w16cid:durableId="567033494">
    <w:abstractNumId w:val="24"/>
  </w:num>
  <w:num w:numId="28" w16cid:durableId="1322582295">
    <w:abstractNumId w:val="26"/>
  </w:num>
  <w:num w:numId="29" w16cid:durableId="809397804">
    <w:abstractNumId w:val="27"/>
  </w:num>
  <w:num w:numId="30" w16cid:durableId="1635406932">
    <w:abstractNumId w:val="8"/>
  </w:num>
  <w:num w:numId="31" w16cid:durableId="555699644">
    <w:abstractNumId w:val="20"/>
  </w:num>
  <w:num w:numId="32" w16cid:durableId="1441142784">
    <w:abstractNumId w:val="19"/>
  </w:num>
  <w:num w:numId="33" w16cid:durableId="103353033">
    <w:abstractNumId w:val="23"/>
  </w:num>
  <w:num w:numId="34" w16cid:durableId="502358790">
    <w:abstractNumId w:val="35"/>
  </w:num>
  <w:num w:numId="35" w16cid:durableId="1824731623">
    <w:abstractNumId w:val="12"/>
  </w:num>
  <w:num w:numId="36" w16cid:durableId="157697502">
    <w:abstractNumId w:val="9"/>
  </w:num>
  <w:num w:numId="37" w16cid:durableId="838010029">
    <w:abstractNumId w:val="38"/>
  </w:num>
  <w:num w:numId="38" w16cid:durableId="746195520">
    <w:abstractNumId w:val="3"/>
  </w:num>
  <w:num w:numId="39" w16cid:durableId="1502968003">
    <w:abstractNumId w:val="36"/>
  </w:num>
  <w:num w:numId="40" w16cid:durableId="907573973">
    <w:abstractNumId w:val="42"/>
  </w:num>
  <w:num w:numId="41" w16cid:durableId="444621656">
    <w:abstractNumId w:val="7"/>
  </w:num>
  <w:num w:numId="42" w16cid:durableId="1331641054">
    <w:abstractNumId w:val="39"/>
  </w:num>
  <w:num w:numId="43" w16cid:durableId="1176188950">
    <w:abstractNumId w:val="1"/>
  </w:num>
  <w:num w:numId="44" w16cid:durableId="29259771">
    <w:abstractNumId w:val="43"/>
  </w:num>
  <w:num w:numId="45" w16cid:durableId="1862402372">
    <w:abstractNumId w:val="3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37182"/>
    <w:rsid w:val="00040DDB"/>
    <w:rsid w:val="00043264"/>
    <w:rsid w:val="00043B0C"/>
    <w:rsid w:val="00043E01"/>
    <w:rsid w:val="00054E77"/>
    <w:rsid w:val="000558AE"/>
    <w:rsid w:val="00055E98"/>
    <w:rsid w:val="00056792"/>
    <w:rsid w:val="000568C4"/>
    <w:rsid w:val="00061420"/>
    <w:rsid w:val="0006173C"/>
    <w:rsid w:val="000617AE"/>
    <w:rsid w:val="00066723"/>
    <w:rsid w:val="0007130F"/>
    <w:rsid w:val="00075853"/>
    <w:rsid w:val="00075D3A"/>
    <w:rsid w:val="00081D51"/>
    <w:rsid w:val="000835B1"/>
    <w:rsid w:val="0008384A"/>
    <w:rsid w:val="00084C41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2B0E"/>
    <w:rsid w:val="000B4F0A"/>
    <w:rsid w:val="000B5E5A"/>
    <w:rsid w:val="000B618F"/>
    <w:rsid w:val="000C15AA"/>
    <w:rsid w:val="000C4F8A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3812"/>
    <w:rsid w:val="00120549"/>
    <w:rsid w:val="001206D3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D23B5"/>
    <w:rsid w:val="001D52CA"/>
    <w:rsid w:val="001D739D"/>
    <w:rsid w:val="001E1236"/>
    <w:rsid w:val="001E5CDD"/>
    <w:rsid w:val="001F6814"/>
    <w:rsid w:val="00202E8A"/>
    <w:rsid w:val="00206786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35EA"/>
    <w:rsid w:val="00257862"/>
    <w:rsid w:val="0026037F"/>
    <w:rsid w:val="00264006"/>
    <w:rsid w:val="00270EF5"/>
    <w:rsid w:val="00271894"/>
    <w:rsid w:val="002737AE"/>
    <w:rsid w:val="00286455"/>
    <w:rsid w:val="002928FA"/>
    <w:rsid w:val="002944B9"/>
    <w:rsid w:val="002A23B2"/>
    <w:rsid w:val="002A2DEB"/>
    <w:rsid w:val="002A44AF"/>
    <w:rsid w:val="002A703D"/>
    <w:rsid w:val="002A71AA"/>
    <w:rsid w:val="002A7B1B"/>
    <w:rsid w:val="002B1FCD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4C18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970BC"/>
    <w:rsid w:val="003A10F5"/>
    <w:rsid w:val="003A2008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645"/>
    <w:rsid w:val="003E57DB"/>
    <w:rsid w:val="003E7B50"/>
    <w:rsid w:val="003E7C76"/>
    <w:rsid w:val="003F0E45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27535"/>
    <w:rsid w:val="00531F59"/>
    <w:rsid w:val="005366DD"/>
    <w:rsid w:val="00540B47"/>
    <w:rsid w:val="00540E28"/>
    <w:rsid w:val="00541730"/>
    <w:rsid w:val="00541916"/>
    <w:rsid w:val="005428E5"/>
    <w:rsid w:val="00543F29"/>
    <w:rsid w:val="00555222"/>
    <w:rsid w:val="00560EE8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450D"/>
    <w:rsid w:val="005A03DC"/>
    <w:rsid w:val="005A16DC"/>
    <w:rsid w:val="005A64A1"/>
    <w:rsid w:val="005A7EC5"/>
    <w:rsid w:val="005B0A88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35AD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4725"/>
    <w:rsid w:val="006C632F"/>
    <w:rsid w:val="006C65E7"/>
    <w:rsid w:val="006D02F6"/>
    <w:rsid w:val="006D2A2E"/>
    <w:rsid w:val="006D3BED"/>
    <w:rsid w:val="006D4305"/>
    <w:rsid w:val="006E4610"/>
    <w:rsid w:val="006E54A7"/>
    <w:rsid w:val="006F3CC9"/>
    <w:rsid w:val="006F499C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34345"/>
    <w:rsid w:val="00742CDF"/>
    <w:rsid w:val="00742F2E"/>
    <w:rsid w:val="0075359A"/>
    <w:rsid w:val="007557CA"/>
    <w:rsid w:val="00755DBD"/>
    <w:rsid w:val="00756F8B"/>
    <w:rsid w:val="007578F3"/>
    <w:rsid w:val="00761627"/>
    <w:rsid w:val="007646DA"/>
    <w:rsid w:val="00772555"/>
    <w:rsid w:val="00775AFE"/>
    <w:rsid w:val="007762FD"/>
    <w:rsid w:val="0077787A"/>
    <w:rsid w:val="00781100"/>
    <w:rsid w:val="007819DE"/>
    <w:rsid w:val="007849C1"/>
    <w:rsid w:val="00786D73"/>
    <w:rsid w:val="007942C5"/>
    <w:rsid w:val="00797888"/>
    <w:rsid w:val="007A4953"/>
    <w:rsid w:val="007B04E2"/>
    <w:rsid w:val="007B0966"/>
    <w:rsid w:val="007B2762"/>
    <w:rsid w:val="007B3A9F"/>
    <w:rsid w:val="007B522F"/>
    <w:rsid w:val="007B6123"/>
    <w:rsid w:val="007C041E"/>
    <w:rsid w:val="007C0D08"/>
    <w:rsid w:val="007C1866"/>
    <w:rsid w:val="007C4C76"/>
    <w:rsid w:val="007D0B51"/>
    <w:rsid w:val="007D3867"/>
    <w:rsid w:val="007D5497"/>
    <w:rsid w:val="007E3290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2DCD"/>
    <w:rsid w:val="00815942"/>
    <w:rsid w:val="00826B17"/>
    <w:rsid w:val="0082709E"/>
    <w:rsid w:val="00831175"/>
    <w:rsid w:val="008312B8"/>
    <w:rsid w:val="00831FD4"/>
    <w:rsid w:val="00832141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374C"/>
    <w:rsid w:val="008A3948"/>
    <w:rsid w:val="008A45E0"/>
    <w:rsid w:val="008B02D3"/>
    <w:rsid w:val="008B0895"/>
    <w:rsid w:val="008B17E3"/>
    <w:rsid w:val="008B2004"/>
    <w:rsid w:val="008B21BA"/>
    <w:rsid w:val="008B2A0E"/>
    <w:rsid w:val="008B2A9F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17D6"/>
    <w:rsid w:val="008F32C4"/>
    <w:rsid w:val="008F5225"/>
    <w:rsid w:val="008F5920"/>
    <w:rsid w:val="008F6093"/>
    <w:rsid w:val="008F673B"/>
    <w:rsid w:val="008F7A21"/>
    <w:rsid w:val="009002A7"/>
    <w:rsid w:val="00905BA7"/>
    <w:rsid w:val="00907BCC"/>
    <w:rsid w:val="0091347D"/>
    <w:rsid w:val="00917054"/>
    <w:rsid w:val="00917807"/>
    <w:rsid w:val="00917959"/>
    <w:rsid w:val="009208C4"/>
    <w:rsid w:val="00920ACE"/>
    <w:rsid w:val="009260B4"/>
    <w:rsid w:val="00934322"/>
    <w:rsid w:val="00940329"/>
    <w:rsid w:val="00941EE2"/>
    <w:rsid w:val="009428FB"/>
    <w:rsid w:val="00950B59"/>
    <w:rsid w:val="00951172"/>
    <w:rsid w:val="0095391C"/>
    <w:rsid w:val="00956307"/>
    <w:rsid w:val="00966B44"/>
    <w:rsid w:val="00970FE0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6380"/>
    <w:rsid w:val="00A100F7"/>
    <w:rsid w:val="00A14BD0"/>
    <w:rsid w:val="00A14D1F"/>
    <w:rsid w:val="00A175AA"/>
    <w:rsid w:val="00A21CA9"/>
    <w:rsid w:val="00A21F81"/>
    <w:rsid w:val="00A25446"/>
    <w:rsid w:val="00A370DC"/>
    <w:rsid w:val="00A444C2"/>
    <w:rsid w:val="00A45120"/>
    <w:rsid w:val="00A53A7B"/>
    <w:rsid w:val="00A543B0"/>
    <w:rsid w:val="00A56629"/>
    <w:rsid w:val="00A61447"/>
    <w:rsid w:val="00A63B48"/>
    <w:rsid w:val="00A64854"/>
    <w:rsid w:val="00A75ED7"/>
    <w:rsid w:val="00A851D2"/>
    <w:rsid w:val="00A86BF9"/>
    <w:rsid w:val="00AA10C7"/>
    <w:rsid w:val="00AA4A88"/>
    <w:rsid w:val="00AA7E2E"/>
    <w:rsid w:val="00AB05DF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115"/>
    <w:rsid w:val="00AE628C"/>
    <w:rsid w:val="00AF23FD"/>
    <w:rsid w:val="00AF25FF"/>
    <w:rsid w:val="00B006A5"/>
    <w:rsid w:val="00B01426"/>
    <w:rsid w:val="00B036FA"/>
    <w:rsid w:val="00B04356"/>
    <w:rsid w:val="00B049A5"/>
    <w:rsid w:val="00B0595E"/>
    <w:rsid w:val="00B14412"/>
    <w:rsid w:val="00B15109"/>
    <w:rsid w:val="00B24604"/>
    <w:rsid w:val="00B31DEC"/>
    <w:rsid w:val="00B33E8F"/>
    <w:rsid w:val="00B3564E"/>
    <w:rsid w:val="00B410C4"/>
    <w:rsid w:val="00B44112"/>
    <w:rsid w:val="00B448D8"/>
    <w:rsid w:val="00B510A0"/>
    <w:rsid w:val="00B52239"/>
    <w:rsid w:val="00B527ED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14B4"/>
    <w:rsid w:val="00BE228C"/>
    <w:rsid w:val="00BE2350"/>
    <w:rsid w:val="00BE2523"/>
    <w:rsid w:val="00BE293D"/>
    <w:rsid w:val="00BE4845"/>
    <w:rsid w:val="00BE5D08"/>
    <w:rsid w:val="00BF2644"/>
    <w:rsid w:val="00BF45AE"/>
    <w:rsid w:val="00C053B5"/>
    <w:rsid w:val="00C05F29"/>
    <w:rsid w:val="00C1271E"/>
    <w:rsid w:val="00C13353"/>
    <w:rsid w:val="00C13DD0"/>
    <w:rsid w:val="00C1744D"/>
    <w:rsid w:val="00C20192"/>
    <w:rsid w:val="00C23DB5"/>
    <w:rsid w:val="00C31125"/>
    <w:rsid w:val="00C323BB"/>
    <w:rsid w:val="00C36D3B"/>
    <w:rsid w:val="00C3717C"/>
    <w:rsid w:val="00C41873"/>
    <w:rsid w:val="00C4392F"/>
    <w:rsid w:val="00C44D31"/>
    <w:rsid w:val="00C462EC"/>
    <w:rsid w:val="00C54321"/>
    <w:rsid w:val="00C5596A"/>
    <w:rsid w:val="00C561DB"/>
    <w:rsid w:val="00C62FC3"/>
    <w:rsid w:val="00C6317F"/>
    <w:rsid w:val="00C657AC"/>
    <w:rsid w:val="00C67C93"/>
    <w:rsid w:val="00C71F63"/>
    <w:rsid w:val="00C75F79"/>
    <w:rsid w:val="00C8023F"/>
    <w:rsid w:val="00C81F7C"/>
    <w:rsid w:val="00C8341F"/>
    <w:rsid w:val="00C83D85"/>
    <w:rsid w:val="00C95DA9"/>
    <w:rsid w:val="00CA1F74"/>
    <w:rsid w:val="00CA207D"/>
    <w:rsid w:val="00CA4248"/>
    <w:rsid w:val="00CB0A75"/>
    <w:rsid w:val="00CB148E"/>
    <w:rsid w:val="00CB2911"/>
    <w:rsid w:val="00CB4CFA"/>
    <w:rsid w:val="00CB6E2C"/>
    <w:rsid w:val="00CC07A3"/>
    <w:rsid w:val="00CC1341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1AC"/>
    <w:rsid w:val="00CF148B"/>
    <w:rsid w:val="00CF1F9E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4EF6"/>
    <w:rsid w:val="00D43CDF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D66"/>
    <w:rsid w:val="00D92488"/>
    <w:rsid w:val="00D94215"/>
    <w:rsid w:val="00D94520"/>
    <w:rsid w:val="00D95B25"/>
    <w:rsid w:val="00D9628D"/>
    <w:rsid w:val="00D96C17"/>
    <w:rsid w:val="00D9797F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6747"/>
    <w:rsid w:val="00DF0CCF"/>
    <w:rsid w:val="00DF2E48"/>
    <w:rsid w:val="00DF590A"/>
    <w:rsid w:val="00DF5AC6"/>
    <w:rsid w:val="00DF6013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B4D"/>
    <w:rsid w:val="00E23E22"/>
    <w:rsid w:val="00E259BF"/>
    <w:rsid w:val="00E26017"/>
    <w:rsid w:val="00E3601F"/>
    <w:rsid w:val="00E36B8C"/>
    <w:rsid w:val="00E439FE"/>
    <w:rsid w:val="00E50DAA"/>
    <w:rsid w:val="00E53931"/>
    <w:rsid w:val="00E56F43"/>
    <w:rsid w:val="00E6061F"/>
    <w:rsid w:val="00E63904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58E6"/>
    <w:rsid w:val="00E87092"/>
    <w:rsid w:val="00E94CC2"/>
    <w:rsid w:val="00EA6CFB"/>
    <w:rsid w:val="00EA7BAA"/>
    <w:rsid w:val="00EB35AE"/>
    <w:rsid w:val="00EB5A4A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F0A0B"/>
    <w:rsid w:val="00EF2AB9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46B21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081"/>
    <w:rsid w:val="00FB06CD"/>
    <w:rsid w:val="00FB25E8"/>
    <w:rsid w:val="00FC0A5A"/>
    <w:rsid w:val="00FD0242"/>
    <w:rsid w:val="00FD112C"/>
    <w:rsid w:val="00FD6102"/>
    <w:rsid w:val="00FE0A87"/>
    <w:rsid w:val="00FE2DCC"/>
    <w:rsid w:val="00FE733F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D0B51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1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ad">
    <w:name w:val="Без интервала Знак"/>
    <w:link w:val="ac"/>
    <w:uiPriority w:val="1"/>
    <w:rsid w:val="007E3290"/>
    <w:rPr>
      <w:lang w:val="ro-RO"/>
    </w:rPr>
  </w:style>
  <w:style w:type="paragraph" w:customStyle="1" w:styleId="Default">
    <w:name w:val="Default"/>
    <w:rsid w:val="006C4725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7D0B5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paragraph" w:styleId="af3">
    <w:name w:val="footnote text"/>
    <w:basedOn w:val="a0"/>
    <w:link w:val="af4"/>
    <w:uiPriority w:val="99"/>
    <w:unhideWhenUsed/>
    <w:rsid w:val="007D0B51"/>
    <w:rPr>
      <w:rFonts w:eastAsia="Calibri"/>
      <w:noProof w:val="0"/>
      <w:sz w:val="20"/>
      <w:szCs w:val="20"/>
    </w:rPr>
  </w:style>
  <w:style w:type="character" w:customStyle="1" w:styleId="af4">
    <w:name w:val="Текст сноски Знак"/>
    <w:basedOn w:val="a1"/>
    <w:link w:val="af3"/>
    <w:uiPriority w:val="99"/>
    <w:rsid w:val="007D0B51"/>
    <w:rPr>
      <w:rFonts w:ascii="Times New Roman" w:eastAsia="Calibri" w:hAnsi="Times New Roman" w:cs="Times New Roman"/>
      <w:sz w:val="20"/>
      <w:szCs w:val="20"/>
      <w:lang w:val="ro-RO"/>
    </w:rPr>
  </w:style>
  <w:style w:type="character" w:styleId="af5">
    <w:name w:val="footnote reference"/>
    <w:uiPriority w:val="99"/>
    <w:semiHidden/>
    <w:unhideWhenUsed/>
    <w:rsid w:val="007D0B51"/>
    <w:rPr>
      <w:vertAlign w:val="superscript"/>
    </w:rPr>
  </w:style>
  <w:style w:type="paragraph" w:styleId="HTML">
    <w:name w:val="HTML Preformatted"/>
    <w:basedOn w:val="a0"/>
    <w:link w:val="HTML0"/>
    <w:uiPriority w:val="99"/>
    <w:unhideWhenUsed/>
    <w:rsid w:val="007D0B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7D0B51"/>
    <w:rPr>
      <w:rFonts w:ascii="Courier New" w:eastAsia="Times New Roman" w:hAnsi="Courier New" w:cs="Courier New"/>
      <w:sz w:val="20"/>
      <w:szCs w:val="20"/>
      <w:lang w:val="ro-RO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2129</Words>
  <Characters>12139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23</cp:revision>
  <cp:lastPrinted>2026-02-17T09:44:00Z</cp:lastPrinted>
  <dcterms:created xsi:type="dcterms:W3CDTF">2025-05-12T06:33:00Z</dcterms:created>
  <dcterms:modified xsi:type="dcterms:W3CDTF">2026-02-18T09:00:00Z</dcterms:modified>
</cp:coreProperties>
</file>