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C489D2" w14:textId="77777777" w:rsidR="006B5ECC" w:rsidRPr="000217D0" w:rsidRDefault="006B5ECC" w:rsidP="006B5ECC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54E83D0A" w14:textId="77777777" w:rsidR="006B5ECC" w:rsidRPr="006103AA" w:rsidRDefault="006B5ECC" w:rsidP="006B5ECC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6C7A9D4B" w14:textId="77777777" w:rsidR="006B5ECC" w:rsidRPr="006103AA" w:rsidRDefault="006B5ECC" w:rsidP="006B5ECC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36F13F55" w14:textId="77777777" w:rsidR="006B5ECC" w:rsidRPr="00BA2591" w:rsidRDefault="006B5ECC" w:rsidP="006B5ECC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1767BC" w14:textId="77777777" w:rsidR="006B5ECC" w:rsidRDefault="006B5ECC" w:rsidP="006B5EC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F3788D" w14:textId="77777777" w:rsidR="006B5ECC" w:rsidRDefault="006B5ECC" w:rsidP="006B5ECC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2364B096" w14:textId="77777777" w:rsidR="006B5ECC" w:rsidRDefault="006B5ECC" w:rsidP="006B5ECC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68D72B9A" w14:textId="77777777" w:rsidR="006B5ECC" w:rsidRPr="00AB4D2F" w:rsidRDefault="006B5ECC" w:rsidP="006B5ECC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>/entității contractante şi adresa completă)</w:t>
      </w:r>
    </w:p>
    <w:p w14:paraId="21B0AD3B" w14:textId="77777777" w:rsidR="006B5ECC" w:rsidRPr="00F36573" w:rsidRDefault="006B5ECC" w:rsidP="006B5ECC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1F274B2" w14:textId="77777777" w:rsidR="006B5ECC" w:rsidRPr="00F36573" w:rsidRDefault="006B5ECC" w:rsidP="006B5ECC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1D73965A" w14:textId="77777777" w:rsidR="006B5ECC" w:rsidRPr="00F36573" w:rsidRDefault="006B5ECC" w:rsidP="006B5ECC"/>
    <w:p w14:paraId="765BAB52" w14:textId="77777777" w:rsidR="006B5ECC" w:rsidRPr="000217D0" w:rsidRDefault="006B5ECC" w:rsidP="006B5ECC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35C86492" w14:textId="77777777" w:rsidR="006B5ECC" w:rsidRPr="000217D0" w:rsidRDefault="006B5ECC" w:rsidP="006B5ECC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63C71193" w14:textId="77777777" w:rsidR="006B5ECC" w:rsidRPr="000217D0" w:rsidRDefault="006B5ECC" w:rsidP="006B5ECC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şi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66FA1AC1" w14:textId="77777777" w:rsidR="006B5ECC" w:rsidRPr="000217D0" w:rsidRDefault="006B5ECC" w:rsidP="006B5ECC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şi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23E13C9A" w14:textId="77777777" w:rsidR="006B5ECC" w:rsidRPr="000217D0" w:rsidRDefault="006B5ECC" w:rsidP="006B5ECC">
      <w:pPr>
        <w:rPr>
          <w:sz w:val="24"/>
          <w:szCs w:val="24"/>
          <w:lang w:val="ro-RO"/>
        </w:rPr>
      </w:pPr>
    </w:p>
    <w:p w14:paraId="12DE954C" w14:textId="77777777" w:rsidR="006B5ECC" w:rsidRPr="000217D0" w:rsidRDefault="006B5ECC" w:rsidP="006B5ECC">
      <w:pPr>
        <w:rPr>
          <w:lang w:val="ro-RO"/>
        </w:rPr>
      </w:pPr>
    </w:p>
    <w:p w14:paraId="001244AD" w14:textId="77777777" w:rsidR="006B5ECC" w:rsidRPr="00F36573" w:rsidRDefault="006B5ECC" w:rsidP="006B5ECC"/>
    <w:p w14:paraId="57E15FF0" w14:textId="77777777" w:rsidR="006B5ECC" w:rsidRPr="00F36573" w:rsidRDefault="006B5ECC" w:rsidP="006B5ECC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7C2A51C7" w14:textId="77777777" w:rsidR="006B5ECC" w:rsidRPr="00F36573" w:rsidRDefault="006B5ECC" w:rsidP="006B5ECC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7E9033BA" w14:textId="77777777" w:rsidR="006B5ECC" w:rsidRDefault="006B5ECC" w:rsidP="006B5ECC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D1D7142" w14:textId="77777777" w:rsidR="006B5ECC" w:rsidRPr="00940C26" w:rsidRDefault="006B5ECC" w:rsidP="006B5ECC">
      <w:pPr>
        <w:rPr>
          <w:lang w:val="ro-RO"/>
        </w:rPr>
      </w:pPr>
    </w:p>
    <w:p w14:paraId="6D8EF992" w14:textId="77777777" w:rsidR="006B5ECC" w:rsidRPr="003E258D" w:rsidRDefault="006B5ECC" w:rsidP="006B5ECC">
      <w:pPr>
        <w:rPr>
          <w:lang w:val="ro-RO"/>
        </w:rPr>
      </w:pPr>
    </w:p>
    <w:p w14:paraId="210934FA" w14:textId="77777777" w:rsidR="006B5ECC" w:rsidRPr="00555099" w:rsidRDefault="006B5ECC" w:rsidP="006B5ECC">
      <w:pPr>
        <w:rPr>
          <w:lang w:val="ro-RO"/>
        </w:rPr>
      </w:pPr>
    </w:p>
    <w:p w14:paraId="794213B0" w14:textId="77777777" w:rsidR="006B5ECC" w:rsidRPr="00E721D5" w:rsidRDefault="006B5ECC" w:rsidP="006B5ECC">
      <w:pPr>
        <w:rPr>
          <w:lang w:val="ro-RO"/>
        </w:rPr>
      </w:pPr>
    </w:p>
    <w:p w14:paraId="69220577" w14:textId="77777777" w:rsidR="00F8185D" w:rsidRPr="006B5ECC" w:rsidRDefault="00F8185D">
      <w:pPr>
        <w:rPr>
          <w:lang w:val="ro-RO"/>
        </w:rPr>
      </w:pPr>
    </w:p>
    <w:sectPr w:rsidR="00F8185D" w:rsidRPr="006B5ECC" w:rsidSect="006B5E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CDC"/>
    <w:rsid w:val="001B7CE7"/>
    <w:rsid w:val="00253CFC"/>
    <w:rsid w:val="00376CDC"/>
    <w:rsid w:val="004B663E"/>
    <w:rsid w:val="006B5ECC"/>
    <w:rsid w:val="00C4373F"/>
    <w:rsid w:val="00C5138F"/>
    <w:rsid w:val="00F8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0D14F5-A172-4AC6-81DA-406267ED7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5ECC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376CDC"/>
    <w:pPr>
      <w:keepNext/>
      <w:keepLines/>
      <w:spacing w:before="36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MD" w:eastAsia="zh-CN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376CDC"/>
    <w:pPr>
      <w:keepNext/>
      <w:keepLines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MD" w:eastAsia="zh-CN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76CDC"/>
    <w:pPr>
      <w:keepNext/>
      <w:keepLines/>
      <w:spacing w:before="160" w:after="80" w:line="278" w:lineRule="auto"/>
      <w:ind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MD" w:eastAsia="zh-CN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76CDC"/>
    <w:pPr>
      <w:keepNext/>
      <w:keepLines/>
      <w:spacing w:before="80" w:after="40" w:line="278" w:lineRule="auto"/>
      <w:ind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ru-MD" w:eastAsia="zh-CN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76CDC"/>
    <w:pPr>
      <w:keepNext/>
      <w:keepLines/>
      <w:spacing w:before="80" w:after="40" w:line="278" w:lineRule="auto"/>
      <w:ind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ru-MD" w:eastAsia="zh-CN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76CDC"/>
    <w:pPr>
      <w:keepNext/>
      <w:keepLines/>
      <w:spacing w:before="4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ru-MD" w:eastAsia="zh-CN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76CDC"/>
    <w:pPr>
      <w:keepNext/>
      <w:keepLines/>
      <w:spacing w:before="40" w:line="278" w:lineRule="auto"/>
      <w:ind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ru-MD" w:eastAsia="zh-CN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76CDC"/>
    <w:pPr>
      <w:keepNext/>
      <w:keepLines/>
      <w:spacing w:line="278" w:lineRule="auto"/>
      <w:ind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ru-MD" w:eastAsia="zh-CN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76CDC"/>
    <w:pPr>
      <w:keepNext/>
      <w:keepLines/>
      <w:spacing w:line="278" w:lineRule="auto"/>
      <w:ind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ru-MD" w:eastAsia="zh-CN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76C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376C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76CDC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76CDC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76CDC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76CD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76CD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76CD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76CD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76CDC"/>
    <w:pPr>
      <w:spacing w:after="80"/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MD" w:eastAsia="zh-CN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376C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76CDC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MD" w:eastAsia="zh-CN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76CD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76CDC"/>
    <w:pPr>
      <w:spacing w:before="160" w:after="160" w:line="278" w:lineRule="auto"/>
      <w:ind w:firstLine="0"/>
      <w:jc w:val="center"/>
    </w:pPr>
    <w:rPr>
      <w:rFonts w:eastAsiaTheme="minorEastAsia" w:cstheme="minorBidi"/>
      <w:i/>
      <w:iCs/>
      <w:color w:val="404040" w:themeColor="text1" w:themeTint="BF"/>
      <w:kern w:val="2"/>
      <w:sz w:val="24"/>
      <w:szCs w:val="24"/>
      <w:lang w:val="ru-MD" w:eastAsia="zh-CN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376CD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76CDC"/>
    <w:pPr>
      <w:spacing w:after="160" w:line="278" w:lineRule="auto"/>
      <w:ind w:left="720" w:firstLine="0"/>
      <w:contextualSpacing/>
      <w:jc w:val="left"/>
    </w:pPr>
    <w:rPr>
      <w:rFonts w:eastAsiaTheme="minorEastAsia" w:cstheme="minorBidi"/>
      <w:kern w:val="2"/>
      <w:sz w:val="24"/>
      <w:szCs w:val="24"/>
      <w:lang w:val="ru-MD" w:eastAsia="zh-CN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376CDC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76C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rFonts w:eastAsiaTheme="minorEastAsia" w:cstheme="minorBidi"/>
      <w:i/>
      <w:iCs/>
      <w:color w:val="2F5496" w:themeColor="accent1" w:themeShade="BF"/>
      <w:kern w:val="2"/>
      <w:sz w:val="24"/>
      <w:szCs w:val="24"/>
      <w:lang w:val="ru-MD" w:eastAsia="zh-CN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76CDC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76CDC"/>
    <w:rPr>
      <w:b/>
      <w:bCs/>
      <w:smallCaps/>
      <w:color w:val="2F5496" w:themeColor="accent1" w:themeShade="BF"/>
      <w:spacing w:val="5"/>
    </w:rPr>
  </w:style>
  <w:style w:type="paragraph" w:styleId="Corptext">
    <w:name w:val="Body Text"/>
    <w:basedOn w:val="Normal"/>
    <w:link w:val="CorptextCaracter"/>
    <w:rsid w:val="006B5ECC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6B5ECC"/>
    <w:rPr>
      <w:rFonts w:ascii="Baltica RR" w:eastAsia="Times New Roman" w:hAnsi="Baltica RR" w:cs="Times New Roman"/>
      <w:kern w:val="0"/>
      <w:szCs w:val="20"/>
      <w:lang w:val="ro-RO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Dorina Sova</cp:lastModifiedBy>
  <cp:revision>2</cp:revision>
  <dcterms:created xsi:type="dcterms:W3CDTF">2026-05-12T08:20:00Z</dcterms:created>
  <dcterms:modified xsi:type="dcterms:W3CDTF">2026-05-12T08:20:00Z</dcterms:modified>
</cp:coreProperties>
</file>