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9D541A" w:rsidRPr="009D541A">
        <w:rPr>
          <w:b/>
          <w:sz w:val="24"/>
          <w:szCs w:val="24"/>
          <w:lang w:val="ro-MD"/>
        </w:rPr>
        <w:t>Cimișlia-</w:t>
      </w:r>
      <w:r w:rsidR="00EE623C" w:rsidRPr="009559EC">
        <w:rPr>
          <w:b/>
          <w:sz w:val="24"/>
          <w:szCs w:val="24"/>
          <w:lang w:val="ro-RO"/>
        </w:rPr>
        <w:t>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9D541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>Anatol Sobețchi</w:t>
      </w:r>
      <w:r w:rsidR="00886B67" w:rsidRPr="009D541A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9D541A" w:rsidRDefault="0067146A" w:rsidP="009559EC">
      <w:pPr>
        <w:jc w:val="center"/>
        <w:rPr>
          <w:b/>
          <w:sz w:val="24"/>
          <w:szCs w:val="24"/>
          <w:lang w:val="ro-RO"/>
        </w:rPr>
      </w:pPr>
      <w:r w:rsidRPr="009D541A">
        <w:rPr>
          <w:b/>
          <w:bCs/>
          <w:sz w:val="24"/>
          <w:szCs w:val="24"/>
          <w:lang w:val="ro-RO"/>
        </w:rPr>
        <w:t xml:space="preserve">Gazificarea s. </w:t>
      </w:r>
      <w:r w:rsidR="00AF5F4B">
        <w:rPr>
          <w:b/>
          <w:bCs/>
          <w:sz w:val="24"/>
          <w:szCs w:val="24"/>
          <w:lang w:val="ro-RO"/>
        </w:rPr>
        <w:t>Cneazevca</w:t>
      </w:r>
      <w:r w:rsidR="009D541A" w:rsidRPr="009D541A">
        <w:rPr>
          <w:b/>
          <w:bCs/>
          <w:sz w:val="24"/>
          <w:szCs w:val="24"/>
          <w:lang w:val="ro-RO"/>
        </w:rPr>
        <w:t>, r-nul Leova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D541A">
        <w:rPr>
          <w:b/>
          <w:bCs/>
          <w:sz w:val="24"/>
          <w:szCs w:val="24"/>
          <w:lang w:val="ro-RO"/>
        </w:rPr>
        <w:t xml:space="preserve">: </w:t>
      </w:r>
      <w:r w:rsidR="009D541A" w:rsidRPr="009D541A">
        <w:rPr>
          <w:b/>
          <w:bCs/>
          <w:sz w:val="24"/>
          <w:szCs w:val="24"/>
          <w:lang w:val="ro-RO"/>
        </w:rPr>
        <w:t>CIMGAZ-6</w:t>
      </w:r>
      <w:r w:rsidR="00225A59" w:rsidRPr="009D541A">
        <w:rPr>
          <w:b/>
          <w:bCs/>
          <w:sz w:val="24"/>
          <w:szCs w:val="24"/>
          <w:lang w:val="ro-RO"/>
        </w:rPr>
        <w:t>/</w:t>
      </w:r>
      <w:r w:rsidR="00225A59" w:rsidRPr="008F3995">
        <w:rPr>
          <w:b/>
          <w:bCs/>
          <w:sz w:val="24"/>
          <w:szCs w:val="24"/>
          <w:lang w:val="ro-RO"/>
        </w:rPr>
        <w:t>2</w:t>
      </w:r>
      <w:r w:rsidR="00DE3B38" w:rsidRPr="008F3995">
        <w:rPr>
          <w:b/>
          <w:bCs/>
          <w:sz w:val="24"/>
          <w:szCs w:val="24"/>
          <w:lang w:val="ro-RO"/>
        </w:rPr>
        <w:t>02</w:t>
      </w:r>
      <w:r w:rsidR="00B41A5E">
        <w:rPr>
          <w:b/>
          <w:bCs/>
          <w:sz w:val="24"/>
          <w:szCs w:val="24"/>
          <w:lang w:val="ro-RO"/>
        </w:rPr>
        <w:t xml:space="preserve">6 din </w:t>
      </w:r>
      <w:r w:rsidR="00C346E5" w:rsidRPr="00C346E5">
        <w:rPr>
          <w:b/>
          <w:bCs/>
          <w:sz w:val="24"/>
          <w:szCs w:val="24"/>
          <w:lang w:val="ro-RO"/>
        </w:rPr>
        <w:t>03.02</w:t>
      </w:r>
      <w:r w:rsidR="00B41A5E" w:rsidRPr="00C346E5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D541A">
        <w:rPr>
          <w:sz w:val="24"/>
          <w:szCs w:val="24"/>
          <w:lang w:val="ro-RO"/>
        </w:rPr>
        <w:t xml:space="preserve">SRL </w:t>
      </w:r>
      <w:r w:rsidR="009D541A" w:rsidRPr="005829BC">
        <w:rPr>
          <w:sz w:val="24"/>
          <w:szCs w:val="24"/>
          <w:lang w:val="en-US"/>
        </w:rPr>
        <w:t>”</w:t>
      </w:r>
      <w:r w:rsidR="009D541A">
        <w:rPr>
          <w:sz w:val="24"/>
          <w:szCs w:val="24"/>
          <w:lang w:val="en-US"/>
        </w:rPr>
        <w:t>Cimișlia-gaz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D541A" w:rsidRPr="005829BC">
        <w:rPr>
          <w:sz w:val="24"/>
          <w:szCs w:val="24"/>
        </w:rPr>
        <w:t>1003605011559</w:t>
      </w:r>
      <w:r w:rsidRPr="0080758E">
        <w:rPr>
          <w:sz w:val="24"/>
          <w:szCs w:val="24"/>
          <w:lang w:val="ro-RO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9D541A" w:rsidRPr="00E72EF4">
        <w:rPr>
          <w:b/>
          <w:color w:val="000000" w:themeColor="text1"/>
          <w:sz w:val="24"/>
          <w:szCs w:val="24"/>
          <w:lang w:val="ro-RO"/>
        </w:rPr>
        <w:t>4101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="009D541A" w:rsidRPr="009D541A">
        <w:rPr>
          <w:sz w:val="24"/>
          <w:szCs w:val="24"/>
          <w:lang w:val="en-US"/>
        </w:rPr>
        <w:t>Republica Moldova, or. Cimișlia, str. Cetatea Albă, 4</w:t>
      </w:r>
      <w:r w:rsidR="009D541A" w:rsidRPr="009D541A">
        <w:rPr>
          <w:b/>
          <w:sz w:val="24"/>
          <w:szCs w:val="24"/>
          <w:lang w:val="ro-MD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9D541A" w:rsidRPr="009D541A">
        <w:rPr>
          <w:sz w:val="24"/>
          <w:szCs w:val="24"/>
        </w:rPr>
        <w:t>+373 0 (241) 2-</w:t>
      </w:r>
      <w:r w:rsidR="009D541A" w:rsidRPr="009D541A">
        <w:rPr>
          <w:sz w:val="24"/>
          <w:szCs w:val="24"/>
          <w:lang w:val="ro-MD"/>
        </w:rPr>
        <w:t>27-51;</w:t>
      </w:r>
    </w:p>
    <w:p w:rsidR="009D541A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9D541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D541A" w:rsidRPr="009D541A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9D541A" w:rsidRPr="009D541A">
        <w:rPr>
          <w:sz w:val="24"/>
          <w:szCs w:val="24"/>
          <w:lang w:val="en-US"/>
        </w:rPr>
        <w:t xml:space="preserve"> , </w:t>
      </w:r>
      <w:hyperlink r:id="rId9" w:history="1">
        <w:r w:rsidR="009D541A" w:rsidRPr="009D541A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D541A">
        <w:rPr>
          <w:color w:val="000000"/>
          <w:sz w:val="24"/>
          <w:szCs w:val="24"/>
          <w:lang w:val="ro-RO"/>
        </w:rPr>
        <w:t>documentaţia</w:t>
      </w:r>
      <w:r w:rsidRPr="009D541A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de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atribuire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este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anexată</w:t>
      </w:r>
      <w:r w:rsidRPr="009D541A">
        <w:rPr>
          <w:color w:val="000000"/>
          <w:spacing w:val="-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4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cadrul</w:t>
      </w:r>
      <w:r w:rsidRPr="009D541A">
        <w:rPr>
          <w:color w:val="000000"/>
          <w:spacing w:val="-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procedurii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5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SIA</w:t>
      </w:r>
      <w:r w:rsidRPr="009D541A">
        <w:rPr>
          <w:color w:val="000000"/>
          <w:spacing w:val="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RSAP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9D541A">
        <w:rPr>
          <w:color w:val="000000"/>
          <w:spacing w:val="3"/>
          <w:sz w:val="24"/>
          <w:szCs w:val="24"/>
          <w:lang w:val="ro-RO"/>
        </w:rPr>
        <w:t>(</w:t>
      </w:r>
      <w:r w:rsidRPr="009D541A">
        <w:rPr>
          <w:color w:val="000000"/>
          <w:sz w:val="24"/>
          <w:szCs w:val="24"/>
          <w:lang w:val="ro-RO"/>
        </w:rPr>
        <w:t>MT</w:t>
      </w:r>
      <w:r w:rsidR="00B41A5E" w:rsidRPr="009D541A">
        <w:rPr>
          <w:color w:val="000000"/>
          <w:sz w:val="24"/>
          <w:szCs w:val="24"/>
          <w:lang w:val="ro-RO"/>
        </w:rPr>
        <w:t>ender)</w:t>
      </w:r>
      <w:r w:rsidRPr="009D541A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6C5539" w:rsidRDefault="00853628" w:rsidP="006C5539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6C5539">
        <w:rPr>
          <w:b/>
          <w:color w:val="000000" w:themeColor="text1"/>
          <w:sz w:val="24"/>
          <w:szCs w:val="24"/>
          <w:lang w:val="ro-RO"/>
        </w:rPr>
        <w:t>următoarelor lucrări</w:t>
      </w:r>
      <w:r w:rsidR="007905C0" w:rsidRPr="006C553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 xml:space="preserve">Gazificarea s. </w:t>
      </w:r>
      <w:r w:rsidR="00EE26FC">
        <w:rPr>
          <w:b/>
          <w:bCs/>
          <w:color w:val="000000" w:themeColor="text1"/>
          <w:sz w:val="24"/>
          <w:szCs w:val="24"/>
          <w:lang w:val="ro-RO"/>
        </w:rPr>
        <w:t>Cneazevca</w:t>
      </w:r>
      <w:bookmarkStart w:id="0" w:name="_GoBack"/>
      <w:bookmarkEnd w:id="0"/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>, r-nul Leova</w:t>
      </w:r>
      <w:r w:rsidRPr="006C553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C92645" w:rsidRPr="00EB2EBB" w:rsidTr="00FC785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2645" w:rsidRPr="006C5539" w:rsidRDefault="00C92645" w:rsidP="00CA00A9">
            <w:pPr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2645" w:rsidRPr="006C5539" w:rsidRDefault="00C92645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92645" w:rsidRPr="006C5539" w:rsidRDefault="00C92645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92645" w:rsidRPr="006C5539" w:rsidRDefault="00C92645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2645" w:rsidRPr="006C5539" w:rsidRDefault="00C92645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2645" w:rsidRPr="006C5539" w:rsidRDefault="00C92645" w:rsidP="0080758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C92645" w:rsidRPr="00EB2EBB" w:rsidTr="00FC7859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80758E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C346E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145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5E479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C92645" w:rsidRPr="0080758E" w:rsidTr="00FC7859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80758E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C346E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790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5E479B" w:rsidRDefault="00C92645" w:rsidP="005E479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92645" w:rsidRPr="0080758E" w:rsidTr="00FC7859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80758E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Robinet PE D50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C346E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FC4E7A" w:rsidRDefault="00C92645" w:rsidP="00AF5F4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C92645" w:rsidRPr="00AF5F4B" w:rsidTr="00FC7859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80758E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Default="00C92645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Stație Reglare și Măsurare Gaze(SRMG)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Default="00C92645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C346E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9F5E20" w:rsidRDefault="00C92645" w:rsidP="009F5E2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C92645" w:rsidRPr="0080758E" w:rsidTr="00FC7859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80758E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8337F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E72EF4" w:rsidRDefault="00C92645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645" w:rsidRPr="009F5E20" w:rsidRDefault="00C92645" w:rsidP="009D05E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905C0" w:rsidRPr="0080758E" w:rsidTr="00C92645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4249FC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72EF4" w:rsidRDefault="00C346E5" w:rsidP="00C92645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617 6</w:t>
            </w:r>
            <w:r w:rsidR="00C92645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  <w:r w:rsidR="007905C0"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 w:rsidR="00C92645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9F5E20" w:rsidRPr="009F5E20">
        <w:rPr>
          <w:i/>
          <w:sz w:val="24"/>
          <w:szCs w:val="24"/>
          <w:lang w:val="en-US"/>
        </w:rPr>
        <w:t>2</w:t>
      </w:r>
      <w:r w:rsidR="00EB2EBB">
        <w:rPr>
          <w:i/>
          <w:sz w:val="24"/>
          <w:szCs w:val="24"/>
          <w:lang w:val="en-US"/>
        </w:rPr>
        <w:t>4</w:t>
      </w:r>
      <w:r w:rsidR="0045564E" w:rsidRPr="009F5E20">
        <w:rPr>
          <w:i/>
          <w:sz w:val="24"/>
          <w:szCs w:val="24"/>
          <w:lang w:val="ro-RO"/>
        </w:rPr>
        <w:t>.0</w:t>
      </w:r>
      <w:r w:rsidR="00EB2EBB">
        <w:rPr>
          <w:i/>
          <w:sz w:val="24"/>
          <w:szCs w:val="24"/>
          <w:lang w:val="ro-RO"/>
        </w:rPr>
        <w:t>4</w:t>
      </w:r>
      <w:r w:rsidR="00F4709F" w:rsidRPr="009F5E20">
        <w:rPr>
          <w:i/>
          <w:sz w:val="24"/>
          <w:szCs w:val="24"/>
          <w:lang w:val="ro-RO"/>
        </w:rPr>
        <w:t>.</w:t>
      </w:r>
      <w:r w:rsidR="00E00883" w:rsidRPr="009F5E20">
        <w:rPr>
          <w:i/>
          <w:sz w:val="24"/>
          <w:szCs w:val="24"/>
          <w:lang w:val="ro-RO"/>
        </w:rPr>
        <w:t>202</w:t>
      </w:r>
      <w:r w:rsidR="002D08B4" w:rsidRPr="009F5E20">
        <w:rPr>
          <w:i/>
          <w:sz w:val="24"/>
          <w:szCs w:val="24"/>
          <w:lang w:val="ro-RO"/>
        </w:rPr>
        <w:t>6</w:t>
      </w:r>
      <w:r w:rsidR="006F6EBA" w:rsidRPr="009F5E20">
        <w:rPr>
          <w:i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9F5E20">
        <w:rPr>
          <w:i/>
          <w:sz w:val="24"/>
          <w:szCs w:val="24"/>
          <w:lang w:val="ro-RO"/>
        </w:rPr>
        <w:t>30</w:t>
      </w:r>
      <w:r w:rsidR="00F4709F" w:rsidRPr="009F5E20">
        <w:rPr>
          <w:i/>
          <w:sz w:val="24"/>
          <w:szCs w:val="24"/>
          <w:lang w:val="ro-RO"/>
        </w:rPr>
        <w:t>.</w:t>
      </w:r>
      <w:r w:rsidR="0045564E" w:rsidRPr="009F5E20">
        <w:rPr>
          <w:i/>
          <w:sz w:val="24"/>
          <w:szCs w:val="24"/>
          <w:lang w:val="ro-RO"/>
        </w:rPr>
        <w:t>0</w:t>
      </w:r>
      <w:r w:rsidR="00EB2EBB">
        <w:rPr>
          <w:i/>
          <w:sz w:val="24"/>
          <w:szCs w:val="24"/>
          <w:lang w:val="ro-RO"/>
        </w:rPr>
        <w:t>4</w:t>
      </w:r>
      <w:r w:rsidR="00F4709F" w:rsidRPr="009F5E20">
        <w:rPr>
          <w:i/>
          <w:sz w:val="24"/>
          <w:szCs w:val="24"/>
          <w:lang w:val="ro-RO"/>
        </w:rPr>
        <w:t>.</w:t>
      </w:r>
      <w:r w:rsidR="00E00883" w:rsidRPr="009F5E20">
        <w:rPr>
          <w:i/>
          <w:sz w:val="24"/>
          <w:szCs w:val="24"/>
          <w:lang w:val="ro-RO"/>
        </w:rPr>
        <w:t>202</w:t>
      </w:r>
      <w:r w:rsidR="002D08B4" w:rsidRPr="009F5E20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lastRenderedPageBreak/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E72EF4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E72EF4"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>;</w:t>
            </w:r>
            <w:r w:rsidR="00F210AD" w:rsidRPr="00E72EF4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E72EF4"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9460C2" w:rsidRPr="00DE0507">
              <w:rPr>
                <w:color w:val="000000"/>
                <w:lang w:val="en-US"/>
              </w:rPr>
              <w:t>MOLDMD2X</w:t>
            </w:r>
            <w:r w:rsidR="009460C2"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>;</w:t>
            </w:r>
            <w:r w:rsidR="00165E94" w:rsidRPr="009460C2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E72EF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72EF4"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C92645" w:rsidRPr="00BF78FE" w:rsidTr="00FC7859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C92645" w:rsidRDefault="00C9264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C92645" w:rsidRPr="00D751C2" w:rsidRDefault="00C9264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C92645" w:rsidRPr="00D751C2" w:rsidRDefault="00C9264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C92645" w:rsidRPr="00D751C2" w:rsidRDefault="00C9264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9460C2" w:rsidRDefault="009460C2" w:rsidP="009460C2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 xml:space="preserve">; 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DE0507">
              <w:rPr>
                <w:color w:val="000000"/>
                <w:lang w:val="en-US"/>
              </w:rPr>
              <w:t>MOLDMD2X</w:t>
            </w:r>
            <w:r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9460C2" w:rsidP="009460C2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lastRenderedPageBreak/>
              <w:t>Pentru organizarea ieșirii în teren se solicită în scris pe adresa electronică</w:t>
            </w:r>
            <w:r w:rsidRPr="009460C2">
              <w:rPr>
                <w:lang w:val="en-US"/>
              </w:rPr>
              <w:t xml:space="preserve">: </w:t>
            </w:r>
            <w:hyperlink r:id="rId10" w:history="1">
              <w:r w:rsidR="009460C2" w:rsidRPr="009460C2">
                <w:rPr>
                  <w:rStyle w:val="ad"/>
                  <w:lang w:val="en-US"/>
                </w:rPr>
                <w:t>office.cimislia@moldovagaz.md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471EB" w:rsidRPr="00EB2EB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EB2EB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EB2EBB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FC7859" w:rsidRPr="00FC7859">
        <w:rPr>
          <w:bCs/>
          <w:i/>
          <w:sz w:val="22"/>
          <w:szCs w:val="22"/>
          <w:u w:val="single"/>
          <w:lang w:val="en-US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2D1497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până la: </w:t>
      </w:r>
      <w:r w:rsidR="00ED29AD" w:rsidRPr="00D751C2">
        <w:rPr>
          <w:i/>
          <w:sz w:val="24"/>
          <w:szCs w:val="24"/>
          <w:lang w:val="ro-RO"/>
        </w:rPr>
        <w:t xml:space="preserve">ora </w:t>
      </w:r>
      <w:r>
        <w:rPr>
          <w:i/>
          <w:sz w:val="24"/>
          <w:szCs w:val="24"/>
          <w:lang w:val="ro-RO"/>
        </w:rPr>
        <w:t>15:00</w:t>
      </w:r>
      <w:r w:rsidR="00ED29AD" w:rsidRPr="00D751C2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Default="002D1497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pe: </w:t>
      </w:r>
      <w:r w:rsidR="00ED29AD" w:rsidRPr="008F3995">
        <w:rPr>
          <w:i/>
          <w:sz w:val="24"/>
          <w:szCs w:val="24"/>
          <w:lang w:val="ro-RO"/>
        </w:rPr>
        <w:t>data</w:t>
      </w:r>
      <w:r>
        <w:rPr>
          <w:i/>
          <w:sz w:val="24"/>
          <w:szCs w:val="24"/>
          <w:lang w:val="ro-RO"/>
        </w:rPr>
        <w:t xml:space="preserve"> 10.02.2026</w:t>
      </w:r>
      <w:r w:rsidR="00ED29AD" w:rsidRPr="008F3995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9460C2">
        <w:rPr>
          <w:rFonts w:ascii="PermianSerifTypeface" w:hAnsi="PermianSerifTypeface"/>
          <w:i/>
          <w:iCs/>
          <w:noProof/>
          <w:lang w:val="en-US"/>
        </w:rPr>
        <w:t>:</w:t>
      </w:r>
      <w:hyperlink r:id="rId11" w:history="1">
        <w:r w:rsidR="009460C2" w:rsidRPr="002D1497">
          <w:rPr>
            <w:rStyle w:val="ad"/>
            <w:rFonts w:ascii="PermianSerifTypeface" w:hAnsi="PermianSerifTypeface"/>
            <w:i/>
            <w:iCs/>
            <w:noProof/>
            <w:color w:val="auto"/>
            <w:lang w:val="en-US"/>
          </w:rPr>
          <w:t>office.cimislia@moldovagaz.md</w:t>
        </w:r>
      </w:hyperlink>
      <w:r w:rsidRPr="002D1497">
        <w:rPr>
          <w:rFonts w:ascii="PermianSerifTypeface" w:hAnsi="PermianSerifTypeface"/>
          <w:i/>
          <w:iCs/>
          <w:noProof/>
          <w:lang w:val="ro-MD"/>
        </w:rPr>
        <w:t>,</w:t>
      </w:r>
      <w:r w:rsidRPr="005E40F8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9F5E20">
        <w:rPr>
          <w:b/>
          <w:sz w:val="24"/>
          <w:szCs w:val="24"/>
          <w:lang w:val="ro-MD"/>
        </w:rPr>
        <w:t>Natalia</w:t>
      </w:r>
      <w:r>
        <w:rPr>
          <w:b/>
          <w:sz w:val="24"/>
          <w:szCs w:val="24"/>
          <w:lang w:val="ro-RO"/>
        </w:rPr>
        <w:t xml:space="preserve"> </w:t>
      </w:r>
      <w:r w:rsidR="009F5E20">
        <w:rPr>
          <w:b/>
          <w:sz w:val="24"/>
          <w:szCs w:val="24"/>
          <w:lang w:val="ro-RO"/>
        </w:rPr>
        <w:t>STOIAN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884815" w:rsidRPr="00F67C11" w:rsidRDefault="00884815" w:rsidP="00884815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F67C11">
        <w:rPr>
          <w:b/>
          <w:i/>
          <w:sz w:val="24"/>
          <w:szCs w:val="24"/>
          <w:lang w:val="ro-RO"/>
        </w:rPr>
        <w:t xml:space="preserve">Către SRL </w:t>
      </w:r>
      <w:r w:rsidRPr="00F67C11">
        <w:rPr>
          <w:b/>
          <w:i/>
          <w:sz w:val="24"/>
          <w:szCs w:val="24"/>
          <w:lang w:val="en-US"/>
        </w:rPr>
        <w:t>”Cimișlia-gaz</w:t>
      </w:r>
      <w:r w:rsidRPr="00F67C11">
        <w:rPr>
          <w:b/>
          <w:i/>
          <w:sz w:val="24"/>
          <w:szCs w:val="24"/>
          <w:lang w:val="ro-RO"/>
        </w:rPr>
        <w:t xml:space="preserve">”, </w:t>
      </w:r>
      <w:r w:rsidRPr="00F67C11">
        <w:rPr>
          <w:b/>
          <w:i/>
          <w:sz w:val="24"/>
          <w:szCs w:val="24"/>
          <w:lang w:val="en-US"/>
        </w:rPr>
        <w:t>or. Cimișlia, str. Cetatea Albă, 4</w:t>
      </w:r>
      <w:r w:rsidRPr="00F67C11"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</w:t>
      </w:r>
      <w:r w:rsidR="00FC7859">
        <w:rPr>
          <w:sz w:val="24"/>
          <w:szCs w:val="24"/>
          <w:lang w:val="ro-RO"/>
        </w:rPr>
        <w:t>.</w:t>
      </w:r>
      <w:r w:rsidR="00FC7859" w:rsidRPr="00FC7859">
        <w:rPr>
          <w:b/>
          <w:bCs/>
          <w:sz w:val="24"/>
          <w:szCs w:val="24"/>
          <w:lang w:val="ro-RO"/>
        </w:rPr>
        <w:t xml:space="preserve"> </w:t>
      </w:r>
      <w:r w:rsidR="00FC7859" w:rsidRPr="009D541A">
        <w:rPr>
          <w:b/>
          <w:bCs/>
          <w:sz w:val="24"/>
          <w:szCs w:val="24"/>
          <w:lang w:val="ro-RO"/>
        </w:rPr>
        <w:t>CIMGAZ-6/</w:t>
      </w:r>
      <w:r w:rsidR="00FC7859" w:rsidRPr="008F3995">
        <w:rPr>
          <w:b/>
          <w:bCs/>
          <w:sz w:val="24"/>
          <w:szCs w:val="24"/>
          <w:lang w:val="ro-RO"/>
        </w:rPr>
        <w:t>202</w:t>
      </w:r>
      <w:r w:rsidR="00FC7859">
        <w:rPr>
          <w:b/>
          <w:bCs/>
          <w:sz w:val="24"/>
          <w:szCs w:val="24"/>
          <w:lang w:val="ro-RO"/>
        </w:rPr>
        <w:t xml:space="preserve">6 din </w:t>
      </w:r>
      <w:r w:rsidR="00FC7859" w:rsidRPr="00C346E5">
        <w:rPr>
          <w:b/>
          <w:bCs/>
          <w:sz w:val="24"/>
          <w:szCs w:val="24"/>
          <w:lang w:val="ro-RO"/>
        </w:rPr>
        <w:t>03.02.2026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FC7859" w:rsidRPr="00FC7859">
        <w:rPr>
          <w:b/>
          <w:sz w:val="24"/>
          <w:szCs w:val="24"/>
          <w:lang w:val="ro-RO"/>
        </w:rPr>
        <w:t xml:space="preserve">Gazificarea s. Cneazevca, </w:t>
      </w:r>
      <w:r w:rsidR="00533F5B">
        <w:rPr>
          <w:b/>
          <w:sz w:val="24"/>
          <w:szCs w:val="24"/>
          <w:lang w:val="ro-RO"/>
        </w:rPr>
        <w:t xml:space="preserve">   </w:t>
      </w:r>
      <w:r w:rsidR="00FC7859" w:rsidRPr="00FC7859">
        <w:rPr>
          <w:b/>
          <w:sz w:val="24"/>
          <w:szCs w:val="24"/>
          <w:lang w:val="ro-RO"/>
        </w:rPr>
        <w:t>r-nul Leova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0E79EF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="000E79EF" w:rsidRPr="000E79EF">
        <w:rPr>
          <w:b/>
          <w:i/>
          <w:sz w:val="24"/>
          <w:szCs w:val="24"/>
          <w:lang w:val="ro-RO"/>
        </w:rPr>
        <w:t xml:space="preserve"> SRL” Cimișlia</w:t>
      </w:r>
      <w:r w:rsidR="000E79EF" w:rsidRPr="000E79EF">
        <w:rPr>
          <w:b/>
          <w:i/>
          <w:sz w:val="24"/>
          <w:szCs w:val="24"/>
          <w:lang w:val="en-US"/>
        </w:rPr>
        <w:t>-gaz</w:t>
      </w:r>
      <w:r w:rsidR="000E79EF" w:rsidRPr="000E79EF">
        <w:rPr>
          <w:b/>
          <w:i/>
          <w:sz w:val="24"/>
          <w:szCs w:val="24"/>
          <w:lang w:val="ro-RO"/>
        </w:rPr>
        <w:t xml:space="preserve">”, </w:t>
      </w:r>
      <w:r w:rsidR="000E79EF" w:rsidRPr="000E79EF">
        <w:rPr>
          <w:b/>
          <w:i/>
          <w:sz w:val="24"/>
          <w:szCs w:val="24"/>
          <w:lang w:val="en-US"/>
        </w:rPr>
        <w:t>or. Cimișlia, str. Cetatea Albă, 4</w:t>
      </w:r>
    </w:p>
    <w:p w:rsidR="00720A3F" w:rsidRPr="00B57D65" w:rsidRDefault="00720A3F" w:rsidP="000E79EF">
      <w:pPr>
        <w:pStyle w:val="aa"/>
        <w:numPr>
          <w:ilvl w:val="0"/>
          <w:numId w:val="31"/>
        </w:numPr>
        <w:spacing w:before="60" w:after="60"/>
        <w:ind w:left="142" w:firstLine="0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0E79EF">
        <w:rPr>
          <w:sz w:val="24"/>
          <w:szCs w:val="24"/>
          <w:lang w:val="en-US"/>
        </w:rPr>
        <w:t xml:space="preserve"> </w:t>
      </w:r>
      <w:r w:rsidR="000E79EF" w:rsidRPr="00FC7859">
        <w:rPr>
          <w:b/>
          <w:sz w:val="24"/>
          <w:szCs w:val="24"/>
          <w:lang w:val="ro-RO"/>
        </w:rPr>
        <w:t xml:space="preserve">Gazificarea s. Cneazevca, </w:t>
      </w:r>
      <w:r w:rsidR="000E79EF">
        <w:rPr>
          <w:b/>
          <w:sz w:val="24"/>
          <w:szCs w:val="24"/>
          <w:lang w:val="ro-RO"/>
        </w:rPr>
        <w:t>r</w:t>
      </w:r>
      <w:r w:rsidR="000E79EF" w:rsidRPr="00FC7859">
        <w:rPr>
          <w:b/>
          <w:sz w:val="24"/>
          <w:szCs w:val="24"/>
          <w:lang w:val="ro-RO"/>
        </w:rPr>
        <w:t>-nul Leova</w:t>
      </w:r>
      <w:r w:rsidR="000E79EF">
        <w:rPr>
          <w:sz w:val="24"/>
          <w:szCs w:val="24"/>
          <w:lang w:val="en-US"/>
        </w:rPr>
        <w:t xml:space="preserve"> </w:t>
      </w: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 xml:space="preserve">executarea a </w:t>
      </w:r>
      <w:r w:rsidR="009F5E20">
        <w:rPr>
          <w:sz w:val="24"/>
          <w:szCs w:val="24"/>
          <w:lang w:val="en-US"/>
        </w:rPr>
        <w:t>lucrărilor: _</w:t>
      </w:r>
      <w:r>
        <w:rPr>
          <w:sz w:val="24"/>
          <w:szCs w:val="24"/>
          <w:lang w:val="en-US"/>
        </w:rPr>
        <w:t>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r w:rsidR="009460C2" w:rsidRPr="00B57D65">
        <w:rPr>
          <w:sz w:val="24"/>
          <w:szCs w:val="24"/>
          <w:lang w:val="en-US"/>
        </w:rPr>
        <w:t>completării: _</w:t>
      </w:r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430841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430841" w:rsidRDefault="009559EC" w:rsidP="009559EC">
      <w:pPr>
        <w:jc w:val="both"/>
        <w:rPr>
          <w:bCs/>
          <w:sz w:val="24"/>
          <w:szCs w:val="24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430841" w:rsidRPr="00430841">
        <w:rPr>
          <w:bCs/>
          <w:sz w:val="24"/>
          <w:szCs w:val="24"/>
          <w:lang w:val="ro-MD"/>
        </w:rPr>
        <w:t>Gazificarea s. Cneazevca, r-nul Leova</w:t>
      </w:r>
    </w:p>
    <w:p w:rsidR="009559EC" w:rsidRPr="00430841" w:rsidRDefault="009559EC" w:rsidP="009559EC">
      <w:pPr>
        <w:jc w:val="both"/>
        <w:rPr>
          <w:bCs/>
          <w:sz w:val="24"/>
          <w:szCs w:val="24"/>
          <w:lang w:val="ro-MD"/>
        </w:rPr>
      </w:pPr>
      <w:r w:rsidRPr="00430841">
        <w:rPr>
          <w:bCs/>
          <w:sz w:val="24"/>
          <w:szCs w:val="24"/>
          <w:lang w:val="ro-MD"/>
        </w:rPr>
        <w:t xml:space="preserve">Numărul: </w:t>
      </w:r>
      <w:r w:rsidR="009F5E20" w:rsidRPr="00430841">
        <w:rPr>
          <w:bCs/>
          <w:sz w:val="24"/>
          <w:szCs w:val="24"/>
          <w:lang w:val="ro-RO"/>
        </w:rPr>
        <w:t>CIMGAZ-6/2026 din 03.02.2026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EB2EBB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F5E20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9F5E20" w:rsidRPr="00861451" w:rsidRDefault="009F5E20" w:rsidP="009F5E20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145 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E72EF4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F5E20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790 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E72EF4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F5E20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E72EF4" w:rsidRDefault="009F5E20" w:rsidP="009F5E2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Robinet PE D50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1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F5E20" w:rsidRPr="009F5E20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4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Default="009F5E20" w:rsidP="009F5E2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Stație Reglare și Măsurare Gaze(SRMG)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F5E20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5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E72EF4" w:rsidRDefault="009F5E20" w:rsidP="009F5E2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Pr="009460C2" w:rsidRDefault="009F5E20" w:rsidP="009F5E2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20" w:rsidRDefault="009F5E20" w:rsidP="009F5E20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F5E20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9F5E20" w:rsidRPr="00861451" w:rsidRDefault="009F5E20" w:rsidP="009F5E20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F5E20" w:rsidRPr="00561593" w:rsidRDefault="009F5E20" w:rsidP="009F5E2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9F5E20" w:rsidRPr="00561593" w:rsidRDefault="009F5E20" w:rsidP="009F5E2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0E79EF" w:rsidRPr="009D541A">
        <w:rPr>
          <w:b/>
          <w:bCs/>
          <w:sz w:val="24"/>
          <w:szCs w:val="24"/>
          <w:lang w:val="ro-RO"/>
        </w:rPr>
        <w:t>CIMGAZ-6/</w:t>
      </w:r>
      <w:r w:rsidR="000E79EF" w:rsidRPr="008F3995">
        <w:rPr>
          <w:b/>
          <w:bCs/>
          <w:sz w:val="24"/>
          <w:szCs w:val="24"/>
          <w:lang w:val="ro-RO"/>
        </w:rPr>
        <w:t>202</w:t>
      </w:r>
      <w:r w:rsidR="000E79EF">
        <w:rPr>
          <w:b/>
          <w:bCs/>
          <w:sz w:val="24"/>
          <w:szCs w:val="24"/>
          <w:lang w:val="ro-RO"/>
        </w:rPr>
        <w:t xml:space="preserve">6 </w:t>
      </w:r>
      <w:r w:rsidR="000E79EF" w:rsidRPr="000E79EF">
        <w:rPr>
          <w:bCs/>
          <w:sz w:val="24"/>
          <w:szCs w:val="24"/>
          <w:lang w:val="ro-RO"/>
        </w:rPr>
        <w:t>din data de  03.02.2026,</w:t>
      </w:r>
      <w:r w:rsidR="000E79EF">
        <w:rPr>
          <w:b/>
          <w:bCs/>
          <w:sz w:val="24"/>
          <w:szCs w:val="24"/>
          <w:lang w:val="ro-RO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EB2EBB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EB2EBB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EB2EBB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EB2EBB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949" w:rsidRDefault="009B4949">
      <w:r>
        <w:separator/>
      </w:r>
    </w:p>
  </w:endnote>
  <w:endnote w:type="continuationSeparator" w:id="0">
    <w:p w:rsidR="009B4949" w:rsidRDefault="009B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207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859" w:rsidRDefault="00FC7859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26FC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949" w:rsidRDefault="009B4949">
      <w:r>
        <w:separator/>
      </w:r>
    </w:p>
  </w:footnote>
  <w:footnote w:type="continuationSeparator" w:id="0">
    <w:p w:rsidR="009B4949" w:rsidRDefault="009B4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89669688"/>
    <w:lvl w:ilvl="0" w:tplc="6588722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1222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E79EF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1497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0841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3F5B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479B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539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4815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60C2"/>
    <w:rsid w:val="00947261"/>
    <w:rsid w:val="00953526"/>
    <w:rsid w:val="009559EC"/>
    <w:rsid w:val="009572E2"/>
    <w:rsid w:val="009643DB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4949"/>
    <w:rsid w:val="009B5042"/>
    <w:rsid w:val="009B5081"/>
    <w:rsid w:val="009B65A1"/>
    <w:rsid w:val="009C05C2"/>
    <w:rsid w:val="009C2E60"/>
    <w:rsid w:val="009C75D6"/>
    <w:rsid w:val="009D05E0"/>
    <w:rsid w:val="009D21B8"/>
    <w:rsid w:val="009D541A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5E20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274F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6DA2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4012"/>
    <w:rsid w:val="00AE62EC"/>
    <w:rsid w:val="00AE657E"/>
    <w:rsid w:val="00AF44E7"/>
    <w:rsid w:val="00AF5C7F"/>
    <w:rsid w:val="00AF5F4B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329B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E5020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46E5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264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2EF4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B2EBB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26FC"/>
    <w:rsid w:val="00EE3ED6"/>
    <w:rsid w:val="00EE4C57"/>
    <w:rsid w:val="00EE623C"/>
    <w:rsid w:val="00EE7738"/>
    <w:rsid w:val="00EF5843"/>
    <w:rsid w:val="00EF7226"/>
    <w:rsid w:val="00F0664E"/>
    <w:rsid w:val="00F1459C"/>
    <w:rsid w:val="00F1551E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4E7A"/>
    <w:rsid w:val="00FC607B"/>
    <w:rsid w:val="00FC67BB"/>
    <w:rsid w:val="00FC6DF1"/>
    <w:rsid w:val="00FC77E2"/>
    <w:rsid w:val="00FC7859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7AF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6190C-A841-4A7F-A6F4-9EDF922EE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17</Pages>
  <Words>3782</Words>
  <Characters>21562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11</cp:revision>
  <cp:lastPrinted>2026-01-30T07:53:00Z</cp:lastPrinted>
  <dcterms:created xsi:type="dcterms:W3CDTF">2026-01-26T11:42:00Z</dcterms:created>
  <dcterms:modified xsi:type="dcterms:W3CDTF">2026-01-30T07:54:00Z</dcterms:modified>
</cp:coreProperties>
</file>