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9DE8F" w14:textId="77777777" w:rsidR="0017348C" w:rsidRDefault="0017348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  <w:u w:val="single"/>
          <w:shd w:val="clear" w:color="auto" w:fill="FFFFFF" w:themeFill="background1"/>
          <w:lang w:eastAsia="ru-RU"/>
        </w:rPr>
      </w:pPr>
    </w:p>
    <w:p w14:paraId="6E657BA3" w14:textId="77777777" w:rsidR="0017348C" w:rsidRDefault="0017348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  <w:u w:val="single"/>
          <w:shd w:val="clear" w:color="auto" w:fill="FFFFFF" w:themeFill="background1"/>
          <w:lang w:eastAsia="ru-RU"/>
        </w:rPr>
      </w:pPr>
    </w:p>
    <w:p w14:paraId="3628C8F9" w14:textId="6B8BD489" w:rsidR="001B793C" w:rsidRDefault="001B793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  <w:shd w:val="clear" w:color="auto" w:fill="FFFFFF" w:themeFill="background1"/>
          <w:lang w:eastAsia="ru-RU"/>
        </w:rPr>
      </w:pPr>
      <w:r>
        <w:rPr>
          <w:rFonts w:ascii="Times New Roman" w:hAnsi="Times New Roman" w:cs="Times New Roman"/>
          <w:b/>
          <w:bCs/>
          <w:sz w:val="30"/>
          <w:szCs w:val="30"/>
          <w:u w:val="single"/>
          <w:shd w:val="clear" w:color="auto" w:fill="FFFFFF" w:themeFill="background1"/>
          <w:lang w:eastAsia="ru-RU"/>
        </w:rPr>
        <w:t>Documentație de atribuire</w:t>
      </w:r>
      <w:r w:rsidRPr="001B793C">
        <w:rPr>
          <w:rFonts w:ascii="Times New Roman" w:hAnsi="Times New Roman" w:cs="Times New Roman"/>
          <w:b/>
          <w:bCs/>
          <w:sz w:val="30"/>
          <w:szCs w:val="30"/>
          <w:shd w:val="clear" w:color="auto" w:fill="FFFFFF" w:themeFill="background1"/>
          <w:lang w:eastAsia="ru-RU"/>
        </w:rPr>
        <w:t xml:space="preserve"> </w:t>
      </w:r>
    </w:p>
    <w:p w14:paraId="4734EB0D" w14:textId="4F007DA4" w:rsidR="001B793C" w:rsidRDefault="00E427BB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</w:pPr>
      <w:r w:rsidRPr="00E427B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  <w:t xml:space="preserve">la </w:t>
      </w:r>
      <w:r w:rsidR="001B793C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  <w:t>anunțul de participare nr.</w:t>
      </w:r>
      <w:r w:rsidR="00881BC3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  <w:t xml:space="preserve"> </w:t>
      </w:r>
      <w:r w:rsidR="0043643F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  <w:t>6</w:t>
      </w:r>
      <w:r w:rsidR="001B793C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  <w:t xml:space="preserve"> din </w:t>
      </w:r>
      <w:r w:rsidR="0043643F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val="en-US" w:eastAsia="ru-RU"/>
        </w:rPr>
        <w:t>04.02.2026</w:t>
      </w:r>
      <w:r w:rsidR="001B793C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  <w:t xml:space="preserve"> </w:t>
      </w:r>
    </w:p>
    <w:p w14:paraId="3E42042B" w14:textId="0B23B084" w:rsidR="001B793C" w:rsidRDefault="001B793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</w:pP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  <w:t xml:space="preserve">la </w:t>
      </w:r>
      <w:r w:rsidR="00E427BB" w:rsidRPr="00E427B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  <w:t>procedura de achiziții nr.</w:t>
      </w:r>
      <w:r w:rsidR="0043643F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  <w:t xml:space="preserve">6 </w:t>
      </w:r>
      <w:r w:rsidR="00E427BB" w:rsidRPr="00E427BB"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  <w:t>„Echipamente de măsurare (contoare de gaz)”</w:t>
      </w: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FF" w:themeFill="background1"/>
          <w:lang w:eastAsia="ru-RU"/>
        </w:rPr>
        <w:t xml:space="preserve"> </w:t>
      </w:r>
    </w:p>
    <w:p w14:paraId="54FC500F" w14:textId="6F7A34A1" w:rsidR="006F0AE1" w:rsidRPr="00173D5F" w:rsidRDefault="001B793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  <w:shd w:val="clear" w:color="auto" w:fill="FFFFFF" w:themeFill="background1"/>
          <w:lang w:eastAsia="ru-RU"/>
        </w:rPr>
      </w:pPr>
      <w:r w:rsidRPr="001B793C">
        <w:rPr>
          <w:rFonts w:ascii="Times New Roman" w:hAnsi="Times New Roman" w:cs="Times New Roman"/>
          <w:b/>
          <w:bCs/>
          <w:sz w:val="30"/>
          <w:szCs w:val="30"/>
          <w:u w:val="single"/>
          <w:shd w:val="clear" w:color="auto" w:fill="FFFFFF" w:themeFill="background1"/>
          <w:lang w:eastAsia="ru-RU"/>
        </w:rPr>
        <w:t>(</w:t>
      </w:r>
      <w:r w:rsidRPr="00E427BB">
        <w:rPr>
          <w:rFonts w:ascii="Times New Roman" w:hAnsi="Times New Roman" w:cs="Times New Roman"/>
          <w:b/>
          <w:bCs/>
          <w:sz w:val="30"/>
          <w:szCs w:val="30"/>
          <w:u w:val="single"/>
          <w:shd w:val="clear" w:color="auto" w:fill="FFFFFF" w:themeFill="background1"/>
          <w:lang w:eastAsia="ru-RU"/>
        </w:rPr>
        <w:t>Caiet de sarcini</w:t>
      </w:r>
      <w:r>
        <w:rPr>
          <w:rFonts w:ascii="Times New Roman" w:hAnsi="Times New Roman" w:cs="Times New Roman"/>
          <w:b/>
          <w:bCs/>
          <w:sz w:val="30"/>
          <w:szCs w:val="30"/>
          <w:u w:val="single"/>
          <w:shd w:val="clear" w:color="auto" w:fill="FFFFFF" w:themeFill="background1"/>
          <w:lang w:eastAsia="ru-RU"/>
        </w:rPr>
        <w:t>)</w:t>
      </w:r>
    </w:p>
    <w:p w14:paraId="2C2A08BD" w14:textId="7D0B7D05" w:rsidR="00173D5F" w:rsidRDefault="00173D5F" w:rsidP="00173D5F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p w14:paraId="3CC817A3" w14:textId="77777777" w:rsidR="0017348C" w:rsidRDefault="0017348C" w:rsidP="00173D5F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p w14:paraId="24D190A5" w14:textId="3BF16C8F" w:rsidR="001B793C" w:rsidRPr="001B793C" w:rsidRDefault="001B793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lang w:val="ro-MD" w:eastAsia="ru-RU"/>
        </w:rPr>
      </w:pPr>
      <w:r w:rsidRPr="001B793C">
        <w:rPr>
          <w:rFonts w:ascii="Times New Roman" w:hAnsi="Times New Roman" w:cs="Times New Roman"/>
          <w:lang w:val="ro-MD" w:eastAsia="ru-RU"/>
        </w:rPr>
        <w:t>Obiectul</w:t>
      </w:r>
      <w:r w:rsidR="00752E32">
        <w:rPr>
          <w:rFonts w:ascii="Times New Roman" w:hAnsi="Times New Roman" w:cs="Times New Roman"/>
          <w:lang w:val="ro-MD" w:eastAsia="ru-RU"/>
        </w:rPr>
        <w:t xml:space="preserve"> achiziției</w:t>
      </w:r>
      <w:r w:rsidRPr="001B793C">
        <w:rPr>
          <w:rFonts w:ascii="Times New Roman" w:hAnsi="Times New Roman" w:cs="Times New Roman"/>
          <w:lang w:val="ro-MD" w:eastAsia="ru-RU"/>
        </w:rPr>
        <w:t xml:space="preserve">: </w:t>
      </w:r>
      <w:r w:rsidRPr="00116D42">
        <w:rPr>
          <w:rFonts w:ascii="Times New Roman" w:hAnsi="Times New Roman" w:cs="Times New Roman"/>
          <w:b/>
          <w:shd w:val="clear" w:color="auto" w:fill="FFFFFF" w:themeFill="background1"/>
          <w:lang w:eastAsia="ru-RU"/>
        </w:rPr>
        <w:t>Echipamente de măsurare (contoare de gaz)</w:t>
      </w:r>
      <w:r w:rsidRPr="001B793C">
        <w:rPr>
          <w:rFonts w:ascii="Times New Roman" w:hAnsi="Times New Roman" w:cs="Times New Roman"/>
          <w:lang w:val="ro-MD" w:eastAsia="ru-RU"/>
        </w:rPr>
        <w:t xml:space="preserve"> </w:t>
      </w:r>
    </w:p>
    <w:p w14:paraId="16A6CDAE" w14:textId="2E38829F" w:rsidR="001B793C" w:rsidRPr="00A518FA" w:rsidRDefault="001B793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lang w:val="en-US" w:eastAsia="ru-RU"/>
        </w:rPr>
      </w:pPr>
      <w:r w:rsidRPr="001B793C">
        <w:rPr>
          <w:rFonts w:ascii="Times New Roman" w:hAnsi="Times New Roman" w:cs="Times New Roman"/>
          <w:lang w:val="ro-MD" w:eastAsia="ru-RU"/>
        </w:rPr>
        <w:t>Numărul</w:t>
      </w:r>
      <w:r w:rsidR="00752E32">
        <w:rPr>
          <w:rFonts w:ascii="Times New Roman" w:hAnsi="Times New Roman" w:cs="Times New Roman"/>
          <w:lang w:val="ro-MD" w:eastAsia="ru-RU"/>
        </w:rPr>
        <w:t xml:space="preserve"> achiziției</w:t>
      </w:r>
      <w:r w:rsidRPr="001B793C">
        <w:rPr>
          <w:rFonts w:ascii="Times New Roman" w:hAnsi="Times New Roman" w:cs="Times New Roman"/>
          <w:lang w:val="ro-MD" w:eastAsia="ru-RU"/>
        </w:rPr>
        <w:t xml:space="preserve">: </w:t>
      </w:r>
      <w:r w:rsidR="0043643F">
        <w:rPr>
          <w:rFonts w:ascii="Times New Roman" w:hAnsi="Times New Roman" w:cs="Times New Roman"/>
          <w:b/>
          <w:bCs/>
          <w:lang w:val="en-US" w:eastAsia="ru-RU"/>
        </w:rPr>
        <w:t>6</w:t>
      </w:r>
    </w:p>
    <w:p w14:paraId="182D477B" w14:textId="15D949E6" w:rsidR="001B793C" w:rsidRPr="001B793C" w:rsidRDefault="001B793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lang w:val="ro-MD" w:eastAsia="ru-RU"/>
        </w:rPr>
      </w:pPr>
      <w:r w:rsidRPr="001B793C">
        <w:rPr>
          <w:rFonts w:ascii="Times New Roman" w:hAnsi="Times New Roman" w:cs="Times New Roman"/>
          <w:lang w:val="ro-MD" w:eastAsia="ru-RU"/>
        </w:rPr>
        <w:t xml:space="preserve">Tip procedură: </w:t>
      </w:r>
      <w:r w:rsidRPr="001B793C">
        <w:rPr>
          <w:rFonts w:ascii="Times New Roman" w:hAnsi="Times New Roman" w:cs="Times New Roman"/>
          <w:b/>
          <w:bCs/>
          <w:lang w:val="ro-MD" w:eastAsia="ru-RU"/>
        </w:rPr>
        <w:t>Licitație deschisă</w:t>
      </w:r>
    </w:p>
    <w:p w14:paraId="1C1C0729" w14:textId="40C73756" w:rsidR="001B793C" w:rsidRPr="001B793C" w:rsidRDefault="001B793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lang w:val="ro-MD" w:eastAsia="ru-RU"/>
        </w:rPr>
      </w:pPr>
      <w:r w:rsidRPr="001B793C">
        <w:rPr>
          <w:rFonts w:ascii="Times New Roman" w:hAnsi="Times New Roman" w:cs="Times New Roman"/>
          <w:lang w:val="ro-MD" w:eastAsia="ru-RU"/>
        </w:rPr>
        <w:t xml:space="preserve">Entitatea contractantă: </w:t>
      </w:r>
      <w:r w:rsidRPr="001B793C">
        <w:rPr>
          <w:rFonts w:ascii="Times New Roman" w:hAnsi="Times New Roman" w:cs="Times New Roman"/>
          <w:b/>
          <w:bCs/>
          <w:lang w:val="ro-MD" w:eastAsia="ru-RU"/>
        </w:rPr>
        <w:t>SRL ”Rotalin Gaz Trading”, Republica Moldova, mun.Chișinău, str.Vasile Alecsandri 50</w:t>
      </w:r>
    </w:p>
    <w:p w14:paraId="7A4B82B0" w14:textId="77777777" w:rsidR="001B793C" w:rsidRPr="001B793C" w:rsidRDefault="001B793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lang w:val="ro-MD" w:eastAsia="ru-RU"/>
        </w:rPr>
      </w:pPr>
    </w:p>
    <w:p w14:paraId="3DE18F20" w14:textId="77777777" w:rsidR="001B793C" w:rsidRPr="001B793C" w:rsidRDefault="001B793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lang w:val="ro-MD" w:eastAsia="ru-RU"/>
        </w:rPr>
      </w:pPr>
      <w:r w:rsidRPr="001B793C">
        <w:rPr>
          <w:rFonts w:ascii="Times New Roman" w:hAnsi="Times New Roman" w:cs="Times New Roman"/>
          <w:lang w:val="ro-MD" w:eastAsia="ru-RU"/>
        </w:rPr>
        <w:t>1.</w:t>
      </w:r>
      <w:r w:rsidRPr="001B793C">
        <w:rPr>
          <w:rFonts w:ascii="Times New Roman" w:hAnsi="Times New Roman" w:cs="Times New Roman"/>
          <w:lang w:val="ro-MD" w:eastAsia="ru-RU"/>
        </w:rPr>
        <w:tab/>
        <w:t>Descriere generală, Informații:</w:t>
      </w:r>
    </w:p>
    <w:p w14:paraId="155CAD5C" w14:textId="5FBD590D" w:rsidR="001B793C" w:rsidRPr="001B793C" w:rsidRDefault="001B793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lang w:val="ro-MD" w:eastAsia="ru-RU"/>
        </w:rPr>
      </w:pPr>
      <w:r w:rsidRPr="001B793C">
        <w:rPr>
          <w:rFonts w:ascii="Times New Roman" w:hAnsi="Times New Roman" w:cs="Times New Roman"/>
          <w:lang w:val="ro-MD" w:eastAsia="ru-RU"/>
        </w:rPr>
        <w:t xml:space="preserve">Asigurarea cu </w:t>
      </w:r>
      <w:r w:rsidR="00DA4698">
        <w:rPr>
          <w:rFonts w:ascii="Times New Roman" w:hAnsi="Times New Roman" w:cs="Times New Roman"/>
          <w:lang w:val="ro-MD" w:eastAsia="ru-RU"/>
        </w:rPr>
        <w:t>echipamente de măsurare</w:t>
      </w:r>
      <w:r w:rsidRPr="001B793C">
        <w:rPr>
          <w:rFonts w:ascii="Times New Roman" w:hAnsi="Times New Roman" w:cs="Times New Roman"/>
          <w:lang w:val="ro-MD" w:eastAsia="ru-RU"/>
        </w:rPr>
        <w:t xml:space="preserve"> </w:t>
      </w:r>
      <w:r w:rsidR="00DA4698">
        <w:rPr>
          <w:rFonts w:ascii="Times New Roman" w:hAnsi="Times New Roman" w:cs="Times New Roman"/>
          <w:lang w:val="ro-MD" w:eastAsia="ru-RU"/>
        </w:rPr>
        <w:t>(</w:t>
      </w:r>
      <w:r w:rsidRPr="001B793C">
        <w:rPr>
          <w:rFonts w:ascii="Times New Roman" w:hAnsi="Times New Roman" w:cs="Times New Roman"/>
          <w:lang w:val="ro-MD" w:eastAsia="ru-RU"/>
        </w:rPr>
        <w:t>contoare de gaze naturale</w:t>
      </w:r>
      <w:r w:rsidR="00554C48">
        <w:rPr>
          <w:rFonts w:ascii="Times New Roman" w:hAnsi="Times New Roman" w:cs="Times New Roman"/>
          <w:lang w:val="ro-MD" w:eastAsia="ru-RU"/>
        </w:rPr>
        <w:t>)</w:t>
      </w:r>
      <w:r w:rsidRPr="001B793C">
        <w:rPr>
          <w:rFonts w:ascii="Times New Roman" w:hAnsi="Times New Roman" w:cs="Times New Roman"/>
          <w:lang w:val="ro-MD" w:eastAsia="ru-RU"/>
        </w:rPr>
        <w:t>, pentru activitatea de bază a întreprinderi</w:t>
      </w:r>
      <w:r w:rsidR="00DA4698">
        <w:rPr>
          <w:rFonts w:ascii="Times New Roman" w:hAnsi="Times New Roman" w:cs="Times New Roman"/>
          <w:lang w:val="ro-MD" w:eastAsia="ru-RU"/>
        </w:rPr>
        <w:t>i</w:t>
      </w:r>
      <w:r w:rsidRPr="001B793C">
        <w:rPr>
          <w:rFonts w:ascii="Times New Roman" w:hAnsi="Times New Roman" w:cs="Times New Roman"/>
          <w:lang w:val="ro-MD" w:eastAsia="ru-RU"/>
        </w:rPr>
        <w:t xml:space="preserve"> de distribuție a gazelor naturale, pe teritoriul Republicii Moldova:</w:t>
      </w:r>
    </w:p>
    <w:p w14:paraId="7AB7C19E" w14:textId="77777777" w:rsidR="001B793C" w:rsidRPr="001B793C" w:rsidRDefault="001B793C" w:rsidP="001B793C">
      <w:pPr>
        <w:shd w:val="clear" w:color="auto" w:fill="FFFFFF" w:themeFill="background1"/>
        <w:tabs>
          <w:tab w:val="right" w:pos="426"/>
        </w:tabs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08"/>
        <w:gridCol w:w="1517"/>
        <w:gridCol w:w="3399"/>
        <w:gridCol w:w="998"/>
        <w:gridCol w:w="909"/>
        <w:gridCol w:w="3039"/>
        <w:gridCol w:w="8"/>
      </w:tblGrid>
      <w:tr w:rsidR="00554C48" w:rsidRPr="005F547D" w14:paraId="418C11A9" w14:textId="77777777" w:rsidTr="00554C48">
        <w:trPr>
          <w:gridAfter w:val="1"/>
          <w:wAfter w:w="4" w:type="pct"/>
          <w:trHeight w:val="682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903C7C" w14:textId="77777777" w:rsidR="00554C48" w:rsidRPr="005F547D" w:rsidRDefault="00554C48" w:rsidP="00554C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bookmarkStart w:id="0" w:name="_Toc392180198"/>
            <w:bookmarkStart w:id="1" w:name="_Toc449539086"/>
            <w:r w:rsidRPr="005F547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6D6020" w14:textId="77777777" w:rsidR="00554C48" w:rsidRPr="005F547D" w:rsidRDefault="00554C48" w:rsidP="00554C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F547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0D87DD" w14:textId="77777777" w:rsidR="00554C48" w:rsidRPr="005F547D" w:rsidRDefault="00554C48" w:rsidP="00554C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F547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Denumirea bunurilor, serviciilor sau lucrărilor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21F3C4" w14:textId="77777777" w:rsidR="00554C48" w:rsidRPr="005F547D" w:rsidRDefault="00554C48" w:rsidP="00554C48">
            <w:pPr>
              <w:spacing w:after="0"/>
              <w:ind w:left="-108" w:right="-112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F547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Unit.de măsură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916ECF" w14:textId="77777777" w:rsidR="00554C48" w:rsidRPr="005F547D" w:rsidRDefault="00554C48" w:rsidP="00554C48">
            <w:pPr>
              <w:spacing w:after="0"/>
              <w:ind w:left="-108" w:right="-104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5F547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Cantitate 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54D56A" w14:textId="77777777" w:rsidR="00554C48" w:rsidRPr="005F547D" w:rsidRDefault="00554C48" w:rsidP="00554C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E3F0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Descrierea achiziției</w:t>
            </w:r>
          </w:p>
        </w:tc>
      </w:tr>
      <w:tr w:rsidR="00554C48" w:rsidRPr="001E3F00" w14:paraId="63477482" w14:textId="77777777" w:rsidTr="00554C48">
        <w:trPr>
          <w:gridAfter w:val="1"/>
          <w:wAfter w:w="4" w:type="pct"/>
          <w:trHeight w:val="701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9924" w14:textId="59C46433" w:rsidR="00554C48" w:rsidRDefault="00E733A8" w:rsidP="00554C48">
            <w:pPr>
              <w:spacing w:after="0"/>
              <w:ind w:right="-109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72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BE57" w14:textId="382D719C" w:rsidR="00554C48" w:rsidRPr="007125C9" w:rsidRDefault="00E733A8" w:rsidP="00554C48">
            <w:pPr>
              <w:spacing w:after="0"/>
              <w:ind w:left="-111" w:right="-107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38550000-5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AD54A" w14:textId="77777777" w:rsidR="00554C48" w:rsidRPr="00B4096B" w:rsidRDefault="00554C48" w:rsidP="00554C48">
            <w:pPr>
              <w:spacing w:after="0"/>
              <w:ind w:left="-113" w:right="-105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376FB5">
              <w:rPr>
                <w:rFonts w:ascii="Times New Roman" w:hAnsi="Times New Roman" w:cs="Times New Roman"/>
                <w:b/>
                <w:bCs/>
                <w:lang w:val="ro-MD"/>
              </w:rPr>
              <w:t>Contor cu termocompensator G-4 CT, DN 20 mm, L=110</w:t>
            </w:r>
          </w:p>
        </w:tc>
        <w:tc>
          <w:tcPr>
            <w:tcW w:w="47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054EDF" w14:textId="7A0461B3" w:rsidR="00554C48" w:rsidRPr="007F4044" w:rsidRDefault="00E733A8" w:rsidP="00554C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bucăți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FBCCB" w14:textId="2799A533" w:rsidR="00554C48" w:rsidRDefault="00E733A8" w:rsidP="00554C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5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9449" w14:textId="068C4B41" w:rsidR="00554C48" w:rsidRPr="007125C9" w:rsidRDefault="00A27D8C" w:rsidP="00554C4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MD"/>
              </w:rPr>
              <w:t>Conform documentației de atribuire (caietului de sarcini)</w:t>
            </w:r>
          </w:p>
        </w:tc>
      </w:tr>
      <w:tr w:rsidR="00554C48" w:rsidRPr="001E3F00" w14:paraId="140E30EB" w14:textId="77777777" w:rsidTr="00554C48">
        <w:trPr>
          <w:gridAfter w:val="1"/>
          <w:wAfter w:w="4" w:type="pct"/>
          <w:trHeight w:val="684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D7DB6" w14:textId="155AA2E1" w:rsidR="00554C48" w:rsidRDefault="00E733A8" w:rsidP="00554C48">
            <w:pPr>
              <w:spacing w:after="0"/>
              <w:ind w:right="-109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72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C8AD5" w14:textId="77777777" w:rsidR="00554C48" w:rsidRPr="007125C9" w:rsidRDefault="00554C48" w:rsidP="00554C48">
            <w:pPr>
              <w:spacing w:after="0"/>
              <w:ind w:left="-111" w:right="-107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CD71" w14:textId="77777777" w:rsidR="00554C48" w:rsidRPr="00B4096B" w:rsidRDefault="00554C48" w:rsidP="00554C48">
            <w:pPr>
              <w:spacing w:after="0"/>
              <w:ind w:left="-113" w:right="-105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376FB5">
              <w:rPr>
                <w:rFonts w:ascii="Times New Roman" w:hAnsi="Times New Roman" w:cs="Times New Roman"/>
                <w:b/>
                <w:bCs/>
                <w:lang w:val="ro-MD"/>
              </w:rPr>
              <w:t>Contor cu termocompensator G-4 CT, DN 25 mm, L=110</w:t>
            </w:r>
          </w:p>
        </w:tc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C44D82" w14:textId="77777777" w:rsidR="00554C48" w:rsidRPr="007F4044" w:rsidRDefault="00554C48" w:rsidP="00554C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E3C75" w14:textId="19B7C8BC" w:rsidR="00554C48" w:rsidRDefault="00554C48" w:rsidP="00554C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733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323D" w14:textId="77777777" w:rsidR="00554C48" w:rsidRPr="007125C9" w:rsidRDefault="00554C48" w:rsidP="00554C4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</w:tr>
      <w:tr w:rsidR="00554C48" w:rsidRPr="001E3F00" w14:paraId="27EBAD84" w14:textId="77777777" w:rsidTr="00554C48">
        <w:trPr>
          <w:trHeight w:val="381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CF2C" w14:textId="6D67A59B" w:rsidR="00554C48" w:rsidRDefault="00554C48" w:rsidP="00554C4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25A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Valoarea estimativă totală (lei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,</w:t>
            </w:r>
            <w:r w:rsidRPr="00825A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fără TVA): </w:t>
            </w:r>
            <w:r w:rsidR="00E733A8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1 162 000</w:t>
            </w:r>
            <w:r w:rsidRPr="00825A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MDL</w:t>
            </w:r>
          </w:p>
        </w:tc>
      </w:tr>
    </w:tbl>
    <w:p w14:paraId="0D2C77CA" w14:textId="77777777" w:rsidR="00DA4698" w:rsidRDefault="00DA4698" w:rsidP="00554C48">
      <w:pPr>
        <w:jc w:val="center"/>
      </w:pPr>
    </w:p>
    <w:p w14:paraId="7DFC4696" w14:textId="77777777" w:rsidR="00DA4698" w:rsidRPr="00DA4698" w:rsidRDefault="00DA4698" w:rsidP="00DA4698">
      <w:pPr>
        <w:pStyle w:val="a6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lang w:val="ro-MD"/>
        </w:rPr>
      </w:pPr>
      <w:r w:rsidRPr="00DA4698">
        <w:rPr>
          <w:rFonts w:ascii="Times New Roman" w:hAnsi="Times New Roman" w:cs="Times New Roman"/>
          <w:b/>
          <w:lang w:val="ro-MD"/>
        </w:rPr>
        <w:t>Condiții de livrare:</w:t>
      </w:r>
    </w:p>
    <w:p w14:paraId="522CF043" w14:textId="78C3E57E" w:rsidR="00DA4698" w:rsidRPr="00DA4698" w:rsidRDefault="00DA4698" w:rsidP="00DA4698">
      <w:pPr>
        <w:pStyle w:val="a6"/>
        <w:numPr>
          <w:ilvl w:val="0"/>
          <w:numId w:val="13"/>
        </w:numPr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lang w:val="ro-MD"/>
        </w:rPr>
      </w:pPr>
      <w:r w:rsidRPr="00DA4698">
        <w:rPr>
          <w:rFonts w:ascii="Times New Roman" w:hAnsi="Times New Roman" w:cs="Times New Roman"/>
          <w:lang w:val="ro-MD"/>
        </w:rPr>
        <w:t>termen de livrare: pe parcursul anului calendaristic 202</w:t>
      </w:r>
      <w:r w:rsidR="00881BC3">
        <w:rPr>
          <w:rFonts w:ascii="Times New Roman" w:hAnsi="Times New Roman" w:cs="Times New Roman"/>
          <w:lang w:val="ro-MD"/>
        </w:rPr>
        <w:t>6</w:t>
      </w:r>
      <w:r w:rsidRPr="00DA4698">
        <w:rPr>
          <w:rFonts w:ascii="Times New Roman" w:hAnsi="Times New Roman" w:cs="Times New Roman"/>
          <w:lang w:val="ro-MD"/>
        </w:rPr>
        <w:t xml:space="preserve">, conform </w:t>
      </w:r>
      <w:r>
        <w:rPr>
          <w:rFonts w:ascii="Times New Roman" w:hAnsi="Times New Roman" w:cs="Times New Roman"/>
          <w:lang w:val="ro-MD"/>
        </w:rPr>
        <w:t xml:space="preserve">unui </w:t>
      </w:r>
      <w:r w:rsidRPr="00DA4698">
        <w:rPr>
          <w:rFonts w:ascii="Times New Roman" w:hAnsi="Times New Roman" w:cs="Times New Roman"/>
          <w:lang w:val="ro-MD"/>
        </w:rPr>
        <w:t>grafic</w:t>
      </w:r>
      <w:r>
        <w:rPr>
          <w:rFonts w:ascii="Times New Roman" w:hAnsi="Times New Roman" w:cs="Times New Roman"/>
          <w:lang w:val="ro-MD"/>
        </w:rPr>
        <w:t xml:space="preserve"> prestabilit, </w:t>
      </w:r>
      <w:r w:rsidR="00554C48">
        <w:rPr>
          <w:rFonts w:ascii="Times New Roman" w:hAnsi="Times New Roman" w:cs="Times New Roman"/>
          <w:lang w:val="ro-MD"/>
        </w:rPr>
        <w:t xml:space="preserve">expus în p.16 a Anunțului de participare nr. din </w:t>
      </w:r>
      <w:r w:rsidR="00881BC3">
        <w:rPr>
          <w:rFonts w:ascii="Times New Roman" w:hAnsi="Times New Roman" w:cs="Times New Roman"/>
          <w:lang w:val="ro-MD"/>
        </w:rPr>
        <w:t>04</w:t>
      </w:r>
      <w:r w:rsidR="00E733A8">
        <w:rPr>
          <w:rFonts w:ascii="Times New Roman" w:hAnsi="Times New Roman" w:cs="Times New Roman"/>
          <w:lang w:val="ro-MD"/>
        </w:rPr>
        <w:t>.02.202</w:t>
      </w:r>
      <w:r w:rsidR="00881BC3">
        <w:rPr>
          <w:rFonts w:ascii="Times New Roman" w:hAnsi="Times New Roman" w:cs="Times New Roman"/>
          <w:lang w:val="ro-MD"/>
        </w:rPr>
        <w:t>6</w:t>
      </w:r>
    </w:p>
    <w:p w14:paraId="210A1947" w14:textId="325D19D7" w:rsidR="00DA4698" w:rsidRPr="00DA4698" w:rsidRDefault="00DA4698" w:rsidP="00DA4698">
      <w:pPr>
        <w:pStyle w:val="a6"/>
        <w:numPr>
          <w:ilvl w:val="0"/>
          <w:numId w:val="13"/>
        </w:numPr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lang w:val="ro-MD"/>
        </w:rPr>
      </w:pPr>
      <w:r w:rsidRPr="00DA4698">
        <w:rPr>
          <w:rFonts w:ascii="Times New Roman" w:hAnsi="Times New Roman" w:cs="Times New Roman"/>
          <w:lang w:val="ro-MD"/>
        </w:rPr>
        <w:t>condiții de livrare: până la depozitul Beneficiarului</w:t>
      </w:r>
      <w:r>
        <w:rPr>
          <w:rFonts w:ascii="Times New Roman" w:hAnsi="Times New Roman" w:cs="Times New Roman"/>
          <w:lang w:val="ro-MD"/>
        </w:rPr>
        <w:t>:</w:t>
      </w:r>
      <w:r w:rsidRPr="00DA4698">
        <w:rPr>
          <w:rFonts w:ascii="Times New Roman" w:hAnsi="Times New Roman" w:cs="Times New Roman"/>
          <w:lang w:val="ro-MD"/>
        </w:rPr>
        <w:t xml:space="preserve"> MD-2012, mun.Chișinău, str.Vasile Alecsandri 50;</w:t>
      </w:r>
    </w:p>
    <w:p w14:paraId="409183A9" w14:textId="77777777" w:rsidR="00A518FA" w:rsidRPr="00752E32" w:rsidRDefault="00A518FA" w:rsidP="00A518FA">
      <w:pPr>
        <w:pStyle w:val="a6"/>
        <w:tabs>
          <w:tab w:val="left" w:pos="0"/>
          <w:tab w:val="left" w:pos="284"/>
          <w:tab w:val="left" w:pos="426"/>
        </w:tabs>
        <w:spacing w:before="120" w:after="0" w:line="240" w:lineRule="auto"/>
        <w:ind w:left="1429"/>
        <w:rPr>
          <w:rFonts w:ascii="Times New Roman" w:hAnsi="Times New Roman" w:cs="Times New Roman"/>
          <w:lang w:val="ro-MD"/>
        </w:rPr>
      </w:pPr>
    </w:p>
    <w:p w14:paraId="76AA7B8E" w14:textId="77777777" w:rsidR="00DA4698" w:rsidRPr="00DA4698" w:rsidRDefault="00DA4698" w:rsidP="00DA4698">
      <w:pPr>
        <w:pStyle w:val="a6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lang w:val="ro-MD"/>
        </w:rPr>
      </w:pPr>
      <w:r w:rsidRPr="00DA4698">
        <w:rPr>
          <w:rFonts w:ascii="Times New Roman" w:hAnsi="Times New Roman" w:cs="Times New Roman"/>
          <w:b/>
          <w:lang w:val="ro-MD"/>
        </w:rPr>
        <w:t>Utilizarea, păstrarea, protecţia, calitatea</w:t>
      </w:r>
      <w:bookmarkStart w:id="2" w:name="_Hlk63425519"/>
      <w:r w:rsidRPr="00DA4698">
        <w:rPr>
          <w:rFonts w:ascii="Times New Roman" w:hAnsi="Times New Roman" w:cs="Times New Roman"/>
          <w:b/>
          <w:lang w:val="ro-MD"/>
        </w:rPr>
        <w:t xml:space="preserve"> </w:t>
      </w:r>
      <w:bookmarkEnd w:id="2"/>
      <w:r w:rsidRPr="00DA4698">
        <w:rPr>
          <w:rFonts w:ascii="Times New Roman" w:hAnsi="Times New Roman" w:cs="Times New Roman"/>
          <w:b/>
          <w:lang w:val="ro-MD"/>
        </w:rPr>
        <w:t>bunurilor, cerințe față de bunuri:</w:t>
      </w:r>
    </w:p>
    <w:p w14:paraId="023E247E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MD" w:eastAsia="ru-RU"/>
        </w:rPr>
        <w:t xml:space="preserve">- </w:t>
      </w:r>
      <w:r w:rsidRPr="006F0AE1">
        <w:rPr>
          <w:rFonts w:ascii="Times New Roman" w:hAnsi="Times New Roman" w:cs="Times New Roman"/>
          <w:bCs/>
          <w:lang w:val="ro-RO" w:eastAsia="ru-RU"/>
        </w:rPr>
        <w:t>Conto</w:t>
      </w:r>
      <w:r>
        <w:rPr>
          <w:rFonts w:ascii="Times New Roman" w:hAnsi="Times New Roman" w:cs="Times New Roman"/>
          <w:bCs/>
          <w:lang w:val="ro-RO" w:eastAsia="ru-RU"/>
        </w:rPr>
        <w:t>a</w:t>
      </w:r>
      <w:r w:rsidRPr="006F0AE1">
        <w:rPr>
          <w:rFonts w:ascii="Times New Roman" w:hAnsi="Times New Roman" w:cs="Times New Roman"/>
          <w:bCs/>
          <w:lang w:val="ro-RO" w:eastAsia="ru-RU"/>
        </w:rPr>
        <w:t>r</w:t>
      </w:r>
      <w:r>
        <w:rPr>
          <w:rFonts w:ascii="Times New Roman" w:hAnsi="Times New Roman" w:cs="Times New Roman"/>
          <w:bCs/>
          <w:lang w:val="ro-RO" w:eastAsia="ru-RU"/>
        </w:rPr>
        <w:t>e</w:t>
      </w:r>
      <w:r w:rsidRPr="006F0AE1">
        <w:rPr>
          <w:rFonts w:ascii="Times New Roman" w:hAnsi="Times New Roman" w:cs="Times New Roman"/>
          <w:bCs/>
          <w:lang w:val="ro-RO" w:eastAsia="ru-RU"/>
        </w:rPr>
        <w:t xml:space="preserve"> pentru măsurarea volumelor de gaze naturale, noi (fără exploatare) și fără elemente reconstituite, să corespundă cerințelor în vigoare ce ține de exploatarea în domeniul distribuției gazelor naturale;</w:t>
      </w:r>
    </w:p>
    <w:p w14:paraId="250ABA69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bunurile livrate trebuie să fie însoțite de documentele necesare pentru exploatare pe teritoriul Republicii Moldova (pașapoarte, certificate etc.) conform cerințelor legislației în vigoare;</w:t>
      </w:r>
    </w:p>
    <w:p w14:paraId="279E104F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aprobare Europeană de tip „MID” No. DE-14-MI002-PTB003; DE-07-MI002-PTB002, DE- 07-MI002-PTB001;</w:t>
      </w:r>
    </w:p>
    <w:p w14:paraId="75E48016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varianta de construcție cu două racorduri verticale;</w:t>
      </w:r>
    </w:p>
    <w:p w14:paraId="5A12C094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sfera de utilizare – aer atmosferic normal;</w:t>
      </w:r>
    </w:p>
    <w:p w14:paraId="1C72DFE2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presiune maximă de lucru 0,5 bar;</w:t>
      </w:r>
    </w:p>
    <w:p w14:paraId="7E03AD13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domeniu de temperatură a mediului (tm) de la -25 °C până la +55 °C, tb=20°C; tg=-25°C la +55°C;</w:t>
      </w:r>
    </w:p>
    <w:p w14:paraId="6E13B925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rezistență la foc (HTB) până la 0,1 bar;</w:t>
      </w:r>
    </w:p>
    <w:p w14:paraId="05B2BB67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construcția carcasei din materiale anticorozive și vopsit cu pulbere;</w:t>
      </w:r>
    </w:p>
    <w:p w14:paraId="34CC14BE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garanție – minimum 24 luni;</w:t>
      </w:r>
    </w:p>
    <w:p w14:paraId="14448AF4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durata medie de funcționare nu mai mică de 120 de luni;</w:t>
      </w:r>
    </w:p>
    <w:p w14:paraId="24936286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posibilitatea conexiunii sistemelor de citire la distanță;</w:t>
      </w:r>
    </w:p>
    <w:p w14:paraId="453764C7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echipate cu compensator mecanic al volumelor de temperatură;</w:t>
      </w:r>
    </w:p>
    <w:p w14:paraId="792205AC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echipate cu capac al indexului mecanic dotat cu nivel avansat de protecție;</w:t>
      </w:r>
    </w:p>
    <w:p w14:paraId="2940A074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integrator mecanic de tip chekker sau analog;</w:t>
      </w:r>
    </w:p>
    <w:p w14:paraId="2F585D7B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echipate cu sisteme care asigură un nivelul scăzut de zgomot;</w:t>
      </w:r>
    </w:p>
    <w:p w14:paraId="6C06FB44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echipate cu sistem de blocare pentru rotație inversă a mecanismului de calcul;</w:t>
      </w:r>
    </w:p>
    <w:p w14:paraId="62E259C2" w14:textId="77777777" w:rsidR="00DA4698" w:rsidRPr="006F0AE1" w:rsidRDefault="00DA4698" w:rsidP="00752E32">
      <w:pPr>
        <w:shd w:val="clear" w:color="auto" w:fill="FFFFFF" w:themeFill="background1"/>
        <w:tabs>
          <w:tab w:val="right" w:pos="426"/>
        </w:tabs>
        <w:spacing w:after="0" w:line="240" w:lineRule="auto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- eroare la citire admisibilă:</w:t>
      </w:r>
    </w:p>
    <w:p w14:paraId="209A63A3" w14:textId="77777777" w:rsidR="00DA4698" w:rsidRPr="006F0AE1" w:rsidRDefault="00DA4698" w:rsidP="00752E32">
      <w:pPr>
        <w:numPr>
          <w:ilvl w:val="1"/>
          <w:numId w:val="5"/>
        </w:numPr>
        <w:shd w:val="clear" w:color="auto" w:fill="FFFFFF" w:themeFill="background1"/>
        <w:tabs>
          <w:tab w:val="right" w:pos="183"/>
        </w:tabs>
        <w:spacing w:after="0" w:line="240" w:lineRule="auto"/>
        <w:ind w:left="325" w:right="-113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în diapazonul: Q min. ≤ Q &lt; 0,1 Q nom. ± 3 %;</w:t>
      </w:r>
    </w:p>
    <w:p w14:paraId="5DED16DD" w14:textId="2974CC7A" w:rsidR="00DA4698" w:rsidRDefault="00DA4698" w:rsidP="00752E32">
      <w:pPr>
        <w:numPr>
          <w:ilvl w:val="1"/>
          <w:numId w:val="5"/>
        </w:numPr>
        <w:shd w:val="clear" w:color="auto" w:fill="FFFFFF" w:themeFill="background1"/>
        <w:tabs>
          <w:tab w:val="right" w:pos="183"/>
        </w:tabs>
        <w:spacing w:after="0" w:line="240" w:lineRule="auto"/>
        <w:ind w:left="325" w:right="-113"/>
        <w:rPr>
          <w:rFonts w:ascii="Times New Roman" w:hAnsi="Times New Roman" w:cs="Times New Roman"/>
          <w:bCs/>
          <w:lang w:val="ro-RO" w:eastAsia="ru-RU"/>
        </w:rPr>
      </w:pPr>
      <w:r w:rsidRPr="006F0AE1">
        <w:rPr>
          <w:rFonts w:ascii="Times New Roman" w:hAnsi="Times New Roman" w:cs="Times New Roman"/>
          <w:bCs/>
          <w:lang w:val="ro-RO" w:eastAsia="ru-RU"/>
        </w:rPr>
        <w:t>în diapazonul: 0,1 Q nom. ≤ Q ≤ Q max. ± 1,5 %.</w:t>
      </w:r>
    </w:p>
    <w:p w14:paraId="00D5353F" w14:textId="7C2E3558" w:rsidR="00A518FA" w:rsidRDefault="00A518FA" w:rsidP="00A518FA">
      <w:pPr>
        <w:shd w:val="clear" w:color="auto" w:fill="FFFFFF" w:themeFill="background1"/>
        <w:tabs>
          <w:tab w:val="right" w:pos="183"/>
        </w:tabs>
        <w:spacing w:after="0" w:line="240" w:lineRule="auto"/>
        <w:ind w:left="325" w:right="-113"/>
        <w:rPr>
          <w:rFonts w:ascii="Times New Roman" w:hAnsi="Times New Roman" w:cs="Times New Roman"/>
          <w:bCs/>
          <w:lang w:val="ro-RO" w:eastAsia="ru-RU"/>
        </w:rPr>
      </w:pPr>
    </w:p>
    <w:p w14:paraId="13C1664F" w14:textId="77777777" w:rsidR="0084613A" w:rsidRPr="006F0AE1" w:rsidRDefault="0084613A" w:rsidP="00A518FA">
      <w:pPr>
        <w:shd w:val="clear" w:color="auto" w:fill="FFFFFF" w:themeFill="background1"/>
        <w:tabs>
          <w:tab w:val="right" w:pos="183"/>
        </w:tabs>
        <w:spacing w:after="0" w:line="240" w:lineRule="auto"/>
        <w:ind w:left="325" w:right="-113"/>
        <w:rPr>
          <w:rFonts w:ascii="Times New Roman" w:hAnsi="Times New Roman" w:cs="Times New Roman"/>
          <w:bCs/>
          <w:lang w:val="ro-RO" w:eastAsia="ru-RU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041"/>
        <w:gridCol w:w="1190"/>
        <w:gridCol w:w="1025"/>
        <w:gridCol w:w="1222"/>
      </w:tblGrid>
      <w:tr w:rsidR="00554C48" w14:paraId="4583C326" w14:textId="77777777" w:rsidTr="00554C48">
        <w:trPr>
          <w:trHeight w:val="508"/>
        </w:trPr>
        <w:tc>
          <w:tcPr>
            <w:tcW w:w="3360" w:type="pct"/>
          </w:tcPr>
          <w:p w14:paraId="3849DA95" w14:textId="77777777" w:rsidR="00554C48" w:rsidRDefault="00554C48" w:rsidP="00554C48">
            <w:pPr>
              <w:pStyle w:val="TableParagraph"/>
              <w:spacing w:before="1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Caracteristici</w:t>
            </w:r>
          </w:p>
        </w:tc>
        <w:tc>
          <w:tcPr>
            <w:tcW w:w="568" w:type="pct"/>
          </w:tcPr>
          <w:p w14:paraId="045362D2" w14:textId="77777777" w:rsidR="00554C48" w:rsidRDefault="00554C48" w:rsidP="00554C48">
            <w:pPr>
              <w:pStyle w:val="TableParagraph"/>
              <w:spacing w:before="20"/>
              <w:ind w:left="186" w:right="147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Q nom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(m3/h)</w:t>
            </w:r>
          </w:p>
        </w:tc>
        <w:tc>
          <w:tcPr>
            <w:tcW w:w="489" w:type="pct"/>
          </w:tcPr>
          <w:p w14:paraId="0E02B9DB" w14:textId="77777777" w:rsidR="00554C48" w:rsidRDefault="00554C48" w:rsidP="00554C48">
            <w:pPr>
              <w:pStyle w:val="TableParagraph"/>
              <w:spacing w:before="20"/>
              <w:ind w:left="118" w:right="86"/>
              <w:rPr>
                <w:b/>
                <w:sz w:val="20"/>
              </w:rPr>
            </w:pPr>
            <w:r>
              <w:rPr>
                <w:b/>
                <w:sz w:val="20"/>
              </w:rPr>
              <w:t>Q max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(m3/h)</w:t>
            </w:r>
          </w:p>
        </w:tc>
        <w:tc>
          <w:tcPr>
            <w:tcW w:w="583" w:type="pct"/>
          </w:tcPr>
          <w:p w14:paraId="19A0B671" w14:textId="77777777" w:rsidR="00554C48" w:rsidRDefault="00554C48" w:rsidP="00554C48">
            <w:pPr>
              <w:pStyle w:val="TableParagraph"/>
              <w:spacing w:before="20"/>
              <w:ind w:left="195" w:right="169" w:firstLine="14"/>
              <w:rPr>
                <w:b/>
                <w:sz w:val="20"/>
              </w:rPr>
            </w:pPr>
            <w:r>
              <w:rPr>
                <w:b/>
                <w:sz w:val="20"/>
              </w:rPr>
              <w:t>Q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min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(m3/h)</w:t>
            </w:r>
          </w:p>
        </w:tc>
      </w:tr>
      <w:tr w:rsidR="00554C48" w14:paraId="02757BB7" w14:textId="77777777" w:rsidTr="00554C48">
        <w:trPr>
          <w:trHeight w:val="253"/>
        </w:trPr>
        <w:tc>
          <w:tcPr>
            <w:tcW w:w="3360" w:type="pct"/>
          </w:tcPr>
          <w:p w14:paraId="6AE26830" w14:textId="77777777" w:rsidR="00554C48" w:rsidRPr="00554C48" w:rsidRDefault="00554C48" w:rsidP="00554C48">
            <w:pPr>
              <w:pStyle w:val="TableParagraph"/>
              <w:spacing w:before="5" w:line="229" w:lineRule="exact"/>
              <w:ind w:left="110"/>
              <w:rPr>
                <w:sz w:val="20"/>
                <w:lang w:val="en-US"/>
              </w:rPr>
            </w:pPr>
            <w:r w:rsidRPr="00554C48">
              <w:rPr>
                <w:sz w:val="20"/>
                <w:lang w:val="en-US"/>
              </w:rPr>
              <w:t>Contor cu</w:t>
            </w:r>
            <w:r w:rsidRPr="00554C48">
              <w:rPr>
                <w:spacing w:val="-4"/>
                <w:sz w:val="20"/>
                <w:lang w:val="en-US"/>
              </w:rPr>
              <w:t xml:space="preserve"> </w:t>
            </w:r>
            <w:r w:rsidRPr="00554C48">
              <w:rPr>
                <w:sz w:val="20"/>
                <w:lang w:val="en-US"/>
              </w:rPr>
              <w:t>membrană</w:t>
            </w:r>
            <w:r w:rsidRPr="00554C48">
              <w:rPr>
                <w:spacing w:val="-1"/>
                <w:sz w:val="20"/>
                <w:lang w:val="en-US"/>
              </w:rPr>
              <w:t xml:space="preserve"> </w:t>
            </w:r>
            <w:r w:rsidRPr="00554C48">
              <w:rPr>
                <w:sz w:val="20"/>
                <w:lang w:val="en-US"/>
              </w:rPr>
              <w:t>cu</w:t>
            </w:r>
            <w:r w:rsidRPr="00554C48">
              <w:rPr>
                <w:spacing w:val="-4"/>
                <w:sz w:val="20"/>
                <w:lang w:val="en-US"/>
              </w:rPr>
              <w:t xml:space="preserve"> </w:t>
            </w:r>
            <w:r w:rsidRPr="00554C48">
              <w:rPr>
                <w:sz w:val="20"/>
                <w:lang w:val="en-US"/>
              </w:rPr>
              <w:t>termocompensator</w:t>
            </w:r>
            <w:r w:rsidRPr="00554C48">
              <w:rPr>
                <w:spacing w:val="3"/>
                <w:sz w:val="20"/>
                <w:lang w:val="en-US"/>
              </w:rPr>
              <w:t xml:space="preserve"> </w:t>
            </w:r>
            <w:r w:rsidRPr="00554C48">
              <w:rPr>
                <w:sz w:val="20"/>
                <w:lang w:val="en-US"/>
              </w:rPr>
              <w:t>G-4</w:t>
            </w:r>
            <w:r w:rsidRPr="00554C48">
              <w:rPr>
                <w:spacing w:val="-4"/>
                <w:sz w:val="20"/>
                <w:lang w:val="en-US"/>
              </w:rPr>
              <w:t xml:space="preserve"> </w:t>
            </w:r>
            <w:r>
              <w:rPr>
                <w:spacing w:val="-4"/>
                <w:sz w:val="20"/>
              </w:rPr>
              <w:t>С</w:t>
            </w:r>
            <w:r w:rsidRPr="00554C48">
              <w:rPr>
                <w:sz w:val="20"/>
                <w:lang w:val="en-US"/>
              </w:rPr>
              <w:t>T</w:t>
            </w:r>
          </w:p>
        </w:tc>
        <w:tc>
          <w:tcPr>
            <w:tcW w:w="568" w:type="pct"/>
          </w:tcPr>
          <w:p w14:paraId="0AC3DC0C" w14:textId="77777777" w:rsidR="00554C48" w:rsidRDefault="00554C48" w:rsidP="00554C48">
            <w:pPr>
              <w:pStyle w:val="TableParagraph"/>
              <w:spacing w:before="5" w:line="229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489" w:type="pct"/>
          </w:tcPr>
          <w:p w14:paraId="16DD6D56" w14:textId="77777777" w:rsidR="00554C48" w:rsidRDefault="00554C48" w:rsidP="00554C48">
            <w:pPr>
              <w:pStyle w:val="TableParagraph"/>
              <w:spacing w:before="5" w:line="229" w:lineRule="exact"/>
              <w:ind w:right="95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83" w:type="pct"/>
          </w:tcPr>
          <w:p w14:paraId="47B83FD4" w14:textId="77777777" w:rsidR="00554C48" w:rsidRDefault="00554C48" w:rsidP="00554C48">
            <w:pPr>
              <w:pStyle w:val="TableParagraph"/>
              <w:spacing w:before="5" w:line="229" w:lineRule="exact"/>
              <w:ind w:right="91"/>
              <w:jc w:val="right"/>
              <w:rPr>
                <w:sz w:val="20"/>
              </w:rPr>
            </w:pPr>
            <w:r>
              <w:rPr>
                <w:sz w:val="20"/>
              </w:rPr>
              <w:t>0.04</w:t>
            </w:r>
          </w:p>
        </w:tc>
      </w:tr>
    </w:tbl>
    <w:p w14:paraId="40F633A8" w14:textId="77777777" w:rsidR="00A518FA" w:rsidRDefault="00A518FA" w:rsidP="00A518FA">
      <w:pPr>
        <w:pStyle w:val="a6"/>
        <w:tabs>
          <w:tab w:val="left" w:pos="1134"/>
        </w:tabs>
        <w:spacing w:after="0" w:line="240" w:lineRule="auto"/>
        <w:ind w:left="1069"/>
        <w:contextualSpacing w:val="0"/>
        <w:jc w:val="both"/>
        <w:rPr>
          <w:rFonts w:ascii="Times New Roman" w:hAnsi="Times New Roman" w:cs="Times New Roman"/>
          <w:b/>
          <w:lang w:val="ro-MD"/>
        </w:rPr>
      </w:pPr>
    </w:p>
    <w:p w14:paraId="63329765" w14:textId="5B074530" w:rsidR="00DA4698" w:rsidRPr="00DA4698" w:rsidRDefault="00DA4698" w:rsidP="00DA4698">
      <w:pPr>
        <w:pStyle w:val="a6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lang w:val="ro-MD"/>
        </w:rPr>
      </w:pPr>
      <w:r w:rsidRPr="00DA4698">
        <w:rPr>
          <w:rFonts w:ascii="Times New Roman" w:hAnsi="Times New Roman" w:cs="Times New Roman"/>
          <w:b/>
          <w:lang w:val="ro-MD"/>
        </w:rPr>
        <w:t>Materiale, compatibilităţi, reglementări tehnice şi standarde utilizate</w:t>
      </w:r>
    </w:p>
    <w:p w14:paraId="26E6E7CB" w14:textId="77777777" w:rsidR="00DA4698" w:rsidRPr="00DA4698" w:rsidRDefault="00DA4698" w:rsidP="00DA4698">
      <w:pPr>
        <w:pStyle w:val="a6"/>
        <w:numPr>
          <w:ilvl w:val="0"/>
          <w:numId w:val="13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lang w:val="ro-MD"/>
        </w:rPr>
      </w:pPr>
      <w:r w:rsidRPr="00DA4698">
        <w:rPr>
          <w:rFonts w:ascii="Times New Roman" w:hAnsi="Times New Roman" w:cs="Times New Roman"/>
          <w:lang w:val="ro-MD"/>
        </w:rPr>
        <w:t>Conform prevederilor Legislației în vigoare;</w:t>
      </w:r>
    </w:p>
    <w:p w14:paraId="03571205" w14:textId="4028791E" w:rsidR="00DA4698" w:rsidRPr="00A518FA" w:rsidRDefault="00DA4698" w:rsidP="00DA4698">
      <w:pPr>
        <w:pStyle w:val="a6"/>
        <w:numPr>
          <w:ilvl w:val="0"/>
          <w:numId w:val="13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lang w:val="ro-MD"/>
        </w:rPr>
      </w:pPr>
      <w:r w:rsidRPr="00DA4698">
        <w:rPr>
          <w:rFonts w:ascii="Times New Roman" w:hAnsi="Times New Roman" w:cs="Times New Roman"/>
        </w:rPr>
        <w:t>Calitatea bunurilor livrate trebuie să corespundă normelor şi standardelor în vigoare;</w:t>
      </w:r>
    </w:p>
    <w:p w14:paraId="6BBB3981" w14:textId="77777777" w:rsidR="00A518FA" w:rsidRPr="00DA4698" w:rsidRDefault="00A518FA" w:rsidP="00A518FA">
      <w:pPr>
        <w:pStyle w:val="a6"/>
        <w:tabs>
          <w:tab w:val="left" w:pos="1134"/>
        </w:tabs>
        <w:spacing w:after="0" w:line="240" w:lineRule="auto"/>
        <w:ind w:left="1429"/>
        <w:contextualSpacing w:val="0"/>
        <w:jc w:val="both"/>
        <w:rPr>
          <w:rFonts w:ascii="Times New Roman" w:hAnsi="Times New Roman" w:cs="Times New Roman"/>
          <w:lang w:val="ro-MD"/>
        </w:rPr>
      </w:pPr>
    </w:p>
    <w:p w14:paraId="3E5AF0EE" w14:textId="77777777" w:rsidR="00DA4698" w:rsidRPr="00DA4698" w:rsidRDefault="00DA4698" w:rsidP="00DA4698">
      <w:pPr>
        <w:pStyle w:val="a6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lang w:val="ro-MD"/>
        </w:rPr>
      </w:pPr>
      <w:r w:rsidRPr="00DA4698">
        <w:rPr>
          <w:rFonts w:ascii="Times New Roman" w:hAnsi="Times New Roman" w:cs="Times New Roman"/>
          <w:b/>
          <w:lang w:val="ro-MD"/>
        </w:rPr>
        <w:t xml:space="preserve">Cerinţe privind calculul costului/prețului: </w:t>
      </w:r>
    </w:p>
    <w:p w14:paraId="41D9AD42" w14:textId="089A0041" w:rsidR="00DA4698" w:rsidRPr="00A518FA" w:rsidRDefault="00DA4698" w:rsidP="00DA4698">
      <w:pPr>
        <w:pStyle w:val="a6"/>
        <w:numPr>
          <w:ilvl w:val="0"/>
          <w:numId w:val="13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lang w:val="ro-MD"/>
        </w:rPr>
      </w:pPr>
      <w:r w:rsidRPr="00DA4698">
        <w:rPr>
          <w:rFonts w:ascii="Times New Roman" w:hAnsi="Times New Roman" w:cs="Times New Roman"/>
        </w:rPr>
        <w:t>Prețurile vor fi finale și vor cuprinde toate taxele, cheltuielile de transport, cheltuielile de depozitare sau alte taxe ocazionale de livrare sau furnizare a acestora la depozitele Beneficiarului;</w:t>
      </w:r>
    </w:p>
    <w:p w14:paraId="170870CB" w14:textId="77777777" w:rsidR="00A518FA" w:rsidRPr="00DA4698" w:rsidRDefault="00A518FA" w:rsidP="00A518FA">
      <w:pPr>
        <w:pStyle w:val="a6"/>
        <w:tabs>
          <w:tab w:val="left" w:pos="1134"/>
        </w:tabs>
        <w:spacing w:after="0" w:line="240" w:lineRule="auto"/>
        <w:ind w:left="1429"/>
        <w:contextualSpacing w:val="0"/>
        <w:jc w:val="both"/>
        <w:rPr>
          <w:rFonts w:ascii="Times New Roman" w:hAnsi="Times New Roman" w:cs="Times New Roman"/>
          <w:b/>
          <w:lang w:val="ro-MD"/>
        </w:rPr>
      </w:pPr>
    </w:p>
    <w:p w14:paraId="4C78149C" w14:textId="77777777" w:rsidR="00DA4698" w:rsidRPr="00DA4698" w:rsidRDefault="00DA4698" w:rsidP="00DA4698">
      <w:pPr>
        <w:pStyle w:val="a6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lang w:val="ro-MD"/>
        </w:rPr>
      </w:pPr>
      <w:r w:rsidRPr="00DA4698">
        <w:rPr>
          <w:rFonts w:ascii="Times New Roman" w:hAnsi="Times New Roman" w:cs="Times New Roman"/>
          <w:b/>
          <w:lang w:val="ro-MD"/>
        </w:rPr>
        <w:t>Cerințe față de operatorii economici:</w:t>
      </w:r>
    </w:p>
    <w:p w14:paraId="35BB760C" w14:textId="77777777" w:rsidR="00DA4698" w:rsidRPr="00DA4698" w:rsidRDefault="00DA4698" w:rsidP="00752E32">
      <w:pPr>
        <w:pStyle w:val="a6"/>
        <w:widowControl w:val="0"/>
        <w:numPr>
          <w:ilvl w:val="0"/>
          <w:numId w:val="12"/>
        </w:numPr>
        <w:tabs>
          <w:tab w:val="left" w:pos="567"/>
        </w:tabs>
        <w:suppressAutoHyphens/>
        <w:autoSpaceDE w:val="0"/>
        <w:spacing w:after="0" w:line="240" w:lineRule="auto"/>
        <w:ind w:left="992" w:hanging="357"/>
        <w:contextualSpacing w:val="0"/>
        <w:jc w:val="both"/>
        <w:rPr>
          <w:rFonts w:ascii="Times New Roman" w:hAnsi="Times New Roman" w:cs="Times New Roman"/>
          <w:lang w:val="ro-MD"/>
        </w:rPr>
      </w:pPr>
      <w:r w:rsidRPr="00DA4698">
        <w:rPr>
          <w:rFonts w:ascii="Times New Roman" w:hAnsi="Times New Roman" w:cs="Times New Roman"/>
          <w:lang w:val="ro-MD"/>
        </w:rPr>
        <w:t>să nu fie în proces de insolvabilitate și incapacitate de plată;</w:t>
      </w:r>
    </w:p>
    <w:p w14:paraId="73AC67DF" w14:textId="77777777" w:rsidR="00DA4698" w:rsidRPr="00DA4698" w:rsidRDefault="00DA4698" w:rsidP="00752E32">
      <w:pPr>
        <w:pStyle w:val="a6"/>
        <w:widowControl w:val="0"/>
        <w:numPr>
          <w:ilvl w:val="0"/>
          <w:numId w:val="12"/>
        </w:numPr>
        <w:tabs>
          <w:tab w:val="left" w:pos="567"/>
        </w:tabs>
        <w:suppressAutoHyphens/>
        <w:autoSpaceDE w:val="0"/>
        <w:spacing w:after="0" w:line="240" w:lineRule="auto"/>
        <w:ind w:left="992" w:hanging="357"/>
        <w:contextualSpacing w:val="0"/>
        <w:jc w:val="both"/>
        <w:rPr>
          <w:rFonts w:ascii="Times New Roman" w:hAnsi="Times New Roman" w:cs="Times New Roman"/>
          <w:lang w:val="ro-MD"/>
        </w:rPr>
      </w:pPr>
      <w:r w:rsidRPr="00DA4698">
        <w:rPr>
          <w:rFonts w:ascii="Times New Roman" w:hAnsi="Times New Roman" w:cs="Times New Roman"/>
          <w:lang w:val="ro-MD"/>
        </w:rPr>
        <w:t>să nu se afle în proces de lichidare;</w:t>
      </w:r>
    </w:p>
    <w:p w14:paraId="3819DB16" w14:textId="77777777" w:rsidR="00DA4698" w:rsidRPr="00DA4698" w:rsidRDefault="00DA4698" w:rsidP="00752E32">
      <w:pPr>
        <w:pStyle w:val="a6"/>
        <w:widowControl w:val="0"/>
        <w:numPr>
          <w:ilvl w:val="0"/>
          <w:numId w:val="12"/>
        </w:numPr>
        <w:tabs>
          <w:tab w:val="left" w:pos="567"/>
        </w:tabs>
        <w:suppressAutoHyphens/>
        <w:autoSpaceDE w:val="0"/>
        <w:spacing w:after="0" w:line="240" w:lineRule="auto"/>
        <w:ind w:left="992" w:hanging="357"/>
        <w:contextualSpacing w:val="0"/>
        <w:jc w:val="both"/>
        <w:rPr>
          <w:rFonts w:ascii="Times New Roman" w:hAnsi="Times New Roman" w:cs="Times New Roman"/>
          <w:lang w:val="ro-MD"/>
        </w:rPr>
      </w:pPr>
      <w:r w:rsidRPr="00DA4698">
        <w:rPr>
          <w:rFonts w:ascii="Times New Roman" w:hAnsi="Times New Roman" w:cs="Times New Roman"/>
          <w:lang w:val="ro-MD"/>
        </w:rPr>
        <w:t>să nu fie aplicat sechestru asupra proprietăților;</w:t>
      </w:r>
    </w:p>
    <w:p w14:paraId="52F6A53F" w14:textId="77777777" w:rsidR="00DA4698" w:rsidRPr="00DA4698" w:rsidRDefault="00DA4698" w:rsidP="00752E32">
      <w:pPr>
        <w:pStyle w:val="a6"/>
        <w:widowControl w:val="0"/>
        <w:numPr>
          <w:ilvl w:val="0"/>
          <w:numId w:val="12"/>
        </w:numPr>
        <w:tabs>
          <w:tab w:val="left" w:pos="567"/>
        </w:tabs>
        <w:suppressAutoHyphens/>
        <w:autoSpaceDE w:val="0"/>
        <w:spacing w:after="0" w:line="240" w:lineRule="auto"/>
        <w:ind w:left="992" w:hanging="357"/>
        <w:contextualSpacing w:val="0"/>
        <w:jc w:val="both"/>
        <w:rPr>
          <w:rFonts w:ascii="Times New Roman" w:hAnsi="Times New Roman" w:cs="Times New Roman"/>
          <w:lang w:val="ro-MD"/>
        </w:rPr>
      </w:pPr>
      <w:r w:rsidRPr="00DA4698">
        <w:rPr>
          <w:rFonts w:ascii="Times New Roman" w:hAnsi="Times New Roman" w:cs="Times New Roman"/>
          <w:lang w:val="ro-MD"/>
        </w:rPr>
        <w:t xml:space="preserve">să nu-i fie stopată activitatea; </w:t>
      </w:r>
    </w:p>
    <w:p w14:paraId="5B2E3BF3" w14:textId="081C9246" w:rsidR="00DA4698" w:rsidRPr="00DA4698" w:rsidRDefault="00DA4698" w:rsidP="00752E32">
      <w:pPr>
        <w:pStyle w:val="a6"/>
        <w:widowControl w:val="0"/>
        <w:numPr>
          <w:ilvl w:val="0"/>
          <w:numId w:val="12"/>
        </w:numPr>
        <w:tabs>
          <w:tab w:val="left" w:pos="567"/>
        </w:tabs>
        <w:suppressAutoHyphens/>
        <w:autoSpaceDE w:val="0"/>
        <w:spacing w:after="0" w:line="240" w:lineRule="auto"/>
        <w:ind w:left="992" w:hanging="357"/>
        <w:contextualSpacing w:val="0"/>
        <w:jc w:val="both"/>
        <w:rPr>
          <w:rFonts w:ascii="Times New Roman" w:hAnsi="Times New Roman" w:cs="Times New Roman"/>
          <w:lang w:val="ro-MD"/>
        </w:rPr>
      </w:pPr>
      <w:r w:rsidRPr="00DA4698">
        <w:rPr>
          <w:rFonts w:ascii="Times New Roman" w:hAnsi="Times New Roman" w:cs="Times New Roman"/>
          <w:lang w:val="ro-MD"/>
        </w:rPr>
        <w:t>sa-și execute obligațiile de achitare a impozitelor de toate nivel</w:t>
      </w:r>
      <w:r>
        <w:rPr>
          <w:rFonts w:ascii="Times New Roman" w:hAnsi="Times New Roman" w:cs="Times New Roman"/>
          <w:lang w:val="ro-MD"/>
        </w:rPr>
        <w:t>urile</w:t>
      </w:r>
      <w:r w:rsidRPr="00DA4698">
        <w:rPr>
          <w:rFonts w:ascii="Times New Roman" w:hAnsi="Times New Roman" w:cs="Times New Roman"/>
          <w:lang w:val="ro-MD"/>
        </w:rPr>
        <w:t xml:space="preserve"> în bugetul de Stat și toate obligațiile financiare față de fondurile de stat;</w:t>
      </w:r>
    </w:p>
    <w:p w14:paraId="17BEBFDB" w14:textId="77777777" w:rsidR="00DA4698" w:rsidRPr="00DA4698" w:rsidRDefault="00DA4698" w:rsidP="00752E32">
      <w:pPr>
        <w:pStyle w:val="a6"/>
        <w:widowControl w:val="0"/>
        <w:numPr>
          <w:ilvl w:val="0"/>
          <w:numId w:val="12"/>
        </w:numPr>
        <w:tabs>
          <w:tab w:val="left" w:pos="567"/>
        </w:tabs>
        <w:suppressAutoHyphens/>
        <w:autoSpaceDE w:val="0"/>
        <w:spacing w:after="0" w:line="240" w:lineRule="auto"/>
        <w:ind w:left="992" w:hanging="357"/>
        <w:contextualSpacing w:val="0"/>
        <w:jc w:val="both"/>
        <w:rPr>
          <w:rFonts w:ascii="Times New Roman" w:hAnsi="Times New Roman" w:cs="Times New Roman"/>
          <w:lang w:val="ro-MD"/>
        </w:rPr>
      </w:pPr>
      <w:r w:rsidRPr="00DA4698">
        <w:rPr>
          <w:rFonts w:ascii="Times New Roman" w:hAnsi="Times New Roman" w:cs="Times New Roman"/>
          <w:lang w:val="ro-MD"/>
        </w:rPr>
        <w:t>să dispună de toate documentele de permisie necesare (licențe, acreditări, atestări, ș.a.) pentru practicarea acestui tip de activitate;</w:t>
      </w:r>
    </w:p>
    <w:p w14:paraId="0BD30197" w14:textId="77777777" w:rsidR="00DA4698" w:rsidRPr="00DA4698" w:rsidRDefault="00DA4698" w:rsidP="00752E32">
      <w:pPr>
        <w:pStyle w:val="a6"/>
        <w:numPr>
          <w:ilvl w:val="0"/>
          <w:numId w:val="11"/>
        </w:numPr>
        <w:tabs>
          <w:tab w:val="left" w:pos="450"/>
          <w:tab w:val="left" w:pos="567"/>
        </w:tabs>
        <w:autoSpaceDE w:val="0"/>
        <w:spacing w:after="0" w:line="240" w:lineRule="auto"/>
        <w:ind w:left="992" w:hanging="357"/>
        <w:contextualSpacing w:val="0"/>
        <w:jc w:val="both"/>
        <w:rPr>
          <w:rFonts w:ascii="Times New Roman" w:hAnsi="Times New Roman" w:cs="Times New Roman"/>
          <w:lang w:val="ro-MD"/>
        </w:rPr>
      </w:pPr>
      <w:r w:rsidRPr="00DA4698">
        <w:rPr>
          <w:rFonts w:ascii="Times New Roman" w:hAnsi="Times New Roman" w:cs="Times New Roman"/>
          <w:lang w:val="ro-MD"/>
        </w:rPr>
        <w:t>să dispună de o bună reputație și o experiență de subscriere unor asemenea riscuri;</w:t>
      </w:r>
    </w:p>
    <w:p w14:paraId="38F0A6D8" w14:textId="39DBD18C" w:rsidR="00DA4698" w:rsidRDefault="00DA4698" w:rsidP="00752E32">
      <w:pPr>
        <w:pStyle w:val="a6"/>
        <w:widowControl w:val="0"/>
        <w:numPr>
          <w:ilvl w:val="0"/>
          <w:numId w:val="11"/>
        </w:numPr>
        <w:tabs>
          <w:tab w:val="left" w:pos="450"/>
          <w:tab w:val="left" w:pos="567"/>
        </w:tabs>
        <w:suppressAutoHyphens/>
        <w:autoSpaceDE w:val="0"/>
        <w:spacing w:after="0" w:line="240" w:lineRule="auto"/>
        <w:ind w:left="992" w:hanging="357"/>
        <w:contextualSpacing w:val="0"/>
        <w:jc w:val="both"/>
        <w:rPr>
          <w:rFonts w:ascii="Times New Roman" w:hAnsi="Times New Roman" w:cs="Times New Roman"/>
          <w:lang w:val="ro-MD"/>
        </w:rPr>
      </w:pPr>
      <w:r w:rsidRPr="00DA4698">
        <w:rPr>
          <w:rFonts w:ascii="Times New Roman" w:hAnsi="Times New Roman" w:cs="Times New Roman"/>
          <w:lang w:val="ro-MD"/>
        </w:rPr>
        <w:t>să garanteze păstrarea secretului profesional privitor la datele legate de activitatea beneficiarului</w:t>
      </w:r>
      <w:r>
        <w:rPr>
          <w:rFonts w:ascii="Times New Roman" w:hAnsi="Times New Roman" w:cs="Times New Roman"/>
          <w:lang w:val="ro-MD"/>
        </w:rPr>
        <w:t>.</w:t>
      </w:r>
    </w:p>
    <w:p w14:paraId="4102AB5F" w14:textId="77777777" w:rsidR="00A518FA" w:rsidRPr="00DA4698" w:rsidRDefault="00A518FA" w:rsidP="00A518FA">
      <w:pPr>
        <w:pStyle w:val="a6"/>
        <w:widowControl w:val="0"/>
        <w:tabs>
          <w:tab w:val="left" w:pos="450"/>
          <w:tab w:val="left" w:pos="567"/>
        </w:tabs>
        <w:suppressAutoHyphens/>
        <w:autoSpaceDE w:val="0"/>
        <w:spacing w:after="0" w:line="240" w:lineRule="auto"/>
        <w:ind w:left="992"/>
        <w:contextualSpacing w:val="0"/>
        <w:jc w:val="both"/>
        <w:rPr>
          <w:rFonts w:ascii="Times New Roman" w:hAnsi="Times New Roman" w:cs="Times New Roman"/>
          <w:lang w:val="ro-MD"/>
        </w:rPr>
      </w:pPr>
    </w:p>
    <w:p w14:paraId="66A4A0EB" w14:textId="77777777" w:rsidR="00DA4698" w:rsidRPr="00DA4698" w:rsidRDefault="00DA4698" w:rsidP="00DA4698">
      <w:pPr>
        <w:pStyle w:val="a6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lang w:val="ro-MD"/>
        </w:rPr>
      </w:pPr>
      <w:r w:rsidRPr="00DA4698">
        <w:rPr>
          <w:rFonts w:ascii="Times New Roman" w:hAnsi="Times New Roman" w:cs="Times New Roman"/>
          <w:b/>
          <w:lang w:val="ro-MD"/>
        </w:rPr>
        <w:t>Documente obligatorii la depunerea ofertei:</w:t>
      </w:r>
    </w:p>
    <w:tbl>
      <w:tblPr>
        <w:tblStyle w:val="a5"/>
        <w:tblW w:w="0" w:type="auto"/>
        <w:tblInd w:w="562" w:type="dxa"/>
        <w:tblLook w:val="04A0" w:firstRow="1" w:lastRow="0" w:firstColumn="1" w:lastColumn="0" w:noHBand="0" w:noVBand="1"/>
      </w:tblPr>
      <w:tblGrid>
        <w:gridCol w:w="555"/>
        <w:gridCol w:w="3211"/>
        <w:gridCol w:w="4173"/>
        <w:gridCol w:w="1551"/>
      </w:tblGrid>
      <w:tr w:rsidR="00752E32" w:rsidRPr="002257B0" w14:paraId="3D55A73F" w14:textId="77777777" w:rsidTr="00752E32">
        <w:tc>
          <w:tcPr>
            <w:tcW w:w="555" w:type="dxa"/>
            <w:shd w:val="clear" w:color="auto" w:fill="auto"/>
          </w:tcPr>
          <w:p w14:paraId="3640FF7B" w14:textId="7231DD3A" w:rsidR="00752E32" w:rsidRPr="002257B0" w:rsidRDefault="0042457D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>
              <w:br w:type="page"/>
            </w:r>
            <w:r w:rsidR="00752E32"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Nr. </w:t>
            </w:r>
            <w:r w:rsidR="00752E32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3211" w:type="dxa"/>
            <w:shd w:val="clear" w:color="auto" w:fill="auto"/>
          </w:tcPr>
          <w:p w14:paraId="7695D497" w14:textId="77777777" w:rsidR="00752E32" w:rsidRPr="002257B0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cerinței</w:t>
            </w:r>
          </w:p>
        </w:tc>
        <w:tc>
          <w:tcPr>
            <w:tcW w:w="4173" w:type="dxa"/>
            <w:shd w:val="clear" w:color="auto" w:fill="auto"/>
          </w:tcPr>
          <w:p w14:paraId="6D09ACEC" w14:textId="77777777" w:rsidR="00752E32" w:rsidRPr="002257B0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</w:t>
            </w: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ul</w:t>
            </w: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de demonstrare a cerinței</w:t>
            </w:r>
          </w:p>
        </w:tc>
        <w:tc>
          <w:tcPr>
            <w:tcW w:w="1551" w:type="dxa"/>
            <w:shd w:val="clear" w:color="auto" w:fill="auto"/>
          </w:tcPr>
          <w:p w14:paraId="273BD48B" w14:textId="77777777" w:rsidR="00752E32" w:rsidRPr="002257B0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2257B0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752E32" w:rsidRPr="00105B48" w14:paraId="45FE8878" w14:textId="77777777" w:rsidTr="00752E32">
        <w:trPr>
          <w:trHeight w:val="94"/>
        </w:trPr>
        <w:tc>
          <w:tcPr>
            <w:tcW w:w="555" w:type="dxa"/>
            <w:vMerge w:val="restart"/>
            <w:shd w:val="clear" w:color="auto" w:fill="auto"/>
            <w:vAlign w:val="center"/>
          </w:tcPr>
          <w:p w14:paraId="19FDF20F" w14:textId="77777777" w:rsidR="00752E32" w:rsidRPr="004D155D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4D155D"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3E3BD894" w14:textId="77777777" w:rsidR="00752E32" w:rsidRPr="004D155D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Operatorul Economic (OE) să prezinte Oferta completă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</w:tcPr>
          <w:p w14:paraId="18F08946" w14:textId="77777777" w:rsidR="00752E32" w:rsidRPr="00B85FA9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în conformitate cu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Anex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nr.1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5ECEFE4C" w14:textId="77777777" w:rsidR="00752E32" w:rsidRPr="00B85FA9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105B48" w14:paraId="10719D34" w14:textId="77777777" w:rsidTr="00752E32">
        <w:trPr>
          <w:trHeight w:val="94"/>
        </w:trPr>
        <w:tc>
          <w:tcPr>
            <w:tcW w:w="555" w:type="dxa"/>
            <w:vMerge/>
            <w:shd w:val="clear" w:color="auto" w:fill="auto"/>
          </w:tcPr>
          <w:p w14:paraId="50C63BC9" w14:textId="77777777" w:rsidR="00752E32" w:rsidRPr="004D155D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5FF05FD7" w14:textId="77777777" w:rsidR="00752E32" w:rsidRPr="004D155D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2399A26F" w14:textId="77777777" w:rsidR="00752E32" w:rsidRPr="00B85FA9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Oferta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Anexa nr.2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57F9424E" w14:textId="77777777" w:rsidR="00752E32" w:rsidRPr="00105B4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105B48" w14:paraId="1ACEF32E" w14:textId="77777777" w:rsidTr="00752E32">
        <w:trPr>
          <w:trHeight w:val="94"/>
        </w:trPr>
        <w:tc>
          <w:tcPr>
            <w:tcW w:w="555" w:type="dxa"/>
            <w:vMerge/>
            <w:shd w:val="clear" w:color="auto" w:fill="auto"/>
          </w:tcPr>
          <w:p w14:paraId="71A898D2" w14:textId="77777777" w:rsidR="00752E32" w:rsidRPr="004D155D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6BFBB4AF" w14:textId="77777777" w:rsidR="00752E32" w:rsidRPr="004D155D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324F9C47" w14:textId="77777777" w:rsidR="00752E32" w:rsidRPr="00B85FA9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Specificații de preț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Anexa nr.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332B2FA1" w14:textId="77777777" w:rsidR="00752E32" w:rsidRPr="00105B4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105B48" w14:paraId="6C86A54A" w14:textId="77777777" w:rsidTr="00752E32">
        <w:trPr>
          <w:trHeight w:val="94"/>
        </w:trPr>
        <w:tc>
          <w:tcPr>
            <w:tcW w:w="555" w:type="dxa"/>
            <w:vMerge/>
            <w:shd w:val="clear" w:color="auto" w:fill="auto"/>
          </w:tcPr>
          <w:p w14:paraId="1053EE53" w14:textId="77777777" w:rsidR="00752E32" w:rsidRPr="004D155D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7EEAABFB" w14:textId="77777777" w:rsidR="00752E32" w:rsidRPr="004D155D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0BD4C77B" w14:textId="77777777" w:rsidR="00752E32" w:rsidRPr="00B85FA9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Specificații tehnice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Anexa nr.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7CF56091" w14:textId="77777777" w:rsidR="00752E32" w:rsidRPr="00105B4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105B48" w14:paraId="75B8E650" w14:textId="77777777" w:rsidTr="00752E32">
        <w:trPr>
          <w:trHeight w:val="144"/>
        </w:trPr>
        <w:tc>
          <w:tcPr>
            <w:tcW w:w="555" w:type="dxa"/>
            <w:vMerge w:val="restart"/>
            <w:shd w:val="clear" w:color="auto" w:fill="auto"/>
            <w:vAlign w:val="center"/>
          </w:tcPr>
          <w:p w14:paraId="04800996" w14:textId="77777777" w:rsidR="00752E32" w:rsidRPr="004D155D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4D155D"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3EFC8327" w14:textId="77777777" w:rsidR="00752E32" w:rsidRPr="004D155D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 să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monstreze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capacitate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de exercitare a activității profesionale.</w:t>
            </w:r>
          </w:p>
        </w:tc>
        <w:tc>
          <w:tcPr>
            <w:tcW w:w="4173" w:type="dxa"/>
            <w:shd w:val="clear" w:color="auto" w:fill="auto"/>
          </w:tcPr>
          <w:p w14:paraId="784049D4" w14:textId="77777777" w:rsidR="00752E32" w:rsidRPr="00B85FA9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Dovada înregistrării persoanei juridice, în conformitate cu prevederile legale: Certificat sau Decizie de înregistrare a întreprinderii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sau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Extras din registrul de stat al persoanelor juridice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copii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confirmate prin semnătură electronică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555D41FA" w14:textId="77777777" w:rsidR="00752E32" w:rsidRPr="00105B4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105B48" w14:paraId="62D079A1" w14:textId="77777777" w:rsidTr="00752E32">
        <w:trPr>
          <w:trHeight w:val="142"/>
        </w:trPr>
        <w:tc>
          <w:tcPr>
            <w:tcW w:w="555" w:type="dxa"/>
            <w:vMerge/>
            <w:shd w:val="clear" w:color="auto" w:fill="auto"/>
          </w:tcPr>
          <w:p w14:paraId="51688ABD" w14:textId="77777777" w:rsidR="00752E32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329F6248" w14:textId="77777777" w:rsidR="00752E32" w:rsidRPr="00105B4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278A3408" w14:textId="77777777" w:rsidR="00752E32" w:rsidRPr="00B85FA9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Informație generală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Anexa nr.5 la documentația de atribuire (caietul de sarcini),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stampilat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7BFAE281" w14:textId="77777777" w:rsidR="00752E32" w:rsidRPr="00105B4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105B48" w14:paraId="7550F154" w14:textId="77777777" w:rsidTr="00752E32">
        <w:trPr>
          <w:trHeight w:val="142"/>
        </w:trPr>
        <w:tc>
          <w:tcPr>
            <w:tcW w:w="555" w:type="dxa"/>
            <w:vMerge/>
            <w:shd w:val="clear" w:color="auto" w:fill="auto"/>
          </w:tcPr>
          <w:p w14:paraId="72D6FE9C" w14:textId="77777777" w:rsidR="00752E32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3CF2A0CE" w14:textId="77777777" w:rsidR="00752E32" w:rsidRPr="00105B4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</w:tcPr>
          <w:p w14:paraId="430FDBAC" w14:textId="77777777" w:rsidR="00752E32" w:rsidRPr="00077809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Rechizite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Anexa nr.6 la documentația de atribuire (caietul de sarcini),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semnat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tampilat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de către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, 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526B3158" w14:textId="77777777" w:rsidR="00752E32" w:rsidRPr="00B85FA9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B85FA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2257B0" w14:paraId="04131B44" w14:textId="77777777" w:rsidTr="00752E32">
        <w:tc>
          <w:tcPr>
            <w:tcW w:w="555" w:type="dxa"/>
            <w:vMerge w:val="restart"/>
            <w:shd w:val="clear" w:color="auto" w:fill="auto"/>
            <w:vAlign w:val="center"/>
          </w:tcPr>
          <w:p w14:paraId="3D472717" w14:textId="77777777" w:rsidR="00752E32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6DB375B2" w14:textId="77777777" w:rsidR="00752E32" w:rsidRPr="00E043CA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să-și demonstreze eligibilitatea, pentru a nu fi exclus din procedura de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 xml:space="preserve">atribuire (nu a fost condamnat pentru participare la activități criminale, nu se află în proces de insolvabilitate, nu este inclus în Lista de interdicție a OE, </w:t>
            </w:r>
            <w:r w:rsidRPr="00077809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şi-a îndeplinit obligaţiile de plată a impozitelor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).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18B70D6D" w14:textId="77777777" w:rsidR="00752E32" w:rsidRPr="008F500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Declarație privind eligibilitatea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Anexa nr.7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 xml:space="preserve">semnată și ștampilată de către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OE</w:t>
            </w:r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confirmată prin semnătură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electronica.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418AC778" w14:textId="77777777" w:rsidR="00752E32" w:rsidRPr="00E043CA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lastRenderedPageBreak/>
              <w:t>Obligatoriu</w:t>
            </w:r>
          </w:p>
        </w:tc>
      </w:tr>
      <w:tr w:rsidR="00752E32" w:rsidRPr="002257B0" w14:paraId="65C47738" w14:textId="77777777" w:rsidTr="00752E32">
        <w:tc>
          <w:tcPr>
            <w:tcW w:w="555" w:type="dxa"/>
            <w:vMerge/>
            <w:shd w:val="clear" w:color="auto" w:fill="auto"/>
          </w:tcPr>
          <w:p w14:paraId="6C09BCEB" w14:textId="77777777" w:rsidR="00752E32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4CA16C92" w14:textId="77777777" w:rsidR="00752E32" w:rsidRPr="00E043CA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67CEF7C6" w14:textId="77777777" w:rsidR="00752E32" w:rsidRPr="008F500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– </w:t>
            </w:r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Anexa nr.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semnată și ștampilată de către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OE</w:t>
            </w:r>
            <w:r w:rsidRPr="008F500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confirmată prin semnătură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electronica.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0A0465DD" w14:textId="77777777" w:rsidR="00752E32" w:rsidRPr="00E043CA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2257B0" w14:paraId="3A55F7F1" w14:textId="77777777" w:rsidTr="00752E32">
        <w:tc>
          <w:tcPr>
            <w:tcW w:w="555" w:type="dxa"/>
            <w:vMerge/>
            <w:shd w:val="clear" w:color="auto" w:fill="auto"/>
          </w:tcPr>
          <w:p w14:paraId="3D1E986E" w14:textId="77777777" w:rsidR="00752E32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</w:tcPr>
          <w:p w14:paraId="59CA7BD1" w14:textId="77777777" w:rsidR="00752E32" w:rsidRPr="00E043CA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47FCE22F" w14:textId="77777777" w:rsidR="00752E32" w:rsidRPr="00BA283C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BF3B6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Certificat privind lipsa/prezența restanțelor față de bugetul public național,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eliberat</w:t>
            </w:r>
            <w:r w:rsidRPr="00BF3B6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de Serviciul Fiscal de Stat al RM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, </w:t>
            </w:r>
            <w:r w:rsidRPr="00BF3B6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valabil la data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schiderii  – copie, confirmată prin semnătură electronică</w:t>
            </w:r>
            <w:r w:rsidRPr="00BF3B6C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4B7DF612" w14:textId="77777777" w:rsidR="00752E32" w:rsidRPr="00E043CA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2257B0" w14:paraId="16407AE0" w14:textId="77777777" w:rsidTr="00752E32">
        <w:trPr>
          <w:trHeight w:val="1058"/>
        </w:trPr>
        <w:tc>
          <w:tcPr>
            <w:tcW w:w="555" w:type="dxa"/>
            <w:shd w:val="clear" w:color="auto" w:fill="auto"/>
            <w:vAlign w:val="center"/>
          </w:tcPr>
          <w:p w14:paraId="0F15A581" w14:textId="77777777" w:rsidR="00752E32" w:rsidRPr="002257B0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3211" w:type="dxa"/>
            <w:shd w:val="clear" w:color="auto" w:fill="auto"/>
            <w:vAlign w:val="center"/>
          </w:tcPr>
          <w:p w14:paraId="4C7B0E3E" w14:textId="77777777" w:rsidR="00752E32" w:rsidRPr="00E043CA" w:rsidRDefault="00752E32" w:rsidP="0021224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 să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monstreze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capacitate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economică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și/sau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financiară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27DE4C32" w14:textId="77777777" w:rsidR="00752E32" w:rsidRPr="00E043CA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Bilanțul contabil/ultimul raport financiar, înregistrat la Biroul Național de Statistică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–</w:t>
            </w:r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copie, confirmat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ă</w:t>
            </w:r>
            <w:r w:rsidRPr="00D826E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prin aplicarea semnăturii electronice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61DF4AE" w14:textId="77777777" w:rsidR="00752E32" w:rsidRPr="00E043CA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E043CA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2257B0" w14:paraId="0F406DBD" w14:textId="77777777" w:rsidTr="00752E32">
        <w:tc>
          <w:tcPr>
            <w:tcW w:w="555" w:type="dxa"/>
            <w:vMerge w:val="restart"/>
            <w:shd w:val="clear" w:color="auto" w:fill="auto"/>
            <w:vAlign w:val="center"/>
          </w:tcPr>
          <w:p w14:paraId="42B697AD" w14:textId="77777777" w:rsidR="00752E32" w:rsidRPr="002C7DE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2C7DE8">
              <w:rPr>
                <w:rFonts w:ascii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71E59971" w14:textId="77777777" w:rsidR="00752E32" w:rsidRPr="00427E13" w:rsidRDefault="00752E32" w:rsidP="0021224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val="ro-MD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 să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monstreze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capacitate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tehnică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val="ro-RO" w:eastAsia="ru-RU"/>
              </w:rPr>
              <w:t xml:space="preserve">și/sau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profesională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</w:tcPr>
          <w:p w14:paraId="103C7CD7" w14:textId="77777777" w:rsidR="00752E32" w:rsidRPr="002C7DE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Experiența similară în ultimii trei ani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– Anexa </w:t>
            </w: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nr.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9</w:t>
            </w: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, </w:t>
            </w: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semnată și ștampilată de către OE, confirmată prin aplicarea semnăturii electronice.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7B8DF016" w14:textId="77777777" w:rsidR="00752E32" w:rsidRPr="002C7DE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2257B0" w14:paraId="6B6BC4F5" w14:textId="77777777" w:rsidTr="00752E32">
        <w:tc>
          <w:tcPr>
            <w:tcW w:w="555" w:type="dxa"/>
            <w:vMerge/>
            <w:shd w:val="clear" w:color="auto" w:fill="auto"/>
          </w:tcPr>
          <w:p w14:paraId="35BE94F2" w14:textId="77777777" w:rsidR="00752E32" w:rsidRPr="002C7DE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  <w:vAlign w:val="center"/>
          </w:tcPr>
          <w:p w14:paraId="6B64E4F9" w14:textId="77777777" w:rsidR="00752E32" w:rsidRPr="004D155D" w:rsidRDefault="00752E32" w:rsidP="0021224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18B1153A" w14:textId="77777777" w:rsidR="00752E32" w:rsidRPr="002C7DE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Declarație privind lista principalelor livrări/prestări efectuate în ultimii 3 ani de activitate – Anexa nr.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semnată și ștampilată de către OE, confirmată prin aplicarea semnăturii electronice.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5C8813C8" w14:textId="77777777" w:rsidR="00752E32" w:rsidRPr="002C7DE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2257B0" w14:paraId="08120036" w14:textId="77777777" w:rsidTr="00752E32">
        <w:tc>
          <w:tcPr>
            <w:tcW w:w="555" w:type="dxa"/>
            <w:vMerge/>
            <w:shd w:val="clear" w:color="auto" w:fill="auto"/>
          </w:tcPr>
          <w:p w14:paraId="206FDB06" w14:textId="77777777" w:rsidR="00752E32" w:rsidRPr="002C7DE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  <w:vAlign w:val="center"/>
          </w:tcPr>
          <w:p w14:paraId="7E323DEE" w14:textId="77777777" w:rsidR="00752E32" w:rsidRPr="004D155D" w:rsidRDefault="00752E32" w:rsidP="0021224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687EE1F9" w14:textId="77777777" w:rsidR="00752E32" w:rsidRPr="00427E13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Grafic de livrare a bunurilor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formă liberă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</w:t>
            </w: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semnat și ștampilat de către OE, confirmat prin aplicarea semnăturii electronice.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66AFF9E0" w14:textId="77777777" w:rsidR="00752E32" w:rsidRPr="00427E13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2C7DE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2257B0" w14:paraId="17EE1F93" w14:textId="77777777" w:rsidTr="00752E32">
        <w:tc>
          <w:tcPr>
            <w:tcW w:w="555" w:type="dxa"/>
            <w:vMerge w:val="restart"/>
            <w:shd w:val="clear" w:color="auto" w:fill="auto"/>
            <w:vAlign w:val="center"/>
          </w:tcPr>
          <w:p w14:paraId="359ED86E" w14:textId="77777777" w:rsidR="00752E32" w:rsidRPr="004717F6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4717F6">
              <w:rPr>
                <w:rFonts w:ascii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3211" w:type="dxa"/>
            <w:vMerge w:val="restart"/>
            <w:shd w:val="clear" w:color="auto" w:fill="auto"/>
            <w:vAlign w:val="center"/>
          </w:tcPr>
          <w:p w14:paraId="29E1D25F" w14:textId="77777777" w:rsidR="00752E32" w:rsidRPr="00427E13" w:rsidRDefault="00752E32" w:rsidP="0021224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val="ro-MD"/>
              </w:rPr>
            </w:pP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OE să de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monstreze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asigurarea standardelor calității</w:t>
            </w:r>
            <w:r w:rsidRPr="004D155D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173" w:type="dxa"/>
            <w:shd w:val="clear" w:color="auto" w:fill="auto"/>
          </w:tcPr>
          <w:p w14:paraId="57505B41" w14:textId="77777777" w:rsidR="00752E32" w:rsidRPr="002C7DE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ertificate sau alte documente emise de organisme abilitate în acest sens, care să ateste</w:t>
            </w:r>
          </w:p>
          <w:p w14:paraId="40C9B729" w14:textId="77777777" w:rsidR="00752E32" w:rsidRPr="00427E13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val="ro-MD" w:eastAsia="ru-RU"/>
              </w:rPr>
            </w:pP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conformitatea bunurilor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ofertate</w:t>
            </w: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orespunderea bunurilor ofertate cerințelor din caietul de sarcini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copi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>confirmat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B85FA9">
              <w:rPr>
                <w:rFonts w:ascii="Times New Roman" w:hAnsi="Times New Roman" w:cs="Times New Roman"/>
                <w:sz w:val="20"/>
                <w:szCs w:val="20"/>
              </w:rPr>
              <w:t xml:space="preserve"> prin semnătură electronică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58484FA" w14:textId="77777777" w:rsidR="00752E32" w:rsidRPr="00427E13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2C7D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Obligatoriu</w:t>
            </w:r>
          </w:p>
        </w:tc>
      </w:tr>
      <w:tr w:rsidR="00752E32" w:rsidRPr="002257B0" w14:paraId="158042C7" w14:textId="77777777" w:rsidTr="00752E32">
        <w:tc>
          <w:tcPr>
            <w:tcW w:w="555" w:type="dxa"/>
            <w:vMerge/>
            <w:shd w:val="clear" w:color="auto" w:fill="auto"/>
            <w:vAlign w:val="center"/>
          </w:tcPr>
          <w:p w14:paraId="253DF916" w14:textId="77777777" w:rsidR="00752E32" w:rsidRPr="00427E13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lang w:eastAsia="ru-RU"/>
              </w:rPr>
            </w:pPr>
          </w:p>
        </w:tc>
        <w:tc>
          <w:tcPr>
            <w:tcW w:w="3211" w:type="dxa"/>
            <w:vMerge/>
            <w:shd w:val="clear" w:color="auto" w:fill="auto"/>
            <w:vAlign w:val="center"/>
          </w:tcPr>
          <w:p w14:paraId="55897AB0" w14:textId="77777777" w:rsidR="00752E32" w:rsidRPr="00427E13" w:rsidRDefault="00752E32" w:rsidP="0021224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  <w:lang w:val="ro-MD"/>
              </w:rPr>
            </w:pPr>
          </w:p>
        </w:tc>
        <w:tc>
          <w:tcPr>
            <w:tcW w:w="4173" w:type="dxa"/>
            <w:shd w:val="clear" w:color="auto" w:fill="auto"/>
            <w:vAlign w:val="center"/>
          </w:tcPr>
          <w:p w14:paraId="16348689" w14:textId="77777777" w:rsidR="00752E32" w:rsidRPr="004717F6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val="ro-MD" w:eastAsia="ru-RU"/>
              </w:rPr>
            </w:pPr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Declarația privind perioada de garanție a bunurilor livrate – termen minim 24 de luni – Anexa nr.11 la </w:t>
            </w:r>
            <w:r w:rsidRPr="00D74993">
              <w:rPr>
                <w:rFonts w:ascii="Times New Roman" w:hAnsi="Times New Roman" w:cs="Times New Roman"/>
                <w:sz w:val="20"/>
                <w:szCs w:val="20"/>
              </w:rPr>
              <w:t>documentația de atribuire (caietul de sarcini)</w:t>
            </w:r>
            <w:r w:rsidRPr="00D749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semnată și ștampilată de către OE, confirmată prin aplicarea semnăturii electronice.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7819EC04" w14:textId="77777777" w:rsidR="00752E32" w:rsidRPr="00427E13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color w:val="FF0000"/>
                <w:sz w:val="20"/>
                <w:szCs w:val="20"/>
                <w:lang w:eastAsia="ru-RU"/>
              </w:rPr>
            </w:pPr>
            <w:r w:rsidRPr="004717F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Obligatoriu</w:t>
            </w:r>
          </w:p>
        </w:tc>
      </w:tr>
      <w:tr w:rsidR="00752E32" w:rsidRPr="002257B0" w14:paraId="02C67044" w14:textId="77777777" w:rsidTr="00752E32">
        <w:tc>
          <w:tcPr>
            <w:tcW w:w="555" w:type="dxa"/>
            <w:shd w:val="clear" w:color="auto" w:fill="auto"/>
            <w:vAlign w:val="center"/>
          </w:tcPr>
          <w:p w14:paraId="748E805E" w14:textId="77777777" w:rsidR="00752E32" w:rsidRPr="00C2008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C20088">
              <w:rPr>
                <w:rFonts w:ascii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3211" w:type="dxa"/>
            <w:shd w:val="clear" w:color="auto" w:fill="auto"/>
            <w:vAlign w:val="center"/>
          </w:tcPr>
          <w:p w14:paraId="19DF7935" w14:textId="77777777" w:rsidR="00752E32" w:rsidRPr="00646FC8" w:rsidRDefault="00752E32" w:rsidP="00212245">
            <w:pPr>
              <w:pStyle w:val="a6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46FC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Condiții de plată</w:t>
            </w:r>
          </w:p>
        </w:tc>
        <w:tc>
          <w:tcPr>
            <w:tcW w:w="4173" w:type="dxa"/>
            <w:shd w:val="clear" w:color="auto" w:fill="auto"/>
            <w:vAlign w:val="center"/>
          </w:tcPr>
          <w:p w14:paraId="2D399ED4" w14:textId="2480D77C" w:rsidR="00752E32" w:rsidRPr="00646FC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6FC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Achitarea va fi efectuată: Avans 50%; Restul achitărilor în termen de 5 zile din momentul semnării Actelor de primire predare și facturilor fiscale.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168EE3D0" w14:textId="77777777" w:rsidR="00752E32" w:rsidRPr="00646FC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646FC8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752E32" w:rsidRPr="002257B0" w14:paraId="3BD877C4" w14:textId="77777777" w:rsidTr="00752E32">
        <w:tc>
          <w:tcPr>
            <w:tcW w:w="555" w:type="dxa"/>
            <w:shd w:val="clear" w:color="auto" w:fill="auto"/>
            <w:vAlign w:val="center"/>
          </w:tcPr>
          <w:p w14:paraId="11CDA20B" w14:textId="77777777" w:rsidR="00752E32" w:rsidRPr="00C2008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C20088">
              <w:rPr>
                <w:rFonts w:ascii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8935" w:type="dxa"/>
            <w:gridSpan w:val="3"/>
            <w:shd w:val="clear" w:color="auto" w:fill="auto"/>
            <w:vAlign w:val="center"/>
          </w:tcPr>
          <w:p w14:paraId="19335C0A" w14:textId="77777777" w:rsidR="00752E32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Ofertantul este obligat să facă cunoștință cu obiectul și să elaboreze oferta în modul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stabilit.</w:t>
            </w:r>
          </w:p>
          <w:p w14:paraId="18CE4276" w14:textId="633F9491" w:rsidR="0017348C" w:rsidRPr="00C20088" w:rsidRDefault="0017348C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52E32" w:rsidRPr="002257B0" w14:paraId="7D2E739A" w14:textId="77777777" w:rsidTr="00752E32">
        <w:tc>
          <w:tcPr>
            <w:tcW w:w="555" w:type="dxa"/>
            <w:shd w:val="clear" w:color="auto" w:fill="auto"/>
            <w:vAlign w:val="center"/>
          </w:tcPr>
          <w:p w14:paraId="7A777E4E" w14:textId="77777777" w:rsidR="00752E32" w:rsidRPr="00C2008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9</w:t>
            </w:r>
          </w:p>
        </w:tc>
        <w:tc>
          <w:tcPr>
            <w:tcW w:w="8935" w:type="dxa"/>
            <w:gridSpan w:val="3"/>
            <w:shd w:val="clear" w:color="auto" w:fill="auto"/>
            <w:vAlign w:val="center"/>
          </w:tcPr>
          <w:p w14:paraId="553569F3" w14:textId="77777777" w:rsidR="00752E32" w:rsidRPr="00C2008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 eficientizarea examinării,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evaluării și comparării ofertelor,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ent</w:t>
            </w:r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itatea contractantă recomandă ofertanților să posede și să depună în sistemul electronic SIA ,,RSAP” (MTender), toate documentele solicitate în documentele de atribuire, la momentul depunerii ofertei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752E32" w:rsidRPr="002257B0" w14:paraId="63B05563" w14:textId="77777777" w:rsidTr="00752E32">
        <w:tc>
          <w:tcPr>
            <w:tcW w:w="555" w:type="dxa"/>
            <w:shd w:val="clear" w:color="auto" w:fill="auto"/>
            <w:vAlign w:val="center"/>
          </w:tcPr>
          <w:p w14:paraId="7A15E376" w14:textId="77777777" w:rsidR="00752E32" w:rsidRPr="00C2008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C20088"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0</w:t>
            </w:r>
          </w:p>
        </w:tc>
        <w:tc>
          <w:tcPr>
            <w:tcW w:w="8935" w:type="dxa"/>
            <w:gridSpan w:val="3"/>
            <w:shd w:val="clear" w:color="auto" w:fill="auto"/>
            <w:vAlign w:val="center"/>
          </w:tcPr>
          <w:p w14:paraId="34C42446" w14:textId="77777777" w:rsidR="00752E32" w:rsidRPr="00C2008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Documentele ofertei depuse prin intermediul sistemului SIA ,,RSAP” se solicit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</w:t>
            </w:r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obligatoriu să fie completate și semnate de către ofertant, inclusiv prin semnătură electronic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ă.</w:t>
            </w:r>
          </w:p>
        </w:tc>
      </w:tr>
      <w:tr w:rsidR="00752E32" w:rsidRPr="002257B0" w14:paraId="7F40C0D0" w14:textId="77777777" w:rsidTr="00752E32">
        <w:tc>
          <w:tcPr>
            <w:tcW w:w="555" w:type="dxa"/>
            <w:shd w:val="clear" w:color="auto" w:fill="auto"/>
            <w:vAlign w:val="center"/>
          </w:tcPr>
          <w:p w14:paraId="7EC8AD7F" w14:textId="77777777" w:rsidR="00752E32" w:rsidRPr="00C2008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iCs/>
                <w:lang w:eastAsia="ru-RU"/>
              </w:rPr>
            </w:pPr>
            <w:r w:rsidRPr="00C20088"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8935" w:type="dxa"/>
            <w:gridSpan w:val="3"/>
            <w:shd w:val="clear" w:color="auto" w:fill="auto"/>
            <w:vAlign w:val="center"/>
          </w:tcPr>
          <w:p w14:paraId="73B4EEF9" w14:textId="77777777" w:rsidR="00752E32" w:rsidRPr="00C20088" w:rsidRDefault="00752E32" w:rsidP="00212245">
            <w:pPr>
              <w:shd w:val="clear" w:color="auto" w:fill="FFFFFF" w:themeFill="background1"/>
              <w:tabs>
                <w:tab w:val="left" w:pos="612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Toate documentele vor fi completate fără nicio modificare sau abatere de la original, spațiile goale fiind completate cu informația solicitată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C2008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Completarea defectuoasă a formularelor poate atrage respingerea ofertei ca fiind necorespunzătoare.</w:t>
            </w:r>
          </w:p>
        </w:tc>
      </w:tr>
    </w:tbl>
    <w:p w14:paraId="0F958601" w14:textId="4644FD66" w:rsidR="00A518FA" w:rsidRDefault="00A518FA" w:rsidP="00A518FA">
      <w:pPr>
        <w:pStyle w:val="a6"/>
        <w:tabs>
          <w:tab w:val="left" w:pos="1134"/>
        </w:tabs>
        <w:spacing w:after="0" w:line="240" w:lineRule="auto"/>
        <w:ind w:left="1069"/>
        <w:contextualSpacing w:val="0"/>
        <w:jc w:val="both"/>
        <w:rPr>
          <w:rFonts w:ascii="Times New Roman" w:hAnsi="Times New Roman" w:cs="Times New Roman"/>
          <w:b/>
          <w:u w:val="single"/>
          <w:lang w:val="ro-MD"/>
        </w:rPr>
      </w:pPr>
    </w:p>
    <w:p w14:paraId="5FB9FC28" w14:textId="77777777" w:rsidR="0017348C" w:rsidRDefault="0017348C" w:rsidP="00A518FA">
      <w:pPr>
        <w:pStyle w:val="a6"/>
        <w:tabs>
          <w:tab w:val="left" w:pos="1134"/>
        </w:tabs>
        <w:spacing w:after="0" w:line="240" w:lineRule="auto"/>
        <w:ind w:left="1069"/>
        <w:contextualSpacing w:val="0"/>
        <w:jc w:val="both"/>
        <w:rPr>
          <w:rFonts w:ascii="Times New Roman" w:hAnsi="Times New Roman" w:cs="Times New Roman"/>
          <w:b/>
          <w:u w:val="single"/>
          <w:lang w:val="ro-MD"/>
        </w:rPr>
      </w:pPr>
    </w:p>
    <w:p w14:paraId="3846015B" w14:textId="1E75283E" w:rsidR="00DA4698" w:rsidRPr="00DA4698" w:rsidRDefault="00DA4698" w:rsidP="00DA4698">
      <w:pPr>
        <w:pStyle w:val="a6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u w:val="single"/>
          <w:lang w:val="ro-MD"/>
        </w:rPr>
      </w:pPr>
      <w:r w:rsidRPr="00DA4698">
        <w:rPr>
          <w:rFonts w:ascii="Times New Roman" w:hAnsi="Times New Roman" w:cs="Times New Roman"/>
          <w:b/>
          <w:u w:val="single"/>
          <w:lang w:val="ro-MD"/>
        </w:rPr>
        <w:lastRenderedPageBreak/>
        <w:t>Condiții referitoare la contract:</w:t>
      </w:r>
    </w:p>
    <w:p w14:paraId="70AEC909" w14:textId="135F88F4" w:rsidR="00DA4698" w:rsidRPr="00DA4698" w:rsidRDefault="00DA4698" w:rsidP="00DA4698">
      <w:pPr>
        <w:widowControl w:val="0"/>
        <w:numPr>
          <w:ilvl w:val="0"/>
          <w:numId w:val="15"/>
        </w:numPr>
        <w:tabs>
          <w:tab w:val="left" w:pos="450"/>
        </w:tabs>
        <w:suppressAutoHyphens/>
        <w:autoSpaceDE w:val="0"/>
        <w:spacing w:after="0"/>
        <w:jc w:val="both"/>
        <w:rPr>
          <w:rFonts w:ascii="Times New Roman" w:hAnsi="Times New Roman" w:cs="Times New Roman"/>
          <w:strike/>
          <w:kern w:val="2"/>
          <w:lang w:val="ro-MD"/>
        </w:rPr>
      </w:pPr>
      <w:r w:rsidRPr="00DA4698">
        <w:rPr>
          <w:rFonts w:ascii="Times New Roman" w:hAnsi="Times New Roman" w:cs="Times New Roman"/>
          <w:lang w:val="ro-MD"/>
        </w:rPr>
        <w:t xml:space="preserve">Termenul de semnare a contractului – </w:t>
      </w:r>
      <w:r w:rsidRPr="00DA4698">
        <w:rPr>
          <w:rFonts w:ascii="Times New Roman" w:hAnsi="Times New Roman" w:cs="Times New Roman"/>
          <w:shd w:val="clear" w:color="auto" w:fill="FFFFFF"/>
        </w:rPr>
        <w:t xml:space="preserve">în termen de </w:t>
      </w:r>
      <w:r w:rsidR="00C548A6" w:rsidRPr="00646FC8">
        <w:rPr>
          <w:rFonts w:ascii="Times New Roman" w:hAnsi="Times New Roman" w:cs="Times New Roman"/>
          <w:shd w:val="clear" w:color="auto" w:fill="FFFFFF"/>
        </w:rPr>
        <w:t>1</w:t>
      </w:r>
      <w:r w:rsidR="00617556">
        <w:rPr>
          <w:rFonts w:ascii="Times New Roman" w:hAnsi="Times New Roman" w:cs="Times New Roman"/>
          <w:shd w:val="clear" w:color="auto" w:fill="FFFFFF"/>
        </w:rPr>
        <w:t>1</w:t>
      </w:r>
      <w:r w:rsidRPr="00DA4698">
        <w:rPr>
          <w:rFonts w:ascii="Times New Roman" w:hAnsi="Times New Roman" w:cs="Times New Roman"/>
          <w:shd w:val="clear" w:color="auto" w:fill="FFFFFF"/>
        </w:rPr>
        <w:t> zile de la data transmiterii comunicării privind rezultatul aplicării procedurii de atribuire</w:t>
      </w:r>
      <w:r w:rsidRPr="00DA4698">
        <w:rPr>
          <w:rFonts w:ascii="Times New Roman" w:hAnsi="Times New Roman" w:cs="Times New Roman"/>
        </w:rPr>
        <w:t>;</w:t>
      </w:r>
    </w:p>
    <w:p w14:paraId="7C635B52" w14:textId="651EA870" w:rsidR="00DA4698" w:rsidRPr="00646FC8" w:rsidRDefault="00DA4698" w:rsidP="00DA4698">
      <w:pPr>
        <w:widowControl w:val="0"/>
        <w:numPr>
          <w:ilvl w:val="0"/>
          <w:numId w:val="15"/>
        </w:numPr>
        <w:tabs>
          <w:tab w:val="left" w:pos="450"/>
        </w:tabs>
        <w:suppressAutoHyphens/>
        <w:autoSpaceDE w:val="0"/>
        <w:spacing w:after="0"/>
        <w:jc w:val="both"/>
        <w:rPr>
          <w:rFonts w:ascii="Times New Roman" w:hAnsi="Times New Roman" w:cs="Times New Roman"/>
          <w:kern w:val="2"/>
          <w:lang w:val="ro-MD"/>
        </w:rPr>
      </w:pPr>
      <w:r w:rsidRPr="00646FC8">
        <w:rPr>
          <w:rFonts w:ascii="Times New Roman" w:hAnsi="Times New Roman" w:cs="Times New Roman"/>
          <w:lang w:val="ro-MD"/>
        </w:rPr>
        <w:t xml:space="preserve">Achitarea – </w:t>
      </w:r>
      <w:r w:rsidRPr="00646FC8">
        <w:rPr>
          <w:rFonts w:ascii="Times New Roman" w:hAnsi="Times New Roman" w:cs="Times New Roman"/>
          <w:lang w:val="en-US" w:eastAsia="ru-RU"/>
        </w:rPr>
        <w:t xml:space="preserve">Achitarea va fi efectuată: Avans </w:t>
      </w:r>
      <w:r w:rsidR="00646FC8" w:rsidRPr="00646FC8">
        <w:rPr>
          <w:rFonts w:ascii="Times New Roman" w:hAnsi="Times New Roman" w:cs="Times New Roman"/>
          <w:lang w:val="en-US" w:eastAsia="ru-RU"/>
        </w:rPr>
        <w:t>5</w:t>
      </w:r>
      <w:r w:rsidRPr="00646FC8">
        <w:rPr>
          <w:rFonts w:ascii="Times New Roman" w:hAnsi="Times New Roman" w:cs="Times New Roman"/>
          <w:lang w:val="en-US" w:eastAsia="ru-RU"/>
        </w:rPr>
        <w:t xml:space="preserve">0%; Restul achitărilor în termen de </w:t>
      </w:r>
      <w:r w:rsidR="00646FC8" w:rsidRPr="00646FC8">
        <w:rPr>
          <w:rFonts w:ascii="Times New Roman" w:hAnsi="Times New Roman" w:cs="Times New Roman"/>
          <w:lang w:val="en-US" w:eastAsia="ru-RU"/>
        </w:rPr>
        <w:t>5</w:t>
      </w:r>
      <w:r w:rsidRPr="00646FC8">
        <w:rPr>
          <w:rFonts w:ascii="Times New Roman" w:hAnsi="Times New Roman" w:cs="Times New Roman"/>
          <w:lang w:val="en-US" w:eastAsia="ru-RU"/>
        </w:rPr>
        <w:t xml:space="preserve"> zile din momentul semnării Actelor de primire predare și facturilor fiscale;</w:t>
      </w:r>
    </w:p>
    <w:p w14:paraId="1E558F6B" w14:textId="77777777" w:rsidR="00DA4698" w:rsidRPr="00DA4698" w:rsidRDefault="00DA4698" w:rsidP="00DA4698">
      <w:pPr>
        <w:ind w:firstLine="709"/>
        <w:jc w:val="both"/>
        <w:rPr>
          <w:rFonts w:ascii="Times New Roman" w:hAnsi="Times New Roman" w:cs="Times New Roman"/>
          <w:lang w:val="ro-MD"/>
        </w:rPr>
      </w:pPr>
    </w:p>
    <w:p w14:paraId="1F57A362" w14:textId="1204C0E9" w:rsidR="00617556" w:rsidRDefault="00617556" w:rsidP="00DA4698">
      <w:pPr>
        <w:spacing w:before="120" w:after="120"/>
        <w:ind w:firstLine="567"/>
        <w:rPr>
          <w:rFonts w:ascii="Times New Roman" w:hAnsi="Times New Roman" w:cs="Times New Roman"/>
          <w:b/>
          <w:lang w:val="ro-MD"/>
        </w:rPr>
      </w:pPr>
    </w:p>
    <w:p w14:paraId="5B69714D" w14:textId="772C7BD3" w:rsidR="0023621F" w:rsidRDefault="0023621F" w:rsidP="00DA4698">
      <w:pPr>
        <w:spacing w:before="120" w:after="120"/>
        <w:ind w:firstLine="567"/>
        <w:rPr>
          <w:rFonts w:ascii="Times New Roman" w:hAnsi="Times New Roman" w:cs="Times New Roman"/>
          <w:b/>
          <w:lang w:val="ro-MD"/>
        </w:rPr>
      </w:pPr>
    </w:p>
    <w:p w14:paraId="00973A3A" w14:textId="44A17E30" w:rsidR="0023621F" w:rsidRDefault="0023621F" w:rsidP="00DA4698">
      <w:pPr>
        <w:spacing w:before="120" w:after="120"/>
        <w:ind w:firstLine="567"/>
        <w:rPr>
          <w:rFonts w:ascii="Times New Roman" w:hAnsi="Times New Roman" w:cs="Times New Roman"/>
          <w:b/>
          <w:lang w:val="ro-MD"/>
        </w:rPr>
      </w:pPr>
    </w:p>
    <w:p w14:paraId="0272DD58" w14:textId="0BA2391C" w:rsidR="0023621F" w:rsidRDefault="0023621F" w:rsidP="00DA4698">
      <w:pPr>
        <w:spacing w:before="120" w:after="120"/>
        <w:ind w:firstLine="567"/>
        <w:rPr>
          <w:rFonts w:ascii="Times New Roman" w:hAnsi="Times New Roman" w:cs="Times New Roman"/>
          <w:b/>
          <w:lang w:val="ro-MD"/>
        </w:rPr>
      </w:pPr>
    </w:p>
    <w:p w14:paraId="6975AD3B" w14:textId="77777777" w:rsidR="0023621F" w:rsidRDefault="0023621F" w:rsidP="00DA4698">
      <w:pPr>
        <w:spacing w:before="120" w:after="120"/>
        <w:ind w:firstLine="567"/>
        <w:rPr>
          <w:rFonts w:ascii="Times New Roman" w:hAnsi="Times New Roman" w:cs="Times New Roman"/>
          <w:b/>
          <w:lang w:val="ro-MD"/>
        </w:rPr>
      </w:pPr>
    </w:p>
    <w:p w14:paraId="536BBD35" w14:textId="70B9B4BD" w:rsidR="00DA4698" w:rsidRPr="00DA4698" w:rsidRDefault="00C548A6" w:rsidP="00DA4698">
      <w:pPr>
        <w:spacing w:before="120" w:after="120"/>
        <w:ind w:firstLine="567"/>
        <w:rPr>
          <w:rFonts w:ascii="Times New Roman" w:hAnsi="Times New Roman" w:cs="Times New Roman"/>
          <w:b/>
          <w:lang w:val="ro-MD"/>
        </w:rPr>
      </w:pPr>
      <w:r>
        <w:rPr>
          <w:rFonts w:ascii="Times New Roman" w:hAnsi="Times New Roman" w:cs="Times New Roman"/>
          <w:b/>
          <w:lang w:val="ro-MD"/>
        </w:rPr>
        <w:t>Conducătorul</w:t>
      </w:r>
      <w:r w:rsidR="00DA4698" w:rsidRPr="00DA4698">
        <w:rPr>
          <w:rFonts w:ascii="Times New Roman" w:hAnsi="Times New Roman" w:cs="Times New Roman"/>
          <w:b/>
          <w:lang w:val="ro-MD"/>
        </w:rPr>
        <w:t xml:space="preserve"> Grupului de lucru</w:t>
      </w:r>
      <w:r w:rsidR="00DA4698" w:rsidRPr="00DA4698">
        <w:rPr>
          <w:rFonts w:ascii="Times New Roman" w:hAnsi="Times New Roman" w:cs="Times New Roman"/>
          <w:b/>
          <w:lang w:val="ro-MD"/>
        </w:rPr>
        <w:tab/>
        <w:t xml:space="preserve">  </w:t>
      </w:r>
      <w:r w:rsidR="00DA4698" w:rsidRPr="00DA4698">
        <w:rPr>
          <w:rFonts w:ascii="Times New Roman" w:hAnsi="Times New Roman" w:cs="Times New Roman"/>
          <w:b/>
          <w:lang w:val="ro-MD"/>
        </w:rPr>
        <w:tab/>
      </w:r>
      <w:r w:rsidR="00DA4698" w:rsidRPr="00DA4698">
        <w:rPr>
          <w:rFonts w:ascii="Times New Roman" w:hAnsi="Times New Roman" w:cs="Times New Roman"/>
          <w:b/>
          <w:lang w:val="ro-MD"/>
        </w:rPr>
        <w:tab/>
        <w:t xml:space="preserve">                          </w:t>
      </w:r>
      <w:r>
        <w:rPr>
          <w:rFonts w:ascii="Times New Roman" w:hAnsi="Times New Roman" w:cs="Times New Roman"/>
          <w:b/>
          <w:lang w:val="ro-MD"/>
        </w:rPr>
        <w:t>Ihor Mankovskyi</w:t>
      </w:r>
    </w:p>
    <w:p w14:paraId="76B68678" w14:textId="03DB0D31" w:rsidR="001B793C" w:rsidRDefault="001B793C"/>
    <w:bookmarkEnd w:id="0"/>
    <w:bookmarkEnd w:id="1"/>
    <w:p w14:paraId="00368ADE" w14:textId="3F9FCE4A" w:rsidR="004C0299" w:rsidRPr="00F80B7A" w:rsidRDefault="004C0299" w:rsidP="00617556">
      <w:pPr>
        <w:spacing w:after="0" w:line="240" w:lineRule="auto"/>
        <w:rPr>
          <w:rFonts w:ascii="Times New Roman" w:hAnsi="Times New Roman" w:cs="Times New Roman"/>
        </w:rPr>
      </w:pPr>
    </w:p>
    <w:sectPr w:rsidR="004C0299" w:rsidRPr="00F80B7A" w:rsidSect="00617556">
      <w:pgSz w:w="11906" w:h="16838" w:code="9"/>
      <w:pgMar w:top="567" w:right="709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8C4"/>
    <w:multiLevelType w:val="hybridMultilevel"/>
    <w:tmpl w:val="36DE70FC"/>
    <w:lvl w:ilvl="0" w:tplc="FB5222B0">
      <w:start w:val="4"/>
      <w:numFmt w:val="decimal"/>
      <w:lvlText w:val="%1."/>
      <w:lvlJc w:val="left"/>
      <w:pPr>
        <w:ind w:left="644" w:hanging="360"/>
      </w:pPr>
      <w:rPr>
        <w:rFonts w:cs="Times New Roman" w:hint="default"/>
        <w:b/>
        <w:color w:val="auto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F13AA"/>
    <w:multiLevelType w:val="hybridMultilevel"/>
    <w:tmpl w:val="1A349546"/>
    <w:lvl w:ilvl="0" w:tplc="29B6A694">
      <w:numFmt w:val="bullet"/>
      <w:lvlText w:val=""/>
      <w:lvlJc w:val="left"/>
      <w:pPr>
        <w:ind w:left="1253" w:hanging="361"/>
      </w:pPr>
      <w:rPr>
        <w:rFonts w:hint="default"/>
        <w:w w:val="100"/>
        <w:lang w:val="ro-RO" w:eastAsia="en-US" w:bidi="ar-SA"/>
      </w:rPr>
    </w:lvl>
    <w:lvl w:ilvl="1" w:tplc="26E8D926">
      <w:numFmt w:val="bullet"/>
      <w:lvlText w:val="-"/>
      <w:lvlJc w:val="left"/>
      <w:pPr>
        <w:ind w:left="1613" w:hanging="361"/>
      </w:pPr>
      <w:rPr>
        <w:rFonts w:ascii="Arial MT" w:eastAsia="Arial MT" w:hAnsi="Arial MT" w:cs="Arial MT" w:hint="default"/>
        <w:w w:val="99"/>
        <w:sz w:val="27"/>
        <w:szCs w:val="27"/>
        <w:lang w:val="ro-RO" w:eastAsia="en-US" w:bidi="ar-SA"/>
      </w:rPr>
    </w:lvl>
    <w:lvl w:ilvl="2" w:tplc="FE188A9C">
      <w:numFmt w:val="bullet"/>
      <w:lvlText w:val="•"/>
      <w:lvlJc w:val="left"/>
      <w:pPr>
        <w:ind w:left="2662" w:hanging="361"/>
      </w:pPr>
      <w:rPr>
        <w:rFonts w:hint="default"/>
        <w:lang w:val="ro-RO" w:eastAsia="en-US" w:bidi="ar-SA"/>
      </w:rPr>
    </w:lvl>
    <w:lvl w:ilvl="3" w:tplc="F2F421BC">
      <w:numFmt w:val="bullet"/>
      <w:lvlText w:val="•"/>
      <w:lvlJc w:val="left"/>
      <w:pPr>
        <w:ind w:left="3705" w:hanging="361"/>
      </w:pPr>
      <w:rPr>
        <w:rFonts w:hint="default"/>
        <w:lang w:val="ro-RO" w:eastAsia="en-US" w:bidi="ar-SA"/>
      </w:rPr>
    </w:lvl>
    <w:lvl w:ilvl="4" w:tplc="B28C1828">
      <w:numFmt w:val="bullet"/>
      <w:lvlText w:val="•"/>
      <w:lvlJc w:val="left"/>
      <w:pPr>
        <w:ind w:left="4748" w:hanging="361"/>
      </w:pPr>
      <w:rPr>
        <w:rFonts w:hint="default"/>
        <w:lang w:val="ro-RO" w:eastAsia="en-US" w:bidi="ar-SA"/>
      </w:rPr>
    </w:lvl>
    <w:lvl w:ilvl="5" w:tplc="108AEA9A">
      <w:numFmt w:val="bullet"/>
      <w:lvlText w:val="•"/>
      <w:lvlJc w:val="left"/>
      <w:pPr>
        <w:ind w:left="5790" w:hanging="361"/>
      </w:pPr>
      <w:rPr>
        <w:rFonts w:hint="default"/>
        <w:lang w:val="ro-RO" w:eastAsia="en-US" w:bidi="ar-SA"/>
      </w:rPr>
    </w:lvl>
    <w:lvl w:ilvl="6" w:tplc="BC7444BC">
      <w:numFmt w:val="bullet"/>
      <w:lvlText w:val="•"/>
      <w:lvlJc w:val="left"/>
      <w:pPr>
        <w:ind w:left="6833" w:hanging="361"/>
      </w:pPr>
      <w:rPr>
        <w:rFonts w:hint="default"/>
        <w:lang w:val="ro-RO" w:eastAsia="en-US" w:bidi="ar-SA"/>
      </w:rPr>
    </w:lvl>
    <w:lvl w:ilvl="7" w:tplc="2F18F7FE">
      <w:numFmt w:val="bullet"/>
      <w:lvlText w:val="•"/>
      <w:lvlJc w:val="left"/>
      <w:pPr>
        <w:ind w:left="7876" w:hanging="361"/>
      </w:pPr>
      <w:rPr>
        <w:rFonts w:hint="default"/>
        <w:lang w:val="ro-RO" w:eastAsia="en-US" w:bidi="ar-SA"/>
      </w:rPr>
    </w:lvl>
    <w:lvl w:ilvl="8" w:tplc="90AA3A86">
      <w:numFmt w:val="bullet"/>
      <w:lvlText w:val="•"/>
      <w:lvlJc w:val="left"/>
      <w:pPr>
        <w:ind w:left="8918" w:hanging="361"/>
      </w:pPr>
      <w:rPr>
        <w:rFonts w:hint="default"/>
        <w:lang w:val="ro-RO" w:eastAsia="en-US" w:bidi="ar-SA"/>
      </w:rPr>
    </w:lvl>
  </w:abstractNum>
  <w:abstractNum w:abstractNumId="4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51847716"/>
    <w:multiLevelType w:val="hybridMultilevel"/>
    <w:tmpl w:val="706C45D0"/>
    <w:lvl w:ilvl="0" w:tplc="02CA685E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56C227D"/>
    <w:multiLevelType w:val="hybridMultilevel"/>
    <w:tmpl w:val="668EE8B6"/>
    <w:lvl w:ilvl="0" w:tplc="999C5BC0">
      <w:numFmt w:val="bullet"/>
      <w:lvlText w:val="-"/>
      <w:lvlJc w:val="left"/>
      <w:pPr>
        <w:ind w:left="1080" w:hanging="360"/>
      </w:pPr>
      <w:rPr>
        <w:rFonts w:ascii="Helvetica" w:eastAsia="Times New Roman" w:hAnsi="Helvetica" w:cs="Mangal" w:hint="default"/>
        <w:i w:val="0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5"/>
  </w:num>
  <w:num w:numId="2">
    <w:abstractNumId w:val="12"/>
  </w:num>
  <w:num w:numId="3">
    <w:abstractNumId w:val="2"/>
  </w:num>
  <w:num w:numId="4">
    <w:abstractNumId w:val="0"/>
  </w:num>
  <w:num w:numId="5">
    <w:abstractNumId w:val="3"/>
  </w:num>
  <w:num w:numId="6">
    <w:abstractNumId w:val="14"/>
  </w:num>
  <w:num w:numId="7">
    <w:abstractNumId w:val="9"/>
  </w:num>
  <w:num w:numId="8">
    <w:abstractNumId w:val="13"/>
  </w:num>
  <w:num w:numId="9">
    <w:abstractNumId w:val="7"/>
  </w:num>
  <w:num w:numId="10">
    <w:abstractNumId w:val="6"/>
  </w:num>
  <w:num w:numId="11">
    <w:abstractNumId w:val="8"/>
  </w:num>
  <w:num w:numId="12">
    <w:abstractNumId w:val="1"/>
  </w:num>
  <w:num w:numId="13">
    <w:abstractNumId w:val="10"/>
  </w:num>
  <w:num w:numId="14">
    <w:abstractNumId w:val="1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F65"/>
    <w:rsid w:val="00022BFC"/>
    <w:rsid w:val="00072CDA"/>
    <w:rsid w:val="000863A4"/>
    <w:rsid w:val="00087C0F"/>
    <w:rsid w:val="000C2940"/>
    <w:rsid w:val="0012306D"/>
    <w:rsid w:val="0017348C"/>
    <w:rsid w:val="00173D5F"/>
    <w:rsid w:val="001859D6"/>
    <w:rsid w:val="001B793C"/>
    <w:rsid w:val="001C6821"/>
    <w:rsid w:val="00212245"/>
    <w:rsid w:val="0021433C"/>
    <w:rsid w:val="00215699"/>
    <w:rsid w:val="0023621F"/>
    <w:rsid w:val="00266206"/>
    <w:rsid w:val="0027006C"/>
    <w:rsid w:val="00274137"/>
    <w:rsid w:val="00283D2D"/>
    <w:rsid w:val="00287F89"/>
    <w:rsid w:val="00313B38"/>
    <w:rsid w:val="003238A5"/>
    <w:rsid w:val="003501DF"/>
    <w:rsid w:val="00377C1F"/>
    <w:rsid w:val="00385EE7"/>
    <w:rsid w:val="00395A86"/>
    <w:rsid w:val="003A37EB"/>
    <w:rsid w:val="003A669E"/>
    <w:rsid w:val="003D2218"/>
    <w:rsid w:val="0042457D"/>
    <w:rsid w:val="00432FFC"/>
    <w:rsid w:val="004349DA"/>
    <w:rsid w:val="00435990"/>
    <w:rsid w:val="0043643F"/>
    <w:rsid w:val="00447987"/>
    <w:rsid w:val="004909D6"/>
    <w:rsid w:val="0049402D"/>
    <w:rsid w:val="004C0299"/>
    <w:rsid w:val="004C0B9D"/>
    <w:rsid w:val="004C3D12"/>
    <w:rsid w:val="00517FA2"/>
    <w:rsid w:val="00546181"/>
    <w:rsid w:val="005471BA"/>
    <w:rsid w:val="00554C48"/>
    <w:rsid w:val="005669E9"/>
    <w:rsid w:val="005D09D0"/>
    <w:rsid w:val="005F7BE1"/>
    <w:rsid w:val="00617556"/>
    <w:rsid w:val="00646FC8"/>
    <w:rsid w:val="00651167"/>
    <w:rsid w:val="00670725"/>
    <w:rsid w:val="006C08A6"/>
    <w:rsid w:val="006F0AE1"/>
    <w:rsid w:val="006F4C47"/>
    <w:rsid w:val="00714FAB"/>
    <w:rsid w:val="00730B37"/>
    <w:rsid w:val="007402AA"/>
    <w:rsid w:val="00745E4A"/>
    <w:rsid w:val="00752E32"/>
    <w:rsid w:val="0075336F"/>
    <w:rsid w:val="00757DF2"/>
    <w:rsid w:val="00794ECF"/>
    <w:rsid w:val="0079720A"/>
    <w:rsid w:val="007A25A1"/>
    <w:rsid w:val="007C5F65"/>
    <w:rsid w:val="007C64FE"/>
    <w:rsid w:val="007E42B4"/>
    <w:rsid w:val="00811FDD"/>
    <w:rsid w:val="00841ED3"/>
    <w:rsid w:val="0084613A"/>
    <w:rsid w:val="00863435"/>
    <w:rsid w:val="0086661A"/>
    <w:rsid w:val="00881BC3"/>
    <w:rsid w:val="00882ADA"/>
    <w:rsid w:val="008A2316"/>
    <w:rsid w:val="008C10F7"/>
    <w:rsid w:val="008D7AD6"/>
    <w:rsid w:val="008E1593"/>
    <w:rsid w:val="00904716"/>
    <w:rsid w:val="0090705B"/>
    <w:rsid w:val="00907468"/>
    <w:rsid w:val="009127CE"/>
    <w:rsid w:val="009371E4"/>
    <w:rsid w:val="00954903"/>
    <w:rsid w:val="00965591"/>
    <w:rsid w:val="009F6256"/>
    <w:rsid w:val="00A00F0C"/>
    <w:rsid w:val="00A2674A"/>
    <w:rsid w:val="00A27D8C"/>
    <w:rsid w:val="00A33357"/>
    <w:rsid w:val="00A518FA"/>
    <w:rsid w:val="00A600B7"/>
    <w:rsid w:val="00A977F4"/>
    <w:rsid w:val="00AB29BC"/>
    <w:rsid w:val="00B20A5E"/>
    <w:rsid w:val="00B32258"/>
    <w:rsid w:val="00B42CC0"/>
    <w:rsid w:val="00B54F5F"/>
    <w:rsid w:val="00BB75B9"/>
    <w:rsid w:val="00BF1075"/>
    <w:rsid w:val="00BF5FA0"/>
    <w:rsid w:val="00C0777E"/>
    <w:rsid w:val="00C40CD8"/>
    <w:rsid w:val="00C5367E"/>
    <w:rsid w:val="00C548A6"/>
    <w:rsid w:val="00C907AB"/>
    <w:rsid w:val="00CB6A4F"/>
    <w:rsid w:val="00CD0F3C"/>
    <w:rsid w:val="00CF5AE8"/>
    <w:rsid w:val="00D0467E"/>
    <w:rsid w:val="00D1288B"/>
    <w:rsid w:val="00DA4698"/>
    <w:rsid w:val="00DA72D9"/>
    <w:rsid w:val="00E043CA"/>
    <w:rsid w:val="00E04C60"/>
    <w:rsid w:val="00E3705C"/>
    <w:rsid w:val="00E427BB"/>
    <w:rsid w:val="00E66D7A"/>
    <w:rsid w:val="00E733A8"/>
    <w:rsid w:val="00E83744"/>
    <w:rsid w:val="00E85286"/>
    <w:rsid w:val="00EF310C"/>
    <w:rsid w:val="00F123C1"/>
    <w:rsid w:val="00F80696"/>
    <w:rsid w:val="00F80B7A"/>
    <w:rsid w:val="00F918FD"/>
    <w:rsid w:val="00FC7280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6C34F6"/>
  <w15:chartTrackingRefBased/>
  <w15:docId w15:val="{78846259-74C3-40E1-94B3-532271F0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02D"/>
    <w:pPr>
      <w:spacing w:after="200" w:line="276" w:lineRule="auto"/>
    </w:pPr>
    <w:rPr>
      <w:lang w:val="it-IT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02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07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9402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9402D"/>
    <w:rPr>
      <w:lang w:val="it-IT"/>
    </w:rPr>
  </w:style>
  <w:style w:type="table" w:styleId="a5">
    <w:name w:val="Table Grid"/>
    <w:basedOn w:val="a1"/>
    <w:uiPriority w:val="39"/>
    <w:rsid w:val="0049402D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link w:val="a7"/>
    <w:uiPriority w:val="34"/>
    <w:qFormat/>
    <w:rsid w:val="0090746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83744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C7280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087C0F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E852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85286"/>
    <w:rPr>
      <w:rFonts w:ascii="Segoe UI" w:hAnsi="Segoe UI" w:cs="Segoe UI"/>
      <w:sz w:val="18"/>
      <w:szCs w:val="18"/>
      <w:lang w:val="it-IT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DA4698"/>
    <w:rPr>
      <w:lang w:val="it-IT"/>
    </w:rPr>
  </w:style>
  <w:style w:type="paragraph" w:styleId="ac">
    <w:name w:val="Body Text"/>
    <w:basedOn w:val="a"/>
    <w:link w:val="ad"/>
    <w:uiPriority w:val="99"/>
    <w:rsid w:val="00670725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d">
    <w:name w:val="Основной текст Знак"/>
    <w:basedOn w:val="a0"/>
    <w:link w:val="ac"/>
    <w:uiPriority w:val="99"/>
    <w:rsid w:val="00670725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670725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670725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072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it-IT"/>
    </w:rPr>
  </w:style>
  <w:style w:type="paragraph" w:customStyle="1" w:styleId="TableParagraph">
    <w:name w:val="Table Paragraph"/>
    <w:basedOn w:val="a"/>
    <w:uiPriority w:val="1"/>
    <w:qFormat/>
    <w:rsid w:val="007A2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029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it-IT"/>
    </w:rPr>
  </w:style>
  <w:style w:type="table" w:customStyle="1" w:styleId="TableNormal">
    <w:name w:val="Table Normal"/>
    <w:uiPriority w:val="2"/>
    <w:semiHidden/>
    <w:unhideWhenUsed/>
    <w:qFormat/>
    <w:rsid w:val="00554C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76092-C884-4588-B1EA-994F3352B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1429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Cainareanu, Sergiu</dc:creator>
  <cp:keywords/>
  <dc:description/>
  <cp:lastModifiedBy>Katerina</cp:lastModifiedBy>
  <cp:revision>25</cp:revision>
  <cp:lastPrinted>2023-10-23T10:11:00Z</cp:lastPrinted>
  <dcterms:created xsi:type="dcterms:W3CDTF">2023-03-17T09:58:00Z</dcterms:created>
  <dcterms:modified xsi:type="dcterms:W3CDTF">2026-02-04T07:19:00Z</dcterms:modified>
</cp:coreProperties>
</file>