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980736">
      <w:pPr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944D80">
        <w:rPr>
          <w:rFonts w:asciiTheme="majorHAnsi" w:hAnsiTheme="majorHAnsi"/>
          <w:b/>
          <w:color w:val="000000" w:themeColor="text1"/>
          <w:sz w:val="22"/>
          <w:szCs w:val="22"/>
        </w:rPr>
        <w:t>16</w:t>
      </w:r>
    </w:p>
    <w:p w:rsidR="00980736" w:rsidRPr="00980736" w:rsidRDefault="00980736" w:rsidP="00980736">
      <w:pPr>
        <w:rPr>
          <w:rFonts w:asciiTheme="majorHAnsi" w:hAnsiTheme="majorHAnsi"/>
          <w:color w:val="000000" w:themeColor="text1"/>
          <w:sz w:val="22"/>
          <w:szCs w:val="22"/>
        </w:rPr>
      </w:pPr>
    </w:p>
    <w:p w:rsidR="00980736" w:rsidRPr="00980736" w:rsidRDefault="00980736" w:rsidP="00980736">
      <w:pPr>
        <w:shd w:val="clear" w:color="auto" w:fill="FFFFFF" w:themeFill="background1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98073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 xml:space="preserve">Privind achiziționarea – </w:t>
      </w:r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Consumabilelor și pieselor pentru imprimante</w:t>
      </w:r>
    </w:p>
    <w:p w:rsidR="00980736" w:rsidRPr="00980736" w:rsidRDefault="00980736" w:rsidP="00980736">
      <w:pPr>
        <w:shd w:val="clear" w:color="auto" w:fill="FFFFFF" w:themeFill="background1"/>
        <w:spacing w:after="60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 xml:space="preserve">                                        (se indică obiectul achiziției)</w:t>
      </w:r>
    </w:p>
    <w:p w:rsidR="00980736" w:rsidRPr="00980736" w:rsidRDefault="00980736" w:rsidP="00980736">
      <w:pPr>
        <w:shd w:val="clear" w:color="auto" w:fill="FFFFFF" w:themeFill="background1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98073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 xml:space="preserve">Prin procedura de achiziție sectorială – </w:t>
      </w:r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Licitație deschisă</w:t>
      </w:r>
    </w:p>
    <w:p w:rsidR="00980736" w:rsidRPr="00980736" w:rsidRDefault="00980736" w:rsidP="00980736">
      <w:pPr>
        <w:shd w:val="clear" w:color="auto" w:fill="FFFFFF" w:themeFill="background1"/>
        <w:spacing w:after="60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 xml:space="preserve">                                      (tipul procedurii de achiziție)</w:t>
      </w:r>
    </w:p>
    <w:p w:rsidR="00980736" w:rsidRPr="00980736" w:rsidRDefault="00980736" w:rsidP="008E1A9F">
      <w:pPr>
        <w:pStyle w:val="Listparagraf"/>
        <w:spacing w:before="120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</w:rPr>
        <w:t>Procedura de achiziție este realizată sub incidența actului normativ</w:t>
      </w:r>
      <w:r w:rsidRPr="0098073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:</w:t>
      </w:r>
    </w:p>
    <w:p w:rsidR="00980736" w:rsidRPr="00980736" w:rsidRDefault="00980736" w:rsidP="00980736">
      <w:pPr>
        <w:shd w:val="clear" w:color="auto" w:fill="FFFFFF" w:themeFill="background1"/>
        <w:spacing w:after="60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980736" w:rsidRDefault="00980736" w:rsidP="0098073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98073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 xml:space="preserve">Denumirea entității contractante: </w:t>
      </w:r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980736" w:rsidRDefault="00980736" w:rsidP="0098073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98073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 xml:space="preserve">IDNO: </w:t>
      </w:r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1002600023242</w:t>
      </w:r>
    </w:p>
    <w:p w:rsidR="00980736" w:rsidRPr="00980736" w:rsidRDefault="00980736" w:rsidP="0098073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98073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 xml:space="preserve">Adresa: </w:t>
      </w:r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Ştefan</w:t>
      </w:r>
      <w:proofErr w:type="spellEnd"/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980736" w:rsidRDefault="00980736" w:rsidP="00980736">
      <w:pPr>
        <w:numPr>
          <w:ilvl w:val="0"/>
          <w:numId w:val="1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98073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 xml:space="preserve">Numărul de telefon: </w:t>
      </w:r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+373 (022) 251 233</w:t>
      </w:r>
    </w:p>
    <w:p w:rsidR="00980736" w:rsidRPr="00980736" w:rsidRDefault="00980736" w:rsidP="00980736">
      <w:pPr>
        <w:numPr>
          <w:ilvl w:val="0"/>
          <w:numId w:val="1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98073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Adresa de e-mail și pagina web oficială a entității contractante:</w:t>
      </w:r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980736">
          <w:rPr>
            <w:rStyle w:val="Accentuaresubtil"/>
            <w:rFonts w:asciiTheme="majorHAnsi" w:hAnsiTheme="majorHAnsi"/>
            <w:b/>
            <w:color w:val="000000" w:themeColor="text1"/>
            <w:sz w:val="22"/>
            <w:szCs w:val="22"/>
            <w:u w:val="single"/>
          </w:rPr>
          <w:t>www.posta.md</w:t>
        </w:r>
      </w:hyperlink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980736">
      <w:pPr>
        <w:numPr>
          <w:ilvl w:val="0"/>
          <w:numId w:val="1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98073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980736">
          <w:rPr>
            <w:rStyle w:val="Accentuaresubtil"/>
            <w:rFonts w:asciiTheme="majorHAnsi" w:hAnsiTheme="majorHAnsi"/>
            <w:b/>
            <w:color w:val="000000" w:themeColor="text1"/>
            <w:sz w:val="22"/>
            <w:szCs w:val="22"/>
            <w:u w:val="single"/>
          </w:rPr>
          <w:t>www.posta.md</w:t>
        </w:r>
      </w:hyperlink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980736">
          <w:rPr>
            <w:rStyle w:val="Accentuaresubtil"/>
            <w:rFonts w:asciiTheme="majorHAnsi" w:hAnsiTheme="majorHAnsi"/>
            <w:b/>
            <w:color w:val="000000" w:themeColor="text1"/>
            <w:sz w:val="22"/>
            <w:szCs w:val="22"/>
            <w:u w:val="single"/>
          </w:rPr>
          <w:t>www.app.gov.md</w:t>
        </w:r>
      </w:hyperlink>
      <w:r w:rsidRPr="00980736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980736" w:rsidRPr="00980736" w:rsidRDefault="00980736" w:rsidP="00980736">
      <w:pPr>
        <w:numPr>
          <w:ilvl w:val="0"/>
          <w:numId w:val="1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98073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Tipul entității contractante și obiectul principal de activitate 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980736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851"/>
          <w:tab w:val="left" w:pos="1134"/>
        </w:tabs>
        <w:ind w:left="567" w:firstLine="0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servicii </w:t>
      </w:r>
      <w:proofErr w:type="spellStart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 </w:t>
      </w:r>
    </w:p>
    <w:p w:rsidR="00980736" w:rsidRPr="00980736" w:rsidRDefault="00980736" w:rsidP="00980736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851"/>
          <w:tab w:val="left" w:pos="1134"/>
        </w:tabs>
        <w:ind w:left="567" w:firstLine="0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980736">
      <w:pPr>
        <w:numPr>
          <w:ilvl w:val="0"/>
          <w:numId w:val="14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livrarea/prestarea următoarelor bunuri/servicii:</w:t>
      </w:r>
    </w:p>
    <w:tbl>
      <w:tblPr>
        <w:tblStyle w:val="Tabelgril1"/>
        <w:tblW w:w="9211" w:type="dxa"/>
        <w:tblLayout w:type="fixed"/>
        <w:tblLook w:val="04A0" w:firstRow="1" w:lastRow="0" w:firstColumn="1" w:lastColumn="0" w:noHBand="0" w:noVBand="1"/>
      </w:tblPr>
      <w:tblGrid>
        <w:gridCol w:w="462"/>
        <w:gridCol w:w="1376"/>
        <w:gridCol w:w="1843"/>
        <w:gridCol w:w="1417"/>
        <w:gridCol w:w="1134"/>
        <w:gridCol w:w="1562"/>
        <w:gridCol w:w="1417"/>
      </w:tblGrid>
      <w:tr w:rsidR="00CC4820" w:rsidRPr="00980736" w:rsidTr="008E1A9F">
        <w:trPr>
          <w:tblHeader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№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Denumirea bunurilor/serviciilor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Cantitate necesară,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Preț lei/buc.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B2493B" w:rsidRDefault="00980736" w:rsidP="008E1A9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Valoarea </w:t>
            </w:r>
            <w:r w:rsidR="008E1A9F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bugetată</w:t>
            </w: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 fără TVA, lei</w:t>
            </w:r>
          </w:p>
        </w:tc>
      </w:tr>
      <w:tr w:rsidR="00980736" w:rsidRPr="00980736" w:rsidTr="008E1A9F">
        <w:trPr>
          <w:trHeight w:val="577"/>
        </w:trPr>
        <w:tc>
          <w:tcPr>
            <w:tcW w:w="462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376" w:type="dxa"/>
            <w:vAlign w:val="center"/>
          </w:tcPr>
          <w:p w:rsidR="00980736" w:rsidRPr="00B2493B" w:rsidRDefault="00CC4820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30152000-9</w:t>
            </w:r>
          </w:p>
        </w:tc>
        <w:tc>
          <w:tcPr>
            <w:tcW w:w="1843" w:type="dxa"/>
            <w:vAlign w:val="center"/>
          </w:tcPr>
          <w:p w:rsidR="00980736" w:rsidRPr="00B2493B" w:rsidRDefault="00980736" w:rsidP="00980736">
            <w:pPr>
              <w:ind w:right="40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Lotul 1 Consumabile pentru regenerarea cartușelor</w:t>
            </w:r>
          </w:p>
        </w:tc>
        <w:tc>
          <w:tcPr>
            <w:tcW w:w="1417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 va stabili la momentul efectuării comenzii</w:t>
            </w:r>
          </w:p>
        </w:tc>
        <w:tc>
          <w:tcPr>
            <w:tcW w:w="1134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Conform tabelei nr.1 din anexa nr.1</w:t>
            </w:r>
          </w:p>
        </w:tc>
        <w:tc>
          <w:tcPr>
            <w:tcW w:w="1559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Conform tabelei nr.</w:t>
            </w:r>
            <w:r w:rsidR="006E1FF2"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 din anexa nr.</w:t>
            </w:r>
            <w:r w:rsidR="006E1FF2"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45 000,00</w:t>
            </w:r>
          </w:p>
        </w:tc>
      </w:tr>
      <w:tr w:rsidR="00980736" w:rsidRPr="00980736" w:rsidTr="008E1A9F">
        <w:trPr>
          <w:trHeight w:val="577"/>
        </w:trPr>
        <w:tc>
          <w:tcPr>
            <w:tcW w:w="462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376" w:type="dxa"/>
            <w:vAlign w:val="center"/>
          </w:tcPr>
          <w:p w:rsidR="00980736" w:rsidRPr="00B2493B" w:rsidRDefault="00CC4820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30152000-9</w:t>
            </w:r>
          </w:p>
        </w:tc>
        <w:tc>
          <w:tcPr>
            <w:tcW w:w="1843" w:type="dxa"/>
            <w:vAlign w:val="center"/>
          </w:tcPr>
          <w:p w:rsidR="00980736" w:rsidRPr="00B2493B" w:rsidRDefault="00980736" w:rsidP="00980736">
            <w:pPr>
              <w:ind w:right="40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Lotul 2 Cartușe Laser Canon/HP/Samsung/Panasonic/Konica Minolta</w:t>
            </w:r>
          </w:p>
        </w:tc>
        <w:tc>
          <w:tcPr>
            <w:tcW w:w="1417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 va stabili la momentul efectuării comenzii</w:t>
            </w:r>
          </w:p>
        </w:tc>
        <w:tc>
          <w:tcPr>
            <w:tcW w:w="1134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Conform tabelei nr.2 din anexa nr.1</w:t>
            </w:r>
          </w:p>
        </w:tc>
        <w:tc>
          <w:tcPr>
            <w:tcW w:w="1559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Conform tabelei nr.</w:t>
            </w:r>
            <w:r w:rsidR="006E1FF2"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2 din anexa nr.</w:t>
            </w:r>
            <w:r w:rsidR="006E1FF2"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20 000,00</w:t>
            </w:r>
          </w:p>
        </w:tc>
      </w:tr>
      <w:tr w:rsidR="00980736" w:rsidRPr="00980736" w:rsidTr="008E1A9F">
        <w:trPr>
          <w:trHeight w:val="577"/>
        </w:trPr>
        <w:tc>
          <w:tcPr>
            <w:tcW w:w="462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376" w:type="dxa"/>
            <w:vAlign w:val="center"/>
          </w:tcPr>
          <w:p w:rsidR="00980736" w:rsidRPr="00B2493B" w:rsidRDefault="00CC4820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30152000-9</w:t>
            </w:r>
          </w:p>
        </w:tc>
        <w:tc>
          <w:tcPr>
            <w:tcW w:w="1843" w:type="dxa"/>
            <w:vAlign w:val="center"/>
          </w:tcPr>
          <w:p w:rsidR="00980736" w:rsidRPr="00B2493B" w:rsidRDefault="00980736" w:rsidP="00980736">
            <w:pPr>
              <w:ind w:right="40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Lotul 3 Consumabile și piese de schimb Epson / Kyocera</w:t>
            </w:r>
          </w:p>
        </w:tc>
        <w:tc>
          <w:tcPr>
            <w:tcW w:w="1417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 va stabili la momentul efectuării comenzii</w:t>
            </w:r>
          </w:p>
        </w:tc>
        <w:tc>
          <w:tcPr>
            <w:tcW w:w="1134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Conform tabelei nr.3 din anexa nr.1</w:t>
            </w:r>
          </w:p>
        </w:tc>
        <w:tc>
          <w:tcPr>
            <w:tcW w:w="1559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Conform tabelei nr.</w:t>
            </w:r>
            <w:r w:rsidR="006E1FF2"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 din anexa nr.</w:t>
            </w:r>
            <w:r w:rsidR="006E1FF2"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1 234 999,99</w:t>
            </w:r>
          </w:p>
        </w:tc>
      </w:tr>
      <w:tr w:rsidR="00980736" w:rsidRPr="00980736" w:rsidTr="008E1A9F">
        <w:trPr>
          <w:trHeight w:val="577"/>
        </w:trPr>
        <w:tc>
          <w:tcPr>
            <w:tcW w:w="462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376" w:type="dxa"/>
            <w:vAlign w:val="center"/>
          </w:tcPr>
          <w:p w:rsidR="00980736" w:rsidRPr="00B2493B" w:rsidRDefault="00CC4820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30152000-9</w:t>
            </w:r>
          </w:p>
        </w:tc>
        <w:tc>
          <w:tcPr>
            <w:tcW w:w="1843" w:type="dxa"/>
            <w:vAlign w:val="center"/>
          </w:tcPr>
          <w:p w:rsidR="00980736" w:rsidRPr="00B2493B" w:rsidRDefault="00980736" w:rsidP="00980736">
            <w:pPr>
              <w:ind w:right="40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Lotul 4 Piese de schimb imprimante laser Canon/Samsung/HP</w:t>
            </w:r>
          </w:p>
        </w:tc>
        <w:tc>
          <w:tcPr>
            <w:tcW w:w="1417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 va stabili la momentul efectuării comenzii</w:t>
            </w:r>
          </w:p>
        </w:tc>
        <w:tc>
          <w:tcPr>
            <w:tcW w:w="1134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Conform tabelei nr.4 din anexa nr.1</w:t>
            </w:r>
          </w:p>
        </w:tc>
        <w:tc>
          <w:tcPr>
            <w:tcW w:w="1559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Conform tabelei nr.</w:t>
            </w:r>
            <w:r w:rsidR="006E1FF2"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4 din anexa nr.</w:t>
            </w:r>
            <w:r w:rsidR="006E1FF2"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25 000,00</w:t>
            </w:r>
          </w:p>
        </w:tc>
      </w:tr>
      <w:tr w:rsidR="00980736" w:rsidRPr="00980736" w:rsidTr="008E1A9F">
        <w:trPr>
          <w:trHeight w:val="577"/>
        </w:trPr>
        <w:tc>
          <w:tcPr>
            <w:tcW w:w="462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376" w:type="dxa"/>
            <w:vAlign w:val="center"/>
          </w:tcPr>
          <w:p w:rsidR="00980736" w:rsidRPr="00B2493B" w:rsidRDefault="00CC4820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30152000-9</w:t>
            </w:r>
          </w:p>
        </w:tc>
        <w:tc>
          <w:tcPr>
            <w:tcW w:w="1843" w:type="dxa"/>
            <w:vAlign w:val="center"/>
          </w:tcPr>
          <w:p w:rsidR="00980736" w:rsidRPr="00B2493B" w:rsidRDefault="00980736" w:rsidP="00980736">
            <w:pPr>
              <w:ind w:right="40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Lotul 5 Consumabile si piese de schimb Xerox</w:t>
            </w:r>
          </w:p>
        </w:tc>
        <w:tc>
          <w:tcPr>
            <w:tcW w:w="1417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 va stabili la momentul efectuării comenzii</w:t>
            </w:r>
          </w:p>
        </w:tc>
        <w:tc>
          <w:tcPr>
            <w:tcW w:w="1134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Conform tabelei nr.5 din anexa nr.1</w:t>
            </w:r>
          </w:p>
        </w:tc>
        <w:tc>
          <w:tcPr>
            <w:tcW w:w="1559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Conform tabelei nr.</w:t>
            </w:r>
            <w:r w:rsidR="006E1FF2"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5 din anexa nr.</w:t>
            </w:r>
            <w:r w:rsidR="006E1FF2"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41 666,67</w:t>
            </w:r>
          </w:p>
        </w:tc>
      </w:tr>
      <w:tr w:rsidR="00980736" w:rsidRPr="00980736" w:rsidTr="008E1A9F">
        <w:trPr>
          <w:trHeight w:val="298"/>
        </w:trPr>
        <w:tc>
          <w:tcPr>
            <w:tcW w:w="462" w:type="dxa"/>
            <w:vAlign w:val="center"/>
          </w:tcPr>
          <w:p w:rsidR="00980736" w:rsidRPr="00B2493B" w:rsidRDefault="00980736" w:rsidP="00BD7B94">
            <w:pPr>
              <w:pStyle w:val="Listparagraf"/>
              <w:ind w:left="527"/>
              <w:contextualSpacing w:val="0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7332" w:type="dxa"/>
            <w:gridSpan w:val="5"/>
            <w:tcBorders>
              <w:right w:val="single" w:sz="4" w:space="0" w:color="auto"/>
            </w:tcBorders>
            <w:vAlign w:val="center"/>
          </w:tcPr>
          <w:p w:rsidR="00980736" w:rsidRPr="00B2493B" w:rsidRDefault="00980736" w:rsidP="008E1A9F">
            <w:pPr>
              <w:jc w:val="right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eastAsia="ru-RU"/>
              </w:rPr>
              <w:t xml:space="preserve">Valoarea </w:t>
            </w:r>
            <w:r w:rsidR="008E1A9F">
              <w:rPr>
                <w:rFonts w:asciiTheme="majorHAnsi" w:hAnsiTheme="majorHAnsi"/>
                <w:b/>
                <w:sz w:val="18"/>
                <w:szCs w:val="18"/>
                <w:lang w:eastAsia="ru-RU"/>
              </w:rPr>
              <w:t>bugetată</w:t>
            </w:r>
            <w:r w:rsidRPr="008E1A9F">
              <w:rPr>
                <w:rFonts w:asciiTheme="majorHAnsi" w:hAnsiTheme="majorHAnsi"/>
                <w:b/>
                <w:sz w:val="18"/>
                <w:szCs w:val="18"/>
                <w:lang w:eastAsia="ru-RU"/>
              </w:rPr>
              <w:t xml:space="preserve"> totală </w:t>
            </w: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eastAsia="ru-RU"/>
              </w:rPr>
              <w:t>fără TVA</w:t>
            </w:r>
            <w:r w:rsidRPr="00B2493B">
              <w:rPr>
                <w:rFonts w:asciiTheme="majorHAnsi" w:hAnsiTheme="majorHAnsi"/>
                <w:color w:val="000000" w:themeColor="text1"/>
                <w:sz w:val="18"/>
                <w:szCs w:val="18"/>
                <w:lang w:eastAsia="ru-RU"/>
              </w:rPr>
              <w:t xml:space="preserve">, </w:t>
            </w: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B2493B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B2493B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1 366 666,66 </w:t>
            </w:r>
          </w:p>
        </w:tc>
      </w:tr>
    </w:tbl>
    <w:p w:rsidR="00980736" w:rsidRPr="00980736" w:rsidRDefault="00980736" w:rsidP="006E1FF2">
      <w:pPr>
        <w:pStyle w:val="Subsol"/>
        <w:numPr>
          <w:ilvl w:val="0"/>
          <w:numId w:val="14"/>
        </w:numPr>
        <w:shd w:val="clear" w:color="auto" w:fill="FFFFFF" w:themeFill="background1"/>
        <w:tabs>
          <w:tab w:val="clear" w:pos="4677"/>
          <w:tab w:val="clear" w:pos="9355"/>
          <w:tab w:val="center" w:pos="284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MD 1.</w:t>
      </w:r>
    </w:p>
    <w:p w:rsidR="00980736" w:rsidRPr="00980736" w:rsidRDefault="00980736" w:rsidP="006E1FF2">
      <w:pPr>
        <w:pStyle w:val="Subsol"/>
        <w:numPr>
          <w:ilvl w:val="0"/>
          <w:numId w:val="14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6E1FF2">
      <w:pPr>
        <w:pStyle w:val="Subsol"/>
        <w:numPr>
          <w:ilvl w:val="0"/>
          <w:numId w:val="14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6E1FF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6E1FF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6E1FF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980736" w:rsidRDefault="00980736" w:rsidP="00980736">
      <w:pPr>
        <w:numPr>
          <w:ilvl w:val="0"/>
          <w:numId w:val="11"/>
        </w:numPr>
        <w:tabs>
          <w:tab w:val="left" w:pos="993"/>
          <w:tab w:val="right" w:pos="1276"/>
        </w:tabs>
        <w:ind w:left="851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980736">
      <w:pPr>
        <w:numPr>
          <w:ilvl w:val="0"/>
          <w:numId w:val="11"/>
        </w:numPr>
        <w:shd w:val="clear" w:color="auto" w:fill="FFFFFF" w:themeFill="background1"/>
        <w:tabs>
          <w:tab w:val="left" w:pos="993"/>
          <w:tab w:val="right" w:pos="1276"/>
        </w:tabs>
        <w:ind w:left="851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980736" w:rsidRDefault="00980736" w:rsidP="00980736">
      <w:pPr>
        <w:pStyle w:val="Frspaiere"/>
        <w:numPr>
          <w:ilvl w:val="0"/>
          <w:numId w:val="11"/>
        </w:numPr>
        <w:tabs>
          <w:tab w:val="right" w:pos="1276"/>
        </w:tabs>
        <w:ind w:hanging="77"/>
        <w:jc w:val="both"/>
        <w:rPr>
          <w:rFonts w:asciiTheme="majorHAnsi" w:hAnsiTheme="majorHAnsi"/>
          <w:b/>
          <w:color w:val="000000" w:themeColor="text1"/>
          <w:sz w:val="22"/>
          <w:u w:val="single"/>
          <w:lang w:val="ro-RO"/>
        </w:rPr>
      </w:pPr>
      <w:r w:rsidRPr="00980736">
        <w:rPr>
          <w:rFonts w:asciiTheme="majorHAnsi" w:hAnsiTheme="majorHAnsi"/>
          <w:b/>
          <w:color w:val="000000" w:themeColor="text1"/>
          <w:sz w:val="22"/>
          <w:u w:val="single"/>
          <w:lang w:val="ro-RO"/>
        </w:rPr>
        <w:t>Pentru toate loturile;</w:t>
      </w:r>
    </w:p>
    <w:p w:rsidR="00980736" w:rsidRPr="00980736" w:rsidRDefault="00980736" w:rsidP="00980736">
      <w:pPr>
        <w:numPr>
          <w:ilvl w:val="0"/>
          <w:numId w:val="11"/>
        </w:numPr>
        <w:shd w:val="clear" w:color="auto" w:fill="FFFFFF" w:themeFill="background1"/>
        <w:tabs>
          <w:tab w:val="left" w:pos="993"/>
          <w:tab w:val="right" w:pos="1276"/>
        </w:tabs>
        <w:ind w:left="851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 limitări privind numărul de loturi care pot fi atribuite aceluiași ofertant: 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Admiterea sau interzicerea ofertelor 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Termenele și condițiile de livrare/prestare solicitate: pe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perioa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Pe perioada de valabilitate a contractului (până la data de 31.12.2024), la solicitarea Beneficiarului, în termen de 10 zile din data solicitării</w:t>
      </w:r>
    </w:p>
    <w:p w:rsidR="00980736" w:rsidRPr="00980736" w:rsidRDefault="00980736" w:rsidP="002D6ADF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contractului: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De la data semnării contractului până la</w:t>
      </w:r>
      <w:r w:rsidR="002D6AD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31.12.2024.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 al unor acte administrative 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 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 </w:t>
      </w:r>
    </w:p>
    <w:p w:rsidR="00980736" w:rsidRPr="00980736" w:rsidRDefault="00980736" w:rsidP="00980736">
      <w:pPr>
        <w:numPr>
          <w:ilvl w:val="0"/>
          <w:numId w:val="14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9209" w:type="dxa"/>
        <w:tblLook w:val="04A0" w:firstRow="1" w:lastRow="0" w:firstColumn="1" w:lastColumn="0" w:noHBand="0" w:noVBand="1"/>
      </w:tblPr>
      <w:tblGrid>
        <w:gridCol w:w="556"/>
        <w:gridCol w:w="2274"/>
        <w:gridCol w:w="4678"/>
        <w:gridCol w:w="1701"/>
      </w:tblGrid>
      <w:tr w:rsidR="00CC4820" w:rsidRPr="00980736" w:rsidTr="000C383E">
        <w:trPr>
          <w:tblHeader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1312F1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№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1312F1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Descrierea </w:t>
            </w:r>
          </w:p>
          <w:p w:rsidR="00980736" w:rsidRPr="001312F1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1312F1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Modul de demonstrare </w:t>
            </w:r>
          </w:p>
          <w:p w:rsidR="00980736" w:rsidRPr="001312F1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1312F1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Nivelul minim/ obligativitatea</w:t>
            </w:r>
          </w:p>
        </w:tc>
      </w:tr>
      <w:tr w:rsidR="00980736" w:rsidRPr="00980736" w:rsidTr="000C383E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Oferta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Completată integral conform Anexei nr. 2 la prezentul anunț, 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Specificația tehnică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Completat integral conform Anexei nr. 22 conf.  ord. MF nr. 115 din 15.09.2021, </w:t>
            </w:r>
            <w:proofErr w:type="spellStart"/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semnatăa</w:t>
            </w:r>
            <w:proofErr w:type="spellEnd"/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Specificația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completat integral conform Anexei nr. 23 conf. MF nr. 115 din 15.09.2021, 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Dovada înregistrării persoanei juridice, în conformitate cu prevederile legale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Extras din Registrul de stat al persoanelor juridice –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Certificat de atribuire al TVA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După caz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Declarație privind termenul de plată propus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  <w:t>Semnată electronic de către ofertant.</w:t>
            </w:r>
          </w:p>
          <w:p w:rsidR="00980736" w:rsidRPr="00137874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br/>
            </w:r>
            <w:r w:rsidR="00137874" w:rsidRPr="00137874">
              <w:rPr>
                <w:rFonts w:asciiTheme="majorHAnsi" w:hAnsiTheme="majorHAnsi"/>
                <w:b/>
                <w:i/>
                <w:color w:val="000000" w:themeColor="text1"/>
                <w:sz w:val="18"/>
                <w:szCs w:val="18"/>
              </w:rPr>
              <w:t xml:space="preserve">* </w:t>
            </w:r>
            <w:r w:rsidRPr="00137874">
              <w:rPr>
                <w:rFonts w:asciiTheme="majorHAnsi" w:hAnsiTheme="majorHAnsi"/>
                <w:b/>
                <w:i/>
                <w:color w:val="000000" w:themeColor="text1"/>
                <w:sz w:val="18"/>
                <w:szCs w:val="18"/>
              </w:rPr>
              <w:t>Termenul de plată propus nu trebuie să fie mai mic decât cel solicitat de autoritatea co</w:t>
            </w:r>
            <w:bookmarkStart w:id="0" w:name="_GoBack"/>
            <w:bookmarkEnd w:id="0"/>
            <w:r w:rsidRPr="00137874">
              <w:rPr>
                <w:rFonts w:asciiTheme="majorHAnsi" w:hAnsiTheme="majorHAnsi"/>
                <w:b/>
                <w:i/>
                <w:color w:val="000000" w:themeColor="text1"/>
                <w:sz w:val="18"/>
                <w:szCs w:val="18"/>
              </w:rPr>
              <w:t>ntractantă.</w:t>
            </w:r>
            <w:r w:rsidRPr="00137874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(condiții de achitare: Achitarea va fi efectuată în termen de 30 de zile din data emiterii facturii fiscale.)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Declarație privind lista principalelor livrări/prestări efectuate în ultimii 3 ani de activitate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Completat integral conform Anexei nr. 12 la ord. MF nr. 115 din 15.09.2021,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Garanția pentru ofertă: </w:t>
            </w: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Pentru Lotul nr. 1</w:t>
            </w:r>
            <w:r w:rsidR="000C383E"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– 450,00 lei</w:t>
            </w:r>
          </w:p>
          <w:p w:rsidR="00980736" w:rsidRPr="001312F1" w:rsidRDefault="00980736" w:rsidP="00BD7B94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lastRenderedPageBreak/>
              <w:t>Pentru Lotul nr. 2</w:t>
            </w:r>
            <w:r w:rsidR="000C383E"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-  200,00 lei</w:t>
            </w:r>
          </w:p>
          <w:p w:rsidR="00980736" w:rsidRPr="001312F1" w:rsidRDefault="00980736" w:rsidP="00BD7B94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Pentru Lotul nr. 3 -  </w:t>
            </w:r>
          </w:p>
          <w:p w:rsidR="00980736" w:rsidRPr="001312F1" w:rsidRDefault="000C383E" w:rsidP="00BD7B94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12 350,00 lei</w:t>
            </w:r>
          </w:p>
          <w:p w:rsidR="00980736" w:rsidRPr="001312F1" w:rsidRDefault="00980736" w:rsidP="00BD7B94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Pentru Lotul nr. 4</w:t>
            </w:r>
            <w:r w:rsidR="000C383E"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-  250,00 lei</w:t>
            </w:r>
          </w:p>
          <w:p w:rsidR="00980736" w:rsidRPr="001312F1" w:rsidRDefault="00980736" w:rsidP="000C383E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Pentru Lotul nr. 5</w:t>
            </w:r>
            <w:r w:rsidR="000C383E"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-  420,00 lei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980736">
            <w:pPr>
              <w:pStyle w:val="Listparagraf"/>
              <w:numPr>
                <w:ilvl w:val="0"/>
                <w:numId w:val="17"/>
              </w:numPr>
              <w:tabs>
                <w:tab w:val="left" w:pos="1066"/>
              </w:tabs>
              <w:spacing w:line="276" w:lineRule="auto"/>
              <w:ind w:left="357" w:hanging="357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lastRenderedPageBreak/>
              <w:t xml:space="preserve">Garanția pentru ofertă se efectuează prin transfer la contul autorității contractante cu anexarea </w:t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lastRenderedPageBreak/>
              <w:t>obligatorie a ordinului de plată, conform următoarelor date bancare:</w:t>
            </w:r>
          </w:p>
          <w:p w:rsidR="00980736" w:rsidRPr="001312F1" w:rsidRDefault="00980736" w:rsidP="00BD7B94">
            <w:pPr>
              <w:pStyle w:val="Listparagraf"/>
              <w:tabs>
                <w:tab w:val="left" w:pos="612"/>
              </w:tabs>
              <w:spacing w:line="276" w:lineRule="auto"/>
              <w:ind w:left="360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  <w:p w:rsidR="00980736" w:rsidRPr="001312F1" w:rsidRDefault="00980736" w:rsidP="00BD7B94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Întreprinderea de Stat “Poșta Moldovei”</w:t>
            </w:r>
          </w:p>
          <w:p w:rsidR="00980736" w:rsidRPr="001312F1" w:rsidRDefault="00980736" w:rsidP="00BD7B94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c/f: 1002600023242</w:t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980736" w:rsidRPr="001312F1" w:rsidRDefault="00980736" w:rsidP="00BD7B94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Cod bancar MOLDMD2X334</w:t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980736" w:rsidRPr="001312F1" w:rsidRDefault="00980736" w:rsidP="00BD7B94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IBAN: MD36ML000000000225183434</w:t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980736" w:rsidRPr="001312F1" w:rsidRDefault="00980736" w:rsidP="00BD7B94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Cod TVA: 0200523 </w:t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980736" w:rsidRPr="001312F1" w:rsidRDefault="00980736" w:rsidP="00BD7B94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BC </w:t>
            </w:r>
            <w:proofErr w:type="spellStart"/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Moldindconbank</w:t>
            </w:r>
            <w:proofErr w:type="spellEnd"/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SA suc. Ștefan cel Mare. </w:t>
            </w:r>
          </w:p>
          <w:p w:rsidR="00980736" w:rsidRPr="001312F1" w:rsidRDefault="00980736" w:rsidP="00BD7B94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  <w:p w:rsidR="00980736" w:rsidRPr="001312F1" w:rsidRDefault="00980736" w:rsidP="00980736">
            <w:pPr>
              <w:pStyle w:val="Listparagraf"/>
              <w:numPr>
                <w:ilvl w:val="0"/>
                <w:numId w:val="17"/>
              </w:numPr>
              <w:tabs>
                <w:tab w:val="left" w:pos="924"/>
              </w:tabs>
              <w:spacing w:line="276" w:lineRule="auto"/>
              <w:ind w:left="357" w:hanging="357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Oferta va fi însoțită de o scrisoarea de garanție bancară (emisă de o bancă licențiată) conform Anexei nr. 9 la ord. MF nr. 115 din 15.09.2021. Semnată electronic de către ofertant.</w:t>
            </w:r>
          </w:p>
          <w:p w:rsidR="00980736" w:rsidRPr="001312F1" w:rsidRDefault="00980736" w:rsidP="00BD7B94">
            <w:pPr>
              <w:pStyle w:val="Listparagraf"/>
              <w:tabs>
                <w:tab w:val="left" w:pos="612"/>
              </w:tabs>
              <w:spacing w:line="276" w:lineRule="auto"/>
              <w:ind w:left="360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  <w:p w:rsidR="00980736" w:rsidRPr="001312F1" w:rsidRDefault="00980736" w:rsidP="00857BF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/>
                <w:color w:val="000000" w:themeColor="text1"/>
                <w:sz w:val="18"/>
                <w:szCs w:val="18"/>
              </w:rPr>
              <w:t>*</w:t>
            </w:r>
            <w:r w:rsidRPr="001312F1"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1312F1">
              <w:rPr>
                <w:rFonts w:asciiTheme="majorHAnsi" w:hAnsiTheme="majorHAnsi"/>
                <w:b/>
                <w:i/>
                <w:color w:val="000000" w:themeColor="text1"/>
                <w:sz w:val="18"/>
                <w:szCs w:val="18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lastRenderedPageBreak/>
              <w:t>Obligatoriu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  <w:lastRenderedPageBreak/>
              <w:t>10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736" w:rsidRPr="001312F1" w:rsidRDefault="00980736" w:rsidP="00BD7B94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Garanția de bună execuție:</w:t>
            </w:r>
          </w:p>
          <w:p w:rsidR="00980736" w:rsidRPr="001312F1" w:rsidRDefault="00980736" w:rsidP="00BD7B94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Pentru Lotul nr. 1</w:t>
            </w:r>
            <w:r w:rsidR="000C383E"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– 900,00 lei</w:t>
            </w:r>
          </w:p>
          <w:p w:rsidR="00980736" w:rsidRPr="001312F1" w:rsidRDefault="00980736" w:rsidP="00BD7B94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Pentru Lotul nr. 2</w:t>
            </w:r>
            <w:r w:rsidR="000C383E"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-  400,00 lei</w:t>
            </w:r>
          </w:p>
          <w:p w:rsidR="00980736" w:rsidRPr="001312F1" w:rsidRDefault="00980736" w:rsidP="00BD7B94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Pentru Lotul nr. 3 -  </w:t>
            </w:r>
          </w:p>
          <w:p w:rsidR="00980736" w:rsidRPr="001312F1" w:rsidRDefault="000C383E" w:rsidP="00BD7B94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24 700,00 lei</w:t>
            </w:r>
          </w:p>
          <w:p w:rsidR="00980736" w:rsidRPr="001312F1" w:rsidRDefault="00980736" w:rsidP="00BD7B94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Pentru Lotul nr. 4</w:t>
            </w:r>
            <w:r w:rsidR="000C383E"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-  500,00 lei</w:t>
            </w:r>
          </w:p>
          <w:p w:rsidR="00980736" w:rsidRPr="001312F1" w:rsidRDefault="00980736" w:rsidP="000C383E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Pentru Lotul nr. 5</w:t>
            </w:r>
            <w:r w:rsidR="000C383E"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-  840,00 lei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980736">
            <w:pPr>
              <w:pStyle w:val="Listparagraf"/>
              <w:numPr>
                <w:ilvl w:val="0"/>
                <w:numId w:val="16"/>
              </w:numPr>
              <w:ind w:left="357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Garanția de bună execuție se efectuează de către ofertantul desemnat câștigător, prin transfer la contul autorității contractante conform următoarelor date bancare:</w:t>
            </w:r>
          </w:p>
          <w:p w:rsidR="00980736" w:rsidRPr="001312F1" w:rsidRDefault="00980736" w:rsidP="00BD7B94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  <w:p w:rsidR="00980736" w:rsidRPr="001312F1" w:rsidRDefault="00980736" w:rsidP="00BD7B94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Întreprinderea de Stat “</w:t>
            </w:r>
            <w:proofErr w:type="spellStart"/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Poşta</w:t>
            </w:r>
            <w:proofErr w:type="spellEnd"/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Moldovei”</w:t>
            </w:r>
          </w:p>
          <w:p w:rsidR="00980736" w:rsidRPr="001312F1" w:rsidRDefault="00980736" w:rsidP="00BD7B94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c/f: 1002600023242</w:t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980736" w:rsidRPr="001312F1" w:rsidRDefault="00980736" w:rsidP="00BD7B94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Cod bancar MOLDMD2X334</w:t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980736" w:rsidRPr="001312F1" w:rsidRDefault="00980736" w:rsidP="00BD7B94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IBAN: MD36ML000000000225183434</w:t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980736" w:rsidRPr="001312F1" w:rsidRDefault="00980736" w:rsidP="00BD7B94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Cod TVA: 0200523 </w:t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BC </w:t>
            </w:r>
            <w:proofErr w:type="spellStart"/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Moldindconbank</w:t>
            </w:r>
            <w:proofErr w:type="spellEnd"/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SA suc. Ștefan cel Mare.</w:t>
            </w:r>
          </w:p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</w:p>
          <w:p w:rsidR="00980736" w:rsidRPr="001312F1" w:rsidRDefault="00980736" w:rsidP="00980736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tabs>
                <w:tab w:val="left" w:pos="924"/>
              </w:tabs>
              <w:ind w:left="357"/>
              <w:jc w:val="both"/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  <w:t xml:space="preserve">Garanția de bună execuție </w:t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se efectuează de către ofertantul desemnat câștigător, prin o scrisoarea de garanție bancară (emisă de o bancă licențiată) completată integral conform Anexei nr. 10 la ord. MF nr. 115 din 15.09.2021 </w:t>
            </w:r>
            <w:r w:rsidRPr="001312F1"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  <w:t>confirmată prin semnătura electronică de către ofertant</w:t>
            </w: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  <w:p w:rsidR="00980736" w:rsidRPr="001312F1" w:rsidRDefault="00980736" w:rsidP="009D633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</w:p>
          <w:p w:rsidR="00980736" w:rsidRPr="001312F1" w:rsidRDefault="00980736" w:rsidP="009D633E">
            <w:pPr>
              <w:tabs>
                <w:tab w:val="left" w:pos="612"/>
              </w:tabs>
              <w:spacing w:line="276" w:lineRule="auto"/>
              <w:jc w:val="both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/>
                <w:iCs/>
                <w:color w:val="000000" w:themeColor="text1"/>
                <w:sz w:val="18"/>
                <w:szCs w:val="18"/>
              </w:rPr>
              <w:t>* Valabil pentru ambele cazuri: Garanția de bună execuție se prezintă entității contractante până la data încheierii contractului de achiziție publică.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 (după desemnarea câștigătorului)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5D46B5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Autorizație din partea producătorului sau distribuitorului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Semnată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1312F1" w:rsidRDefault="00980736" w:rsidP="00BD7B94">
            <w:pPr>
              <w:ind w:firstLine="29"/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Obligatoriu </w:t>
            </w:r>
          </w:p>
          <w:p w:rsidR="00980736" w:rsidRPr="001312F1" w:rsidRDefault="002D7156" w:rsidP="00CC4820">
            <w:pPr>
              <w:ind w:left="-115"/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(Doar pentru lotul 3 și lotul 5</w:t>
            </w:r>
            <w:r w:rsidR="00980736" w:rsidRPr="001312F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)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b/>
                <w:iCs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DD4" w:rsidRDefault="00482DD4" w:rsidP="002C7A4D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  <w:p w:rsidR="00482DD4" w:rsidRDefault="00482DD4" w:rsidP="002C7A4D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  <w:p w:rsidR="002C7A4D" w:rsidRDefault="00980736" w:rsidP="002C7A4D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Semnată electronic de către ofertant.</w:t>
            </w:r>
          </w:p>
          <w:p w:rsidR="00857BF7" w:rsidRDefault="00857BF7" w:rsidP="002C7A4D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</w:p>
          <w:p w:rsidR="00857BF7" w:rsidRPr="00482DD4" w:rsidRDefault="00857BF7" w:rsidP="00482DD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b/>
                <w:i/>
                <w:iCs/>
                <w:color w:val="000000" w:themeColor="text1"/>
                <w:sz w:val="18"/>
                <w:szCs w:val="18"/>
              </w:rPr>
            </w:pPr>
            <w:r w:rsidRPr="00482DD4">
              <w:rPr>
                <w:rFonts w:asciiTheme="majorHAnsi" w:hAnsiTheme="majorHAnsi"/>
                <w:b/>
                <w:i/>
                <w:iCs/>
                <w:color w:val="000000" w:themeColor="text1"/>
                <w:sz w:val="18"/>
                <w:szCs w:val="18"/>
              </w:rPr>
              <w:t xml:space="preserve">* </w:t>
            </w:r>
            <w:r w:rsidR="00482DD4" w:rsidRPr="00482DD4">
              <w:rPr>
                <w:rFonts w:asciiTheme="majorHAnsi" w:hAnsiTheme="majorHAnsi"/>
                <w:b/>
                <w:i/>
                <w:color w:val="000000" w:themeColor="text1"/>
                <w:sz w:val="18"/>
                <w:szCs w:val="18"/>
              </w:rPr>
              <w:t>Completa</w:t>
            </w:r>
            <w:r w:rsidR="00482DD4" w:rsidRPr="00482DD4">
              <w:rPr>
                <w:rFonts w:asciiTheme="majorHAnsi" w:hAnsiTheme="majorHAnsi"/>
                <w:b/>
                <w:i/>
                <w:color w:val="000000" w:themeColor="text1"/>
                <w:sz w:val="18"/>
                <w:szCs w:val="18"/>
              </w:rPr>
              <w:t>tă integral conform Anexei nr. 3</w:t>
            </w:r>
            <w:r w:rsidR="00482DD4">
              <w:rPr>
                <w:rFonts w:asciiTheme="majorHAnsi" w:hAnsiTheme="majorHAnsi"/>
                <w:b/>
                <w:i/>
                <w:color w:val="000000" w:themeColor="text1"/>
                <w:sz w:val="18"/>
                <w:szCs w:val="18"/>
              </w:rPr>
              <w:t xml:space="preserve"> la prezentul anunț.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1312F1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1312F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</w:tbl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Motivul recurgerii la procedura accelerată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în cazul licitației deschise, restrânse și a procedurii negociate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), după caz: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runde, cu durata (</w:t>
      </w:r>
      <w:r w:rsidRPr="008E1A9F">
        <w:rPr>
          <w:rFonts w:asciiTheme="majorHAnsi" w:hAnsiTheme="majorHAnsi"/>
          <w:b/>
          <w:i/>
          <w:color w:val="000000" w:themeColor="text1"/>
          <w:sz w:val="22"/>
          <w:u w:val="single"/>
        </w:rPr>
        <w:t>conform Instrucțiunii SIA RSAP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), pasul minim fiind 1% din valoarea estimativă pentru fiecare lot, conform mențiunilor în SIA RSAP.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1" w:name="_Hlk71621175"/>
      <w:r w:rsidRPr="00980736">
        <w:rPr>
          <w:rFonts w:asciiTheme="majorHAnsi" w:hAnsiTheme="majorHAnsi"/>
          <w:color w:val="000000" w:themeColor="text1"/>
          <w:sz w:val="22"/>
          <w:szCs w:val="22"/>
        </w:rPr>
        <w:t>Ofertele se prezintă în valuta:</w:t>
      </w:r>
      <w:bookmarkEnd w:id="1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80736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cel mai mic preț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980736" w:rsidRDefault="00980736" w:rsidP="00980736">
      <w:pPr>
        <w:numPr>
          <w:ilvl w:val="0"/>
          <w:numId w:val="12"/>
        </w:numPr>
        <w:shd w:val="clear" w:color="auto" w:fill="FFFFFF" w:themeFill="background1"/>
        <w:tabs>
          <w:tab w:val="left" w:pos="567"/>
          <w:tab w:val="right" w:pos="709"/>
          <w:tab w:val="left" w:pos="993"/>
        </w:tabs>
        <w:ind w:left="426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Până la: (ora exactă)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80736">
      <w:pPr>
        <w:numPr>
          <w:ilvl w:val="0"/>
          <w:numId w:val="12"/>
        </w:numPr>
        <w:shd w:val="clear" w:color="auto" w:fill="FFFFFF" w:themeFill="background1"/>
        <w:tabs>
          <w:tab w:val="right" w:pos="426"/>
          <w:tab w:val="left" w:pos="567"/>
        </w:tabs>
        <w:ind w:left="426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Pe: (data)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980736" w:rsidRDefault="00980736" w:rsidP="0098073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567"/>
        </w:tabs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</w:p>
    <w:p w:rsidR="00980736" w:rsidRPr="00980736" w:rsidRDefault="00980736" w:rsidP="0098073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567"/>
        </w:tabs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980736" w:rsidRDefault="00980736" w:rsidP="0098073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567"/>
        </w:tabs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980736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08.12.2023.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09" w:type="dxa"/>
        <w:tblLook w:val="04A0" w:firstRow="1" w:lastRow="0" w:firstColumn="1" w:lastColumn="0" w:noHBand="0" w:noVBand="1"/>
      </w:tblPr>
      <w:tblGrid>
        <w:gridCol w:w="5807"/>
        <w:gridCol w:w="3402"/>
      </w:tblGrid>
      <w:tr w:rsidR="00980736" w:rsidRPr="00980736" w:rsidTr="00042D4E">
        <w:trPr>
          <w:trHeight w:val="295"/>
          <w:tblHeader/>
        </w:trPr>
        <w:tc>
          <w:tcPr>
            <w:tcW w:w="5807" w:type="dxa"/>
            <w:shd w:val="clear" w:color="auto" w:fill="F2F2F2" w:themeFill="background1" w:themeFillShade="F2"/>
            <w:vAlign w:val="center"/>
          </w:tcPr>
          <w:p w:rsidR="00980736" w:rsidRPr="00CC4820" w:rsidRDefault="00980736" w:rsidP="00BD7B94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Denumirea instrumentului electronic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980736" w:rsidRPr="00CC4820" w:rsidRDefault="00980736" w:rsidP="00BD7B94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 va utiliza/accepta(da) sau nu</w:t>
            </w:r>
          </w:p>
        </w:tc>
      </w:tr>
      <w:tr w:rsidR="00980736" w:rsidRPr="00980736" w:rsidTr="00AC4430">
        <w:trPr>
          <w:trHeight w:val="395"/>
        </w:trPr>
        <w:tc>
          <w:tcPr>
            <w:tcW w:w="5807" w:type="dxa"/>
            <w:vAlign w:val="center"/>
          </w:tcPr>
          <w:p w:rsidR="00980736" w:rsidRPr="00CC4820" w:rsidRDefault="00980736" w:rsidP="00BD7B94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Depunerea electronică a ofertelor sau a cererilor de participare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BD7B94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AC4430">
        <w:trPr>
          <w:trHeight w:val="415"/>
        </w:trPr>
        <w:tc>
          <w:tcPr>
            <w:tcW w:w="5807" w:type="dxa"/>
            <w:vAlign w:val="center"/>
          </w:tcPr>
          <w:p w:rsidR="00980736" w:rsidRPr="00CC4820" w:rsidRDefault="00980736" w:rsidP="00BD7B94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Sistemul de comenzi electronice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BD7B94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AC4430">
        <w:trPr>
          <w:trHeight w:val="407"/>
        </w:trPr>
        <w:tc>
          <w:tcPr>
            <w:tcW w:w="5807" w:type="dxa"/>
            <w:vAlign w:val="center"/>
          </w:tcPr>
          <w:p w:rsidR="00980736" w:rsidRPr="00CC4820" w:rsidRDefault="00980736" w:rsidP="00BD7B94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Facturarea electronică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BD7B94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AC4430">
        <w:trPr>
          <w:trHeight w:val="427"/>
        </w:trPr>
        <w:tc>
          <w:tcPr>
            <w:tcW w:w="5807" w:type="dxa"/>
            <w:vAlign w:val="center"/>
          </w:tcPr>
          <w:p w:rsidR="00980736" w:rsidRPr="00CC4820" w:rsidRDefault="00980736" w:rsidP="00BD7B94">
            <w:pPr>
              <w:tabs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Plățile electronice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BD7B94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</w:tbl>
    <w:p w:rsidR="00980736" w:rsidRPr="002645AF" w:rsidRDefault="00980736" w:rsidP="006E1FF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  <w:r w:rsidR="002645A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</w:t>
      </w:r>
      <w:r w:rsidR="002645AF"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fertel</w:t>
      </w:r>
      <w:r w:rsidR="002645A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e,</w:t>
      </w:r>
      <w:r w:rsidR="002645AF"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r w:rsidR="002645A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ce urmează a fi depuse, vor conține</w:t>
      </w:r>
      <w:r w:rsidR="002645AF"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prețul unitar pent</w:t>
      </w:r>
      <w:r w:rsidR="002645A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ru fiecare poziție din</w:t>
      </w:r>
      <w:r w:rsidR="00642DFB"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anexa nr.1 la prezentul anunț de participare</w:t>
      </w:r>
      <w:r w:rsidR="002645A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  <w:r w:rsidR="00642DFB" w:rsidRPr="002645A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2645A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</w:t>
      </w:r>
      <w:r w:rsidR="00642DFB" w:rsidRPr="002645A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antitațile</w:t>
      </w:r>
      <w:proofErr w:type="spellEnd"/>
      <w:r w:rsidR="00642DFB" w:rsidRPr="002645A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exacte de </w:t>
      </w:r>
      <w:r w:rsidR="00642DFB" w:rsidRPr="002645AF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Consumabile și piese pentru imprimante</w:t>
      </w:r>
      <w:r w:rsidR="00642DFB" w:rsidRPr="002645A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, </w:t>
      </w:r>
      <w:r w:rsidR="002645AF" w:rsidRPr="002645A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se vor stabili, conform necesităților, pe parcursul executării contractului în limita valorii de achiziție bugetate</w:t>
      </w:r>
      <w:r w:rsidR="002645AF" w:rsidRPr="002645AF" w:rsidDel="002645A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r w:rsidR="00642DFB" w:rsidRPr="002645A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2645AF" w:rsidRDefault="002645AF" w:rsidP="002645AF">
      <w:pPr>
        <w:pStyle w:val="Listparagraf"/>
        <w:tabs>
          <w:tab w:val="left" w:pos="426"/>
        </w:tabs>
        <w:spacing w:before="60" w:after="60"/>
        <w:ind w:left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</w:p>
    <w:p w:rsidR="001312F1" w:rsidRDefault="001312F1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</w:p>
    <w:p w:rsidR="00CC4820" w:rsidRPr="00DC7C6F" w:rsidRDefault="00CC4820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 w:rsidRPr="00DC7C6F">
        <w:rPr>
          <w:rFonts w:asciiTheme="majorHAnsi" w:hAnsiTheme="majorHAnsi"/>
          <w:sz w:val="22"/>
          <w:szCs w:val="22"/>
        </w:rPr>
        <w:t xml:space="preserve">Președintele grupului de lucru: </w:t>
      </w:r>
    </w:p>
    <w:p w:rsidR="00CC4820" w:rsidRDefault="00CC4820" w:rsidP="00CC4820">
      <w:pPr>
        <w:tabs>
          <w:tab w:val="left" w:pos="1134"/>
        </w:tabs>
        <w:rPr>
          <w:rFonts w:asciiTheme="majorHAnsi" w:hAnsiTheme="majorHAnsi"/>
          <w:b/>
          <w:sz w:val="22"/>
          <w:szCs w:val="22"/>
        </w:rPr>
      </w:pPr>
      <w:r w:rsidRPr="00DC7C6F">
        <w:rPr>
          <w:rFonts w:asciiTheme="majorHAnsi" w:hAnsiTheme="majorHAnsi"/>
          <w:b/>
          <w:sz w:val="22"/>
          <w:szCs w:val="22"/>
        </w:rPr>
        <w:t>Ion GARȘTEA ____________________________________________________</w:t>
      </w:r>
      <w:r>
        <w:rPr>
          <w:rFonts w:asciiTheme="majorHAnsi" w:hAnsiTheme="majorHAnsi"/>
          <w:b/>
          <w:sz w:val="22"/>
          <w:szCs w:val="22"/>
        </w:rPr>
        <w:t>____________________________________</w:t>
      </w:r>
    </w:p>
    <w:p w:rsidR="00CC4820" w:rsidRDefault="00CC4820" w:rsidP="00CC4820">
      <w:pPr>
        <w:tabs>
          <w:tab w:val="left" w:pos="1134"/>
        </w:tabs>
        <w:rPr>
          <w:rFonts w:asciiTheme="majorHAnsi" w:hAnsiTheme="majorHAnsi"/>
          <w:b/>
          <w:sz w:val="22"/>
          <w:szCs w:val="22"/>
        </w:rPr>
      </w:pPr>
    </w:p>
    <w:p w:rsidR="00CC4820" w:rsidRPr="00DC7C6F" w:rsidRDefault="00CC4820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 w:rsidRPr="00DC7C6F">
        <w:rPr>
          <w:rFonts w:asciiTheme="majorHAnsi" w:hAnsiTheme="majorHAnsi"/>
          <w:sz w:val="22"/>
          <w:szCs w:val="22"/>
        </w:rPr>
        <w:t xml:space="preserve">                                                                                                                </w:t>
      </w:r>
      <w:r w:rsidRPr="00DC7C6F">
        <w:rPr>
          <w:rFonts w:asciiTheme="majorHAnsi" w:hAnsiTheme="majorHAnsi"/>
          <w:sz w:val="22"/>
          <w:szCs w:val="22"/>
        </w:rPr>
        <w:tab/>
      </w:r>
      <w:r w:rsidRPr="00DC7C6F">
        <w:rPr>
          <w:rFonts w:asciiTheme="majorHAnsi" w:hAnsiTheme="majorHAnsi"/>
          <w:sz w:val="22"/>
          <w:szCs w:val="22"/>
        </w:rPr>
        <w:tab/>
      </w:r>
      <w:r w:rsidRPr="00DC7C6F">
        <w:rPr>
          <w:rFonts w:asciiTheme="majorHAnsi" w:hAnsiTheme="majorHAnsi"/>
          <w:sz w:val="22"/>
          <w:szCs w:val="22"/>
        </w:rPr>
        <w:tab/>
        <w:t xml:space="preserve">              </w:t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 w:rsidRPr="00DC7C6F">
        <w:rPr>
          <w:rFonts w:asciiTheme="majorHAnsi" w:hAnsiTheme="majorHAnsi"/>
          <w:sz w:val="22"/>
          <w:szCs w:val="22"/>
        </w:rPr>
        <w:t>L.Ș.</w:t>
      </w:r>
    </w:p>
    <w:p w:rsidR="00CC4820" w:rsidRPr="00DC7C6F" w:rsidRDefault="00CC4820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 w:rsidRPr="00DC7C6F">
        <w:rPr>
          <w:rFonts w:asciiTheme="majorHAnsi" w:hAnsiTheme="majorHAnsi"/>
          <w:sz w:val="22"/>
          <w:szCs w:val="22"/>
        </w:rPr>
        <w:t xml:space="preserve">Șefă a Secției achiziții și aprovizionare Direcția logistica: </w:t>
      </w:r>
    </w:p>
    <w:p w:rsidR="00CC4820" w:rsidRPr="00DC7C6F" w:rsidRDefault="00CC4820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 w:rsidRPr="00DC7C6F">
        <w:rPr>
          <w:rFonts w:asciiTheme="majorHAnsi" w:hAnsiTheme="majorHAnsi"/>
          <w:b/>
          <w:sz w:val="22"/>
          <w:szCs w:val="22"/>
        </w:rPr>
        <w:t xml:space="preserve">Oxana RANGA  </w:t>
      </w:r>
      <w:r w:rsidRPr="00DC7C6F">
        <w:rPr>
          <w:rFonts w:asciiTheme="majorHAnsi" w:hAnsiTheme="majorHAnsi"/>
          <w:sz w:val="22"/>
          <w:szCs w:val="22"/>
        </w:rPr>
        <w:t>_________________________________________________________________</w:t>
      </w:r>
      <w:r>
        <w:rPr>
          <w:rFonts w:asciiTheme="majorHAnsi" w:hAnsiTheme="majorHAnsi"/>
          <w:sz w:val="22"/>
          <w:szCs w:val="22"/>
        </w:rPr>
        <w:t>______________________</w:t>
      </w:r>
    </w:p>
    <w:p w:rsidR="00CC4820" w:rsidRPr="00DC7C6F" w:rsidRDefault="00CC4820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</w:p>
    <w:p w:rsidR="00CC4820" w:rsidRPr="00DC7C6F" w:rsidRDefault="00CC4820" w:rsidP="00CC4820">
      <w:pPr>
        <w:tabs>
          <w:tab w:val="left" w:pos="1134"/>
        </w:tabs>
        <w:rPr>
          <w:rFonts w:asciiTheme="majorHAnsi" w:hAnsiTheme="majorHAnsi"/>
          <w:sz w:val="22"/>
          <w:szCs w:val="22"/>
          <w:lang w:val="en-US"/>
        </w:rPr>
      </w:pPr>
      <w:r w:rsidRPr="00DC7C6F">
        <w:rPr>
          <w:rFonts w:asciiTheme="majorHAnsi" w:hAnsiTheme="majorHAnsi"/>
          <w:sz w:val="22"/>
          <w:szCs w:val="22"/>
        </w:rPr>
        <w:t>Șef al Direcției Tehnologii</w:t>
      </w:r>
      <w:r>
        <w:rPr>
          <w:rFonts w:asciiTheme="majorHAnsi" w:hAnsiTheme="majorHAnsi"/>
          <w:sz w:val="22"/>
          <w:szCs w:val="22"/>
        </w:rPr>
        <w:t xml:space="preserve"> Informaționale</w:t>
      </w:r>
      <w:r>
        <w:rPr>
          <w:rFonts w:asciiTheme="majorHAnsi" w:hAnsiTheme="majorHAnsi"/>
          <w:sz w:val="22"/>
          <w:szCs w:val="22"/>
          <w:lang w:val="en-US"/>
        </w:rPr>
        <w:t>:</w:t>
      </w:r>
    </w:p>
    <w:p w:rsidR="00CC4820" w:rsidRPr="00DC7C6F" w:rsidRDefault="00CC4820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Victor TVERDOHLEB</w:t>
      </w:r>
      <w:r>
        <w:rPr>
          <w:rFonts w:asciiTheme="majorHAnsi" w:hAnsiTheme="majorHAnsi"/>
          <w:sz w:val="22"/>
          <w:szCs w:val="22"/>
        </w:rPr>
        <w:t xml:space="preserve"> ________________________________________________________________________________</w:t>
      </w:r>
    </w:p>
    <w:sectPr w:rsidR="00CC4820" w:rsidRPr="00DC7C6F" w:rsidSect="00AC4430">
      <w:headerReference w:type="default" r:id="rId12"/>
      <w:footerReference w:type="default" r:id="rId13"/>
      <w:pgSz w:w="11906" w:h="16838"/>
      <w:pgMar w:top="284" w:right="1134" w:bottom="1560" w:left="1559" w:header="278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49C" w:rsidRDefault="00BC449C" w:rsidP="00AD6ABE">
      <w:r>
        <w:separator/>
      </w:r>
    </w:p>
  </w:endnote>
  <w:endnote w:type="continuationSeparator" w:id="0">
    <w:p w:rsidR="00BC449C" w:rsidRDefault="00BC449C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charset w:val="00"/>
    <w:family w:val="swiss"/>
    <w:pitch w:val="variable"/>
    <w:sig w:usb0="20000287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8E1A9F">
            <w:pPr>
              <w:pStyle w:val="Subsol"/>
              <w:spacing w:after="12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9C00A2">
            <w:pPr>
              <w:pStyle w:val="Subsol"/>
              <w:ind w:left="-567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137874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4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137874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4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  <w:p w:rsidR="00150300" w:rsidRPr="008E1A9F" w:rsidRDefault="00150300">
    <w:pPr>
      <w:pStyle w:val="Subsol"/>
      <w:rPr>
        <w:rFonts w:asciiTheme="majorHAnsi" w:hAnsiTheme="maj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49C" w:rsidRDefault="00BC449C" w:rsidP="00AD6ABE">
      <w:r>
        <w:separator/>
      </w:r>
    </w:p>
  </w:footnote>
  <w:footnote w:type="continuationSeparator" w:id="0">
    <w:p w:rsidR="00BC449C" w:rsidRDefault="00BC449C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8E1A9F" w:rsidRDefault="00150300" w:rsidP="00FB35D6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  <w:p w:rsidR="00150300" w:rsidRDefault="0015030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AC968460"/>
    <w:lvl w:ilvl="0" w:tplc="DD36E550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8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0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16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11"/>
  </w:num>
  <w:num w:numId="5">
    <w:abstractNumId w:val="7"/>
  </w:num>
  <w:num w:numId="6">
    <w:abstractNumId w:val="2"/>
  </w:num>
  <w:num w:numId="7">
    <w:abstractNumId w:val="15"/>
  </w:num>
  <w:num w:numId="8">
    <w:abstractNumId w:val="6"/>
  </w:num>
  <w:num w:numId="9">
    <w:abstractNumId w:val="12"/>
  </w:num>
  <w:num w:numId="10">
    <w:abstractNumId w:val="14"/>
  </w:num>
  <w:num w:numId="11">
    <w:abstractNumId w:val="5"/>
  </w:num>
  <w:num w:numId="12">
    <w:abstractNumId w:val="13"/>
  </w:num>
  <w:num w:numId="13">
    <w:abstractNumId w:val="1"/>
  </w:num>
  <w:num w:numId="14">
    <w:abstractNumId w:val="0"/>
  </w:num>
  <w:num w:numId="15">
    <w:abstractNumId w:val="8"/>
  </w:num>
  <w:num w:numId="16">
    <w:abstractNumId w:val="3"/>
  </w:num>
  <w:num w:numId="17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714C"/>
    <w:rsid w:val="00024A90"/>
    <w:rsid w:val="00042D4E"/>
    <w:rsid w:val="0004773C"/>
    <w:rsid w:val="00052469"/>
    <w:rsid w:val="000605DA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EC8"/>
    <w:rsid w:val="000A7574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374A"/>
    <w:rsid w:val="00164D8A"/>
    <w:rsid w:val="00167C97"/>
    <w:rsid w:val="00172F4E"/>
    <w:rsid w:val="00175AE0"/>
    <w:rsid w:val="0018216B"/>
    <w:rsid w:val="00183639"/>
    <w:rsid w:val="0018366A"/>
    <w:rsid w:val="00187F50"/>
    <w:rsid w:val="001916E9"/>
    <w:rsid w:val="0019749E"/>
    <w:rsid w:val="001A0762"/>
    <w:rsid w:val="001A3B9C"/>
    <w:rsid w:val="001A4CF9"/>
    <w:rsid w:val="001B042C"/>
    <w:rsid w:val="001B3C9E"/>
    <w:rsid w:val="001C4016"/>
    <w:rsid w:val="001D2A28"/>
    <w:rsid w:val="001D3D86"/>
    <w:rsid w:val="001D6079"/>
    <w:rsid w:val="001D6E87"/>
    <w:rsid w:val="001D7075"/>
    <w:rsid w:val="001E2E42"/>
    <w:rsid w:val="001E577A"/>
    <w:rsid w:val="001F1E9F"/>
    <w:rsid w:val="001F3961"/>
    <w:rsid w:val="00204300"/>
    <w:rsid w:val="00207F0A"/>
    <w:rsid w:val="00213B7B"/>
    <w:rsid w:val="00215C8D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57AD"/>
    <w:rsid w:val="00274128"/>
    <w:rsid w:val="00280D7F"/>
    <w:rsid w:val="00283BA1"/>
    <w:rsid w:val="002845C9"/>
    <w:rsid w:val="002A3665"/>
    <w:rsid w:val="002B2B1A"/>
    <w:rsid w:val="002B6C14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A71"/>
    <w:rsid w:val="002E515A"/>
    <w:rsid w:val="002F1289"/>
    <w:rsid w:val="002F3AC2"/>
    <w:rsid w:val="003024B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C28F6"/>
    <w:rsid w:val="003C7E9E"/>
    <w:rsid w:val="003D332F"/>
    <w:rsid w:val="003E29A1"/>
    <w:rsid w:val="003E64E1"/>
    <w:rsid w:val="003E774C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2B53"/>
    <w:rsid w:val="004A07B8"/>
    <w:rsid w:val="004A45F0"/>
    <w:rsid w:val="004A4D26"/>
    <w:rsid w:val="004B5817"/>
    <w:rsid w:val="004B7879"/>
    <w:rsid w:val="004C0BD6"/>
    <w:rsid w:val="004D43E7"/>
    <w:rsid w:val="004E2313"/>
    <w:rsid w:val="004E33FE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44BAB"/>
    <w:rsid w:val="00547CA2"/>
    <w:rsid w:val="00553330"/>
    <w:rsid w:val="00553571"/>
    <w:rsid w:val="00553997"/>
    <w:rsid w:val="005549E1"/>
    <w:rsid w:val="00554EF9"/>
    <w:rsid w:val="00562CC2"/>
    <w:rsid w:val="00565887"/>
    <w:rsid w:val="00567F2A"/>
    <w:rsid w:val="00570589"/>
    <w:rsid w:val="00584E96"/>
    <w:rsid w:val="00586DB0"/>
    <w:rsid w:val="00592903"/>
    <w:rsid w:val="005A2276"/>
    <w:rsid w:val="005A4230"/>
    <w:rsid w:val="005A49EE"/>
    <w:rsid w:val="005B07CE"/>
    <w:rsid w:val="005B1C79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31B6"/>
    <w:rsid w:val="00623B18"/>
    <w:rsid w:val="00630F30"/>
    <w:rsid w:val="006312D9"/>
    <w:rsid w:val="00634845"/>
    <w:rsid w:val="00641EC7"/>
    <w:rsid w:val="0064218F"/>
    <w:rsid w:val="00642DFB"/>
    <w:rsid w:val="0064545D"/>
    <w:rsid w:val="0064769F"/>
    <w:rsid w:val="00651587"/>
    <w:rsid w:val="00660851"/>
    <w:rsid w:val="00664233"/>
    <w:rsid w:val="006642A0"/>
    <w:rsid w:val="00676BB4"/>
    <w:rsid w:val="006808A7"/>
    <w:rsid w:val="00681DCE"/>
    <w:rsid w:val="0068630C"/>
    <w:rsid w:val="006872ED"/>
    <w:rsid w:val="00690687"/>
    <w:rsid w:val="006940C1"/>
    <w:rsid w:val="006945D2"/>
    <w:rsid w:val="006A155A"/>
    <w:rsid w:val="006A2D15"/>
    <w:rsid w:val="006A3A67"/>
    <w:rsid w:val="006A7151"/>
    <w:rsid w:val="006B7A62"/>
    <w:rsid w:val="006C5CE7"/>
    <w:rsid w:val="006D3BC3"/>
    <w:rsid w:val="006D441C"/>
    <w:rsid w:val="006D63A0"/>
    <w:rsid w:val="006E0D97"/>
    <w:rsid w:val="006E1FF2"/>
    <w:rsid w:val="006E22B5"/>
    <w:rsid w:val="006E4371"/>
    <w:rsid w:val="006E5F85"/>
    <w:rsid w:val="006E75D2"/>
    <w:rsid w:val="006F0858"/>
    <w:rsid w:val="006F2E89"/>
    <w:rsid w:val="006F5D34"/>
    <w:rsid w:val="007034ED"/>
    <w:rsid w:val="007173B1"/>
    <w:rsid w:val="007241D6"/>
    <w:rsid w:val="00724AAE"/>
    <w:rsid w:val="00724B87"/>
    <w:rsid w:val="00733526"/>
    <w:rsid w:val="007337B6"/>
    <w:rsid w:val="00734341"/>
    <w:rsid w:val="0073706F"/>
    <w:rsid w:val="007434C3"/>
    <w:rsid w:val="00747C6C"/>
    <w:rsid w:val="007507E0"/>
    <w:rsid w:val="00753BDA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7478"/>
    <w:rsid w:val="00797D16"/>
    <w:rsid w:val="007A0ECA"/>
    <w:rsid w:val="007A6B7F"/>
    <w:rsid w:val="007B286E"/>
    <w:rsid w:val="007B6024"/>
    <w:rsid w:val="007B7C6C"/>
    <w:rsid w:val="007C4DFD"/>
    <w:rsid w:val="007C6215"/>
    <w:rsid w:val="007D1F8D"/>
    <w:rsid w:val="007D2672"/>
    <w:rsid w:val="007D6113"/>
    <w:rsid w:val="007F046A"/>
    <w:rsid w:val="007F25F1"/>
    <w:rsid w:val="007F3B33"/>
    <w:rsid w:val="007F6B6C"/>
    <w:rsid w:val="00800607"/>
    <w:rsid w:val="008063AF"/>
    <w:rsid w:val="00807BBE"/>
    <w:rsid w:val="00810AAD"/>
    <w:rsid w:val="00812D1B"/>
    <w:rsid w:val="00821ED3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E5F"/>
    <w:rsid w:val="008A03D4"/>
    <w:rsid w:val="008A42D1"/>
    <w:rsid w:val="008A45D8"/>
    <w:rsid w:val="008A51A4"/>
    <w:rsid w:val="008C17E3"/>
    <w:rsid w:val="008D090B"/>
    <w:rsid w:val="008E1A9F"/>
    <w:rsid w:val="008E50E8"/>
    <w:rsid w:val="008F39FC"/>
    <w:rsid w:val="008F6865"/>
    <w:rsid w:val="00903577"/>
    <w:rsid w:val="009107E5"/>
    <w:rsid w:val="00912273"/>
    <w:rsid w:val="00912EA0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60FB"/>
    <w:rsid w:val="009771C7"/>
    <w:rsid w:val="009800BB"/>
    <w:rsid w:val="00980736"/>
    <w:rsid w:val="00990E36"/>
    <w:rsid w:val="009A06F6"/>
    <w:rsid w:val="009A7CE0"/>
    <w:rsid w:val="009B2AFF"/>
    <w:rsid w:val="009B4124"/>
    <w:rsid w:val="009B7D22"/>
    <w:rsid w:val="009C00A2"/>
    <w:rsid w:val="009C262F"/>
    <w:rsid w:val="009C386E"/>
    <w:rsid w:val="009D355C"/>
    <w:rsid w:val="009D633E"/>
    <w:rsid w:val="009D784E"/>
    <w:rsid w:val="009E1AF0"/>
    <w:rsid w:val="009E4BF3"/>
    <w:rsid w:val="009E62E0"/>
    <w:rsid w:val="009F0B36"/>
    <w:rsid w:val="009F47A9"/>
    <w:rsid w:val="009F4B74"/>
    <w:rsid w:val="009F57A9"/>
    <w:rsid w:val="00A10166"/>
    <w:rsid w:val="00A1413D"/>
    <w:rsid w:val="00A17F23"/>
    <w:rsid w:val="00A34431"/>
    <w:rsid w:val="00A34E06"/>
    <w:rsid w:val="00A400DD"/>
    <w:rsid w:val="00A4118E"/>
    <w:rsid w:val="00A415E5"/>
    <w:rsid w:val="00A50C18"/>
    <w:rsid w:val="00A51B42"/>
    <w:rsid w:val="00A524A1"/>
    <w:rsid w:val="00A553C7"/>
    <w:rsid w:val="00A563E1"/>
    <w:rsid w:val="00A71A1B"/>
    <w:rsid w:val="00A760EC"/>
    <w:rsid w:val="00A8046C"/>
    <w:rsid w:val="00A8732D"/>
    <w:rsid w:val="00A903A3"/>
    <w:rsid w:val="00A91E21"/>
    <w:rsid w:val="00A921A1"/>
    <w:rsid w:val="00A9455D"/>
    <w:rsid w:val="00A97244"/>
    <w:rsid w:val="00AB12C1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2116B"/>
    <w:rsid w:val="00B233B8"/>
    <w:rsid w:val="00B2493B"/>
    <w:rsid w:val="00B31D73"/>
    <w:rsid w:val="00B33983"/>
    <w:rsid w:val="00B35931"/>
    <w:rsid w:val="00B41CD5"/>
    <w:rsid w:val="00B44694"/>
    <w:rsid w:val="00B5013C"/>
    <w:rsid w:val="00B56F7A"/>
    <w:rsid w:val="00B574A8"/>
    <w:rsid w:val="00B6060B"/>
    <w:rsid w:val="00B637B9"/>
    <w:rsid w:val="00B64D71"/>
    <w:rsid w:val="00B64F6B"/>
    <w:rsid w:val="00B660AC"/>
    <w:rsid w:val="00B665C3"/>
    <w:rsid w:val="00B66A4A"/>
    <w:rsid w:val="00B67FB9"/>
    <w:rsid w:val="00B7015E"/>
    <w:rsid w:val="00B71A76"/>
    <w:rsid w:val="00B7631B"/>
    <w:rsid w:val="00B76677"/>
    <w:rsid w:val="00B771CA"/>
    <w:rsid w:val="00B803D2"/>
    <w:rsid w:val="00B903EF"/>
    <w:rsid w:val="00B9052D"/>
    <w:rsid w:val="00B92039"/>
    <w:rsid w:val="00B932E5"/>
    <w:rsid w:val="00BA0605"/>
    <w:rsid w:val="00BA61C5"/>
    <w:rsid w:val="00BA7EC8"/>
    <w:rsid w:val="00BB1FAF"/>
    <w:rsid w:val="00BB6D8C"/>
    <w:rsid w:val="00BC0482"/>
    <w:rsid w:val="00BC0B20"/>
    <w:rsid w:val="00BC2C7E"/>
    <w:rsid w:val="00BC449C"/>
    <w:rsid w:val="00BD7732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734F"/>
    <w:rsid w:val="00C376D1"/>
    <w:rsid w:val="00C40D60"/>
    <w:rsid w:val="00C5449A"/>
    <w:rsid w:val="00C6435B"/>
    <w:rsid w:val="00C64EA1"/>
    <w:rsid w:val="00C77C94"/>
    <w:rsid w:val="00C804C3"/>
    <w:rsid w:val="00C8363C"/>
    <w:rsid w:val="00C86A4C"/>
    <w:rsid w:val="00C87C70"/>
    <w:rsid w:val="00C950AC"/>
    <w:rsid w:val="00C96FE8"/>
    <w:rsid w:val="00CA0366"/>
    <w:rsid w:val="00CB5C50"/>
    <w:rsid w:val="00CC24F7"/>
    <w:rsid w:val="00CC4820"/>
    <w:rsid w:val="00CC6E75"/>
    <w:rsid w:val="00CD072A"/>
    <w:rsid w:val="00CD5983"/>
    <w:rsid w:val="00CD7731"/>
    <w:rsid w:val="00CE6666"/>
    <w:rsid w:val="00CE7515"/>
    <w:rsid w:val="00CE7B22"/>
    <w:rsid w:val="00CE7CC4"/>
    <w:rsid w:val="00CF3EFA"/>
    <w:rsid w:val="00CF63FA"/>
    <w:rsid w:val="00CF707E"/>
    <w:rsid w:val="00D029E8"/>
    <w:rsid w:val="00D0636B"/>
    <w:rsid w:val="00D10685"/>
    <w:rsid w:val="00D14AF6"/>
    <w:rsid w:val="00D20265"/>
    <w:rsid w:val="00D2098A"/>
    <w:rsid w:val="00D24944"/>
    <w:rsid w:val="00D31E26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4B5A"/>
    <w:rsid w:val="00D65350"/>
    <w:rsid w:val="00D66B25"/>
    <w:rsid w:val="00D67229"/>
    <w:rsid w:val="00D731F6"/>
    <w:rsid w:val="00D83103"/>
    <w:rsid w:val="00D8403F"/>
    <w:rsid w:val="00D8506B"/>
    <w:rsid w:val="00D8791D"/>
    <w:rsid w:val="00D87F2F"/>
    <w:rsid w:val="00D87F35"/>
    <w:rsid w:val="00D94B9F"/>
    <w:rsid w:val="00D97AFD"/>
    <w:rsid w:val="00DA084A"/>
    <w:rsid w:val="00DB3B9E"/>
    <w:rsid w:val="00DB5FC7"/>
    <w:rsid w:val="00DB6828"/>
    <w:rsid w:val="00DB748B"/>
    <w:rsid w:val="00DC0178"/>
    <w:rsid w:val="00DC1A6D"/>
    <w:rsid w:val="00DC398B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AC1"/>
    <w:rsid w:val="00E07CE0"/>
    <w:rsid w:val="00E10DF9"/>
    <w:rsid w:val="00E123F6"/>
    <w:rsid w:val="00E21272"/>
    <w:rsid w:val="00E229D5"/>
    <w:rsid w:val="00E22ECE"/>
    <w:rsid w:val="00E23E55"/>
    <w:rsid w:val="00E2550F"/>
    <w:rsid w:val="00E2657C"/>
    <w:rsid w:val="00E3258D"/>
    <w:rsid w:val="00E342C3"/>
    <w:rsid w:val="00E367F0"/>
    <w:rsid w:val="00E4386D"/>
    <w:rsid w:val="00E51C1D"/>
    <w:rsid w:val="00E5234C"/>
    <w:rsid w:val="00E53F11"/>
    <w:rsid w:val="00E55A6F"/>
    <w:rsid w:val="00E64942"/>
    <w:rsid w:val="00E65AA9"/>
    <w:rsid w:val="00E74E7A"/>
    <w:rsid w:val="00E7533F"/>
    <w:rsid w:val="00E77271"/>
    <w:rsid w:val="00E836BF"/>
    <w:rsid w:val="00E90A51"/>
    <w:rsid w:val="00E92165"/>
    <w:rsid w:val="00E966AF"/>
    <w:rsid w:val="00EA19D1"/>
    <w:rsid w:val="00EA3407"/>
    <w:rsid w:val="00EA379B"/>
    <w:rsid w:val="00EA5164"/>
    <w:rsid w:val="00EA55D3"/>
    <w:rsid w:val="00EA572F"/>
    <w:rsid w:val="00EB5A61"/>
    <w:rsid w:val="00EB7F84"/>
    <w:rsid w:val="00ED156F"/>
    <w:rsid w:val="00ED1C74"/>
    <w:rsid w:val="00ED4A15"/>
    <w:rsid w:val="00ED762E"/>
    <w:rsid w:val="00EE3813"/>
    <w:rsid w:val="00EE6F89"/>
    <w:rsid w:val="00EF04CA"/>
    <w:rsid w:val="00EF6CCF"/>
    <w:rsid w:val="00EF7B25"/>
    <w:rsid w:val="00F0467E"/>
    <w:rsid w:val="00F04CFC"/>
    <w:rsid w:val="00F2085D"/>
    <w:rsid w:val="00F26094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1D80"/>
    <w:rsid w:val="00F727F8"/>
    <w:rsid w:val="00F75B2E"/>
    <w:rsid w:val="00FA3FD8"/>
    <w:rsid w:val="00FA4E4E"/>
    <w:rsid w:val="00FA735E"/>
    <w:rsid w:val="00FB35D6"/>
    <w:rsid w:val="00FB4967"/>
    <w:rsid w:val="00FB6D75"/>
    <w:rsid w:val="00FB7DC7"/>
    <w:rsid w:val="00FC35AF"/>
    <w:rsid w:val="00FD15BB"/>
    <w:rsid w:val="00FE0DCC"/>
    <w:rsid w:val="00FE3CF0"/>
    <w:rsid w:val="00FE6868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4E453400"/>
  <w15:docId w15:val="{D7474872-305F-4C04-8ECC-07E1B13CF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val="ro-MD"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val="ro-MD"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list1Luminos">
    <w:name w:val="List Table 1 Light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val="ro-MD"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val="ro-MD"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styleId="Tabelsimplu3">
    <w:name w:val="Plain Table 3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styleId="Tabelsimplu1">
    <w:name w:val="Plain Table 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gril6Colorat-Accentuare3">
    <w:name w:val="Grid Table 6 Colorful Accent 3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CBDCC-C394-4680-B7AC-86EF67FCE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4</Pages>
  <Words>1720</Words>
  <Characters>10542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Gaina</dc:creator>
  <cp:lastModifiedBy>Victor Ivanov</cp:lastModifiedBy>
  <cp:revision>50</cp:revision>
  <cp:lastPrinted>2024-02-05T12:43:00Z</cp:lastPrinted>
  <dcterms:created xsi:type="dcterms:W3CDTF">2023-12-11T09:08:00Z</dcterms:created>
  <dcterms:modified xsi:type="dcterms:W3CDTF">2024-02-07T07:25:00Z</dcterms:modified>
</cp:coreProperties>
</file>